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27" w:rsidRPr="006F1527" w:rsidRDefault="006F1527" w:rsidP="006F1527">
      <w:pPr>
        <w:widowControl/>
        <w:ind w:firstLine="708"/>
        <w:jc w:val="right"/>
        <w:rPr>
          <w:rFonts w:ascii="Times New Roman" w:eastAsia="Times New Roman" w:hAnsi="Times New Roman" w:cs="Times New Roman"/>
          <w:i/>
          <w:iCs/>
          <w:color w:val="auto"/>
          <w:szCs w:val="20"/>
          <w:lang w:bidi="ar-SA"/>
        </w:rPr>
      </w:pPr>
      <w:r w:rsidRPr="006F1527">
        <w:rPr>
          <w:rFonts w:ascii="Times New Roman" w:eastAsia="Times New Roman" w:hAnsi="Times New Roman" w:cs="Times New Roman"/>
          <w:i/>
          <w:iCs/>
          <w:color w:val="auto"/>
          <w:szCs w:val="20"/>
          <w:lang w:eastAsia="en-US" w:bidi="ar-SA"/>
        </w:rPr>
        <w:t xml:space="preserve">Таблица </w:t>
      </w:r>
      <w:bookmarkStart w:id="0" w:name="_GoBack"/>
      <w:r w:rsidRPr="006F1527">
        <w:rPr>
          <w:rFonts w:ascii="Times New Roman" w:eastAsia="Times New Roman" w:hAnsi="Times New Roman" w:cs="Times New Roman"/>
          <w:i/>
          <w:iCs/>
          <w:color w:val="auto"/>
          <w:szCs w:val="20"/>
          <w:lang w:bidi="ar-SA"/>
        </w:rPr>
        <w:t>Перечень объектов размещения ТКО на территории Забайкальского края, не включённых в ГРОРО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975"/>
        <w:gridCol w:w="1096"/>
        <w:gridCol w:w="2654"/>
        <w:gridCol w:w="2126"/>
        <w:gridCol w:w="2552"/>
        <w:gridCol w:w="1984"/>
        <w:gridCol w:w="1276"/>
        <w:gridCol w:w="1382"/>
      </w:tblGrid>
      <w:tr w:rsidR="006F1527" w:rsidRPr="006F1527" w:rsidTr="00F12FCB">
        <w:trPr>
          <w:cantSplit/>
          <w:trHeight w:val="552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Код ОКТМО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Местонахождение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Географические координаты WGS84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Правообладатель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зем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.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Площадь, (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га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Накоплено отходов, (тонн)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Улёты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76646153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с.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Улёты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в районе 2,5 км северо-западнее от села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75:19:440204:398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51.397557; 112.469252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3 500,00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с. Красный Чикой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76622435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с. Красный Чикой, 500 м на юг от ориентира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75:10:540101:321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50.343123; 108.718411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15 970,50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Петровск-Забайкальский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76715000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Петровск-Забайкальский, район Змеиная горка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75:16:310502:2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51.244836; 108.861455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213 389,00</w:t>
            </w:r>
          </w:p>
        </w:tc>
      </w:tr>
      <w:tr w:rsidR="006F1527" w:rsidRPr="006F1527" w:rsidTr="00F12FCB">
        <w:trPr>
          <w:trHeight w:val="2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Хилок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76647445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Хилок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75:20:121004:68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51.339426; 110.509624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6,9994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22,00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п. Ивановка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76701000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Чита, автодорога Чита-Хабаровск, 1,1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75:32:040362:13; 75:32:040362:2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52.120018; 113.362621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5 294 225,63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Кыре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76624425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Кыра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2,5 км северо-восток от села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75:11:260305:205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49.570406; 112.008035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250,00</w:t>
            </w:r>
          </w:p>
        </w:tc>
      </w:tr>
      <w:tr w:rsidR="006F1527" w:rsidRPr="006F1527" w:rsidTr="00F12FCB">
        <w:trPr>
          <w:trHeight w:val="2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Акша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76602424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Акшинский район, с. Акша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75:01:170101:849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50.316448; 113.238842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70,00</w:t>
            </w:r>
          </w:p>
        </w:tc>
      </w:tr>
      <w:tr w:rsidR="006F1527" w:rsidRPr="006F1527" w:rsidTr="00F12FCB">
        <w:trPr>
          <w:trHeight w:val="2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Дульдурга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76602428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Дульдурга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80:03:170101:84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50.683089; 113.633587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260 000,00</w:t>
            </w:r>
          </w:p>
        </w:tc>
      </w:tr>
      <w:tr w:rsidR="006F1527" w:rsidRPr="006F1527" w:rsidTr="00F12FCB">
        <w:trPr>
          <w:trHeight w:val="2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Могойтуй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76625151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Могойтуй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80:02:040401:1100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51.302734; 114.970036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40,00</w:t>
            </w:r>
          </w:p>
        </w:tc>
      </w:tr>
      <w:tr w:rsidR="006F1527" w:rsidRPr="006F1527" w:rsidTr="00F12FCB">
        <w:trPr>
          <w:trHeight w:val="6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Нижний Цасучей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76625432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с. Нижний Цасучей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50.508122; 115.165554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634,50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п. Оловянная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76632151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Оловяннинский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75:14:450102:135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50.956167; 115.534888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1 200,00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Агинское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76702000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Агинское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80:01:180182:57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51.078375; 114.550482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19,4795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80 000,00</w:t>
            </w:r>
          </w:p>
        </w:tc>
      </w:tr>
      <w:tr w:rsidR="006F1527" w:rsidRPr="006F1527" w:rsidTr="00F12FCB">
        <w:trPr>
          <w:trHeight w:val="6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Шелопугино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76640000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с. Шелопугино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51.624563; 117.594842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4 551,00</w:t>
            </w:r>
          </w:p>
        </w:tc>
      </w:tr>
      <w:tr w:rsidR="006F1527" w:rsidRPr="006F1527" w:rsidTr="00F12FCB">
        <w:trPr>
          <w:trHeight w:val="82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Балей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76606101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Балей, в 3 км на северо-запад от ориентира (Новотроицк)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75:03:430101:181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51.562921; 116.553119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3 470,00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Нерчинск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76628101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г. Нерчинск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75:12:420102:234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51.995234; 116.648475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63 740,00</w:t>
            </w:r>
          </w:p>
        </w:tc>
      </w:tr>
      <w:tr w:rsidR="006F1527" w:rsidRPr="006F1527" w:rsidTr="00F12FCB">
        <w:trPr>
          <w:trHeight w:val="6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п. Вершино-Дарасун</w:t>
            </w: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76644154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 Вершино-Дарасунский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75:27:210602:226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52.350231; 115.597357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Шилка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76648450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г. Шилка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75:24:240103:3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51.882250; 116.038388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37 664,00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Шилка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76648450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Шилкинский район, вблизи г. Шилка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75:24:240104:1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51.882166; 116.043050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2 024,00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Борзя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76609101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Борзя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75:04:440102:183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50.350539; 116.52826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12,4222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75 489,00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Шерловая гора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76609154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Шерловая гора, ул. Восточная, 64а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75:04:110265:123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50.519609; 116.331689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4,2806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40,00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Забайкальск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76612151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Забайкальск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75:06:280101:525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49.671673; 117.373901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6 771,00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с. Александровский Завод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76604412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Александровский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75:02:370102:134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50.909463; 117.928048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1,7669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2 577,00</w:t>
            </w:r>
          </w:p>
        </w:tc>
      </w:tr>
      <w:tr w:rsidR="006F1527" w:rsidRPr="006F1527" w:rsidTr="00F12FCB">
        <w:trPr>
          <w:trHeight w:val="8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Нерчинский Завод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76630425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Примерно в 2,5 км на северо-восток от села Нерчинский Завод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75:13:350101:72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51.302796; 119.665931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252,80</w:t>
            </w:r>
          </w:p>
        </w:tc>
      </w:tr>
      <w:tr w:rsidR="006F1527" w:rsidRPr="006F1527" w:rsidTr="00F12FCB">
        <w:trPr>
          <w:trHeight w:val="5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Приаргунск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76638151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1,9 км на юг от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Приаргунск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75:17:320106:199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50.332994; 119.096151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3,9341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5 876,00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Калга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76618433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1,5 км на восток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Калга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75:07:170101:261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50.929441; 118.939944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3,572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3 386,00</w:t>
            </w:r>
          </w:p>
        </w:tc>
      </w:tr>
      <w:tr w:rsidR="006F1527" w:rsidRPr="006F1527" w:rsidTr="00F12FCB">
        <w:trPr>
          <w:trHeight w:val="56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Газимурский Завод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76610412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Газимуро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-Заводский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75:04:340203:208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51.579758; 118.359259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Кактолга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76640000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Газимуро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-Заводский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75:05:410203:11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52.796621; 119.578682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Батакан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76610412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Газимуро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-Заводский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75:05:080102:58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52.077065; 118.874622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Зерен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76610412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Газимуро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-Заводский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75:05:310201:14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52.044621; 119.565638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250,00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Сретенск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76640445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Сретенский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75:18:570101:91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52.20701; 117.742439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28 411,00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г. Могоча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76626101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г. Могоча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75:28:070229:2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53.719106; 119.79708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13 600,00</w:t>
            </w:r>
          </w:p>
        </w:tc>
      </w:tr>
      <w:tr w:rsidR="006F1527" w:rsidRPr="006F1527" w:rsidTr="00F12FCB">
        <w:trPr>
          <w:trHeight w:val="13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Новая Чара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76615156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Чарское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лесничество (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Удоканское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участковое лесничество,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эксплуатационные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леса-квартал 53 выдел 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75:25:170103:286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56.817163; 118.357024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70 848,77</w:t>
            </w:r>
          </w:p>
        </w:tc>
      </w:tr>
      <w:tr w:rsidR="006F1527" w:rsidRPr="006F1527" w:rsidTr="00F12FCB">
        <w:trPr>
          <w:trHeight w:val="110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Чернышевск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76648156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Участок находится в 700 м на северо-восток от ориентира (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Пересечение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а/д "Амур" с ж/д Чернышевск-Букачача)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75:21:370301:101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52.55606; 117.017841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281,60</w:t>
            </w:r>
          </w:p>
        </w:tc>
      </w:tr>
      <w:tr w:rsidR="006F1527" w:rsidRPr="006F1527" w:rsidTr="00F12FCB">
        <w:trPr>
          <w:trHeight w:val="2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Тупик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76642401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с. Тупик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54.433809; 119.954432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165,00</w:t>
            </w:r>
          </w:p>
        </w:tc>
      </w:tr>
      <w:tr w:rsidR="006F1527" w:rsidRPr="006F1527" w:rsidTr="00F12FCB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п. Могзон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76647154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Могзон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75:20:320101:121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51.757651; 112.034082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9,1608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150,00</w:t>
            </w:r>
          </w:p>
        </w:tc>
      </w:tr>
      <w:tr w:rsidR="006F1527" w:rsidRPr="006F1527" w:rsidTr="00F12FCB">
        <w:trPr>
          <w:trHeight w:val="110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СВАЛКА в </w:t>
            </w: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Карымское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Забайкальский край, Карымский район, в районе 2,5 км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еверо-западнее от с. Улёты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75:08:430101:96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51.652400; 114.384695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н/д</w:t>
            </w:r>
          </w:p>
        </w:tc>
      </w:tr>
      <w:tr w:rsidR="006F1527" w:rsidRPr="006F1527" w:rsidTr="00F12FCB">
        <w:trPr>
          <w:trHeight w:val="2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СВАЛКА в п. Амазар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76626154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spellStart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пгт</w:t>
            </w:r>
            <w:proofErr w:type="spellEnd"/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Амазар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53.845575; 120.846252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3 680,00</w:t>
            </w:r>
          </w:p>
        </w:tc>
      </w:tr>
      <w:tr w:rsidR="006F1527" w:rsidRPr="006F1527" w:rsidTr="00F12FCB">
        <w:trPr>
          <w:trHeight w:val="276"/>
        </w:trPr>
        <w:tc>
          <w:tcPr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433,73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27" w:rsidRPr="006F1527" w:rsidRDefault="006F1527" w:rsidP="006F1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</w:pPr>
            <w:r w:rsidRPr="006F15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6 192 800,80</w:t>
            </w:r>
          </w:p>
        </w:tc>
      </w:tr>
    </w:tbl>
    <w:p w:rsidR="006F1527" w:rsidRPr="00D872AB" w:rsidRDefault="006F1527" w:rsidP="003D397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F1527" w:rsidRPr="00D872AB" w:rsidSect="006F1527">
      <w:headerReference w:type="default" r:id="rId8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10" w:rsidRDefault="00B15B10">
      <w:r>
        <w:separator/>
      </w:r>
    </w:p>
  </w:endnote>
  <w:endnote w:type="continuationSeparator" w:id="0">
    <w:p w:rsidR="00B15B10" w:rsidRDefault="00B1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10" w:rsidRDefault="00B15B10"/>
  </w:footnote>
  <w:footnote w:type="continuationSeparator" w:id="0">
    <w:p w:rsidR="00B15B10" w:rsidRDefault="00B15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96" w:rsidRDefault="006442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775C66A" wp14:editId="4C497380">
              <wp:simplePos x="0" y="0"/>
              <wp:positionH relativeFrom="page">
                <wp:posOffset>4025900</wp:posOffset>
              </wp:positionH>
              <wp:positionV relativeFrom="page">
                <wp:posOffset>92075</wp:posOffset>
              </wp:positionV>
              <wp:extent cx="74930" cy="79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296" w:rsidRDefault="006442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a6"/>
                              <w:i/>
                              <w:iCs/>
                            </w:rPr>
                            <w:t>ti</w:t>
                          </w:r>
                          <w:proofErr w:type="spellEnd"/>
                          <w:proofErr w:type="gramEnd"/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 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pt;margin-top:7.25pt;width:5.9pt;height: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Ba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" filled="f" stroked="f">
              <v:textbox style="mso-fit-shape-to-text:t" inset="0,0,0,0">
                <w:txbxContent>
                  <w:p w:rsidR="00644296" w:rsidRDefault="00644296">
                    <w:pPr>
                      <w:pStyle w:val="a5"/>
                      <w:shd w:val="clear" w:color="auto" w:fill="auto"/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a6"/>
                        <w:i/>
                        <w:iCs/>
                      </w:rPr>
                      <w:t>ti</w:t>
                    </w:r>
                    <w:proofErr w:type="spellEnd"/>
                    <w:proofErr w:type="gramEnd"/>
                    <w:r>
                      <w:rPr>
                        <w:rStyle w:val="a6"/>
                        <w:i/>
                        <w:iCs/>
                      </w:rPr>
                      <w:t xml:space="preserve"> 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0C4"/>
    <w:multiLevelType w:val="hybridMultilevel"/>
    <w:tmpl w:val="35E04A90"/>
    <w:lvl w:ilvl="0" w:tplc="246E04DE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27F3"/>
    <w:multiLevelType w:val="hybridMultilevel"/>
    <w:tmpl w:val="2806D5D2"/>
    <w:lvl w:ilvl="0" w:tplc="B4BAC9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FD"/>
    <w:rsid w:val="00073CE1"/>
    <w:rsid w:val="000872A4"/>
    <w:rsid w:val="000E0860"/>
    <w:rsid w:val="00157B11"/>
    <w:rsid w:val="001E16DD"/>
    <w:rsid w:val="0020766A"/>
    <w:rsid w:val="003D397F"/>
    <w:rsid w:val="004A7912"/>
    <w:rsid w:val="005219F8"/>
    <w:rsid w:val="005A0BFD"/>
    <w:rsid w:val="00644296"/>
    <w:rsid w:val="006F1527"/>
    <w:rsid w:val="00723F5E"/>
    <w:rsid w:val="0073597E"/>
    <w:rsid w:val="0083778E"/>
    <w:rsid w:val="008A266D"/>
    <w:rsid w:val="009B6952"/>
    <w:rsid w:val="00A635B7"/>
    <w:rsid w:val="00B15B10"/>
    <w:rsid w:val="00D867B9"/>
    <w:rsid w:val="00D872A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1"/>
      <w:szCs w:val="1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таблиц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MicrosoftSansSerif4pt">
    <w:name w:val="Основной текст (2) + Microsoft Sans Serif;4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1pt">
    <w:name w:val="Основной текст (2) + 7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MicrosoftSansSerif7pt">
    <w:name w:val="Основной текст (2) + Microsoft Sans Serif;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10"/>
      <w:sz w:val="11"/>
      <w:szCs w:val="11"/>
      <w:lang w:val="en-US" w:eastAsia="en-US" w:bidi="en-US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ind w:firstLine="200"/>
    </w:pPr>
    <w:rPr>
      <w:rFonts w:ascii="Microsoft Sans Serif" w:eastAsia="Microsoft Sans Serif" w:hAnsi="Microsoft Sans Serif" w:cs="Microsoft Sans Serif"/>
      <w:sz w:val="17"/>
      <w:szCs w:val="17"/>
    </w:rPr>
  </w:style>
  <w:style w:type="table" w:styleId="a9">
    <w:name w:val="Table Grid"/>
    <w:basedOn w:val="a1"/>
    <w:uiPriority w:val="59"/>
    <w:rsid w:val="004A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1"/>
      <w:szCs w:val="1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таблиц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MicrosoftSansSerif4pt">
    <w:name w:val="Основной текст (2) + Microsoft Sans Serif;4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1pt">
    <w:name w:val="Основной текст (2) + 7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MicrosoftSansSerif7pt">
    <w:name w:val="Основной текст (2) + Microsoft Sans Serif;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10"/>
      <w:sz w:val="11"/>
      <w:szCs w:val="11"/>
      <w:lang w:val="en-US" w:eastAsia="en-US" w:bidi="en-US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ind w:firstLine="200"/>
    </w:pPr>
    <w:rPr>
      <w:rFonts w:ascii="Microsoft Sans Serif" w:eastAsia="Microsoft Sans Serif" w:hAnsi="Microsoft Sans Serif" w:cs="Microsoft Sans Serif"/>
      <w:sz w:val="17"/>
      <w:szCs w:val="17"/>
    </w:rPr>
  </w:style>
  <w:style w:type="table" w:styleId="a9">
    <w:name w:val="Table Grid"/>
    <w:basedOn w:val="a1"/>
    <w:uiPriority w:val="59"/>
    <w:rsid w:val="004A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Ольга Владимировна</dc:creator>
  <cp:lastModifiedBy>Ваврищук</cp:lastModifiedBy>
  <cp:revision>10</cp:revision>
  <cp:lastPrinted>2020-12-14T03:44:00Z</cp:lastPrinted>
  <dcterms:created xsi:type="dcterms:W3CDTF">2020-12-14T03:31:00Z</dcterms:created>
  <dcterms:modified xsi:type="dcterms:W3CDTF">2020-12-22T01:01:00Z</dcterms:modified>
</cp:coreProperties>
</file>