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95" w:rsidRPr="00B20E95" w:rsidRDefault="00B20E95" w:rsidP="00B20E95">
      <w:pPr>
        <w:pStyle w:val="a3"/>
        <w:shd w:val="clear" w:color="auto" w:fill="FFFFFF"/>
        <w:spacing w:before="0" w:beforeAutospacing="0" w:after="0" w:afterAutospacing="0" w:line="270" w:lineRule="atLeast"/>
        <w:jc w:val="center"/>
        <w:rPr>
          <w:rFonts w:ascii="Tahoma" w:hAnsi="Tahoma" w:cs="Tahoma"/>
          <w:color w:val="333333"/>
        </w:rPr>
      </w:pPr>
      <w:r w:rsidRPr="00B20E95">
        <w:rPr>
          <w:rStyle w:val="a4"/>
          <w:rFonts w:ascii="Tahoma" w:hAnsi="Tahoma" w:cs="Tahoma"/>
          <w:color w:val="333333"/>
          <w:bdr w:val="none" w:sz="0" w:space="0" w:color="auto" w:frame="1"/>
        </w:rPr>
        <w:t>ПАМЯТКА</w:t>
      </w:r>
    </w:p>
    <w:p w:rsidR="00B20E95" w:rsidRPr="00B20E95" w:rsidRDefault="00B20E95" w:rsidP="00B20E95">
      <w:pPr>
        <w:pStyle w:val="a3"/>
        <w:shd w:val="clear" w:color="auto" w:fill="FFFFFF"/>
        <w:spacing w:before="0" w:beforeAutospacing="0" w:after="0" w:afterAutospacing="0" w:line="270" w:lineRule="atLeast"/>
        <w:jc w:val="center"/>
        <w:rPr>
          <w:rFonts w:ascii="Tahoma" w:hAnsi="Tahoma" w:cs="Tahoma"/>
          <w:color w:val="333333"/>
        </w:rPr>
      </w:pPr>
      <w:r w:rsidRPr="00B20E95">
        <w:rPr>
          <w:rStyle w:val="a4"/>
          <w:rFonts w:ascii="Tahoma" w:hAnsi="Tahoma" w:cs="Tahoma"/>
          <w:color w:val="333333"/>
          <w:bdr w:val="none" w:sz="0" w:space="0" w:color="auto" w:frame="1"/>
        </w:rPr>
        <w:t>об уголовной ответственности за коррупционные правонарушения</w:t>
      </w:r>
    </w:p>
    <w:p w:rsidR="00B20E95" w:rsidRPr="00B20E95" w:rsidRDefault="00B20E95" w:rsidP="00B20E95">
      <w:pPr>
        <w:pStyle w:val="a3"/>
        <w:shd w:val="clear" w:color="auto" w:fill="FFFFFF"/>
        <w:spacing w:before="0" w:beforeAutospacing="0" w:after="270" w:afterAutospacing="0" w:line="270" w:lineRule="atLeast"/>
        <w:rPr>
          <w:rFonts w:ascii="Tahoma" w:hAnsi="Tahoma" w:cs="Tahoma"/>
          <w:color w:val="333333"/>
        </w:rPr>
      </w:pPr>
      <w:r w:rsidRPr="00B20E95">
        <w:rPr>
          <w:rFonts w:ascii="Tahoma" w:hAnsi="Tahoma" w:cs="Tahoma"/>
          <w:color w:val="333333"/>
        </w:rPr>
        <w:t> </w:t>
      </w:r>
    </w:p>
    <w:p w:rsidR="00B20E95" w:rsidRPr="00B20E95" w:rsidRDefault="00B20E95" w:rsidP="00B20E95">
      <w:pPr>
        <w:pStyle w:val="a3"/>
        <w:shd w:val="clear" w:color="auto" w:fill="FFFFFF"/>
        <w:spacing w:before="0" w:beforeAutospacing="0" w:after="270" w:afterAutospacing="0" w:line="270" w:lineRule="atLeast"/>
        <w:jc w:val="center"/>
        <w:rPr>
          <w:rFonts w:ascii="Tahoma" w:hAnsi="Tahoma" w:cs="Tahoma"/>
          <w:color w:val="333333"/>
        </w:rPr>
      </w:pPr>
      <w:r w:rsidRPr="00B20E95">
        <w:rPr>
          <w:rStyle w:val="a4"/>
          <w:rFonts w:ascii="Tahoma" w:hAnsi="Tahoma" w:cs="Tahoma"/>
          <w:color w:val="333333"/>
        </w:rPr>
        <w:t>I. ОБЩИЕ ПОЛОЖЕНИЯ</w:t>
      </w:r>
    </w:p>
    <w:p w:rsidR="00B20E95" w:rsidRPr="00B20E95" w:rsidRDefault="00B20E95" w:rsidP="00B20E95">
      <w:pPr>
        <w:pStyle w:val="a3"/>
        <w:shd w:val="clear" w:color="auto" w:fill="FFFFFF"/>
        <w:spacing w:before="0" w:beforeAutospacing="0" w:after="270" w:afterAutospacing="0" w:line="270" w:lineRule="atLeast"/>
        <w:rPr>
          <w:rFonts w:ascii="Tahoma" w:hAnsi="Tahoma" w:cs="Tahoma"/>
          <w:color w:val="333333"/>
        </w:rPr>
      </w:pPr>
      <w:r w:rsidRPr="00B20E95">
        <w:rPr>
          <w:rFonts w:ascii="Tahoma" w:hAnsi="Tahoma" w:cs="Tahoma"/>
          <w:color w:val="333333"/>
        </w:rPr>
        <w:t>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Памятка содержит сведения о применении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 В Памятке также приведены основные положения нормативных правовых актов, регулирующих вопросы применения ответственности за получение и дачу взятки и незаконного вознаграждения, в том числе:</w:t>
      </w:r>
      <w:r w:rsidRPr="00B20E95">
        <w:rPr>
          <w:rStyle w:val="apple-converted-space"/>
          <w:rFonts w:ascii="Tahoma" w:hAnsi="Tahoma" w:cs="Tahoma"/>
          <w:color w:val="333333"/>
          <w:bdr w:val="none" w:sz="0" w:space="0" w:color="auto" w:frame="1"/>
        </w:rPr>
        <w:t> </w:t>
      </w:r>
      <w:hyperlink r:id="rId4" w:history="1">
        <w:r w:rsidRPr="00B20E95">
          <w:rPr>
            <w:rStyle w:val="a5"/>
            <w:rFonts w:ascii="Tahoma" w:hAnsi="Tahoma" w:cs="Tahoma"/>
            <w:color w:val="auto"/>
            <w:u w:val="none"/>
            <w:bdr w:val="none" w:sz="0" w:space="0" w:color="auto" w:frame="1"/>
          </w:rPr>
          <w:t>статьи 290</w:t>
        </w:r>
      </w:hyperlink>
      <w:r w:rsidRPr="00B20E95">
        <w:rPr>
          <w:rFonts w:ascii="Tahoma" w:hAnsi="Tahoma" w:cs="Tahoma"/>
          <w:color w:val="333333"/>
          <w:bdr w:val="none" w:sz="0" w:space="0" w:color="auto" w:frame="1"/>
        </w:rPr>
        <w:t>,</w:t>
      </w:r>
      <w:r w:rsidRPr="00B20E95">
        <w:rPr>
          <w:rStyle w:val="apple-converted-space"/>
          <w:rFonts w:ascii="Tahoma" w:hAnsi="Tahoma" w:cs="Tahoma"/>
          <w:color w:val="333333"/>
          <w:bdr w:val="none" w:sz="0" w:space="0" w:color="auto" w:frame="1"/>
        </w:rPr>
        <w:t> </w:t>
      </w:r>
      <w:hyperlink r:id="rId5" w:history="1">
        <w:r w:rsidRPr="00B20E95">
          <w:rPr>
            <w:rStyle w:val="a5"/>
            <w:rFonts w:ascii="Tahoma" w:hAnsi="Tahoma" w:cs="Tahoma"/>
            <w:color w:val="auto"/>
            <w:u w:val="none"/>
            <w:bdr w:val="none" w:sz="0" w:space="0" w:color="auto" w:frame="1"/>
          </w:rPr>
          <w:t>291</w:t>
        </w:r>
      </w:hyperlink>
      <w:r w:rsidRPr="00B20E95">
        <w:rPr>
          <w:rFonts w:ascii="Tahoma" w:hAnsi="Tahoma" w:cs="Tahoma"/>
          <w:color w:val="333333"/>
          <w:bdr w:val="none" w:sz="0" w:space="0" w:color="auto" w:frame="1"/>
        </w:rPr>
        <w:t>,</w:t>
      </w:r>
      <w:r w:rsidRPr="00B20E95">
        <w:rPr>
          <w:rStyle w:val="apple-converted-space"/>
          <w:rFonts w:ascii="Tahoma" w:hAnsi="Tahoma" w:cs="Tahoma"/>
          <w:color w:val="333333"/>
          <w:bdr w:val="none" w:sz="0" w:space="0" w:color="auto" w:frame="1"/>
        </w:rPr>
        <w:t> </w:t>
      </w:r>
      <w:hyperlink r:id="rId6" w:history="1">
        <w:r w:rsidRPr="00B20E95">
          <w:rPr>
            <w:rStyle w:val="a5"/>
            <w:rFonts w:ascii="Tahoma" w:hAnsi="Tahoma" w:cs="Tahoma"/>
            <w:color w:val="auto"/>
            <w:u w:val="none"/>
            <w:bdr w:val="none" w:sz="0" w:space="0" w:color="auto" w:frame="1"/>
          </w:rPr>
          <w:t>291.1</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УК РФ;</w:t>
      </w:r>
      <w:r w:rsidRPr="00B20E95">
        <w:rPr>
          <w:rStyle w:val="apple-converted-space"/>
          <w:rFonts w:ascii="Tahoma" w:hAnsi="Tahoma" w:cs="Tahoma"/>
          <w:color w:val="333333"/>
          <w:bdr w:val="none" w:sz="0" w:space="0" w:color="auto" w:frame="1"/>
        </w:rPr>
        <w:t> </w:t>
      </w:r>
      <w:hyperlink r:id="rId7" w:history="1">
        <w:r w:rsidRPr="00B20E95">
          <w:rPr>
            <w:rStyle w:val="a5"/>
            <w:rFonts w:ascii="Tahoma" w:hAnsi="Tahoma" w:cs="Tahoma"/>
            <w:color w:val="auto"/>
            <w:u w:val="none"/>
            <w:bdr w:val="none" w:sz="0" w:space="0" w:color="auto" w:frame="1"/>
          </w:rPr>
          <w:t>статьи 19.28</w:t>
        </w:r>
      </w:hyperlink>
      <w:r w:rsidRPr="00B20E95">
        <w:rPr>
          <w:rStyle w:val="apple-converted-space"/>
          <w:rFonts w:ascii="Tahoma" w:hAnsi="Tahoma" w:cs="Tahoma"/>
          <w:color w:val="333333"/>
          <w:bdr w:val="none" w:sz="0" w:space="0" w:color="auto" w:frame="1"/>
        </w:rPr>
        <w:t> </w:t>
      </w:r>
      <w:proofErr w:type="spellStart"/>
      <w:r w:rsidRPr="00B20E95">
        <w:rPr>
          <w:rFonts w:ascii="Tahoma" w:hAnsi="Tahoma" w:cs="Tahoma"/>
          <w:color w:val="333333"/>
          <w:bdr w:val="none" w:sz="0" w:space="0" w:color="auto" w:frame="1"/>
        </w:rPr>
        <w:t>КоАП</w:t>
      </w:r>
      <w:proofErr w:type="spellEnd"/>
      <w:r w:rsidRPr="00B20E95">
        <w:rPr>
          <w:rFonts w:ascii="Tahoma" w:hAnsi="Tahoma" w:cs="Tahoma"/>
          <w:color w:val="333333"/>
          <w:bdr w:val="none" w:sz="0" w:space="0" w:color="auto" w:frame="1"/>
        </w:rPr>
        <w:t xml:space="preserve"> РФ.</w:t>
      </w:r>
    </w:p>
    <w:p w:rsidR="00B20E95" w:rsidRPr="00B20E95" w:rsidRDefault="00B20E95" w:rsidP="00B20E95">
      <w:pPr>
        <w:pStyle w:val="a3"/>
        <w:shd w:val="clear" w:color="auto" w:fill="FFFFFF"/>
        <w:spacing w:before="0" w:beforeAutospacing="0" w:after="270" w:afterAutospacing="0" w:line="270" w:lineRule="atLeast"/>
        <w:rPr>
          <w:rFonts w:ascii="Tahoma" w:hAnsi="Tahoma" w:cs="Tahoma"/>
          <w:color w:val="333333"/>
        </w:rPr>
      </w:pPr>
      <w:r w:rsidRPr="00B20E95">
        <w:rPr>
          <w:rFonts w:ascii="Tahoma" w:hAnsi="Tahoma" w:cs="Tahoma"/>
          <w:color w:val="333333"/>
        </w:rPr>
        <w:t>        </w:t>
      </w:r>
    </w:p>
    <w:p w:rsidR="00B20E95" w:rsidRPr="00B20E95" w:rsidRDefault="00B20E95" w:rsidP="00B20E95">
      <w:pPr>
        <w:pStyle w:val="a3"/>
        <w:shd w:val="clear" w:color="auto" w:fill="FFFFFF"/>
        <w:spacing w:before="0" w:beforeAutospacing="0" w:after="270" w:afterAutospacing="0" w:line="270" w:lineRule="atLeast"/>
        <w:jc w:val="center"/>
        <w:rPr>
          <w:rFonts w:ascii="Tahoma" w:hAnsi="Tahoma" w:cs="Tahoma"/>
          <w:color w:val="333333"/>
        </w:rPr>
      </w:pPr>
      <w:r w:rsidRPr="00B20E95">
        <w:rPr>
          <w:rStyle w:val="a4"/>
          <w:rFonts w:ascii="Tahoma" w:hAnsi="Tahoma" w:cs="Tahoma"/>
          <w:color w:val="333333"/>
        </w:rPr>
        <w:t>II. ПОНЯТИЕ ВЗЯТКИ.</w:t>
      </w:r>
    </w:p>
    <w:p w:rsidR="00B20E95" w:rsidRPr="00B20E95" w:rsidRDefault="00B20E95" w:rsidP="00B20E95">
      <w:pPr>
        <w:pStyle w:val="a3"/>
        <w:shd w:val="clear" w:color="auto" w:fill="FFFFFF"/>
        <w:spacing w:before="0" w:beforeAutospacing="0" w:after="270" w:afterAutospacing="0" w:line="270" w:lineRule="atLeast"/>
        <w:rPr>
          <w:rFonts w:ascii="Tahoma" w:hAnsi="Tahoma" w:cs="Tahoma"/>
          <w:color w:val="333333"/>
        </w:rPr>
      </w:pPr>
      <w:r w:rsidRPr="00B20E95">
        <w:rPr>
          <w:rStyle w:val="a4"/>
          <w:rFonts w:ascii="Tahoma" w:hAnsi="Tahoma" w:cs="Tahoma"/>
          <w:color w:val="333333"/>
        </w:rPr>
        <w:t> </w:t>
      </w:r>
      <w:r w:rsidRPr="00B20E95">
        <w:rPr>
          <w:rFonts w:ascii="Tahoma" w:hAnsi="Tahoma" w:cs="Tahoma"/>
          <w:color w:val="333333"/>
          <w:bdr w:val="none" w:sz="0" w:space="0" w:color="auto" w:frame="1"/>
        </w:rPr>
        <w:t xml:space="preserve">Уголовный кодекс Российской Федерации предусматривает три вида преступлений, связанных </w:t>
      </w:r>
      <w:proofErr w:type="gramStart"/>
      <w:r w:rsidRPr="00B20E95">
        <w:rPr>
          <w:rFonts w:ascii="Tahoma" w:hAnsi="Tahoma" w:cs="Tahoma"/>
          <w:color w:val="333333"/>
          <w:bdr w:val="none" w:sz="0" w:space="0" w:color="auto" w:frame="1"/>
        </w:rPr>
        <w:t>со</w:t>
      </w:r>
      <w:proofErr w:type="gramEnd"/>
      <w:r w:rsidRPr="00B20E95">
        <w:rPr>
          <w:rFonts w:ascii="Tahoma" w:hAnsi="Tahoma" w:cs="Tahoma"/>
          <w:color w:val="333333"/>
          <w:bdr w:val="none" w:sz="0" w:space="0" w:color="auto" w:frame="1"/>
        </w:rPr>
        <w:t xml:space="preserve"> взяткой: получение взятки (статья 290 УК РФ), дача взятки (статья 291 УК РФ), посредничество во взяточничестве (статья 291.1 УК РФ).</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Style w:val="a4"/>
          <w:rFonts w:ascii="Tahoma" w:hAnsi="Tahoma" w:cs="Tahoma"/>
          <w:color w:val="333333"/>
          <w:bdr w:val="none" w:sz="0" w:space="0" w:color="auto" w:frame="1"/>
        </w:rPr>
        <w:t>Получение взятки</w:t>
      </w:r>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преимущества и выгод за законные или незаконные действия (бездействие).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Style w:val="a4"/>
          <w:rFonts w:ascii="Tahoma" w:hAnsi="Tahoma" w:cs="Tahoma"/>
          <w:color w:val="333333"/>
          <w:bdr w:val="none" w:sz="0" w:space="0" w:color="auto" w:frame="1"/>
        </w:rPr>
        <w:t>Дача взятки</w:t>
      </w:r>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 - либо преимуществ в пользу дающего, в том числе за общее покровительство или попустительство по службе.</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Style w:val="a4"/>
          <w:rFonts w:ascii="Tahoma" w:hAnsi="Tahoma" w:cs="Tahoma"/>
          <w:color w:val="333333"/>
          <w:bdr w:val="none" w:sz="0" w:space="0" w:color="auto" w:frame="1"/>
        </w:rPr>
        <w:t>Посредничество во взяточничестве -</w:t>
      </w:r>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B20E95" w:rsidRPr="00B20E95" w:rsidRDefault="00B20E95" w:rsidP="00B20E95">
      <w:pPr>
        <w:pStyle w:val="a3"/>
        <w:shd w:val="clear" w:color="auto" w:fill="FFFFFF"/>
        <w:spacing w:before="0" w:beforeAutospacing="0" w:after="270" w:afterAutospacing="0" w:line="270" w:lineRule="atLeast"/>
        <w:rPr>
          <w:rFonts w:ascii="Tahoma" w:hAnsi="Tahoma" w:cs="Tahoma"/>
          <w:color w:val="333333"/>
        </w:rPr>
      </w:pPr>
      <w:r w:rsidRPr="00B20E95">
        <w:rPr>
          <w:rFonts w:ascii="Tahoma" w:hAnsi="Tahoma" w:cs="Tahoma"/>
          <w:color w:val="333333"/>
        </w:rPr>
        <w:t> </w:t>
      </w:r>
    </w:p>
    <w:p w:rsidR="00B20E95" w:rsidRPr="00B20E95" w:rsidRDefault="00B20E95" w:rsidP="00B20E95">
      <w:pPr>
        <w:pStyle w:val="a3"/>
        <w:shd w:val="clear" w:color="auto" w:fill="FFFFFF"/>
        <w:spacing w:before="0" w:beforeAutospacing="0" w:after="270" w:afterAutospacing="0" w:line="270" w:lineRule="atLeast"/>
        <w:jc w:val="center"/>
        <w:rPr>
          <w:rFonts w:ascii="Tahoma" w:hAnsi="Tahoma" w:cs="Tahoma"/>
          <w:color w:val="333333"/>
        </w:rPr>
      </w:pPr>
      <w:r w:rsidRPr="00B20E95">
        <w:rPr>
          <w:rStyle w:val="a4"/>
          <w:rFonts w:ascii="Tahoma" w:hAnsi="Tahoma" w:cs="Tahoma"/>
          <w:color w:val="333333"/>
        </w:rPr>
        <w:t> III. ВЗЯТКОЙ МОГУТ БЫТЬ:</w:t>
      </w:r>
    </w:p>
    <w:p w:rsidR="00B20E95" w:rsidRPr="00B20E95" w:rsidRDefault="00B20E95" w:rsidP="00B20E95">
      <w:pPr>
        <w:pStyle w:val="a3"/>
        <w:shd w:val="clear" w:color="auto" w:fill="FFFFFF"/>
        <w:spacing w:before="0" w:beforeAutospacing="0" w:after="270" w:afterAutospacing="0" w:line="270" w:lineRule="atLeast"/>
        <w:jc w:val="both"/>
        <w:rPr>
          <w:rFonts w:ascii="Tahoma" w:hAnsi="Tahoma" w:cs="Tahoma"/>
          <w:color w:val="333333"/>
        </w:rPr>
      </w:pPr>
      <w:r w:rsidRPr="00B20E95">
        <w:rPr>
          <w:rFonts w:ascii="Tahoma" w:hAnsi="Tahoma" w:cs="Tahoma"/>
          <w:color w:val="333333"/>
        </w:rPr>
        <w:t> </w:t>
      </w:r>
      <w:proofErr w:type="gramStart"/>
      <w:r w:rsidRPr="00B20E95">
        <w:rPr>
          <w:rStyle w:val="a4"/>
          <w:rFonts w:ascii="Tahoma" w:hAnsi="Tahoma" w:cs="Tahoma"/>
          <w:color w:val="333333"/>
          <w:bdr w:val="none" w:sz="0" w:space="0" w:color="auto" w:frame="1"/>
        </w:rPr>
        <w:t>Предметы</w:t>
      </w:r>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 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Style w:val="a4"/>
          <w:rFonts w:ascii="Tahoma" w:hAnsi="Tahoma" w:cs="Tahoma"/>
          <w:color w:val="333333"/>
          <w:bdr w:val="none" w:sz="0" w:space="0" w:color="auto" w:frame="1"/>
        </w:rPr>
        <w:t>Услуги и выгоды</w:t>
      </w:r>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 лечение, ремонтные и строительные работы, санаторные и туристические пути поездки за границу, оплата развлечений и других расходов безвозмездно или по заниженной стоимости.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proofErr w:type="gramStart"/>
      <w:r w:rsidRPr="00B20E95">
        <w:rPr>
          <w:rStyle w:val="a4"/>
          <w:rFonts w:ascii="Tahoma" w:hAnsi="Tahoma" w:cs="Tahoma"/>
          <w:color w:val="333333"/>
          <w:bdr w:val="none" w:sz="0" w:space="0" w:color="auto" w:frame="1"/>
        </w:rPr>
        <w:t>Завуалированная форма взятки</w:t>
      </w:r>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 xml:space="preserve">-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w:t>
      </w:r>
      <w:r w:rsidRPr="00B20E95">
        <w:rPr>
          <w:rFonts w:ascii="Tahoma" w:hAnsi="Tahoma" w:cs="Tahoma"/>
          <w:color w:val="333333"/>
          <w:bdr w:val="none" w:sz="0" w:space="0" w:color="auto" w:frame="1"/>
        </w:rPr>
        <w:lastRenderedPageBreak/>
        <w:t>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w:t>
      </w:r>
      <w:proofErr w:type="gramEnd"/>
      <w:r w:rsidRPr="00B20E95">
        <w:rPr>
          <w:rFonts w:ascii="Tahoma" w:hAnsi="Tahoma" w:cs="Tahoma"/>
          <w:color w:val="333333"/>
          <w:bdr w:val="none" w:sz="0" w:space="0" w:color="auto" w:frame="1"/>
        </w:rPr>
        <w:t xml:space="preserve"> процентных ставок по кредиту и т.д.</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Style w:val="a4"/>
          <w:rFonts w:ascii="Tahoma" w:hAnsi="Tahoma" w:cs="Tahoma"/>
          <w:color w:val="333333"/>
          <w:bdr w:val="none" w:sz="0" w:space="0" w:color="auto" w:frame="1"/>
        </w:rPr>
        <w:t>Размер взятки для наступления уголовной ответственности значения не имеет.</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в правоохранительные органы о даче взятки.</w:t>
      </w:r>
    </w:p>
    <w:p w:rsidR="00B20E95" w:rsidRPr="00B20E95" w:rsidRDefault="00B20E95" w:rsidP="00B20E95">
      <w:pPr>
        <w:pStyle w:val="a3"/>
        <w:shd w:val="clear" w:color="auto" w:fill="FFFFFF"/>
        <w:spacing w:before="0" w:beforeAutospacing="0" w:after="270" w:afterAutospacing="0" w:line="270" w:lineRule="atLeast"/>
        <w:rPr>
          <w:rFonts w:ascii="Tahoma" w:hAnsi="Tahoma" w:cs="Tahoma"/>
          <w:color w:val="333333"/>
        </w:rPr>
      </w:pPr>
      <w:r w:rsidRPr="00B20E95">
        <w:rPr>
          <w:rFonts w:ascii="Tahoma" w:hAnsi="Tahoma" w:cs="Tahoma"/>
          <w:color w:val="333333"/>
        </w:rPr>
        <w:t> </w:t>
      </w:r>
    </w:p>
    <w:p w:rsidR="00B20E95" w:rsidRPr="00B20E95" w:rsidRDefault="00B20E95" w:rsidP="00B20E95">
      <w:pPr>
        <w:pStyle w:val="a3"/>
        <w:shd w:val="clear" w:color="auto" w:fill="FFFFFF"/>
        <w:spacing w:before="0" w:beforeAutospacing="0" w:after="270" w:afterAutospacing="0" w:line="270" w:lineRule="atLeast"/>
        <w:jc w:val="center"/>
        <w:rPr>
          <w:rFonts w:ascii="Tahoma" w:hAnsi="Tahoma" w:cs="Tahoma"/>
          <w:color w:val="333333"/>
        </w:rPr>
      </w:pPr>
      <w:r w:rsidRPr="00B20E95">
        <w:rPr>
          <w:rStyle w:val="a4"/>
          <w:rFonts w:ascii="Tahoma" w:hAnsi="Tahoma" w:cs="Tahoma"/>
          <w:color w:val="333333"/>
        </w:rPr>
        <w:t>IV. НОРМАТИВНЫЕ ПРАВОВЫЕ АКТЫ, РЕГУЛИРУЮЩИЕ ВОПРОСЫ ПРИМЕНЕНИЯ ОТВЕТСТВЕННОСТИ ЗА ПОЛУЧЕНИЕ И ДАЧУ ВЗЯТКИ.</w:t>
      </w:r>
    </w:p>
    <w:p w:rsidR="00B20E95" w:rsidRPr="00B20E95" w:rsidRDefault="00B20E95" w:rsidP="00B20E95">
      <w:pPr>
        <w:pStyle w:val="a3"/>
        <w:shd w:val="clear" w:color="auto" w:fill="FFFFFF"/>
        <w:spacing w:before="0" w:beforeAutospacing="0" w:after="270" w:afterAutospacing="0" w:line="270" w:lineRule="atLeast"/>
        <w:rPr>
          <w:rFonts w:ascii="Tahoma" w:hAnsi="Tahoma" w:cs="Tahoma"/>
          <w:color w:val="333333"/>
        </w:rPr>
      </w:pPr>
      <w:r w:rsidRPr="00B20E95">
        <w:rPr>
          <w:rStyle w:val="a4"/>
          <w:rFonts w:ascii="Tahoma" w:hAnsi="Tahoma" w:cs="Tahoma"/>
          <w:color w:val="333333"/>
        </w:rPr>
        <w:t> </w:t>
      </w:r>
      <w:r w:rsidRPr="00B20E95">
        <w:rPr>
          <w:rStyle w:val="a4"/>
          <w:rFonts w:ascii="Tahoma" w:hAnsi="Tahoma" w:cs="Tahoma"/>
          <w:color w:val="333333"/>
          <w:bdr w:val="none" w:sz="0" w:space="0" w:color="auto" w:frame="1"/>
        </w:rPr>
        <w:t>Статья 290 УК РФ. Получение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 xml:space="preserve">1. </w:t>
      </w:r>
      <w:proofErr w:type="gramStart"/>
      <w:r w:rsidRPr="00B20E95">
        <w:rPr>
          <w:rFonts w:ascii="Tahoma" w:hAnsi="Tahoma" w:cs="Tahoma"/>
          <w:color w:val="333333"/>
          <w:bdr w:val="none" w:sz="0" w:space="0" w:color="auto" w:frame="1"/>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B20E95">
        <w:rPr>
          <w:rFonts w:ascii="Tahoma" w:hAnsi="Tahoma" w:cs="Tahoma"/>
          <w:color w:val="333333"/>
          <w:bdr w:val="none" w:sz="0" w:space="0" w:color="auto" w:frame="1"/>
        </w:rPr>
        <w:t xml:space="preserve"> оно в силу </w:t>
      </w:r>
      <w:hyperlink r:id="rId8" w:history="1">
        <w:r w:rsidRPr="00B20E95">
          <w:rPr>
            <w:rStyle w:val="a5"/>
            <w:rFonts w:ascii="Tahoma" w:hAnsi="Tahoma" w:cs="Tahoma"/>
            <w:color w:val="auto"/>
            <w:u w:val="none"/>
            <w:bdr w:val="none" w:sz="0" w:space="0" w:color="auto" w:frame="1"/>
          </w:rPr>
          <w:t>должностного положения</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может способствовать таким действиям (бездействию), а равно за</w:t>
      </w:r>
      <w:r w:rsidRPr="00B20E95">
        <w:rPr>
          <w:rStyle w:val="apple-converted-space"/>
          <w:rFonts w:ascii="Tahoma" w:hAnsi="Tahoma" w:cs="Tahoma"/>
          <w:color w:val="333333"/>
          <w:bdr w:val="none" w:sz="0" w:space="0" w:color="auto" w:frame="1"/>
        </w:rPr>
        <w:t> </w:t>
      </w:r>
      <w:hyperlink r:id="rId9" w:history="1">
        <w:r w:rsidRPr="00B20E95">
          <w:rPr>
            <w:rStyle w:val="a5"/>
            <w:rFonts w:ascii="Tahoma" w:hAnsi="Tahoma" w:cs="Tahoma"/>
            <w:color w:val="auto"/>
            <w:u w:val="none"/>
            <w:bdr w:val="none" w:sz="0" w:space="0" w:color="auto" w:frame="1"/>
          </w:rPr>
          <w:t>общее покровительство</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или</w:t>
      </w:r>
      <w:r w:rsidRPr="00B20E95">
        <w:rPr>
          <w:rStyle w:val="apple-converted-space"/>
          <w:rFonts w:ascii="Tahoma" w:hAnsi="Tahoma" w:cs="Tahoma"/>
          <w:color w:val="333333"/>
          <w:bdr w:val="none" w:sz="0" w:space="0" w:color="auto" w:frame="1"/>
        </w:rPr>
        <w:t> </w:t>
      </w:r>
      <w:hyperlink r:id="rId10" w:history="1">
        <w:r w:rsidRPr="00B20E95">
          <w:rPr>
            <w:rStyle w:val="a5"/>
            <w:rFonts w:ascii="Tahoma" w:hAnsi="Tahoma" w:cs="Tahoma"/>
            <w:color w:val="auto"/>
            <w:u w:val="none"/>
            <w:bdr w:val="none" w:sz="0" w:space="0" w:color="auto" w:frame="1"/>
          </w:rPr>
          <w:t>попустительство по службе</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proofErr w:type="gramStart"/>
      <w:r w:rsidRPr="00B20E95">
        <w:rPr>
          <w:rFonts w:ascii="Tahoma" w:hAnsi="Tahoma" w:cs="Tahoma"/>
          <w:color w:val="333333"/>
          <w:bdr w:val="none" w:sz="0" w:space="0" w:color="auto" w:frame="1"/>
        </w:rPr>
        <w:t xml:space="preserve">наказывается штрафом в размере от </w:t>
      </w:r>
      <w:proofErr w:type="spellStart"/>
      <w:r w:rsidRPr="00B20E95">
        <w:rPr>
          <w:rFonts w:ascii="Tahoma" w:hAnsi="Tahoma" w:cs="Tahoma"/>
          <w:color w:val="333333"/>
          <w:bdr w:val="none" w:sz="0" w:space="0" w:color="auto" w:frame="1"/>
        </w:rPr>
        <w:t>двадцатипятикратной</w:t>
      </w:r>
      <w:proofErr w:type="spellEnd"/>
      <w:r w:rsidRPr="00B20E95">
        <w:rPr>
          <w:rFonts w:ascii="Tahoma" w:hAnsi="Tahoma" w:cs="Tahoma"/>
          <w:color w:val="333333"/>
          <w:bdr w:val="none" w:sz="0" w:space="0" w:color="auto" w:frame="1"/>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B20E95">
        <w:rPr>
          <w:rFonts w:ascii="Tahoma" w:hAnsi="Tahoma" w:cs="Tahoma"/>
          <w:color w:val="333333"/>
          <w:bdr w:val="none" w:sz="0" w:space="0" w:color="auto" w:frame="1"/>
        </w:rPr>
        <w:t xml:space="preserve"> двадцатикратной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1" w:history="1">
        <w:r w:rsidRPr="00B20E95">
          <w:rPr>
            <w:rStyle w:val="a5"/>
            <w:rFonts w:ascii="Tahoma" w:hAnsi="Tahoma" w:cs="Tahoma"/>
            <w:color w:val="auto"/>
            <w:u w:val="none"/>
            <w:bdr w:val="none" w:sz="0" w:space="0" w:color="auto" w:frame="1"/>
          </w:rPr>
          <w:t>незаконные</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действия (бездействие)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20E95">
        <w:rPr>
          <w:rFonts w:ascii="Tahoma" w:hAnsi="Tahoma" w:cs="Tahoma"/>
          <w:color w:val="333333"/>
          <w:bdr w:val="none" w:sz="0" w:space="0" w:color="auto" w:frame="1"/>
        </w:rPr>
        <w:t>на срок от трех до семи лет со штрафом в размере</w:t>
      </w:r>
      <w:proofErr w:type="gramEnd"/>
      <w:r w:rsidRPr="00B20E95">
        <w:rPr>
          <w:rFonts w:ascii="Tahoma" w:hAnsi="Tahoma" w:cs="Tahoma"/>
          <w:color w:val="333333"/>
          <w:bdr w:val="none" w:sz="0" w:space="0" w:color="auto" w:frame="1"/>
        </w:rPr>
        <w:t xml:space="preserve"> сорокакратной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4. Деяния, предусмотренные</w:t>
      </w:r>
      <w:r w:rsidRPr="00B20E95">
        <w:rPr>
          <w:rStyle w:val="apple-converted-space"/>
          <w:rFonts w:ascii="Tahoma" w:hAnsi="Tahoma" w:cs="Tahoma"/>
          <w:color w:val="333333"/>
          <w:bdr w:val="none" w:sz="0" w:space="0" w:color="auto" w:frame="1"/>
        </w:rPr>
        <w:t> </w:t>
      </w:r>
      <w:hyperlink r:id="rId12" w:history="1">
        <w:r w:rsidRPr="00B20E95">
          <w:rPr>
            <w:rStyle w:val="a5"/>
            <w:rFonts w:ascii="Tahoma" w:hAnsi="Tahoma" w:cs="Tahoma"/>
            <w:color w:val="auto"/>
            <w:u w:val="none"/>
            <w:bdr w:val="none" w:sz="0" w:space="0" w:color="auto" w:frame="1"/>
          </w:rPr>
          <w:t>частями первой</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w:t>
      </w:r>
      <w:r w:rsidRPr="00B20E95">
        <w:rPr>
          <w:rStyle w:val="apple-converted-space"/>
          <w:rFonts w:ascii="Tahoma" w:hAnsi="Tahoma" w:cs="Tahoma"/>
          <w:color w:val="333333"/>
          <w:bdr w:val="none" w:sz="0" w:space="0" w:color="auto" w:frame="1"/>
        </w:rPr>
        <w:t> </w:t>
      </w:r>
      <w:hyperlink r:id="rId13" w:history="1">
        <w:r w:rsidRPr="00B20E95">
          <w:rPr>
            <w:rStyle w:val="a5"/>
            <w:rFonts w:ascii="Tahoma" w:hAnsi="Tahoma" w:cs="Tahoma"/>
            <w:color w:val="auto"/>
            <w:u w:val="none"/>
            <w:bdr w:val="none" w:sz="0" w:space="0" w:color="auto" w:frame="1"/>
          </w:rPr>
          <w:t>третьей</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настоящей статьи, совершенные лицом, занимающим</w:t>
      </w:r>
      <w:r w:rsidRPr="00B20E95">
        <w:rPr>
          <w:rStyle w:val="apple-converted-space"/>
          <w:rFonts w:ascii="Tahoma" w:hAnsi="Tahoma" w:cs="Tahoma"/>
          <w:color w:val="333333"/>
          <w:bdr w:val="none" w:sz="0" w:space="0" w:color="auto" w:frame="1"/>
        </w:rPr>
        <w:t> </w:t>
      </w:r>
      <w:hyperlink r:id="rId14" w:history="1">
        <w:r w:rsidRPr="00B20E95">
          <w:rPr>
            <w:rStyle w:val="a5"/>
            <w:rFonts w:ascii="Tahoma" w:hAnsi="Tahoma" w:cs="Tahoma"/>
            <w:color w:val="auto"/>
            <w:u w:val="none"/>
            <w:bdr w:val="none" w:sz="0" w:space="0" w:color="auto" w:frame="1"/>
          </w:rPr>
          <w:t>государственную должность Российской Федерации</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или государственную должность субъекта Российской Федерации, а равно главой органа местного самоуправления,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w:t>
      </w:r>
      <w:r w:rsidRPr="00B20E95">
        <w:rPr>
          <w:rFonts w:ascii="Tahoma" w:hAnsi="Tahoma" w:cs="Tahoma"/>
          <w:color w:val="333333"/>
          <w:bdr w:val="none" w:sz="0" w:space="0" w:color="auto" w:frame="1"/>
        </w:rPr>
        <w:lastRenderedPageBreak/>
        <w:t xml:space="preserve">определенной деятельностью на срок до трех лет либо лишением свободы </w:t>
      </w:r>
      <w:proofErr w:type="gramStart"/>
      <w:r w:rsidRPr="00B20E95">
        <w:rPr>
          <w:rFonts w:ascii="Tahoma" w:hAnsi="Tahoma" w:cs="Tahoma"/>
          <w:color w:val="333333"/>
          <w:bdr w:val="none" w:sz="0" w:space="0" w:color="auto" w:frame="1"/>
        </w:rPr>
        <w:t>на срок от пяти до десяти лет со штрафом в размере</w:t>
      </w:r>
      <w:proofErr w:type="gramEnd"/>
      <w:r w:rsidRPr="00B20E95">
        <w:rPr>
          <w:rFonts w:ascii="Tahoma" w:hAnsi="Tahoma" w:cs="Tahoma"/>
          <w:color w:val="333333"/>
          <w:bdr w:val="none" w:sz="0" w:space="0" w:color="auto" w:frame="1"/>
        </w:rPr>
        <w:t xml:space="preserve"> пятидесятикратной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5. Деяния, предусмотренные</w:t>
      </w:r>
      <w:r w:rsidRPr="00B20E95">
        <w:rPr>
          <w:rStyle w:val="apple-converted-space"/>
          <w:rFonts w:ascii="Tahoma" w:hAnsi="Tahoma" w:cs="Tahoma"/>
          <w:color w:val="333333"/>
          <w:bdr w:val="none" w:sz="0" w:space="0" w:color="auto" w:frame="1"/>
        </w:rPr>
        <w:t> </w:t>
      </w:r>
      <w:hyperlink r:id="rId15" w:history="1">
        <w:r w:rsidRPr="00B20E95">
          <w:rPr>
            <w:rStyle w:val="a5"/>
            <w:rFonts w:ascii="Tahoma" w:hAnsi="Tahoma" w:cs="Tahoma"/>
            <w:color w:val="auto"/>
            <w:u w:val="none"/>
            <w:bdr w:val="none" w:sz="0" w:space="0" w:color="auto" w:frame="1"/>
          </w:rPr>
          <w:t>частями первой</w:t>
        </w:r>
      </w:hyperlink>
      <w:r w:rsidRPr="00B20E95">
        <w:rPr>
          <w:rFonts w:ascii="Tahoma" w:hAnsi="Tahoma" w:cs="Tahoma"/>
          <w:color w:val="333333"/>
          <w:bdr w:val="none" w:sz="0" w:space="0" w:color="auto" w:frame="1"/>
        </w:rPr>
        <w:t>,</w:t>
      </w:r>
      <w:r w:rsidRPr="00B20E95">
        <w:rPr>
          <w:rStyle w:val="apple-converted-space"/>
          <w:rFonts w:ascii="Tahoma" w:hAnsi="Tahoma" w:cs="Tahoma"/>
          <w:color w:val="333333"/>
          <w:bdr w:val="none" w:sz="0" w:space="0" w:color="auto" w:frame="1"/>
        </w:rPr>
        <w:t> </w:t>
      </w:r>
      <w:hyperlink r:id="rId16" w:history="1">
        <w:r w:rsidRPr="00B20E95">
          <w:rPr>
            <w:rStyle w:val="a5"/>
            <w:rFonts w:ascii="Tahoma" w:hAnsi="Tahoma" w:cs="Tahoma"/>
            <w:color w:val="auto"/>
            <w:u w:val="none"/>
            <w:bdr w:val="none" w:sz="0" w:space="0" w:color="auto" w:frame="1"/>
          </w:rPr>
          <w:t>третьей</w:t>
        </w:r>
      </w:hyperlink>
      <w:r w:rsidRPr="00B20E95">
        <w:rPr>
          <w:rFonts w:ascii="Tahoma" w:hAnsi="Tahoma" w:cs="Tahoma"/>
          <w:color w:val="333333"/>
          <w:bdr w:val="none" w:sz="0" w:space="0" w:color="auto" w:frame="1"/>
        </w:rPr>
        <w:t>,</w:t>
      </w:r>
      <w:r w:rsidRPr="00B20E95">
        <w:rPr>
          <w:rStyle w:val="apple-converted-space"/>
          <w:rFonts w:ascii="Tahoma" w:hAnsi="Tahoma" w:cs="Tahoma"/>
          <w:color w:val="333333"/>
          <w:bdr w:val="none" w:sz="0" w:space="0" w:color="auto" w:frame="1"/>
        </w:rPr>
        <w:t> </w:t>
      </w:r>
      <w:hyperlink r:id="rId17" w:history="1">
        <w:r w:rsidRPr="00B20E95">
          <w:rPr>
            <w:rStyle w:val="a5"/>
            <w:rFonts w:ascii="Tahoma" w:hAnsi="Tahoma" w:cs="Tahoma"/>
            <w:color w:val="auto"/>
            <w:u w:val="none"/>
            <w:bdr w:val="none" w:sz="0" w:space="0" w:color="auto" w:frame="1"/>
          </w:rPr>
          <w:t>четвертой</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настоящей статьи, если они совершены:</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а) группой лиц по</w:t>
      </w:r>
      <w:r w:rsidRPr="00B20E95">
        <w:rPr>
          <w:rStyle w:val="apple-converted-space"/>
          <w:rFonts w:ascii="Tahoma" w:hAnsi="Tahoma" w:cs="Tahoma"/>
          <w:color w:val="333333"/>
          <w:bdr w:val="none" w:sz="0" w:space="0" w:color="auto" w:frame="1"/>
        </w:rPr>
        <w:t> </w:t>
      </w:r>
      <w:hyperlink r:id="rId18" w:history="1">
        <w:r w:rsidRPr="00B20E95">
          <w:rPr>
            <w:rStyle w:val="a5"/>
            <w:rFonts w:ascii="Tahoma" w:hAnsi="Tahoma" w:cs="Tahoma"/>
            <w:color w:val="auto"/>
            <w:u w:val="none"/>
            <w:bdr w:val="none" w:sz="0" w:space="0" w:color="auto" w:frame="1"/>
          </w:rPr>
          <w:t>предварительному сговору</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или</w:t>
      </w:r>
      <w:r w:rsidRPr="00B20E95">
        <w:rPr>
          <w:rStyle w:val="apple-converted-space"/>
          <w:rFonts w:ascii="Tahoma" w:hAnsi="Tahoma" w:cs="Tahoma"/>
          <w:color w:val="333333"/>
          <w:bdr w:val="none" w:sz="0" w:space="0" w:color="auto" w:frame="1"/>
        </w:rPr>
        <w:t> </w:t>
      </w:r>
      <w:hyperlink r:id="rId19" w:history="1">
        <w:r w:rsidRPr="00B20E95">
          <w:rPr>
            <w:rStyle w:val="a5"/>
            <w:rFonts w:ascii="Tahoma" w:hAnsi="Tahoma" w:cs="Tahoma"/>
            <w:color w:val="auto"/>
            <w:u w:val="none"/>
            <w:bdr w:val="none" w:sz="0" w:space="0" w:color="auto" w:frame="1"/>
          </w:rPr>
          <w:t>организованной группой</w:t>
        </w:r>
      </w:hyperlink>
      <w:r w:rsidRPr="00B20E95">
        <w:rPr>
          <w:rFonts w:ascii="Tahoma" w:hAnsi="Tahoma" w:cs="Tahoma"/>
          <w:color w:val="333333"/>
          <w:bdr w:val="none" w:sz="0" w:space="0" w:color="auto" w:frame="1"/>
        </w:rPr>
        <w:t>;</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б) с</w:t>
      </w:r>
      <w:r w:rsidRPr="00B20E95">
        <w:rPr>
          <w:rStyle w:val="apple-converted-space"/>
          <w:rFonts w:ascii="Tahoma" w:hAnsi="Tahoma" w:cs="Tahoma"/>
          <w:color w:val="333333"/>
          <w:bdr w:val="none" w:sz="0" w:space="0" w:color="auto" w:frame="1"/>
        </w:rPr>
        <w:t> </w:t>
      </w:r>
      <w:hyperlink r:id="rId20" w:history="1">
        <w:r w:rsidRPr="00B20E95">
          <w:rPr>
            <w:rStyle w:val="a5"/>
            <w:rFonts w:ascii="Tahoma" w:hAnsi="Tahoma" w:cs="Tahoma"/>
            <w:color w:val="auto"/>
            <w:u w:val="none"/>
            <w:bdr w:val="none" w:sz="0" w:space="0" w:color="auto" w:frame="1"/>
          </w:rPr>
          <w:t>вымогательством</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в) в крупном размере,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6. Деяния, предусмотренные</w:t>
      </w:r>
      <w:r w:rsidRPr="00B20E95">
        <w:rPr>
          <w:rStyle w:val="apple-converted-space"/>
          <w:rFonts w:ascii="Tahoma" w:hAnsi="Tahoma" w:cs="Tahoma"/>
          <w:color w:val="333333"/>
          <w:bdr w:val="none" w:sz="0" w:space="0" w:color="auto" w:frame="1"/>
        </w:rPr>
        <w:t> </w:t>
      </w:r>
      <w:hyperlink r:id="rId21" w:history="1">
        <w:r w:rsidRPr="00B20E95">
          <w:rPr>
            <w:rStyle w:val="a5"/>
            <w:rFonts w:ascii="Tahoma" w:hAnsi="Tahoma" w:cs="Tahoma"/>
            <w:color w:val="auto"/>
            <w:u w:val="none"/>
            <w:bdr w:val="none" w:sz="0" w:space="0" w:color="auto" w:frame="1"/>
          </w:rPr>
          <w:t>частями первой</w:t>
        </w:r>
      </w:hyperlink>
      <w:r w:rsidRPr="00B20E95">
        <w:rPr>
          <w:rFonts w:ascii="Tahoma" w:hAnsi="Tahoma" w:cs="Tahoma"/>
          <w:color w:val="333333"/>
          <w:bdr w:val="none" w:sz="0" w:space="0" w:color="auto" w:frame="1"/>
        </w:rPr>
        <w:t>,</w:t>
      </w:r>
      <w:r w:rsidRPr="00B20E95">
        <w:rPr>
          <w:rStyle w:val="apple-converted-space"/>
          <w:rFonts w:ascii="Tahoma" w:hAnsi="Tahoma" w:cs="Tahoma"/>
          <w:color w:val="333333"/>
          <w:bdr w:val="none" w:sz="0" w:space="0" w:color="auto" w:frame="1"/>
        </w:rPr>
        <w:t> </w:t>
      </w:r>
      <w:hyperlink r:id="rId22" w:history="1">
        <w:r w:rsidRPr="00B20E95">
          <w:rPr>
            <w:rStyle w:val="a5"/>
            <w:rFonts w:ascii="Tahoma" w:hAnsi="Tahoma" w:cs="Tahoma"/>
            <w:color w:val="auto"/>
            <w:u w:val="none"/>
            <w:bdr w:val="none" w:sz="0" w:space="0" w:color="auto" w:frame="1"/>
          </w:rPr>
          <w:t>третьей</w:t>
        </w:r>
      </w:hyperlink>
      <w:r w:rsidRPr="00B20E95">
        <w:rPr>
          <w:rFonts w:ascii="Tahoma" w:hAnsi="Tahoma" w:cs="Tahoma"/>
          <w:color w:val="333333"/>
          <w:bdr w:val="none" w:sz="0" w:space="0" w:color="auto" w:frame="1"/>
        </w:rPr>
        <w:t>,</w:t>
      </w:r>
      <w:r w:rsidRPr="00B20E95">
        <w:rPr>
          <w:rStyle w:val="apple-converted-space"/>
          <w:rFonts w:ascii="Tahoma" w:hAnsi="Tahoma" w:cs="Tahoma"/>
          <w:color w:val="333333"/>
          <w:bdr w:val="none" w:sz="0" w:space="0" w:color="auto" w:frame="1"/>
        </w:rPr>
        <w:t> </w:t>
      </w:r>
      <w:hyperlink r:id="rId23" w:history="1">
        <w:r w:rsidRPr="00B20E95">
          <w:rPr>
            <w:rStyle w:val="a5"/>
            <w:rFonts w:ascii="Tahoma" w:hAnsi="Tahoma" w:cs="Tahoma"/>
            <w:color w:val="auto"/>
            <w:u w:val="none"/>
            <w:bdr w:val="none" w:sz="0" w:space="0" w:color="auto" w:frame="1"/>
          </w:rPr>
          <w:t>четвертой</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и</w:t>
      </w:r>
      <w:r w:rsidRPr="00B20E95">
        <w:rPr>
          <w:rStyle w:val="apple-converted-space"/>
          <w:rFonts w:ascii="Tahoma" w:hAnsi="Tahoma" w:cs="Tahoma"/>
          <w:color w:val="333333"/>
          <w:bdr w:val="none" w:sz="0" w:space="0" w:color="auto" w:frame="1"/>
        </w:rPr>
        <w:t> </w:t>
      </w:r>
      <w:hyperlink r:id="rId24" w:history="1">
        <w:r w:rsidRPr="00B20E95">
          <w:rPr>
            <w:rStyle w:val="a5"/>
            <w:rFonts w:ascii="Tahoma" w:hAnsi="Tahoma" w:cs="Tahoma"/>
            <w:color w:val="auto"/>
            <w:u w:val="none"/>
            <w:bdr w:val="none" w:sz="0" w:space="0" w:color="auto" w:frame="1"/>
          </w:rPr>
          <w:t>пунктами "а"</w:t>
        </w:r>
      </w:hyperlink>
      <w:r w:rsidRPr="00B20E95">
        <w:rPr>
          <w:rFonts w:ascii="Tahoma" w:hAnsi="Tahoma" w:cs="Tahoma"/>
          <w:color w:val="333333"/>
          <w:bdr w:val="none" w:sz="0" w:space="0" w:color="auto" w:frame="1"/>
        </w:rPr>
        <w:t>и</w:t>
      </w:r>
      <w:r w:rsidRPr="00B20E95">
        <w:rPr>
          <w:rStyle w:val="apple-converted-space"/>
          <w:rFonts w:ascii="Tahoma" w:hAnsi="Tahoma" w:cs="Tahoma"/>
          <w:color w:val="333333"/>
          <w:bdr w:val="none" w:sz="0" w:space="0" w:color="auto" w:frame="1"/>
        </w:rPr>
        <w:t> </w:t>
      </w:r>
      <w:hyperlink r:id="rId25" w:history="1">
        <w:r w:rsidRPr="00B20E95">
          <w:rPr>
            <w:rStyle w:val="a5"/>
            <w:rFonts w:ascii="Tahoma" w:hAnsi="Tahoma" w:cs="Tahoma"/>
            <w:color w:val="auto"/>
            <w:u w:val="none"/>
            <w:bdr w:val="none" w:sz="0" w:space="0" w:color="auto" w:frame="1"/>
          </w:rPr>
          <w:t>"б" части пятой</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настоящей статьи, совершенные в особо крупном размере,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20E95">
        <w:rPr>
          <w:rFonts w:ascii="Tahoma" w:hAnsi="Tahoma" w:cs="Tahoma"/>
          <w:color w:val="333333"/>
          <w:bdr w:val="none" w:sz="0" w:space="0" w:color="auto" w:frame="1"/>
        </w:rPr>
        <w:t>на срок от восьми до пятнадцати лет со штрафом в размере</w:t>
      </w:r>
      <w:proofErr w:type="gramEnd"/>
      <w:r w:rsidRPr="00B20E95">
        <w:rPr>
          <w:rFonts w:ascii="Tahoma" w:hAnsi="Tahoma" w:cs="Tahoma"/>
          <w:color w:val="333333"/>
          <w:bdr w:val="none" w:sz="0" w:space="0" w:color="auto" w:frame="1"/>
        </w:rPr>
        <w:t xml:space="preserve"> семидесятикратной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Примечания. 1. Значительным размером взятки в настоящей статье,</w:t>
      </w:r>
      <w:r w:rsidRPr="00B20E95">
        <w:rPr>
          <w:rStyle w:val="apple-converted-space"/>
          <w:rFonts w:ascii="Tahoma" w:hAnsi="Tahoma" w:cs="Tahoma"/>
          <w:color w:val="333333"/>
          <w:bdr w:val="none" w:sz="0" w:space="0" w:color="auto" w:frame="1"/>
        </w:rPr>
        <w:t> </w:t>
      </w:r>
      <w:hyperlink r:id="rId26" w:history="1">
        <w:r w:rsidRPr="00B20E95">
          <w:rPr>
            <w:rStyle w:val="a5"/>
            <w:rFonts w:ascii="Tahoma" w:hAnsi="Tahoma" w:cs="Tahoma"/>
            <w:color w:val="auto"/>
            <w:u w:val="none"/>
            <w:bdr w:val="none" w:sz="0" w:space="0" w:color="auto" w:frame="1"/>
          </w:rPr>
          <w:t>статьях 291</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и</w:t>
      </w:r>
      <w:hyperlink r:id="rId27" w:history="1">
        <w:r w:rsidRPr="00B20E95">
          <w:rPr>
            <w:rStyle w:val="a5"/>
            <w:rFonts w:ascii="Tahoma" w:hAnsi="Tahoma" w:cs="Tahoma"/>
            <w:color w:val="auto"/>
            <w:u w:val="none"/>
            <w:bdr w:val="none" w:sz="0" w:space="0" w:color="auto" w:frame="1"/>
          </w:rPr>
          <w:t>291.1</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20E95" w:rsidRPr="00B20E95" w:rsidRDefault="00B20E95" w:rsidP="00B20E95">
      <w:pPr>
        <w:pStyle w:val="a3"/>
        <w:shd w:val="clear" w:color="auto" w:fill="FFFFFF"/>
        <w:spacing w:before="0" w:beforeAutospacing="0" w:after="270" w:afterAutospacing="0" w:line="270" w:lineRule="atLeast"/>
        <w:rPr>
          <w:rFonts w:ascii="Tahoma" w:hAnsi="Tahoma" w:cs="Tahoma"/>
          <w:color w:val="333333"/>
        </w:rPr>
      </w:pPr>
      <w:r w:rsidRPr="00B20E95">
        <w:rPr>
          <w:rFonts w:ascii="Tahoma" w:hAnsi="Tahoma" w:cs="Tahoma"/>
          <w:color w:val="333333"/>
        </w:rPr>
        <w:t>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Style w:val="a4"/>
          <w:rFonts w:ascii="Tahoma" w:hAnsi="Tahoma" w:cs="Tahoma"/>
          <w:color w:val="333333"/>
        </w:rPr>
        <w:t> </w:t>
      </w:r>
      <w:r w:rsidRPr="00B20E95">
        <w:rPr>
          <w:rStyle w:val="a4"/>
          <w:rFonts w:ascii="Tahoma" w:hAnsi="Tahoma" w:cs="Tahoma"/>
          <w:color w:val="333333"/>
          <w:bdr w:val="none" w:sz="0" w:space="0" w:color="auto" w:frame="1"/>
        </w:rPr>
        <w:t>Статья 291 УК РФ. Дача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1. Дача взятки должностному лицу,</w:t>
      </w:r>
      <w:r w:rsidRPr="00B20E95">
        <w:rPr>
          <w:rStyle w:val="apple-converted-space"/>
          <w:rFonts w:ascii="Tahoma" w:hAnsi="Tahoma" w:cs="Tahoma"/>
          <w:color w:val="333333"/>
          <w:bdr w:val="none" w:sz="0" w:space="0" w:color="auto" w:frame="1"/>
        </w:rPr>
        <w:t> </w:t>
      </w:r>
      <w:hyperlink r:id="rId28" w:history="1">
        <w:r w:rsidRPr="00B20E95">
          <w:rPr>
            <w:rStyle w:val="a5"/>
            <w:rFonts w:ascii="Tahoma" w:hAnsi="Tahoma" w:cs="Tahoma"/>
            <w:color w:val="auto"/>
            <w:u w:val="none"/>
            <w:bdr w:val="none" w:sz="0" w:space="0" w:color="auto" w:frame="1"/>
          </w:rPr>
          <w:t>иностранному должностному лицу</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 xml:space="preserve">либо </w:t>
      </w:r>
      <w:hyperlink r:id="rId29" w:history="1">
        <w:r w:rsidRPr="00B20E95">
          <w:rPr>
            <w:rStyle w:val="a5"/>
            <w:rFonts w:ascii="Tahoma" w:hAnsi="Tahoma" w:cs="Tahoma"/>
            <w:color w:val="auto"/>
            <w:u w:val="none"/>
            <w:bdr w:val="none" w:sz="0" w:space="0" w:color="auto" w:frame="1"/>
          </w:rPr>
          <w:t>должностному лицу публичной международной организации</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лично или через посредника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w:t>
      </w:r>
      <w:proofErr w:type="gramStart"/>
      <w:r w:rsidRPr="00B20E95">
        <w:rPr>
          <w:rFonts w:ascii="Tahoma" w:hAnsi="Tahoma" w:cs="Tahoma"/>
          <w:color w:val="333333"/>
          <w:bdr w:val="none" w:sz="0" w:space="0" w:color="auto" w:frame="1"/>
        </w:rPr>
        <w:t>в</w:t>
      </w:r>
      <w:proofErr w:type="gramEnd"/>
      <w:r w:rsidRPr="00B20E95">
        <w:rPr>
          <w:rFonts w:ascii="Tahoma" w:hAnsi="Tahoma" w:cs="Tahoma"/>
          <w:color w:val="333333"/>
          <w:bdr w:val="none" w:sz="0" w:space="0" w:color="auto" w:frame="1"/>
        </w:rPr>
        <w:t xml:space="preserve"> ред. Федерального</w:t>
      </w:r>
      <w:r w:rsidRPr="00B20E95">
        <w:rPr>
          <w:rStyle w:val="apple-converted-space"/>
          <w:rFonts w:ascii="Tahoma" w:hAnsi="Tahoma" w:cs="Tahoma"/>
          <w:color w:val="333333"/>
          <w:bdr w:val="none" w:sz="0" w:space="0" w:color="auto" w:frame="1"/>
        </w:rPr>
        <w:t> </w:t>
      </w:r>
      <w:hyperlink r:id="rId30" w:history="1">
        <w:r w:rsidRPr="00B20E95">
          <w:rPr>
            <w:rStyle w:val="a5"/>
            <w:rFonts w:ascii="Tahoma" w:hAnsi="Tahoma" w:cs="Tahoma"/>
            <w:color w:val="auto"/>
            <w:u w:val="none"/>
            <w:bdr w:val="none" w:sz="0" w:space="0" w:color="auto" w:frame="1"/>
          </w:rPr>
          <w:t>закона</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от 07.12.2011 N 420-ФЗ)</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4. Деяния, предусмотренные</w:t>
      </w:r>
      <w:r w:rsidRPr="00B20E95">
        <w:rPr>
          <w:rStyle w:val="apple-converted-space"/>
          <w:rFonts w:ascii="Tahoma" w:hAnsi="Tahoma" w:cs="Tahoma"/>
          <w:color w:val="333333"/>
          <w:bdr w:val="none" w:sz="0" w:space="0" w:color="auto" w:frame="1"/>
        </w:rPr>
        <w:t> </w:t>
      </w:r>
      <w:hyperlink r:id="rId31" w:history="1">
        <w:r w:rsidRPr="00B20E95">
          <w:rPr>
            <w:rStyle w:val="a5"/>
            <w:rFonts w:ascii="Tahoma" w:hAnsi="Tahoma" w:cs="Tahoma"/>
            <w:color w:val="auto"/>
            <w:u w:val="none"/>
            <w:bdr w:val="none" w:sz="0" w:space="0" w:color="auto" w:frame="1"/>
          </w:rPr>
          <w:t>частями первой</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w:t>
      </w:r>
      <w:r w:rsidRPr="00B20E95">
        <w:rPr>
          <w:rStyle w:val="apple-converted-space"/>
          <w:rFonts w:ascii="Tahoma" w:hAnsi="Tahoma" w:cs="Tahoma"/>
          <w:color w:val="333333"/>
          <w:bdr w:val="none" w:sz="0" w:space="0" w:color="auto" w:frame="1"/>
        </w:rPr>
        <w:t> </w:t>
      </w:r>
      <w:hyperlink r:id="rId32" w:history="1">
        <w:r w:rsidRPr="00B20E95">
          <w:rPr>
            <w:rStyle w:val="a5"/>
            <w:rFonts w:ascii="Tahoma" w:hAnsi="Tahoma" w:cs="Tahoma"/>
            <w:color w:val="auto"/>
            <w:u w:val="none"/>
            <w:bdr w:val="none" w:sz="0" w:space="0" w:color="auto" w:frame="1"/>
          </w:rPr>
          <w:t>третьей</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настоящей статьи, если они совершены:</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а) группой лиц по предварительному сговору или организованной группой;</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б) в крупном размере,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lastRenderedPageBreak/>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20E95">
        <w:rPr>
          <w:rFonts w:ascii="Tahoma" w:hAnsi="Tahoma" w:cs="Tahoma"/>
          <w:color w:val="333333"/>
          <w:bdr w:val="none" w:sz="0" w:space="0" w:color="auto" w:frame="1"/>
        </w:rPr>
        <w:t>на срок от пяти до десяти лет со штрафом в размере</w:t>
      </w:r>
      <w:proofErr w:type="gramEnd"/>
      <w:r w:rsidRPr="00B20E95">
        <w:rPr>
          <w:rFonts w:ascii="Tahoma" w:hAnsi="Tahoma" w:cs="Tahoma"/>
          <w:color w:val="333333"/>
          <w:bdr w:val="none" w:sz="0" w:space="0" w:color="auto" w:frame="1"/>
        </w:rPr>
        <w:t xml:space="preserve"> шестидесятикратной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5. Деяния, предусмотренные</w:t>
      </w:r>
      <w:r w:rsidRPr="00B20E95">
        <w:rPr>
          <w:rStyle w:val="apple-converted-space"/>
          <w:rFonts w:ascii="Tahoma" w:hAnsi="Tahoma" w:cs="Tahoma"/>
          <w:color w:val="333333"/>
          <w:bdr w:val="none" w:sz="0" w:space="0" w:color="auto" w:frame="1"/>
        </w:rPr>
        <w:t> </w:t>
      </w:r>
      <w:hyperlink r:id="rId33" w:history="1">
        <w:r w:rsidRPr="00B20E95">
          <w:rPr>
            <w:rStyle w:val="a5"/>
            <w:rFonts w:ascii="Tahoma" w:hAnsi="Tahoma" w:cs="Tahoma"/>
            <w:color w:val="auto"/>
            <w:u w:val="none"/>
            <w:bdr w:val="none" w:sz="0" w:space="0" w:color="auto" w:frame="1"/>
          </w:rPr>
          <w:t>частями первой</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w:t>
      </w:r>
      <w:r w:rsidRPr="00B20E95">
        <w:rPr>
          <w:rStyle w:val="apple-converted-space"/>
          <w:rFonts w:ascii="Tahoma" w:hAnsi="Tahoma" w:cs="Tahoma"/>
          <w:color w:val="333333"/>
          <w:bdr w:val="none" w:sz="0" w:space="0" w:color="auto" w:frame="1"/>
        </w:rPr>
        <w:t> </w:t>
      </w:r>
      <w:hyperlink r:id="rId34" w:history="1">
        <w:r w:rsidRPr="00B20E95">
          <w:rPr>
            <w:rStyle w:val="a5"/>
            <w:rFonts w:ascii="Tahoma" w:hAnsi="Tahoma" w:cs="Tahoma"/>
            <w:color w:val="auto"/>
            <w:u w:val="none"/>
            <w:bdr w:val="none" w:sz="0" w:space="0" w:color="auto" w:frame="1"/>
          </w:rPr>
          <w:t>четвертой</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настоящей статьи, совершенные в особо крупном размере,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 xml:space="preserve">наказываются штрафом в размере от семидесятикратной до девяностократной суммы взятки либо лишением свободы </w:t>
      </w:r>
      <w:proofErr w:type="gramStart"/>
      <w:r w:rsidRPr="00B20E95">
        <w:rPr>
          <w:rFonts w:ascii="Tahoma" w:hAnsi="Tahoma" w:cs="Tahoma"/>
          <w:color w:val="333333"/>
          <w:bdr w:val="none" w:sz="0" w:space="0" w:color="auto" w:frame="1"/>
        </w:rPr>
        <w:t>на срок от семи до двенадцати лет со штрафом в размере</w:t>
      </w:r>
      <w:proofErr w:type="gramEnd"/>
      <w:r w:rsidRPr="00B20E95">
        <w:rPr>
          <w:rFonts w:ascii="Tahoma" w:hAnsi="Tahoma" w:cs="Tahoma"/>
          <w:color w:val="333333"/>
          <w:bdr w:val="none" w:sz="0" w:space="0" w:color="auto" w:frame="1"/>
        </w:rPr>
        <w:t xml:space="preserve"> семидесятикратной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20E95" w:rsidRPr="00B20E95" w:rsidRDefault="00B20E95" w:rsidP="00B20E95">
      <w:pPr>
        <w:pStyle w:val="a3"/>
        <w:shd w:val="clear" w:color="auto" w:fill="FFFFFF"/>
        <w:spacing w:before="0" w:beforeAutospacing="0" w:after="270" w:afterAutospacing="0" w:line="270" w:lineRule="atLeast"/>
        <w:rPr>
          <w:rFonts w:ascii="Tahoma" w:hAnsi="Tahoma" w:cs="Tahoma"/>
          <w:color w:val="333333"/>
        </w:rPr>
      </w:pPr>
      <w:r w:rsidRPr="00B20E95">
        <w:rPr>
          <w:rFonts w:ascii="Tahoma" w:hAnsi="Tahoma" w:cs="Tahoma"/>
          <w:color w:val="333333"/>
        </w:rPr>
        <w:t>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Style w:val="a4"/>
          <w:rFonts w:ascii="Tahoma" w:hAnsi="Tahoma" w:cs="Tahoma"/>
          <w:color w:val="333333"/>
          <w:bdr w:val="none" w:sz="0" w:space="0" w:color="auto" w:frame="1"/>
        </w:rPr>
        <w:t>Статья 291.1. УК РФ. Посредничество во взяточничестве:</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w:t>
      </w:r>
      <w:r w:rsidRPr="00B20E95">
        <w:rPr>
          <w:rStyle w:val="apple-converted-space"/>
          <w:rFonts w:ascii="Tahoma" w:hAnsi="Tahoma" w:cs="Tahoma"/>
          <w:color w:val="333333"/>
          <w:bdr w:val="none" w:sz="0" w:space="0" w:color="auto" w:frame="1"/>
        </w:rPr>
        <w:t> </w:t>
      </w:r>
      <w:hyperlink r:id="rId35" w:history="1">
        <w:r w:rsidRPr="00B20E95">
          <w:rPr>
            <w:rStyle w:val="a5"/>
            <w:rFonts w:ascii="Tahoma" w:hAnsi="Tahoma" w:cs="Tahoma"/>
            <w:color w:val="auto"/>
            <w:u w:val="none"/>
            <w:bdr w:val="none" w:sz="0" w:space="0" w:color="auto" w:frame="1"/>
          </w:rPr>
          <w:t>значительном размере</w:t>
        </w:r>
      </w:hyperlink>
      <w:r w:rsidRPr="00B20E95">
        <w:rPr>
          <w:rFonts w:ascii="Tahoma" w:hAnsi="Tahoma" w:cs="Tahoma"/>
          <w:color w:val="333333"/>
          <w:bdr w:val="none" w:sz="0" w:space="0" w:color="auto" w:frame="1"/>
        </w:rPr>
        <w:t>,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20E95">
        <w:rPr>
          <w:rFonts w:ascii="Tahoma" w:hAnsi="Tahoma" w:cs="Tahoma"/>
          <w:color w:val="333333"/>
          <w:bdr w:val="none" w:sz="0" w:space="0" w:color="auto" w:frame="1"/>
        </w:rPr>
        <w:t>на срок от трех до семи лет со штрафом в размере</w:t>
      </w:r>
      <w:proofErr w:type="gramEnd"/>
      <w:r w:rsidRPr="00B20E95">
        <w:rPr>
          <w:rFonts w:ascii="Tahoma" w:hAnsi="Tahoma" w:cs="Tahoma"/>
          <w:color w:val="333333"/>
          <w:bdr w:val="none" w:sz="0" w:space="0" w:color="auto" w:frame="1"/>
        </w:rPr>
        <w:t xml:space="preserve"> тридцатикратной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3. Посредничество во взяточничестве, совершенное:</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а) группой лиц по предварительному сговору или организованной группой;</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б) в</w:t>
      </w:r>
      <w:r w:rsidRPr="00B20E95">
        <w:rPr>
          <w:rStyle w:val="apple-converted-space"/>
          <w:rFonts w:ascii="Tahoma" w:hAnsi="Tahoma" w:cs="Tahoma"/>
          <w:color w:val="333333"/>
          <w:bdr w:val="none" w:sz="0" w:space="0" w:color="auto" w:frame="1"/>
        </w:rPr>
        <w:t> </w:t>
      </w:r>
      <w:hyperlink r:id="rId36" w:history="1">
        <w:r w:rsidRPr="00B20E95">
          <w:rPr>
            <w:rStyle w:val="a5"/>
            <w:rFonts w:ascii="Tahoma" w:hAnsi="Tahoma" w:cs="Tahoma"/>
            <w:color w:val="auto"/>
            <w:u w:val="none"/>
            <w:bdr w:val="none" w:sz="0" w:space="0" w:color="auto" w:frame="1"/>
          </w:rPr>
          <w:t>крупном размере</w:t>
        </w:r>
      </w:hyperlink>
      <w:r w:rsidRPr="00B20E95">
        <w:rPr>
          <w:rFonts w:ascii="Tahoma" w:hAnsi="Tahoma" w:cs="Tahoma"/>
          <w:color w:val="333333"/>
          <w:bdr w:val="none" w:sz="0" w:space="0" w:color="auto" w:frame="1"/>
        </w:rPr>
        <w:t>,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20E95">
        <w:rPr>
          <w:rFonts w:ascii="Tahoma" w:hAnsi="Tahoma" w:cs="Tahoma"/>
          <w:color w:val="333333"/>
          <w:bdr w:val="none" w:sz="0" w:space="0" w:color="auto" w:frame="1"/>
        </w:rPr>
        <w:t>на срок от семи до двенадцати лет со штрафом в размере</w:t>
      </w:r>
      <w:proofErr w:type="gramEnd"/>
      <w:r w:rsidRPr="00B20E95">
        <w:rPr>
          <w:rFonts w:ascii="Tahoma" w:hAnsi="Tahoma" w:cs="Tahoma"/>
          <w:color w:val="333333"/>
          <w:bdr w:val="none" w:sz="0" w:space="0" w:color="auto" w:frame="1"/>
        </w:rPr>
        <w:t xml:space="preserve"> шестидесятикратной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4. Посредничество во взяточничестве, совершенное в</w:t>
      </w:r>
      <w:r w:rsidRPr="00B20E95">
        <w:rPr>
          <w:rStyle w:val="apple-converted-space"/>
          <w:rFonts w:ascii="Tahoma" w:hAnsi="Tahoma" w:cs="Tahoma"/>
          <w:color w:val="333333"/>
          <w:bdr w:val="none" w:sz="0" w:space="0" w:color="auto" w:frame="1"/>
        </w:rPr>
        <w:t> </w:t>
      </w:r>
      <w:hyperlink r:id="rId37" w:history="1">
        <w:r w:rsidRPr="00B20E95">
          <w:rPr>
            <w:rStyle w:val="a5"/>
            <w:rFonts w:ascii="Tahoma" w:hAnsi="Tahoma" w:cs="Tahoma"/>
            <w:color w:val="auto"/>
            <w:u w:val="none"/>
            <w:bdr w:val="none" w:sz="0" w:space="0" w:color="auto" w:frame="1"/>
          </w:rPr>
          <w:t>особо крупном размере</w:t>
        </w:r>
      </w:hyperlink>
      <w:r w:rsidRPr="00B20E95">
        <w:rPr>
          <w:rFonts w:ascii="Tahoma" w:hAnsi="Tahoma" w:cs="Tahoma"/>
          <w:color w:val="333333"/>
          <w:bdr w:val="none" w:sz="0" w:space="0" w:color="auto" w:frame="1"/>
        </w:rPr>
        <w:t>,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B20E95">
        <w:rPr>
          <w:rFonts w:ascii="Tahoma" w:hAnsi="Tahoma" w:cs="Tahoma"/>
          <w:color w:val="333333"/>
          <w:bdr w:val="none" w:sz="0" w:space="0" w:color="auto" w:frame="1"/>
        </w:rPr>
        <w:t>на срок от семи до двенадцати лет со штрафом в размере</w:t>
      </w:r>
      <w:proofErr w:type="gramEnd"/>
      <w:r w:rsidRPr="00B20E95">
        <w:rPr>
          <w:rFonts w:ascii="Tahoma" w:hAnsi="Tahoma" w:cs="Tahoma"/>
          <w:color w:val="333333"/>
          <w:bdr w:val="none" w:sz="0" w:space="0" w:color="auto" w:frame="1"/>
        </w:rPr>
        <w:t xml:space="preserve"> семидесятикратной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5. Обещание или предложение посредничества во взяточничестве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proofErr w:type="gramStart"/>
      <w:r w:rsidRPr="00B20E95">
        <w:rPr>
          <w:rFonts w:ascii="Tahoma" w:hAnsi="Tahoma" w:cs="Tahoma"/>
          <w:color w:val="333333"/>
          <w:bdr w:val="none" w:sz="0" w:space="0" w:color="auto" w:frame="1"/>
        </w:rPr>
        <w:t xml:space="preserve">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w:t>
      </w:r>
      <w:r w:rsidRPr="00B20E95">
        <w:rPr>
          <w:rFonts w:ascii="Tahoma" w:hAnsi="Tahoma" w:cs="Tahoma"/>
          <w:color w:val="333333"/>
          <w:bdr w:val="none" w:sz="0" w:space="0" w:color="auto" w:frame="1"/>
        </w:rPr>
        <w:lastRenderedPageBreak/>
        <w:t>трех лет либо лишением свободы на срок до семи лет</w:t>
      </w:r>
      <w:proofErr w:type="gramEnd"/>
      <w:r w:rsidRPr="00B20E95">
        <w:rPr>
          <w:rFonts w:ascii="Tahoma" w:hAnsi="Tahoma" w:cs="Tahoma"/>
          <w:color w:val="333333"/>
          <w:bdr w:val="none" w:sz="0" w:space="0" w:color="auto" w:frame="1"/>
        </w:rPr>
        <w:t xml:space="preserve"> со штрафом в размере от десятикратной до шестидесятикратной суммы взятки.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w:t>
      </w:r>
      <w:r w:rsidRPr="00B20E95">
        <w:rPr>
          <w:rStyle w:val="apple-converted-space"/>
          <w:rFonts w:ascii="Tahoma" w:hAnsi="Tahoma" w:cs="Tahoma"/>
          <w:color w:val="333333"/>
          <w:bdr w:val="none" w:sz="0" w:space="0" w:color="auto" w:frame="1"/>
        </w:rPr>
        <w:t> </w:t>
      </w:r>
      <w:hyperlink r:id="rId38" w:history="1">
        <w:r w:rsidRPr="00B20E95">
          <w:rPr>
            <w:rStyle w:val="a5"/>
            <w:rFonts w:ascii="Tahoma" w:hAnsi="Tahoma" w:cs="Tahoma"/>
            <w:color w:val="auto"/>
            <w:u w:val="none"/>
            <w:bdr w:val="none" w:sz="0" w:space="0" w:color="auto" w:frame="1"/>
          </w:rPr>
          <w:t>добровольно</w:t>
        </w:r>
      </w:hyperlink>
      <w:r w:rsidRPr="00B20E95">
        <w:rPr>
          <w:rFonts w:ascii="Tahoma" w:hAnsi="Tahoma" w:cs="Tahoma"/>
          <w:color w:val="333333"/>
        </w:rPr>
        <w:t xml:space="preserve"> </w:t>
      </w:r>
      <w:r w:rsidRPr="00B20E95">
        <w:rPr>
          <w:rFonts w:ascii="Tahoma" w:hAnsi="Tahoma" w:cs="Tahoma"/>
          <w:color w:val="333333"/>
          <w:bdr w:val="none" w:sz="0" w:space="0" w:color="auto" w:frame="1"/>
        </w:rPr>
        <w:t>сообщило органу, имеющему право возбудить уголовное дело, о посредничестве во взяточничестве.</w:t>
      </w:r>
    </w:p>
    <w:p w:rsidR="00B20E95" w:rsidRPr="00B20E95" w:rsidRDefault="00B20E95" w:rsidP="00B20E95">
      <w:pPr>
        <w:pStyle w:val="a3"/>
        <w:shd w:val="clear" w:color="auto" w:fill="FFFFFF"/>
        <w:spacing w:before="0" w:beforeAutospacing="0" w:after="270" w:afterAutospacing="0" w:line="270" w:lineRule="atLeast"/>
        <w:rPr>
          <w:rFonts w:ascii="Tahoma" w:hAnsi="Tahoma" w:cs="Tahoma"/>
          <w:color w:val="333333"/>
        </w:rPr>
      </w:pPr>
      <w:r w:rsidRPr="00B20E95">
        <w:rPr>
          <w:rFonts w:ascii="Tahoma" w:hAnsi="Tahoma" w:cs="Tahoma"/>
          <w:color w:val="333333"/>
        </w:rPr>
        <w:t>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Style w:val="a4"/>
          <w:rFonts w:ascii="Tahoma" w:hAnsi="Tahoma" w:cs="Tahoma"/>
          <w:color w:val="333333"/>
          <w:bdr w:val="none" w:sz="0" w:space="0" w:color="auto" w:frame="1"/>
        </w:rPr>
        <w:t>Статья 292. Служебный подлог:</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 xml:space="preserve">1. </w:t>
      </w:r>
      <w:proofErr w:type="gramStart"/>
      <w:r w:rsidRPr="00B20E95">
        <w:rPr>
          <w:rFonts w:ascii="Tahoma" w:hAnsi="Tahoma" w:cs="Tahoma"/>
          <w:color w:val="333333"/>
          <w:bdr w:val="none" w:sz="0" w:space="0" w:color="auto" w:frame="1"/>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w:t>
      </w:r>
      <w:r w:rsidRPr="00B20E95">
        <w:rPr>
          <w:rStyle w:val="apple-converted-space"/>
          <w:rFonts w:ascii="Tahoma" w:hAnsi="Tahoma" w:cs="Tahoma"/>
          <w:color w:val="333333"/>
          <w:bdr w:val="none" w:sz="0" w:space="0" w:color="auto" w:frame="1"/>
        </w:rPr>
        <w:t> </w:t>
      </w:r>
      <w:hyperlink r:id="rId39" w:history="1">
        <w:r w:rsidRPr="00B20E95">
          <w:rPr>
            <w:rStyle w:val="a5"/>
            <w:rFonts w:ascii="Tahoma" w:hAnsi="Tahoma" w:cs="Tahoma"/>
            <w:color w:val="auto"/>
            <w:u w:val="none"/>
            <w:bdr w:val="none" w:sz="0" w:space="0" w:color="auto" w:frame="1"/>
          </w:rPr>
          <w:t>частью первой статьи 292.1</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настоящего Кодекса), -</w:t>
      </w:r>
      <w:proofErr w:type="gramEnd"/>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proofErr w:type="gramStart"/>
      <w:r w:rsidRPr="00B20E95">
        <w:rPr>
          <w:rFonts w:ascii="Tahoma" w:hAnsi="Tahoma" w:cs="Tahoma"/>
          <w:color w:val="333333"/>
          <w:bdr w:val="none" w:sz="0" w:space="0" w:color="auto" w:frame="1"/>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B20E95">
        <w:rPr>
          <w:rFonts w:ascii="Tahoma" w:hAnsi="Tahoma" w:cs="Tahoma"/>
          <w:color w:val="333333"/>
          <w:bdr w:val="none" w:sz="0" w:space="0" w:color="auto" w:frame="1"/>
        </w:rPr>
        <w:t xml:space="preserve"> двух лет.</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proofErr w:type="gramStart"/>
      <w:r w:rsidRPr="00B20E95">
        <w:rPr>
          <w:rFonts w:ascii="Tahoma" w:hAnsi="Tahoma" w:cs="Tahoma"/>
          <w:color w:val="333333"/>
          <w:bdr w:val="none" w:sz="0" w:space="0" w:color="auto" w:frame="1"/>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B20E95">
        <w:rPr>
          <w:rFonts w:ascii="Tahoma" w:hAnsi="Tahoma" w:cs="Tahoma"/>
          <w:color w:val="333333"/>
          <w:bdr w:val="none" w:sz="0" w:space="0" w:color="auto" w:frame="1"/>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20E95" w:rsidRPr="00B20E95" w:rsidRDefault="00B20E95" w:rsidP="00B20E95">
      <w:pPr>
        <w:pStyle w:val="a3"/>
        <w:shd w:val="clear" w:color="auto" w:fill="FFFFFF"/>
        <w:spacing w:before="0" w:beforeAutospacing="0" w:after="270" w:afterAutospacing="0" w:line="270" w:lineRule="atLeast"/>
        <w:rPr>
          <w:rFonts w:ascii="Tahoma" w:hAnsi="Tahoma" w:cs="Tahoma"/>
          <w:color w:val="333333"/>
        </w:rPr>
      </w:pPr>
      <w:r w:rsidRPr="00B20E95">
        <w:rPr>
          <w:rFonts w:ascii="Tahoma" w:hAnsi="Tahoma" w:cs="Tahoma"/>
          <w:color w:val="333333"/>
        </w:rPr>
        <w:t>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Style w:val="a4"/>
          <w:rFonts w:ascii="Tahoma" w:hAnsi="Tahoma" w:cs="Tahoma"/>
          <w:color w:val="333333"/>
          <w:bdr w:val="none" w:sz="0" w:space="0" w:color="auto" w:frame="1"/>
        </w:rPr>
        <w:t xml:space="preserve">Статья 19.28. </w:t>
      </w:r>
      <w:proofErr w:type="spellStart"/>
      <w:r w:rsidRPr="00B20E95">
        <w:rPr>
          <w:rStyle w:val="a4"/>
          <w:rFonts w:ascii="Tahoma" w:hAnsi="Tahoma" w:cs="Tahoma"/>
          <w:color w:val="333333"/>
          <w:bdr w:val="none" w:sz="0" w:space="0" w:color="auto" w:frame="1"/>
        </w:rPr>
        <w:t>КоАП</w:t>
      </w:r>
      <w:proofErr w:type="spellEnd"/>
      <w:r w:rsidRPr="00B20E95">
        <w:rPr>
          <w:rStyle w:val="a4"/>
          <w:rFonts w:ascii="Tahoma" w:hAnsi="Tahoma" w:cs="Tahoma"/>
          <w:color w:val="333333"/>
          <w:bdr w:val="none" w:sz="0" w:space="0" w:color="auto" w:frame="1"/>
        </w:rPr>
        <w:t xml:space="preserve"> РФ. Незаконное вознаграждение от имени юридического лица:</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 xml:space="preserve">1. </w:t>
      </w:r>
      <w:proofErr w:type="gramStart"/>
      <w:r w:rsidRPr="00B20E95">
        <w:rPr>
          <w:rFonts w:ascii="Tahoma" w:hAnsi="Tahoma" w:cs="Tahoma"/>
          <w:color w:val="333333"/>
          <w:bdr w:val="none" w:sz="0" w:space="0" w:color="auto" w:frame="1"/>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B20E95">
        <w:rPr>
          <w:rFonts w:ascii="Tahoma" w:hAnsi="Tahoma" w:cs="Tahoma"/>
          <w:color w:val="333333"/>
          <w:bdr w:val="none" w:sz="0" w:space="0" w:color="auto" w:frame="1"/>
        </w:rPr>
        <w:t xml:space="preserve"> </w:t>
      </w:r>
      <w:proofErr w:type="gramStart"/>
      <w:r w:rsidRPr="00B20E95">
        <w:rPr>
          <w:rFonts w:ascii="Tahoma" w:hAnsi="Tahoma" w:cs="Tahoma"/>
          <w:color w:val="333333"/>
          <w:bdr w:val="none" w:sz="0" w:space="0" w:color="auto" w:frame="1"/>
        </w:rPr>
        <w:t xml:space="preserve">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w:t>
      </w:r>
      <w:r w:rsidRPr="00B20E95">
        <w:rPr>
          <w:rFonts w:ascii="Tahoma" w:hAnsi="Tahoma" w:cs="Tahoma"/>
          <w:color w:val="333333"/>
          <w:bdr w:val="none" w:sz="0" w:space="0" w:color="auto" w:frame="1"/>
        </w:rPr>
        <w:lastRenderedPageBreak/>
        <w:t>или оказанных либо обещанных или предложенных от имени юридического лица, но не менее</w:t>
      </w:r>
      <w:proofErr w:type="gramEnd"/>
      <w:r w:rsidRPr="00B20E95">
        <w:rPr>
          <w:rFonts w:ascii="Tahoma" w:hAnsi="Tahoma" w:cs="Tahoma"/>
          <w:color w:val="333333"/>
          <w:bdr w:val="none" w:sz="0" w:space="0" w:color="auto" w:frame="1"/>
        </w:rPr>
        <w:t xml:space="preserve">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20E95" w:rsidRPr="00B20E95" w:rsidRDefault="00B20E95" w:rsidP="00B20E95">
      <w:pPr>
        <w:pStyle w:val="a3"/>
        <w:shd w:val="clear" w:color="auto" w:fill="FFFFFF"/>
        <w:spacing w:before="0" w:beforeAutospacing="0" w:after="270" w:afterAutospacing="0" w:line="270" w:lineRule="atLeast"/>
        <w:jc w:val="both"/>
        <w:rPr>
          <w:rFonts w:ascii="Tahoma" w:hAnsi="Tahoma" w:cs="Tahoma"/>
          <w:color w:val="333333"/>
          <w:bdr w:val="none" w:sz="0" w:space="0" w:color="auto" w:frame="1"/>
        </w:rPr>
      </w:pPr>
      <w:r w:rsidRPr="00B20E95">
        <w:rPr>
          <w:rFonts w:ascii="Tahoma" w:hAnsi="Tahoma" w:cs="Tahoma"/>
          <w:color w:val="333333"/>
        </w:rPr>
        <w:t> </w:t>
      </w:r>
      <w:r w:rsidRPr="00B20E95">
        <w:rPr>
          <w:rFonts w:ascii="Tahoma" w:hAnsi="Tahoma" w:cs="Tahoma"/>
          <w:color w:val="333333"/>
          <w:bdr w:val="none" w:sz="0" w:space="0" w:color="auto" w:frame="1"/>
        </w:rPr>
        <w:t>2. Действия, предусмотренные</w:t>
      </w:r>
      <w:r w:rsidRPr="00B20E95">
        <w:rPr>
          <w:rStyle w:val="apple-converted-space"/>
          <w:rFonts w:ascii="Tahoma" w:hAnsi="Tahoma" w:cs="Tahoma"/>
          <w:color w:val="333333"/>
          <w:bdr w:val="none" w:sz="0" w:space="0" w:color="auto" w:frame="1"/>
        </w:rPr>
        <w:t> </w:t>
      </w:r>
      <w:hyperlink r:id="rId40" w:history="1">
        <w:r w:rsidRPr="00B20E95">
          <w:rPr>
            <w:rStyle w:val="a5"/>
            <w:rFonts w:ascii="Tahoma" w:hAnsi="Tahoma" w:cs="Tahoma"/>
            <w:color w:val="auto"/>
            <w:u w:val="none"/>
            <w:bdr w:val="none" w:sz="0" w:space="0" w:color="auto" w:frame="1"/>
          </w:rPr>
          <w:t>частью 1</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 xml:space="preserve">настоящей статьи, совершенные в крупном размере, </w:t>
      </w:r>
    </w:p>
    <w:p w:rsidR="00B20E95" w:rsidRPr="00B20E95" w:rsidRDefault="00B20E95" w:rsidP="00B20E95">
      <w:pPr>
        <w:pStyle w:val="a3"/>
        <w:shd w:val="clear" w:color="auto" w:fill="FFFFFF"/>
        <w:spacing w:before="0" w:beforeAutospacing="0" w:after="270" w:afterAutospacing="0" w:line="270" w:lineRule="atLeast"/>
        <w:jc w:val="both"/>
        <w:rPr>
          <w:rFonts w:ascii="Tahoma" w:hAnsi="Tahoma" w:cs="Tahoma"/>
          <w:color w:val="333333"/>
        </w:rPr>
      </w:pPr>
      <w:proofErr w:type="gramStart"/>
      <w:r w:rsidRPr="00B20E95">
        <w:rPr>
          <w:rFonts w:ascii="Tahoma" w:hAnsi="Tahoma" w:cs="Tahoma"/>
          <w:color w:val="333333"/>
          <w:bdr w:val="none" w:sz="0" w:space="0" w:color="auto" w:frame="1"/>
        </w:rPr>
        <w:t>-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3. Действия, предусмотренные</w:t>
      </w:r>
      <w:r w:rsidRPr="00B20E95">
        <w:rPr>
          <w:rStyle w:val="apple-converted-space"/>
          <w:rFonts w:ascii="Tahoma" w:hAnsi="Tahoma" w:cs="Tahoma"/>
          <w:color w:val="333333"/>
          <w:bdr w:val="none" w:sz="0" w:space="0" w:color="auto" w:frame="1"/>
        </w:rPr>
        <w:t> </w:t>
      </w:r>
      <w:hyperlink r:id="rId41" w:history="1">
        <w:r w:rsidRPr="00B20E95">
          <w:rPr>
            <w:rStyle w:val="a5"/>
            <w:rFonts w:ascii="Tahoma" w:hAnsi="Tahoma" w:cs="Tahoma"/>
            <w:color w:val="auto"/>
            <w:u w:val="none"/>
            <w:bdr w:val="none" w:sz="0" w:space="0" w:color="auto" w:frame="1"/>
          </w:rPr>
          <w:t>частью 1</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настоящей статьи, совершенные в особо крупном размере, -</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proofErr w:type="gramStart"/>
      <w:r w:rsidRPr="00B20E95">
        <w:rPr>
          <w:rFonts w:ascii="Tahoma" w:hAnsi="Tahoma" w:cs="Tahoma"/>
          <w:color w:val="333333"/>
          <w:bdr w:val="none" w:sz="0" w:space="0" w:color="auto" w:frame="1"/>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Примечания:</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 xml:space="preserve">1. В настоящей статье под должностным лицом понимаются лица, указанные в </w:t>
      </w:r>
      <w:hyperlink r:id="rId42" w:history="1">
        <w:r w:rsidRPr="00B20E95">
          <w:rPr>
            <w:rStyle w:val="a5"/>
            <w:rFonts w:ascii="Tahoma" w:hAnsi="Tahoma" w:cs="Tahoma"/>
            <w:color w:val="auto"/>
            <w:u w:val="none"/>
            <w:bdr w:val="none" w:sz="0" w:space="0" w:color="auto" w:frame="1"/>
          </w:rPr>
          <w:t>примечаниях 1</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w:t>
      </w:r>
      <w:r w:rsidRPr="00B20E95">
        <w:rPr>
          <w:rStyle w:val="apple-converted-space"/>
          <w:rFonts w:ascii="Tahoma" w:hAnsi="Tahoma" w:cs="Tahoma"/>
          <w:color w:val="333333"/>
          <w:bdr w:val="none" w:sz="0" w:space="0" w:color="auto" w:frame="1"/>
        </w:rPr>
        <w:t> </w:t>
      </w:r>
      <w:hyperlink r:id="rId43" w:history="1">
        <w:r w:rsidRPr="00B20E95">
          <w:rPr>
            <w:rStyle w:val="a5"/>
            <w:rFonts w:ascii="Tahoma" w:hAnsi="Tahoma" w:cs="Tahoma"/>
            <w:color w:val="auto"/>
            <w:u w:val="none"/>
            <w:bdr w:val="none" w:sz="0" w:space="0" w:color="auto" w:frame="1"/>
          </w:rPr>
          <w:t>3 к статье 285</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Уголовного кодекса Российской Федерации.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2. В настоящей статье под лицом, выполняющим управленческие функции в коммерческой или иной организации, понимается лицо, указанное в</w:t>
      </w:r>
      <w:r w:rsidRPr="00B20E95">
        <w:rPr>
          <w:rStyle w:val="apple-converted-space"/>
          <w:rFonts w:ascii="Tahoma" w:hAnsi="Tahoma" w:cs="Tahoma"/>
          <w:color w:val="333333"/>
          <w:bdr w:val="none" w:sz="0" w:space="0" w:color="auto" w:frame="1"/>
        </w:rPr>
        <w:t> </w:t>
      </w:r>
      <w:hyperlink r:id="rId44" w:history="1">
        <w:r w:rsidRPr="00B20E95">
          <w:rPr>
            <w:rStyle w:val="a5"/>
            <w:rFonts w:ascii="Tahoma" w:hAnsi="Tahoma" w:cs="Tahoma"/>
            <w:color w:val="auto"/>
            <w:u w:val="none"/>
            <w:bdr w:val="none" w:sz="0" w:space="0" w:color="auto" w:frame="1"/>
          </w:rPr>
          <w:t>примечании 1 к статье 201</w:t>
        </w:r>
      </w:hyperlink>
      <w:r w:rsidRPr="00B20E95">
        <w:rPr>
          <w:rStyle w:val="apple-converted-space"/>
          <w:rFonts w:ascii="Tahoma" w:hAnsi="Tahoma" w:cs="Tahoma"/>
          <w:color w:val="333333"/>
          <w:bdr w:val="none" w:sz="0" w:space="0" w:color="auto" w:frame="1"/>
        </w:rPr>
        <w:t> </w:t>
      </w:r>
      <w:r w:rsidRPr="00B20E95">
        <w:rPr>
          <w:rFonts w:ascii="Tahoma" w:hAnsi="Tahoma" w:cs="Tahoma"/>
          <w:color w:val="333333"/>
          <w:bdr w:val="none" w:sz="0" w:space="0" w:color="auto" w:frame="1"/>
        </w:rPr>
        <w:t>Уголовного кодекса Российской Федерации.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B20E95">
        <w:rPr>
          <w:rFonts w:ascii="Tahoma" w:hAnsi="Tahoma" w:cs="Tahoma"/>
          <w:color w:val="333333"/>
          <w:bdr w:val="none" w:sz="0" w:space="0" w:color="auto" w:frame="1"/>
        </w:rPr>
        <w:t>действовать</w:t>
      </w:r>
      <w:proofErr w:type="gramEnd"/>
      <w:r w:rsidRPr="00B20E95">
        <w:rPr>
          <w:rFonts w:ascii="Tahoma" w:hAnsi="Tahoma" w:cs="Tahoma"/>
          <w:color w:val="333333"/>
          <w:bdr w:val="none" w:sz="0" w:space="0" w:color="auto" w:frame="1"/>
        </w:rPr>
        <w:t xml:space="preserve"> от ее имени.</w:t>
      </w:r>
    </w:p>
    <w:p w:rsidR="00B20E95" w:rsidRPr="00B20E95" w:rsidRDefault="00B20E95" w:rsidP="00B20E95">
      <w:pPr>
        <w:pStyle w:val="a3"/>
        <w:shd w:val="clear" w:color="auto" w:fill="FFFFFF"/>
        <w:spacing w:before="0" w:beforeAutospacing="0" w:after="0" w:afterAutospacing="0" w:line="270" w:lineRule="atLeast"/>
        <w:jc w:val="both"/>
        <w:rPr>
          <w:rFonts w:ascii="Tahoma" w:hAnsi="Tahoma" w:cs="Tahoma"/>
          <w:color w:val="333333"/>
        </w:rPr>
      </w:pPr>
      <w:r w:rsidRPr="00B20E95">
        <w:rPr>
          <w:rFonts w:ascii="Tahoma" w:hAnsi="Tahoma" w:cs="Tahoma"/>
          <w:color w:val="333333"/>
          <w:bdr w:val="none" w:sz="0" w:space="0" w:color="auto" w:frame="1"/>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227E6D" w:rsidRPr="00B20E95" w:rsidRDefault="00227E6D">
      <w:pPr>
        <w:rPr>
          <w:sz w:val="24"/>
          <w:szCs w:val="24"/>
        </w:rPr>
      </w:pPr>
    </w:p>
    <w:sectPr w:rsidR="00227E6D" w:rsidRPr="00B20E95" w:rsidSect="00B20E95">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0E95"/>
    <w:rsid w:val="00227E6D"/>
    <w:rsid w:val="00B20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E9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0E95"/>
    <w:rPr>
      <w:b/>
      <w:bCs/>
    </w:rPr>
  </w:style>
  <w:style w:type="character" w:customStyle="1" w:styleId="apple-converted-space">
    <w:name w:val="apple-converted-space"/>
    <w:basedOn w:val="a0"/>
    <w:rsid w:val="00B20E95"/>
  </w:style>
  <w:style w:type="character" w:styleId="a5">
    <w:name w:val="Hyperlink"/>
    <w:basedOn w:val="a0"/>
    <w:uiPriority w:val="99"/>
    <w:semiHidden/>
    <w:unhideWhenUsed/>
    <w:rsid w:val="00B20E95"/>
    <w:rPr>
      <w:color w:val="0000FF"/>
      <w:u w:val="single"/>
    </w:rPr>
  </w:style>
</w:styles>
</file>

<file path=word/webSettings.xml><?xml version="1.0" encoding="utf-8"?>
<w:webSettings xmlns:r="http://schemas.openxmlformats.org/officeDocument/2006/relationships" xmlns:w="http://schemas.openxmlformats.org/wordprocessingml/2006/main">
  <w:divs>
    <w:div w:id="13703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52A6818C1FAF21F54853149E7317847592E4D1F3F90D157FB2BECFA8186011D33000ED9D440E1ZEs8F" TargetMode="External"/><Relationship Id="rId13" Type="http://schemas.openxmlformats.org/officeDocument/2006/relationships/hyperlink" Target="consultantplus://offline/ref=15152A6818C1FAF21F54853149E73178475E2C451B3490D157FB2BECFA8186011D33000BDEZDs5F" TargetMode="External"/><Relationship Id="rId18" Type="http://schemas.openxmlformats.org/officeDocument/2006/relationships/hyperlink" Target="consultantplus://offline/ref=15152A6818C1FAF21F54853149E7317847592E4D1F3F90D157FB2BECFA8186011D33000ED9D440E3ZEsBF" TargetMode="External"/><Relationship Id="rId26" Type="http://schemas.openxmlformats.org/officeDocument/2006/relationships/hyperlink" Target="consultantplus://offline/ref=15152A6818C1FAF21F54853149E73178475E2C451B3490D157FB2BECFA8186011D33000ED9D549E1ZEsEF" TargetMode="External"/><Relationship Id="rId39" Type="http://schemas.openxmlformats.org/officeDocument/2006/relationships/hyperlink" Target="consultantplus://offline/ref=C1B32B4ED4E5D31E1B2649B7B876C6417663ADCD55CD20585E2323B9562937BAE5D5EFE8DEF00C56i5q3G" TargetMode="External"/><Relationship Id="rId3" Type="http://schemas.openxmlformats.org/officeDocument/2006/relationships/webSettings" Target="webSettings.xml"/><Relationship Id="rId21" Type="http://schemas.openxmlformats.org/officeDocument/2006/relationships/hyperlink" Target="consultantplus://offline/ref=15152A6818C1FAF21F54853149E73178475E2C451B3490D157FB2BECFA8186011D33000BDFZDs3F" TargetMode="External"/><Relationship Id="rId34" Type="http://schemas.openxmlformats.org/officeDocument/2006/relationships/hyperlink" Target="consultantplus://offline/ref=A3E72D32DD31EF0CAC7968ED7E8020DACD114B6C1609DDE418F577666EBFDBCAA06859E3A5D0uFF" TargetMode="External"/><Relationship Id="rId42" Type="http://schemas.openxmlformats.org/officeDocument/2006/relationships/hyperlink" Target="consultantplus://offline/ref=D92FB5948D5BCE55C1416FC457A5886A639F97B08B7B0CE986BD461C3662A4C55742FFE5IAy7F" TargetMode="External"/><Relationship Id="rId7" Type="http://schemas.openxmlformats.org/officeDocument/2006/relationships/hyperlink" Target="consultantplus://offline/ref=3D86AAB8EB22E56C3A86410AD01038C09248DFE97315253666308C3735795AD786B58728C388f4n1N" TargetMode="External"/><Relationship Id="rId12" Type="http://schemas.openxmlformats.org/officeDocument/2006/relationships/hyperlink" Target="consultantplus://offline/ref=15152A6818C1FAF21F54853149E73178475E2C451B3490D157FB2BECFA8186011D33000BDFZDs3F" TargetMode="External"/><Relationship Id="rId17" Type="http://schemas.openxmlformats.org/officeDocument/2006/relationships/hyperlink" Target="consultantplus://offline/ref=15152A6818C1FAF21F54853149E73178475E2C451B3490D157FB2BECFA8186011D33000BDEZDs7F" TargetMode="External"/><Relationship Id="rId25" Type="http://schemas.openxmlformats.org/officeDocument/2006/relationships/hyperlink" Target="consultantplus://offline/ref=15152A6818C1FAF21F54853149E73178475E2C451B3490D157FB2BECFA8186011D33000BDEZDs3F" TargetMode="External"/><Relationship Id="rId33" Type="http://schemas.openxmlformats.org/officeDocument/2006/relationships/hyperlink" Target="consultantplus://offline/ref=A3E72D32DD31EF0CAC7968ED7E8020DACD114B6C1609DDE418F577666EBFDBCAA06859E3A4D0uBF" TargetMode="External"/><Relationship Id="rId38" Type="http://schemas.openxmlformats.org/officeDocument/2006/relationships/hyperlink" Target="consultantplus://offline/ref=F7531A6F286318C6E30822BC9826179BF56CDAE3AF25B36598E7819AF3BDC851FA3AB80411CDB7DBKEvB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152A6818C1FAF21F54853149E73178475E2C451B3490D157FB2BECFA8186011D33000BDEZDs5F" TargetMode="External"/><Relationship Id="rId20" Type="http://schemas.openxmlformats.org/officeDocument/2006/relationships/hyperlink" Target="consultantplus://offline/ref=15152A6818C1FAF21F54853149E7317847592E4D1F3F90D157FB2BECFA8186011D33000ED9D440E3ZEsCF" TargetMode="External"/><Relationship Id="rId29" Type="http://schemas.openxmlformats.org/officeDocument/2006/relationships/hyperlink" Target="consultantplus://offline/ref=A3E72D32DD31EF0CAC7968ED7E8020DACD114B6C1609DDE418F577666EBFDBCAA06859E3A4D0uDF" TargetMode="External"/><Relationship Id="rId41" Type="http://schemas.openxmlformats.org/officeDocument/2006/relationships/hyperlink" Target="consultantplus://offline/ref=D92FB5948D5BCE55C1416FC457A5886A639F97B98B770CE986BD461C3662A4C55742FFE2A3A4I4y0F" TargetMode="External"/><Relationship Id="rId1" Type="http://schemas.openxmlformats.org/officeDocument/2006/relationships/styles" Target="styles.xml"/><Relationship Id="rId6" Type="http://schemas.openxmlformats.org/officeDocument/2006/relationships/hyperlink" Target="consultantplus://offline/ref=3D86AAB8EB22E56C3A86410AD01038C09248DFE07319253666308C3735795AD786B5872ECCf8n2N" TargetMode="External"/><Relationship Id="rId11" Type="http://schemas.openxmlformats.org/officeDocument/2006/relationships/hyperlink" Target="consultantplus://offline/ref=15152A6818C1FAF21F54853149E7317847592E4D1F3F90D157FB2BECFA8186011D33000ED9D440E6ZEsCF" TargetMode="External"/><Relationship Id="rId24" Type="http://schemas.openxmlformats.org/officeDocument/2006/relationships/hyperlink" Target="consultantplus://offline/ref=15152A6818C1FAF21F54853149E73178475E2C451B3490D157FB2BECFA8186011D33000BDEZDs2F" TargetMode="External"/><Relationship Id="rId32" Type="http://schemas.openxmlformats.org/officeDocument/2006/relationships/hyperlink" Target="consultantplus://offline/ref=A3E72D32DD31EF0CAC7968ED7E8020DACD114B6C1609DDE418F577666EBFDBCAA06859E3A4D0u7F" TargetMode="External"/><Relationship Id="rId37" Type="http://schemas.openxmlformats.org/officeDocument/2006/relationships/hyperlink" Target="consultantplus://offline/ref=F7531A6F286318C6E30822BC9826179BF56BD8EBAB2EB36598E7819AF3BDC851FA3AB80119KCvFF" TargetMode="External"/><Relationship Id="rId40" Type="http://schemas.openxmlformats.org/officeDocument/2006/relationships/hyperlink" Target="consultantplus://offline/ref=D92FB5948D5BCE55C1416FC457A5886A639F97B98B770CE986BD461C3662A4C55742FFE2A3A4I4y0F" TargetMode="External"/><Relationship Id="rId45" Type="http://schemas.openxmlformats.org/officeDocument/2006/relationships/fontTable" Target="fontTable.xml"/><Relationship Id="rId5" Type="http://schemas.openxmlformats.org/officeDocument/2006/relationships/hyperlink" Target="consultantplus://offline/ref=3D86AAB8EB22E56C3A86410AD01038C09248DFE07319253666308C3735795AD786B5872ECDf8nEN" TargetMode="External"/><Relationship Id="rId15" Type="http://schemas.openxmlformats.org/officeDocument/2006/relationships/hyperlink" Target="consultantplus://offline/ref=15152A6818C1FAF21F54853149E73178475E2C451B3490D157FB2BECFA8186011D33000BDFZDs3F" TargetMode="External"/><Relationship Id="rId23" Type="http://schemas.openxmlformats.org/officeDocument/2006/relationships/hyperlink" Target="consultantplus://offline/ref=15152A6818C1FAF21F54853149E73178475E2C451B3490D157FB2BECFA8186011D33000BDEZDs7F" TargetMode="External"/><Relationship Id="rId28" Type="http://schemas.openxmlformats.org/officeDocument/2006/relationships/hyperlink" Target="consultantplus://offline/ref=A3E72D32DD31EF0CAC7968ED7E8020DACD114B6C1609DDE418F577666EBFDBCAA06859E3A4D0uDF" TargetMode="External"/><Relationship Id="rId36" Type="http://schemas.openxmlformats.org/officeDocument/2006/relationships/hyperlink" Target="consultantplus://offline/ref=F7531A6F286318C6E30822BC9826179BF56BD8EBAB2EB36598E7819AF3BDC851FA3AB80119KCvFF" TargetMode="External"/><Relationship Id="rId10" Type="http://schemas.openxmlformats.org/officeDocument/2006/relationships/hyperlink" Target="consultantplus://offline/ref=15152A6818C1FAF21F54853149E7317847592E4D1F3F90D157FB2BECFA8186011D33000ED9D440E1ZEsEF" TargetMode="External"/><Relationship Id="rId19" Type="http://schemas.openxmlformats.org/officeDocument/2006/relationships/hyperlink" Target="consultantplus://offline/ref=15152A6818C1FAF21F54853149E7317847592E4D1F3F90D157FB2BECFA8186011D33000ED9D440E3ZEs8F" TargetMode="External"/><Relationship Id="rId31" Type="http://schemas.openxmlformats.org/officeDocument/2006/relationships/hyperlink" Target="consultantplus://offline/ref=A3E72D32DD31EF0CAC7968ED7E8020DACD114B6C1609DDE418F577666EBFDBCAA06859E3A4D0uBF" TargetMode="External"/><Relationship Id="rId44" Type="http://schemas.openxmlformats.org/officeDocument/2006/relationships/hyperlink" Target="consultantplus://offline/ref=D92FB5948D5BCE55C1416FC457A5886A639F97B08B7B0CE986BD461C3662A4C55742FFE1A5A4490BIDyDF" TargetMode="External"/><Relationship Id="rId4" Type="http://schemas.openxmlformats.org/officeDocument/2006/relationships/hyperlink" Target="consultantplus://offline/ref=3D86AAB8EB22E56C3A86410AD01038C09248DFE07319253666308C3735795AD786B5872EC3f8nCN" TargetMode="External"/><Relationship Id="rId9" Type="http://schemas.openxmlformats.org/officeDocument/2006/relationships/hyperlink" Target="consultantplus://offline/ref=15152A6818C1FAF21F54853149E7317847592E4D1F3F90D157FB2BECFA8186011D33000ED9D440E6ZEsBF" TargetMode="External"/><Relationship Id="rId14" Type="http://schemas.openxmlformats.org/officeDocument/2006/relationships/hyperlink" Target="consultantplus://offline/ref=15152A6818C1FAF21F54853149E73178475E2C451B3490D157FB2BECFA8186011D33000ED9D548E7ZEsBF" TargetMode="External"/><Relationship Id="rId22" Type="http://schemas.openxmlformats.org/officeDocument/2006/relationships/hyperlink" Target="consultantplus://offline/ref=15152A6818C1FAF21F54853149E73178475E2C451B3490D157FB2BECFA8186011D33000BDEZDs5F" TargetMode="External"/><Relationship Id="rId27" Type="http://schemas.openxmlformats.org/officeDocument/2006/relationships/hyperlink" Target="consultantplus://offline/ref=15152A6818C1FAF21F54853149E73178475E2C451B3490D157FB2BECFA8186011D33000BD0ZDsCF" TargetMode="External"/><Relationship Id="rId30" Type="http://schemas.openxmlformats.org/officeDocument/2006/relationships/hyperlink" Target="consultantplus://offline/ref=A3E72D32DD31EF0CAC7968ED7E8020DACD1149671A02DDE418F577666EBFDBCAA06859E6AC0E9E0ADCu6F" TargetMode="External"/><Relationship Id="rId35" Type="http://schemas.openxmlformats.org/officeDocument/2006/relationships/hyperlink" Target="consultantplus://offline/ref=F7531A6F286318C6E30822BC9826179BF56BD8EBAB2EB36598E7819AF3BDC851FA3AB80119KCvFF" TargetMode="External"/><Relationship Id="rId43" Type="http://schemas.openxmlformats.org/officeDocument/2006/relationships/hyperlink" Target="consultantplus://offline/ref=D92FB5948D5BCE55C1416FC457A5886A639F97B08B7B0CE986BD461C3662A4C55742FFE1A5A7490DIDy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3353</Words>
  <Characters>19116</Characters>
  <Application>Microsoft Office Word</Application>
  <DocSecurity>0</DocSecurity>
  <Lines>159</Lines>
  <Paragraphs>44</Paragraphs>
  <ScaleCrop>false</ScaleCrop>
  <Company>RST</Company>
  <LinksUpToDate>false</LinksUpToDate>
  <CharactersWithSpaces>22425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employee</dc:creator>
  <cp:keywords/>
  <dc:description/>
  <cp:lastModifiedBy>employee</cp:lastModifiedBy>
  <cp:revision>2</cp:revision>
  <dcterms:created xsi:type="dcterms:W3CDTF">2014-07-31T03:06:00Z</dcterms:created>
  <dcterms:modified xsi:type="dcterms:W3CDTF">2014-07-31T03:06:00Z</dcterms:modified>
</cp:coreProperties>
</file>