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AD" w:rsidRPr="00EE286D" w:rsidRDefault="003E6DAD" w:rsidP="003E6DAD">
      <w:pPr>
        <w:shd w:val="clear" w:color="auto" w:fill="FFFFFF"/>
        <w:ind w:right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89940" cy="885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EE286D">
        <w:rPr>
          <w:b/>
          <w:spacing w:val="-11"/>
          <w:sz w:val="33"/>
          <w:szCs w:val="33"/>
        </w:rPr>
        <w:t>ПРАВИТЕЛЬСТВО ЗАБАЙКАЛЬСКОГО КРАЯ</w:t>
      </w: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EE286D">
        <w:rPr>
          <w:bCs/>
          <w:spacing w:val="-14"/>
          <w:sz w:val="35"/>
          <w:szCs w:val="35"/>
        </w:rPr>
        <w:t>ПОСТАНОВЛЕНИЕ</w:t>
      </w: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EE286D">
        <w:rPr>
          <w:bCs/>
          <w:spacing w:val="-6"/>
          <w:sz w:val="35"/>
          <w:szCs w:val="35"/>
        </w:rPr>
        <w:t>г. Чита</w:t>
      </w:r>
    </w:p>
    <w:p w:rsidR="003E6DAD" w:rsidRPr="00EE286D" w:rsidRDefault="003E6DAD" w:rsidP="003E6DAD">
      <w:pPr>
        <w:jc w:val="center"/>
      </w:pPr>
    </w:p>
    <w:p w:rsidR="003E6DAD" w:rsidRPr="00AF2D78" w:rsidRDefault="003E6DAD" w:rsidP="003E6DA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E286D">
        <w:rPr>
          <w:b/>
        </w:rPr>
        <w:t xml:space="preserve">Об </w:t>
      </w:r>
      <w:r>
        <w:rPr>
          <w:b/>
        </w:rPr>
        <w:t xml:space="preserve">утверждении Порядка </w:t>
      </w:r>
      <w:r w:rsidRPr="00AF2D78">
        <w:rPr>
          <w:b/>
        </w:rPr>
        <w:t xml:space="preserve">оказания </w:t>
      </w:r>
      <w:r w:rsidRPr="00CF5368">
        <w:rPr>
          <w:b/>
          <w:bCs/>
        </w:rPr>
        <w:t>единовременной материальной помощи в связи с утратой имущества первой необходимости гражданам</w:t>
      </w:r>
      <w:r w:rsidRPr="00CF5368">
        <w:rPr>
          <w:b/>
        </w:rPr>
        <w:t xml:space="preserve"> </w:t>
      </w:r>
      <w:r w:rsidRPr="00AF2D78">
        <w:rPr>
          <w:b/>
        </w:rPr>
        <w:t>Российской Федерации, пострада</w:t>
      </w:r>
      <w:r>
        <w:rPr>
          <w:b/>
        </w:rPr>
        <w:t xml:space="preserve">вшим в результате </w:t>
      </w:r>
      <w:r w:rsidRPr="00AF2D78">
        <w:rPr>
          <w:b/>
        </w:rPr>
        <w:t xml:space="preserve">чрезвычайной ситуации </w:t>
      </w:r>
      <w:r w:rsidRPr="00793FCB">
        <w:rPr>
          <w:b/>
        </w:rPr>
        <w:t>федерального и (или) регионального уровня реагирования</w:t>
      </w:r>
      <w:r w:rsidRPr="00DA1117">
        <w:t xml:space="preserve"> </w:t>
      </w:r>
      <w:r w:rsidRPr="00AF2D78">
        <w:rPr>
          <w:b/>
        </w:rPr>
        <w:t>на территории Забайкальского края</w:t>
      </w:r>
    </w:p>
    <w:p w:rsidR="003E6DAD" w:rsidRPr="00EE286D" w:rsidRDefault="003E6DAD" w:rsidP="003E6DA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E6DAD" w:rsidRPr="000707DD" w:rsidRDefault="003E6DAD" w:rsidP="003E6DAD">
      <w:pPr>
        <w:autoSpaceDE w:val="0"/>
        <w:autoSpaceDN w:val="0"/>
        <w:adjustRightInd w:val="0"/>
        <w:ind w:firstLine="709"/>
        <w:jc w:val="both"/>
        <w:rPr>
          <w:b/>
          <w:spacing w:val="20"/>
        </w:rPr>
      </w:pPr>
      <w:proofErr w:type="gramStart"/>
      <w:r w:rsidRPr="00EE286D">
        <w:t xml:space="preserve">В соответствии </w:t>
      </w:r>
      <w:r>
        <w:t xml:space="preserve">со статьей 2 </w:t>
      </w:r>
      <w:hyperlink r:id="rId6" w:history="1">
        <w:r w:rsidRPr="003E6DAD">
          <w:rPr>
            <w:rStyle w:val="a5"/>
            <w:color w:val="auto"/>
            <w:u w:val="none"/>
          </w:rPr>
          <w:t xml:space="preserve">Федерального закона от 21 декабря </w:t>
        </w:r>
        <w:r w:rsidRPr="003E6DAD">
          <w:rPr>
            <w:rStyle w:val="a5"/>
            <w:color w:val="auto"/>
            <w:u w:val="none"/>
          </w:rPr>
          <w:br/>
          <w:t>1994 года № 68-ФЗ «О защите населения и территорий от чрезвычайных ситуаций природного и техногенного характера»</w:t>
        </w:r>
      </w:hyperlink>
      <w:r w:rsidRPr="003E6DAD">
        <w:rPr>
          <w:color w:val="auto"/>
        </w:rPr>
        <w:t>,</w:t>
      </w:r>
      <w:r w:rsidRPr="00EE286D">
        <w:t xml:space="preserve"> </w:t>
      </w:r>
      <w:r w:rsidRPr="002B44F2">
        <w:t xml:space="preserve">Законом Забайкальского края </w:t>
      </w:r>
      <w:r>
        <w:t xml:space="preserve">от 5 октября </w:t>
      </w:r>
      <w:r w:rsidRPr="002B44F2">
        <w:t>2009</w:t>
      </w:r>
      <w:r>
        <w:t xml:space="preserve"> года</w:t>
      </w:r>
      <w:r w:rsidRPr="002B44F2">
        <w:t xml:space="preserve"> </w:t>
      </w:r>
      <w:r>
        <w:t>№ 248-ЗЗК «</w:t>
      </w:r>
      <w:r w:rsidRPr="002B44F2">
        <w:t>Об отдельных вопросах защиты населения и территорий Забайкальского края от чрезвычайных ситуаций прир</w:t>
      </w:r>
      <w:r>
        <w:t>одного и техногенного характера»,</w:t>
      </w:r>
      <w:r w:rsidRPr="00EE286D">
        <w:t xml:space="preserve"> в целях </w:t>
      </w:r>
      <w:r>
        <w:t>осуществления выплат гражданам Российской Федерации, пострадавшим в результате</w:t>
      </w:r>
      <w:proofErr w:type="gramEnd"/>
      <w:r>
        <w:t xml:space="preserve"> чрезвычайной ситуации на территории</w:t>
      </w:r>
      <w:r w:rsidRPr="00EE286D">
        <w:t xml:space="preserve"> Забайкальско</w:t>
      </w:r>
      <w:r>
        <w:t>го</w:t>
      </w:r>
      <w:r w:rsidRPr="00EE286D">
        <w:t xml:space="preserve"> кра</w:t>
      </w:r>
      <w:r>
        <w:t>я,</w:t>
      </w:r>
      <w:r w:rsidRPr="00EE286D">
        <w:t xml:space="preserve"> Правительство Забайкальского края </w:t>
      </w:r>
      <w:r w:rsidRPr="000707DD">
        <w:rPr>
          <w:b/>
          <w:spacing w:val="20"/>
        </w:rPr>
        <w:t>постановляет:</w:t>
      </w:r>
    </w:p>
    <w:p w:rsidR="003E6DAD" w:rsidRDefault="003E6DAD" w:rsidP="003E6DA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3E6DAD" w:rsidRPr="005C59BF" w:rsidRDefault="003E6DAD" w:rsidP="003E6DAD">
      <w:pPr>
        <w:widowControl w:val="0"/>
        <w:autoSpaceDE w:val="0"/>
        <w:autoSpaceDN w:val="0"/>
        <w:adjustRightInd w:val="0"/>
        <w:ind w:firstLine="709"/>
        <w:jc w:val="both"/>
      </w:pPr>
      <w:r w:rsidRPr="005C59BF">
        <w:t xml:space="preserve">Утвердить прилагаемый Порядок оказания </w:t>
      </w:r>
      <w:r w:rsidRPr="005C59BF">
        <w:rPr>
          <w:bCs/>
        </w:rPr>
        <w:t>единовременной материальной помощи в связи с утратой имущества первой необходимости гражданам</w:t>
      </w:r>
      <w:r w:rsidRPr="005C59BF">
        <w:t xml:space="preserve"> Российской Федерации, пострадавшим </w:t>
      </w:r>
      <w:r>
        <w:t xml:space="preserve">в результате </w:t>
      </w:r>
      <w:r w:rsidRPr="005C59BF">
        <w:t xml:space="preserve">чрезвычайной ситуации </w:t>
      </w:r>
      <w:r w:rsidRPr="00DA1117">
        <w:t>федерального</w:t>
      </w:r>
      <w:r>
        <w:t xml:space="preserve"> и (или)</w:t>
      </w:r>
      <w:r w:rsidRPr="00DA1117">
        <w:t xml:space="preserve"> регионального уровня реагирования </w:t>
      </w:r>
      <w:r w:rsidRPr="005C59BF">
        <w:t>на территории Забайкальского края.</w:t>
      </w:r>
    </w:p>
    <w:p w:rsidR="003E6DAD" w:rsidRPr="005C59BF" w:rsidRDefault="003E6DAD" w:rsidP="003E6DA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3E6DAD" w:rsidRPr="00EE286D" w:rsidRDefault="003E6DAD" w:rsidP="003E6DAD">
      <w:pPr>
        <w:autoSpaceDE w:val="0"/>
        <w:autoSpaceDN w:val="0"/>
        <w:adjustRightInd w:val="0"/>
        <w:jc w:val="both"/>
      </w:pPr>
    </w:p>
    <w:p w:rsidR="003E6DAD" w:rsidRPr="00EE286D" w:rsidRDefault="003E6DAD" w:rsidP="003E6DAD">
      <w:pPr>
        <w:autoSpaceDE w:val="0"/>
        <w:autoSpaceDN w:val="0"/>
        <w:adjustRightInd w:val="0"/>
        <w:jc w:val="both"/>
      </w:pPr>
    </w:p>
    <w:p w:rsidR="003E6DAD" w:rsidRDefault="003E6DAD" w:rsidP="003E6DAD">
      <w:pPr>
        <w:widowControl w:val="0"/>
        <w:tabs>
          <w:tab w:val="left" w:pos="7905"/>
        </w:tabs>
        <w:suppressAutoHyphens/>
        <w:autoSpaceDE w:val="0"/>
        <w:autoSpaceDN w:val="0"/>
        <w:adjustRightInd w:val="0"/>
        <w:jc w:val="both"/>
      </w:pPr>
      <w:r>
        <w:t xml:space="preserve">Губернатор Забайкальского края                                                       </w:t>
      </w:r>
      <w:proofErr w:type="spellStart"/>
      <w:r>
        <w:t>А.М.Осипов</w:t>
      </w:r>
      <w:proofErr w:type="spellEnd"/>
    </w:p>
    <w:p w:rsidR="003E6DAD" w:rsidRPr="00EE286D" w:rsidRDefault="003E6DAD" w:rsidP="003E6DAD">
      <w:pPr>
        <w:autoSpaceDE w:val="0"/>
        <w:autoSpaceDN w:val="0"/>
        <w:adjustRightInd w:val="0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Default="003E6DAD" w:rsidP="003E6DAD">
      <w:pPr>
        <w:autoSpaceDE w:val="0"/>
        <w:autoSpaceDN w:val="0"/>
        <w:adjustRightInd w:val="0"/>
        <w:ind w:left="4678"/>
        <w:jc w:val="center"/>
      </w:pPr>
    </w:p>
    <w:p w:rsidR="003E6DAD" w:rsidRPr="00EE286D" w:rsidRDefault="003E6DAD" w:rsidP="003E6DAD">
      <w:pPr>
        <w:autoSpaceDE w:val="0"/>
        <w:autoSpaceDN w:val="0"/>
        <w:adjustRightInd w:val="0"/>
        <w:ind w:left="4678"/>
        <w:jc w:val="center"/>
      </w:pPr>
      <w:r w:rsidRPr="00EE286D">
        <w:lastRenderedPageBreak/>
        <w:t>УТВЕРЖДЕН</w:t>
      </w:r>
    </w:p>
    <w:p w:rsidR="003E6DAD" w:rsidRPr="00EE286D" w:rsidRDefault="003E6DAD" w:rsidP="003E6DAD">
      <w:pPr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</w:p>
    <w:p w:rsidR="003E6DAD" w:rsidRPr="00EE286D" w:rsidRDefault="003E6DAD" w:rsidP="003E6DAD">
      <w:pPr>
        <w:autoSpaceDE w:val="0"/>
        <w:autoSpaceDN w:val="0"/>
        <w:adjustRightInd w:val="0"/>
        <w:ind w:left="4680"/>
        <w:jc w:val="center"/>
      </w:pPr>
      <w:r w:rsidRPr="00EE286D">
        <w:t>постановлением Правительства Забайкальского края</w:t>
      </w:r>
    </w:p>
    <w:p w:rsidR="003E6DAD" w:rsidRPr="00EE286D" w:rsidRDefault="003E6DAD" w:rsidP="003E6DAD">
      <w:pPr>
        <w:autoSpaceDE w:val="0"/>
        <w:autoSpaceDN w:val="0"/>
        <w:adjustRightInd w:val="0"/>
        <w:jc w:val="right"/>
      </w:pPr>
    </w:p>
    <w:p w:rsidR="003E6DAD" w:rsidRPr="00EE286D" w:rsidRDefault="003E6DAD" w:rsidP="003E6DAD">
      <w:pPr>
        <w:autoSpaceDE w:val="0"/>
        <w:autoSpaceDN w:val="0"/>
        <w:adjustRightInd w:val="0"/>
        <w:jc w:val="center"/>
        <w:rPr>
          <w:b/>
        </w:rPr>
      </w:pPr>
    </w:p>
    <w:p w:rsidR="003E6DAD" w:rsidRPr="00EE286D" w:rsidRDefault="003E6DAD" w:rsidP="003E6DA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E286D">
        <w:rPr>
          <w:b/>
        </w:rPr>
        <w:t>ПОРЯДОК</w:t>
      </w:r>
    </w:p>
    <w:p w:rsidR="003E6DAD" w:rsidRDefault="003E6DAD" w:rsidP="003E6DA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C59BF">
        <w:rPr>
          <w:b/>
        </w:rPr>
        <w:t xml:space="preserve">оказания </w:t>
      </w:r>
      <w:r w:rsidRPr="005C59BF">
        <w:rPr>
          <w:b/>
          <w:bCs/>
        </w:rPr>
        <w:t>единовременной материальной помощи в связи с утратой имущества первой необходимости гражданам</w:t>
      </w:r>
      <w:r w:rsidRPr="005C59BF">
        <w:rPr>
          <w:b/>
        </w:rPr>
        <w:t xml:space="preserve"> Российской Федерации, пострадавшим </w:t>
      </w:r>
      <w:r w:rsidRPr="00793FCB">
        <w:rPr>
          <w:b/>
        </w:rPr>
        <w:t>в результате</w:t>
      </w:r>
      <w:r>
        <w:t xml:space="preserve"> </w:t>
      </w:r>
      <w:r w:rsidRPr="005C59BF">
        <w:rPr>
          <w:b/>
        </w:rPr>
        <w:t xml:space="preserve">чрезвычайной ситуации </w:t>
      </w:r>
      <w:r w:rsidRPr="00793FCB">
        <w:rPr>
          <w:b/>
        </w:rPr>
        <w:t>федерального и (или) регионального уровня реагирования</w:t>
      </w:r>
      <w:r w:rsidRPr="00DA1117">
        <w:t xml:space="preserve"> </w:t>
      </w:r>
    </w:p>
    <w:p w:rsidR="003E6DAD" w:rsidRDefault="003E6DAD" w:rsidP="003E6DA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C59BF">
        <w:rPr>
          <w:b/>
        </w:rPr>
        <w:t>на территории Забайкальского края</w:t>
      </w:r>
    </w:p>
    <w:p w:rsidR="003E6DAD" w:rsidRPr="005C59BF" w:rsidRDefault="003E6DAD" w:rsidP="003E6DA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E6DAD" w:rsidRDefault="003E6DAD" w:rsidP="003E6DAD">
      <w:pPr>
        <w:ind w:firstLine="709"/>
        <w:jc w:val="both"/>
      </w:pPr>
      <w:r>
        <w:t xml:space="preserve">1. </w:t>
      </w:r>
      <w:r w:rsidRPr="00D516EB">
        <w:t xml:space="preserve">Настоящий Порядок устанавливает </w:t>
      </w:r>
      <w:r>
        <w:t xml:space="preserve">порядок </w:t>
      </w:r>
      <w:r w:rsidRPr="00D516EB">
        <w:t xml:space="preserve">и условия оказания единовременной материальной помощи (далее </w:t>
      </w:r>
      <w:r>
        <w:t>также –</w:t>
      </w:r>
      <w:r w:rsidRPr="00D516EB">
        <w:t xml:space="preserve"> </w:t>
      </w:r>
      <w:r w:rsidR="0022723F">
        <w:t>выплата</w:t>
      </w:r>
      <w:r w:rsidRPr="00D516EB">
        <w:t xml:space="preserve">), пострадавшим в </w:t>
      </w:r>
      <w:r w:rsidRPr="00DA1117">
        <w:t>результате чрезвычайной ситуации федерального</w:t>
      </w:r>
      <w:r>
        <w:t xml:space="preserve"> и (или)</w:t>
      </w:r>
      <w:r w:rsidRPr="00DA1117">
        <w:t xml:space="preserve"> регионального уровня реагирования на территории Забайкальского края (далее </w:t>
      </w:r>
      <w:r>
        <w:t>–</w:t>
      </w:r>
      <w:r w:rsidRPr="00DA1117">
        <w:t xml:space="preserve"> чрезвычайная</w:t>
      </w:r>
      <w:r w:rsidRPr="00D516EB">
        <w:t xml:space="preserve"> ситуация)</w:t>
      </w:r>
      <w:r w:rsidRPr="00AD2EE3">
        <w:t xml:space="preserve"> </w:t>
      </w:r>
      <w:r w:rsidRPr="00D516EB">
        <w:t>гражданам Российской Федерации</w:t>
      </w:r>
      <w:r>
        <w:t xml:space="preserve"> (далее –</w:t>
      </w:r>
      <w:r w:rsidRPr="007E1F42">
        <w:t xml:space="preserve"> пострадавшие граждане)</w:t>
      </w:r>
      <w:r>
        <w:t>.</w:t>
      </w:r>
    </w:p>
    <w:p w:rsidR="003E6DAD" w:rsidRDefault="003E6DAD" w:rsidP="003E6DAD">
      <w:pPr>
        <w:tabs>
          <w:tab w:val="left" w:pos="1418"/>
        </w:tabs>
        <w:ind w:firstLine="709"/>
        <w:jc w:val="both"/>
      </w:pPr>
      <w:r>
        <w:t xml:space="preserve">2. </w:t>
      </w:r>
      <w:r w:rsidRPr="00757B31">
        <w:t>В целях настоящего Порядка</w:t>
      </w:r>
      <w:r w:rsidRPr="00917B68">
        <w:t xml:space="preserve"> </w:t>
      </w:r>
      <w:r>
        <w:t>по</w:t>
      </w:r>
      <w:r w:rsidR="00E64EAC">
        <w:t>д</w:t>
      </w:r>
      <w:r>
        <w:t xml:space="preserve"> </w:t>
      </w:r>
      <w:r w:rsidRPr="007E1F42">
        <w:t>пострадавши</w:t>
      </w:r>
      <w:r>
        <w:t>ми гражданами</w:t>
      </w:r>
      <w:r w:rsidRPr="00AD2EE3">
        <w:t xml:space="preserve"> </w:t>
      </w:r>
      <w:r>
        <w:t>понимаются</w:t>
      </w:r>
      <w:r w:rsidRPr="000C06BD">
        <w:t xml:space="preserve"> </w:t>
      </w:r>
      <w:r>
        <w:t>граждане</w:t>
      </w:r>
      <w:r w:rsidRPr="00D516EB">
        <w:t xml:space="preserve"> Российской Федерации</w:t>
      </w:r>
      <w:r>
        <w:t xml:space="preserve">, включенные в список </w:t>
      </w:r>
      <w:r w:rsidRPr="00DA1117">
        <w:t>граждан, нуждающихся в получении единовременн</w:t>
      </w:r>
      <w:r w:rsidR="0022723F">
        <w:t>ой материальной помощи</w:t>
      </w:r>
      <w:r>
        <w:t xml:space="preserve"> </w:t>
      </w:r>
      <w:r w:rsidR="0022723F">
        <w:t>(далее – списки).</w:t>
      </w:r>
    </w:p>
    <w:p w:rsidR="003E6DAD" w:rsidRPr="00C41529" w:rsidRDefault="0022723F" w:rsidP="00E64EAC">
      <w:pPr>
        <w:tabs>
          <w:tab w:val="left" w:pos="1418"/>
        </w:tabs>
        <w:ind w:firstLine="709"/>
        <w:jc w:val="both"/>
      </w:pPr>
      <w:r>
        <w:t>3</w:t>
      </w:r>
      <w:r w:rsidR="003E6DAD">
        <w:t>. П</w:t>
      </w:r>
      <w:r w:rsidR="003E6DAD" w:rsidRPr="00C41529">
        <w:t xml:space="preserve">острадавшие </w:t>
      </w:r>
      <w:r w:rsidR="003E6DAD">
        <w:t xml:space="preserve">граждане </w:t>
      </w:r>
      <w:r w:rsidR="00E64EAC">
        <w:t xml:space="preserve">имеют право на </w:t>
      </w:r>
      <w:r w:rsidR="003E6DAD" w:rsidRPr="00C41529">
        <w:t>единовременную материальную помощь в разм</w:t>
      </w:r>
      <w:r w:rsidR="003E6DAD">
        <w:t>ере 10 тыс.</w:t>
      </w:r>
      <w:r w:rsidR="003E6DAD" w:rsidRPr="00C41529">
        <w:t xml:space="preserve"> рублей на каждого пострадав</w:t>
      </w:r>
      <w:r w:rsidR="00E64EAC">
        <w:t>шего человека.</w:t>
      </w:r>
    </w:p>
    <w:p w:rsidR="003E6DAD" w:rsidRPr="00FC0EBD" w:rsidRDefault="0022723F" w:rsidP="003E6DA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t>4</w:t>
      </w:r>
      <w:r w:rsidR="003E6DAD">
        <w:t xml:space="preserve">. </w:t>
      </w:r>
      <w:r w:rsidR="003E6DAD" w:rsidRPr="00014267">
        <w:t xml:space="preserve">Предоставление пострадавшим гражданам </w:t>
      </w:r>
      <w:r w:rsidR="003E6DAD">
        <w:t>выплат</w:t>
      </w:r>
      <w:r w:rsidR="003E6DAD" w:rsidRPr="00014267">
        <w:t xml:space="preserve"> осуществляется при одновременном выполнении на день введения режима чрезвычайной ситуации для органов </w:t>
      </w:r>
      <w:r w:rsidR="003E6DAD" w:rsidRPr="00FC0EBD">
        <w:t xml:space="preserve">управления и сил территориальной подсистемы единой государственной системы предупреждения и ликвидации чрезвычайных ситуаций </w:t>
      </w:r>
      <w:r w:rsidR="003E6DAD" w:rsidRPr="00FC0EBD">
        <w:rPr>
          <w:color w:val="auto"/>
        </w:rPr>
        <w:t>природного и техногенного</w:t>
      </w:r>
      <w:r w:rsidR="003E6DAD">
        <w:rPr>
          <w:color w:val="auto"/>
        </w:rPr>
        <w:t xml:space="preserve"> характера </w:t>
      </w:r>
      <w:r w:rsidR="003E6DAD">
        <w:t>Забайкальского</w:t>
      </w:r>
      <w:r w:rsidR="003E6DAD" w:rsidRPr="00014267">
        <w:t xml:space="preserve"> края следующих условий:</w:t>
      </w:r>
    </w:p>
    <w:p w:rsidR="003E6DAD" w:rsidRDefault="003E6DAD" w:rsidP="003E6DA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отношении оказания пострадавшим гражданам единовременной материальной помощи:</w:t>
      </w:r>
    </w:p>
    <w:p w:rsidR="003E6DAD" w:rsidRDefault="00073EB7" w:rsidP="003E6DA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</w:t>
      </w:r>
      <w:r w:rsidR="003E6DAD">
        <w:rPr>
          <w:color w:val="auto"/>
        </w:rPr>
        <w:t>) постоянное (фактическое) проживание гражданина в жилом помещении, которое попало в зону чрезвычайной ситуации;</w:t>
      </w:r>
    </w:p>
    <w:p w:rsidR="003E6DAD" w:rsidRDefault="00073EB7" w:rsidP="003E6DA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3E6DAD">
        <w:rPr>
          <w:color w:val="auto"/>
        </w:rPr>
        <w:t xml:space="preserve">) нарушение условий жизнедеятельности пострадавшего гражданина в результате воздействия поражающих факторов </w:t>
      </w:r>
      <w:r>
        <w:rPr>
          <w:color w:val="auto"/>
        </w:rPr>
        <w:t>источника чрезвычайной ситуации.</w:t>
      </w:r>
    </w:p>
    <w:p w:rsidR="0022723F" w:rsidRDefault="0022723F" w:rsidP="0022723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 xml:space="preserve">5. </w:t>
      </w:r>
      <w:r>
        <w:rPr>
          <w:rFonts w:eastAsiaTheme="minorHAnsi"/>
          <w:color w:val="auto"/>
          <w:lang w:eastAsia="en-US"/>
        </w:rPr>
        <w:t>Факт нарушения условий жизнедеятельности гражданина в результате воздействия поражающих факторов источника чрезвычайной ситуации определяется наличием либо отсутствием обстоятельств, возникших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22723F" w:rsidRDefault="0022723F" w:rsidP="0022723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Факт нарушения условий жизнедеятельности гражданина в результате воздействия поражающих факторов источника чрезвычайной ситуации устанавливается исходя из следующих критериев:</w:t>
      </w:r>
    </w:p>
    <w:p w:rsidR="0022723F" w:rsidRDefault="0022723F" w:rsidP="0022723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а) невозможность проживания гражданина в жилых помещениях (местах проживания);</w:t>
      </w:r>
    </w:p>
    <w:p w:rsidR="0022723F" w:rsidRDefault="0022723F" w:rsidP="0022723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б) невозможность осуществления транспортного сообщения между территорией проживания гражданина и иными территориями, где условия жизнедеятельности не были нарушены;</w:t>
      </w:r>
    </w:p>
    <w:p w:rsidR="0022723F" w:rsidRDefault="0022723F" w:rsidP="0022723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в) нарушение санитарно-эпидемиологического благополучия гражданина.</w:t>
      </w:r>
    </w:p>
    <w:p w:rsidR="0022723F" w:rsidRDefault="0022723F" w:rsidP="0022723F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rFonts w:eastAsiaTheme="minorHAnsi"/>
          <w:color w:val="auto"/>
          <w:lang w:eastAsia="en-US"/>
        </w:rPr>
        <w:t>Условия жизнедеятельности при чрезвычайной ситуации считаются нарушенными, если выявлено нарушение условий хотя бы по одному из указанных критериев.</w:t>
      </w:r>
    </w:p>
    <w:p w:rsidR="0022723F" w:rsidRPr="0022723F" w:rsidRDefault="003E6DAD" w:rsidP="002272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auto"/>
          <w:lang w:eastAsia="en-US"/>
        </w:rPr>
      </w:pPr>
      <w:r>
        <w:t xml:space="preserve">6. </w:t>
      </w:r>
      <w:proofErr w:type="gramStart"/>
      <w:r w:rsidR="0022723F" w:rsidRPr="0022723F">
        <w:rPr>
          <w:rFonts w:eastAsiaTheme="minorHAnsi"/>
          <w:bCs/>
          <w:color w:val="auto"/>
          <w:lang w:eastAsia="en-US"/>
        </w:rPr>
        <w:t xml:space="preserve">Списки граждан, нуждающихся в получении единовременной материальной помощи, формируются на основании заявлений граждан и заключений комиссии, создаваемой органами местного самоуправления </w:t>
      </w:r>
      <w:r w:rsidR="0022723F" w:rsidRPr="0022723F">
        <w:t>муниципальных образований Забайкальского края</w:t>
      </w:r>
      <w:r w:rsidR="0022723F" w:rsidRPr="0022723F">
        <w:t>,</w:t>
      </w:r>
      <w:r w:rsidR="0022723F" w:rsidRPr="0022723F">
        <w:rPr>
          <w:rFonts w:eastAsiaTheme="minorHAnsi"/>
          <w:bCs/>
          <w:color w:val="auto"/>
          <w:lang w:eastAsia="en-US"/>
        </w:rPr>
        <w:t xml:space="preserve"> </w:t>
      </w:r>
      <w:r w:rsidR="0022723F" w:rsidRPr="0022723F">
        <w:t>населенные пункты которых пострадали в результате чрезвычайной ситуации (далее – комиссии)</w:t>
      </w:r>
      <w:r w:rsidR="0022723F" w:rsidRPr="0022723F">
        <w:t>,</w:t>
      </w:r>
      <w:r w:rsidR="0022723F">
        <w:t xml:space="preserve"> </w:t>
      </w:r>
      <w:r w:rsidR="0022723F" w:rsidRPr="0022723F">
        <w:rPr>
          <w:rFonts w:eastAsiaTheme="minorHAnsi"/>
          <w:bCs/>
          <w:color w:val="auto"/>
          <w:lang w:eastAsia="en-US"/>
        </w:rPr>
        <w:t xml:space="preserve">об установлении факта нарушения условий жизнедеятельности граждан в результате воздействия поражающих факторов источника чрезвычайной ситуации (далее - </w:t>
      </w:r>
      <w:bookmarkStart w:id="0" w:name="_GoBack"/>
      <w:bookmarkEnd w:id="0"/>
      <w:r w:rsidR="0022723F" w:rsidRPr="0022723F">
        <w:rPr>
          <w:rFonts w:eastAsiaTheme="minorHAnsi"/>
          <w:bCs/>
          <w:color w:val="auto"/>
          <w:lang w:eastAsia="en-US"/>
        </w:rPr>
        <w:t>заключение).</w:t>
      </w:r>
      <w:proofErr w:type="gramEnd"/>
    </w:p>
    <w:p w:rsidR="003E6DAD" w:rsidRDefault="003E6DAD" w:rsidP="003E6DAD">
      <w:pPr>
        <w:ind w:firstLine="709"/>
        <w:jc w:val="both"/>
      </w:pPr>
      <w:r>
        <w:t xml:space="preserve">7. Порядок формирования списков </w:t>
      </w:r>
      <w:r w:rsidRPr="007E1F42">
        <w:t xml:space="preserve">осуществляется </w:t>
      </w:r>
      <w:r>
        <w:t xml:space="preserve">комиссиями </w:t>
      </w:r>
      <w:r w:rsidRPr="007E1F42">
        <w:t xml:space="preserve">в соответствии с </w:t>
      </w:r>
      <w:r>
        <w:t>разделом 6</w:t>
      </w:r>
      <w:r w:rsidRPr="007E1F42">
        <w:t xml:space="preserve"> </w:t>
      </w:r>
      <w:r>
        <w:t>П</w:t>
      </w:r>
      <w:r w:rsidRPr="00F74239">
        <w:rPr>
          <w:color w:val="auto"/>
        </w:rPr>
        <w:t xml:space="preserve">орядка подготовки и представления высшими исполнительными органами государственной власти субъектов </w:t>
      </w:r>
      <w:r>
        <w:rPr>
          <w:color w:val="auto"/>
        </w:rPr>
        <w:t>Р</w:t>
      </w:r>
      <w:r w:rsidRPr="00F74239">
        <w:rPr>
          <w:color w:val="auto"/>
        </w:rPr>
        <w:t xml:space="preserve">оссийской </w:t>
      </w:r>
      <w:r>
        <w:rPr>
          <w:color w:val="auto"/>
        </w:rPr>
        <w:t>Ф</w:t>
      </w:r>
      <w:r w:rsidRPr="00F74239">
        <w:rPr>
          <w:color w:val="auto"/>
        </w:rPr>
        <w:t xml:space="preserve">едерации документов в </w:t>
      </w:r>
      <w:r>
        <w:rPr>
          <w:color w:val="auto"/>
        </w:rPr>
        <w:t>МЧС</w:t>
      </w:r>
      <w:r w:rsidRPr="00F74239">
        <w:rPr>
          <w:color w:val="auto"/>
        </w:rPr>
        <w:t xml:space="preserve"> России для обоснования предельного </w:t>
      </w:r>
      <w:proofErr w:type="gramStart"/>
      <w:r w:rsidRPr="00F74239">
        <w:rPr>
          <w:color w:val="auto"/>
        </w:rPr>
        <w:t>объема</w:t>
      </w:r>
      <w:proofErr w:type="gramEnd"/>
      <w:r w:rsidRPr="00F74239">
        <w:rPr>
          <w:color w:val="auto"/>
        </w:rPr>
        <w:t xml:space="preserve"> запрашиваемых бюджетных ассигнований из резервного фонда </w:t>
      </w:r>
      <w:r>
        <w:rPr>
          <w:color w:val="auto"/>
        </w:rPr>
        <w:t>П</w:t>
      </w:r>
      <w:r w:rsidRPr="00F74239">
        <w:rPr>
          <w:color w:val="auto"/>
        </w:rPr>
        <w:t xml:space="preserve">равительства </w:t>
      </w:r>
      <w:r>
        <w:rPr>
          <w:color w:val="auto"/>
        </w:rPr>
        <w:t>Р</w:t>
      </w:r>
      <w:r w:rsidRPr="00F74239">
        <w:rPr>
          <w:color w:val="auto"/>
        </w:rPr>
        <w:t xml:space="preserve">оссийской </w:t>
      </w:r>
      <w:r>
        <w:rPr>
          <w:color w:val="auto"/>
        </w:rPr>
        <w:t>Ф</w:t>
      </w:r>
      <w:r w:rsidRPr="00F74239">
        <w:rPr>
          <w:color w:val="auto"/>
        </w:rPr>
        <w:t>едерации</w:t>
      </w:r>
      <w:r w:rsidRPr="00F74239">
        <w:t>, утв</w:t>
      </w:r>
      <w:r>
        <w:t>ержденного</w:t>
      </w:r>
      <w:r w:rsidRPr="007E1F42"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>
        <w:t>29 апреля 2020</w:t>
      </w:r>
      <w:r w:rsidRPr="007E1F42">
        <w:t xml:space="preserve"> года № </w:t>
      </w:r>
      <w:r>
        <w:t>275</w:t>
      </w:r>
      <w:r w:rsidRPr="007E1F42">
        <w:t>.</w:t>
      </w:r>
    </w:p>
    <w:p w:rsidR="003E6DAD" w:rsidRDefault="003E6DAD" w:rsidP="003E6DAD">
      <w:pPr>
        <w:ind w:firstLine="709"/>
        <w:jc w:val="both"/>
      </w:pPr>
      <w:r>
        <w:t>8. Общее руководство работой комиссий осуществляет</w:t>
      </w:r>
      <w:r w:rsidRPr="008B1568">
        <w:t xml:space="preserve"> </w:t>
      </w:r>
      <w:r w:rsidRPr="007E1F42">
        <w:t xml:space="preserve">Департамент по гражданской обороне и пожарной безопасности Забайкальского края (далее </w:t>
      </w:r>
      <w:r>
        <w:t>–</w:t>
      </w:r>
      <w:r w:rsidRPr="007E1F42">
        <w:t xml:space="preserve"> Департамент).</w:t>
      </w:r>
    </w:p>
    <w:p w:rsidR="003E6DAD" w:rsidRDefault="003E6DAD" w:rsidP="003E6DAD">
      <w:pPr>
        <w:ind w:firstLine="709"/>
        <w:jc w:val="both"/>
      </w:pPr>
      <w:r>
        <w:t>9. Подписанные главами муниципальных образований Забайкальского края списки в течение 24 часов со дня их представления в Департамент направляются Департаментом в Управление МВД России по Забайкальскому краю и Главное Управление МЧС России по Забайкальскому краю для согласования.</w:t>
      </w:r>
    </w:p>
    <w:p w:rsidR="003E6DAD" w:rsidRDefault="003E6DAD" w:rsidP="003E6DAD">
      <w:pPr>
        <w:ind w:firstLine="709"/>
        <w:jc w:val="both"/>
      </w:pPr>
      <w:r>
        <w:t>10. Согласованные Управлением МВД России по Забайкальскому краю и Главным Управлением МЧС России по Забайкальскому краю</w:t>
      </w:r>
      <w:r w:rsidRPr="00CC245F">
        <w:t xml:space="preserve"> </w:t>
      </w:r>
      <w:r>
        <w:t>списки в течение 24 часов со дня их поступления в Департамент направляются Департаментом на утверждение Губернатору Забайкальского края.</w:t>
      </w:r>
    </w:p>
    <w:p w:rsidR="003E6DAD" w:rsidRDefault="003E6DAD" w:rsidP="003E6DAD">
      <w:pPr>
        <w:ind w:firstLine="709"/>
        <w:jc w:val="both"/>
      </w:pPr>
      <w:r>
        <w:t xml:space="preserve">11. Утвержденные Губернатором Забайкальского края списки в течение 24 часов с даты их поступления в Департамент направляются Департаментом в Министерство труда и социальной защиты населения Забайкальского края </w:t>
      </w:r>
      <w:r>
        <w:lastRenderedPageBreak/>
        <w:t>для осуществления выплаты пострадавшим гражданам через государственное казенное учреждение «Краевой центр социальной защиты населения» Забайкальского края (далее – ГКУ «КЦСЗН» Забайкальского края).</w:t>
      </w:r>
    </w:p>
    <w:p w:rsidR="003E6DAD" w:rsidRDefault="003E6DAD" w:rsidP="003E6DAD">
      <w:pPr>
        <w:autoSpaceDE w:val="0"/>
        <w:autoSpaceDN w:val="0"/>
        <w:adjustRightInd w:val="0"/>
        <w:ind w:firstLine="709"/>
        <w:jc w:val="both"/>
      </w:pPr>
      <w:r>
        <w:t xml:space="preserve">12. </w:t>
      </w:r>
      <w:r w:rsidRPr="00C5267A">
        <w:t xml:space="preserve">ГКУ </w:t>
      </w:r>
      <w:r>
        <w:t>«</w:t>
      </w:r>
      <w:r w:rsidRPr="00C5267A">
        <w:t>КЦСЗН</w:t>
      </w:r>
      <w:r>
        <w:t>»</w:t>
      </w:r>
      <w:r w:rsidRPr="00C5267A">
        <w:t xml:space="preserve"> Забайкальского края в течение </w:t>
      </w:r>
      <w:r>
        <w:t>трех</w:t>
      </w:r>
      <w:r w:rsidRPr="00C5267A">
        <w:t xml:space="preserve"> рабочих дней со дня поступления</w:t>
      </w:r>
      <w:r>
        <w:t xml:space="preserve"> </w:t>
      </w:r>
      <w:r w:rsidRPr="00C5267A">
        <w:t xml:space="preserve">списков при наличии </w:t>
      </w:r>
      <w:r>
        <w:t xml:space="preserve">финансовых </w:t>
      </w:r>
      <w:r w:rsidRPr="00C5267A">
        <w:t>сре</w:t>
      </w:r>
      <w:proofErr w:type="gramStart"/>
      <w:r w:rsidRPr="00C5267A">
        <w:t>дств пр</w:t>
      </w:r>
      <w:proofErr w:type="gramEnd"/>
      <w:r w:rsidRPr="00C5267A">
        <w:t xml:space="preserve">оизводит выплату гражданам через организацию почтовой связи или кредитные организации. </w:t>
      </w:r>
      <w:r>
        <w:t xml:space="preserve">Пострадавшим гражданам, состоящим на учете в </w:t>
      </w:r>
      <w:r w:rsidRPr="00C5267A">
        <w:t>ГКУ «КЦСЗН» Забайкальского края</w:t>
      </w:r>
      <w:r>
        <w:t xml:space="preserve"> в качестве получателей мер социальной поддержки,</w:t>
      </w:r>
      <w:r w:rsidRPr="00C5267A">
        <w:t xml:space="preserve"> </w:t>
      </w:r>
      <w:r>
        <w:t>в</w:t>
      </w:r>
      <w:r w:rsidRPr="00C5267A">
        <w:t xml:space="preserve">ыплата помощи производится </w:t>
      </w:r>
      <w:r>
        <w:t xml:space="preserve">на счета, открытые в кредитных организациях или через почтовые отделения связи на основании сведений, имеющихся в </w:t>
      </w:r>
      <w:r w:rsidRPr="00C5267A">
        <w:t>ГКУ «КЦСЗН» Забайкальского края</w:t>
      </w:r>
      <w:r>
        <w:t>.</w:t>
      </w:r>
    </w:p>
    <w:p w:rsidR="003E6DAD" w:rsidRDefault="003E6DAD" w:rsidP="003E6DAD">
      <w:pPr>
        <w:autoSpaceDE w:val="0"/>
        <w:autoSpaceDN w:val="0"/>
        <w:adjustRightInd w:val="0"/>
        <w:ind w:firstLine="709"/>
        <w:jc w:val="both"/>
      </w:pPr>
      <w:r>
        <w:t>13.</w:t>
      </w:r>
      <w:r w:rsidRPr="00DA1117">
        <w:t xml:space="preserve"> Финансирование расходов на </w:t>
      </w:r>
      <w:r>
        <w:t>предоставление выплат</w:t>
      </w:r>
      <w:r w:rsidRPr="00DA1117">
        <w:t xml:space="preserve"> осуществляется за счет средств резервного фонда Правительства Забайкальского края в соответствии Порядком использования бюджетных ассигнований резервного фонда Правительства Забайкальского края, утвержденным постановлением Правит</w:t>
      </w:r>
      <w:r>
        <w:t xml:space="preserve">ельства Забайкальского края от </w:t>
      </w:r>
      <w:r w:rsidRPr="00DA1117">
        <w:t>9</w:t>
      </w:r>
      <w:r>
        <w:t xml:space="preserve"> апреля </w:t>
      </w:r>
      <w:r w:rsidRPr="00DA1117">
        <w:t>2014</w:t>
      </w:r>
      <w:r>
        <w:t xml:space="preserve"> года</w:t>
      </w:r>
      <w:r w:rsidRPr="00DA1117">
        <w:t xml:space="preserve"> № 144, с возможным последующим возмещением из федерального бюджета. Основанием для выделения бюджетных ассигнований являются списки.</w:t>
      </w:r>
    </w:p>
    <w:p w:rsidR="003E6DAD" w:rsidRDefault="003E6DAD" w:rsidP="003E6DAD">
      <w:pPr>
        <w:autoSpaceDE w:val="0"/>
        <w:autoSpaceDN w:val="0"/>
        <w:adjustRightInd w:val="0"/>
        <w:jc w:val="both"/>
        <w:rPr>
          <w:highlight w:val="yellow"/>
        </w:rPr>
      </w:pPr>
    </w:p>
    <w:p w:rsidR="003E6DAD" w:rsidRPr="00EE286D" w:rsidRDefault="003E6DAD" w:rsidP="003E6DAD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286D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997606" w:rsidRDefault="00997606"/>
    <w:sectPr w:rsidR="00997606" w:rsidSect="0028024F">
      <w:headerReference w:type="default" r:id="rId7"/>
      <w:pgSz w:w="11909" w:h="16834"/>
      <w:pgMar w:top="1134" w:right="567" w:bottom="1134" w:left="1985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DD" w:rsidRDefault="0022723F" w:rsidP="005E08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AD"/>
    <w:rsid w:val="00073EB7"/>
    <w:rsid w:val="0022723F"/>
    <w:rsid w:val="003E6DAD"/>
    <w:rsid w:val="00997606"/>
    <w:rsid w:val="00E6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A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6DAD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6D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5">
    <w:name w:val="Hyperlink"/>
    <w:uiPriority w:val="99"/>
    <w:semiHidden/>
    <w:unhideWhenUsed/>
    <w:rsid w:val="003E6D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6D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DA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A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6DAD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6D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5">
    <w:name w:val="Hyperlink"/>
    <w:uiPriority w:val="99"/>
    <w:semiHidden/>
    <w:unhideWhenUsed/>
    <w:rsid w:val="003E6D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6D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DA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38835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yuristglav</dc:creator>
  <cp:lastModifiedBy>yuristglav</cp:lastModifiedBy>
  <cp:revision>4</cp:revision>
  <cp:lastPrinted>2021-06-21T09:50:00Z</cp:lastPrinted>
  <dcterms:created xsi:type="dcterms:W3CDTF">2021-06-21T09:45:00Z</dcterms:created>
  <dcterms:modified xsi:type="dcterms:W3CDTF">2021-06-21T10:14:00Z</dcterms:modified>
</cp:coreProperties>
</file>