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AD" w:rsidRPr="00EE286D" w:rsidRDefault="003E6DAD" w:rsidP="003E6DAD">
      <w:pPr>
        <w:shd w:val="clear" w:color="auto" w:fill="FFFFFF"/>
        <w:ind w:right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89940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EE286D">
        <w:rPr>
          <w:b/>
          <w:spacing w:val="-11"/>
          <w:sz w:val="33"/>
          <w:szCs w:val="33"/>
        </w:rPr>
        <w:t>ПРАВИТЕЛЬСТВО ЗАБАЙКАЛЬСКОГО КРАЯ</w:t>
      </w: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EE286D">
        <w:rPr>
          <w:bCs/>
          <w:spacing w:val="-14"/>
          <w:sz w:val="35"/>
          <w:szCs w:val="35"/>
        </w:rPr>
        <w:t>ПОСТАНОВЛЕНИЕ</w:t>
      </w: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EE286D">
        <w:rPr>
          <w:bCs/>
          <w:spacing w:val="-6"/>
          <w:sz w:val="35"/>
          <w:szCs w:val="35"/>
        </w:rPr>
        <w:t>г. Чита</w:t>
      </w:r>
    </w:p>
    <w:p w:rsidR="003E6DAD" w:rsidRPr="00EE286D" w:rsidRDefault="003E6DAD" w:rsidP="003E6DAD">
      <w:pPr>
        <w:jc w:val="center"/>
      </w:pPr>
    </w:p>
    <w:p w:rsidR="003E6DAD" w:rsidRPr="00AF2D78" w:rsidRDefault="001160EF" w:rsidP="003E6DA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изменения в Порядок</w:t>
      </w:r>
      <w:r w:rsidR="003E6DAD">
        <w:rPr>
          <w:b/>
        </w:rPr>
        <w:t xml:space="preserve"> </w:t>
      </w:r>
      <w:r w:rsidR="003E6DAD" w:rsidRPr="00AF2D78">
        <w:rPr>
          <w:b/>
        </w:rPr>
        <w:t xml:space="preserve">оказания </w:t>
      </w:r>
      <w:r w:rsidR="003E6DAD" w:rsidRPr="00CF5368">
        <w:rPr>
          <w:b/>
          <w:bCs/>
        </w:rPr>
        <w:t>единовременной материальной помощи гражданам</w:t>
      </w:r>
      <w:r w:rsidR="003E6DAD" w:rsidRPr="00CF5368">
        <w:rPr>
          <w:b/>
        </w:rPr>
        <w:t xml:space="preserve"> </w:t>
      </w:r>
      <w:r w:rsidR="003E6DAD" w:rsidRPr="00AF2D78">
        <w:rPr>
          <w:b/>
        </w:rPr>
        <w:t>Российской Федерации, пострада</w:t>
      </w:r>
      <w:r w:rsidR="003E6DAD">
        <w:rPr>
          <w:b/>
        </w:rPr>
        <w:t xml:space="preserve">вшим в результате </w:t>
      </w:r>
      <w:r w:rsidR="003E6DAD" w:rsidRPr="00AF2D78">
        <w:rPr>
          <w:b/>
        </w:rPr>
        <w:t xml:space="preserve">чрезвычайной ситуации </w:t>
      </w:r>
      <w:r w:rsidR="003E6DAD" w:rsidRPr="00793FCB">
        <w:rPr>
          <w:b/>
        </w:rPr>
        <w:t>федерального и (или) регионального уровня реагирования</w:t>
      </w:r>
      <w:r w:rsidR="003E6DAD" w:rsidRPr="00DA1117">
        <w:t xml:space="preserve"> </w:t>
      </w:r>
      <w:r w:rsidR="003E6DAD" w:rsidRPr="00AF2D78">
        <w:rPr>
          <w:b/>
        </w:rPr>
        <w:t>на территории Забайкальского края</w:t>
      </w:r>
      <w:r>
        <w:rPr>
          <w:b/>
        </w:rPr>
        <w:t>, утвержденный постановлением Правительства Забайкальского края от 22 июня 2021 года № 212</w:t>
      </w:r>
    </w:p>
    <w:p w:rsidR="003E6DAD" w:rsidRPr="00EE286D" w:rsidRDefault="003E6DAD" w:rsidP="003E6DA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E6DAD" w:rsidRPr="000707DD" w:rsidRDefault="003E6DAD" w:rsidP="003E6DAD">
      <w:pPr>
        <w:autoSpaceDE w:val="0"/>
        <w:autoSpaceDN w:val="0"/>
        <w:adjustRightInd w:val="0"/>
        <w:ind w:firstLine="709"/>
        <w:jc w:val="both"/>
        <w:rPr>
          <w:b/>
          <w:spacing w:val="20"/>
        </w:rPr>
      </w:pPr>
      <w:proofErr w:type="gramStart"/>
      <w:r w:rsidRPr="00EE286D">
        <w:t xml:space="preserve">В соответствии </w:t>
      </w:r>
      <w:r>
        <w:t xml:space="preserve">со статьей 2 </w:t>
      </w:r>
      <w:hyperlink r:id="rId8" w:history="1">
        <w:r w:rsidRPr="003E6DAD">
          <w:rPr>
            <w:rStyle w:val="a5"/>
            <w:color w:val="auto"/>
            <w:u w:val="none"/>
          </w:rPr>
          <w:t xml:space="preserve">Федерального закона от 21 декабря </w:t>
        </w:r>
        <w:r w:rsidRPr="003E6DAD">
          <w:rPr>
            <w:rStyle w:val="a5"/>
            <w:color w:val="auto"/>
            <w:u w:val="none"/>
          </w:rPr>
          <w:br/>
          <w:t>1994 года № 68-ФЗ «О защите населения и территорий от чрезвычайных ситуаций природного и техногенного характера»</w:t>
        </w:r>
      </w:hyperlink>
      <w:r w:rsidRPr="003E6DAD">
        <w:rPr>
          <w:color w:val="auto"/>
        </w:rPr>
        <w:t>,</w:t>
      </w:r>
      <w:r w:rsidRPr="00EE286D">
        <w:t xml:space="preserve"> </w:t>
      </w:r>
      <w:r w:rsidRPr="002B44F2">
        <w:t xml:space="preserve">Законом Забайкальского края </w:t>
      </w:r>
      <w:r>
        <w:t xml:space="preserve">от 5 октября </w:t>
      </w:r>
      <w:r w:rsidRPr="002B44F2">
        <w:t>2009</w:t>
      </w:r>
      <w:r>
        <w:t xml:space="preserve"> года</w:t>
      </w:r>
      <w:r w:rsidRPr="002B44F2">
        <w:t xml:space="preserve"> </w:t>
      </w:r>
      <w:r>
        <w:t>№ 248-ЗЗК «</w:t>
      </w:r>
      <w:r w:rsidRPr="002B44F2">
        <w:t>Об отдельных вопросах защиты населения и территорий Забайкальского края от чрезвычайных ситуаций прир</w:t>
      </w:r>
      <w:r>
        <w:t>одного и техногенного характера»,</w:t>
      </w:r>
      <w:r w:rsidRPr="00EE286D">
        <w:t xml:space="preserve"> в целях </w:t>
      </w:r>
      <w:r>
        <w:t>осуществления выплат гражданам Российской Федерации, пострадавшим в результате</w:t>
      </w:r>
      <w:proofErr w:type="gramEnd"/>
      <w:r>
        <w:t xml:space="preserve"> чрезвычайной ситуации на территории</w:t>
      </w:r>
      <w:r w:rsidRPr="00EE286D">
        <w:t xml:space="preserve"> Забайкальско</w:t>
      </w:r>
      <w:r>
        <w:t>го</w:t>
      </w:r>
      <w:r w:rsidRPr="00EE286D">
        <w:t xml:space="preserve"> кра</w:t>
      </w:r>
      <w:r>
        <w:t>я,</w:t>
      </w:r>
      <w:r w:rsidRPr="00EE286D">
        <w:t xml:space="preserve"> Правительство Забайкальского края </w:t>
      </w:r>
      <w:r w:rsidRPr="000707DD">
        <w:rPr>
          <w:b/>
          <w:spacing w:val="20"/>
        </w:rPr>
        <w:t>постановляет:</w:t>
      </w:r>
    </w:p>
    <w:p w:rsidR="003E6DAD" w:rsidRDefault="003E6DAD" w:rsidP="003E6DA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23566D" w:rsidRDefault="00986C6E" w:rsidP="0023566D">
      <w:pPr>
        <w:widowControl w:val="0"/>
        <w:autoSpaceDE w:val="0"/>
        <w:autoSpaceDN w:val="0"/>
        <w:adjustRightInd w:val="0"/>
        <w:ind w:firstLine="708"/>
        <w:jc w:val="both"/>
      </w:pPr>
      <w:r>
        <w:t>в</w:t>
      </w:r>
      <w:r w:rsidR="001160EF">
        <w:t>нести в</w:t>
      </w:r>
      <w:r w:rsidR="003E6DAD" w:rsidRPr="005C59BF">
        <w:t xml:space="preserve"> Порядок оказания </w:t>
      </w:r>
      <w:r w:rsidR="003E6DAD" w:rsidRPr="005C59BF">
        <w:rPr>
          <w:bCs/>
        </w:rPr>
        <w:t>единовременной материальной помощи гражданам</w:t>
      </w:r>
      <w:r w:rsidR="003E6DAD" w:rsidRPr="005C59BF">
        <w:t xml:space="preserve"> Российской Федерации, пострадавшим </w:t>
      </w:r>
      <w:r w:rsidR="003E6DAD">
        <w:t xml:space="preserve">в результате </w:t>
      </w:r>
      <w:r w:rsidR="003E6DAD" w:rsidRPr="005C59BF">
        <w:t xml:space="preserve">чрезвычайной ситуации </w:t>
      </w:r>
      <w:r w:rsidR="003E6DAD" w:rsidRPr="00DA1117">
        <w:t>федерального</w:t>
      </w:r>
      <w:r w:rsidR="003E6DAD">
        <w:t xml:space="preserve"> и (или)</w:t>
      </w:r>
      <w:r w:rsidR="003E6DAD" w:rsidRPr="00DA1117">
        <w:t xml:space="preserve"> регионального уровня реагирования </w:t>
      </w:r>
      <w:r w:rsidR="003E6DAD" w:rsidRPr="005C59BF">
        <w:t>на территории Забайкальского края</w:t>
      </w:r>
      <w:r w:rsidR="001160EF">
        <w:t xml:space="preserve">, утвержденный </w:t>
      </w:r>
      <w:r w:rsidR="001160EF" w:rsidRPr="001160EF">
        <w:t>постановлением Правительства Забайкальского края от 22 июня 2021 года № 212</w:t>
      </w:r>
      <w:r w:rsidR="0023566D">
        <w:t xml:space="preserve"> изменение, дополнив пунктом 4</w:t>
      </w:r>
      <w:r w:rsidR="0023566D" w:rsidRPr="00986C6E">
        <w:rPr>
          <w:vertAlign w:val="superscript"/>
        </w:rPr>
        <w:t>1</w:t>
      </w:r>
      <w:r>
        <w:t xml:space="preserve"> </w:t>
      </w:r>
      <w:r w:rsidR="0023566D">
        <w:t>следующего содержания:</w:t>
      </w:r>
    </w:p>
    <w:p w:rsidR="0023566D" w:rsidRDefault="0023566D" w:rsidP="0023566D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t>«4</w:t>
      </w:r>
      <w:r w:rsidRPr="00986C6E">
        <w:rPr>
          <w:vertAlign w:val="superscript"/>
        </w:rPr>
        <w:t>1</w:t>
      </w:r>
      <w:r>
        <w:t xml:space="preserve">.  </w:t>
      </w:r>
      <w:r>
        <w:rPr>
          <w:rFonts w:eastAsiaTheme="minorHAnsi"/>
          <w:color w:val="auto"/>
          <w:lang w:eastAsia="en-US"/>
        </w:rPr>
        <w:t xml:space="preserve">Факт постоянного проживания гражданина в </w:t>
      </w:r>
      <w:r w:rsidR="003F4411">
        <w:rPr>
          <w:rFonts w:eastAsiaTheme="minorHAnsi"/>
          <w:color w:val="auto"/>
          <w:lang w:eastAsia="en-US"/>
        </w:rPr>
        <w:t xml:space="preserve">жилом помещении, которое попало в зону чрезвычайной ситуации, </w:t>
      </w:r>
      <w:r>
        <w:rPr>
          <w:rFonts w:eastAsiaTheme="minorHAnsi"/>
          <w:color w:val="auto"/>
          <w:lang w:eastAsia="en-US"/>
        </w:rPr>
        <w:t>подтверждается одним из следующих документов (сведениями):</w:t>
      </w:r>
    </w:p>
    <w:p w:rsidR="0023566D" w:rsidRDefault="0023566D" w:rsidP="0023566D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bookmarkStart w:id="0" w:name="Par1"/>
      <w:bookmarkEnd w:id="0"/>
      <w:r>
        <w:rPr>
          <w:rFonts w:eastAsiaTheme="minorHAnsi"/>
          <w:color w:val="auto"/>
          <w:lang w:eastAsia="en-US"/>
        </w:rPr>
        <w:t>1) справки, выданные органами местного самоуправления, исполнительными органами государственной власти Забайкальского края, органами внутренних дел, образовательными и медицинскими организациями;</w:t>
      </w:r>
    </w:p>
    <w:p w:rsidR="0023566D" w:rsidRDefault="0023566D" w:rsidP="0023566D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2) выписка из домовой книги;</w:t>
      </w:r>
    </w:p>
    <w:p w:rsidR="0023566D" w:rsidRDefault="0023566D" w:rsidP="0023566D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bookmarkStart w:id="1" w:name="Par3"/>
      <w:bookmarkEnd w:id="1"/>
      <w:r>
        <w:rPr>
          <w:rFonts w:eastAsiaTheme="minorHAnsi"/>
          <w:color w:val="auto"/>
          <w:lang w:eastAsia="en-US"/>
        </w:rPr>
        <w:t>3)документы, подтверждающие оказание медицинских, образовательных, социальных услуг и услуг почтовой связи;</w:t>
      </w:r>
    </w:p>
    <w:p w:rsidR="0023566D" w:rsidRDefault="0023566D" w:rsidP="0023566D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 xml:space="preserve">4) показания не менее двух свидетелей, в том числе работников организаций почтовой связи, медицинских и социальных работников, сотрудников органов внутренних дел (при отсутствии документов, указанных в </w:t>
      </w:r>
      <w:hyperlink w:anchor="Par1" w:history="1">
        <w:r w:rsidRPr="002A2A26">
          <w:rPr>
            <w:rFonts w:eastAsiaTheme="minorHAnsi"/>
            <w:color w:val="auto"/>
            <w:lang w:eastAsia="en-US"/>
          </w:rPr>
          <w:t>подпунктах 1</w:t>
        </w:r>
      </w:hyperlink>
      <w:r w:rsidRPr="002A2A26">
        <w:rPr>
          <w:rFonts w:eastAsiaTheme="minorHAnsi"/>
          <w:color w:val="auto"/>
          <w:lang w:eastAsia="en-US"/>
        </w:rPr>
        <w:t xml:space="preserve"> - </w:t>
      </w:r>
      <w:hyperlink w:anchor="Par3" w:history="1">
        <w:r w:rsidRPr="002A2A26">
          <w:rPr>
            <w:rFonts w:eastAsiaTheme="minorHAnsi"/>
            <w:color w:val="auto"/>
            <w:lang w:eastAsia="en-US"/>
          </w:rPr>
          <w:t>3</w:t>
        </w:r>
      </w:hyperlink>
      <w:r>
        <w:rPr>
          <w:rFonts w:eastAsiaTheme="minorHAnsi"/>
          <w:color w:val="auto"/>
          <w:lang w:eastAsia="en-US"/>
        </w:rPr>
        <w:t xml:space="preserve"> настоящего пункта).</w:t>
      </w:r>
      <w:r w:rsidR="006A0182">
        <w:rPr>
          <w:rFonts w:eastAsiaTheme="minorHAnsi"/>
          <w:color w:val="auto"/>
          <w:lang w:eastAsia="en-US"/>
        </w:rPr>
        <w:t>».</w:t>
      </w:r>
      <w:bookmarkStart w:id="2" w:name="_GoBack"/>
      <w:bookmarkEnd w:id="2"/>
    </w:p>
    <w:p w:rsidR="003E6DAD" w:rsidRDefault="003E6DAD" w:rsidP="0023566D">
      <w:pPr>
        <w:widowControl w:val="0"/>
        <w:autoSpaceDE w:val="0"/>
        <w:autoSpaceDN w:val="0"/>
        <w:adjustRightInd w:val="0"/>
        <w:ind w:firstLine="708"/>
        <w:jc w:val="both"/>
      </w:pPr>
    </w:p>
    <w:p w:rsidR="003E6DAD" w:rsidRPr="005C59BF" w:rsidRDefault="003E6DAD" w:rsidP="002A2A2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3E6DAD" w:rsidRPr="00EE286D" w:rsidRDefault="003E6DAD" w:rsidP="003E6DAD">
      <w:pPr>
        <w:autoSpaceDE w:val="0"/>
        <w:autoSpaceDN w:val="0"/>
        <w:adjustRightInd w:val="0"/>
        <w:jc w:val="both"/>
      </w:pPr>
    </w:p>
    <w:p w:rsidR="003E6DAD" w:rsidRDefault="003E6DAD" w:rsidP="003E6DAD">
      <w:pPr>
        <w:widowControl w:val="0"/>
        <w:tabs>
          <w:tab w:val="left" w:pos="7905"/>
        </w:tabs>
        <w:suppressAutoHyphens/>
        <w:autoSpaceDE w:val="0"/>
        <w:autoSpaceDN w:val="0"/>
        <w:adjustRightInd w:val="0"/>
        <w:jc w:val="both"/>
      </w:pPr>
      <w:r>
        <w:t>Губернатор Забайкальского края                                                       А.М.Осипов</w:t>
      </w:r>
    </w:p>
    <w:p w:rsidR="003E6DAD" w:rsidRPr="00EE286D" w:rsidRDefault="003E6DAD" w:rsidP="003E6DAD">
      <w:pPr>
        <w:autoSpaceDE w:val="0"/>
        <w:autoSpaceDN w:val="0"/>
        <w:adjustRightInd w:val="0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sectPr w:rsidR="003E6DAD" w:rsidSect="0028024F">
      <w:headerReference w:type="default" r:id="rId9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6F" w:rsidRDefault="0098786F">
      <w:r>
        <w:separator/>
      </w:r>
    </w:p>
  </w:endnote>
  <w:endnote w:type="continuationSeparator" w:id="0">
    <w:p w:rsidR="0098786F" w:rsidRDefault="009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6F" w:rsidRDefault="0098786F">
      <w:r>
        <w:separator/>
      </w:r>
    </w:p>
  </w:footnote>
  <w:footnote w:type="continuationSeparator" w:id="0">
    <w:p w:rsidR="0098786F" w:rsidRDefault="009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DD" w:rsidRDefault="00CF0601" w:rsidP="005E08AB">
    <w:pPr>
      <w:pStyle w:val="a3"/>
      <w:jc w:val="center"/>
    </w:pPr>
    <w:r>
      <w:fldChar w:fldCharType="begin"/>
    </w:r>
    <w:r w:rsidR="0022723F">
      <w:instrText>PAGE   \* MERGEFORMAT</w:instrText>
    </w:r>
    <w:r>
      <w:fldChar w:fldCharType="separate"/>
    </w:r>
    <w:r w:rsidR="006A018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AD"/>
    <w:rsid w:val="00073EB7"/>
    <w:rsid w:val="001160EF"/>
    <w:rsid w:val="001E3F57"/>
    <w:rsid w:val="0022723F"/>
    <w:rsid w:val="0023566D"/>
    <w:rsid w:val="002529A4"/>
    <w:rsid w:val="002A2A26"/>
    <w:rsid w:val="003D384C"/>
    <w:rsid w:val="003E6DAD"/>
    <w:rsid w:val="003F4411"/>
    <w:rsid w:val="005606C4"/>
    <w:rsid w:val="005B55C9"/>
    <w:rsid w:val="005C57A3"/>
    <w:rsid w:val="006A0182"/>
    <w:rsid w:val="006B239A"/>
    <w:rsid w:val="006B7DD8"/>
    <w:rsid w:val="007406C2"/>
    <w:rsid w:val="007E0E59"/>
    <w:rsid w:val="008609A5"/>
    <w:rsid w:val="00875A94"/>
    <w:rsid w:val="00986C6E"/>
    <w:rsid w:val="0098786F"/>
    <w:rsid w:val="00997606"/>
    <w:rsid w:val="00AA583B"/>
    <w:rsid w:val="00AB022E"/>
    <w:rsid w:val="00AD1B1C"/>
    <w:rsid w:val="00CE5E64"/>
    <w:rsid w:val="00CF0601"/>
    <w:rsid w:val="00D4581D"/>
    <w:rsid w:val="00DE1C43"/>
    <w:rsid w:val="00E56658"/>
    <w:rsid w:val="00E64EAC"/>
    <w:rsid w:val="00EE682A"/>
    <w:rsid w:val="00F06FD7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6DAD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D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3E6D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6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DA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6DAD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D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3E6D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6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DA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88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yuristglav</dc:creator>
  <cp:lastModifiedBy>yurist1n</cp:lastModifiedBy>
  <cp:revision>9</cp:revision>
  <cp:lastPrinted>2021-06-25T02:37:00Z</cp:lastPrinted>
  <dcterms:created xsi:type="dcterms:W3CDTF">2021-06-25T00:58:00Z</dcterms:created>
  <dcterms:modified xsi:type="dcterms:W3CDTF">2021-06-25T02:46:00Z</dcterms:modified>
</cp:coreProperties>
</file>