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  <w:bookmarkStart w:id="0" w:name="OLE_LINK4"/>
    </w:p>
    <w:bookmarkEnd w:id="0"/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 wp14:anchorId="50021D6B" wp14:editId="7C2F8136">
            <wp:extent cx="8001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B84201" w:rsidRPr="00AB243D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32"/>
          <w:szCs w:val="32"/>
        </w:rPr>
      </w:pPr>
      <w:r w:rsidRPr="00B4680A">
        <w:rPr>
          <w:b/>
          <w:spacing w:val="-11"/>
          <w:sz w:val="32"/>
          <w:szCs w:val="32"/>
        </w:rPr>
        <w:t>ПРАВИТЕЛЬСТВО ЗАБАЙКАЛЬСКОГО КРАЯ</w:t>
      </w: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Cs/>
          <w:spacing w:val="-14"/>
          <w:sz w:val="32"/>
          <w:szCs w:val="32"/>
        </w:rPr>
      </w:pPr>
      <w:r w:rsidRPr="00B4680A">
        <w:rPr>
          <w:bCs/>
          <w:spacing w:val="-14"/>
          <w:sz w:val="32"/>
          <w:szCs w:val="32"/>
        </w:rPr>
        <w:t>ПОСТАНОВЛЕНИЕ</w:t>
      </w:r>
    </w:p>
    <w:p w:rsidR="00B84201" w:rsidRPr="002E5FB0" w:rsidRDefault="00B84201" w:rsidP="00B84201">
      <w:pPr>
        <w:shd w:val="clear" w:color="auto" w:fill="FFFFFF"/>
        <w:ind w:firstLine="0"/>
        <w:jc w:val="center"/>
        <w:rPr>
          <w:bCs/>
          <w:spacing w:val="-14"/>
          <w:sz w:val="32"/>
          <w:szCs w:val="32"/>
        </w:rPr>
      </w:pPr>
    </w:p>
    <w:p w:rsidR="00B84201" w:rsidRDefault="00B84201" w:rsidP="00B84201">
      <w:pPr>
        <w:shd w:val="clear" w:color="auto" w:fill="FFFFFF"/>
        <w:ind w:firstLine="0"/>
        <w:jc w:val="center"/>
        <w:rPr>
          <w:bCs/>
          <w:spacing w:val="-6"/>
          <w:sz w:val="32"/>
          <w:szCs w:val="32"/>
        </w:rPr>
      </w:pPr>
      <w:r>
        <w:rPr>
          <w:bCs/>
          <w:spacing w:val="-6"/>
          <w:sz w:val="32"/>
          <w:szCs w:val="32"/>
        </w:rPr>
        <w:t>г.</w:t>
      </w:r>
      <w:r w:rsidR="00C230AE">
        <w:rPr>
          <w:bCs/>
          <w:spacing w:val="-6"/>
          <w:sz w:val="32"/>
          <w:szCs w:val="32"/>
        </w:rPr>
        <w:t xml:space="preserve"> </w:t>
      </w:r>
      <w:r w:rsidRPr="00B4680A">
        <w:rPr>
          <w:bCs/>
          <w:spacing w:val="-6"/>
          <w:sz w:val="32"/>
          <w:szCs w:val="32"/>
        </w:rPr>
        <w:t>Чита</w:t>
      </w:r>
    </w:p>
    <w:p w:rsidR="00B84201" w:rsidRPr="0088775C" w:rsidRDefault="00B84201" w:rsidP="00B84201">
      <w:pPr>
        <w:widowControl/>
        <w:tabs>
          <w:tab w:val="left" w:pos="142"/>
        </w:tabs>
        <w:autoSpaceDE w:val="0"/>
        <w:autoSpaceDN w:val="0"/>
        <w:adjustRightInd w:val="0"/>
        <w:ind w:firstLine="0"/>
        <w:rPr>
          <w:b/>
          <w:bCs/>
          <w:sz w:val="32"/>
          <w:szCs w:val="32"/>
        </w:rPr>
      </w:pPr>
    </w:p>
    <w:p w:rsidR="00B84201" w:rsidRDefault="00B84201" w:rsidP="00C230AE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230AE">
        <w:rPr>
          <w:b/>
          <w:bCs/>
          <w:sz w:val="28"/>
          <w:szCs w:val="28"/>
        </w:rPr>
        <w:t xml:space="preserve"> признании </w:t>
      </w:r>
      <w:proofErr w:type="gramStart"/>
      <w:r w:rsidR="00C230AE">
        <w:rPr>
          <w:b/>
          <w:bCs/>
          <w:sz w:val="28"/>
          <w:szCs w:val="28"/>
        </w:rPr>
        <w:t>утратившим</w:t>
      </w:r>
      <w:proofErr w:type="gramEnd"/>
      <w:r w:rsidR="00C230AE">
        <w:rPr>
          <w:b/>
          <w:bCs/>
          <w:sz w:val="28"/>
          <w:szCs w:val="28"/>
        </w:rPr>
        <w:t xml:space="preserve"> силу п</w:t>
      </w:r>
      <w:r w:rsidR="00C230AE" w:rsidRPr="00C230AE">
        <w:rPr>
          <w:b/>
          <w:bCs/>
          <w:sz w:val="28"/>
          <w:szCs w:val="28"/>
        </w:rPr>
        <w:t>остановлени</w:t>
      </w:r>
      <w:r w:rsidR="00C230AE">
        <w:rPr>
          <w:b/>
          <w:bCs/>
          <w:sz w:val="28"/>
          <w:szCs w:val="28"/>
        </w:rPr>
        <w:t>я</w:t>
      </w:r>
      <w:r w:rsidR="00C230AE" w:rsidRPr="00C230AE">
        <w:rPr>
          <w:b/>
          <w:bCs/>
          <w:sz w:val="28"/>
          <w:szCs w:val="28"/>
        </w:rPr>
        <w:t xml:space="preserve"> Правит</w:t>
      </w:r>
      <w:r w:rsidR="00C230AE">
        <w:rPr>
          <w:b/>
          <w:bCs/>
          <w:sz w:val="28"/>
          <w:szCs w:val="28"/>
        </w:rPr>
        <w:t xml:space="preserve">ельства Забайкальского края от </w:t>
      </w:r>
      <w:r w:rsidR="00C230AE" w:rsidRPr="00C230AE">
        <w:rPr>
          <w:b/>
          <w:bCs/>
          <w:sz w:val="28"/>
          <w:szCs w:val="28"/>
        </w:rPr>
        <w:t>7</w:t>
      </w:r>
      <w:r w:rsidR="00C230AE">
        <w:rPr>
          <w:b/>
          <w:bCs/>
          <w:sz w:val="28"/>
          <w:szCs w:val="28"/>
        </w:rPr>
        <w:t xml:space="preserve"> апреля </w:t>
      </w:r>
      <w:r w:rsidR="00C230AE" w:rsidRPr="00C230AE">
        <w:rPr>
          <w:b/>
          <w:bCs/>
          <w:sz w:val="28"/>
          <w:szCs w:val="28"/>
        </w:rPr>
        <w:t xml:space="preserve">2009 </w:t>
      </w:r>
      <w:r w:rsidR="00C230AE">
        <w:rPr>
          <w:b/>
          <w:bCs/>
          <w:sz w:val="28"/>
          <w:szCs w:val="28"/>
        </w:rPr>
        <w:t>года №</w:t>
      </w:r>
      <w:r w:rsidR="00C230AE" w:rsidRPr="00C230AE">
        <w:rPr>
          <w:b/>
          <w:bCs/>
          <w:sz w:val="28"/>
          <w:szCs w:val="28"/>
        </w:rPr>
        <w:t xml:space="preserve"> 129</w:t>
      </w:r>
      <w:r w:rsidR="00C230AE">
        <w:rPr>
          <w:b/>
          <w:bCs/>
          <w:sz w:val="28"/>
          <w:szCs w:val="28"/>
        </w:rPr>
        <w:t xml:space="preserve"> </w:t>
      </w:r>
    </w:p>
    <w:p w:rsidR="00B84201" w:rsidRDefault="00B84201" w:rsidP="00B84201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B84201" w:rsidRPr="00D31D48" w:rsidRDefault="00D47203" w:rsidP="00456947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приведения нормативной правовой базы Забайкальского края в соответствие с действующим законодательством, учитывая экспертное заключение Управления Министерства юстиции Российской Федерации по Забайкальскому краю от</w:t>
      </w:r>
      <w:r>
        <w:rPr>
          <w:rFonts w:eastAsiaTheme="minorHAnsi"/>
          <w:sz w:val="28"/>
          <w:szCs w:val="28"/>
          <w:lang w:eastAsia="en-US"/>
        </w:rPr>
        <w:t xml:space="preserve"> 26 апреля 2021 года № 75/02-1874,</w:t>
      </w:r>
      <w:bookmarkStart w:id="1" w:name="_GoBack"/>
      <w:bookmarkEnd w:id="1"/>
      <w:r w:rsidR="005F6DD6" w:rsidRPr="00D31D48">
        <w:rPr>
          <w:bCs/>
          <w:sz w:val="28"/>
          <w:szCs w:val="28"/>
        </w:rPr>
        <w:t xml:space="preserve"> Правительство Забайкальского кра</w:t>
      </w:r>
      <w:r w:rsidR="005F6DD6">
        <w:rPr>
          <w:bCs/>
          <w:sz w:val="28"/>
          <w:szCs w:val="28"/>
        </w:rPr>
        <w:t xml:space="preserve">я </w:t>
      </w:r>
      <w:r w:rsidR="005F6DD6" w:rsidRPr="00D31D48">
        <w:rPr>
          <w:b/>
          <w:bCs/>
          <w:spacing w:val="40"/>
          <w:sz w:val="28"/>
          <w:szCs w:val="28"/>
        </w:rPr>
        <w:t>постановляет:</w:t>
      </w:r>
    </w:p>
    <w:p w:rsidR="00C230AE" w:rsidRDefault="00C230AE" w:rsidP="00C230AE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24358A" w:rsidRDefault="00C230AE" w:rsidP="00C230AE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признать</w:t>
      </w:r>
      <w:r w:rsidRPr="00C230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утратившим силу постановлени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C230A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Правительства Забайкальского края от 7 апреля 2009 года № 129 «Об утверждении перечня объектов, подлежащих региональному государственному надзору в области использования и охраны водных объектов»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B84201" w:rsidRDefault="00B84201" w:rsidP="00B8420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712BD0" w:rsidRDefault="00712BD0" w:rsidP="00B8420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525332" w:rsidRDefault="00525332" w:rsidP="00B8420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230AE" w:rsidTr="00C230AE">
        <w:tc>
          <w:tcPr>
            <w:tcW w:w="4785" w:type="dxa"/>
          </w:tcPr>
          <w:p w:rsidR="00C230AE" w:rsidRDefault="00C230AE" w:rsidP="00B84201">
            <w:pPr>
              <w:widowControl/>
              <w:autoSpaceDE w:val="0"/>
              <w:autoSpaceDN w:val="0"/>
              <w:adjustRightInd w:val="0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Губернатор </w:t>
            </w:r>
            <w:r w:rsidRPr="00D31D48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</w:tcPr>
          <w:p w:rsidR="00C230AE" w:rsidRDefault="00C230AE" w:rsidP="00C230AE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А.М. Осипов</w:t>
            </w:r>
          </w:p>
        </w:tc>
      </w:tr>
    </w:tbl>
    <w:p w:rsidR="00C105EB" w:rsidRPr="004F7C6E" w:rsidRDefault="00C105EB" w:rsidP="00C230AE">
      <w:pPr>
        <w:shd w:val="clear" w:color="auto" w:fill="FFFFFF"/>
        <w:tabs>
          <w:tab w:val="left" w:pos="0"/>
        </w:tabs>
        <w:ind w:firstLine="0"/>
        <w:rPr>
          <w:sz w:val="28"/>
          <w:szCs w:val="28"/>
        </w:rPr>
      </w:pPr>
    </w:p>
    <w:sectPr w:rsidR="00C105EB" w:rsidRPr="004F7C6E" w:rsidSect="0088775C">
      <w:headerReference w:type="default" r:id="rId9"/>
      <w:footnotePr>
        <w:numRestart w:val="eachPage"/>
      </w:footnotePr>
      <w:pgSz w:w="11906" w:h="16838" w:code="9"/>
      <w:pgMar w:top="1134" w:right="567" w:bottom="28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AF" w:rsidRDefault="00D138AF">
      <w:r>
        <w:separator/>
      </w:r>
    </w:p>
  </w:endnote>
  <w:endnote w:type="continuationSeparator" w:id="0">
    <w:p w:rsidR="00D138AF" w:rsidRDefault="00D1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AF" w:rsidRDefault="00D138AF">
      <w:r>
        <w:separator/>
      </w:r>
    </w:p>
  </w:footnote>
  <w:footnote w:type="continuationSeparator" w:id="0">
    <w:p w:rsidR="00D138AF" w:rsidRDefault="00D13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0A" w:rsidRDefault="00D31D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358A">
      <w:rPr>
        <w:noProof/>
      </w:rPr>
      <w:t>2</w:t>
    </w:r>
    <w:r>
      <w:fldChar w:fldCharType="end"/>
    </w:r>
  </w:p>
  <w:p w:rsidR="00F84FC9" w:rsidRDefault="00D47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80B"/>
    <w:multiLevelType w:val="multilevel"/>
    <w:tmpl w:val="2A78B4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8CD47C9"/>
    <w:multiLevelType w:val="multilevel"/>
    <w:tmpl w:val="38EE66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>
    <w:nsid w:val="57CF71AB"/>
    <w:multiLevelType w:val="multilevel"/>
    <w:tmpl w:val="A60ED6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01"/>
    <w:rsid w:val="00026A6D"/>
    <w:rsid w:val="00050A3A"/>
    <w:rsid w:val="00073D41"/>
    <w:rsid w:val="00084768"/>
    <w:rsid w:val="00087F8C"/>
    <w:rsid w:val="001119EC"/>
    <w:rsid w:val="00130FA6"/>
    <w:rsid w:val="001375C1"/>
    <w:rsid w:val="00147440"/>
    <w:rsid w:val="0018341C"/>
    <w:rsid w:val="001F54A5"/>
    <w:rsid w:val="0024358A"/>
    <w:rsid w:val="00254DDA"/>
    <w:rsid w:val="0026609C"/>
    <w:rsid w:val="002E39D6"/>
    <w:rsid w:val="002F5D3C"/>
    <w:rsid w:val="0036726F"/>
    <w:rsid w:val="00383AB4"/>
    <w:rsid w:val="00387EEF"/>
    <w:rsid w:val="003D4DA4"/>
    <w:rsid w:val="003E5060"/>
    <w:rsid w:val="00451B63"/>
    <w:rsid w:val="00456947"/>
    <w:rsid w:val="004A3A71"/>
    <w:rsid w:val="004C4619"/>
    <w:rsid w:val="004D63C1"/>
    <w:rsid w:val="004E1520"/>
    <w:rsid w:val="004E7707"/>
    <w:rsid w:val="004F7C6E"/>
    <w:rsid w:val="0050493C"/>
    <w:rsid w:val="00512965"/>
    <w:rsid w:val="00525332"/>
    <w:rsid w:val="00545F3D"/>
    <w:rsid w:val="005E1835"/>
    <w:rsid w:val="005F6DD6"/>
    <w:rsid w:val="00604A79"/>
    <w:rsid w:val="006759D7"/>
    <w:rsid w:val="007029EA"/>
    <w:rsid w:val="00712BD0"/>
    <w:rsid w:val="00782447"/>
    <w:rsid w:val="00794339"/>
    <w:rsid w:val="008037D7"/>
    <w:rsid w:val="008928C7"/>
    <w:rsid w:val="00895D19"/>
    <w:rsid w:val="008B1A0E"/>
    <w:rsid w:val="008B22C1"/>
    <w:rsid w:val="008B3400"/>
    <w:rsid w:val="00944673"/>
    <w:rsid w:val="00952111"/>
    <w:rsid w:val="009B04C4"/>
    <w:rsid w:val="00A775ED"/>
    <w:rsid w:val="00AA5FFE"/>
    <w:rsid w:val="00B42697"/>
    <w:rsid w:val="00B65CBC"/>
    <w:rsid w:val="00B84201"/>
    <w:rsid w:val="00B91931"/>
    <w:rsid w:val="00BD2509"/>
    <w:rsid w:val="00BE58DE"/>
    <w:rsid w:val="00C105EB"/>
    <w:rsid w:val="00C230AE"/>
    <w:rsid w:val="00C4094F"/>
    <w:rsid w:val="00D138AF"/>
    <w:rsid w:val="00D31D48"/>
    <w:rsid w:val="00D3265D"/>
    <w:rsid w:val="00D47203"/>
    <w:rsid w:val="00D569D9"/>
    <w:rsid w:val="00D6192C"/>
    <w:rsid w:val="00D8701E"/>
    <w:rsid w:val="00E16F2E"/>
    <w:rsid w:val="00E6183A"/>
    <w:rsid w:val="00E73E9C"/>
    <w:rsid w:val="00ED7C27"/>
    <w:rsid w:val="00EF65FD"/>
    <w:rsid w:val="00F21EA6"/>
    <w:rsid w:val="00F2610C"/>
    <w:rsid w:val="00F6060B"/>
    <w:rsid w:val="00F83656"/>
    <w:rsid w:val="00FA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4201"/>
    <w:pPr>
      <w:widowControl/>
      <w:tabs>
        <w:tab w:val="center" w:pos="4536"/>
        <w:tab w:val="right" w:pos="9072"/>
      </w:tabs>
      <w:ind w:firstLine="0"/>
      <w:jc w:val="left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84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rsid w:val="00B84201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842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List Paragraph"/>
    <w:basedOn w:val="a"/>
    <w:uiPriority w:val="34"/>
    <w:qFormat/>
    <w:rsid w:val="00B842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34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41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C2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4201"/>
    <w:pPr>
      <w:widowControl/>
      <w:tabs>
        <w:tab w:val="center" w:pos="4536"/>
        <w:tab w:val="right" w:pos="9072"/>
      </w:tabs>
      <w:ind w:firstLine="0"/>
      <w:jc w:val="left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84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rsid w:val="00B84201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842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List Paragraph"/>
    <w:basedOn w:val="a"/>
    <w:uiPriority w:val="34"/>
    <w:qFormat/>
    <w:rsid w:val="00B842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34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41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C2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Игошин</dc:creator>
  <cp:lastModifiedBy>KononihynAS</cp:lastModifiedBy>
  <cp:revision>4</cp:revision>
  <cp:lastPrinted>2021-06-28T02:33:00Z</cp:lastPrinted>
  <dcterms:created xsi:type="dcterms:W3CDTF">2021-06-23T06:14:00Z</dcterms:created>
  <dcterms:modified xsi:type="dcterms:W3CDTF">2021-06-28T02:33:00Z</dcterms:modified>
</cp:coreProperties>
</file>