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D5" w:rsidRDefault="005460D5" w:rsidP="005460D5">
      <w:pPr>
        <w:shd w:val="clear" w:color="auto" w:fill="FFFFFF"/>
        <w:jc w:val="center"/>
        <w:rPr>
          <w:sz w:val="2"/>
          <w:szCs w:val="2"/>
        </w:rPr>
      </w:pPr>
      <w:bookmarkStart w:id="0" w:name="OLE_LINK3"/>
      <w:r w:rsidRPr="00E2283B">
        <w:rPr>
          <w:noProof/>
        </w:rPr>
        <w:drawing>
          <wp:inline distT="0" distB="0" distL="0" distR="0">
            <wp:extent cx="8001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p w:rsidR="005460D5" w:rsidRDefault="005460D5" w:rsidP="005460D5">
      <w:pPr>
        <w:shd w:val="clear" w:color="auto" w:fill="FFFFFF"/>
        <w:jc w:val="center"/>
        <w:rPr>
          <w:sz w:val="2"/>
          <w:szCs w:val="2"/>
        </w:rPr>
      </w:pPr>
    </w:p>
    <w:p w:rsidR="005460D5" w:rsidRDefault="005460D5" w:rsidP="005460D5">
      <w:pPr>
        <w:shd w:val="clear" w:color="auto" w:fill="FFFFFF"/>
        <w:jc w:val="center"/>
        <w:rPr>
          <w:sz w:val="2"/>
          <w:szCs w:val="2"/>
        </w:rPr>
      </w:pPr>
    </w:p>
    <w:p w:rsidR="005460D5" w:rsidRDefault="005460D5" w:rsidP="005460D5">
      <w:pPr>
        <w:shd w:val="clear" w:color="auto" w:fill="FFFFFF"/>
        <w:jc w:val="center"/>
        <w:rPr>
          <w:sz w:val="2"/>
          <w:szCs w:val="2"/>
        </w:rPr>
      </w:pPr>
    </w:p>
    <w:p w:rsidR="005460D5" w:rsidRDefault="005460D5" w:rsidP="005460D5">
      <w:pPr>
        <w:shd w:val="clear" w:color="auto" w:fill="FFFFFF"/>
        <w:jc w:val="center"/>
        <w:rPr>
          <w:sz w:val="2"/>
          <w:szCs w:val="2"/>
        </w:rPr>
      </w:pPr>
    </w:p>
    <w:p w:rsidR="005460D5" w:rsidRDefault="005460D5" w:rsidP="005460D5">
      <w:pPr>
        <w:shd w:val="clear" w:color="auto" w:fill="FFFFFF"/>
        <w:jc w:val="center"/>
        <w:rPr>
          <w:sz w:val="2"/>
          <w:szCs w:val="2"/>
        </w:rPr>
      </w:pPr>
    </w:p>
    <w:p w:rsidR="005460D5" w:rsidRDefault="005460D5" w:rsidP="005460D5">
      <w:pPr>
        <w:shd w:val="clear" w:color="auto" w:fill="FFFFFF"/>
        <w:jc w:val="center"/>
        <w:rPr>
          <w:sz w:val="2"/>
          <w:szCs w:val="2"/>
        </w:rPr>
      </w:pPr>
    </w:p>
    <w:p w:rsidR="005460D5" w:rsidRDefault="005460D5" w:rsidP="005460D5">
      <w:pPr>
        <w:shd w:val="clear" w:color="auto" w:fill="FFFFFF"/>
        <w:jc w:val="center"/>
        <w:rPr>
          <w:sz w:val="2"/>
          <w:szCs w:val="2"/>
        </w:rPr>
      </w:pPr>
    </w:p>
    <w:p w:rsidR="005460D5" w:rsidRPr="00C5239D" w:rsidRDefault="005460D5" w:rsidP="005460D5">
      <w:pPr>
        <w:shd w:val="clear" w:color="auto" w:fill="FFFFFF"/>
        <w:jc w:val="center"/>
        <w:rPr>
          <w:b/>
          <w:spacing w:val="-11"/>
          <w:sz w:val="2"/>
          <w:szCs w:val="2"/>
        </w:rPr>
      </w:pPr>
    </w:p>
    <w:p w:rsidR="005460D5" w:rsidRDefault="005460D5" w:rsidP="005460D5">
      <w:pPr>
        <w:shd w:val="clear" w:color="auto" w:fill="FFFFFF"/>
        <w:jc w:val="center"/>
        <w:rPr>
          <w:b/>
          <w:spacing w:val="-11"/>
          <w:sz w:val="2"/>
          <w:szCs w:val="2"/>
        </w:rPr>
      </w:pPr>
      <w:r w:rsidRPr="00806D4E">
        <w:rPr>
          <w:b/>
          <w:spacing w:val="-11"/>
          <w:sz w:val="33"/>
          <w:szCs w:val="33"/>
        </w:rPr>
        <w:t>ПРАВИТЕЛЬСТВО ЗАБАЙКАЛЬСКОГО КРАЯ</w:t>
      </w:r>
    </w:p>
    <w:p w:rsidR="005460D5" w:rsidRDefault="005460D5" w:rsidP="005460D5">
      <w:pPr>
        <w:shd w:val="clear" w:color="auto" w:fill="FFFFFF"/>
        <w:jc w:val="center"/>
        <w:rPr>
          <w:b/>
          <w:spacing w:val="-11"/>
          <w:sz w:val="2"/>
          <w:szCs w:val="2"/>
        </w:rPr>
      </w:pPr>
    </w:p>
    <w:p w:rsidR="005460D5" w:rsidRDefault="005460D5" w:rsidP="005460D5">
      <w:pPr>
        <w:shd w:val="clear" w:color="auto" w:fill="FFFFFF"/>
        <w:jc w:val="center"/>
        <w:rPr>
          <w:b/>
          <w:spacing w:val="-11"/>
          <w:sz w:val="2"/>
          <w:szCs w:val="2"/>
        </w:rPr>
      </w:pPr>
    </w:p>
    <w:p w:rsidR="005460D5" w:rsidRDefault="005460D5" w:rsidP="005460D5">
      <w:pPr>
        <w:shd w:val="clear" w:color="auto" w:fill="FFFFFF"/>
        <w:jc w:val="center"/>
        <w:rPr>
          <w:b/>
          <w:spacing w:val="-11"/>
          <w:sz w:val="2"/>
          <w:szCs w:val="2"/>
        </w:rPr>
      </w:pPr>
    </w:p>
    <w:p w:rsidR="005460D5" w:rsidRDefault="005460D5" w:rsidP="005460D5">
      <w:pPr>
        <w:shd w:val="clear" w:color="auto" w:fill="FFFFFF"/>
        <w:jc w:val="center"/>
        <w:rPr>
          <w:b/>
          <w:spacing w:val="-11"/>
          <w:sz w:val="2"/>
          <w:szCs w:val="2"/>
        </w:rPr>
      </w:pPr>
    </w:p>
    <w:p w:rsidR="005460D5" w:rsidRPr="006861E1" w:rsidRDefault="005460D5" w:rsidP="005460D5">
      <w:pPr>
        <w:shd w:val="clear" w:color="auto" w:fill="FFFFFF"/>
        <w:jc w:val="center"/>
        <w:rPr>
          <w:b/>
          <w:sz w:val="2"/>
          <w:szCs w:val="2"/>
        </w:rPr>
      </w:pPr>
    </w:p>
    <w:p w:rsidR="005460D5" w:rsidRPr="005460D5" w:rsidRDefault="005460D5" w:rsidP="005460D5">
      <w:pPr>
        <w:shd w:val="clear" w:color="auto" w:fill="FFFFFF"/>
        <w:jc w:val="center"/>
        <w:rPr>
          <w:bCs/>
          <w:spacing w:val="-14"/>
        </w:rPr>
      </w:pPr>
      <w:r>
        <w:rPr>
          <w:bCs/>
          <w:spacing w:val="-14"/>
          <w:sz w:val="35"/>
          <w:szCs w:val="35"/>
        </w:rPr>
        <w:t>ПОСТАНОВЛЕНИЕ</w:t>
      </w:r>
    </w:p>
    <w:p w:rsidR="005460D5" w:rsidRPr="0090097A" w:rsidRDefault="005460D5" w:rsidP="005460D5">
      <w:pPr>
        <w:shd w:val="clear" w:color="auto" w:fill="FFFFFF"/>
        <w:jc w:val="both"/>
        <w:rPr>
          <w:bCs/>
        </w:rPr>
      </w:pPr>
      <w:r>
        <w:rPr>
          <w:bCs/>
        </w:rPr>
        <w:t xml:space="preserve">                                                                                  </w:t>
      </w:r>
    </w:p>
    <w:p w:rsidR="005460D5" w:rsidRPr="00674D09" w:rsidRDefault="005460D5" w:rsidP="005460D5">
      <w:pPr>
        <w:shd w:val="clear" w:color="auto" w:fill="FFFFFF"/>
        <w:jc w:val="center"/>
        <w:rPr>
          <w:bCs/>
          <w:spacing w:val="-14"/>
          <w:sz w:val="6"/>
          <w:szCs w:val="6"/>
        </w:rPr>
      </w:pPr>
      <w:r w:rsidRPr="0090222D">
        <w:rPr>
          <w:bCs/>
          <w:spacing w:val="-6"/>
          <w:sz w:val="35"/>
          <w:szCs w:val="35"/>
        </w:rPr>
        <w:t>г. Чита</w:t>
      </w:r>
    </w:p>
    <w:bookmarkEnd w:id="0"/>
    <w:p w:rsidR="005460D5" w:rsidRDefault="005460D5" w:rsidP="005460D5">
      <w:pPr>
        <w:jc w:val="center"/>
      </w:pPr>
    </w:p>
    <w:p w:rsidR="005460D5" w:rsidRPr="005460D5" w:rsidRDefault="005460D5" w:rsidP="005460D5">
      <w:pPr>
        <w:pStyle w:val="a3"/>
        <w:rPr>
          <w:color w:val="000000"/>
          <w:sz w:val="28"/>
          <w:szCs w:val="28"/>
        </w:rPr>
      </w:pPr>
      <w:r w:rsidRPr="005460D5">
        <w:rPr>
          <w:color w:val="000000"/>
          <w:sz w:val="28"/>
          <w:szCs w:val="28"/>
        </w:rPr>
        <w:t xml:space="preserve">«___» __________ 2021 года                                          </w:t>
      </w:r>
      <w:r>
        <w:rPr>
          <w:color w:val="000000"/>
          <w:sz w:val="28"/>
          <w:szCs w:val="28"/>
        </w:rPr>
        <w:t xml:space="preserve">                               </w:t>
      </w:r>
      <w:r w:rsidRPr="005460D5">
        <w:rPr>
          <w:color w:val="000000"/>
          <w:sz w:val="28"/>
          <w:szCs w:val="28"/>
        </w:rPr>
        <w:t>№____</w:t>
      </w:r>
    </w:p>
    <w:p w:rsidR="005460D5" w:rsidRPr="005460D5" w:rsidRDefault="005460D5" w:rsidP="0040189F">
      <w:pPr>
        <w:pStyle w:val="a3"/>
        <w:jc w:val="both"/>
        <w:rPr>
          <w:b/>
          <w:color w:val="000000"/>
          <w:sz w:val="28"/>
          <w:szCs w:val="28"/>
        </w:rPr>
      </w:pPr>
      <w:r w:rsidRPr="005460D5">
        <w:rPr>
          <w:b/>
          <w:color w:val="000000"/>
          <w:sz w:val="28"/>
          <w:szCs w:val="28"/>
        </w:rPr>
        <w:t>Об изменении (увеличении)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Забайкальского края</w:t>
      </w:r>
    </w:p>
    <w:p w:rsidR="005460D5" w:rsidRPr="005460D5" w:rsidRDefault="005460D5" w:rsidP="005460D5">
      <w:pPr>
        <w:autoSpaceDE w:val="0"/>
        <w:autoSpaceDN w:val="0"/>
        <w:adjustRightInd w:val="0"/>
        <w:ind w:firstLine="709"/>
        <w:jc w:val="both"/>
        <w:rPr>
          <w:b/>
          <w:bCs/>
          <w:spacing w:val="40"/>
        </w:rPr>
      </w:pPr>
      <w:r w:rsidRPr="005460D5">
        <w:t>В соответствии с Постановление</w:t>
      </w:r>
      <w:r w:rsidR="004056F9">
        <w:t>м</w:t>
      </w:r>
      <w:r w:rsidRPr="005460D5">
        <w:t xml:space="preserve"> Правительства Р</w:t>
      </w:r>
      <w:r w:rsidR="00975FA1">
        <w:t xml:space="preserve">оссийской </w:t>
      </w:r>
      <w:r w:rsidRPr="005460D5">
        <w:t>Ф</w:t>
      </w:r>
      <w:r w:rsidR="00975FA1">
        <w:t>едерации</w:t>
      </w:r>
      <w:r w:rsidRPr="005460D5">
        <w:t xml:space="preserve"> от 9 августа 2021 г. № 1315 «О внесении изменений в некоторые акты Правительства Российской Федерации» </w:t>
      </w:r>
      <w:r w:rsidR="00975FA1">
        <w:t xml:space="preserve">и в связи с существенным увеличением в 2021 году цен на строительные ресурсы </w:t>
      </w:r>
      <w:r w:rsidRPr="005460D5">
        <w:t xml:space="preserve">Правительство Забайкальского края </w:t>
      </w:r>
      <w:r w:rsidRPr="005460D5">
        <w:rPr>
          <w:b/>
          <w:bCs/>
          <w:spacing w:val="40"/>
        </w:rPr>
        <w:t>постановляет:</w:t>
      </w:r>
    </w:p>
    <w:p w:rsidR="005460D5" w:rsidRDefault="005460D5" w:rsidP="005460D5">
      <w:pPr>
        <w:pStyle w:val="a3"/>
        <w:spacing w:before="0" w:beforeAutospacing="0" w:after="0" w:afterAutospacing="0"/>
        <w:jc w:val="both"/>
        <w:rPr>
          <w:color w:val="000000"/>
          <w:sz w:val="28"/>
          <w:szCs w:val="28"/>
        </w:rPr>
      </w:pPr>
    </w:p>
    <w:p w:rsidR="005460D5" w:rsidRDefault="005460D5" w:rsidP="005460D5">
      <w:pPr>
        <w:pStyle w:val="a3"/>
        <w:spacing w:before="0" w:beforeAutospacing="0" w:after="0" w:afterAutospacing="0"/>
        <w:jc w:val="both"/>
        <w:rPr>
          <w:color w:val="000000"/>
          <w:sz w:val="28"/>
          <w:szCs w:val="28"/>
        </w:rPr>
      </w:pPr>
      <w:r>
        <w:rPr>
          <w:color w:val="000000"/>
          <w:sz w:val="28"/>
          <w:szCs w:val="28"/>
        </w:rPr>
        <w:t xml:space="preserve">          </w:t>
      </w:r>
      <w:r w:rsidRPr="005460D5">
        <w:rPr>
          <w:color w:val="000000"/>
          <w:sz w:val="28"/>
          <w:szCs w:val="28"/>
        </w:rPr>
        <w:t xml:space="preserve">1. </w:t>
      </w:r>
      <w:proofErr w:type="gramStart"/>
      <w:r w:rsidRPr="005460D5">
        <w:rPr>
          <w:color w:val="000000"/>
          <w:sz w:val="28"/>
          <w:szCs w:val="28"/>
        </w:rPr>
        <w:t xml:space="preserve">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r w:rsidR="00975FA1">
        <w:rPr>
          <w:color w:val="000000"/>
          <w:sz w:val="28"/>
          <w:szCs w:val="28"/>
        </w:rPr>
        <w:t xml:space="preserve">(далее – Закон о контрактной системе) </w:t>
      </w:r>
      <w:r w:rsidRPr="005460D5">
        <w:rPr>
          <w:color w:val="000000"/>
          <w:sz w:val="28"/>
          <w:szCs w:val="28"/>
        </w:rPr>
        <w:t xml:space="preserve">для </w:t>
      </w:r>
      <w:r w:rsidR="00CA1B42">
        <w:rPr>
          <w:color w:val="000000"/>
          <w:sz w:val="28"/>
          <w:szCs w:val="28"/>
        </w:rPr>
        <w:t xml:space="preserve">обеспечения </w:t>
      </w:r>
      <w:r w:rsidRPr="005460D5">
        <w:rPr>
          <w:color w:val="000000"/>
          <w:sz w:val="28"/>
          <w:szCs w:val="28"/>
        </w:rPr>
        <w:t>нужд Забайкальского края (далее</w:t>
      </w:r>
      <w:proofErr w:type="gramEnd"/>
      <w:r w:rsidRPr="005460D5">
        <w:rPr>
          <w:color w:val="000000"/>
          <w:sz w:val="28"/>
          <w:szCs w:val="28"/>
        </w:rPr>
        <w:t xml:space="preserve"> - контракт):</w:t>
      </w:r>
    </w:p>
    <w:p w:rsidR="005460D5" w:rsidRDefault="005460D5" w:rsidP="00D01A81">
      <w:pPr>
        <w:pStyle w:val="a3"/>
        <w:spacing w:before="0" w:beforeAutospacing="0" w:after="0" w:afterAutospacing="0"/>
        <w:jc w:val="both"/>
        <w:rPr>
          <w:color w:val="000000"/>
          <w:sz w:val="28"/>
          <w:szCs w:val="28"/>
        </w:rPr>
      </w:pPr>
      <w:r>
        <w:rPr>
          <w:color w:val="000000"/>
          <w:sz w:val="28"/>
          <w:szCs w:val="28"/>
        </w:rPr>
        <w:t xml:space="preserve">         </w:t>
      </w:r>
      <w:r w:rsidRPr="005460D5">
        <w:rPr>
          <w:color w:val="000000"/>
          <w:sz w:val="28"/>
          <w:szCs w:val="28"/>
        </w:rPr>
        <w:t xml:space="preserve">а) допускается в соответствии с пунктом 8 части 1 статьи 95 </w:t>
      </w:r>
      <w:r w:rsidR="00383693">
        <w:rPr>
          <w:color w:val="000000"/>
          <w:sz w:val="28"/>
          <w:szCs w:val="28"/>
        </w:rPr>
        <w:t>З</w:t>
      </w:r>
      <w:r w:rsidRPr="005460D5">
        <w:rPr>
          <w:color w:val="000000"/>
          <w:sz w:val="28"/>
          <w:szCs w:val="28"/>
        </w:rPr>
        <w:t xml:space="preserve">акона </w:t>
      </w:r>
      <w:r w:rsidR="00383693">
        <w:rPr>
          <w:color w:val="000000"/>
          <w:sz w:val="28"/>
          <w:szCs w:val="28"/>
        </w:rPr>
        <w:t>о</w:t>
      </w:r>
      <w:r w:rsidRPr="005460D5">
        <w:rPr>
          <w:color w:val="000000"/>
          <w:sz w:val="28"/>
          <w:szCs w:val="28"/>
        </w:rPr>
        <w:t xml:space="preserve"> контрактной системе изменение существенных условий контракта, стороной которого является заказчик, указанный в приложении к настоящему </w:t>
      </w:r>
      <w:r w:rsidR="007417D2">
        <w:rPr>
          <w:color w:val="000000"/>
          <w:sz w:val="28"/>
          <w:szCs w:val="28"/>
        </w:rPr>
        <w:t>постановлению</w:t>
      </w:r>
      <w:r w:rsidRPr="005460D5">
        <w:rPr>
          <w:color w:val="000000"/>
          <w:sz w:val="28"/>
          <w:szCs w:val="28"/>
        </w:rPr>
        <w:t>, в том числе изменение (увеличение) цены контракта, при совокупности следующих условий:</w:t>
      </w:r>
    </w:p>
    <w:p w:rsidR="005460D5" w:rsidRPr="005460D5" w:rsidRDefault="007417D2" w:rsidP="00D01A81">
      <w:pPr>
        <w:pStyle w:val="a3"/>
        <w:spacing w:before="0" w:beforeAutospacing="0" w:after="0" w:afterAutospacing="0"/>
        <w:jc w:val="both"/>
        <w:rPr>
          <w:color w:val="000000"/>
          <w:sz w:val="28"/>
          <w:szCs w:val="28"/>
        </w:rPr>
      </w:pPr>
      <w:r>
        <w:rPr>
          <w:color w:val="000000"/>
          <w:sz w:val="28"/>
          <w:szCs w:val="28"/>
        </w:rPr>
        <w:t xml:space="preserve">         </w:t>
      </w:r>
      <w:r w:rsidR="005460D5" w:rsidRPr="005460D5">
        <w:rPr>
          <w:color w:val="000000"/>
          <w:sz w:val="28"/>
          <w:szCs w:val="28"/>
        </w:rPr>
        <w:t>изменение существенных условий контракта осуществляется в пределах лимитов бюджетных обязательств, доведенных до получателя</w:t>
      </w:r>
      <w:r>
        <w:rPr>
          <w:color w:val="000000"/>
          <w:sz w:val="28"/>
          <w:szCs w:val="28"/>
        </w:rPr>
        <w:t xml:space="preserve"> </w:t>
      </w:r>
      <w:r w:rsidR="005460D5" w:rsidRPr="005460D5">
        <w:rPr>
          <w:color w:val="000000"/>
          <w:sz w:val="28"/>
          <w:szCs w:val="28"/>
        </w:rPr>
        <w:t xml:space="preserve">средств бюджета Забайкальского края в соответствии с бюджетным </w:t>
      </w:r>
      <w:r w:rsidR="005460D5" w:rsidRPr="005460D5">
        <w:rPr>
          <w:color w:val="000000"/>
          <w:sz w:val="28"/>
          <w:szCs w:val="28"/>
        </w:rPr>
        <w:lastRenderedPageBreak/>
        <w:t>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5460D5" w:rsidRDefault="007417D2" w:rsidP="00D01A81">
      <w:pPr>
        <w:pStyle w:val="a3"/>
        <w:spacing w:before="0" w:beforeAutospacing="0" w:after="0" w:afterAutospacing="0"/>
        <w:jc w:val="both"/>
        <w:rPr>
          <w:color w:val="000000"/>
          <w:sz w:val="28"/>
          <w:szCs w:val="28"/>
        </w:rPr>
      </w:pPr>
      <w:r>
        <w:rPr>
          <w:color w:val="000000"/>
          <w:sz w:val="28"/>
          <w:szCs w:val="28"/>
        </w:rPr>
        <w:t xml:space="preserve">      </w:t>
      </w:r>
      <w:r w:rsidR="00E845C9">
        <w:rPr>
          <w:color w:val="000000"/>
          <w:sz w:val="28"/>
          <w:szCs w:val="28"/>
        </w:rPr>
        <w:t xml:space="preserve"> </w:t>
      </w:r>
      <w:r>
        <w:rPr>
          <w:color w:val="000000"/>
          <w:sz w:val="28"/>
          <w:szCs w:val="28"/>
        </w:rPr>
        <w:t xml:space="preserve"> </w:t>
      </w:r>
      <w:proofErr w:type="gramStart"/>
      <w:r w:rsidR="005460D5" w:rsidRPr="005460D5">
        <w:rPr>
          <w:color w:val="000000"/>
          <w:sz w:val="28"/>
          <w:szCs w:val="28"/>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5460D5" w:rsidRDefault="007417D2" w:rsidP="00D01A81">
      <w:pPr>
        <w:pStyle w:val="a3"/>
        <w:spacing w:before="0" w:beforeAutospacing="0" w:after="0" w:afterAutospacing="0"/>
        <w:jc w:val="both"/>
        <w:rPr>
          <w:color w:val="000000"/>
          <w:sz w:val="28"/>
          <w:szCs w:val="28"/>
        </w:rPr>
      </w:pPr>
      <w:r>
        <w:rPr>
          <w:color w:val="000000"/>
          <w:sz w:val="28"/>
          <w:szCs w:val="28"/>
        </w:rPr>
        <w:t xml:space="preserve">      </w:t>
      </w:r>
      <w:r w:rsidR="00E845C9">
        <w:rPr>
          <w:color w:val="000000"/>
          <w:sz w:val="28"/>
          <w:szCs w:val="28"/>
        </w:rPr>
        <w:t xml:space="preserve"> </w:t>
      </w:r>
      <w:r>
        <w:rPr>
          <w:color w:val="000000"/>
          <w:sz w:val="28"/>
          <w:szCs w:val="28"/>
        </w:rPr>
        <w:t xml:space="preserve"> </w:t>
      </w:r>
      <w:r w:rsidR="005460D5" w:rsidRPr="005460D5">
        <w:rPr>
          <w:color w:val="000000"/>
          <w:sz w:val="28"/>
          <w:szCs w:val="28"/>
        </w:rPr>
        <w:t xml:space="preserve">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от 21 июля 2021 г. </w:t>
      </w:r>
      <w:r w:rsidR="00CA1B42">
        <w:rPr>
          <w:color w:val="000000"/>
          <w:sz w:val="28"/>
          <w:szCs w:val="28"/>
        </w:rPr>
        <w:t xml:space="preserve">                   </w:t>
      </w:r>
      <w:r w:rsidR="005460D5" w:rsidRPr="005460D5">
        <w:rPr>
          <w:color w:val="000000"/>
          <w:sz w:val="28"/>
          <w:szCs w:val="28"/>
        </w:rPr>
        <w:t>№ 500/</w:t>
      </w:r>
      <w:proofErr w:type="spellStart"/>
      <w:proofErr w:type="gramStart"/>
      <w:r w:rsidR="005460D5" w:rsidRPr="005460D5">
        <w:rPr>
          <w:color w:val="000000"/>
          <w:sz w:val="28"/>
          <w:szCs w:val="28"/>
        </w:rPr>
        <w:t>пр</w:t>
      </w:r>
      <w:proofErr w:type="spellEnd"/>
      <w:proofErr w:type="gramEnd"/>
      <w:r w:rsidR="00CA1B42">
        <w:rPr>
          <w:color w:val="000000"/>
          <w:sz w:val="28"/>
          <w:szCs w:val="28"/>
        </w:rPr>
        <w:t xml:space="preserve"> </w:t>
      </w:r>
      <w:r w:rsidR="005460D5" w:rsidRPr="005460D5">
        <w:rPr>
          <w:color w:val="000000"/>
          <w:sz w:val="28"/>
          <w:szCs w:val="28"/>
        </w:rPr>
        <w:t>«О внесении изменений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N 841/</w:t>
      </w:r>
      <w:proofErr w:type="spellStart"/>
      <w:r w:rsidR="005460D5" w:rsidRPr="005460D5">
        <w:rPr>
          <w:color w:val="000000"/>
          <w:sz w:val="28"/>
          <w:szCs w:val="28"/>
        </w:rPr>
        <w:t>пр</w:t>
      </w:r>
      <w:proofErr w:type="spellEnd"/>
      <w:r w:rsidR="005460D5" w:rsidRPr="005460D5">
        <w:rPr>
          <w:color w:val="000000"/>
          <w:sz w:val="28"/>
          <w:szCs w:val="28"/>
        </w:rPr>
        <w:t xml:space="preserve">», а цены контракта, </w:t>
      </w:r>
      <w:proofErr w:type="gramStart"/>
      <w:r w:rsidR="005460D5" w:rsidRPr="005460D5">
        <w:rPr>
          <w:color w:val="000000"/>
          <w:sz w:val="28"/>
          <w:szCs w:val="28"/>
        </w:rPr>
        <w:t>размер</w:t>
      </w:r>
      <w:r w:rsidR="00383693">
        <w:rPr>
          <w:color w:val="000000"/>
          <w:sz w:val="28"/>
          <w:szCs w:val="28"/>
        </w:rPr>
        <w:t>,</w:t>
      </w:r>
      <w:r w:rsidR="005460D5" w:rsidRPr="005460D5">
        <w:rPr>
          <w:color w:val="000000"/>
          <w:sz w:val="28"/>
          <w:szCs w:val="28"/>
        </w:rPr>
        <w:t xml:space="preserve">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w:t>
      </w:r>
      <w:proofErr w:type="gramEnd"/>
      <w:r w:rsidR="005460D5" w:rsidRPr="005460D5">
        <w:rPr>
          <w:color w:val="000000"/>
          <w:sz w:val="28"/>
          <w:szCs w:val="28"/>
        </w:rPr>
        <w:t xml:space="preserve"> Федерации от 5 марта 2007 г</w:t>
      </w:r>
      <w:r w:rsidR="00CA1B42">
        <w:rPr>
          <w:color w:val="000000"/>
          <w:sz w:val="28"/>
          <w:szCs w:val="28"/>
        </w:rPr>
        <w:t>ода</w:t>
      </w:r>
      <w:r w:rsidR="005460D5" w:rsidRPr="005460D5">
        <w:rPr>
          <w:color w:val="000000"/>
          <w:sz w:val="28"/>
          <w:szCs w:val="28"/>
        </w:rPr>
        <w:t xml:space="preserve"> № 145 </w:t>
      </w:r>
      <w:r w:rsidR="00CA1B42">
        <w:rPr>
          <w:color w:val="000000"/>
          <w:sz w:val="28"/>
          <w:szCs w:val="28"/>
        </w:rPr>
        <w:t xml:space="preserve">                       </w:t>
      </w:r>
      <w:r w:rsidR="005460D5" w:rsidRPr="005460D5">
        <w:rPr>
          <w:color w:val="000000"/>
          <w:sz w:val="28"/>
          <w:szCs w:val="28"/>
        </w:rPr>
        <w:t>«О порядке организации и проведения государственной экспертизы проектной документации и результатов инженерных изысканий»;</w:t>
      </w:r>
    </w:p>
    <w:p w:rsidR="005460D5" w:rsidRDefault="007417D2" w:rsidP="00D01A81">
      <w:pPr>
        <w:pStyle w:val="a3"/>
        <w:spacing w:before="0" w:beforeAutospacing="0" w:after="0" w:afterAutospacing="0"/>
        <w:jc w:val="both"/>
        <w:rPr>
          <w:color w:val="000000"/>
          <w:sz w:val="28"/>
          <w:szCs w:val="28"/>
        </w:rPr>
      </w:pPr>
      <w:r>
        <w:rPr>
          <w:color w:val="000000"/>
          <w:sz w:val="28"/>
          <w:szCs w:val="28"/>
        </w:rPr>
        <w:t xml:space="preserve">        </w:t>
      </w:r>
      <w:r w:rsidR="005460D5" w:rsidRPr="005460D5">
        <w:rPr>
          <w:color w:val="000000"/>
          <w:sz w:val="28"/>
          <w:szCs w:val="28"/>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5460D5" w:rsidRDefault="00F90203" w:rsidP="00D01A81">
      <w:pPr>
        <w:pStyle w:val="a3"/>
        <w:spacing w:before="0" w:beforeAutospacing="0" w:after="0" w:afterAutospacing="0"/>
        <w:jc w:val="both"/>
        <w:rPr>
          <w:color w:val="000000"/>
          <w:sz w:val="28"/>
          <w:szCs w:val="28"/>
        </w:rPr>
      </w:pPr>
      <w:r>
        <w:rPr>
          <w:color w:val="000000"/>
          <w:sz w:val="28"/>
          <w:szCs w:val="28"/>
        </w:rPr>
        <w:t xml:space="preserve">        </w:t>
      </w:r>
      <w:r w:rsidR="005460D5" w:rsidRPr="005460D5">
        <w:rPr>
          <w:color w:val="000000"/>
          <w:sz w:val="28"/>
          <w:szCs w:val="28"/>
        </w:rPr>
        <w:t xml:space="preserve">контракт </w:t>
      </w:r>
      <w:proofErr w:type="gramStart"/>
      <w:r w:rsidR="005460D5" w:rsidRPr="005460D5">
        <w:rPr>
          <w:color w:val="000000"/>
          <w:sz w:val="28"/>
          <w:szCs w:val="28"/>
        </w:rPr>
        <w:t>заключен до 1 июля 2021 г</w:t>
      </w:r>
      <w:r w:rsidR="00CA1B42">
        <w:rPr>
          <w:color w:val="000000"/>
          <w:sz w:val="28"/>
          <w:szCs w:val="28"/>
        </w:rPr>
        <w:t>ода</w:t>
      </w:r>
      <w:r w:rsidR="005460D5" w:rsidRPr="005460D5">
        <w:rPr>
          <w:color w:val="000000"/>
          <w:sz w:val="28"/>
          <w:szCs w:val="28"/>
        </w:rPr>
        <w:t xml:space="preserve"> и обязательства по нему на дату заключения соглашения об изменении условий контракта не исполнены</w:t>
      </w:r>
      <w:proofErr w:type="gramEnd"/>
      <w:r w:rsidR="005460D5" w:rsidRPr="005460D5">
        <w:rPr>
          <w:color w:val="000000"/>
          <w:sz w:val="28"/>
          <w:szCs w:val="28"/>
        </w:rPr>
        <w:t>;</w:t>
      </w:r>
    </w:p>
    <w:p w:rsidR="005460D5" w:rsidRDefault="00E845C9" w:rsidP="00D01A81">
      <w:pPr>
        <w:pStyle w:val="a3"/>
        <w:spacing w:before="0" w:beforeAutospacing="0" w:after="0" w:afterAutospacing="0"/>
        <w:jc w:val="both"/>
        <w:rPr>
          <w:color w:val="000000"/>
          <w:sz w:val="28"/>
          <w:szCs w:val="28"/>
        </w:rPr>
      </w:pPr>
      <w:r>
        <w:rPr>
          <w:color w:val="000000"/>
          <w:sz w:val="28"/>
          <w:szCs w:val="28"/>
        </w:rPr>
        <w:t xml:space="preserve">         </w:t>
      </w:r>
      <w:proofErr w:type="gramStart"/>
      <w:r w:rsidR="005460D5" w:rsidRPr="005460D5">
        <w:rPr>
          <w:color w:val="000000"/>
          <w:sz w:val="28"/>
          <w:szCs w:val="28"/>
        </w:rP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w:t>
      </w:r>
      <w:r w:rsidR="005460D5" w:rsidRPr="005460D5">
        <w:rPr>
          <w:color w:val="000000"/>
          <w:sz w:val="28"/>
          <w:szCs w:val="28"/>
        </w:rPr>
        <w:lastRenderedPageBreak/>
        <w:t xml:space="preserve">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w:t>
      </w:r>
      <w:r w:rsidR="00ED30B2">
        <w:rPr>
          <w:color w:val="000000"/>
          <w:sz w:val="28"/>
          <w:szCs w:val="28"/>
        </w:rPr>
        <w:t>Забайкальского края</w:t>
      </w:r>
      <w:r w:rsidR="005460D5" w:rsidRPr="005460D5">
        <w:rPr>
          <w:color w:val="000000"/>
          <w:sz w:val="28"/>
          <w:szCs w:val="28"/>
        </w:rPr>
        <w:t xml:space="preserve"> об использовании бюджетных ассигнований резервного фонда </w:t>
      </w:r>
      <w:r w:rsidR="00ED30B2">
        <w:rPr>
          <w:color w:val="000000"/>
          <w:sz w:val="28"/>
          <w:szCs w:val="28"/>
        </w:rPr>
        <w:t>Забайкальского края</w:t>
      </w:r>
      <w:r w:rsidR="005460D5" w:rsidRPr="005460D5">
        <w:rPr>
          <w:color w:val="000000"/>
          <w:sz w:val="28"/>
          <w:szCs w:val="28"/>
        </w:rPr>
        <w:t xml:space="preserve"> (в случае использования таких</w:t>
      </w:r>
      <w:proofErr w:type="gramEnd"/>
      <w:r w:rsidR="005460D5" w:rsidRPr="005460D5">
        <w:rPr>
          <w:color w:val="000000"/>
          <w:sz w:val="28"/>
          <w:szCs w:val="28"/>
        </w:rPr>
        <w:t xml:space="preserve"> ассигнований</w:t>
      </w:r>
      <w:r w:rsidR="00D01A81">
        <w:rPr>
          <w:color w:val="000000"/>
          <w:sz w:val="28"/>
          <w:szCs w:val="28"/>
        </w:rPr>
        <w:t>)</w:t>
      </w:r>
      <w:r w:rsidR="005460D5" w:rsidRPr="005460D5">
        <w:rPr>
          <w:color w:val="000000"/>
          <w:sz w:val="28"/>
          <w:szCs w:val="28"/>
        </w:rPr>
        <w:t>;</w:t>
      </w:r>
    </w:p>
    <w:p w:rsidR="00D01A81" w:rsidRPr="00D01A81" w:rsidRDefault="00D01A81" w:rsidP="00D01A81">
      <w:pPr>
        <w:pStyle w:val="ConsPlusNormal"/>
        <w:ind w:firstLine="540"/>
        <w:jc w:val="both"/>
        <w:rPr>
          <w:rFonts w:ascii="Times New Roman" w:hAnsi="Times New Roman" w:cs="Times New Roman"/>
          <w:sz w:val="28"/>
          <w:szCs w:val="28"/>
        </w:rPr>
      </w:pPr>
      <w:r w:rsidRPr="00D01A81">
        <w:rPr>
          <w:rFonts w:ascii="Times New Roman" w:hAnsi="Times New Roman" w:cs="Times New Roman"/>
          <w:color w:val="000000"/>
          <w:sz w:val="28"/>
          <w:szCs w:val="28"/>
        </w:rPr>
        <w:t xml:space="preserve"> </w:t>
      </w:r>
      <w:r w:rsidRPr="00D01A81">
        <w:rPr>
          <w:rFonts w:ascii="Times New Roman" w:hAnsi="Times New Roman" w:cs="Times New Roman"/>
          <w:sz w:val="28"/>
          <w:szCs w:val="28"/>
        </w:rP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D01A81" w:rsidRPr="00D01A81" w:rsidRDefault="00D01A81" w:rsidP="00D01A81">
      <w:pPr>
        <w:pStyle w:val="ConsPlusNormal"/>
        <w:ind w:firstLine="540"/>
        <w:jc w:val="both"/>
        <w:rPr>
          <w:rFonts w:ascii="Times New Roman" w:hAnsi="Times New Roman" w:cs="Times New Roman"/>
          <w:sz w:val="28"/>
          <w:szCs w:val="28"/>
        </w:rPr>
      </w:pPr>
      <w:r w:rsidRPr="00D01A81">
        <w:rPr>
          <w:rFonts w:ascii="Times New Roman" w:hAnsi="Times New Roman" w:cs="Times New Roman"/>
          <w:sz w:val="28"/>
          <w:szCs w:val="28"/>
        </w:rPr>
        <w:t>внесения изменений в акт (решение) об осуществлении капитальных вложений;</w:t>
      </w:r>
    </w:p>
    <w:p w:rsidR="00D01A81" w:rsidRPr="00D01A81" w:rsidRDefault="00D01A81" w:rsidP="00D01A81">
      <w:pPr>
        <w:pStyle w:val="ConsPlusNormal"/>
        <w:ind w:firstLine="540"/>
        <w:jc w:val="both"/>
        <w:rPr>
          <w:rFonts w:ascii="Times New Roman" w:hAnsi="Times New Roman" w:cs="Times New Roman"/>
          <w:sz w:val="28"/>
          <w:szCs w:val="28"/>
        </w:rPr>
      </w:pPr>
      <w:proofErr w:type="gramStart"/>
      <w:r w:rsidRPr="00D01A81">
        <w:rPr>
          <w:rFonts w:ascii="Times New Roman" w:hAnsi="Times New Roman" w:cs="Times New Roman"/>
          <w:sz w:val="28"/>
          <w:szCs w:val="28"/>
        </w:rP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7" w:history="1">
        <w:r w:rsidRPr="00D01A81">
          <w:rPr>
            <w:rFonts w:ascii="Times New Roman" w:hAnsi="Times New Roman" w:cs="Times New Roman"/>
            <w:sz w:val="28"/>
            <w:szCs w:val="28"/>
          </w:rPr>
          <w:t>постановлением</w:t>
        </w:r>
      </w:hyperlink>
      <w:r w:rsidRPr="00D01A81">
        <w:rPr>
          <w:rFonts w:ascii="Times New Roman" w:hAnsi="Times New Roman" w:cs="Times New Roman"/>
          <w:sz w:val="28"/>
          <w:szCs w:val="28"/>
        </w:rPr>
        <w:t xml:space="preserve"> Правительства </w:t>
      </w:r>
      <w:r>
        <w:rPr>
          <w:rFonts w:ascii="Times New Roman" w:hAnsi="Times New Roman" w:cs="Times New Roman"/>
          <w:sz w:val="28"/>
          <w:szCs w:val="28"/>
        </w:rPr>
        <w:t>Забайкальского края</w:t>
      </w:r>
      <w:r w:rsidRPr="00D01A81">
        <w:rPr>
          <w:rFonts w:ascii="Times New Roman" w:hAnsi="Times New Roman" w:cs="Times New Roman"/>
          <w:sz w:val="28"/>
          <w:szCs w:val="28"/>
        </w:rPr>
        <w:t xml:space="preserve"> от </w:t>
      </w:r>
      <w:r>
        <w:rPr>
          <w:rFonts w:ascii="Times New Roman" w:hAnsi="Times New Roman" w:cs="Times New Roman"/>
          <w:sz w:val="28"/>
          <w:szCs w:val="28"/>
        </w:rPr>
        <w:t>5 октября</w:t>
      </w:r>
      <w:r w:rsidRPr="00D01A81">
        <w:rPr>
          <w:rFonts w:ascii="Times New Roman" w:hAnsi="Times New Roman" w:cs="Times New Roman"/>
          <w:sz w:val="28"/>
          <w:szCs w:val="28"/>
        </w:rPr>
        <w:t xml:space="preserve"> 20</w:t>
      </w:r>
      <w:r>
        <w:rPr>
          <w:rFonts w:ascii="Times New Roman" w:hAnsi="Times New Roman" w:cs="Times New Roman"/>
          <w:sz w:val="28"/>
          <w:szCs w:val="28"/>
        </w:rPr>
        <w:t>10</w:t>
      </w:r>
      <w:r w:rsidRPr="00D01A81">
        <w:rPr>
          <w:rFonts w:ascii="Times New Roman" w:hAnsi="Times New Roman" w:cs="Times New Roman"/>
          <w:sz w:val="28"/>
          <w:szCs w:val="28"/>
        </w:rPr>
        <w:t xml:space="preserve"> г</w:t>
      </w:r>
      <w:r>
        <w:rPr>
          <w:rFonts w:ascii="Times New Roman" w:hAnsi="Times New Roman" w:cs="Times New Roman"/>
          <w:sz w:val="28"/>
          <w:szCs w:val="28"/>
        </w:rPr>
        <w:t xml:space="preserve">ода           </w:t>
      </w:r>
      <w:r w:rsidRPr="00D01A81">
        <w:rPr>
          <w:rFonts w:ascii="Times New Roman" w:hAnsi="Times New Roman" w:cs="Times New Roman"/>
          <w:sz w:val="28"/>
          <w:szCs w:val="28"/>
        </w:rPr>
        <w:t xml:space="preserve">№ </w:t>
      </w:r>
      <w:r>
        <w:rPr>
          <w:rFonts w:ascii="Times New Roman" w:hAnsi="Times New Roman" w:cs="Times New Roman"/>
          <w:sz w:val="28"/>
          <w:szCs w:val="28"/>
        </w:rPr>
        <w:t>394</w:t>
      </w:r>
      <w:r w:rsidRPr="00D01A81">
        <w:rPr>
          <w:rFonts w:ascii="Times New Roman" w:hAnsi="Times New Roman" w:cs="Times New Roman"/>
          <w:sz w:val="28"/>
          <w:szCs w:val="28"/>
        </w:rPr>
        <w:t xml:space="preserve"> </w:t>
      </w:r>
      <w:r>
        <w:rPr>
          <w:rFonts w:ascii="Times New Roman" w:hAnsi="Times New Roman" w:cs="Times New Roman"/>
          <w:sz w:val="28"/>
          <w:szCs w:val="28"/>
        </w:rPr>
        <w:t>«</w:t>
      </w:r>
      <w:r w:rsidRPr="00D01A81">
        <w:rPr>
          <w:rFonts w:ascii="Times New Roman" w:hAnsi="Times New Roman" w:cs="Times New Roman"/>
          <w:sz w:val="28"/>
          <w:szCs w:val="28"/>
        </w:rPr>
        <w:t>О</w:t>
      </w:r>
      <w:r>
        <w:rPr>
          <w:rFonts w:ascii="Times New Roman" w:hAnsi="Times New Roman" w:cs="Times New Roman"/>
          <w:sz w:val="28"/>
          <w:szCs w:val="28"/>
        </w:rPr>
        <w:t xml:space="preserve">б утверждении </w:t>
      </w:r>
      <w:r w:rsidRPr="00D01A81">
        <w:rPr>
          <w:rFonts w:ascii="Times New Roman" w:hAnsi="Times New Roman" w:cs="Times New Roman"/>
          <w:sz w:val="28"/>
          <w:szCs w:val="28"/>
        </w:rPr>
        <w:t>порядк</w:t>
      </w:r>
      <w:r>
        <w:rPr>
          <w:rFonts w:ascii="Times New Roman" w:hAnsi="Times New Roman" w:cs="Times New Roman"/>
          <w:sz w:val="28"/>
          <w:szCs w:val="28"/>
        </w:rPr>
        <w:t>а</w:t>
      </w:r>
      <w:r w:rsidRPr="00D01A81">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бюджета, </w:t>
      </w:r>
      <w:r w:rsidR="00EF63CC">
        <w:rPr>
          <w:rFonts w:ascii="Times New Roman" w:hAnsi="Times New Roman" w:cs="Times New Roman"/>
          <w:sz w:val="28"/>
          <w:szCs w:val="28"/>
        </w:rPr>
        <w:t xml:space="preserve">Забайкальского края, </w:t>
      </w:r>
      <w:r w:rsidRPr="00D01A81">
        <w:rPr>
          <w:rFonts w:ascii="Times New Roman" w:hAnsi="Times New Roman" w:cs="Times New Roman"/>
          <w:sz w:val="28"/>
          <w:szCs w:val="28"/>
        </w:rPr>
        <w:t>направляемых на капитальные</w:t>
      </w:r>
      <w:proofErr w:type="gramEnd"/>
      <w:r w:rsidRPr="00D01A81">
        <w:rPr>
          <w:rFonts w:ascii="Times New Roman" w:hAnsi="Times New Roman" w:cs="Times New Roman"/>
          <w:sz w:val="28"/>
          <w:szCs w:val="28"/>
        </w:rPr>
        <w:t xml:space="preserve"> вложения</w:t>
      </w:r>
      <w:r>
        <w:rPr>
          <w:rFonts w:ascii="Times New Roman" w:hAnsi="Times New Roman" w:cs="Times New Roman"/>
          <w:sz w:val="28"/>
          <w:szCs w:val="28"/>
        </w:rPr>
        <w:t>»</w:t>
      </w:r>
      <w:r w:rsidRPr="00D01A81">
        <w:rPr>
          <w:rFonts w:ascii="Times New Roman" w:hAnsi="Times New Roman" w:cs="Times New Roman"/>
          <w:sz w:val="28"/>
          <w:szCs w:val="28"/>
        </w:rPr>
        <w:t>.</w:t>
      </w:r>
    </w:p>
    <w:p w:rsidR="005460D5" w:rsidRDefault="00E845C9" w:rsidP="00D01A81">
      <w:pPr>
        <w:pStyle w:val="a3"/>
        <w:spacing w:before="0" w:beforeAutospacing="0" w:after="0" w:afterAutospacing="0"/>
        <w:jc w:val="both"/>
        <w:rPr>
          <w:color w:val="000000"/>
          <w:sz w:val="28"/>
          <w:szCs w:val="28"/>
        </w:rPr>
      </w:pPr>
      <w:r>
        <w:rPr>
          <w:color w:val="000000"/>
          <w:sz w:val="28"/>
          <w:szCs w:val="28"/>
        </w:rPr>
        <w:t xml:space="preserve">        </w:t>
      </w:r>
      <w:r w:rsidR="005460D5" w:rsidRPr="005460D5">
        <w:rPr>
          <w:color w:val="000000"/>
          <w:sz w:val="28"/>
          <w:szCs w:val="28"/>
        </w:rPr>
        <w:t xml:space="preserve">2. </w:t>
      </w:r>
      <w:proofErr w:type="gramStart"/>
      <w:r w:rsidR="005460D5" w:rsidRPr="005460D5">
        <w:rPr>
          <w:color w:val="000000"/>
          <w:sz w:val="28"/>
          <w:szCs w:val="28"/>
        </w:rPr>
        <w:t>При поступлении к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контракта, заказчик</w:t>
      </w:r>
      <w:r w:rsidR="007C56DF">
        <w:rPr>
          <w:color w:val="000000"/>
          <w:sz w:val="28"/>
          <w:szCs w:val="28"/>
        </w:rPr>
        <w:t>,</w:t>
      </w:r>
      <w:r w:rsidR="005460D5" w:rsidRPr="005460D5">
        <w:rPr>
          <w:color w:val="000000"/>
          <w:sz w:val="28"/>
          <w:szCs w:val="28"/>
        </w:rPr>
        <w:t xml:space="preserve"> </w:t>
      </w:r>
      <w:r w:rsidR="007C56DF" w:rsidRPr="005460D5">
        <w:rPr>
          <w:color w:val="000000"/>
          <w:sz w:val="28"/>
          <w:szCs w:val="28"/>
        </w:rPr>
        <w:t>указанн</w:t>
      </w:r>
      <w:r w:rsidR="007C56DF">
        <w:rPr>
          <w:color w:val="000000"/>
          <w:sz w:val="28"/>
          <w:szCs w:val="28"/>
        </w:rPr>
        <w:t>ый</w:t>
      </w:r>
      <w:r w:rsidR="007C56DF" w:rsidRPr="005460D5">
        <w:rPr>
          <w:color w:val="000000"/>
          <w:sz w:val="28"/>
          <w:szCs w:val="28"/>
        </w:rPr>
        <w:t xml:space="preserve"> в пункте 1 настоящего </w:t>
      </w:r>
      <w:r w:rsidR="007C56DF">
        <w:rPr>
          <w:color w:val="000000"/>
          <w:sz w:val="28"/>
          <w:szCs w:val="28"/>
        </w:rPr>
        <w:t>постановления</w:t>
      </w:r>
      <w:r w:rsidR="007C56DF" w:rsidRPr="005460D5">
        <w:rPr>
          <w:color w:val="000000"/>
          <w:sz w:val="28"/>
          <w:szCs w:val="28"/>
        </w:rPr>
        <w:t xml:space="preserve">, </w:t>
      </w:r>
      <w:r w:rsidR="00383693">
        <w:rPr>
          <w:color w:val="000000"/>
          <w:sz w:val="28"/>
          <w:szCs w:val="28"/>
        </w:rPr>
        <w:t xml:space="preserve">обязан </w:t>
      </w:r>
      <w:r w:rsidR="005460D5" w:rsidRPr="005460D5">
        <w:rPr>
          <w:color w:val="000000"/>
          <w:sz w:val="28"/>
          <w:szCs w:val="28"/>
        </w:rPr>
        <w:t>рассм</w:t>
      </w:r>
      <w:r w:rsidR="00383693">
        <w:rPr>
          <w:color w:val="000000"/>
          <w:sz w:val="28"/>
          <w:szCs w:val="28"/>
        </w:rPr>
        <w:t>о</w:t>
      </w:r>
      <w:r w:rsidR="005460D5" w:rsidRPr="005460D5">
        <w:rPr>
          <w:color w:val="000000"/>
          <w:sz w:val="28"/>
          <w:szCs w:val="28"/>
        </w:rPr>
        <w:t>тр</w:t>
      </w:r>
      <w:r w:rsidR="00590181">
        <w:rPr>
          <w:color w:val="000000"/>
          <w:sz w:val="28"/>
          <w:szCs w:val="28"/>
        </w:rPr>
        <w:t>еть</w:t>
      </w:r>
      <w:r w:rsidR="005460D5" w:rsidRPr="005460D5">
        <w:rPr>
          <w:color w:val="000000"/>
          <w:sz w:val="28"/>
          <w:szCs w:val="28"/>
        </w:rPr>
        <w:t xml:space="preserve"> предложение поставщика в срок</w:t>
      </w:r>
      <w:r w:rsidR="006D6B39">
        <w:rPr>
          <w:color w:val="000000"/>
          <w:sz w:val="28"/>
          <w:szCs w:val="28"/>
        </w:rPr>
        <w:t>,</w:t>
      </w:r>
      <w:r w:rsidR="005460D5" w:rsidRPr="005460D5">
        <w:rPr>
          <w:color w:val="000000"/>
          <w:sz w:val="28"/>
          <w:szCs w:val="28"/>
        </w:rPr>
        <w:t xml:space="preserve"> не превышающий 5 (пять) рабочих дней</w:t>
      </w:r>
      <w:r w:rsidR="00383693">
        <w:rPr>
          <w:color w:val="000000"/>
          <w:sz w:val="28"/>
          <w:szCs w:val="28"/>
        </w:rPr>
        <w:t xml:space="preserve"> с даты его получения</w:t>
      </w:r>
      <w:r w:rsidR="005460D5" w:rsidRPr="005460D5">
        <w:rPr>
          <w:color w:val="000000"/>
          <w:sz w:val="28"/>
          <w:szCs w:val="28"/>
        </w:rPr>
        <w:t>.</w:t>
      </w:r>
      <w:proofErr w:type="gramEnd"/>
    </w:p>
    <w:p w:rsidR="00CA1B42" w:rsidRDefault="00E845C9" w:rsidP="00CA1B42">
      <w:pPr>
        <w:autoSpaceDE w:val="0"/>
        <w:autoSpaceDN w:val="0"/>
        <w:adjustRightInd w:val="0"/>
        <w:jc w:val="both"/>
        <w:rPr>
          <w:rFonts w:eastAsiaTheme="minorHAnsi"/>
          <w:color w:val="auto"/>
          <w:lang w:eastAsia="en-US"/>
        </w:rPr>
      </w:pPr>
      <w:r>
        <w:t xml:space="preserve">        3. </w:t>
      </w:r>
      <w:proofErr w:type="gramStart"/>
      <w:r w:rsidR="00CA1B42">
        <w:rPr>
          <w:rFonts w:eastAsiaTheme="minorHAnsi"/>
          <w:color w:val="auto"/>
          <w:lang w:eastAsia="en-US"/>
        </w:rPr>
        <w:t xml:space="preserve">Рекомендовать органам местного самоуправления муниципальных образований Забайкальского края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w:t>
      </w:r>
      <w:r w:rsidR="00383693">
        <w:rPr>
          <w:rFonts w:eastAsiaTheme="minorHAnsi"/>
          <w:color w:val="auto"/>
          <w:lang w:eastAsia="en-US"/>
        </w:rPr>
        <w:t>о</w:t>
      </w:r>
      <w:r w:rsidR="00CA1B42">
        <w:rPr>
          <w:rFonts w:eastAsiaTheme="minorHAnsi"/>
          <w:color w:val="auto"/>
          <w:lang w:eastAsia="en-US"/>
        </w:rPr>
        <w:t xml:space="preserve"> контрактной системе для обеспечения муниципальных нужд, в связи с увеличением цен на строительные ресурсы</w:t>
      </w:r>
      <w:proofErr w:type="gramEnd"/>
      <w:r w:rsidR="00CA1B42">
        <w:rPr>
          <w:rFonts w:eastAsiaTheme="minorHAnsi"/>
          <w:color w:val="auto"/>
          <w:lang w:eastAsia="en-US"/>
        </w:rPr>
        <w:t>, подлежащие поставке и (или) использованию при исполнении такого контракта, с учетом положений настоящего постановления.</w:t>
      </w:r>
    </w:p>
    <w:p w:rsidR="00383693" w:rsidRDefault="00383693" w:rsidP="00CA1B42">
      <w:pPr>
        <w:autoSpaceDE w:val="0"/>
        <w:autoSpaceDN w:val="0"/>
        <w:adjustRightInd w:val="0"/>
        <w:jc w:val="both"/>
        <w:rPr>
          <w:rFonts w:eastAsiaTheme="minorHAnsi"/>
          <w:color w:val="auto"/>
          <w:lang w:eastAsia="en-US"/>
        </w:rPr>
      </w:pPr>
      <w:r>
        <w:rPr>
          <w:rFonts w:eastAsiaTheme="minorHAnsi"/>
          <w:color w:val="auto"/>
          <w:lang w:eastAsia="en-US"/>
        </w:rPr>
        <w:t xml:space="preserve">        4. </w:t>
      </w:r>
      <w:proofErr w:type="gramStart"/>
      <w:r>
        <w:rPr>
          <w:rFonts w:eastAsiaTheme="minorHAnsi"/>
          <w:color w:val="auto"/>
          <w:lang w:eastAsia="en-US"/>
        </w:rPr>
        <w:t>Контроль за</w:t>
      </w:r>
      <w:proofErr w:type="gramEnd"/>
      <w:r>
        <w:rPr>
          <w:rFonts w:eastAsiaTheme="minorHAnsi"/>
          <w:color w:val="auto"/>
          <w:lang w:eastAsia="en-US"/>
        </w:rPr>
        <w:t xml:space="preserve"> исполнением постановления возложить на министерство строительства, дорожного хозяйства и транспорта Забайкальского края (</w:t>
      </w:r>
      <w:proofErr w:type="spellStart"/>
      <w:r>
        <w:rPr>
          <w:rFonts w:eastAsiaTheme="minorHAnsi"/>
          <w:color w:val="auto"/>
          <w:lang w:eastAsia="en-US"/>
        </w:rPr>
        <w:t>Ватагин</w:t>
      </w:r>
      <w:proofErr w:type="spellEnd"/>
      <w:r>
        <w:rPr>
          <w:rFonts w:eastAsiaTheme="minorHAnsi"/>
          <w:color w:val="auto"/>
          <w:lang w:eastAsia="en-US"/>
        </w:rPr>
        <w:t xml:space="preserve"> Д.С.). </w:t>
      </w:r>
    </w:p>
    <w:p w:rsidR="005460D5" w:rsidRPr="005460D5" w:rsidRDefault="005460D5" w:rsidP="00CA1B42">
      <w:pPr>
        <w:pStyle w:val="a3"/>
        <w:spacing w:before="0" w:beforeAutospacing="0" w:after="0" w:afterAutospacing="0"/>
        <w:jc w:val="both"/>
        <w:rPr>
          <w:bCs/>
        </w:rPr>
      </w:pPr>
    </w:p>
    <w:p w:rsidR="005460D5" w:rsidRPr="005460D5" w:rsidRDefault="005460D5" w:rsidP="005460D5">
      <w:pPr>
        <w:tabs>
          <w:tab w:val="left" w:pos="1134"/>
        </w:tabs>
        <w:ind w:left="709"/>
        <w:jc w:val="both"/>
      </w:pPr>
    </w:p>
    <w:p w:rsidR="005460D5" w:rsidRPr="005460D5" w:rsidRDefault="005460D5" w:rsidP="005460D5">
      <w:pPr>
        <w:tabs>
          <w:tab w:val="left" w:pos="1134"/>
        </w:tabs>
        <w:ind w:left="709"/>
        <w:jc w:val="both"/>
      </w:pPr>
    </w:p>
    <w:p w:rsidR="005460D5" w:rsidRPr="005460D5" w:rsidRDefault="005460D5" w:rsidP="005460D5">
      <w:pPr>
        <w:jc w:val="both"/>
      </w:pPr>
      <w:r w:rsidRPr="005460D5">
        <w:t>Губернатор Забайкальского края</w:t>
      </w:r>
      <w:r w:rsidRPr="005460D5">
        <w:tab/>
      </w:r>
      <w:r w:rsidRPr="005460D5">
        <w:tab/>
      </w:r>
      <w:r w:rsidRPr="005460D5">
        <w:tab/>
      </w:r>
      <w:r w:rsidRPr="005460D5">
        <w:tab/>
      </w:r>
      <w:r w:rsidRPr="005460D5">
        <w:tab/>
      </w:r>
      <w:r w:rsidRPr="005460D5">
        <w:tab/>
        <w:t xml:space="preserve"> </w:t>
      </w:r>
      <w:proofErr w:type="spellStart"/>
      <w:r w:rsidRPr="005460D5">
        <w:t>А.М.Осипов</w:t>
      </w:r>
      <w:proofErr w:type="spellEnd"/>
    </w:p>
    <w:p w:rsidR="00D947C9" w:rsidRDefault="00D947C9"/>
    <w:p w:rsidR="006D6B39" w:rsidRDefault="006D6B39"/>
    <w:tbl>
      <w:tblPr>
        <w:tblStyle w:val="a6"/>
        <w:tblW w:w="0" w:type="auto"/>
        <w:jc w:val="right"/>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40189F" w:rsidTr="0040189F">
        <w:trPr>
          <w:jc w:val="right"/>
        </w:trPr>
        <w:tc>
          <w:tcPr>
            <w:tcW w:w="4360" w:type="dxa"/>
          </w:tcPr>
          <w:p w:rsidR="0040189F" w:rsidRDefault="0040189F" w:rsidP="0040189F">
            <w:pPr>
              <w:spacing w:line="360" w:lineRule="auto"/>
              <w:jc w:val="center"/>
              <w:rPr>
                <w:b/>
              </w:rPr>
            </w:pPr>
            <w:r w:rsidRPr="0040189F">
              <w:rPr>
                <w:b/>
              </w:rPr>
              <w:t>ПРИЛОЖЕНИЕ</w:t>
            </w:r>
          </w:p>
          <w:p w:rsidR="0040189F" w:rsidRPr="0040189F" w:rsidRDefault="0040189F" w:rsidP="0040189F">
            <w:pPr>
              <w:jc w:val="center"/>
            </w:pPr>
            <w:r w:rsidRPr="0040189F">
              <w:t>к постановлению Правительства  Забайкальского края</w:t>
            </w:r>
          </w:p>
        </w:tc>
      </w:tr>
    </w:tbl>
    <w:p w:rsidR="0040189F" w:rsidRDefault="0040189F"/>
    <w:p w:rsidR="006D6B39" w:rsidRDefault="006D6B39"/>
    <w:p w:rsidR="00590181" w:rsidRDefault="00590181" w:rsidP="00590181">
      <w:pPr>
        <w:pStyle w:val="a3"/>
        <w:spacing w:before="0" w:beforeAutospacing="0" w:after="0" w:afterAutospacing="0"/>
        <w:jc w:val="center"/>
        <w:rPr>
          <w:b/>
          <w:color w:val="000000"/>
          <w:sz w:val="28"/>
          <w:szCs w:val="28"/>
        </w:rPr>
      </w:pPr>
      <w:r>
        <w:rPr>
          <w:b/>
          <w:color w:val="000000"/>
          <w:sz w:val="28"/>
          <w:szCs w:val="28"/>
        </w:rPr>
        <w:t>ПЕРЕЧЕНЬ</w:t>
      </w:r>
    </w:p>
    <w:p w:rsidR="0040189F" w:rsidRDefault="00590181" w:rsidP="00590181">
      <w:pPr>
        <w:pStyle w:val="a3"/>
        <w:spacing w:before="0" w:beforeAutospacing="0" w:after="0" w:afterAutospacing="0"/>
        <w:jc w:val="center"/>
        <w:rPr>
          <w:b/>
          <w:color w:val="000000"/>
          <w:sz w:val="28"/>
          <w:szCs w:val="28"/>
        </w:rPr>
      </w:pPr>
      <w:proofErr w:type="gramStart"/>
      <w:r>
        <w:rPr>
          <w:b/>
          <w:color w:val="000000"/>
          <w:sz w:val="28"/>
          <w:szCs w:val="28"/>
        </w:rPr>
        <w:t xml:space="preserve">заказчиков, являющихся стороной контракта, предметом которого является выполнение работ по строительству, </w:t>
      </w:r>
      <w:r w:rsidR="0040189F" w:rsidRPr="005460D5">
        <w:rPr>
          <w:b/>
          <w:color w:val="000000"/>
          <w:sz w:val="28"/>
          <w:szCs w:val="28"/>
        </w:rPr>
        <w:t>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Забайкальского края</w:t>
      </w:r>
      <w:proofErr w:type="gramEnd"/>
    </w:p>
    <w:p w:rsidR="00590181" w:rsidRDefault="00590181" w:rsidP="00590181">
      <w:pPr>
        <w:pStyle w:val="a3"/>
        <w:spacing w:before="0" w:beforeAutospacing="0" w:after="0" w:afterAutospacing="0"/>
        <w:jc w:val="center"/>
        <w:rPr>
          <w:b/>
          <w:color w:val="000000"/>
          <w:sz w:val="28"/>
          <w:szCs w:val="28"/>
        </w:rPr>
      </w:pPr>
    </w:p>
    <w:p w:rsidR="00EF63CC" w:rsidRDefault="00FC7D0D" w:rsidP="00EF63CC">
      <w:pPr>
        <w:autoSpaceDE w:val="0"/>
        <w:autoSpaceDN w:val="0"/>
        <w:adjustRightInd w:val="0"/>
        <w:ind w:firstLine="540"/>
        <w:jc w:val="both"/>
        <w:rPr>
          <w:rFonts w:eastAsiaTheme="minorHAnsi"/>
          <w:color w:val="auto"/>
          <w:lang w:eastAsia="en-US"/>
        </w:rPr>
      </w:pPr>
      <w:bookmarkStart w:id="1" w:name="_GoBack"/>
      <w:bookmarkEnd w:id="1"/>
      <w:r>
        <w:rPr>
          <w:rFonts w:eastAsiaTheme="minorHAnsi"/>
          <w:color w:val="auto"/>
          <w:lang w:eastAsia="en-US"/>
        </w:rPr>
        <w:t xml:space="preserve">1. </w:t>
      </w:r>
      <w:r w:rsidR="00EF63CC">
        <w:rPr>
          <w:rFonts w:eastAsiaTheme="minorHAnsi"/>
          <w:color w:val="auto"/>
          <w:lang w:eastAsia="en-US"/>
        </w:rPr>
        <w:t>Министерство строительства, дорожного хозяйства и транспорта Забайкальского края, а также находящиеся в ведении Министерства организации.</w:t>
      </w:r>
    </w:p>
    <w:p w:rsidR="00F02D5B" w:rsidRDefault="006D6BAD" w:rsidP="00F02D5B">
      <w:pPr>
        <w:autoSpaceDE w:val="0"/>
        <w:autoSpaceDN w:val="0"/>
        <w:adjustRightInd w:val="0"/>
        <w:ind w:firstLine="540"/>
        <w:jc w:val="both"/>
        <w:rPr>
          <w:rFonts w:eastAsiaTheme="minorHAnsi"/>
          <w:color w:val="auto"/>
          <w:lang w:eastAsia="en-US"/>
        </w:rPr>
      </w:pPr>
      <w:r>
        <w:rPr>
          <w:rFonts w:eastAsiaTheme="minorHAnsi"/>
          <w:color w:val="auto"/>
          <w:lang w:eastAsia="en-US"/>
        </w:rPr>
        <w:t xml:space="preserve">2. </w:t>
      </w:r>
      <w:r w:rsidR="00EF63CC" w:rsidRPr="00F02D5B">
        <w:rPr>
          <w:rFonts w:eastAsiaTheme="minorHAnsi"/>
          <w:color w:val="auto"/>
          <w:lang w:eastAsia="en-US"/>
        </w:rPr>
        <w:t xml:space="preserve">Министерство </w:t>
      </w:r>
      <w:r w:rsidR="00EF63CC" w:rsidRPr="00F02D5B">
        <w:rPr>
          <w:color w:val="auto"/>
        </w:rPr>
        <w:t xml:space="preserve">жилищно-коммунального хозяйства, энергетики, </w:t>
      </w:r>
      <w:proofErr w:type="spellStart"/>
      <w:r w:rsidR="00EF63CC" w:rsidRPr="00F02D5B">
        <w:rPr>
          <w:color w:val="auto"/>
        </w:rPr>
        <w:t>цифровизации</w:t>
      </w:r>
      <w:proofErr w:type="spellEnd"/>
      <w:r w:rsidR="00EF63CC" w:rsidRPr="00F02D5B">
        <w:rPr>
          <w:color w:val="auto"/>
        </w:rPr>
        <w:t xml:space="preserve"> и связи Забайкальского края</w:t>
      </w:r>
      <w:r w:rsidR="00F02D5B">
        <w:rPr>
          <w:rFonts w:eastAsiaTheme="minorHAnsi"/>
          <w:color w:val="auto"/>
          <w:lang w:eastAsia="en-US"/>
        </w:rPr>
        <w:t>, а также находящиеся в ведении Министерства организации.</w:t>
      </w:r>
    </w:p>
    <w:p w:rsidR="00EF63CC" w:rsidRDefault="00F02D5B" w:rsidP="00EF63CC">
      <w:pPr>
        <w:autoSpaceDE w:val="0"/>
        <w:autoSpaceDN w:val="0"/>
        <w:adjustRightInd w:val="0"/>
        <w:ind w:firstLine="540"/>
        <w:jc w:val="both"/>
        <w:rPr>
          <w:rFonts w:eastAsiaTheme="minorHAnsi"/>
          <w:color w:val="auto"/>
          <w:lang w:eastAsia="en-US"/>
        </w:rPr>
      </w:pPr>
      <w:r>
        <w:rPr>
          <w:rFonts w:eastAsiaTheme="minorHAnsi"/>
          <w:color w:val="auto"/>
          <w:lang w:eastAsia="en-US"/>
        </w:rPr>
        <w:t xml:space="preserve">3. </w:t>
      </w:r>
      <w:r w:rsidR="006D6BAD">
        <w:rPr>
          <w:rFonts w:eastAsiaTheme="minorHAnsi"/>
          <w:color w:val="auto"/>
          <w:lang w:eastAsia="en-US"/>
        </w:rPr>
        <w:t xml:space="preserve"> </w:t>
      </w:r>
      <w:r w:rsidR="00EF63CC">
        <w:rPr>
          <w:rFonts w:eastAsiaTheme="minorHAnsi"/>
          <w:color w:val="auto"/>
          <w:lang w:eastAsia="en-US"/>
        </w:rPr>
        <w:t>Министерство образования и науки Забайкальского края, а также находящиеся в ведении Министерства организации.</w:t>
      </w:r>
    </w:p>
    <w:p w:rsidR="00FC7D0D" w:rsidRDefault="00F02D5B" w:rsidP="00EF63CC">
      <w:pPr>
        <w:autoSpaceDE w:val="0"/>
        <w:autoSpaceDN w:val="0"/>
        <w:adjustRightInd w:val="0"/>
        <w:ind w:firstLine="540"/>
        <w:jc w:val="both"/>
        <w:rPr>
          <w:rFonts w:eastAsiaTheme="minorHAnsi"/>
          <w:color w:val="auto"/>
          <w:lang w:eastAsia="en-US"/>
        </w:rPr>
      </w:pPr>
      <w:r>
        <w:rPr>
          <w:rFonts w:eastAsiaTheme="minorHAnsi"/>
          <w:color w:val="auto"/>
          <w:lang w:eastAsia="en-US"/>
        </w:rPr>
        <w:t>4</w:t>
      </w:r>
      <w:r w:rsidR="006D6BAD">
        <w:rPr>
          <w:rFonts w:eastAsiaTheme="minorHAnsi"/>
          <w:color w:val="auto"/>
          <w:lang w:eastAsia="en-US"/>
        </w:rPr>
        <w:t xml:space="preserve">. </w:t>
      </w:r>
      <w:r w:rsidR="00FC7D0D">
        <w:rPr>
          <w:rFonts w:eastAsiaTheme="minorHAnsi"/>
          <w:color w:val="auto"/>
          <w:lang w:eastAsia="en-US"/>
        </w:rPr>
        <w:t xml:space="preserve">Министерство здравоохранения </w:t>
      </w:r>
      <w:r w:rsidR="002E0122">
        <w:rPr>
          <w:rFonts w:eastAsiaTheme="minorHAnsi"/>
          <w:color w:val="auto"/>
          <w:lang w:eastAsia="en-US"/>
        </w:rPr>
        <w:t>Забайкальского края</w:t>
      </w:r>
      <w:r w:rsidR="00FC7D0D">
        <w:rPr>
          <w:rFonts w:eastAsiaTheme="minorHAnsi"/>
          <w:color w:val="auto"/>
          <w:lang w:eastAsia="en-US"/>
        </w:rPr>
        <w:t>, а также находящиеся в ведении Министерства организации.</w:t>
      </w:r>
    </w:p>
    <w:p w:rsidR="00F02D5B" w:rsidRDefault="006D6BAD" w:rsidP="00F02D5B">
      <w:pPr>
        <w:autoSpaceDE w:val="0"/>
        <w:autoSpaceDN w:val="0"/>
        <w:adjustRightInd w:val="0"/>
        <w:ind w:firstLine="540"/>
        <w:jc w:val="both"/>
        <w:rPr>
          <w:rFonts w:eastAsiaTheme="minorHAnsi"/>
          <w:color w:val="auto"/>
          <w:lang w:eastAsia="en-US"/>
        </w:rPr>
      </w:pPr>
      <w:r>
        <w:rPr>
          <w:rFonts w:eastAsiaTheme="minorHAnsi"/>
          <w:color w:val="auto"/>
          <w:lang w:eastAsia="en-US"/>
        </w:rPr>
        <w:t>5.</w:t>
      </w:r>
      <w:r w:rsidR="00F02D5B">
        <w:rPr>
          <w:rFonts w:eastAsiaTheme="minorHAnsi"/>
          <w:color w:val="auto"/>
          <w:lang w:eastAsia="en-US"/>
        </w:rPr>
        <w:t xml:space="preserve"> </w:t>
      </w:r>
      <w:r>
        <w:rPr>
          <w:rFonts w:eastAsiaTheme="minorHAnsi"/>
          <w:color w:val="auto"/>
          <w:lang w:eastAsia="en-US"/>
        </w:rPr>
        <w:t xml:space="preserve">  </w:t>
      </w:r>
      <w:r w:rsidR="00F02D5B">
        <w:rPr>
          <w:rFonts w:eastAsiaTheme="minorHAnsi"/>
          <w:color w:val="auto"/>
          <w:lang w:eastAsia="en-US"/>
        </w:rPr>
        <w:t xml:space="preserve">Министерство культуры Забайкальского края, </w:t>
      </w:r>
      <w:r w:rsidR="00694EB4">
        <w:rPr>
          <w:rFonts w:eastAsiaTheme="minorHAnsi"/>
          <w:color w:val="auto"/>
          <w:lang w:eastAsia="en-US"/>
        </w:rPr>
        <w:t xml:space="preserve"> </w:t>
      </w:r>
      <w:r w:rsidR="00F02D5B">
        <w:rPr>
          <w:rFonts w:eastAsiaTheme="minorHAnsi"/>
          <w:color w:val="auto"/>
          <w:lang w:eastAsia="en-US"/>
        </w:rPr>
        <w:t>а также находящиеся в ведении Министерства организации.</w:t>
      </w:r>
    </w:p>
    <w:p w:rsidR="006D6BAD" w:rsidRDefault="006D6BAD" w:rsidP="006D6BAD">
      <w:pPr>
        <w:autoSpaceDE w:val="0"/>
        <w:autoSpaceDN w:val="0"/>
        <w:adjustRightInd w:val="0"/>
        <w:ind w:firstLine="540"/>
        <w:jc w:val="both"/>
        <w:rPr>
          <w:rFonts w:eastAsiaTheme="minorHAnsi"/>
          <w:color w:val="auto"/>
          <w:lang w:eastAsia="en-US"/>
        </w:rPr>
      </w:pPr>
      <w:r>
        <w:rPr>
          <w:rFonts w:eastAsiaTheme="minorHAnsi"/>
          <w:color w:val="auto"/>
          <w:lang w:eastAsia="en-US"/>
        </w:rPr>
        <w:t>6.   Министерство физической культуры и спорта Забайкальского края</w:t>
      </w:r>
      <w:r>
        <w:rPr>
          <w:rFonts w:eastAsiaTheme="minorHAnsi"/>
          <w:color w:val="auto"/>
          <w:lang w:eastAsia="en-US"/>
        </w:rPr>
        <w:t>,  а также находящиеся в ведении Министерства организации.</w:t>
      </w:r>
    </w:p>
    <w:p w:rsidR="006D6BAD" w:rsidRDefault="006D6BAD" w:rsidP="00F02D5B">
      <w:pPr>
        <w:autoSpaceDE w:val="0"/>
        <w:autoSpaceDN w:val="0"/>
        <w:adjustRightInd w:val="0"/>
        <w:ind w:firstLine="540"/>
        <w:jc w:val="both"/>
        <w:rPr>
          <w:rFonts w:eastAsiaTheme="minorHAnsi"/>
          <w:color w:val="auto"/>
          <w:lang w:eastAsia="en-US"/>
        </w:rPr>
      </w:pPr>
    </w:p>
    <w:p w:rsidR="00F02D5B" w:rsidRDefault="00F02D5B" w:rsidP="00EF63CC">
      <w:pPr>
        <w:autoSpaceDE w:val="0"/>
        <w:autoSpaceDN w:val="0"/>
        <w:adjustRightInd w:val="0"/>
        <w:ind w:firstLine="540"/>
        <w:jc w:val="both"/>
        <w:rPr>
          <w:rFonts w:eastAsiaTheme="minorHAnsi"/>
          <w:color w:val="auto"/>
          <w:lang w:eastAsia="en-US"/>
        </w:rPr>
      </w:pPr>
      <w:r>
        <w:rPr>
          <w:rFonts w:eastAsiaTheme="minorHAnsi"/>
          <w:color w:val="auto"/>
          <w:lang w:eastAsia="en-US"/>
        </w:rPr>
        <w:t xml:space="preserve"> </w:t>
      </w:r>
    </w:p>
    <w:p w:rsidR="00A94F1B" w:rsidRDefault="00A94F1B" w:rsidP="00EF63CC"/>
    <w:sectPr w:rsidR="00A94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3FBE"/>
    <w:multiLevelType w:val="hybridMultilevel"/>
    <w:tmpl w:val="093A4ABA"/>
    <w:lvl w:ilvl="0" w:tplc="9A5A0916">
      <w:start w:val="1"/>
      <w:numFmt w:val="decimal"/>
      <w:suff w:val="space"/>
      <w:lvlText w:val="%1."/>
      <w:lvlJc w:val="left"/>
      <w:pPr>
        <w:ind w:firstLine="708"/>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97"/>
    <w:rsid w:val="000179E7"/>
    <w:rsid w:val="000F7C97"/>
    <w:rsid w:val="002E0122"/>
    <w:rsid w:val="00383693"/>
    <w:rsid w:val="0040189F"/>
    <w:rsid w:val="004056F9"/>
    <w:rsid w:val="005460D5"/>
    <w:rsid w:val="00590181"/>
    <w:rsid w:val="00694EB4"/>
    <w:rsid w:val="006D6B39"/>
    <w:rsid w:val="006D6BAD"/>
    <w:rsid w:val="007221F0"/>
    <w:rsid w:val="007417D2"/>
    <w:rsid w:val="007C56DF"/>
    <w:rsid w:val="008A77FC"/>
    <w:rsid w:val="00975FA1"/>
    <w:rsid w:val="00A94F1B"/>
    <w:rsid w:val="00C35CC9"/>
    <w:rsid w:val="00CA1B42"/>
    <w:rsid w:val="00D01A81"/>
    <w:rsid w:val="00D947C9"/>
    <w:rsid w:val="00DB328B"/>
    <w:rsid w:val="00E845C9"/>
    <w:rsid w:val="00ED30B2"/>
    <w:rsid w:val="00EF63CC"/>
    <w:rsid w:val="00F02D5B"/>
    <w:rsid w:val="00F90203"/>
    <w:rsid w:val="00FC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D5"/>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0D5"/>
    <w:pPr>
      <w:spacing w:before="100" w:beforeAutospacing="1" w:after="100" w:afterAutospacing="1"/>
    </w:pPr>
    <w:rPr>
      <w:color w:val="auto"/>
      <w:sz w:val="24"/>
      <w:szCs w:val="24"/>
    </w:rPr>
  </w:style>
  <w:style w:type="paragraph" w:styleId="a4">
    <w:name w:val="Balloon Text"/>
    <w:basedOn w:val="a"/>
    <w:link w:val="a5"/>
    <w:uiPriority w:val="99"/>
    <w:semiHidden/>
    <w:unhideWhenUsed/>
    <w:rsid w:val="00CA1B42"/>
    <w:rPr>
      <w:rFonts w:ascii="Tahoma" w:hAnsi="Tahoma" w:cs="Tahoma"/>
      <w:sz w:val="16"/>
      <w:szCs w:val="16"/>
    </w:rPr>
  </w:style>
  <w:style w:type="character" w:customStyle="1" w:styleId="a5">
    <w:name w:val="Текст выноски Знак"/>
    <w:basedOn w:val="a0"/>
    <w:link w:val="a4"/>
    <w:uiPriority w:val="99"/>
    <w:semiHidden/>
    <w:rsid w:val="00CA1B42"/>
    <w:rPr>
      <w:rFonts w:ascii="Tahoma" w:eastAsia="Times New Roman" w:hAnsi="Tahoma" w:cs="Tahoma"/>
      <w:color w:val="000000"/>
      <w:sz w:val="16"/>
      <w:szCs w:val="16"/>
      <w:lang w:eastAsia="ru-RU"/>
    </w:rPr>
  </w:style>
  <w:style w:type="table" w:styleId="a6">
    <w:name w:val="Table Grid"/>
    <w:basedOn w:val="a1"/>
    <w:uiPriority w:val="39"/>
    <w:rsid w:val="0040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1A81"/>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EF6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D5"/>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0D5"/>
    <w:pPr>
      <w:spacing w:before="100" w:beforeAutospacing="1" w:after="100" w:afterAutospacing="1"/>
    </w:pPr>
    <w:rPr>
      <w:color w:val="auto"/>
      <w:sz w:val="24"/>
      <w:szCs w:val="24"/>
    </w:rPr>
  </w:style>
  <w:style w:type="paragraph" w:styleId="a4">
    <w:name w:val="Balloon Text"/>
    <w:basedOn w:val="a"/>
    <w:link w:val="a5"/>
    <w:uiPriority w:val="99"/>
    <w:semiHidden/>
    <w:unhideWhenUsed/>
    <w:rsid w:val="00CA1B42"/>
    <w:rPr>
      <w:rFonts w:ascii="Tahoma" w:hAnsi="Tahoma" w:cs="Tahoma"/>
      <w:sz w:val="16"/>
      <w:szCs w:val="16"/>
    </w:rPr>
  </w:style>
  <w:style w:type="character" w:customStyle="1" w:styleId="a5">
    <w:name w:val="Текст выноски Знак"/>
    <w:basedOn w:val="a0"/>
    <w:link w:val="a4"/>
    <w:uiPriority w:val="99"/>
    <w:semiHidden/>
    <w:rsid w:val="00CA1B42"/>
    <w:rPr>
      <w:rFonts w:ascii="Tahoma" w:eastAsia="Times New Roman" w:hAnsi="Tahoma" w:cs="Tahoma"/>
      <w:color w:val="000000"/>
      <w:sz w:val="16"/>
      <w:szCs w:val="16"/>
      <w:lang w:eastAsia="ru-RU"/>
    </w:rPr>
  </w:style>
  <w:style w:type="table" w:styleId="a6">
    <w:name w:val="Table Grid"/>
    <w:basedOn w:val="a1"/>
    <w:uiPriority w:val="39"/>
    <w:rsid w:val="0040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1A81"/>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EF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018">
      <w:bodyDiv w:val="1"/>
      <w:marLeft w:val="0"/>
      <w:marRight w:val="0"/>
      <w:marTop w:val="0"/>
      <w:marBottom w:val="0"/>
      <w:divBdr>
        <w:top w:val="none" w:sz="0" w:space="0" w:color="auto"/>
        <w:left w:val="none" w:sz="0" w:space="0" w:color="auto"/>
        <w:bottom w:val="none" w:sz="0" w:space="0" w:color="auto"/>
        <w:right w:val="none" w:sz="0" w:space="0" w:color="auto"/>
      </w:divBdr>
    </w:div>
    <w:div w:id="16516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D2B941A30FAAB778EE07A9E93FA98291240BD3520F89B329810BFC4879E79E1A75249D453504B798C486D6F9DHBs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Пичугова</dc:creator>
  <cp:lastModifiedBy>ЮДИНА Марина Михайловна</cp:lastModifiedBy>
  <cp:revision>7</cp:revision>
  <cp:lastPrinted>2021-08-26T05:28:00Z</cp:lastPrinted>
  <dcterms:created xsi:type="dcterms:W3CDTF">2021-08-25T08:36:00Z</dcterms:created>
  <dcterms:modified xsi:type="dcterms:W3CDTF">2021-08-26T05:48:00Z</dcterms:modified>
</cp:coreProperties>
</file>