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1A" w:rsidRPr="000D471A" w:rsidRDefault="000D471A" w:rsidP="000D4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  <w:bookmarkStart w:id="0" w:name="OLE_LINK4"/>
      <w:bookmarkStart w:id="1" w:name="_GoBack"/>
      <w:bookmarkEnd w:id="1"/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8001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71A" w:rsidRPr="000D471A" w:rsidRDefault="000D471A" w:rsidP="000D4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:rsidR="000D471A" w:rsidRPr="000D471A" w:rsidRDefault="000D471A" w:rsidP="000D4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:rsidR="000D471A" w:rsidRPr="000D471A" w:rsidRDefault="000D471A" w:rsidP="000D4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:rsidR="000D471A" w:rsidRPr="000D471A" w:rsidRDefault="000D471A" w:rsidP="000D4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:rsidR="000D471A" w:rsidRPr="000D471A" w:rsidRDefault="000D471A" w:rsidP="000D4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:rsidR="000D471A" w:rsidRPr="000D471A" w:rsidRDefault="000D471A" w:rsidP="000D4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:rsidR="000D471A" w:rsidRPr="000D471A" w:rsidRDefault="000D471A" w:rsidP="000D4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:rsidR="000D471A" w:rsidRPr="000D471A" w:rsidRDefault="000D471A" w:rsidP="000D4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:rsidR="000D471A" w:rsidRPr="000D471A" w:rsidRDefault="000D471A" w:rsidP="000D4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1"/>
          <w:sz w:val="2"/>
          <w:szCs w:val="2"/>
        </w:rPr>
      </w:pPr>
    </w:p>
    <w:p w:rsidR="000D471A" w:rsidRPr="000D471A" w:rsidRDefault="000D471A" w:rsidP="000D4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1"/>
          <w:sz w:val="2"/>
          <w:szCs w:val="2"/>
        </w:rPr>
      </w:pPr>
      <w:r w:rsidRPr="000D471A">
        <w:rPr>
          <w:rFonts w:ascii="Times New Roman" w:eastAsia="Calibri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0D471A" w:rsidRPr="000D471A" w:rsidRDefault="000D471A" w:rsidP="000D4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1"/>
          <w:sz w:val="2"/>
          <w:szCs w:val="2"/>
        </w:rPr>
      </w:pPr>
    </w:p>
    <w:p w:rsidR="000D471A" w:rsidRPr="000D471A" w:rsidRDefault="000D471A" w:rsidP="000D4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1"/>
          <w:sz w:val="2"/>
          <w:szCs w:val="2"/>
        </w:rPr>
      </w:pPr>
    </w:p>
    <w:p w:rsidR="000D471A" w:rsidRPr="000D471A" w:rsidRDefault="000D471A" w:rsidP="000D4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1"/>
          <w:sz w:val="2"/>
          <w:szCs w:val="2"/>
        </w:rPr>
      </w:pPr>
    </w:p>
    <w:p w:rsidR="000D471A" w:rsidRPr="000D471A" w:rsidRDefault="000D471A" w:rsidP="000D4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1"/>
          <w:sz w:val="2"/>
          <w:szCs w:val="2"/>
        </w:rPr>
      </w:pPr>
    </w:p>
    <w:p w:rsidR="000D471A" w:rsidRPr="000D471A" w:rsidRDefault="000D471A" w:rsidP="000D4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4"/>
        </w:rPr>
      </w:pPr>
      <w:r w:rsidRPr="000D471A">
        <w:rPr>
          <w:rFonts w:ascii="Times New Roman" w:eastAsia="Calibri" w:hAnsi="Times New Roman" w:cs="Times New Roman"/>
          <w:bCs/>
          <w:spacing w:val="-14"/>
          <w:sz w:val="35"/>
          <w:szCs w:val="35"/>
        </w:rPr>
        <w:t>ПОСТАНОВЛЕНИЕ</w:t>
      </w:r>
    </w:p>
    <w:p w:rsidR="000D471A" w:rsidRPr="000D471A" w:rsidRDefault="000D471A" w:rsidP="000D47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471A">
        <w:rPr>
          <w:rFonts w:ascii="Times New Roman" w:eastAsia="Calibri" w:hAnsi="Times New Roman" w:cs="Times New Roman"/>
          <w:bCs/>
          <w:sz w:val="28"/>
          <w:szCs w:val="28"/>
        </w:rPr>
        <w:t>от 21 сентября 2021 года                                                                                № 366</w:t>
      </w:r>
    </w:p>
    <w:p w:rsidR="000D471A" w:rsidRPr="000D471A" w:rsidRDefault="000D471A" w:rsidP="000D4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4"/>
          <w:sz w:val="6"/>
          <w:szCs w:val="6"/>
        </w:rPr>
      </w:pPr>
      <w:r w:rsidRPr="000D471A">
        <w:rPr>
          <w:rFonts w:ascii="Times New Roman" w:eastAsia="Calibri" w:hAnsi="Times New Roman" w:cs="Times New Roman"/>
          <w:bCs/>
          <w:spacing w:val="-6"/>
          <w:sz w:val="35"/>
          <w:szCs w:val="35"/>
        </w:rPr>
        <w:t>г. Чита</w:t>
      </w:r>
    </w:p>
    <w:p w:rsidR="000D471A" w:rsidRPr="000D471A" w:rsidRDefault="000D471A" w:rsidP="000D471A">
      <w:pPr>
        <w:shd w:val="clear" w:color="auto" w:fill="FFFFFF"/>
        <w:tabs>
          <w:tab w:val="left" w:pos="567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bookmarkEnd w:id="0"/>
    <w:p w:rsidR="000D471A" w:rsidRPr="000D471A" w:rsidRDefault="000D471A" w:rsidP="000D471A">
      <w:pPr>
        <w:shd w:val="clear" w:color="auto" w:fill="FFFFFF"/>
        <w:spacing w:after="0" w:line="322" w:lineRule="exact"/>
        <w:ind w:right="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471A" w:rsidRPr="000D471A" w:rsidRDefault="000D471A" w:rsidP="000D471A">
      <w:pPr>
        <w:shd w:val="clear" w:color="auto" w:fill="FFFFFF"/>
        <w:spacing w:after="0" w:line="322" w:lineRule="exact"/>
        <w:ind w:right="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471A" w:rsidRPr="000D471A" w:rsidRDefault="000D471A" w:rsidP="000D471A">
      <w:pPr>
        <w:shd w:val="clear" w:color="auto" w:fill="FFFFFF"/>
        <w:spacing w:after="0" w:line="322" w:lineRule="exact"/>
        <w:ind w:right="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Правительства Забайкальского края от 21 сентября 2021 года № 366 «</w:t>
      </w:r>
      <w:r w:rsidRPr="000D4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перераспределении сре</w:t>
      </w:r>
      <w:proofErr w:type="gramStart"/>
      <w:r w:rsidRPr="000D4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дств кр</w:t>
      </w:r>
      <w:proofErr w:type="gramEnd"/>
      <w:r w:rsidRPr="000D4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аевого бюджета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0D4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D471A" w:rsidRPr="000D471A" w:rsidRDefault="000D471A" w:rsidP="000D471A">
      <w:pPr>
        <w:shd w:val="clear" w:color="auto" w:fill="FFFFFF"/>
        <w:spacing w:after="0" w:line="322" w:lineRule="exact"/>
        <w:ind w:right="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471A" w:rsidRPr="000D471A" w:rsidRDefault="000D471A" w:rsidP="000D4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0D4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217 Бюджетного кодекса Российской Федерации, </w:t>
      </w:r>
      <w:r w:rsidRPr="000D471A">
        <w:rPr>
          <w:rFonts w:ascii="Times New Roman" w:eastAsia="Times New Roman" w:hAnsi="Times New Roman" w:cs="Times New Roman"/>
          <w:bCs/>
          <w:sz w:val="28"/>
          <w:szCs w:val="28"/>
        </w:rPr>
        <w:t>Правительство Забайкальского края</w:t>
      </w:r>
      <w:r w:rsidRPr="000D4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7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D471A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постановляет:</w:t>
      </w:r>
    </w:p>
    <w:p w:rsidR="000D471A" w:rsidRPr="000D471A" w:rsidRDefault="000D471A" w:rsidP="000D4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p w:rsidR="000D471A" w:rsidRPr="000D471A" w:rsidRDefault="000D471A" w:rsidP="000D47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2 к постановлению Правительства Забайкальского края от 21 сентября 2021 года № 366 «О перераспределении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аевого бюджета» изложить в новой редакции согласно приложению.</w:t>
      </w:r>
    </w:p>
    <w:p w:rsidR="000D471A" w:rsidRPr="000D471A" w:rsidRDefault="000D471A" w:rsidP="000D4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71A" w:rsidRPr="000D471A" w:rsidRDefault="000D471A" w:rsidP="000D4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71A" w:rsidRPr="000D471A" w:rsidRDefault="000D471A" w:rsidP="000D4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71A" w:rsidRPr="000D471A" w:rsidRDefault="000D471A" w:rsidP="000D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Забайкальского края                                                        </w:t>
      </w:r>
      <w:proofErr w:type="spellStart"/>
      <w:r w:rsidRPr="000D471A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А.М.Осипов</w:t>
      </w:r>
      <w:proofErr w:type="spellEnd"/>
    </w:p>
    <w:p w:rsidR="000D471A" w:rsidRPr="000D471A" w:rsidRDefault="000D471A" w:rsidP="000D471A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71A" w:rsidRPr="000D471A" w:rsidRDefault="000D471A" w:rsidP="000D471A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71A" w:rsidRPr="000D471A" w:rsidRDefault="000D471A" w:rsidP="000D471A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71A" w:rsidRPr="000D471A" w:rsidRDefault="000D471A" w:rsidP="000D471A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71A" w:rsidRPr="000D471A" w:rsidRDefault="000D471A" w:rsidP="000D471A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71A" w:rsidRPr="000D471A" w:rsidRDefault="000D471A" w:rsidP="000D471A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71A" w:rsidRPr="000D471A" w:rsidRDefault="000D471A" w:rsidP="000D471A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71A" w:rsidRPr="000D471A" w:rsidRDefault="000D471A" w:rsidP="000D471A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71A" w:rsidRPr="000D471A" w:rsidRDefault="000D471A" w:rsidP="000D471A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71A" w:rsidRPr="000D471A" w:rsidRDefault="000D471A" w:rsidP="000D471A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71A" w:rsidRPr="000D471A" w:rsidRDefault="000D471A" w:rsidP="000D471A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71A" w:rsidRPr="000D471A" w:rsidRDefault="000D471A" w:rsidP="000D471A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71A" w:rsidRPr="000D471A" w:rsidRDefault="000D471A" w:rsidP="000D471A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0D471A" w:rsidRPr="000D471A" w:rsidRDefault="000D471A" w:rsidP="000D471A">
      <w:pPr>
        <w:spacing w:after="0" w:line="24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Правительства</w:t>
      </w:r>
    </w:p>
    <w:p w:rsidR="000D471A" w:rsidRPr="000D471A" w:rsidRDefault="000D471A" w:rsidP="000D471A">
      <w:pPr>
        <w:spacing w:after="0" w:line="240" w:lineRule="auto"/>
        <w:ind w:left="4956" w:firstLine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</w:p>
    <w:p w:rsidR="000D471A" w:rsidRDefault="000D471A" w:rsidP="000D471A">
      <w:pPr>
        <w:spacing w:after="0" w:line="240" w:lineRule="auto"/>
        <w:ind w:firstLine="3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471A" w:rsidRPr="000D471A" w:rsidRDefault="000D471A" w:rsidP="000D471A">
      <w:pPr>
        <w:spacing w:after="0" w:line="240" w:lineRule="auto"/>
        <w:ind w:firstLine="3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471A" w:rsidRPr="000D471A" w:rsidRDefault="000D471A" w:rsidP="000D471A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ПЕРЕРАСПРЕДЕЛЕНИЕ </w:t>
      </w:r>
    </w:p>
    <w:p w:rsidR="000D471A" w:rsidRPr="000D471A" w:rsidRDefault="000D471A" w:rsidP="000D471A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0D4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бюджетных ассигнований на </w:t>
      </w:r>
      <w:r w:rsidRPr="000D471A">
        <w:rPr>
          <w:rFonts w:ascii="Times New Roman" w:eastAsia="Calibri" w:hAnsi="Times New Roman" w:cs="Times New Roman"/>
          <w:b/>
          <w:sz w:val="28"/>
          <w:szCs w:val="28"/>
        </w:rPr>
        <w:t>обеспечение выплат ежемесячного денежного вознаграждения за классное руководство (кураторство) педагогическим работникам государственных образовательных организаций Забайкальского края в части превышения районного коэффициента, установленного законодательством Забайкальского края, над районными коэффициентами, установленными решениями органов государственной власти СССР или федеральных органов государственной власти, за работу в районах Крайнего Севера и приравненных к ним местностях, высокогорных, пустынных, безводных и других районах (местностях</w:t>
      </w:r>
      <w:proofErr w:type="gramEnd"/>
      <w:r w:rsidRPr="000D471A">
        <w:rPr>
          <w:rFonts w:ascii="Times New Roman" w:eastAsia="Calibri" w:hAnsi="Times New Roman" w:cs="Times New Roman"/>
          <w:b/>
          <w:sz w:val="28"/>
          <w:szCs w:val="28"/>
        </w:rPr>
        <w:t>) с особыми климатическими условиями и процентной надбавки к заработной плате за стаж работы в районах Крайнего Севера и приравненных к ним местностях, а также за работу в других районах (местностях) с особыми климатическими условиями</w:t>
      </w:r>
    </w:p>
    <w:p w:rsidR="000D471A" w:rsidRPr="000D471A" w:rsidRDefault="000D471A" w:rsidP="000D4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134"/>
        <w:gridCol w:w="709"/>
        <w:gridCol w:w="850"/>
        <w:gridCol w:w="1418"/>
        <w:gridCol w:w="850"/>
        <w:gridCol w:w="1276"/>
      </w:tblGrid>
      <w:tr w:rsidR="000D471A" w:rsidRPr="000D471A" w:rsidTr="00CA7A23">
        <w:trPr>
          <w:trHeight w:val="402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71A" w:rsidRPr="000D471A" w:rsidRDefault="000D471A" w:rsidP="000D471A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</w:t>
            </w:r>
          </w:p>
          <w:p w:rsidR="000D471A" w:rsidRPr="000D471A" w:rsidRDefault="000D471A" w:rsidP="000D471A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4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D4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71A" w:rsidRPr="000D471A" w:rsidRDefault="000D471A" w:rsidP="000D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главного распорядителя бюджетных средств, наименование целевой статьи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471A" w:rsidRPr="000D471A" w:rsidRDefault="000D471A" w:rsidP="000D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71A" w:rsidRPr="000D471A" w:rsidRDefault="000D471A" w:rsidP="000D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0D4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0D471A" w:rsidRPr="000D471A" w:rsidRDefault="000D471A" w:rsidP="000D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год,</w:t>
            </w:r>
          </w:p>
          <w:p w:rsidR="000D471A" w:rsidRPr="000D471A" w:rsidRDefault="000D471A" w:rsidP="000D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0D471A" w:rsidRPr="000D471A" w:rsidTr="00CA7A23">
        <w:trPr>
          <w:trHeight w:val="1969"/>
          <w:tblHeader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1A" w:rsidRPr="000D471A" w:rsidRDefault="000D471A" w:rsidP="000D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71A" w:rsidRPr="000D471A" w:rsidRDefault="000D471A" w:rsidP="000D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71A" w:rsidRPr="000D471A" w:rsidRDefault="000D471A" w:rsidP="000D47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4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главно</w:t>
            </w:r>
            <w:proofErr w:type="spellEnd"/>
            <w:r w:rsidRPr="000D4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0D471A" w:rsidRPr="000D471A" w:rsidRDefault="000D471A" w:rsidP="000D47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4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0D4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D4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распоря-дителя</w:t>
            </w:r>
            <w:proofErr w:type="spellEnd"/>
            <w:proofErr w:type="gramEnd"/>
            <w:r w:rsidRPr="000D4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бюджет-</w:t>
            </w:r>
            <w:proofErr w:type="spellStart"/>
            <w:r w:rsidRPr="000D4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0D4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средств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71A" w:rsidRPr="000D471A" w:rsidRDefault="000D471A" w:rsidP="000D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4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71A" w:rsidRPr="000D471A" w:rsidRDefault="000D471A" w:rsidP="000D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под-раз-дела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71A" w:rsidRPr="000D471A" w:rsidRDefault="000D471A" w:rsidP="000D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71A" w:rsidRPr="000D471A" w:rsidRDefault="000D471A" w:rsidP="000D471A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вида </w:t>
            </w:r>
            <w:proofErr w:type="gramStart"/>
            <w:r w:rsidRPr="000D4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рас-ходов</w:t>
            </w:r>
            <w:proofErr w:type="gram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71A" w:rsidRPr="000D471A" w:rsidRDefault="000D471A" w:rsidP="000D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D471A" w:rsidRPr="000D471A" w:rsidRDefault="000D471A" w:rsidP="000D471A">
      <w:pPr>
        <w:spacing w:after="0" w:line="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134"/>
        <w:gridCol w:w="709"/>
        <w:gridCol w:w="850"/>
        <w:gridCol w:w="1418"/>
        <w:gridCol w:w="850"/>
        <w:gridCol w:w="1276"/>
      </w:tblGrid>
      <w:tr w:rsidR="000D471A" w:rsidRPr="000D471A" w:rsidTr="00CA7A23">
        <w:trPr>
          <w:trHeight w:val="23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tabs>
                <w:tab w:val="left" w:pos="1026"/>
              </w:tabs>
              <w:spacing w:after="0" w:line="240" w:lineRule="auto"/>
              <w:ind w:right="9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D471A" w:rsidRPr="000D471A" w:rsidTr="00CA7A23">
        <w:trPr>
          <w:trHeight w:val="93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Министерство здравоохранения Забайкальского края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tabs>
                <w:tab w:val="left" w:pos="1026"/>
              </w:tabs>
              <w:spacing w:after="0" w:line="240" w:lineRule="auto"/>
              <w:ind w:right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D471A" w:rsidRPr="000D471A" w:rsidTr="00CA7A23">
        <w:trPr>
          <w:trHeight w:val="172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D4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выплат в части превышения районного коэффициента, установленного законодательством Забайкальского края, над районными коэффициентами, установленными решениями органов государственной власти СССР или федеральных органов государственной </w:t>
            </w:r>
            <w:r w:rsidRPr="000D47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власти, к ежемесячному денежному вознаграждению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сфере здравоохранения, физической</w:t>
            </w:r>
            <w:proofErr w:type="gramEnd"/>
            <w:r w:rsidRPr="000D4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1660413340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255 192</w:t>
            </w:r>
          </w:p>
        </w:tc>
      </w:tr>
      <w:tr w:rsidR="000D471A" w:rsidRPr="000D471A" w:rsidTr="00CA7A23">
        <w:trPr>
          <w:trHeight w:val="83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1660413340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26 040</w:t>
            </w:r>
          </w:p>
        </w:tc>
      </w:tr>
      <w:tr w:rsidR="000D471A" w:rsidRPr="000D471A" w:rsidTr="00CA7A23">
        <w:trPr>
          <w:trHeight w:val="6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1A">
              <w:rPr>
                <w:rFonts w:ascii="Times New Roman" w:eastAsia="Calibri" w:hAnsi="Times New Roman" w:cs="Times New Roman"/>
                <w:sz w:val="24"/>
                <w:szCs w:val="24"/>
              </w:rPr>
              <w:t>Средние специальные учебные заведения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1A">
              <w:rPr>
                <w:rFonts w:ascii="Times New Roman" w:eastAsia="Calibri" w:hAnsi="Times New Roman" w:cs="Times New Roman"/>
                <w:sz w:val="24"/>
                <w:szCs w:val="24"/>
              </w:rPr>
              <w:t>1660413427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-281 232</w:t>
            </w:r>
          </w:p>
        </w:tc>
      </w:tr>
      <w:tr w:rsidR="000D471A" w:rsidRPr="000D471A" w:rsidTr="00CA7A23">
        <w:trPr>
          <w:trHeight w:val="70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1A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культуры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D471A" w:rsidRPr="000D471A" w:rsidTr="00CA7A23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1A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4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выплат в части превышения районного коэффициента, установленного законодательством Забайкальского края, над районными коэффициентами, установленными решениями органов государственной власти СССР или федеральных органов государственной власти, к ежемесячному денежному вознаграждению за классное руководство (кураторство) </w:t>
            </w:r>
            <w:r w:rsidRPr="000D47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1510512340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192 700</w:t>
            </w:r>
          </w:p>
        </w:tc>
      </w:tr>
      <w:tr w:rsidR="000D471A" w:rsidRPr="000D471A" w:rsidTr="00CA7A23">
        <w:trPr>
          <w:trHeight w:val="7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в сфере сохранения культурного потенциала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1A">
              <w:rPr>
                <w:rFonts w:ascii="Times New Roman" w:eastAsia="Calibri" w:hAnsi="Times New Roman" w:cs="Times New Roman"/>
                <w:sz w:val="24"/>
                <w:szCs w:val="24"/>
              </w:rPr>
              <w:t>15202</w:t>
            </w:r>
            <w:r w:rsidRPr="000D47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12444</w:t>
            </w:r>
            <w:r w:rsidRPr="000D4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- 192 700</w:t>
            </w:r>
          </w:p>
        </w:tc>
      </w:tr>
      <w:tr w:rsidR="000D471A" w:rsidRPr="000D471A" w:rsidTr="00CA7A23">
        <w:trPr>
          <w:trHeight w:val="106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физической культуры и спорта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D471A" w:rsidRPr="000D471A" w:rsidTr="00CA7A23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471A" w:rsidRPr="000D471A" w:rsidRDefault="000D471A" w:rsidP="000D471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4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выплат в части превышения районного коэффициента, установленного законодательством Забайкальского края, над районными коэффициентами, установленными решениями органов государственной власти СССР или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государственных образовательных организаций, </w:t>
            </w:r>
            <w:r w:rsidRPr="000D47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сфере здравоохранения, физической</w:t>
            </w:r>
            <w:proofErr w:type="gramEnd"/>
            <w:r w:rsidRPr="000D4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1820113340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31 248</w:t>
            </w:r>
          </w:p>
        </w:tc>
      </w:tr>
      <w:tr w:rsidR="000D471A" w:rsidRPr="000D471A" w:rsidTr="00CA7A23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Средние специальные учебные заведения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1820113427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- 31 248</w:t>
            </w:r>
          </w:p>
        </w:tc>
      </w:tr>
      <w:tr w:rsidR="000D471A" w:rsidRPr="000D471A" w:rsidTr="00CA7A23">
        <w:trPr>
          <w:trHeight w:val="7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Министерство образования и науки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D471A" w:rsidRPr="000D471A" w:rsidTr="00D45EB0">
        <w:trPr>
          <w:trHeight w:val="40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1A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D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выплат в части превышения районного коэффициента, установленного законодательством Забайкальского края, над районными коэффициентами, установленными решениями органов государственной власти СССР или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1440111340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EF3932" w:rsidP="006F0E0F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2 382 </w:t>
            </w:r>
            <w:r w:rsidR="006F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0D471A" w:rsidRPr="000D471A" w:rsidTr="00D45EB0">
        <w:trPr>
          <w:trHeight w:val="483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CA7A2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1440111340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CA7A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EF3932" w:rsidP="006F0E0F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635 </w:t>
            </w:r>
            <w:r w:rsidR="006F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</w:tr>
      <w:tr w:rsidR="000D471A" w:rsidRPr="000D471A" w:rsidTr="00CA7A23">
        <w:trPr>
          <w:trHeight w:val="165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обучения для лиц с ограниченными возможностями здоровья,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471A" w:rsidRPr="000D471A" w:rsidTr="00CA7A23">
        <w:trPr>
          <w:trHeight w:val="7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учреждения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1440211427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6F0E0F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F39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2 382 6</w:t>
            </w:r>
            <w:r w:rsidR="006F0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0D471A" w:rsidRPr="000D471A" w:rsidTr="00CA7A23">
        <w:trPr>
          <w:trHeight w:val="54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1440211427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6F0E0F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F39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635 3</w:t>
            </w:r>
            <w:r w:rsidR="006F0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0D471A" w:rsidRPr="000D471A" w:rsidTr="00CA7A23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471A" w:rsidRPr="000D471A" w:rsidRDefault="000D471A" w:rsidP="000D471A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4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71A" w:rsidRPr="000D471A" w:rsidRDefault="000D471A" w:rsidP="000D47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D471A" w:rsidRPr="000D471A" w:rsidRDefault="000D471A" w:rsidP="000D471A">
      <w:pPr>
        <w:spacing w:after="0" w:line="240" w:lineRule="auto"/>
        <w:ind w:left="13452" w:right="-1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4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p w:rsidR="000D471A" w:rsidRPr="000D471A" w:rsidRDefault="000D471A" w:rsidP="000D471A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0D471A" w:rsidRPr="000D471A" w:rsidRDefault="000D471A" w:rsidP="000D47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701E" w:rsidRDefault="0038701E"/>
    <w:sectPr w:rsidR="0038701E" w:rsidSect="00E3759D">
      <w:headerReference w:type="default" r:id="rId9"/>
      <w:headerReference w:type="first" r:id="rId10"/>
      <w:pgSz w:w="11909" w:h="16834"/>
      <w:pgMar w:top="1134" w:right="567" w:bottom="1134" w:left="1985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38EA">
      <w:pPr>
        <w:spacing w:after="0" w:line="240" w:lineRule="auto"/>
      </w:pPr>
      <w:r>
        <w:separator/>
      </w:r>
    </w:p>
  </w:endnote>
  <w:endnote w:type="continuationSeparator" w:id="0">
    <w:p w:rsidR="00000000" w:rsidRDefault="00D9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38EA">
      <w:pPr>
        <w:spacing w:after="0" w:line="240" w:lineRule="auto"/>
      </w:pPr>
      <w:r>
        <w:separator/>
      </w:r>
    </w:p>
  </w:footnote>
  <w:footnote w:type="continuationSeparator" w:id="0">
    <w:p w:rsidR="00000000" w:rsidRDefault="00D93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583" w:rsidRDefault="006F0E0F" w:rsidP="0009715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38EA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583" w:rsidRDefault="00D938EA" w:rsidP="0009715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C59"/>
    <w:multiLevelType w:val="hybridMultilevel"/>
    <w:tmpl w:val="24C64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1A"/>
    <w:rsid w:val="000D471A"/>
    <w:rsid w:val="00244321"/>
    <w:rsid w:val="0038701E"/>
    <w:rsid w:val="006F0E0F"/>
    <w:rsid w:val="00A42EBF"/>
    <w:rsid w:val="00D938EA"/>
    <w:rsid w:val="00E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4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471A"/>
  </w:style>
  <w:style w:type="paragraph" w:styleId="a5">
    <w:name w:val="Balloon Text"/>
    <w:basedOn w:val="a"/>
    <w:link w:val="a6"/>
    <w:uiPriority w:val="99"/>
    <w:semiHidden/>
    <w:unhideWhenUsed/>
    <w:rsid w:val="000D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4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471A"/>
  </w:style>
  <w:style w:type="paragraph" w:styleId="a5">
    <w:name w:val="Balloon Text"/>
    <w:basedOn w:val="a"/>
    <w:link w:val="a6"/>
    <w:uiPriority w:val="99"/>
    <w:semiHidden/>
    <w:unhideWhenUsed/>
    <w:rsid w:val="000D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2021-09-23T11:06:00Z</dcterms:created>
  <dcterms:modified xsi:type="dcterms:W3CDTF">2021-09-23T11:06:00Z</dcterms:modified>
</cp:coreProperties>
</file>