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968" w:rsidRPr="00C0411C" w:rsidRDefault="00C712B4" w:rsidP="009E2968">
      <w:pPr>
        <w:keepNext/>
        <w:spacing w:after="0" w:line="240" w:lineRule="auto"/>
        <w:jc w:val="center"/>
        <w:outlineLvl w:val="0"/>
        <w:rPr>
          <w:rFonts w:ascii="Times New Roman" w:eastAsia="Times New Roman" w:hAnsi="Times New Roman" w:cs="Times New Roman"/>
          <w:sz w:val="32"/>
          <w:szCs w:val="20"/>
          <w:lang w:val="en-US" w:eastAsia="ru-RU"/>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1" o:spid="_x0000_s1026" type="#_x0000_t202" style="position:absolute;left:0;text-align:left;margin-left:404.3pt;margin-top:12.35pt;width:81.6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" stroked="f">
            <v:textbox>
              <w:txbxContent>
                <w:p w:rsidR="00C712B4" w:rsidRDefault="00C712B4" w:rsidP="009E2968"/>
              </w:txbxContent>
            </v:textbox>
          </v:shape>
        </w:pict>
      </w:r>
      <w:bookmarkStart w:id="0" w:name="_MON_1683613375"/>
      <w:bookmarkEnd w:id="0"/>
      <w:r w:rsidR="009E2968" w:rsidRPr="00C0411C">
        <w:rPr>
          <w:rFonts w:ascii="Times New Roman" w:eastAsia="Times New Roman" w:hAnsi="Times New Roman" w:cs="Times New Roman"/>
          <w:sz w:val="32"/>
          <w:szCs w:val="20"/>
          <w:lang w:val="en-US" w:eastAsia="ru-RU"/>
        </w:rPr>
        <w:object w:dxaOrig="1200" w:dyaOrig="1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8.5pt" o:ole="" fillcolor="window">
            <v:imagedata r:id="rId8" o:title=""/>
          </v:shape>
          <o:OLEObject Type="Embed" ProgID="Word.Picture.8" ShapeID="_x0000_i1025" DrawAspect="Content" ObjectID="_1691915691" r:id="rId9"/>
        </w:object>
      </w:r>
    </w:p>
    <w:p w:rsidR="009E2968" w:rsidRPr="00C0411C" w:rsidRDefault="009E2968" w:rsidP="009E2968">
      <w:pPr>
        <w:spacing w:after="0" w:line="240" w:lineRule="auto"/>
        <w:rPr>
          <w:rFonts w:ascii="Times New Roman" w:eastAsia="Times New Roman" w:hAnsi="Times New Roman" w:cs="Times New Roman"/>
          <w:sz w:val="8"/>
          <w:szCs w:val="8"/>
          <w:lang w:eastAsia="ru-RU"/>
        </w:rPr>
      </w:pPr>
    </w:p>
    <w:p w:rsidR="0079274F" w:rsidRPr="00C0411C" w:rsidRDefault="0079274F" w:rsidP="0079274F">
      <w:pPr>
        <w:autoSpaceDE w:val="0"/>
        <w:autoSpaceDN w:val="0"/>
        <w:adjustRightInd w:val="0"/>
        <w:spacing w:after="0" w:line="240" w:lineRule="auto"/>
        <w:jc w:val="center"/>
        <w:rPr>
          <w:rFonts w:ascii="Times New Roman CYR" w:hAnsi="Times New Roman CYR" w:cs="Times New Roman CYR"/>
          <w:b/>
          <w:bCs/>
          <w:spacing w:val="-11"/>
          <w:sz w:val="2"/>
          <w:szCs w:val="2"/>
        </w:rPr>
      </w:pPr>
      <w:r w:rsidRPr="00C0411C">
        <w:rPr>
          <w:rFonts w:ascii="Times New Roman CYR" w:hAnsi="Times New Roman CYR" w:cs="Times New Roman CYR"/>
          <w:b/>
          <w:bCs/>
          <w:spacing w:val="-11"/>
          <w:sz w:val="33"/>
          <w:szCs w:val="33"/>
        </w:rPr>
        <w:t>ПРАВИТЕЛЬСТВО ЗАБАЙКАЛЬСКОГО КРАЯ</w:t>
      </w:r>
    </w:p>
    <w:p w:rsidR="0079274F" w:rsidRPr="00C0411C" w:rsidRDefault="0079274F" w:rsidP="0079274F">
      <w:pPr>
        <w:autoSpaceDE w:val="0"/>
        <w:autoSpaceDN w:val="0"/>
        <w:adjustRightInd w:val="0"/>
        <w:spacing w:after="0" w:line="240" w:lineRule="auto"/>
        <w:jc w:val="center"/>
        <w:rPr>
          <w:rFonts w:ascii="Times New Roman CYR" w:hAnsi="Times New Roman CYR" w:cs="Times New Roman CYR"/>
          <w:spacing w:val="-11"/>
          <w:sz w:val="2"/>
          <w:szCs w:val="2"/>
        </w:rPr>
      </w:pPr>
    </w:p>
    <w:p w:rsidR="0079274F" w:rsidRPr="00C0411C" w:rsidRDefault="0079274F" w:rsidP="0079274F">
      <w:pPr>
        <w:autoSpaceDE w:val="0"/>
        <w:autoSpaceDN w:val="0"/>
        <w:adjustRightInd w:val="0"/>
        <w:spacing w:after="0" w:line="240" w:lineRule="auto"/>
        <w:jc w:val="center"/>
        <w:rPr>
          <w:rFonts w:ascii="Times New Roman CYR" w:hAnsi="Times New Roman CYR" w:cs="Times New Roman CYR"/>
          <w:spacing w:val="-11"/>
          <w:sz w:val="2"/>
          <w:szCs w:val="2"/>
        </w:rPr>
      </w:pPr>
    </w:p>
    <w:p w:rsidR="0079274F" w:rsidRPr="00C0411C" w:rsidRDefault="0079274F" w:rsidP="0079274F">
      <w:pPr>
        <w:autoSpaceDE w:val="0"/>
        <w:autoSpaceDN w:val="0"/>
        <w:adjustRightInd w:val="0"/>
        <w:spacing w:after="0" w:line="240" w:lineRule="auto"/>
        <w:jc w:val="center"/>
        <w:rPr>
          <w:rFonts w:ascii="Times New Roman CYR" w:hAnsi="Times New Roman CYR" w:cs="Times New Roman CYR"/>
          <w:spacing w:val="-11"/>
          <w:sz w:val="2"/>
          <w:szCs w:val="2"/>
        </w:rPr>
      </w:pPr>
    </w:p>
    <w:p w:rsidR="0079274F" w:rsidRPr="00C0411C" w:rsidRDefault="0079274F" w:rsidP="0079274F">
      <w:pPr>
        <w:autoSpaceDE w:val="0"/>
        <w:autoSpaceDN w:val="0"/>
        <w:adjustRightInd w:val="0"/>
        <w:spacing w:after="0" w:line="240" w:lineRule="auto"/>
        <w:jc w:val="center"/>
        <w:rPr>
          <w:rFonts w:ascii="Times New Roman CYR" w:hAnsi="Times New Roman CYR" w:cs="Times New Roman CYR"/>
          <w:spacing w:val="-11"/>
          <w:sz w:val="2"/>
          <w:szCs w:val="2"/>
        </w:rPr>
      </w:pPr>
    </w:p>
    <w:p w:rsidR="0079274F" w:rsidRPr="00C0411C" w:rsidRDefault="0079274F" w:rsidP="0079274F">
      <w:pPr>
        <w:autoSpaceDE w:val="0"/>
        <w:autoSpaceDN w:val="0"/>
        <w:adjustRightInd w:val="0"/>
        <w:spacing w:after="0" w:line="240" w:lineRule="auto"/>
        <w:jc w:val="center"/>
        <w:rPr>
          <w:rFonts w:ascii="Times New Roman CYR" w:hAnsi="Times New Roman CYR" w:cs="Times New Roman CYR"/>
          <w:sz w:val="2"/>
          <w:szCs w:val="2"/>
        </w:rPr>
      </w:pPr>
    </w:p>
    <w:p w:rsidR="0079274F" w:rsidRPr="00C0411C" w:rsidRDefault="0079274F" w:rsidP="0079274F">
      <w:pPr>
        <w:autoSpaceDE w:val="0"/>
        <w:autoSpaceDN w:val="0"/>
        <w:adjustRightInd w:val="0"/>
        <w:spacing w:after="0" w:line="240" w:lineRule="auto"/>
        <w:jc w:val="center"/>
        <w:rPr>
          <w:rFonts w:ascii="Times New Roman CYR" w:hAnsi="Times New Roman CYR" w:cs="Times New Roman CYR"/>
          <w:spacing w:val="-14"/>
          <w:sz w:val="35"/>
          <w:szCs w:val="35"/>
        </w:rPr>
      </w:pPr>
      <w:r w:rsidRPr="00C0411C">
        <w:rPr>
          <w:rFonts w:ascii="Times New Roman CYR" w:hAnsi="Times New Roman CYR" w:cs="Times New Roman CYR"/>
          <w:spacing w:val="-14"/>
          <w:sz w:val="35"/>
          <w:szCs w:val="35"/>
        </w:rPr>
        <w:t>ПОСТАНОВЛЕНИЕ</w:t>
      </w:r>
    </w:p>
    <w:p w:rsidR="0079274F" w:rsidRPr="00C0411C" w:rsidRDefault="0079274F" w:rsidP="0079274F">
      <w:pPr>
        <w:autoSpaceDE w:val="0"/>
        <w:autoSpaceDN w:val="0"/>
        <w:adjustRightInd w:val="0"/>
        <w:spacing w:after="0" w:line="240" w:lineRule="auto"/>
        <w:jc w:val="center"/>
        <w:rPr>
          <w:rFonts w:ascii="Times New Roman CYR" w:hAnsi="Times New Roman CYR" w:cs="Times New Roman CYR"/>
          <w:spacing w:val="-14"/>
          <w:sz w:val="2"/>
          <w:szCs w:val="2"/>
        </w:rPr>
      </w:pPr>
    </w:p>
    <w:p w:rsidR="0079274F" w:rsidRPr="00C0411C" w:rsidRDefault="0079274F" w:rsidP="0079274F">
      <w:pPr>
        <w:autoSpaceDE w:val="0"/>
        <w:autoSpaceDN w:val="0"/>
        <w:adjustRightInd w:val="0"/>
        <w:spacing w:after="0" w:line="240" w:lineRule="auto"/>
        <w:jc w:val="center"/>
        <w:rPr>
          <w:rFonts w:ascii="Times New Roman CYR" w:hAnsi="Times New Roman CYR" w:cs="Times New Roman CYR"/>
          <w:spacing w:val="-14"/>
          <w:sz w:val="2"/>
          <w:szCs w:val="2"/>
        </w:rPr>
      </w:pPr>
    </w:p>
    <w:p w:rsidR="0079274F" w:rsidRPr="00C0411C" w:rsidRDefault="0079274F" w:rsidP="0079274F">
      <w:pPr>
        <w:autoSpaceDE w:val="0"/>
        <w:autoSpaceDN w:val="0"/>
        <w:adjustRightInd w:val="0"/>
        <w:spacing w:after="0" w:line="240" w:lineRule="auto"/>
        <w:jc w:val="center"/>
        <w:rPr>
          <w:rFonts w:ascii="Times New Roman CYR" w:hAnsi="Times New Roman CYR" w:cs="Times New Roman CYR"/>
          <w:spacing w:val="-14"/>
          <w:sz w:val="2"/>
          <w:szCs w:val="2"/>
        </w:rPr>
      </w:pPr>
    </w:p>
    <w:p w:rsidR="0079274F" w:rsidRPr="00C0411C" w:rsidRDefault="0079274F" w:rsidP="0079274F">
      <w:pPr>
        <w:autoSpaceDE w:val="0"/>
        <w:autoSpaceDN w:val="0"/>
        <w:adjustRightInd w:val="0"/>
        <w:spacing w:after="0" w:line="240" w:lineRule="auto"/>
        <w:jc w:val="center"/>
        <w:rPr>
          <w:rFonts w:ascii="Times New Roman CYR" w:hAnsi="Times New Roman CYR" w:cs="Times New Roman CYR"/>
          <w:spacing w:val="-14"/>
          <w:sz w:val="2"/>
          <w:szCs w:val="2"/>
        </w:rPr>
      </w:pPr>
    </w:p>
    <w:p w:rsidR="0079274F" w:rsidRPr="00C0411C" w:rsidRDefault="0079274F" w:rsidP="0079274F">
      <w:pPr>
        <w:autoSpaceDE w:val="0"/>
        <w:autoSpaceDN w:val="0"/>
        <w:adjustRightInd w:val="0"/>
        <w:spacing w:after="0" w:line="240" w:lineRule="auto"/>
        <w:jc w:val="center"/>
        <w:rPr>
          <w:rFonts w:ascii="Times New Roman CYR" w:hAnsi="Times New Roman CYR" w:cs="Times New Roman CYR"/>
          <w:spacing w:val="-14"/>
          <w:sz w:val="2"/>
          <w:szCs w:val="2"/>
        </w:rPr>
      </w:pPr>
    </w:p>
    <w:p w:rsidR="0079274F" w:rsidRPr="00C0411C" w:rsidRDefault="0079274F" w:rsidP="0079274F">
      <w:pPr>
        <w:autoSpaceDE w:val="0"/>
        <w:autoSpaceDN w:val="0"/>
        <w:adjustRightInd w:val="0"/>
        <w:spacing w:after="0" w:line="240" w:lineRule="auto"/>
        <w:jc w:val="center"/>
        <w:rPr>
          <w:rFonts w:ascii="Times New Roman CYR" w:hAnsi="Times New Roman CYR" w:cs="Times New Roman CYR"/>
          <w:spacing w:val="-14"/>
          <w:sz w:val="2"/>
          <w:szCs w:val="2"/>
        </w:rPr>
      </w:pPr>
    </w:p>
    <w:p w:rsidR="0079274F" w:rsidRPr="00C0411C" w:rsidRDefault="0079274F" w:rsidP="0079274F">
      <w:pPr>
        <w:autoSpaceDE w:val="0"/>
        <w:autoSpaceDN w:val="0"/>
        <w:adjustRightInd w:val="0"/>
        <w:spacing w:after="0" w:line="240" w:lineRule="auto"/>
        <w:jc w:val="center"/>
        <w:rPr>
          <w:rFonts w:ascii="Times New Roman CYR" w:hAnsi="Times New Roman CYR" w:cs="Times New Roman CYR"/>
          <w:spacing w:val="-14"/>
          <w:sz w:val="6"/>
          <w:szCs w:val="6"/>
        </w:rPr>
      </w:pPr>
      <w:r w:rsidRPr="00C0411C">
        <w:rPr>
          <w:rFonts w:ascii="Times New Roman CYR" w:hAnsi="Times New Roman CYR" w:cs="Times New Roman CYR"/>
          <w:spacing w:val="-6"/>
          <w:sz w:val="35"/>
          <w:szCs w:val="35"/>
        </w:rPr>
        <w:t>г. Чита</w:t>
      </w:r>
    </w:p>
    <w:p w:rsidR="0079274F" w:rsidRPr="00C0411C" w:rsidRDefault="0079274F" w:rsidP="0079274F">
      <w:pPr>
        <w:tabs>
          <w:tab w:val="left" w:pos="9356"/>
        </w:tabs>
        <w:autoSpaceDE w:val="0"/>
        <w:autoSpaceDN w:val="0"/>
        <w:adjustRightInd w:val="0"/>
        <w:spacing w:after="0" w:line="240" w:lineRule="auto"/>
        <w:ind w:right="-2"/>
        <w:jc w:val="both"/>
        <w:rPr>
          <w:rFonts w:ascii="Times New Roman CYR" w:hAnsi="Times New Roman CYR" w:cs="Times New Roman CYR"/>
          <w:b/>
          <w:bCs/>
          <w:sz w:val="28"/>
          <w:szCs w:val="28"/>
        </w:rPr>
      </w:pPr>
    </w:p>
    <w:p w:rsidR="0079274F" w:rsidRPr="00C0411C" w:rsidRDefault="0079274F" w:rsidP="0079274F">
      <w:pPr>
        <w:tabs>
          <w:tab w:val="left" w:pos="7020"/>
        </w:tabs>
        <w:autoSpaceDE w:val="0"/>
        <w:autoSpaceDN w:val="0"/>
        <w:adjustRightInd w:val="0"/>
        <w:spacing w:after="0" w:line="240" w:lineRule="auto"/>
        <w:jc w:val="center"/>
        <w:rPr>
          <w:rFonts w:ascii="Times New Roman CYR" w:hAnsi="Times New Roman CYR" w:cs="Times New Roman CYR"/>
          <w:b/>
          <w:bCs/>
          <w:sz w:val="28"/>
          <w:szCs w:val="28"/>
        </w:rPr>
      </w:pPr>
      <w:r w:rsidRPr="00C0411C">
        <w:rPr>
          <w:rFonts w:ascii="Times New Roman CYR" w:hAnsi="Times New Roman CYR" w:cs="Times New Roman CYR"/>
          <w:b/>
          <w:bCs/>
          <w:sz w:val="28"/>
          <w:szCs w:val="28"/>
        </w:rPr>
        <w:t>Об утверждении По</w:t>
      </w:r>
      <w:r w:rsidR="009E6ED8" w:rsidRPr="00C0411C">
        <w:rPr>
          <w:rFonts w:ascii="Times New Roman CYR" w:hAnsi="Times New Roman CYR" w:cs="Times New Roman CYR"/>
          <w:b/>
          <w:bCs/>
          <w:sz w:val="28"/>
          <w:szCs w:val="28"/>
        </w:rPr>
        <w:t>ложения</w:t>
      </w:r>
      <w:r w:rsidRPr="00C0411C">
        <w:rPr>
          <w:rFonts w:ascii="Times New Roman CYR" w:hAnsi="Times New Roman CYR" w:cs="Times New Roman CYR"/>
          <w:b/>
          <w:bCs/>
          <w:sz w:val="28"/>
          <w:szCs w:val="28"/>
        </w:rPr>
        <w:t xml:space="preserve"> </w:t>
      </w:r>
      <w:r w:rsidR="009E6ED8" w:rsidRPr="00C0411C">
        <w:rPr>
          <w:rFonts w:ascii="Times New Roman CYR" w:hAnsi="Times New Roman CYR" w:cs="Times New Roman CYR"/>
          <w:b/>
          <w:bCs/>
          <w:sz w:val="28"/>
          <w:szCs w:val="28"/>
        </w:rPr>
        <w:t xml:space="preserve">о </w:t>
      </w:r>
      <w:r w:rsidR="00067364" w:rsidRPr="00C0411C">
        <w:rPr>
          <w:rFonts w:ascii="Times New Roman CYR" w:hAnsi="Times New Roman CYR" w:cs="Times New Roman CYR"/>
          <w:b/>
          <w:bCs/>
          <w:sz w:val="28"/>
          <w:szCs w:val="28"/>
        </w:rPr>
        <w:t>регионально</w:t>
      </w:r>
      <w:r w:rsidR="00582003">
        <w:rPr>
          <w:rFonts w:ascii="Times New Roman CYR" w:hAnsi="Times New Roman CYR" w:cs="Times New Roman CYR"/>
          <w:b/>
          <w:bCs/>
          <w:sz w:val="28"/>
          <w:szCs w:val="28"/>
        </w:rPr>
        <w:t>м</w:t>
      </w:r>
      <w:r w:rsidR="00067364" w:rsidRPr="00C0411C">
        <w:rPr>
          <w:rFonts w:ascii="Times New Roman CYR" w:hAnsi="Times New Roman CYR" w:cs="Times New Roman CYR"/>
          <w:b/>
          <w:bCs/>
          <w:sz w:val="28"/>
          <w:szCs w:val="28"/>
        </w:rPr>
        <w:t xml:space="preserve"> государственно</w:t>
      </w:r>
      <w:r w:rsidR="00582003">
        <w:rPr>
          <w:rFonts w:ascii="Times New Roman CYR" w:hAnsi="Times New Roman CYR" w:cs="Times New Roman CYR"/>
          <w:b/>
          <w:bCs/>
          <w:sz w:val="28"/>
          <w:szCs w:val="28"/>
        </w:rPr>
        <w:t>м</w:t>
      </w:r>
      <w:r w:rsidR="00130E0A" w:rsidRPr="00C0411C">
        <w:rPr>
          <w:rFonts w:ascii="Times New Roman CYR" w:hAnsi="Times New Roman CYR" w:cs="Times New Roman CYR"/>
          <w:b/>
          <w:bCs/>
          <w:sz w:val="28"/>
          <w:szCs w:val="28"/>
        </w:rPr>
        <w:t xml:space="preserve"> </w:t>
      </w:r>
      <w:r w:rsidR="00067364" w:rsidRPr="00C0411C">
        <w:rPr>
          <w:rFonts w:ascii="Times New Roman CYR" w:hAnsi="Times New Roman CYR" w:cs="Times New Roman CYR"/>
          <w:b/>
          <w:bCs/>
          <w:sz w:val="28"/>
          <w:szCs w:val="28"/>
        </w:rPr>
        <w:t>контрол</w:t>
      </w:r>
      <w:r w:rsidR="00582003">
        <w:rPr>
          <w:rFonts w:ascii="Times New Roman CYR" w:hAnsi="Times New Roman CYR" w:cs="Times New Roman CYR"/>
          <w:b/>
          <w:bCs/>
          <w:sz w:val="28"/>
          <w:szCs w:val="28"/>
        </w:rPr>
        <w:t>е</w:t>
      </w:r>
      <w:r w:rsidR="00067364" w:rsidRPr="00C0411C">
        <w:rPr>
          <w:rFonts w:ascii="Times New Roman CYR" w:hAnsi="Times New Roman CYR" w:cs="Times New Roman CYR"/>
          <w:b/>
          <w:bCs/>
          <w:sz w:val="28"/>
          <w:szCs w:val="28"/>
        </w:rPr>
        <w:t xml:space="preserve"> (надзор</w:t>
      </w:r>
      <w:r w:rsidR="00582003">
        <w:rPr>
          <w:rFonts w:ascii="Times New Roman CYR" w:hAnsi="Times New Roman CYR" w:cs="Times New Roman CYR"/>
          <w:b/>
          <w:bCs/>
          <w:sz w:val="28"/>
          <w:szCs w:val="28"/>
        </w:rPr>
        <w:t>е</w:t>
      </w:r>
      <w:r w:rsidR="00067364" w:rsidRPr="00C0411C">
        <w:rPr>
          <w:rFonts w:ascii="Times New Roman CYR" w:hAnsi="Times New Roman CYR" w:cs="Times New Roman CYR"/>
          <w:b/>
          <w:bCs/>
          <w:sz w:val="28"/>
          <w:szCs w:val="28"/>
        </w:rPr>
        <w:t>) за применением цен на лекарственные препараты</w:t>
      </w:r>
      <w:r w:rsidR="001A1E56" w:rsidRPr="00C0411C">
        <w:rPr>
          <w:rFonts w:ascii="Times New Roman CYR" w:hAnsi="Times New Roman CYR" w:cs="Times New Roman CYR"/>
          <w:b/>
          <w:bCs/>
          <w:sz w:val="28"/>
          <w:szCs w:val="28"/>
        </w:rPr>
        <w:t>,</w:t>
      </w:r>
      <w:r w:rsidR="00067364" w:rsidRPr="00C0411C">
        <w:rPr>
          <w:rFonts w:ascii="Times New Roman CYR" w:hAnsi="Times New Roman CYR" w:cs="Times New Roman CYR"/>
          <w:b/>
          <w:bCs/>
          <w:sz w:val="28"/>
          <w:szCs w:val="28"/>
        </w:rPr>
        <w:t xml:space="preserve"> </w:t>
      </w:r>
      <w:r w:rsidR="001A1E56" w:rsidRPr="00C0411C">
        <w:rPr>
          <w:rFonts w:ascii="Times New Roman CYR" w:hAnsi="Times New Roman CYR" w:cs="Times New Roman CYR"/>
          <w:b/>
          <w:bCs/>
          <w:sz w:val="28"/>
          <w:szCs w:val="28"/>
        </w:rPr>
        <w:t>в</w:t>
      </w:r>
      <w:r w:rsidR="00067364" w:rsidRPr="00C0411C">
        <w:rPr>
          <w:rFonts w:ascii="Times New Roman CYR" w:hAnsi="Times New Roman CYR" w:cs="Times New Roman CYR"/>
          <w:b/>
          <w:bCs/>
          <w:sz w:val="28"/>
          <w:szCs w:val="28"/>
        </w:rPr>
        <w:t xml:space="preserve">ключенные в перечень жизненно необходимых и важнейших лекарственных препаратов на территории Забайкальского края </w:t>
      </w:r>
    </w:p>
    <w:p w:rsidR="00D515A7" w:rsidRPr="00C0411C" w:rsidRDefault="00D515A7" w:rsidP="0079274F">
      <w:pPr>
        <w:tabs>
          <w:tab w:val="left" w:pos="7020"/>
        </w:tabs>
        <w:autoSpaceDE w:val="0"/>
        <w:autoSpaceDN w:val="0"/>
        <w:adjustRightInd w:val="0"/>
        <w:spacing w:after="0" w:line="240" w:lineRule="auto"/>
        <w:jc w:val="center"/>
        <w:rPr>
          <w:rFonts w:ascii="Times New Roman CYR" w:hAnsi="Times New Roman CYR" w:cs="Times New Roman CYR"/>
          <w:b/>
          <w:bCs/>
          <w:sz w:val="28"/>
          <w:szCs w:val="28"/>
        </w:rPr>
      </w:pPr>
    </w:p>
    <w:p w:rsidR="00D515A7" w:rsidRPr="00C0411C" w:rsidRDefault="00D515A7" w:rsidP="00D515A7">
      <w:pPr>
        <w:pStyle w:val="af"/>
        <w:spacing w:before="0"/>
        <w:ind w:right="0" w:firstLine="709"/>
        <w:rPr>
          <w:rFonts w:ascii="Times New Roman" w:hAnsi="Times New Roman" w:cs="Times New Roman"/>
          <w:sz w:val="28"/>
          <w:szCs w:val="28"/>
        </w:rPr>
      </w:pPr>
      <w:r w:rsidRPr="00C0411C">
        <w:rPr>
          <w:rFonts w:ascii="Times New Roman" w:hAnsi="Times New Roman" w:cs="Times New Roman"/>
          <w:sz w:val="28"/>
          <w:szCs w:val="28"/>
        </w:rPr>
        <w:t xml:space="preserve">В целях приведения нормативной правовой базы Забайкальского края в соответствие с действующим законодательством Российской Федерации, учитывая </w:t>
      </w:r>
      <w:r w:rsidRPr="00C0411C">
        <w:rPr>
          <w:rFonts w:ascii="Times New Roman" w:eastAsia="Times New Roman" w:hAnsi="Times New Roman" w:cs="Times New Roman"/>
          <w:sz w:val="28"/>
          <w:szCs w:val="28"/>
          <w:lang w:eastAsia="ru-RU"/>
        </w:rPr>
        <w:t>Федеральны</w:t>
      </w:r>
      <w:r w:rsidR="006608AD" w:rsidRPr="00C0411C">
        <w:rPr>
          <w:rFonts w:ascii="Times New Roman" w:eastAsia="Times New Roman" w:hAnsi="Times New Roman" w:cs="Times New Roman"/>
          <w:sz w:val="28"/>
          <w:szCs w:val="28"/>
          <w:lang w:eastAsia="ru-RU"/>
        </w:rPr>
        <w:t>й</w:t>
      </w:r>
      <w:r w:rsidRPr="00C0411C">
        <w:rPr>
          <w:rFonts w:ascii="Times New Roman" w:eastAsia="Times New Roman" w:hAnsi="Times New Roman" w:cs="Times New Roman"/>
          <w:sz w:val="28"/>
          <w:szCs w:val="28"/>
          <w:lang w:eastAsia="ru-RU"/>
        </w:rPr>
        <w:t xml:space="preserve"> закон от 31 июля 2020 года № 248-ФЗ </w:t>
      </w:r>
      <w:r w:rsidR="00BA743F">
        <w:rPr>
          <w:rFonts w:ascii="Times New Roman" w:eastAsia="Times New Roman" w:hAnsi="Times New Roman" w:cs="Times New Roman"/>
          <w:sz w:val="28"/>
          <w:szCs w:val="28"/>
          <w:lang w:eastAsia="ru-RU"/>
        </w:rPr>
        <w:br/>
      </w:r>
      <w:r w:rsidRPr="00C0411C">
        <w:rPr>
          <w:rFonts w:ascii="Times New Roman" w:eastAsia="Times New Roman" w:hAnsi="Times New Roman" w:cs="Times New Roman"/>
          <w:sz w:val="28"/>
          <w:szCs w:val="28"/>
          <w:lang w:eastAsia="ru-RU"/>
        </w:rPr>
        <w:t xml:space="preserve">«О государственном контроле (надзоре) и муниципальном контроле в Российской Федерации», </w:t>
      </w:r>
      <w:r w:rsidRPr="00C0411C">
        <w:rPr>
          <w:rFonts w:ascii="Times New Roman" w:hAnsi="Times New Roman" w:cs="Times New Roman"/>
          <w:sz w:val="28"/>
          <w:szCs w:val="28"/>
        </w:rPr>
        <w:t xml:space="preserve">пункт 9 статьи 60 </w:t>
      </w:r>
      <w:r w:rsidRPr="00C0411C">
        <w:rPr>
          <w:rFonts w:ascii="Times New Roman" w:eastAsia="Times New Roman" w:hAnsi="Times New Roman" w:cs="Times New Roman"/>
          <w:sz w:val="28"/>
          <w:szCs w:val="28"/>
          <w:lang w:eastAsia="ru-RU"/>
        </w:rPr>
        <w:t xml:space="preserve">Федерального закона </w:t>
      </w:r>
      <w:r w:rsidR="006608AD" w:rsidRPr="00C0411C">
        <w:rPr>
          <w:rFonts w:ascii="Times New Roman" w:eastAsia="Times New Roman" w:hAnsi="Times New Roman" w:cs="Times New Roman"/>
          <w:sz w:val="28"/>
          <w:szCs w:val="28"/>
          <w:lang w:eastAsia="ru-RU"/>
        </w:rPr>
        <w:t>от 12 апреля 2010 года № 6</w:t>
      </w:r>
      <w:r w:rsidR="00E330F8" w:rsidRPr="00C0411C">
        <w:rPr>
          <w:rFonts w:ascii="Times New Roman" w:eastAsia="Times New Roman" w:hAnsi="Times New Roman" w:cs="Times New Roman"/>
          <w:sz w:val="28"/>
          <w:szCs w:val="28"/>
          <w:lang w:eastAsia="ru-RU"/>
        </w:rPr>
        <w:t>1</w:t>
      </w:r>
      <w:r w:rsidR="006608AD" w:rsidRPr="00C0411C">
        <w:rPr>
          <w:rFonts w:ascii="Times New Roman" w:eastAsia="Times New Roman" w:hAnsi="Times New Roman" w:cs="Times New Roman"/>
          <w:sz w:val="28"/>
          <w:szCs w:val="28"/>
          <w:lang w:eastAsia="ru-RU"/>
        </w:rPr>
        <w:t xml:space="preserve">-ФЗ </w:t>
      </w:r>
      <w:r w:rsidRPr="00C0411C">
        <w:rPr>
          <w:rFonts w:ascii="Times New Roman" w:eastAsia="Times New Roman" w:hAnsi="Times New Roman" w:cs="Times New Roman"/>
          <w:sz w:val="28"/>
          <w:szCs w:val="28"/>
          <w:lang w:eastAsia="ru-RU"/>
        </w:rPr>
        <w:t>«Об обращении лекарственных средств</w:t>
      </w:r>
      <w:r w:rsidR="006608AD" w:rsidRPr="00C0411C">
        <w:rPr>
          <w:rFonts w:ascii="Times New Roman" w:eastAsia="Times New Roman" w:hAnsi="Times New Roman" w:cs="Times New Roman"/>
          <w:sz w:val="28"/>
          <w:szCs w:val="28"/>
          <w:lang w:eastAsia="ru-RU"/>
        </w:rPr>
        <w:t>»</w:t>
      </w:r>
      <w:r w:rsidRPr="00C0411C">
        <w:rPr>
          <w:rFonts w:ascii="Times New Roman" w:hAnsi="Times New Roman" w:cs="Times New Roman"/>
          <w:sz w:val="28"/>
          <w:szCs w:val="28"/>
        </w:rPr>
        <w:t xml:space="preserve">, </w:t>
      </w:r>
      <w:r w:rsidR="00A15C81">
        <w:rPr>
          <w:rFonts w:ascii="Times New Roman" w:hAnsi="Times New Roman" w:cs="Times New Roman"/>
          <w:sz w:val="28"/>
          <w:szCs w:val="28"/>
        </w:rPr>
        <w:t xml:space="preserve">постановление Правительства Российской Федерации от 29 июня 2021 года № 1049 </w:t>
      </w:r>
      <w:r w:rsidR="00BA743F">
        <w:rPr>
          <w:rFonts w:ascii="Times New Roman" w:hAnsi="Times New Roman" w:cs="Times New Roman"/>
          <w:sz w:val="28"/>
          <w:szCs w:val="28"/>
        </w:rPr>
        <w:br/>
      </w:r>
      <w:r w:rsidR="00A15C81">
        <w:rPr>
          <w:rFonts w:ascii="Times New Roman" w:hAnsi="Times New Roman" w:cs="Times New Roman"/>
          <w:sz w:val="28"/>
          <w:szCs w:val="28"/>
        </w:rPr>
        <w:t>«О федеральном государственном контроле (надзоре) в сфере об</w:t>
      </w:r>
      <w:r w:rsidR="008D7CB7">
        <w:rPr>
          <w:rFonts w:ascii="Times New Roman" w:hAnsi="Times New Roman" w:cs="Times New Roman"/>
          <w:sz w:val="28"/>
          <w:szCs w:val="28"/>
        </w:rPr>
        <w:t>ращения лекарственных средств»</w:t>
      </w:r>
      <w:r w:rsidR="00A15C81">
        <w:rPr>
          <w:rFonts w:ascii="Times New Roman" w:hAnsi="Times New Roman" w:cs="Times New Roman"/>
          <w:sz w:val="28"/>
          <w:szCs w:val="28"/>
        </w:rPr>
        <w:t xml:space="preserve">, </w:t>
      </w:r>
      <w:r w:rsidRPr="00C0411C">
        <w:rPr>
          <w:rFonts w:ascii="Times New Roman" w:hAnsi="Times New Roman" w:cs="Times New Roman"/>
          <w:sz w:val="28"/>
          <w:szCs w:val="28"/>
        </w:rPr>
        <w:t xml:space="preserve">Правительство Забайкальского края </w:t>
      </w:r>
      <w:r w:rsidR="00AB6563">
        <w:rPr>
          <w:rFonts w:ascii="Times New Roman" w:hAnsi="Times New Roman" w:cs="Times New Roman"/>
          <w:sz w:val="28"/>
          <w:szCs w:val="28"/>
        </w:rPr>
        <w:br/>
      </w:r>
      <w:r w:rsidRPr="00C0411C">
        <w:rPr>
          <w:rFonts w:ascii="Times New Roman" w:hAnsi="Times New Roman" w:cs="Times New Roman"/>
          <w:b/>
          <w:sz w:val="28"/>
          <w:szCs w:val="28"/>
        </w:rPr>
        <w:t>п о с т а н о в л я е т</w:t>
      </w:r>
      <w:r w:rsidRPr="00C0411C">
        <w:rPr>
          <w:rFonts w:ascii="Times New Roman" w:hAnsi="Times New Roman" w:cs="Times New Roman"/>
          <w:sz w:val="28"/>
          <w:szCs w:val="28"/>
        </w:rPr>
        <w:t>:</w:t>
      </w:r>
    </w:p>
    <w:p w:rsidR="009E2968" w:rsidRPr="00C0411C" w:rsidRDefault="009E2968" w:rsidP="00F94258">
      <w:pPr>
        <w:tabs>
          <w:tab w:val="left" w:pos="9498"/>
        </w:tabs>
        <w:spacing w:after="0" w:line="240" w:lineRule="auto"/>
        <w:ind w:firstLine="709"/>
        <w:jc w:val="both"/>
        <w:rPr>
          <w:rFonts w:ascii="Times New Roman" w:eastAsia="Times New Roman" w:hAnsi="Times New Roman" w:cs="Times New Roman"/>
          <w:b/>
          <w:sz w:val="28"/>
          <w:szCs w:val="28"/>
          <w:lang w:eastAsia="ru-RU"/>
        </w:rPr>
      </w:pPr>
      <w:r w:rsidRPr="00C0411C">
        <w:rPr>
          <w:rFonts w:ascii="Times New Roman" w:eastAsia="Times New Roman" w:hAnsi="Times New Roman" w:cs="Times New Roman"/>
          <w:b/>
          <w:sz w:val="28"/>
          <w:szCs w:val="28"/>
          <w:lang w:eastAsia="ru-RU"/>
        </w:rPr>
        <w:tab/>
      </w:r>
    </w:p>
    <w:p w:rsidR="00F94258" w:rsidRPr="00C0411C" w:rsidRDefault="009E2968" w:rsidP="00473E44">
      <w:pPr>
        <w:pStyle w:val="a6"/>
        <w:tabs>
          <w:tab w:val="left" w:pos="9498"/>
        </w:tabs>
        <w:spacing w:after="0" w:line="240" w:lineRule="auto"/>
        <w:ind w:left="0" w:firstLine="709"/>
        <w:jc w:val="both"/>
        <w:rPr>
          <w:rFonts w:ascii="Times New Roman" w:eastAsia="Times New Roman" w:hAnsi="Times New Roman" w:cs="Times New Roman"/>
          <w:sz w:val="28"/>
          <w:szCs w:val="28"/>
          <w:lang w:eastAsia="ru-RU"/>
        </w:rPr>
      </w:pPr>
      <w:r w:rsidRPr="00C0411C">
        <w:rPr>
          <w:rFonts w:ascii="Times New Roman" w:eastAsia="Times New Roman" w:hAnsi="Times New Roman" w:cs="Times New Roman"/>
          <w:sz w:val="28"/>
          <w:szCs w:val="28"/>
          <w:lang w:eastAsia="ru-RU"/>
        </w:rPr>
        <w:t>Утвердить прилагаем</w:t>
      </w:r>
      <w:r w:rsidR="00F94258" w:rsidRPr="00C0411C">
        <w:rPr>
          <w:rFonts w:ascii="Times New Roman" w:eastAsia="Times New Roman" w:hAnsi="Times New Roman" w:cs="Times New Roman"/>
          <w:sz w:val="28"/>
          <w:szCs w:val="28"/>
          <w:lang w:eastAsia="ru-RU"/>
        </w:rPr>
        <w:t>ое Положение о</w:t>
      </w:r>
      <w:r w:rsidR="006769B3" w:rsidRPr="00C0411C">
        <w:rPr>
          <w:rFonts w:ascii="Times New Roman" w:eastAsia="Times New Roman" w:hAnsi="Times New Roman" w:cs="Times New Roman"/>
          <w:sz w:val="28"/>
          <w:szCs w:val="28"/>
          <w:lang w:eastAsia="ru-RU"/>
        </w:rPr>
        <w:t>б осуществлении</w:t>
      </w:r>
      <w:r w:rsidR="00F94258" w:rsidRPr="00C0411C">
        <w:rPr>
          <w:rFonts w:ascii="Times New Roman" w:eastAsia="Times New Roman" w:hAnsi="Times New Roman" w:cs="Times New Roman"/>
          <w:sz w:val="28"/>
          <w:szCs w:val="28"/>
          <w:lang w:eastAsia="ru-RU"/>
        </w:rPr>
        <w:t xml:space="preserve"> регионально</w:t>
      </w:r>
      <w:r w:rsidR="006769B3" w:rsidRPr="00C0411C">
        <w:rPr>
          <w:rFonts w:ascii="Times New Roman" w:eastAsia="Times New Roman" w:hAnsi="Times New Roman" w:cs="Times New Roman"/>
          <w:sz w:val="28"/>
          <w:szCs w:val="28"/>
          <w:lang w:eastAsia="ru-RU"/>
        </w:rPr>
        <w:t>го</w:t>
      </w:r>
      <w:r w:rsidR="00F94258" w:rsidRPr="00C0411C">
        <w:rPr>
          <w:rFonts w:ascii="Times New Roman" w:eastAsia="Times New Roman" w:hAnsi="Times New Roman" w:cs="Times New Roman"/>
          <w:sz w:val="28"/>
          <w:szCs w:val="28"/>
          <w:lang w:eastAsia="ru-RU"/>
        </w:rPr>
        <w:t xml:space="preserve"> государственно</w:t>
      </w:r>
      <w:r w:rsidR="006769B3" w:rsidRPr="00C0411C">
        <w:rPr>
          <w:rFonts w:ascii="Times New Roman" w:eastAsia="Times New Roman" w:hAnsi="Times New Roman" w:cs="Times New Roman"/>
          <w:sz w:val="28"/>
          <w:szCs w:val="28"/>
          <w:lang w:eastAsia="ru-RU"/>
        </w:rPr>
        <w:t>го</w:t>
      </w:r>
      <w:r w:rsidR="00F94258" w:rsidRPr="00C0411C">
        <w:rPr>
          <w:rFonts w:ascii="Times New Roman" w:eastAsia="Times New Roman" w:hAnsi="Times New Roman" w:cs="Times New Roman"/>
          <w:sz w:val="28"/>
          <w:szCs w:val="28"/>
          <w:lang w:eastAsia="ru-RU"/>
        </w:rPr>
        <w:t xml:space="preserve"> контрол</w:t>
      </w:r>
      <w:r w:rsidR="006769B3" w:rsidRPr="00C0411C">
        <w:rPr>
          <w:rFonts w:ascii="Times New Roman" w:eastAsia="Times New Roman" w:hAnsi="Times New Roman" w:cs="Times New Roman"/>
          <w:sz w:val="28"/>
          <w:szCs w:val="28"/>
          <w:lang w:eastAsia="ru-RU"/>
        </w:rPr>
        <w:t>я</w:t>
      </w:r>
      <w:r w:rsidR="00F94258" w:rsidRPr="00C0411C">
        <w:rPr>
          <w:rFonts w:ascii="Times New Roman" w:eastAsia="Times New Roman" w:hAnsi="Times New Roman" w:cs="Times New Roman"/>
          <w:sz w:val="28"/>
          <w:szCs w:val="28"/>
          <w:lang w:eastAsia="ru-RU"/>
        </w:rPr>
        <w:t xml:space="preserve"> (надзор</w:t>
      </w:r>
      <w:r w:rsidR="006769B3" w:rsidRPr="00C0411C">
        <w:rPr>
          <w:rFonts w:ascii="Times New Roman" w:eastAsia="Times New Roman" w:hAnsi="Times New Roman" w:cs="Times New Roman"/>
          <w:sz w:val="28"/>
          <w:szCs w:val="28"/>
          <w:lang w:eastAsia="ru-RU"/>
        </w:rPr>
        <w:t>а</w:t>
      </w:r>
      <w:r w:rsidR="00F94258" w:rsidRPr="00C0411C">
        <w:rPr>
          <w:rFonts w:ascii="Times New Roman" w:eastAsia="Times New Roman" w:hAnsi="Times New Roman" w:cs="Times New Roman"/>
          <w:sz w:val="28"/>
          <w:szCs w:val="28"/>
          <w:lang w:eastAsia="ru-RU"/>
        </w:rPr>
        <w:t xml:space="preserve">) за </w:t>
      </w:r>
      <w:r w:rsidR="00F94258" w:rsidRPr="00C0411C">
        <w:rPr>
          <w:rFonts w:ascii="Times New Roman CYR" w:hAnsi="Times New Roman CYR" w:cs="Times New Roman CYR"/>
          <w:bCs/>
          <w:sz w:val="28"/>
          <w:szCs w:val="28"/>
        </w:rPr>
        <w:t>применением цен на лекарственные препараты, включенные в перечень жизненно необходимых и важнейших лекарственных препаратов на территории Забайкальского края</w:t>
      </w:r>
      <w:r w:rsidR="00F94258" w:rsidRPr="00C0411C">
        <w:rPr>
          <w:rFonts w:ascii="Times New Roman" w:eastAsia="Times New Roman" w:hAnsi="Times New Roman" w:cs="Times New Roman"/>
          <w:sz w:val="28"/>
          <w:szCs w:val="28"/>
          <w:lang w:eastAsia="ru-RU"/>
        </w:rPr>
        <w:t xml:space="preserve">. </w:t>
      </w:r>
    </w:p>
    <w:p w:rsidR="00AD6B0D" w:rsidRPr="00C0411C" w:rsidRDefault="00AD6B0D" w:rsidP="00AD6B0D">
      <w:pPr>
        <w:tabs>
          <w:tab w:val="left" w:pos="9498"/>
        </w:tabs>
        <w:spacing w:after="0" w:line="240" w:lineRule="auto"/>
        <w:ind w:firstLine="709"/>
        <w:jc w:val="both"/>
        <w:rPr>
          <w:rFonts w:ascii="Times New Roman" w:eastAsia="Times New Roman" w:hAnsi="Times New Roman" w:cs="Times New Roman"/>
          <w:sz w:val="27"/>
          <w:szCs w:val="27"/>
          <w:lang w:eastAsia="ru-RU"/>
        </w:rPr>
      </w:pPr>
    </w:p>
    <w:p w:rsidR="009E2968" w:rsidRPr="00C0411C" w:rsidRDefault="009E2968" w:rsidP="00AD6B0D">
      <w:pPr>
        <w:tabs>
          <w:tab w:val="left" w:pos="9498"/>
        </w:tabs>
        <w:spacing w:after="0" w:line="240" w:lineRule="auto"/>
        <w:ind w:firstLine="709"/>
        <w:jc w:val="both"/>
        <w:rPr>
          <w:rFonts w:ascii="Times New Roman" w:eastAsia="Times New Roman" w:hAnsi="Times New Roman" w:cs="Times New Roman"/>
          <w:sz w:val="27"/>
          <w:szCs w:val="27"/>
          <w:lang w:eastAsia="ru-RU"/>
        </w:rPr>
      </w:pPr>
      <w:r w:rsidRPr="00C0411C">
        <w:rPr>
          <w:rFonts w:ascii="Times New Roman" w:eastAsia="Times New Roman" w:hAnsi="Times New Roman" w:cs="Times New Roman"/>
          <w:sz w:val="27"/>
          <w:szCs w:val="27"/>
          <w:lang w:eastAsia="ru-RU"/>
        </w:rPr>
        <w:t xml:space="preserve"> </w:t>
      </w:r>
    </w:p>
    <w:p w:rsidR="009E2968" w:rsidRPr="00C0411C" w:rsidRDefault="009E2968" w:rsidP="009E2968">
      <w:pPr>
        <w:tabs>
          <w:tab w:val="left" w:pos="36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9E2968" w:rsidRPr="00C0411C" w:rsidRDefault="00AD6B0D" w:rsidP="009E2968">
      <w:pPr>
        <w:tabs>
          <w:tab w:val="left" w:pos="36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411C">
        <w:rPr>
          <w:rFonts w:ascii="Times New Roman" w:eastAsia="Times New Roman" w:hAnsi="Times New Roman" w:cs="Times New Roman"/>
          <w:sz w:val="28"/>
          <w:szCs w:val="28"/>
          <w:lang w:eastAsia="ru-RU"/>
        </w:rPr>
        <w:t>Губернатор Забайкальского края</w:t>
      </w:r>
      <w:r w:rsidR="009E2968" w:rsidRPr="00C0411C">
        <w:rPr>
          <w:rFonts w:ascii="Times New Roman" w:eastAsia="Times New Roman" w:hAnsi="Times New Roman" w:cs="Times New Roman"/>
          <w:sz w:val="28"/>
          <w:szCs w:val="28"/>
          <w:lang w:eastAsia="ru-RU"/>
        </w:rPr>
        <w:t xml:space="preserve"> </w:t>
      </w:r>
      <w:r w:rsidR="00C9310E">
        <w:rPr>
          <w:rFonts w:ascii="Times New Roman" w:eastAsia="Times New Roman" w:hAnsi="Times New Roman" w:cs="Times New Roman"/>
          <w:sz w:val="28"/>
          <w:szCs w:val="28"/>
          <w:lang w:eastAsia="ru-RU"/>
        </w:rPr>
        <w:t xml:space="preserve">                                                       </w:t>
      </w:r>
      <w:r w:rsidRPr="00C0411C">
        <w:rPr>
          <w:rFonts w:ascii="Times New Roman" w:eastAsia="Times New Roman" w:hAnsi="Times New Roman" w:cs="Times New Roman"/>
          <w:sz w:val="28"/>
          <w:szCs w:val="28"/>
          <w:lang w:eastAsia="ru-RU"/>
        </w:rPr>
        <w:t>А.М.Осипов</w:t>
      </w:r>
    </w:p>
    <w:p w:rsidR="00C64D89" w:rsidRPr="00C0411C" w:rsidRDefault="00AD6B0D" w:rsidP="000B2D69">
      <w:pPr>
        <w:pStyle w:val="ConsNormal"/>
        <w:keepNext/>
        <w:widowControl/>
        <w:ind w:left="5529" w:right="0" w:firstLine="0"/>
        <w:jc w:val="center"/>
        <w:rPr>
          <w:rFonts w:ascii="Times New Roman" w:hAnsi="Times New Roman" w:cs="Times New Roman"/>
          <w:sz w:val="28"/>
          <w:szCs w:val="28"/>
        </w:rPr>
      </w:pPr>
      <w:r w:rsidRPr="00C0411C">
        <w:rPr>
          <w:rFonts w:ascii="Times New Roman" w:hAnsi="Times New Roman" w:cs="Times New Roman"/>
          <w:sz w:val="28"/>
          <w:szCs w:val="28"/>
        </w:rPr>
        <w:t xml:space="preserve"> </w:t>
      </w:r>
      <w:r w:rsidR="00C64D89" w:rsidRPr="00C0411C">
        <w:rPr>
          <w:rFonts w:ascii="Times New Roman" w:hAnsi="Times New Roman" w:cs="Times New Roman"/>
          <w:sz w:val="28"/>
          <w:szCs w:val="28"/>
        </w:rPr>
        <w:br w:type="page"/>
      </w:r>
    </w:p>
    <w:p w:rsidR="00A9635C" w:rsidRPr="00C0411C" w:rsidRDefault="00A9635C" w:rsidP="00A9635C">
      <w:pPr>
        <w:pStyle w:val="ConsNormal"/>
        <w:keepNext/>
        <w:widowControl/>
        <w:ind w:left="5529" w:right="0" w:firstLine="0"/>
        <w:jc w:val="center"/>
        <w:rPr>
          <w:rFonts w:ascii="Times New Roman" w:hAnsi="Times New Roman" w:cs="Times New Roman"/>
          <w:sz w:val="28"/>
          <w:szCs w:val="28"/>
        </w:rPr>
      </w:pPr>
      <w:r w:rsidRPr="00C0411C">
        <w:rPr>
          <w:rFonts w:ascii="Times New Roman" w:hAnsi="Times New Roman" w:cs="Times New Roman"/>
          <w:sz w:val="28"/>
          <w:szCs w:val="28"/>
        </w:rPr>
        <w:lastRenderedPageBreak/>
        <w:t>УТВЕРЖДЕН</w:t>
      </w:r>
    </w:p>
    <w:p w:rsidR="00A9635C" w:rsidRPr="00C0411C" w:rsidRDefault="00A9635C" w:rsidP="00A9635C">
      <w:pPr>
        <w:pStyle w:val="ConsNormal"/>
        <w:widowControl/>
        <w:ind w:left="5387" w:right="0" w:firstLine="0"/>
        <w:jc w:val="center"/>
        <w:rPr>
          <w:rFonts w:ascii="Times New Roman" w:hAnsi="Times New Roman" w:cs="Times New Roman"/>
          <w:sz w:val="28"/>
          <w:szCs w:val="28"/>
        </w:rPr>
      </w:pPr>
      <w:r w:rsidRPr="00C0411C">
        <w:rPr>
          <w:rFonts w:ascii="Times New Roman" w:hAnsi="Times New Roman" w:cs="Times New Roman"/>
          <w:sz w:val="28"/>
          <w:szCs w:val="28"/>
        </w:rPr>
        <w:t>постановлением Правительства</w:t>
      </w:r>
    </w:p>
    <w:p w:rsidR="00A9635C" w:rsidRPr="00C0411C" w:rsidRDefault="00A9635C" w:rsidP="00A9635C">
      <w:pPr>
        <w:pStyle w:val="ConsNormal"/>
        <w:widowControl/>
        <w:ind w:left="5387" w:right="0" w:firstLine="0"/>
        <w:jc w:val="center"/>
        <w:rPr>
          <w:rFonts w:ascii="Times New Roman" w:hAnsi="Times New Roman" w:cs="Times New Roman"/>
          <w:sz w:val="28"/>
          <w:szCs w:val="28"/>
        </w:rPr>
      </w:pPr>
      <w:r w:rsidRPr="00C0411C">
        <w:rPr>
          <w:rFonts w:ascii="Times New Roman" w:hAnsi="Times New Roman" w:cs="Times New Roman"/>
          <w:sz w:val="28"/>
          <w:szCs w:val="28"/>
        </w:rPr>
        <w:t>Забайкальского края</w:t>
      </w:r>
    </w:p>
    <w:p w:rsidR="00016422" w:rsidRPr="00C0411C" w:rsidRDefault="00016422" w:rsidP="00A9635C">
      <w:pPr>
        <w:pStyle w:val="ConsNormal"/>
        <w:widowControl/>
        <w:ind w:left="5387" w:right="0" w:firstLine="0"/>
        <w:jc w:val="center"/>
        <w:rPr>
          <w:rFonts w:ascii="Times New Roman" w:hAnsi="Times New Roman" w:cs="Times New Roman"/>
          <w:sz w:val="28"/>
          <w:szCs w:val="28"/>
        </w:rPr>
      </w:pPr>
      <w:r w:rsidRPr="00C0411C">
        <w:rPr>
          <w:rFonts w:ascii="Times New Roman" w:hAnsi="Times New Roman" w:cs="Times New Roman"/>
          <w:sz w:val="28"/>
          <w:szCs w:val="28"/>
        </w:rPr>
        <w:t>от __ ________2021 года № ____</w:t>
      </w:r>
    </w:p>
    <w:p w:rsidR="00A9635C" w:rsidRPr="00C0411C" w:rsidRDefault="00A9635C" w:rsidP="00A9635C">
      <w:pPr>
        <w:spacing w:after="0"/>
        <w:jc w:val="right"/>
        <w:rPr>
          <w:rFonts w:ascii="Times New Roman" w:hAnsi="Times New Roman" w:cs="Times New Roman"/>
          <w:sz w:val="28"/>
          <w:szCs w:val="28"/>
        </w:rPr>
      </w:pPr>
    </w:p>
    <w:p w:rsidR="00A9635C" w:rsidRPr="00C0411C" w:rsidRDefault="00A9635C" w:rsidP="00A9635C">
      <w:pPr>
        <w:spacing w:after="0"/>
        <w:rPr>
          <w:rFonts w:ascii="Times New Roman" w:hAnsi="Times New Roman" w:cs="Times New Roman"/>
          <w:sz w:val="28"/>
          <w:szCs w:val="28"/>
        </w:rPr>
      </w:pPr>
    </w:p>
    <w:p w:rsidR="00A9635C" w:rsidRPr="00C0411C" w:rsidRDefault="00A9635C" w:rsidP="00A9635C">
      <w:pPr>
        <w:spacing w:after="0" w:line="240" w:lineRule="auto"/>
        <w:jc w:val="center"/>
        <w:rPr>
          <w:rFonts w:ascii="Times New Roman" w:hAnsi="Times New Roman" w:cs="Times New Roman"/>
          <w:b/>
          <w:sz w:val="28"/>
          <w:szCs w:val="28"/>
        </w:rPr>
      </w:pPr>
      <w:r w:rsidRPr="00C0411C">
        <w:rPr>
          <w:rFonts w:ascii="Times New Roman" w:hAnsi="Times New Roman" w:cs="Times New Roman"/>
          <w:b/>
          <w:sz w:val="28"/>
          <w:szCs w:val="28"/>
        </w:rPr>
        <w:t>ПО</w:t>
      </w:r>
      <w:r w:rsidR="00203F5D" w:rsidRPr="00C0411C">
        <w:rPr>
          <w:rFonts w:ascii="Times New Roman" w:hAnsi="Times New Roman" w:cs="Times New Roman"/>
          <w:b/>
          <w:sz w:val="28"/>
          <w:szCs w:val="28"/>
        </w:rPr>
        <w:t>ЛОЖЕНИЕ</w:t>
      </w:r>
    </w:p>
    <w:p w:rsidR="00203F5D" w:rsidRPr="00C0411C" w:rsidRDefault="00203F5D" w:rsidP="00203F5D">
      <w:pPr>
        <w:tabs>
          <w:tab w:val="left" w:pos="7020"/>
        </w:tabs>
        <w:autoSpaceDE w:val="0"/>
        <w:autoSpaceDN w:val="0"/>
        <w:adjustRightInd w:val="0"/>
        <w:spacing w:after="0" w:line="240" w:lineRule="auto"/>
        <w:jc w:val="center"/>
        <w:rPr>
          <w:rFonts w:ascii="Times New Roman CYR" w:hAnsi="Times New Roman CYR" w:cs="Times New Roman CYR"/>
          <w:b/>
          <w:bCs/>
          <w:sz w:val="28"/>
          <w:szCs w:val="28"/>
        </w:rPr>
      </w:pPr>
      <w:r w:rsidRPr="00C0411C">
        <w:rPr>
          <w:rFonts w:ascii="Times New Roman CYR" w:hAnsi="Times New Roman CYR" w:cs="Times New Roman CYR"/>
          <w:b/>
          <w:bCs/>
          <w:sz w:val="28"/>
          <w:szCs w:val="28"/>
        </w:rPr>
        <w:t>о</w:t>
      </w:r>
      <w:r w:rsidR="001033C7" w:rsidRPr="00C0411C">
        <w:rPr>
          <w:rFonts w:ascii="Times New Roman CYR" w:hAnsi="Times New Roman CYR" w:cs="Times New Roman CYR"/>
          <w:b/>
          <w:bCs/>
          <w:sz w:val="28"/>
          <w:szCs w:val="28"/>
        </w:rPr>
        <w:t xml:space="preserve"> </w:t>
      </w:r>
      <w:r w:rsidRPr="00C0411C">
        <w:rPr>
          <w:rFonts w:ascii="Times New Roman CYR" w:hAnsi="Times New Roman CYR" w:cs="Times New Roman CYR"/>
          <w:b/>
          <w:bCs/>
          <w:sz w:val="28"/>
          <w:szCs w:val="28"/>
        </w:rPr>
        <w:t>регионально</w:t>
      </w:r>
      <w:r w:rsidR="00582003">
        <w:rPr>
          <w:rFonts w:ascii="Times New Roman CYR" w:hAnsi="Times New Roman CYR" w:cs="Times New Roman CYR"/>
          <w:b/>
          <w:bCs/>
          <w:sz w:val="28"/>
          <w:szCs w:val="28"/>
        </w:rPr>
        <w:t>м государственном</w:t>
      </w:r>
      <w:r w:rsidRPr="00C0411C">
        <w:rPr>
          <w:rFonts w:ascii="Times New Roman CYR" w:hAnsi="Times New Roman CYR" w:cs="Times New Roman CYR"/>
          <w:b/>
          <w:bCs/>
          <w:sz w:val="28"/>
          <w:szCs w:val="28"/>
        </w:rPr>
        <w:t xml:space="preserve"> </w:t>
      </w:r>
    </w:p>
    <w:p w:rsidR="00203F5D" w:rsidRPr="00C0411C" w:rsidRDefault="00203F5D" w:rsidP="00203F5D">
      <w:pPr>
        <w:tabs>
          <w:tab w:val="left" w:pos="7020"/>
        </w:tabs>
        <w:autoSpaceDE w:val="0"/>
        <w:autoSpaceDN w:val="0"/>
        <w:adjustRightInd w:val="0"/>
        <w:spacing w:after="0" w:line="240" w:lineRule="auto"/>
        <w:jc w:val="center"/>
        <w:rPr>
          <w:rFonts w:ascii="Times New Roman CYR" w:hAnsi="Times New Roman CYR" w:cs="Times New Roman CYR"/>
          <w:b/>
          <w:bCs/>
          <w:sz w:val="28"/>
          <w:szCs w:val="28"/>
        </w:rPr>
      </w:pPr>
      <w:r w:rsidRPr="00C0411C">
        <w:rPr>
          <w:rFonts w:ascii="Times New Roman CYR" w:hAnsi="Times New Roman CYR" w:cs="Times New Roman CYR"/>
          <w:b/>
          <w:bCs/>
          <w:sz w:val="28"/>
          <w:szCs w:val="28"/>
        </w:rPr>
        <w:t>контрол</w:t>
      </w:r>
      <w:r w:rsidR="00582003">
        <w:rPr>
          <w:rFonts w:ascii="Times New Roman CYR" w:hAnsi="Times New Roman CYR" w:cs="Times New Roman CYR"/>
          <w:b/>
          <w:bCs/>
          <w:sz w:val="28"/>
          <w:szCs w:val="28"/>
        </w:rPr>
        <w:t>е</w:t>
      </w:r>
      <w:r w:rsidRPr="00C0411C">
        <w:rPr>
          <w:rFonts w:ascii="Times New Roman CYR" w:hAnsi="Times New Roman CYR" w:cs="Times New Roman CYR"/>
          <w:b/>
          <w:bCs/>
          <w:sz w:val="28"/>
          <w:szCs w:val="28"/>
        </w:rPr>
        <w:t xml:space="preserve"> (надзор</w:t>
      </w:r>
      <w:r w:rsidR="00582003">
        <w:rPr>
          <w:rFonts w:ascii="Times New Roman CYR" w:hAnsi="Times New Roman CYR" w:cs="Times New Roman CYR"/>
          <w:b/>
          <w:bCs/>
          <w:sz w:val="28"/>
          <w:szCs w:val="28"/>
        </w:rPr>
        <w:t>е</w:t>
      </w:r>
      <w:r w:rsidRPr="00C0411C">
        <w:rPr>
          <w:rFonts w:ascii="Times New Roman CYR" w:hAnsi="Times New Roman CYR" w:cs="Times New Roman CYR"/>
          <w:b/>
          <w:bCs/>
          <w:sz w:val="28"/>
          <w:szCs w:val="28"/>
        </w:rPr>
        <w:t xml:space="preserve">) за применением цен на лекарственные препараты, включенные в перечень жизненно необходимых и важнейших лекарственных препаратов на территории Забайкальского края </w:t>
      </w:r>
    </w:p>
    <w:p w:rsidR="00163E14" w:rsidRPr="00C0411C" w:rsidRDefault="00163E14" w:rsidP="00203F5D">
      <w:pPr>
        <w:tabs>
          <w:tab w:val="left" w:pos="7020"/>
        </w:tabs>
        <w:autoSpaceDE w:val="0"/>
        <w:autoSpaceDN w:val="0"/>
        <w:adjustRightInd w:val="0"/>
        <w:spacing w:after="0" w:line="240" w:lineRule="auto"/>
        <w:jc w:val="center"/>
        <w:rPr>
          <w:rFonts w:ascii="Times New Roman CYR" w:hAnsi="Times New Roman CYR" w:cs="Times New Roman CYR"/>
          <w:b/>
          <w:bCs/>
          <w:sz w:val="28"/>
          <w:szCs w:val="28"/>
        </w:rPr>
      </w:pPr>
    </w:p>
    <w:p w:rsidR="00163E14" w:rsidRPr="00C0411C" w:rsidRDefault="00F16850" w:rsidP="00F16850">
      <w:pPr>
        <w:pStyle w:val="a6"/>
        <w:numPr>
          <w:ilvl w:val="0"/>
          <w:numId w:val="12"/>
        </w:numPr>
        <w:tabs>
          <w:tab w:val="left" w:pos="7020"/>
        </w:tabs>
        <w:autoSpaceDE w:val="0"/>
        <w:autoSpaceDN w:val="0"/>
        <w:adjustRightInd w:val="0"/>
        <w:spacing w:after="0" w:line="240" w:lineRule="auto"/>
        <w:jc w:val="center"/>
        <w:rPr>
          <w:rFonts w:ascii="Times New Roman CYR" w:hAnsi="Times New Roman CYR" w:cs="Times New Roman CYR"/>
          <w:b/>
          <w:bCs/>
          <w:sz w:val="28"/>
          <w:szCs w:val="28"/>
        </w:rPr>
      </w:pPr>
      <w:r w:rsidRPr="00C0411C">
        <w:rPr>
          <w:rFonts w:ascii="Times New Roman CYR" w:hAnsi="Times New Roman CYR" w:cs="Times New Roman CYR"/>
          <w:b/>
          <w:bCs/>
          <w:sz w:val="28"/>
          <w:szCs w:val="28"/>
        </w:rPr>
        <w:t xml:space="preserve"> </w:t>
      </w:r>
      <w:r w:rsidR="00163E14" w:rsidRPr="00C0411C">
        <w:rPr>
          <w:rFonts w:ascii="Times New Roman CYR" w:hAnsi="Times New Roman CYR" w:cs="Times New Roman CYR"/>
          <w:b/>
          <w:bCs/>
          <w:sz w:val="28"/>
          <w:szCs w:val="28"/>
        </w:rPr>
        <w:t>Общие положения</w:t>
      </w:r>
    </w:p>
    <w:p w:rsidR="00A9635C" w:rsidRPr="00C0411C" w:rsidRDefault="00A9635C" w:rsidP="00A9635C">
      <w:pPr>
        <w:spacing w:after="0" w:line="240" w:lineRule="auto"/>
        <w:jc w:val="center"/>
        <w:rPr>
          <w:rFonts w:ascii="Times New Roman" w:hAnsi="Times New Roman" w:cs="Times New Roman"/>
          <w:b/>
          <w:sz w:val="28"/>
          <w:szCs w:val="28"/>
        </w:rPr>
      </w:pPr>
    </w:p>
    <w:p w:rsidR="003D5D21" w:rsidRPr="00C0411C" w:rsidRDefault="00F51539" w:rsidP="00F51539">
      <w:pPr>
        <w:tabs>
          <w:tab w:val="left" w:pos="709"/>
        </w:tabs>
        <w:autoSpaceDE w:val="0"/>
        <w:autoSpaceDN w:val="0"/>
        <w:adjustRightInd w:val="0"/>
        <w:spacing w:after="0" w:line="240" w:lineRule="auto"/>
        <w:jc w:val="both"/>
        <w:rPr>
          <w:rFonts w:ascii="Times New Roman" w:hAnsi="Times New Roman" w:cs="Times New Roman"/>
          <w:sz w:val="28"/>
          <w:szCs w:val="28"/>
        </w:rPr>
      </w:pPr>
      <w:r w:rsidRPr="00C0411C">
        <w:rPr>
          <w:rFonts w:ascii="Times New Roman" w:hAnsi="Times New Roman" w:cs="Times New Roman"/>
          <w:sz w:val="28"/>
          <w:szCs w:val="28"/>
        </w:rPr>
        <w:tab/>
      </w:r>
      <w:r w:rsidR="00A9635C" w:rsidRPr="00C0411C">
        <w:rPr>
          <w:rFonts w:ascii="Times New Roman" w:hAnsi="Times New Roman" w:cs="Times New Roman"/>
          <w:sz w:val="28"/>
          <w:szCs w:val="28"/>
        </w:rPr>
        <w:t>1. Настоящ</w:t>
      </w:r>
      <w:r w:rsidR="00C33692" w:rsidRPr="00C0411C">
        <w:rPr>
          <w:rFonts w:ascii="Times New Roman" w:hAnsi="Times New Roman" w:cs="Times New Roman"/>
          <w:sz w:val="28"/>
          <w:szCs w:val="28"/>
        </w:rPr>
        <w:t>ее Положение</w:t>
      </w:r>
      <w:r w:rsidR="00A9635C" w:rsidRPr="00C0411C">
        <w:rPr>
          <w:rFonts w:ascii="Times New Roman" w:hAnsi="Times New Roman" w:cs="Times New Roman"/>
          <w:sz w:val="28"/>
          <w:szCs w:val="28"/>
        </w:rPr>
        <w:t xml:space="preserve"> </w:t>
      </w:r>
      <w:r w:rsidR="00261796" w:rsidRPr="00C0411C">
        <w:rPr>
          <w:rFonts w:ascii="Times New Roman" w:hAnsi="Times New Roman" w:cs="Times New Roman"/>
          <w:sz w:val="28"/>
          <w:szCs w:val="28"/>
        </w:rPr>
        <w:t>устанавливает порядок организации и осуществления</w:t>
      </w:r>
      <w:r w:rsidR="00261796" w:rsidRPr="00C0411C">
        <w:rPr>
          <w:rFonts w:ascii="Times New Roman CYR" w:hAnsi="Times New Roman CYR" w:cs="Times New Roman CYR"/>
          <w:bCs/>
          <w:sz w:val="28"/>
          <w:szCs w:val="28"/>
        </w:rPr>
        <w:t xml:space="preserve"> </w:t>
      </w:r>
      <w:r w:rsidR="00E46425" w:rsidRPr="00C0411C">
        <w:rPr>
          <w:rFonts w:ascii="Times New Roman CYR" w:hAnsi="Times New Roman CYR" w:cs="Times New Roman CYR"/>
          <w:bCs/>
          <w:sz w:val="28"/>
          <w:szCs w:val="28"/>
        </w:rPr>
        <w:t xml:space="preserve">регионального </w:t>
      </w:r>
      <w:r w:rsidR="003D70B0" w:rsidRPr="00C0411C">
        <w:rPr>
          <w:rFonts w:ascii="Times New Roman CYR" w:hAnsi="Times New Roman CYR" w:cs="Times New Roman CYR"/>
          <w:bCs/>
          <w:sz w:val="28"/>
          <w:szCs w:val="28"/>
        </w:rPr>
        <w:t>государственного</w:t>
      </w:r>
      <w:r w:rsidRPr="00C0411C">
        <w:rPr>
          <w:rFonts w:ascii="Times New Roman CYR" w:hAnsi="Times New Roman CYR" w:cs="Times New Roman CYR"/>
          <w:bCs/>
          <w:sz w:val="28"/>
          <w:szCs w:val="28"/>
        </w:rPr>
        <w:t xml:space="preserve"> контрол</w:t>
      </w:r>
      <w:r w:rsidR="003D70B0" w:rsidRPr="00C0411C">
        <w:rPr>
          <w:rFonts w:ascii="Times New Roman CYR" w:hAnsi="Times New Roman CYR" w:cs="Times New Roman CYR"/>
          <w:bCs/>
          <w:sz w:val="28"/>
          <w:szCs w:val="28"/>
        </w:rPr>
        <w:t>я</w:t>
      </w:r>
      <w:r w:rsidRPr="00C0411C">
        <w:rPr>
          <w:rFonts w:ascii="Times New Roman CYR" w:hAnsi="Times New Roman CYR" w:cs="Times New Roman CYR"/>
          <w:bCs/>
          <w:sz w:val="28"/>
          <w:szCs w:val="28"/>
        </w:rPr>
        <w:t xml:space="preserve"> (надзор</w:t>
      </w:r>
      <w:r w:rsidR="003D70B0" w:rsidRPr="00C0411C">
        <w:rPr>
          <w:rFonts w:ascii="Times New Roman CYR" w:hAnsi="Times New Roman CYR" w:cs="Times New Roman CYR"/>
          <w:bCs/>
          <w:sz w:val="28"/>
          <w:szCs w:val="28"/>
        </w:rPr>
        <w:t>а</w:t>
      </w:r>
      <w:r w:rsidRPr="00C0411C">
        <w:rPr>
          <w:rFonts w:ascii="Times New Roman CYR" w:hAnsi="Times New Roman CYR" w:cs="Times New Roman CYR"/>
          <w:bCs/>
          <w:sz w:val="28"/>
          <w:szCs w:val="28"/>
        </w:rPr>
        <w:t xml:space="preserve">) за применением цен на лекарственные препараты, включенные в перечень жизненно необходимых и важнейших лекарственных препаратов на территории Забайкальского края </w:t>
      </w:r>
      <w:r w:rsidR="00E46425" w:rsidRPr="00C0411C">
        <w:rPr>
          <w:rFonts w:ascii="Times New Roman" w:hAnsi="Times New Roman" w:cs="Times New Roman"/>
          <w:sz w:val="28"/>
          <w:szCs w:val="28"/>
        </w:rPr>
        <w:t>(далее – региональный государственный контроль (надзор) в отношении юридического лица</w:t>
      </w:r>
      <w:r w:rsidR="006B6AEC">
        <w:rPr>
          <w:rFonts w:ascii="Times New Roman" w:hAnsi="Times New Roman" w:cs="Times New Roman"/>
          <w:sz w:val="28"/>
          <w:szCs w:val="28"/>
        </w:rPr>
        <w:t xml:space="preserve"> или индивидуального предпринимателя</w:t>
      </w:r>
      <w:r w:rsidR="00E46425" w:rsidRPr="00C0411C">
        <w:rPr>
          <w:rFonts w:ascii="Times New Roman" w:hAnsi="Times New Roman" w:cs="Times New Roman"/>
          <w:sz w:val="28"/>
          <w:szCs w:val="28"/>
        </w:rPr>
        <w:t>, осуществляющего регулируемую деятельность за применением</w:t>
      </w:r>
      <w:r w:rsidR="003D5D21" w:rsidRPr="00C0411C">
        <w:rPr>
          <w:rFonts w:ascii="Times New Roman" w:hAnsi="Times New Roman" w:cs="Times New Roman"/>
          <w:sz w:val="28"/>
          <w:szCs w:val="28"/>
        </w:rPr>
        <w:t xml:space="preserve"> цен </w:t>
      </w:r>
      <w:r w:rsidR="003D5D21" w:rsidRPr="00C0411C">
        <w:rPr>
          <w:rFonts w:ascii="Times New Roman CYR" w:hAnsi="Times New Roman CYR" w:cs="Times New Roman CYR"/>
          <w:bCs/>
          <w:sz w:val="28"/>
          <w:szCs w:val="28"/>
        </w:rPr>
        <w:t>на лекарственные препараты, включенные в перечень жизненно необходимых и важнейших лекарственных препаратов на территории Забайкальского края</w:t>
      </w:r>
      <w:r w:rsidR="003D5D21" w:rsidRPr="00C0411C">
        <w:rPr>
          <w:rFonts w:ascii="Times New Roman" w:hAnsi="Times New Roman" w:cs="Times New Roman"/>
          <w:sz w:val="28"/>
          <w:szCs w:val="28"/>
        </w:rPr>
        <w:t xml:space="preserve"> </w:t>
      </w:r>
      <w:r w:rsidR="00DC56E9" w:rsidRPr="00C0411C">
        <w:rPr>
          <w:rFonts w:ascii="Times New Roman" w:hAnsi="Times New Roman" w:cs="Times New Roman"/>
          <w:sz w:val="28"/>
          <w:szCs w:val="28"/>
        </w:rPr>
        <w:t xml:space="preserve">(далее – </w:t>
      </w:r>
      <w:r w:rsidR="00E46425" w:rsidRPr="00C0411C">
        <w:rPr>
          <w:rFonts w:ascii="Times New Roman" w:hAnsi="Times New Roman" w:cs="Times New Roman"/>
          <w:sz w:val="28"/>
          <w:szCs w:val="28"/>
        </w:rPr>
        <w:t>контролируемые лица</w:t>
      </w:r>
      <w:r w:rsidR="00DC56E9" w:rsidRPr="00C0411C">
        <w:rPr>
          <w:rFonts w:ascii="Times New Roman" w:hAnsi="Times New Roman" w:cs="Times New Roman"/>
          <w:sz w:val="28"/>
          <w:szCs w:val="28"/>
        </w:rPr>
        <w:t>).</w:t>
      </w:r>
    </w:p>
    <w:p w:rsidR="00E46425" w:rsidRPr="00C0411C" w:rsidRDefault="00A9635C" w:rsidP="00A9635C">
      <w:pPr>
        <w:tabs>
          <w:tab w:val="left" w:pos="1134"/>
        </w:tabs>
        <w:spacing w:after="0" w:line="240" w:lineRule="auto"/>
        <w:ind w:firstLine="709"/>
        <w:jc w:val="both"/>
        <w:rPr>
          <w:rFonts w:ascii="Times New Roman" w:hAnsi="Times New Roman" w:cs="Times New Roman"/>
          <w:sz w:val="28"/>
          <w:szCs w:val="28"/>
        </w:rPr>
      </w:pPr>
      <w:r w:rsidRPr="00C0411C">
        <w:rPr>
          <w:rFonts w:ascii="Times New Roman" w:hAnsi="Times New Roman" w:cs="Times New Roman"/>
          <w:sz w:val="28"/>
          <w:szCs w:val="28"/>
        </w:rPr>
        <w:t xml:space="preserve">2. </w:t>
      </w:r>
      <w:r w:rsidR="00E46425" w:rsidRPr="00C0411C">
        <w:rPr>
          <w:rFonts w:ascii="Times New Roman" w:hAnsi="Times New Roman" w:cs="Times New Roman"/>
          <w:sz w:val="28"/>
          <w:szCs w:val="28"/>
        </w:rPr>
        <w:t xml:space="preserve">Региональный государственный контроль (надзор) осуществляет Региональная служба по тарифам и ценообразованию Забайкальского края (далее – </w:t>
      </w:r>
      <w:bookmarkStart w:id="1" w:name="_GoBack"/>
      <w:r w:rsidR="00E46425" w:rsidRPr="00C0411C">
        <w:rPr>
          <w:rFonts w:ascii="Times New Roman" w:hAnsi="Times New Roman" w:cs="Times New Roman"/>
          <w:sz w:val="28"/>
          <w:szCs w:val="28"/>
        </w:rPr>
        <w:t>контроли</w:t>
      </w:r>
      <w:bookmarkEnd w:id="1"/>
      <w:r w:rsidR="00E46425" w:rsidRPr="00C0411C">
        <w:rPr>
          <w:rFonts w:ascii="Times New Roman" w:hAnsi="Times New Roman" w:cs="Times New Roman"/>
          <w:sz w:val="28"/>
          <w:szCs w:val="28"/>
        </w:rPr>
        <w:t>рующий (надзорный) орган).</w:t>
      </w:r>
    </w:p>
    <w:p w:rsidR="00E46425" w:rsidRPr="00C0411C" w:rsidRDefault="005468F7" w:rsidP="005468F7">
      <w:pPr>
        <w:tabs>
          <w:tab w:val="left" w:pos="709"/>
        </w:tabs>
        <w:autoSpaceDE w:val="0"/>
        <w:autoSpaceDN w:val="0"/>
        <w:adjustRightInd w:val="0"/>
        <w:spacing w:after="0" w:line="240" w:lineRule="auto"/>
        <w:jc w:val="both"/>
        <w:rPr>
          <w:rFonts w:ascii="Times New Roman" w:hAnsi="Times New Roman" w:cs="Times New Roman"/>
          <w:sz w:val="28"/>
          <w:szCs w:val="28"/>
        </w:rPr>
      </w:pPr>
      <w:r w:rsidRPr="00C0411C">
        <w:rPr>
          <w:rFonts w:ascii="Times New Roman" w:hAnsi="Times New Roman" w:cs="Times New Roman"/>
          <w:sz w:val="28"/>
          <w:szCs w:val="28"/>
        </w:rPr>
        <w:tab/>
      </w:r>
      <w:r w:rsidR="00A9635C" w:rsidRPr="00C0411C">
        <w:rPr>
          <w:rFonts w:ascii="Times New Roman" w:hAnsi="Times New Roman" w:cs="Times New Roman"/>
          <w:sz w:val="28"/>
          <w:szCs w:val="28"/>
        </w:rPr>
        <w:t xml:space="preserve">3. </w:t>
      </w:r>
      <w:r w:rsidR="00E46425" w:rsidRPr="00C0411C">
        <w:rPr>
          <w:rFonts w:ascii="Times New Roman" w:hAnsi="Times New Roman" w:cs="Times New Roman"/>
          <w:sz w:val="28"/>
          <w:szCs w:val="28"/>
        </w:rPr>
        <w:t>Объектом государственного контроля (надзора) явля</w:t>
      </w:r>
      <w:r w:rsidR="00426BE8" w:rsidRPr="00C0411C">
        <w:rPr>
          <w:rFonts w:ascii="Times New Roman" w:hAnsi="Times New Roman" w:cs="Times New Roman"/>
          <w:sz w:val="28"/>
          <w:szCs w:val="28"/>
        </w:rPr>
        <w:t>е</w:t>
      </w:r>
      <w:r w:rsidR="00E46425" w:rsidRPr="00C0411C">
        <w:rPr>
          <w:rFonts w:ascii="Times New Roman" w:hAnsi="Times New Roman" w:cs="Times New Roman"/>
          <w:sz w:val="28"/>
          <w:szCs w:val="28"/>
        </w:rPr>
        <w:t xml:space="preserve">тся </w:t>
      </w:r>
      <w:r w:rsidR="00E24AB7" w:rsidRPr="00C0411C">
        <w:rPr>
          <w:rFonts w:ascii="Times New Roman" w:hAnsi="Times New Roman" w:cs="Times New Roman"/>
          <w:sz w:val="28"/>
          <w:szCs w:val="28"/>
        </w:rPr>
        <w:t>действи</w:t>
      </w:r>
      <w:r w:rsidR="00426BE8" w:rsidRPr="00C0411C">
        <w:rPr>
          <w:rFonts w:ascii="Times New Roman" w:hAnsi="Times New Roman" w:cs="Times New Roman"/>
          <w:sz w:val="28"/>
          <w:szCs w:val="28"/>
        </w:rPr>
        <w:t>е</w:t>
      </w:r>
      <w:r w:rsidR="000648FB">
        <w:rPr>
          <w:rFonts w:ascii="Times New Roman" w:hAnsi="Times New Roman" w:cs="Times New Roman"/>
          <w:sz w:val="28"/>
          <w:szCs w:val="28"/>
        </w:rPr>
        <w:t xml:space="preserve"> (бездействие) контролируемых</w:t>
      </w:r>
      <w:r w:rsidR="00E24AB7" w:rsidRPr="00C0411C">
        <w:rPr>
          <w:rFonts w:ascii="Times New Roman" w:hAnsi="Times New Roman" w:cs="Times New Roman"/>
          <w:sz w:val="28"/>
          <w:szCs w:val="28"/>
        </w:rPr>
        <w:t xml:space="preserve"> лиц</w:t>
      </w:r>
      <w:r w:rsidR="00F8571B" w:rsidRPr="00C0411C">
        <w:rPr>
          <w:rFonts w:ascii="Times New Roman" w:hAnsi="Times New Roman" w:cs="Times New Roman"/>
          <w:sz w:val="28"/>
          <w:szCs w:val="28"/>
        </w:rPr>
        <w:t xml:space="preserve"> по осуществлению</w:t>
      </w:r>
      <w:r w:rsidR="00E24AB7" w:rsidRPr="00C0411C">
        <w:rPr>
          <w:rFonts w:ascii="Times New Roman" w:hAnsi="Times New Roman" w:cs="Times New Roman"/>
          <w:sz w:val="28"/>
          <w:szCs w:val="28"/>
        </w:rPr>
        <w:t xml:space="preserve"> регулируем</w:t>
      </w:r>
      <w:r w:rsidR="00F8571B" w:rsidRPr="00C0411C">
        <w:rPr>
          <w:rFonts w:ascii="Times New Roman" w:hAnsi="Times New Roman" w:cs="Times New Roman"/>
          <w:sz w:val="28"/>
          <w:szCs w:val="28"/>
        </w:rPr>
        <w:t>ой</w:t>
      </w:r>
      <w:r w:rsidR="00E24AB7" w:rsidRPr="00C0411C">
        <w:rPr>
          <w:rFonts w:ascii="Times New Roman" w:hAnsi="Times New Roman" w:cs="Times New Roman"/>
          <w:sz w:val="28"/>
          <w:szCs w:val="28"/>
        </w:rPr>
        <w:t xml:space="preserve"> </w:t>
      </w:r>
      <w:r w:rsidR="00E46425" w:rsidRPr="00C0411C">
        <w:rPr>
          <w:rFonts w:ascii="Times New Roman" w:hAnsi="Times New Roman" w:cs="Times New Roman"/>
          <w:sz w:val="28"/>
          <w:szCs w:val="28"/>
        </w:rPr>
        <w:t>деятельност</w:t>
      </w:r>
      <w:r w:rsidR="00F8571B" w:rsidRPr="00C0411C">
        <w:rPr>
          <w:rFonts w:ascii="Times New Roman" w:hAnsi="Times New Roman" w:cs="Times New Roman"/>
          <w:sz w:val="28"/>
          <w:szCs w:val="28"/>
        </w:rPr>
        <w:t>и</w:t>
      </w:r>
      <w:r w:rsidR="00E46425" w:rsidRPr="00C0411C">
        <w:rPr>
          <w:rFonts w:ascii="Times New Roman" w:hAnsi="Times New Roman" w:cs="Times New Roman"/>
          <w:sz w:val="28"/>
          <w:szCs w:val="28"/>
        </w:rPr>
        <w:t xml:space="preserve"> за применением цен </w:t>
      </w:r>
      <w:r w:rsidR="00E46425" w:rsidRPr="00C0411C">
        <w:rPr>
          <w:rFonts w:ascii="Times New Roman CYR" w:hAnsi="Times New Roman CYR" w:cs="Times New Roman CYR"/>
          <w:bCs/>
          <w:sz w:val="28"/>
          <w:szCs w:val="28"/>
        </w:rPr>
        <w:t>на лекарственные препараты, включенные в перечень жизненно необходимых и важнейших лекарственных препаратов на</w:t>
      </w:r>
      <w:r w:rsidR="00086EF2" w:rsidRPr="00C0411C">
        <w:rPr>
          <w:rFonts w:ascii="Times New Roman CYR" w:hAnsi="Times New Roman CYR" w:cs="Times New Roman CYR"/>
          <w:bCs/>
          <w:sz w:val="28"/>
          <w:szCs w:val="28"/>
        </w:rPr>
        <w:t xml:space="preserve"> территории Забайкальского края</w:t>
      </w:r>
      <w:r w:rsidR="00E46425" w:rsidRPr="00C0411C">
        <w:rPr>
          <w:rFonts w:ascii="Times New Roman" w:hAnsi="Times New Roman" w:cs="Times New Roman"/>
          <w:sz w:val="28"/>
          <w:szCs w:val="28"/>
        </w:rPr>
        <w:t>.</w:t>
      </w:r>
    </w:p>
    <w:p w:rsidR="00B83133" w:rsidRPr="00C0411C" w:rsidRDefault="006A6C57" w:rsidP="00B8313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411C">
        <w:rPr>
          <w:rFonts w:ascii="Times New Roman" w:hAnsi="Times New Roman" w:cs="Times New Roman"/>
          <w:sz w:val="28"/>
          <w:szCs w:val="28"/>
        </w:rPr>
        <w:t xml:space="preserve">4. </w:t>
      </w:r>
      <w:r w:rsidR="00B83133" w:rsidRPr="00C0411C">
        <w:rPr>
          <w:rFonts w:ascii="Times New Roman" w:hAnsi="Times New Roman" w:cs="Times New Roman"/>
          <w:sz w:val="28"/>
          <w:szCs w:val="28"/>
        </w:rPr>
        <w:t xml:space="preserve">Предметом государственного контроля (надзора) </w:t>
      </w:r>
      <w:r w:rsidR="00B83133" w:rsidRPr="00C0411C">
        <w:rPr>
          <w:rFonts w:ascii="Times New Roman CYR" w:hAnsi="Times New Roman CYR" w:cs="Times New Roman CYR"/>
          <w:bCs/>
          <w:sz w:val="28"/>
          <w:szCs w:val="28"/>
        </w:rPr>
        <w:t xml:space="preserve">является соблюдение объектом контроля при реализации лекарственных препаратов </w:t>
      </w:r>
      <w:r w:rsidR="00B83133" w:rsidRPr="00C0411C">
        <w:rPr>
          <w:rFonts w:ascii="Times New Roman" w:eastAsia="Times New Roman" w:hAnsi="Times New Roman" w:cs="Times New Roman"/>
          <w:sz w:val="28"/>
          <w:szCs w:val="28"/>
          <w:lang w:eastAsia="ru-RU"/>
        </w:rPr>
        <w:t>цен, уровень которых (без учета налога на добавленную стоимость) не должен превышать сумму фактической отпускной цены производителя лекарственного препарата, и размера предельной оптовой надбавки и (или) размера предельной розничной надбавки, не превышающих соответственно размер предельной оптовой надбавки и (или) размер предельной розничной надбавки, установленных на территории Забайкальского края.</w:t>
      </w:r>
    </w:p>
    <w:p w:rsidR="00B00926" w:rsidRPr="00C0411C" w:rsidRDefault="00B00926" w:rsidP="00B83133">
      <w:pPr>
        <w:tabs>
          <w:tab w:val="left" w:pos="1134"/>
        </w:tabs>
        <w:spacing w:after="0" w:line="240" w:lineRule="auto"/>
        <w:ind w:firstLine="709"/>
        <w:jc w:val="both"/>
        <w:rPr>
          <w:rFonts w:ascii="Times New Roman" w:hAnsi="Times New Roman" w:cs="Times New Roman"/>
          <w:sz w:val="28"/>
          <w:szCs w:val="28"/>
        </w:rPr>
      </w:pPr>
      <w:r w:rsidRPr="00C0411C">
        <w:rPr>
          <w:rFonts w:ascii="Times New Roman" w:hAnsi="Times New Roman" w:cs="Times New Roman"/>
          <w:sz w:val="28"/>
          <w:szCs w:val="28"/>
        </w:rPr>
        <w:t xml:space="preserve">5. </w:t>
      </w:r>
      <w:r w:rsidR="00B83133" w:rsidRPr="00C0411C">
        <w:rPr>
          <w:rFonts w:ascii="Times New Roman" w:hAnsi="Times New Roman" w:cs="Times New Roman"/>
          <w:sz w:val="28"/>
          <w:szCs w:val="28"/>
        </w:rPr>
        <w:t>Должностными лицами, уполномоченными на принятие решений на проведение контрольных (надзорных) мероприятий в рамках регионального государственного контроля (надзора) явля</w:t>
      </w:r>
      <w:r w:rsidR="005213AD" w:rsidRPr="00C0411C">
        <w:rPr>
          <w:rFonts w:ascii="Times New Roman" w:hAnsi="Times New Roman" w:cs="Times New Roman"/>
          <w:sz w:val="28"/>
          <w:szCs w:val="28"/>
        </w:rPr>
        <w:t>е</w:t>
      </w:r>
      <w:r w:rsidR="00B83133" w:rsidRPr="00C0411C">
        <w:rPr>
          <w:rFonts w:ascii="Times New Roman" w:hAnsi="Times New Roman" w:cs="Times New Roman"/>
          <w:sz w:val="28"/>
          <w:szCs w:val="28"/>
        </w:rPr>
        <w:t>тся руководитель контрольного (надзорного) органа либо лицо, исполняющего его обязанности.</w:t>
      </w:r>
    </w:p>
    <w:p w:rsidR="00E97007" w:rsidRDefault="00227EB1" w:rsidP="0001246E">
      <w:pPr>
        <w:pStyle w:val="ConsPlusNormal"/>
        <w:ind w:firstLine="709"/>
        <w:jc w:val="both"/>
        <w:rPr>
          <w:rFonts w:ascii="Times New Roman" w:hAnsi="Times New Roman" w:cs="Times New Roman"/>
          <w:sz w:val="28"/>
          <w:szCs w:val="28"/>
        </w:rPr>
      </w:pPr>
      <w:r w:rsidRPr="00C0411C">
        <w:rPr>
          <w:rFonts w:ascii="Times New Roman" w:hAnsi="Times New Roman" w:cs="Times New Roman"/>
          <w:sz w:val="28"/>
          <w:szCs w:val="28"/>
        </w:rPr>
        <w:lastRenderedPageBreak/>
        <w:t>6</w:t>
      </w:r>
      <w:r w:rsidR="0001246E" w:rsidRPr="00C0411C">
        <w:rPr>
          <w:rFonts w:ascii="Times New Roman" w:hAnsi="Times New Roman" w:cs="Times New Roman"/>
          <w:sz w:val="28"/>
          <w:szCs w:val="28"/>
        </w:rPr>
        <w:t xml:space="preserve">. </w:t>
      </w:r>
      <w:r w:rsidR="00B83133" w:rsidRPr="00C0411C">
        <w:rPr>
          <w:rFonts w:ascii="Times New Roman" w:hAnsi="Times New Roman" w:cs="Times New Roman"/>
          <w:sz w:val="28"/>
          <w:szCs w:val="28"/>
        </w:rPr>
        <w:t>Должностными лицами, уполномоченными на осуществление государственного контроля (надзора) являются</w:t>
      </w:r>
      <w:r w:rsidR="00E97007">
        <w:rPr>
          <w:rFonts w:ascii="Times New Roman" w:hAnsi="Times New Roman" w:cs="Times New Roman"/>
          <w:sz w:val="28"/>
          <w:szCs w:val="28"/>
        </w:rPr>
        <w:t>:</w:t>
      </w:r>
    </w:p>
    <w:p w:rsidR="00E97007" w:rsidRDefault="00E97007" w:rsidP="000124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руководитель контрольного (надзорного) органа;</w:t>
      </w:r>
    </w:p>
    <w:p w:rsidR="00E97007" w:rsidRDefault="00E97007" w:rsidP="000124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заместители руководителя контрольного (надзорного) органа;</w:t>
      </w:r>
    </w:p>
    <w:p w:rsidR="00E97007" w:rsidRDefault="00E97007" w:rsidP="000124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начальники отделов контрольного (надзорного) органа;</w:t>
      </w:r>
    </w:p>
    <w:p w:rsidR="00E97007" w:rsidRDefault="00E97007" w:rsidP="000124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должностные лица контрольного (надзорного) органа ведущей и старшей групп должностей категории «специалисты», в должностные обязанности которого в соответствии с настоящим Положением, а также должностным регламентом входит осуществление полномочий по региональному госу</w:t>
      </w:r>
      <w:r w:rsidR="00671385">
        <w:rPr>
          <w:rFonts w:ascii="Times New Roman" w:hAnsi="Times New Roman" w:cs="Times New Roman"/>
          <w:sz w:val="28"/>
          <w:szCs w:val="28"/>
        </w:rPr>
        <w:t>дарственному контролю (надзору)</w:t>
      </w:r>
      <w:r w:rsidR="007B68FF">
        <w:rPr>
          <w:rFonts w:ascii="Times New Roman" w:hAnsi="Times New Roman" w:cs="Times New Roman"/>
          <w:sz w:val="28"/>
          <w:szCs w:val="28"/>
        </w:rPr>
        <w:t xml:space="preserve"> (далее – инспектор)</w:t>
      </w:r>
      <w:r>
        <w:rPr>
          <w:rFonts w:ascii="Times New Roman" w:hAnsi="Times New Roman" w:cs="Times New Roman"/>
          <w:sz w:val="28"/>
          <w:szCs w:val="28"/>
        </w:rPr>
        <w:t>.</w:t>
      </w:r>
      <w:r w:rsidR="00B83133" w:rsidRPr="00C0411C">
        <w:rPr>
          <w:rFonts w:ascii="Times New Roman" w:hAnsi="Times New Roman" w:cs="Times New Roman"/>
          <w:sz w:val="28"/>
          <w:szCs w:val="28"/>
        </w:rPr>
        <w:t xml:space="preserve"> </w:t>
      </w:r>
    </w:p>
    <w:p w:rsidR="00B83133" w:rsidRPr="00C0411C" w:rsidRDefault="00227EB1" w:rsidP="00B83133">
      <w:pPr>
        <w:pStyle w:val="ConsPlusNormal"/>
        <w:ind w:firstLine="709"/>
        <w:jc w:val="both"/>
        <w:rPr>
          <w:rFonts w:ascii="Times New Roman" w:hAnsi="Times New Roman" w:cs="Times New Roman"/>
          <w:sz w:val="28"/>
          <w:szCs w:val="28"/>
        </w:rPr>
      </w:pPr>
      <w:r w:rsidRPr="00C0411C">
        <w:rPr>
          <w:rFonts w:ascii="Times New Roman" w:hAnsi="Times New Roman" w:cs="Times New Roman"/>
          <w:sz w:val="28"/>
          <w:szCs w:val="28"/>
        </w:rPr>
        <w:t>7</w:t>
      </w:r>
      <w:r w:rsidR="0001246E" w:rsidRPr="00C0411C">
        <w:rPr>
          <w:rFonts w:ascii="Times New Roman" w:hAnsi="Times New Roman" w:cs="Times New Roman"/>
          <w:sz w:val="28"/>
          <w:szCs w:val="28"/>
        </w:rPr>
        <w:t xml:space="preserve">. </w:t>
      </w:r>
      <w:r w:rsidR="00DD57AD" w:rsidRPr="00EC7252">
        <w:rPr>
          <w:rFonts w:ascii="Times New Roman" w:hAnsi="Times New Roman" w:cs="Times New Roman"/>
          <w:sz w:val="28"/>
          <w:szCs w:val="28"/>
        </w:rPr>
        <w:t>Контролирующий орган в рамках регионального государственного контроля (надзора) обеспечивает учет объектов контроля с использованием государственных информационных систем.</w:t>
      </w:r>
    </w:p>
    <w:p w:rsidR="006A6C57" w:rsidRPr="00C0411C" w:rsidRDefault="006A6C57" w:rsidP="00A9635C">
      <w:pPr>
        <w:tabs>
          <w:tab w:val="left" w:pos="1134"/>
        </w:tabs>
        <w:spacing w:after="0" w:line="240" w:lineRule="auto"/>
        <w:ind w:firstLine="709"/>
        <w:jc w:val="both"/>
        <w:rPr>
          <w:rFonts w:ascii="Times New Roman" w:hAnsi="Times New Roman" w:cs="Times New Roman"/>
          <w:sz w:val="28"/>
          <w:szCs w:val="28"/>
        </w:rPr>
      </w:pPr>
    </w:p>
    <w:p w:rsidR="00C769A8" w:rsidRPr="00C769A8" w:rsidRDefault="005D5D7E" w:rsidP="00C769A8">
      <w:pPr>
        <w:pStyle w:val="a6"/>
        <w:numPr>
          <w:ilvl w:val="0"/>
          <w:numId w:val="12"/>
        </w:numPr>
        <w:tabs>
          <w:tab w:val="left" w:pos="7020"/>
        </w:tabs>
        <w:autoSpaceDE w:val="0"/>
        <w:autoSpaceDN w:val="0"/>
        <w:adjustRightInd w:val="0"/>
        <w:spacing w:after="0" w:line="240" w:lineRule="auto"/>
        <w:ind w:left="0" w:firstLine="720"/>
        <w:jc w:val="center"/>
        <w:rPr>
          <w:rFonts w:ascii="Times New Roman CYR" w:hAnsi="Times New Roman CYR" w:cs="Times New Roman CYR"/>
          <w:b/>
          <w:bCs/>
          <w:sz w:val="28"/>
          <w:szCs w:val="28"/>
        </w:rPr>
      </w:pPr>
      <w:r w:rsidRPr="00C0411C">
        <w:rPr>
          <w:rFonts w:ascii="Times New Roman CYR" w:hAnsi="Times New Roman CYR" w:cs="Times New Roman CYR"/>
          <w:b/>
          <w:bCs/>
          <w:sz w:val="28"/>
          <w:szCs w:val="28"/>
        </w:rPr>
        <w:t xml:space="preserve"> </w:t>
      </w:r>
      <w:r w:rsidR="000013A2" w:rsidRPr="00C0411C">
        <w:rPr>
          <w:rFonts w:ascii="Times New Roman CYR" w:hAnsi="Times New Roman CYR" w:cs="Times New Roman CYR"/>
          <w:b/>
          <w:bCs/>
          <w:sz w:val="28"/>
          <w:szCs w:val="28"/>
        </w:rPr>
        <w:t>Управление рисками причинения вреда (ущерба) охраняемым законом ценностям при осуществлении</w:t>
      </w:r>
      <w:r w:rsidR="00C769A8">
        <w:rPr>
          <w:rFonts w:ascii="Times New Roman CYR" w:hAnsi="Times New Roman CYR" w:cs="Times New Roman CYR"/>
          <w:b/>
          <w:bCs/>
          <w:sz w:val="28"/>
          <w:szCs w:val="28"/>
        </w:rPr>
        <w:t xml:space="preserve"> регионального</w:t>
      </w:r>
      <w:r w:rsidR="000013A2" w:rsidRPr="00C0411C">
        <w:rPr>
          <w:rFonts w:ascii="Times New Roman CYR" w:hAnsi="Times New Roman CYR" w:cs="Times New Roman CYR"/>
          <w:b/>
          <w:bCs/>
          <w:sz w:val="28"/>
          <w:szCs w:val="28"/>
        </w:rPr>
        <w:t xml:space="preserve"> </w:t>
      </w:r>
      <w:r w:rsidR="00C769A8">
        <w:rPr>
          <w:rFonts w:ascii="Times New Roman CYR" w:hAnsi="Times New Roman CYR" w:cs="Times New Roman CYR"/>
          <w:b/>
          <w:bCs/>
          <w:sz w:val="28"/>
          <w:szCs w:val="28"/>
        </w:rPr>
        <w:t>государственного контроля (надзора)</w:t>
      </w:r>
    </w:p>
    <w:p w:rsidR="006A6C57" w:rsidRPr="00C0411C" w:rsidRDefault="00C769A8" w:rsidP="00C769A8">
      <w:pPr>
        <w:pStyle w:val="a6"/>
        <w:tabs>
          <w:tab w:val="left" w:pos="7020"/>
        </w:tabs>
        <w:autoSpaceDE w:val="0"/>
        <w:autoSpaceDN w:val="0"/>
        <w:adjustRightInd w:val="0"/>
        <w:spacing w:after="0" w:line="240" w:lineRule="auto"/>
        <w:ind w:left="1440"/>
        <w:rPr>
          <w:rFonts w:ascii="Times New Roman" w:hAnsi="Times New Roman" w:cs="Times New Roman"/>
          <w:sz w:val="28"/>
          <w:szCs w:val="28"/>
        </w:rPr>
      </w:pPr>
      <w:r w:rsidRPr="00C0411C">
        <w:rPr>
          <w:rFonts w:ascii="Times New Roman" w:hAnsi="Times New Roman" w:cs="Times New Roman"/>
          <w:sz w:val="28"/>
          <w:szCs w:val="28"/>
        </w:rPr>
        <w:t xml:space="preserve"> </w:t>
      </w:r>
    </w:p>
    <w:p w:rsidR="008A5BE9" w:rsidRPr="00C0411C" w:rsidRDefault="00D3048A" w:rsidP="00D3048A">
      <w:pPr>
        <w:pStyle w:val="a6"/>
        <w:numPr>
          <w:ilvl w:val="0"/>
          <w:numId w:val="14"/>
        </w:numPr>
        <w:tabs>
          <w:tab w:val="left" w:pos="709"/>
        </w:tabs>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C0411C">
        <w:rPr>
          <w:rFonts w:ascii="Times New Roman" w:eastAsia="Calibri" w:hAnsi="Times New Roman" w:cs="Times New Roman"/>
          <w:bCs/>
          <w:sz w:val="28"/>
          <w:szCs w:val="28"/>
        </w:rPr>
        <w:t xml:space="preserve"> </w:t>
      </w:r>
      <w:r w:rsidR="008A5BE9" w:rsidRPr="00C0411C">
        <w:rPr>
          <w:rFonts w:ascii="Times New Roman" w:eastAsia="Calibri" w:hAnsi="Times New Roman" w:cs="Times New Roman"/>
          <w:bCs/>
          <w:sz w:val="28"/>
          <w:szCs w:val="28"/>
        </w:rPr>
        <w:t xml:space="preserve">Региональный государственный контроль (надзор) </w:t>
      </w:r>
      <w:r w:rsidR="008A5BE9" w:rsidRPr="00C0411C">
        <w:rPr>
          <w:rFonts w:ascii="Times New Roman" w:hAnsi="Times New Roman" w:cs="Times New Roman"/>
          <w:sz w:val="28"/>
          <w:szCs w:val="28"/>
        </w:rPr>
        <w:t>осуществляется на основе управления рисками причинения вреда (ущерба)</w:t>
      </w:r>
      <w:r w:rsidR="008A5BE9" w:rsidRPr="00C0411C">
        <w:rPr>
          <w:rFonts w:ascii="Times New Roman" w:eastAsia="Calibri" w:hAnsi="Times New Roman" w:cs="Times New Roman"/>
          <w:bCs/>
          <w:sz w:val="28"/>
          <w:szCs w:val="28"/>
        </w:rPr>
        <w:t xml:space="preserve"> охраняемым законом ценностям.</w:t>
      </w:r>
    </w:p>
    <w:p w:rsidR="008A5BE9" w:rsidRPr="00C0411C" w:rsidRDefault="00D3048A" w:rsidP="00F04265">
      <w:pPr>
        <w:pStyle w:val="ConsPlusNormal"/>
        <w:numPr>
          <w:ilvl w:val="0"/>
          <w:numId w:val="14"/>
        </w:numPr>
        <w:tabs>
          <w:tab w:val="left" w:pos="720"/>
        </w:tabs>
        <w:adjustRightInd/>
        <w:ind w:left="0" w:firstLine="720"/>
        <w:jc w:val="both"/>
        <w:rPr>
          <w:rFonts w:ascii="Times New Roman" w:hAnsi="Times New Roman" w:cs="Times New Roman"/>
          <w:sz w:val="28"/>
          <w:szCs w:val="28"/>
        </w:rPr>
      </w:pPr>
      <w:r w:rsidRPr="00C0411C">
        <w:rPr>
          <w:rFonts w:ascii="Times New Roman" w:hAnsi="Times New Roman" w:cs="Times New Roman"/>
          <w:sz w:val="28"/>
          <w:szCs w:val="28"/>
        </w:rPr>
        <w:t xml:space="preserve"> </w:t>
      </w:r>
      <w:r w:rsidR="00F04265" w:rsidRPr="00FA3D82">
        <w:rPr>
          <w:rFonts w:ascii="Times New Roman" w:hAnsi="Times New Roman" w:cs="Times New Roman"/>
          <w:sz w:val="28"/>
        </w:rPr>
        <w:t xml:space="preserve">Контрольный (надзорный) орган для целей управления рисками </w:t>
      </w:r>
      <w:r w:rsidR="00F04265" w:rsidRPr="00FA3D82">
        <w:rPr>
          <w:rFonts w:ascii="Times New Roman" w:hAnsi="Times New Roman" w:cs="Times New Roman"/>
          <w:sz w:val="28"/>
          <w:szCs w:val="28"/>
        </w:rPr>
        <w:t>причинения вреда (ущерба) при осуществлении регионального государственного контроля (надзора) относит объекты контроля к одной из категорий риска причинения вреда (ущ</w:t>
      </w:r>
      <w:r w:rsidR="00F04265">
        <w:rPr>
          <w:rFonts w:ascii="Times New Roman" w:hAnsi="Times New Roman" w:cs="Times New Roman"/>
          <w:sz w:val="28"/>
          <w:szCs w:val="28"/>
        </w:rPr>
        <w:t>ерба) (далее – категории риска) согласно приложению № 1 к настоящему Положению.</w:t>
      </w:r>
    </w:p>
    <w:p w:rsidR="008A5BE9" w:rsidRPr="0081389E" w:rsidRDefault="0081389E" w:rsidP="00D3048A">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81389E">
        <w:rPr>
          <w:rFonts w:ascii="Times New Roman" w:eastAsia="Times New Roman" w:hAnsi="Times New Roman" w:cs="Times New Roman"/>
          <w:sz w:val="28"/>
          <w:szCs w:val="20"/>
          <w:lang w:eastAsia="ru-RU"/>
        </w:rPr>
        <w:t>Деятельность контролируемых лиц подлежит отнесению к одной из категории риска на основании критериев отнесения объектов контроля к категориям риска (далее – критерии риска) согласно приложению № 2 к настоящему Положению.</w:t>
      </w:r>
    </w:p>
    <w:p w:rsidR="008A5BE9" w:rsidRPr="00AD7F6B" w:rsidRDefault="007E6F36" w:rsidP="00C712B4">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D7F6B">
        <w:rPr>
          <w:rFonts w:ascii="Times New Roman" w:hAnsi="Times New Roman" w:cs="Times New Roman"/>
          <w:sz w:val="28"/>
          <w:szCs w:val="28"/>
        </w:rPr>
        <w:t xml:space="preserve"> </w:t>
      </w:r>
      <w:r w:rsidR="008A5BE9" w:rsidRPr="00AD7F6B">
        <w:rPr>
          <w:rFonts w:ascii="Times New Roman" w:hAnsi="Times New Roman" w:cs="Times New Roman"/>
          <w:sz w:val="28"/>
          <w:szCs w:val="28"/>
        </w:rPr>
        <w:t xml:space="preserve">При отнесении </w:t>
      </w:r>
      <w:r w:rsidR="005656F8" w:rsidRPr="00AD7F6B">
        <w:rPr>
          <w:rFonts w:ascii="Times New Roman" w:eastAsia="Calibri" w:hAnsi="Times New Roman" w:cs="Times New Roman"/>
          <w:bCs/>
          <w:sz w:val="28"/>
          <w:szCs w:val="28"/>
        </w:rPr>
        <w:t>контролируемых лиц</w:t>
      </w:r>
      <w:r w:rsidR="008A5BE9" w:rsidRPr="00AD7F6B">
        <w:rPr>
          <w:rFonts w:ascii="Times New Roman" w:hAnsi="Times New Roman" w:cs="Times New Roman"/>
          <w:sz w:val="28"/>
          <w:szCs w:val="28"/>
        </w:rPr>
        <w:t xml:space="preserve"> к категориям риска, применении критериев риска контрол</w:t>
      </w:r>
      <w:r w:rsidR="004C3242" w:rsidRPr="00AD7F6B">
        <w:rPr>
          <w:rFonts w:ascii="Times New Roman" w:hAnsi="Times New Roman" w:cs="Times New Roman"/>
          <w:sz w:val="28"/>
          <w:szCs w:val="28"/>
        </w:rPr>
        <w:t>ирующим</w:t>
      </w:r>
      <w:r w:rsidR="008A5BE9" w:rsidRPr="00AD7F6B">
        <w:rPr>
          <w:rFonts w:ascii="Times New Roman" w:hAnsi="Times New Roman" w:cs="Times New Roman"/>
          <w:sz w:val="28"/>
          <w:szCs w:val="28"/>
        </w:rPr>
        <w:t xml:space="preserve"> (надзорным) органом используются сведения, полученные при реализации полномочий в сфере государственного регулирования цен (тарифов), в ходе проведения профилактических мероприятий, контрольных (надзорных) мероприятий.</w:t>
      </w:r>
    </w:p>
    <w:p w:rsidR="00921CF0" w:rsidRPr="00774B4F" w:rsidRDefault="00F56F31" w:rsidP="00C712B4">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74B4F">
        <w:rPr>
          <w:rFonts w:ascii="Times New Roman" w:hAnsi="Times New Roman" w:cs="Times New Roman"/>
          <w:sz w:val="28"/>
          <w:szCs w:val="28"/>
        </w:rPr>
        <w:t xml:space="preserve"> </w:t>
      </w:r>
      <w:r w:rsidR="005E5496">
        <w:rPr>
          <w:rFonts w:ascii="Times New Roman" w:hAnsi="Times New Roman" w:cs="Times New Roman"/>
          <w:sz w:val="28"/>
          <w:szCs w:val="28"/>
        </w:rPr>
        <w:t>Отнесение д</w:t>
      </w:r>
      <w:r w:rsidR="00921CF0" w:rsidRPr="00774B4F">
        <w:rPr>
          <w:rFonts w:ascii="Times New Roman" w:hAnsi="Times New Roman" w:cs="Times New Roman"/>
          <w:sz w:val="28"/>
          <w:szCs w:val="28"/>
        </w:rPr>
        <w:t>еятельност</w:t>
      </w:r>
      <w:r w:rsidR="005E5496">
        <w:rPr>
          <w:rFonts w:ascii="Times New Roman" w:hAnsi="Times New Roman" w:cs="Times New Roman"/>
          <w:sz w:val="28"/>
          <w:szCs w:val="28"/>
        </w:rPr>
        <w:t>и</w:t>
      </w:r>
      <w:r w:rsidR="00921CF0" w:rsidRPr="00774B4F">
        <w:rPr>
          <w:rFonts w:ascii="Times New Roman" w:hAnsi="Times New Roman" w:cs="Times New Roman"/>
          <w:sz w:val="28"/>
          <w:szCs w:val="28"/>
        </w:rPr>
        <w:t xml:space="preserve"> юридических лиц, индивидуальных предпринимателей, </w:t>
      </w:r>
      <w:r w:rsidR="005E5496">
        <w:rPr>
          <w:rFonts w:ascii="Times New Roman" w:hAnsi="Times New Roman" w:cs="Times New Roman"/>
          <w:sz w:val="28"/>
          <w:szCs w:val="28"/>
        </w:rPr>
        <w:t xml:space="preserve">в отношении которых осуществляется государственное регулирование </w:t>
      </w:r>
      <w:r w:rsidR="005E5496" w:rsidRPr="00C0411C">
        <w:rPr>
          <w:rFonts w:ascii="Times New Roman CYR" w:hAnsi="Times New Roman CYR" w:cs="Times New Roman CYR"/>
          <w:bCs/>
          <w:sz w:val="28"/>
          <w:szCs w:val="28"/>
        </w:rPr>
        <w:t>цен на лекарственные препараты</w:t>
      </w:r>
      <w:r w:rsidR="005E5496">
        <w:rPr>
          <w:rFonts w:ascii="Times New Roman CYR" w:hAnsi="Times New Roman CYR" w:cs="Times New Roman CYR"/>
          <w:bCs/>
          <w:sz w:val="28"/>
          <w:szCs w:val="28"/>
        </w:rPr>
        <w:t xml:space="preserve">, к категориям риска осуществляется приказом руководителя контрольного (надзорного) органа в соответствии с критериями риска ежегодно в срок до </w:t>
      </w:r>
      <w:r w:rsidR="005E5496">
        <w:rPr>
          <w:rFonts w:ascii="Times New Roman" w:hAnsi="Times New Roman" w:cs="Times New Roman"/>
          <w:sz w:val="28"/>
          <w:szCs w:val="28"/>
        </w:rPr>
        <w:t>1 сентября</w:t>
      </w:r>
      <w:r w:rsidR="007F78B6">
        <w:rPr>
          <w:rFonts w:ascii="Times New Roman" w:hAnsi="Times New Roman" w:cs="Times New Roman"/>
          <w:sz w:val="28"/>
          <w:szCs w:val="28"/>
        </w:rPr>
        <w:t xml:space="preserve"> текущего календарного года</w:t>
      </w:r>
      <w:r w:rsidR="00921CF0" w:rsidRPr="00774B4F">
        <w:rPr>
          <w:rFonts w:ascii="Times New Roman" w:hAnsi="Times New Roman" w:cs="Times New Roman"/>
          <w:sz w:val="28"/>
          <w:szCs w:val="28"/>
        </w:rPr>
        <w:t>.</w:t>
      </w:r>
    </w:p>
    <w:p w:rsidR="001E6740" w:rsidRPr="001E6740" w:rsidRDefault="001075EC" w:rsidP="00C712B4">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1E6740">
        <w:rPr>
          <w:rFonts w:ascii="Times New Roman" w:hAnsi="Times New Roman" w:cs="Times New Roman"/>
          <w:sz w:val="28"/>
          <w:szCs w:val="28"/>
        </w:rPr>
        <w:t xml:space="preserve"> </w:t>
      </w:r>
      <w:r w:rsidR="001E6740" w:rsidRPr="001E6740">
        <w:rPr>
          <w:rFonts w:ascii="Times New Roman" w:hAnsi="Times New Roman" w:cs="Times New Roman"/>
          <w:sz w:val="28"/>
          <w:szCs w:val="28"/>
        </w:rPr>
        <w:t xml:space="preserve">Отнесение деятельности контролируемых лиц, в отношении которых ранее не осуществлялось государственное регулирование цен </w:t>
      </w:r>
      <w:r w:rsidR="000D34BB" w:rsidRPr="00C0411C">
        <w:rPr>
          <w:rFonts w:ascii="Times New Roman CYR" w:hAnsi="Times New Roman CYR" w:cs="Times New Roman CYR"/>
          <w:bCs/>
          <w:sz w:val="28"/>
          <w:szCs w:val="28"/>
        </w:rPr>
        <w:t xml:space="preserve">на лекарственные препараты, включенные в перечень жизненно необходимых и </w:t>
      </w:r>
      <w:r w:rsidR="000D34BB" w:rsidRPr="00C0411C">
        <w:rPr>
          <w:rFonts w:ascii="Times New Roman CYR" w:hAnsi="Times New Roman CYR" w:cs="Times New Roman CYR"/>
          <w:bCs/>
          <w:sz w:val="28"/>
          <w:szCs w:val="28"/>
        </w:rPr>
        <w:lastRenderedPageBreak/>
        <w:t>важнейших лекарственных препаратов</w:t>
      </w:r>
      <w:r w:rsidR="001E6740" w:rsidRPr="001E6740">
        <w:rPr>
          <w:rFonts w:ascii="Times New Roman" w:hAnsi="Times New Roman" w:cs="Times New Roman"/>
          <w:sz w:val="28"/>
          <w:szCs w:val="28"/>
        </w:rPr>
        <w:t>, к категориям риска осуществляется приказом руководителя контрольного (надзорного) органа в соответствии с критериями риска в течение 30 календарных дней со дня вступления в силу нормативных правовых актов об установлении регулируемых цен (тарифов)</w:t>
      </w:r>
      <w:r w:rsidR="00A76E70">
        <w:rPr>
          <w:rFonts w:ascii="Times New Roman" w:hAnsi="Times New Roman" w:cs="Times New Roman"/>
          <w:sz w:val="28"/>
          <w:szCs w:val="28"/>
        </w:rPr>
        <w:t>.</w:t>
      </w:r>
      <w:r w:rsidRPr="001E6740">
        <w:rPr>
          <w:rFonts w:ascii="Times New Roman" w:hAnsi="Times New Roman" w:cs="Times New Roman"/>
          <w:sz w:val="28"/>
          <w:szCs w:val="28"/>
        </w:rPr>
        <w:t xml:space="preserve"> </w:t>
      </w:r>
    </w:p>
    <w:p w:rsidR="004D66D0" w:rsidRPr="004D66D0" w:rsidRDefault="004D66D0" w:rsidP="004D66D0">
      <w:pPr>
        <w:pStyle w:val="a6"/>
        <w:numPr>
          <w:ilvl w:val="0"/>
          <w:numId w:val="14"/>
        </w:numPr>
        <w:tabs>
          <w:tab w:val="left" w:pos="720"/>
        </w:tabs>
        <w:autoSpaceDE w:val="0"/>
        <w:autoSpaceDN w:val="0"/>
        <w:adjustRightInd w:val="0"/>
        <w:spacing w:after="0" w:line="240" w:lineRule="auto"/>
        <w:ind w:left="0" w:firstLine="720"/>
        <w:jc w:val="both"/>
        <w:rPr>
          <w:rFonts w:ascii="Times New Roman" w:hAnsi="Times New Roman" w:cs="Times New Roman"/>
          <w:sz w:val="28"/>
          <w:szCs w:val="28"/>
        </w:rPr>
      </w:pPr>
      <w:bookmarkStart w:id="2" w:name="P84"/>
      <w:bookmarkEnd w:id="2"/>
      <w:r>
        <w:rPr>
          <w:rFonts w:ascii="Times New Roman" w:hAnsi="Times New Roman" w:cs="Times New Roman"/>
          <w:sz w:val="28"/>
          <w:szCs w:val="28"/>
        </w:rPr>
        <w:t xml:space="preserve"> </w:t>
      </w:r>
      <w:r w:rsidR="009B4C1B" w:rsidRPr="009B4C1B">
        <w:rPr>
          <w:rFonts w:ascii="Times New Roman" w:hAnsi="Times New Roman" w:cs="Times New Roman"/>
          <w:sz w:val="28"/>
          <w:szCs w:val="28"/>
        </w:rPr>
        <w:t>В отношении контролируемых лиц, деятельность которых отнесена к категориям значительного и среднего риска, размещается и поддерживается в актуальном состоянии на официальном сайте контрольного (надзорного) органа в сети «Интернет» следующая информация</w:t>
      </w:r>
      <w:r w:rsidRPr="004D66D0">
        <w:rPr>
          <w:rFonts w:ascii="Times New Roman" w:hAnsi="Times New Roman" w:cs="Times New Roman"/>
          <w:sz w:val="28"/>
          <w:szCs w:val="28"/>
        </w:rPr>
        <w:t>:</w:t>
      </w:r>
    </w:p>
    <w:p w:rsidR="00775304" w:rsidRPr="00775304" w:rsidRDefault="00775304" w:rsidP="008E64C3">
      <w:pPr>
        <w:pStyle w:val="a6"/>
        <w:tabs>
          <w:tab w:val="left" w:pos="709"/>
        </w:tabs>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775304">
        <w:rPr>
          <w:rFonts w:ascii="Times New Roman" w:eastAsia="Calibri" w:hAnsi="Times New Roman" w:cs="Times New Roman"/>
          <w:bCs/>
          <w:sz w:val="28"/>
          <w:szCs w:val="28"/>
        </w:rPr>
        <w:t>а) полное наименование;</w:t>
      </w:r>
    </w:p>
    <w:p w:rsidR="00775304" w:rsidRPr="00775304" w:rsidRDefault="00775304" w:rsidP="008E64C3">
      <w:pPr>
        <w:tabs>
          <w:tab w:val="left" w:pos="709"/>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775304">
        <w:rPr>
          <w:rFonts w:ascii="Times New Roman" w:eastAsia="Calibri" w:hAnsi="Times New Roman" w:cs="Times New Roman"/>
          <w:bCs/>
          <w:sz w:val="28"/>
          <w:szCs w:val="28"/>
        </w:rPr>
        <w:t>б) место нахождения объекта государственного контроля (надзора);</w:t>
      </w:r>
    </w:p>
    <w:p w:rsidR="00775304" w:rsidRPr="00775304" w:rsidRDefault="00775304" w:rsidP="008E64C3">
      <w:pPr>
        <w:tabs>
          <w:tab w:val="left" w:pos="709"/>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775304">
        <w:rPr>
          <w:rFonts w:ascii="Times New Roman" w:eastAsia="Calibri" w:hAnsi="Times New Roman" w:cs="Times New Roman"/>
          <w:bCs/>
          <w:sz w:val="28"/>
          <w:szCs w:val="28"/>
        </w:rPr>
        <w:t>в) основной государственный регистрационный номер;</w:t>
      </w:r>
    </w:p>
    <w:p w:rsidR="00775304" w:rsidRPr="00775304" w:rsidRDefault="00775304" w:rsidP="008E64C3">
      <w:pPr>
        <w:pStyle w:val="a6"/>
        <w:tabs>
          <w:tab w:val="left" w:pos="709"/>
        </w:tabs>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775304">
        <w:rPr>
          <w:rFonts w:ascii="Times New Roman" w:eastAsia="Calibri" w:hAnsi="Times New Roman" w:cs="Times New Roman"/>
          <w:bCs/>
          <w:sz w:val="28"/>
          <w:szCs w:val="28"/>
        </w:rPr>
        <w:t>г) идентификационный номер налогоплательщика;</w:t>
      </w:r>
    </w:p>
    <w:p w:rsidR="00775304" w:rsidRPr="00775304" w:rsidRDefault="00775304" w:rsidP="008E64C3">
      <w:pPr>
        <w:pStyle w:val="a6"/>
        <w:tabs>
          <w:tab w:val="left" w:pos="709"/>
        </w:tabs>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775304">
        <w:rPr>
          <w:rFonts w:ascii="Times New Roman" w:eastAsia="Calibri" w:hAnsi="Times New Roman" w:cs="Times New Roman"/>
          <w:bCs/>
          <w:sz w:val="28"/>
          <w:szCs w:val="28"/>
        </w:rPr>
        <w:t>д) реквизиты (дата и номер) приказа об отнес</w:t>
      </w:r>
      <w:r w:rsidR="000648FB">
        <w:rPr>
          <w:rFonts w:ascii="Times New Roman" w:eastAsia="Calibri" w:hAnsi="Times New Roman" w:cs="Times New Roman"/>
          <w:bCs/>
          <w:sz w:val="28"/>
          <w:szCs w:val="28"/>
        </w:rPr>
        <w:t>ении деятельности контролируемых лиц</w:t>
      </w:r>
      <w:r w:rsidRPr="00775304">
        <w:rPr>
          <w:rFonts w:ascii="Times New Roman" w:eastAsia="Calibri" w:hAnsi="Times New Roman" w:cs="Times New Roman"/>
          <w:bCs/>
          <w:sz w:val="28"/>
          <w:szCs w:val="28"/>
        </w:rPr>
        <w:t xml:space="preserve"> к категориям риска;</w:t>
      </w:r>
    </w:p>
    <w:p w:rsidR="00775304" w:rsidRPr="00775304" w:rsidRDefault="00775304" w:rsidP="008E64C3">
      <w:pPr>
        <w:pStyle w:val="a6"/>
        <w:tabs>
          <w:tab w:val="left" w:pos="709"/>
        </w:tabs>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775304">
        <w:rPr>
          <w:rFonts w:ascii="Times New Roman" w:eastAsia="Calibri" w:hAnsi="Times New Roman" w:cs="Times New Roman"/>
          <w:bCs/>
          <w:sz w:val="28"/>
          <w:szCs w:val="28"/>
        </w:rPr>
        <w:t>е) категория риска.</w:t>
      </w:r>
    </w:p>
    <w:p w:rsidR="00926A33" w:rsidRPr="00926A33" w:rsidRDefault="00926A33" w:rsidP="00926A3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37935">
        <w:rPr>
          <w:rFonts w:ascii="Times New Roman" w:hAnsi="Times New Roman" w:cs="Times New Roman"/>
          <w:sz w:val="28"/>
          <w:szCs w:val="28"/>
        </w:rPr>
        <w:t xml:space="preserve"> </w:t>
      </w:r>
      <w:r w:rsidRPr="00926A33">
        <w:rPr>
          <w:rFonts w:ascii="Times New Roman" w:hAnsi="Times New Roman" w:cs="Times New Roman"/>
          <w:sz w:val="28"/>
          <w:szCs w:val="28"/>
        </w:rPr>
        <w:t>Размещение и актуализация информации, указанной в пункте 1</w:t>
      </w:r>
      <w:r w:rsidR="00A11D34">
        <w:rPr>
          <w:rFonts w:ascii="Times New Roman" w:hAnsi="Times New Roman" w:cs="Times New Roman"/>
          <w:sz w:val="28"/>
          <w:szCs w:val="28"/>
        </w:rPr>
        <w:t>4</w:t>
      </w:r>
      <w:r w:rsidRPr="00926A33">
        <w:rPr>
          <w:rFonts w:ascii="Times New Roman" w:hAnsi="Times New Roman" w:cs="Times New Roman"/>
          <w:sz w:val="28"/>
          <w:szCs w:val="28"/>
        </w:rPr>
        <w:t xml:space="preserve"> настоящего Положения, осуществляется в течение 5 рабочих дней со дня принятия приказа руководителя контрольного (надзорного) органа об отнес</w:t>
      </w:r>
      <w:r w:rsidR="000648FB">
        <w:rPr>
          <w:rFonts w:ascii="Times New Roman" w:hAnsi="Times New Roman" w:cs="Times New Roman"/>
          <w:sz w:val="28"/>
          <w:szCs w:val="28"/>
        </w:rPr>
        <w:t>ении деятельности контролируемых лиц</w:t>
      </w:r>
      <w:r w:rsidRPr="00926A33">
        <w:rPr>
          <w:rFonts w:ascii="Times New Roman" w:hAnsi="Times New Roman" w:cs="Times New Roman"/>
          <w:sz w:val="28"/>
          <w:szCs w:val="28"/>
        </w:rPr>
        <w:t xml:space="preserve"> к категориям значительного и среднего риска. </w:t>
      </w:r>
    </w:p>
    <w:p w:rsidR="004D66D0" w:rsidRPr="00926A33" w:rsidRDefault="00926A33" w:rsidP="00926A33">
      <w:pPr>
        <w:pStyle w:val="a6"/>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26A33">
        <w:rPr>
          <w:rFonts w:ascii="Times New Roman" w:hAnsi="Times New Roman" w:cs="Times New Roman"/>
          <w:sz w:val="28"/>
          <w:szCs w:val="28"/>
        </w:rPr>
        <w:t xml:space="preserve"> </w:t>
      </w:r>
      <w:r w:rsidR="000648FB">
        <w:rPr>
          <w:rFonts w:ascii="Times New Roman" w:hAnsi="Times New Roman" w:cs="Times New Roman"/>
          <w:sz w:val="28"/>
          <w:szCs w:val="28"/>
        </w:rPr>
        <w:t>По запросу контролируемых лиц</w:t>
      </w:r>
      <w:r w:rsidR="004D66D0" w:rsidRPr="00926A33">
        <w:rPr>
          <w:rFonts w:ascii="Times New Roman" w:hAnsi="Times New Roman" w:cs="Times New Roman"/>
          <w:sz w:val="28"/>
          <w:szCs w:val="28"/>
        </w:rPr>
        <w:t xml:space="preserve"> контрольный (надзорный) орган в срок, не превышающий 15 рабочих дней с даты поступления запроса, н</w:t>
      </w:r>
      <w:r w:rsidR="000648FB">
        <w:rPr>
          <w:rFonts w:ascii="Times New Roman" w:hAnsi="Times New Roman" w:cs="Times New Roman"/>
          <w:sz w:val="28"/>
          <w:szCs w:val="28"/>
        </w:rPr>
        <w:t>аправляет в адрес контролируемых лиц</w:t>
      </w:r>
      <w:r w:rsidR="004D66D0" w:rsidRPr="00926A33">
        <w:rPr>
          <w:rFonts w:ascii="Times New Roman" w:hAnsi="Times New Roman" w:cs="Times New Roman"/>
          <w:sz w:val="28"/>
          <w:szCs w:val="28"/>
        </w:rPr>
        <w:t xml:space="preserve"> информацию об отнесении его деятельности к соответствующей категории риска, а также сведения, использованные при отнесении его деятельности к определенной категории риска.</w:t>
      </w:r>
    </w:p>
    <w:p w:rsidR="004D66D0" w:rsidRPr="004D66D0" w:rsidRDefault="004D66D0" w:rsidP="00926A33">
      <w:pPr>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D66D0">
        <w:rPr>
          <w:rFonts w:ascii="Times New Roman" w:hAnsi="Times New Roman" w:cs="Times New Roman"/>
          <w:sz w:val="28"/>
          <w:szCs w:val="28"/>
        </w:rPr>
        <w:t xml:space="preserve">В случае, если </w:t>
      </w:r>
      <w:r w:rsidR="000648FB">
        <w:rPr>
          <w:rFonts w:ascii="Times New Roman" w:hAnsi="Times New Roman" w:cs="Times New Roman"/>
          <w:sz w:val="28"/>
          <w:szCs w:val="28"/>
        </w:rPr>
        <w:t>контролируемые</w:t>
      </w:r>
      <w:r w:rsidR="009A71E9" w:rsidRPr="004D66D0">
        <w:rPr>
          <w:rFonts w:ascii="Times New Roman" w:hAnsi="Times New Roman" w:cs="Times New Roman"/>
          <w:sz w:val="28"/>
          <w:szCs w:val="28"/>
        </w:rPr>
        <w:t xml:space="preserve"> лиц</w:t>
      </w:r>
      <w:r w:rsidR="000648FB">
        <w:rPr>
          <w:rFonts w:ascii="Times New Roman" w:hAnsi="Times New Roman" w:cs="Times New Roman"/>
          <w:sz w:val="28"/>
          <w:szCs w:val="28"/>
        </w:rPr>
        <w:t>а</w:t>
      </w:r>
      <w:r w:rsidRPr="004D66D0">
        <w:rPr>
          <w:rFonts w:ascii="Times New Roman" w:hAnsi="Times New Roman" w:cs="Times New Roman"/>
          <w:sz w:val="28"/>
          <w:szCs w:val="28"/>
        </w:rPr>
        <w:t xml:space="preserve"> не отнесен</w:t>
      </w:r>
      <w:r w:rsidR="000648FB">
        <w:rPr>
          <w:rFonts w:ascii="Times New Roman" w:hAnsi="Times New Roman" w:cs="Times New Roman"/>
          <w:sz w:val="28"/>
          <w:szCs w:val="28"/>
        </w:rPr>
        <w:t>ы</w:t>
      </w:r>
      <w:r w:rsidRPr="004D66D0">
        <w:rPr>
          <w:rFonts w:ascii="Times New Roman" w:hAnsi="Times New Roman" w:cs="Times New Roman"/>
          <w:sz w:val="28"/>
          <w:szCs w:val="28"/>
        </w:rPr>
        <w:t xml:space="preserve"> контрольным (надзорным) органом к определенной категории риска, он</w:t>
      </w:r>
      <w:r w:rsidR="000648FB">
        <w:rPr>
          <w:rFonts w:ascii="Times New Roman" w:hAnsi="Times New Roman" w:cs="Times New Roman"/>
          <w:sz w:val="28"/>
          <w:szCs w:val="28"/>
        </w:rPr>
        <w:t>и считаю</w:t>
      </w:r>
      <w:r w:rsidRPr="004D66D0">
        <w:rPr>
          <w:rFonts w:ascii="Times New Roman" w:hAnsi="Times New Roman" w:cs="Times New Roman"/>
          <w:sz w:val="28"/>
          <w:szCs w:val="28"/>
        </w:rPr>
        <w:t>тся отнесенным</w:t>
      </w:r>
      <w:r w:rsidR="000648FB">
        <w:rPr>
          <w:rFonts w:ascii="Times New Roman" w:hAnsi="Times New Roman" w:cs="Times New Roman"/>
          <w:sz w:val="28"/>
          <w:szCs w:val="28"/>
        </w:rPr>
        <w:t>и</w:t>
      </w:r>
      <w:r w:rsidRPr="004D66D0">
        <w:rPr>
          <w:rFonts w:ascii="Times New Roman" w:hAnsi="Times New Roman" w:cs="Times New Roman"/>
          <w:sz w:val="28"/>
          <w:szCs w:val="28"/>
        </w:rPr>
        <w:t xml:space="preserve"> к категории низкого риска.</w:t>
      </w:r>
    </w:p>
    <w:p w:rsidR="004D66D0" w:rsidRPr="004D66D0" w:rsidRDefault="00C37935" w:rsidP="00926A33">
      <w:pPr>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66D0" w:rsidRPr="004D66D0">
        <w:rPr>
          <w:rFonts w:ascii="Times New Roman" w:hAnsi="Times New Roman" w:cs="Times New Roman"/>
          <w:sz w:val="28"/>
          <w:szCs w:val="28"/>
        </w:rPr>
        <w:t xml:space="preserve">Контрольный (надзорный) орган в течение </w:t>
      </w:r>
      <w:r w:rsidR="002D1609">
        <w:rPr>
          <w:rFonts w:ascii="Times New Roman" w:hAnsi="Times New Roman" w:cs="Times New Roman"/>
          <w:sz w:val="28"/>
          <w:szCs w:val="28"/>
        </w:rPr>
        <w:t>5</w:t>
      </w:r>
      <w:r w:rsidR="004D66D0" w:rsidRPr="004D66D0">
        <w:rPr>
          <w:rFonts w:ascii="Times New Roman" w:hAnsi="Times New Roman" w:cs="Times New Roman"/>
          <w:sz w:val="28"/>
          <w:szCs w:val="28"/>
        </w:rPr>
        <w:t xml:space="preserve">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4D66D0" w:rsidRPr="004D66D0" w:rsidRDefault="00C37935" w:rsidP="00926A33">
      <w:pPr>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648FB">
        <w:rPr>
          <w:rFonts w:ascii="Times New Roman" w:hAnsi="Times New Roman" w:cs="Times New Roman"/>
          <w:sz w:val="28"/>
          <w:szCs w:val="28"/>
        </w:rPr>
        <w:t>Контролируемые лица</w:t>
      </w:r>
      <w:r w:rsidR="004D66D0" w:rsidRPr="004D66D0">
        <w:rPr>
          <w:rFonts w:ascii="Times New Roman" w:hAnsi="Times New Roman" w:cs="Times New Roman"/>
          <w:sz w:val="28"/>
          <w:szCs w:val="28"/>
        </w:rPr>
        <w:t xml:space="preserve"> вправе подать в контрольный (надзорный) орган заявление об изменении категории риска осуществляемой им деятельности в случае их соответствия критериям риска для отнесения к иной категории риска.</w:t>
      </w:r>
    </w:p>
    <w:p w:rsidR="004D66D0" w:rsidRDefault="00C37935" w:rsidP="00926A33">
      <w:pPr>
        <w:numPr>
          <w:ilvl w:val="0"/>
          <w:numId w:val="27"/>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66D0" w:rsidRPr="004D66D0">
        <w:rPr>
          <w:rFonts w:ascii="Times New Roman" w:hAnsi="Times New Roman" w:cs="Times New Roman"/>
          <w:sz w:val="28"/>
          <w:szCs w:val="28"/>
        </w:rPr>
        <w:t>В случае несогласия с приказом руководителя контрольного (надзорного) органа об отнесении деятельности юридического лица, индивидуального предпринимателя к определенн</w:t>
      </w:r>
      <w:r w:rsidR="000648FB">
        <w:rPr>
          <w:rFonts w:ascii="Times New Roman" w:hAnsi="Times New Roman" w:cs="Times New Roman"/>
          <w:sz w:val="28"/>
          <w:szCs w:val="28"/>
        </w:rPr>
        <w:t>ой категории риска контролируемы</w:t>
      </w:r>
      <w:r w:rsidR="004D66D0" w:rsidRPr="004D66D0">
        <w:rPr>
          <w:rFonts w:ascii="Times New Roman" w:hAnsi="Times New Roman" w:cs="Times New Roman"/>
          <w:sz w:val="28"/>
          <w:szCs w:val="28"/>
        </w:rPr>
        <w:t>е лиц</w:t>
      </w:r>
      <w:r w:rsidR="000648FB">
        <w:rPr>
          <w:rFonts w:ascii="Times New Roman" w:hAnsi="Times New Roman" w:cs="Times New Roman"/>
          <w:sz w:val="28"/>
          <w:szCs w:val="28"/>
        </w:rPr>
        <w:t>а</w:t>
      </w:r>
      <w:r w:rsidR="004D66D0" w:rsidRPr="004D66D0">
        <w:rPr>
          <w:rFonts w:ascii="Times New Roman" w:hAnsi="Times New Roman" w:cs="Times New Roman"/>
          <w:sz w:val="28"/>
          <w:szCs w:val="28"/>
        </w:rPr>
        <w:t xml:space="preserve"> вправе обжаловать такое решение в административном и (или) судебном порядке.</w:t>
      </w:r>
    </w:p>
    <w:p w:rsidR="008E64C3" w:rsidRPr="004D66D0" w:rsidRDefault="008E64C3" w:rsidP="008E64C3">
      <w:pPr>
        <w:tabs>
          <w:tab w:val="left" w:pos="1418"/>
        </w:tabs>
        <w:autoSpaceDE w:val="0"/>
        <w:autoSpaceDN w:val="0"/>
        <w:adjustRightInd w:val="0"/>
        <w:spacing w:after="0" w:line="240" w:lineRule="auto"/>
        <w:ind w:left="709"/>
        <w:jc w:val="both"/>
        <w:rPr>
          <w:rFonts w:ascii="Times New Roman" w:hAnsi="Times New Roman" w:cs="Times New Roman"/>
          <w:sz w:val="28"/>
          <w:szCs w:val="28"/>
        </w:rPr>
      </w:pPr>
    </w:p>
    <w:p w:rsidR="008B7E59" w:rsidRPr="00C0411C" w:rsidRDefault="008B7E59" w:rsidP="00245266">
      <w:pPr>
        <w:pStyle w:val="a6"/>
        <w:numPr>
          <w:ilvl w:val="0"/>
          <w:numId w:val="12"/>
        </w:numPr>
        <w:tabs>
          <w:tab w:val="left" w:pos="7020"/>
        </w:tabs>
        <w:autoSpaceDE w:val="0"/>
        <w:autoSpaceDN w:val="0"/>
        <w:adjustRightInd w:val="0"/>
        <w:spacing w:after="0" w:line="240" w:lineRule="auto"/>
        <w:ind w:left="0" w:firstLine="720"/>
        <w:jc w:val="center"/>
        <w:rPr>
          <w:rFonts w:ascii="Times New Roman CYR" w:hAnsi="Times New Roman CYR" w:cs="Times New Roman CYR"/>
          <w:b/>
          <w:bCs/>
          <w:sz w:val="28"/>
          <w:szCs w:val="28"/>
        </w:rPr>
      </w:pPr>
      <w:r w:rsidRPr="00C0411C">
        <w:rPr>
          <w:rFonts w:ascii="Times New Roman CYR" w:hAnsi="Times New Roman CYR" w:cs="Times New Roman CYR"/>
          <w:b/>
          <w:bCs/>
          <w:sz w:val="28"/>
          <w:szCs w:val="28"/>
        </w:rPr>
        <w:lastRenderedPageBreak/>
        <w:t>Профилактика рисков причинения вреда (ущерба) охраняемым законом ценностям при осуществлении вида контроля</w:t>
      </w:r>
    </w:p>
    <w:p w:rsidR="000B137F" w:rsidRPr="00C0411C" w:rsidRDefault="000B137F" w:rsidP="00245266">
      <w:pPr>
        <w:pStyle w:val="ConsPlusNormal"/>
        <w:ind w:firstLine="709"/>
        <w:jc w:val="center"/>
        <w:rPr>
          <w:rFonts w:ascii="Times New Roman" w:hAnsi="Times New Roman" w:cs="Times New Roman"/>
          <w:sz w:val="28"/>
          <w:szCs w:val="28"/>
        </w:rPr>
      </w:pPr>
    </w:p>
    <w:p w:rsidR="00DC1F67" w:rsidRPr="00D22A1C" w:rsidRDefault="00DC1F67" w:rsidP="00847325">
      <w:pPr>
        <w:pStyle w:val="a6"/>
        <w:numPr>
          <w:ilvl w:val="0"/>
          <w:numId w:val="27"/>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D22A1C">
        <w:rPr>
          <w:rFonts w:ascii="Times New Roman" w:hAnsi="Times New Roman" w:cs="Times New Roman"/>
          <w:sz w:val="28"/>
          <w:szCs w:val="28"/>
        </w:rPr>
        <w:t xml:space="preserve">Программа профилактики рисков причинения вреда (ущерба) охраняемым законом ценностям (далее – программа профилактики рисков) ежегодно утверждается контрольным (надзорным) органом до 20 декабря года, предшествующего году проведения профилактических мероприятий. </w:t>
      </w:r>
    </w:p>
    <w:p w:rsidR="00DC1F67" w:rsidRPr="00AD40A0" w:rsidRDefault="00DC1F67" w:rsidP="00926A33">
      <w:pPr>
        <w:numPr>
          <w:ilvl w:val="0"/>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При осуществлении регионального государственного контроля (надзора) проводятся следующие профилактические мероприятия:</w:t>
      </w:r>
    </w:p>
    <w:p w:rsidR="00DC1F67" w:rsidRPr="00AD40A0" w:rsidRDefault="00D56A61" w:rsidP="00D56A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DC1F67" w:rsidRPr="00AD40A0">
        <w:rPr>
          <w:rFonts w:ascii="Times New Roman" w:hAnsi="Times New Roman" w:cs="Times New Roman"/>
          <w:sz w:val="28"/>
          <w:szCs w:val="28"/>
        </w:rPr>
        <w:t>информирование;</w:t>
      </w:r>
    </w:p>
    <w:p w:rsidR="00DC1F67" w:rsidRPr="00AD40A0" w:rsidRDefault="00D56A61" w:rsidP="00D56A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DC1F67" w:rsidRPr="00AD40A0">
        <w:rPr>
          <w:rFonts w:ascii="Times New Roman" w:hAnsi="Times New Roman" w:cs="Times New Roman"/>
          <w:sz w:val="28"/>
          <w:szCs w:val="28"/>
        </w:rPr>
        <w:t>обобщение правоприменительной практики;</w:t>
      </w:r>
    </w:p>
    <w:p w:rsidR="00DC1F67" w:rsidRPr="00AD40A0" w:rsidRDefault="00D56A61" w:rsidP="00D56A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DC1F67" w:rsidRPr="00AD40A0">
        <w:rPr>
          <w:rFonts w:ascii="Times New Roman" w:hAnsi="Times New Roman" w:cs="Times New Roman"/>
          <w:sz w:val="28"/>
          <w:szCs w:val="28"/>
        </w:rPr>
        <w:t>объявление предостережения;</w:t>
      </w:r>
    </w:p>
    <w:p w:rsidR="00DC1F67" w:rsidRPr="00AD40A0" w:rsidRDefault="00D56A61" w:rsidP="00D56A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DC1F67" w:rsidRPr="00AD40A0">
        <w:rPr>
          <w:rFonts w:ascii="Times New Roman" w:hAnsi="Times New Roman" w:cs="Times New Roman"/>
          <w:sz w:val="28"/>
          <w:szCs w:val="28"/>
        </w:rPr>
        <w:t>консультирование;</w:t>
      </w:r>
    </w:p>
    <w:p w:rsidR="00DC1F67" w:rsidRPr="00AD40A0" w:rsidRDefault="00D56A61" w:rsidP="00D56A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DC1F67" w:rsidRPr="00AD40A0">
        <w:rPr>
          <w:rFonts w:ascii="Times New Roman" w:hAnsi="Times New Roman" w:cs="Times New Roman"/>
          <w:sz w:val="28"/>
          <w:szCs w:val="28"/>
        </w:rPr>
        <w:t>профилактический визит.</w:t>
      </w:r>
    </w:p>
    <w:p w:rsidR="00DC1F67" w:rsidRPr="00AD40A0" w:rsidRDefault="00DC1F67" w:rsidP="00926A33">
      <w:pPr>
        <w:numPr>
          <w:ilvl w:val="0"/>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C1F67" w:rsidRPr="00AD40A0" w:rsidRDefault="00DC1F67" w:rsidP="00926A33">
      <w:pPr>
        <w:numPr>
          <w:ilvl w:val="0"/>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Контрольный (надзорный) орган обязан размещать и поддерживать в актуальном состоянии на своем официальном сайте в сети «Интернет»:</w:t>
      </w:r>
    </w:p>
    <w:p w:rsidR="00DC1F67" w:rsidRPr="00AD40A0" w:rsidRDefault="00194729" w:rsidP="00194729">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DC1F67" w:rsidRPr="00AD40A0">
        <w:rPr>
          <w:rFonts w:ascii="Times New Roman" w:hAnsi="Times New Roman" w:cs="Times New Roman"/>
          <w:sz w:val="28"/>
          <w:szCs w:val="28"/>
        </w:rPr>
        <w:t>тексты нормативных правовых актов, регулирующих осуществление регионального государственного контроля (надзора);</w:t>
      </w:r>
    </w:p>
    <w:p w:rsidR="00DC1F67" w:rsidRPr="00AD40A0" w:rsidRDefault="00194729" w:rsidP="00194729">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DC1F67" w:rsidRPr="00AD40A0">
        <w:rPr>
          <w:rFonts w:ascii="Times New Roman" w:hAnsi="Times New Roman" w:cs="Times New Roman"/>
          <w:sz w:val="28"/>
          <w:szCs w:val="28"/>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w:t>
      </w:r>
    </w:p>
    <w:p w:rsidR="00DC1F67" w:rsidRPr="00AD40A0" w:rsidRDefault="00194729" w:rsidP="00194729">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DC1F67" w:rsidRPr="00AD40A0">
        <w:rPr>
          <w:rFonts w:ascii="Times New Roman" w:hAnsi="Times New Roman" w:cs="Times New Roman"/>
          <w:sz w:val="28"/>
          <w:szCs w:val="28"/>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DC1F67" w:rsidRPr="00AD40A0" w:rsidRDefault="00194729" w:rsidP="00194729">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DC1F67" w:rsidRPr="00AD40A0">
        <w:rPr>
          <w:rFonts w:ascii="Times New Roman" w:hAnsi="Times New Roman" w:cs="Times New Roman"/>
          <w:sz w:val="28"/>
          <w:szCs w:val="28"/>
        </w:rPr>
        <w:t>перечень индикаторов риска нарушения обязательных требований, порядок отнесения объектов контроля к категориям риска;</w:t>
      </w:r>
    </w:p>
    <w:p w:rsidR="00DC1F67" w:rsidRPr="00AD40A0" w:rsidRDefault="00194729" w:rsidP="00194729">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DC1F67" w:rsidRPr="00AD40A0">
        <w:rPr>
          <w:rFonts w:ascii="Times New Roman" w:hAnsi="Times New Roman" w:cs="Times New Roman"/>
          <w:sz w:val="28"/>
          <w:szCs w:val="28"/>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DC1F67" w:rsidRPr="00AD40A0" w:rsidRDefault="00194729" w:rsidP="00194729">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DC1F67" w:rsidRPr="00AD40A0">
        <w:rPr>
          <w:rFonts w:ascii="Times New Roman" w:hAnsi="Times New Roman" w:cs="Times New Roman"/>
          <w:sz w:val="28"/>
          <w:szCs w:val="28"/>
        </w:rPr>
        <w:t>программу профилактики рисков причинения вреда и план проведения плановых контрольных (надзорных) мероприятий контрольным (надзорным) органом;</w:t>
      </w:r>
    </w:p>
    <w:p w:rsidR="00DC1F67" w:rsidRPr="00AD40A0" w:rsidRDefault="00194729" w:rsidP="00194729">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00DC1F67" w:rsidRPr="00AD40A0">
        <w:rPr>
          <w:rFonts w:ascii="Times New Roman" w:hAnsi="Times New Roman" w:cs="Times New Roman"/>
          <w:sz w:val="28"/>
          <w:szCs w:val="28"/>
        </w:rPr>
        <w:t>доклады, содержащие результаты обобщения правоприменительной практики контрольного (надзорного) органа;</w:t>
      </w:r>
    </w:p>
    <w:p w:rsidR="00DC1F67" w:rsidRPr="00AD40A0" w:rsidRDefault="00194729" w:rsidP="00194729">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w:t>
      </w:r>
      <w:r w:rsidR="00DC1F67" w:rsidRPr="00AD40A0">
        <w:rPr>
          <w:rFonts w:ascii="Times New Roman" w:hAnsi="Times New Roman" w:cs="Times New Roman"/>
          <w:sz w:val="28"/>
          <w:szCs w:val="28"/>
        </w:rPr>
        <w:t>доклады о региональном государственном контроле (надзоре);</w:t>
      </w:r>
    </w:p>
    <w:p w:rsidR="00DC1F67" w:rsidRPr="00AD40A0" w:rsidRDefault="00194729" w:rsidP="00194729">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w:t>
      </w:r>
      <w:r w:rsidR="00DC1F67" w:rsidRPr="00AD40A0">
        <w:rPr>
          <w:rFonts w:ascii="Times New Roman" w:hAnsi="Times New Roman" w:cs="Times New Roman"/>
          <w:sz w:val="28"/>
          <w:szCs w:val="28"/>
        </w:rPr>
        <w:t>иные сведения, предусмотренные нормативными правовыми актами Российской Федерации, нормативными правовыми актами Забайкальского края и (или) программами профилактики рисков причинения вреда.</w:t>
      </w:r>
    </w:p>
    <w:p w:rsidR="00DC1F67" w:rsidRPr="00AD40A0" w:rsidRDefault="00DC1F67" w:rsidP="00926A33">
      <w:pPr>
        <w:numPr>
          <w:ilvl w:val="0"/>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lastRenderedPageBreak/>
        <w:t xml:space="preserve">По итогам обобщения правоприменительной практики контрольный (надзорный) орган готовит доклад, содержащий результаты обобщения правоприменительной практики контрольного (надзорного) органа (далее – доклад о правоприменительной практике) не реже </w:t>
      </w:r>
      <w:r w:rsidR="002A1D71">
        <w:rPr>
          <w:rFonts w:ascii="Times New Roman" w:hAnsi="Times New Roman" w:cs="Times New Roman"/>
          <w:sz w:val="28"/>
          <w:szCs w:val="28"/>
        </w:rPr>
        <w:t>1</w:t>
      </w:r>
      <w:r w:rsidRPr="00AD40A0">
        <w:rPr>
          <w:rFonts w:ascii="Times New Roman" w:hAnsi="Times New Roman" w:cs="Times New Roman"/>
          <w:sz w:val="28"/>
          <w:szCs w:val="28"/>
        </w:rPr>
        <w:t xml:space="preserve"> раза в год.</w:t>
      </w:r>
    </w:p>
    <w:p w:rsidR="00DC1F67" w:rsidRPr="00AD40A0" w:rsidRDefault="00DC1F67" w:rsidP="00AD40A0">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Доклад о правоприменительной практике утверждается приказом руководителя контрольного (надзорного) органа не позднее 1 июля года, следующего за отчетным годом, и размещается на официальном сайте контрольного (надзорного) органа в сети «Интернет» в течение 3 рабочих дней со дня его утверждения.</w:t>
      </w:r>
    </w:p>
    <w:p w:rsidR="00DC1F67" w:rsidRPr="00AD40A0" w:rsidRDefault="00DC1F67" w:rsidP="00926A33">
      <w:pPr>
        <w:numPr>
          <w:ilvl w:val="0"/>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w:t>
      </w:r>
      <w:r w:rsidR="000648FB">
        <w:rPr>
          <w:rFonts w:ascii="Times New Roman" w:hAnsi="Times New Roman" w:cs="Times New Roman"/>
          <w:sz w:val="28"/>
          <w:szCs w:val="28"/>
        </w:rPr>
        <w:t>ым лицам</w:t>
      </w:r>
      <w:r w:rsidRPr="00AD40A0">
        <w:rPr>
          <w:rFonts w:ascii="Times New Roman" w:hAnsi="Times New Roman" w:cs="Times New Roman"/>
          <w:sz w:val="28"/>
          <w:szCs w:val="28"/>
        </w:rPr>
        <w:t xml:space="preserve">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DC1F67" w:rsidRPr="00AD40A0" w:rsidRDefault="00DC1F67" w:rsidP="00AD40A0">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Предостережение объявляетс</w:t>
      </w:r>
      <w:r w:rsidR="000648FB">
        <w:rPr>
          <w:rFonts w:ascii="Times New Roman" w:hAnsi="Times New Roman" w:cs="Times New Roman"/>
          <w:sz w:val="28"/>
          <w:szCs w:val="28"/>
        </w:rPr>
        <w:t>я и направляется контролируемым лицам</w:t>
      </w:r>
      <w:r w:rsidRPr="00AD40A0">
        <w:rPr>
          <w:rFonts w:ascii="Times New Roman" w:hAnsi="Times New Roman" w:cs="Times New Roman"/>
          <w:sz w:val="28"/>
          <w:szCs w:val="28"/>
        </w:rPr>
        <w:t xml:space="preserve"> в порядке, предусмотренном Федеральным законом «О государственном контроле (надзоре) и муниципальном контроле в Российской Федерации».</w:t>
      </w:r>
    </w:p>
    <w:p w:rsidR="00DC1F67" w:rsidRPr="00AD40A0" w:rsidRDefault="000648FB" w:rsidP="00AD4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Контролируемые лица</w:t>
      </w:r>
      <w:r w:rsidR="00DC1F67" w:rsidRPr="00AD40A0">
        <w:rPr>
          <w:rFonts w:ascii="Times New Roman" w:hAnsi="Times New Roman" w:cs="Times New Roman"/>
          <w:sz w:val="28"/>
          <w:szCs w:val="28"/>
        </w:rPr>
        <w:t xml:space="preserve"> вправе после получения предостережения в течение 10 рабочих дней со дня его получения подать в контрольный (надзорный) орган возражение в отношении указанного предостережения (далее – возражение). </w:t>
      </w:r>
    </w:p>
    <w:p w:rsidR="00DC1F67" w:rsidRPr="00AD40A0" w:rsidRDefault="00DC1F67" w:rsidP="00AD40A0">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Возражение направляется на бумажном носителе либо в виде электронного документа.</w:t>
      </w:r>
    </w:p>
    <w:p w:rsidR="00DC1F67" w:rsidRPr="00AD40A0" w:rsidRDefault="00DC1F67" w:rsidP="00AD40A0">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Возражение должно содержать:</w:t>
      </w:r>
    </w:p>
    <w:p w:rsidR="00DC1F67" w:rsidRPr="00AD40A0" w:rsidRDefault="00DC1F67" w:rsidP="00AD40A0">
      <w:pPr>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наименование, сведения о месте нахождения заявителя – юридического лица, индивидуального предпринимателя, номер контактного телефона, адрес электронной почты (при наличии) и почтовый адрес;</w:t>
      </w:r>
    </w:p>
    <w:p w:rsidR="00DC1F67" w:rsidRPr="00AD40A0" w:rsidRDefault="00DC1F67" w:rsidP="00AD40A0">
      <w:pPr>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сведения о дате регистрации, регистрационном номере предостережении и должностном лице, направившем такое предостережение;</w:t>
      </w:r>
    </w:p>
    <w:p w:rsidR="00DC1F67" w:rsidRPr="00AD40A0" w:rsidRDefault="00DC1F67" w:rsidP="00AD40A0">
      <w:pPr>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доводы, на основании которых заявитель не согласен с предостережением.</w:t>
      </w:r>
    </w:p>
    <w:p w:rsidR="00DC1F67" w:rsidRPr="00AD40A0" w:rsidRDefault="00DC1F67" w:rsidP="00AD40A0">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В случае отсутствия в возражении сведений, указанных в настоящем пункте, контрольный (надзорный) орган оставляет возражение без рассмотрения и направляет заявителю информацию с указанием причин невозможности рассмотрения такого возражения и разъяснением порядка надлежащего обращения.</w:t>
      </w:r>
    </w:p>
    <w:p w:rsidR="00DC1F67" w:rsidRPr="00AD40A0" w:rsidRDefault="00DC1F67" w:rsidP="00AD40A0">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Возражение рассматривается должностным лицом контрольного (надзорного) органа в течение 20 рабочих дней со дня получения возражения.</w:t>
      </w:r>
    </w:p>
    <w:p w:rsidR="00DC1F67" w:rsidRPr="00AD40A0" w:rsidRDefault="00DC1F67" w:rsidP="00AD40A0">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lastRenderedPageBreak/>
        <w:t>По итогу рассмотрения возражения контрольным (надзорным) органом принимается решение об оставлении предостережения без изменения либо об отмене предостережения.</w:t>
      </w:r>
    </w:p>
    <w:p w:rsidR="00DC1F67" w:rsidRPr="00AD40A0" w:rsidRDefault="00DC1F67" w:rsidP="00926A33">
      <w:pPr>
        <w:numPr>
          <w:ilvl w:val="0"/>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Должностное лицо контрольного (надзорного) органа по обращениям контролируемых лиц и их представителей осуществляет консультирование.</w:t>
      </w:r>
    </w:p>
    <w:p w:rsidR="00DC1F67" w:rsidRPr="00AD40A0" w:rsidRDefault="00DC1F67" w:rsidP="00AD40A0">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 xml:space="preserve">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публичного мероприятия. </w:t>
      </w:r>
    </w:p>
    <w:p w:rsidR="00DC1F67" w:rsidRPr="00AD40A0" w:rsidRDefault="00DC1F67" w:rsidP="00AD40A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Должностные лица осуществляют консультирование по следующим вопросам:</w:t>
      </w:r>
    </w:p>
    <w:p w:rsidR="00DC1F67" w:rsidRPr="00AD40A0" w:rsidRDefault="00DC1F67" w:rsidP="00AD40A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а) применение обязательных требований, содержание и последствия их изменения;</w:t>
      </w:r>
    </w:p>
    <w:p w:rsidR="00DC1F67" w:rsidRPr="00AD40A0" w:rsidRDefault="00DC1F67" w:rsidP="00AD40A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б) необходимые мероприятия, которые должны реализовать контролируемые лица для соблюдения новых обязательных требований;</w:t>
      </w:r>
    </w:p>
    <w:p w:rsidR="00DC1F67" w:rsidRPr="00AD40A0" w:rsidRDefault="00DC1F67" w:rsidP="00AD40A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в) особенности осуществления регионального государственного контроля (надзора).</w:t>
      </w:r>
    </w:p>
    <w:p w:rsidR="00DC1F67" w:rsidRPr="00AD40A0" w:rsidRDefault="00DC1F67" w:rsidP="00AD40A0">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При необходимости получения письменного ответа на вопросы, по которым осуществляется</w:t>
      </w:r>
      <w:r w:rsidR="000648FB">
        <w:rPr>
          <w:rFonts w:ascii="Times New Roman" w:hAnsi="Times New Roman" w:cs="Times New Roman"/>
          <w:sz w:val="28"/>
          <w:szCs w:val="28"/>
        </w:rPr>
        <w:t xml:space="preserve"> консультирование, контролируемые лица</w:t>
      </w:r>
      <w:r w:rsidRPr="00AD40A0">
        <w:rPr>
          <w:rFonts w:ascii="Times New Roman" w:hAnsi="Times New Roman" w:cs="Times New Roman"/>
          <w:sz w:val="28"/>
          <w:szCs w:val="28"/>
        </w:rPr>
        <w:t xml:space="preserve">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DC1F67" w:rsidRPr="00AD40A0" w:rsidRDefault="00DC1F67" w:rsidP="00AD40A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В случае поступления двух и более однотипных обращений контролируемых лиц и их представителей консультирование по таким обращениям может осуществляться посредством размещения на официальном сайте контрольного (надзорного) органа в сети «Интернет» письменного разъяснения, подписанного руководителем контрольного (надзорного) органа.</w:t>
      </w:r>
    </w:p>
    <w:p w:rsidR="00DC1F67" w:rsidRPr="00AD40A0" w:rsidRDefault="00DC1F67" w:rsidP="00926A33">
      <w:pPr>
        <w:numPr>
          <w:ilvl w:val="0"/>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Должностное лицо проводит обязательный профилактический визит в форме профилактической беседы по месту осуществле</w:t>
      </w:r>
      <w:r w:rsidR="000648FB">
        <w:rPr>
          <w:rFonts w:ascii="Times New Roman" w:hAnsi="Times New Roman" w:cs="Times New Roman"/>
          <w:sz w:val="28"/>
          <w:szCs w:val="28"/>
        </w:rPr>
        <w:t>ния деятельности контролируемых лиц</w:t>
      </w:r>
      <w:r w:rsidRPr="00AD40A0">
        <w:rPr>
          <w:rFonts w:ascii="Times New Roman" w:hAnsi="Times New Roman" w:cs="Times New Roman"/>
          <w:sz w:val="28"/>
          <w:szCs w:val="28"/>
        </w:rPr>
        <w:t xml:space="preserve"> либо с использованием видео-конференц-связи. В ходе обязательного профила</w:t>
      </w:r>
      <w:r w:rsidR="000648FB">
        <w:rPr>
          <w:rFonts w:ascii="Times New Roman" w:hAnsi="Times New Roman" w:cs="Times New Roman"/>
          <w:sz w:val="28"/>
          <w:szCs w:val="28"/>
        </w:rPr>
        <w:t>ктического визита контролируемые</w:t>
      </w:r>
      <w:r w:rsidRPr="00AD40A0">
        <w:rPr>
          <w:rFonts w:ascii="Times New Roman" w:hAnsi="Times New Roman" w:cs="Times New Roman"/>
          <w:sz w:val="28"/>
          <w:szCs w:val="28"/>
        </w:rPr>
        <w:t xml:space="preserve"> лиц</w:t>
      </w:r>
      <w:r w:rsidR="000648FB">
        <w:rPr>
          <w:rFonts w:ascii="Times New Roman" w:hAnsi="Times New Roman" w:cs="Times New Roman"/>
          <w:sz w:val="28"/>
          <w:szCs w:val="28"/>
        </w:rPr>
        <w:t>а информирую</w:t>
      </w:r>
      <w:r w:rsidRPr="00AD40A0">
        <w:rPr>
          <w:rFonts w:ascii="Times New Roman" w:hAnsi="Times New Roman" w:cs="Times New Roman"/>
          <w:sz w:val="28"/>
          <w:szCs w:val="28"/>
        </w:rPr>
        <w:t>тся по следующим вопросам:</w:t>
      </w:r>
    </w:p>
    <w:p w:rsidR="00DC1F67" w:rsidRPr="00AD40A0" w:rsidRDefault="00D22A1C" w:rsidP="00D22A1C">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DC1F67" w:rsidRPr="00AD40A0">
        <w:rPr>
          <w:rFonts w:ascii="Times New Roman" w:hAnsi="Times New Roman" w:cs="Times New Roman"/>
          <w:sz w:val="28"/>
          <w:szCs w:val="28"/>
        </w:rPr>
        <w:t>содержание и применение действующих и (или) новых нормативных правовых актов, устанавливающих обязательные требования к деятельности контролируем</w:t>
      </w:r>
      <w:r w:rsidR="000648FB">
        <w:rPr>
          <w:rFonts w:ascii="Times New Roman" w:hAnsi="Times New Roman" w:cs="Times New Roman"/>
          <w:sz w:val="28"/>
          <w:szCs w:val="28"/>
        </w:rPr>
        <w:t>ых лиц</w:t>
      </w:r>
      <w:r w:rsidR="00DC1F67" w:rsidRPr="00AD40A0">
        <w:rPr>
          <w:rFonts w:ascii="Times New Roman" w:hAnsi="Times New Roman" w:cs="Times New Roman"/>
          <w:sz w:val="28"/>
          <w:szCs w:val="28"/>
        </w:rPr>
        <w:t xml:space="preserve"> либо к принадлежащим ему объектам контроля (надзора), внесенные изменения в действующие нормативные правовые акты, а также сроки и порядок вступления их в силу;</w:t>
      </w:r>
    </w:p>
    <w:p w:rsidR="00DC1F67" w:rsidRPr="00AD40A0" w:rsidRDefault="00D22A1C" w:rsidP="00D22A1C">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DC1F67" w:rsidRPr="00AD40A0">
        <w:rPr>
          <w:rFonts w:ascii="Times New Roman" w:hAnsi="Times New Roman" w:cs="Times New Roman"/>
          <w:sz w:val="28"/>
          <w:szCs w:val="28"/>
        </w:rPr>
        <w:t>порядок оценки при определении категории риска соответствия объекта контроля установленным критериям риска, а также основания и способы снижения категории риска;</w:t>
      </w:r>
    </w:p>
    <w:p w:rsidR="00DC1F67" w:rsidRPr="00AD40A0" w:rsidRDefault="00D22A1C" w:rsidP="00D22A1C">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DC1F67" w:rsidRPr="00AD40A0">
        <w:rPr>
          <w:rFonts w:ascii="Times New Roman" w:hAnsi="Times New Roman" w:cs="Times New Roman"/>
          <w:sz w:val="28"/>
          <w:szCs w:val="28"/>
        </w:rPr>
        <w:t>виды, содержание и интенсивность контрольных (надзорных) мероприятий, проводимых в отношении объекта контроля исходя из его отнесения к соответствующей категории риска;</w:t>
      </w:r>
    </w:p>
    <w:p w:rsidR="00DC1F67" w:rsidRPr="00AD40A0" w:rsidRDefault="00D22A1C" w:rsidP="00D22A1C">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DC1F67" w:rsidRPr="00AD40A0">
        <w:rPr>
          <w:rFonts w:ascii="Times New Roman" w:hAnsi="Times New Roman" w:cs="Times New Roman"/>
          <w:sz w:val="28"/>
          <w:szCs w:val="28"/>
        </w:rPr>
        <w:t>наиболее часто встречающиеся случаи нарушений обязательных требований, выявленные за последний истекший отчетный период.</w:t>
      </w:r>
    </w:p>
    <w:p w:rsidR="00DC1F67" w:rsidRPr="00AD40A0" w:rsidRDefault="00DC1F67" w:rsidP="00D22A1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 xml:space="preserve">Обязательные профилактические визиты предлагаются к проведению не чаще </w:t>
      </w:r>
      <w:r w:rsidR="002A1D71">
        <w:rPr>
          <w:rFonts w:ascii="Times New Roman" w:hAnsi="Times New Roman" w:cs="Times New Roman"/>
          <w:sz w:val="28"/>
          <w:szCs w:val="28"/>
        </w:rPr>
        <w:t>1</w:t>
      </w:r>
      <w:r w:rsidRPr="00AD40A0">
        <w:rPr>
          <w:rFonts w:ascii="Times New Roman" w:hAnsi="Times New Roman" w:cs="Times New Roman"/>
          <w:sz w:val="28"/>
          <w:szCs w:val="28"/>
        </w:rPr>
        <w:t xml:space="preserve"> раза в год и не реже </w:t>
      </w:r>
      <w:r w:rsidR="00290C89">
        <w:rPr>
          <w:rFonts w:ascii="Times New Roman" w:hAnsi="Times New Roman" w:cs="Times New Roman"/>
          <w:sz w:val="28"/>
          <w:szCs w:val="28"/>
        </w:rPr>
        <w:t>1</w:t>
      </w:r>
      <w:r w:rsidRPr="00AD40A0">
        <w:rPr>
          <w:rFonts w:ascii="Times New Roman" w:hAnsi="Times New Roman" w:cs="Times New Roman"/>
          <w:sz w:val="28"/>
          <w:szCs w:val="28"/>
        </w:rPr>
        <w:t xml:space="preserve"> раза в </w:t>
      </w:r>
      <w:r w:rsidR="00290C89">
        <w:rPr>
          <w:rFonts w:ascii="Times New Roman" w:hAnsi="Times New Roman" w:cs="Times New Roman"/>
          <w:sz w:val="28"/>
          <w:szCs w:val="28"/>
        </w:rPr>
        <w:t>3</w:t>
      </w:r>
      <w:r w:rsidRPr="00AD40A0">
        <w:rPr>
          <w:rFonts w:ascii="Times New Roman" w:hAnsi="Times New Roman" w:cs="Times New Roman"/>
          <w:sz w:val="28"/>
          <w:szCs w:val="28"/>
        </w:rPr>
        <w:t xml:space="preserve"> года в отношении:</w:t>
      </w:r>
    </w:p>
    <w:p w:rsidR="00DC1F67" w:rsidRPr="00AD40A0" w:rsidRDefault="002A1D71" w:rsidP="00D22A1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D22A1C">
        <w:rPr>
          <w:rFonts w:ascii="Times New Roman" w:hAnsi="Times New Roman" w:cs="Times New Roman"/>
          <w:sz w:val="28"/>
          <w:szCs w:val="28"/>
        </w:rPr>
        <w:t xml:space="preserve">) </w:t>
      </w:r>
      <w:r w:rsidR="00DC1F67" w:rsidRPr="00AD40A0">
        <w:rPr>
          <w:rFonts w:ascii="Times New Roman" w:hAnsi="Times New Roman" w:cs="Times New Roman"/>
          <w:sz w:val="28"/>
          <w:szCs w:val="28"/>
        </w:rPr>
        <w:t>контролируемых лиц, приступающих к осуществлению регулируем</w:t>
      </w:r>
      <w:r w:rsidR="00802DDE">
        <w:rPr>
          <w:rFonts w:ascii="Times New Roman" w:hAnsi="Times New Roman" w:cs="Times New Roman"/>
          <w:sz w:val="28"/>
          <w:szCs w:val="28"/>
        </w:rPr>
        <w:t>ого</w:t>
      </w:r>
      <w:r w:rsidR="00DC1F67" w:rsidRPr="00AD40A0">
        <w:rPr>
          <w:rFonts w:ascii="Times New Roman" w:hAnsi="Times New Roman" w:cs="Times New Roman"/>
          <w:sz w:val="28"/>
          <w:szCs w:val="28"/>
        </w:rPr>
        <w:t xml:space="preserve"> вид</w:t>
      </w:r>
      <w:r w:rsidR="00802DDE">
        <w:rPr>
          <w:rFonts w:ascii="Times New Roman" w:hAnsi="Times New Roman" w:cs="Times New Roman"/>
          <w:sz w:val="28"/>
          <w:szCs w:val="28"/>
        </w:rPr>
        <w:t>а</w:t>
      </w:r>
      <w:r w:rsidR="00DC1F67" w:rsidRPr="00AD40A0">
        <w:rPr>
          <w:rFonts w:ascii="Times New Roman" w:hAnsi="Times New Roman" w:cs="Times New Roman"/>
          <w:sz w:val="28"/>
          <w:szCs w:val="28"/>
        </w:rPr>
        <w:t xml:space="preserve"> деятельности в сфере государственного регулирования цен </w:t>
      </w:r>
      <w:r w:rsidR="00802DDE" w:rsidRPr="00C0411C">
        <w:rPr>
          <w:rFonts w:ascii="Times New Roman CYR" w:hAnsi="Times New Roman CYR" w:cs="Times New Roman CYR"/>
          <w:bCs/>
          <w:sz w:val="28"/>
          <w:szCs w:val="28"/>
        </w:rPr>
        <w:t>на лекарственные препараты, включенные в перечень жизненно необходимых и важнейших лекарственных препаратов</w:t>
      </w:r>
      <w:r w:rsidR="00DC1F67" w:rsidRPr="00AD40A0">
        <w:rPr>
          <w:rFonts w:ascii="Times New Roman" w:hAnsi="Times New Roman" w:cs="Times New Roman"/>
          <w:sz w:val="28"/>
          <w:szCs w:val="28"/>
        </w:rPr>
        <w:t>;</w:t>
      </w:r>
    </w:p>
    <w:p w:rsidR="00DC1F67" w:rsidRPr="00AD40A0" w:rsidRDefault="002A1D71" w:rsidP="00D22A1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D22A1C">
        <w:rPr>
          <w:rFonts w:ascii="Times New Roman" w:hAnsi="Times New Roman" w:cs="Times New Roman"/>
          <w:sz w:val="28"/>
          <w:szCs w:val="28"/>
        </w:rPr>
        <w:t xml:space="preserve">) </w:t>
      </w:r>
      <w:r w:rsidR="00DC1F67" w:rsidRPr="00AD40A0">
        <w:rPr>
          <w:rFonts w:ascii="Times New Roman" w:hAnsi="Times New Roman" w:cs="Times New Roman"/>
          <w:sz w:val="28"/>
          <w:szCs w:val="28"/>
        </w:rPr>
        <w:t>объектов контроля, отнесенных к категории значительного риска.</w:t>
      </w:r>
    </w:p>
    <w:p w:rsidR="00DC1F67" w:rsidRPr="00AD40A0" w:rsidRDefault="00DC1F67" w:rsidP="00AD40A0">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 xml:space="preserve">Продолжительность проведения обязательного профилактического визита не может превышать </w:t>
      </w:r>
      <w:r w:rsidR="002A1D71">
        <w:rPr>
          <w:rFonts w:ascii="Times New Roman" w:hAnsi="Times New Roman" w:cs="Times New Roman"/>
          <w:sz w:val="28"/>
          <w:szCs w:val="28"/>
        </w:rPr>
        <w:t>1</w:t>
      </w:r>
      <w:r w:rsidRPr="00AD40A0">
        <w:rPr>
          <w:rFonts w:ascii="Times New Roman" w:hAnsi="Times New Roman" w:cs="Times New Roman"/>
          <w:sz w:val="28"/>
          <w:szCs w:val="28"/>
        </w:rPr>
        <w:t xml:space="preserve"> рабочий день. </w:t>
      </w:r>
    </w:p>
    <w:p w:rsidR="00DC1F67" w:rsidRPr="00AD40A0" w:rsidRDefault="00DC1F67" w:rsidP="00AD40A0">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О проведении обязательного профил</w:t>
      </w:r>
      <w:r w:rsidR="000648FB">
        <w:rPr>
          <w:rFonts w:ascii="Times New Roman" w:hAnsi="Times New Roman" w:cs="Times New Roman"/>
          <w:sz w:val="28"/>
          <w:szCs w:val="28"/>
        </w:rPr>
        <w:t>актического визита контролируемые лица должны</w:t>
      </w:r>
      <w:r w:rsidRPr="00AD40A0">
        <w:rPr>
          <w:rFonts w:ascii="Times New Roman" w:hAnsi="Times New Roman" w:cs="Times New Roman"/>
          <w:sz w:val="28"/>
          <w:szCs w:val="28"/>
        </w:rPr>
        <w:t xml:space="preserve"> уведомляться не позднее чем за </w:t>
      </w:r>
      <w:r w:rsidR="002A1D71">
        <w:rPr>
          <w:rFonts w:ascii="Times New Roman" w:hAnsi="Times New Roman" w:cs="Times New Roman"/>
          <w:sz w:val="28"/>
          <w:szCs w:val="28"/>
        </w:rPr>
        <w:t>5</w:t>
      </w:r>
      <w:r w:rsidRPr="00AD40A0">
        <w:rPr>
          <w:rFonts w:ascii="Times New Roman" w:hAnsi="Times New Roman" w:cs="Times New Roman"/>
          <w:sz w:val="28"/>
          <w:szCs w:val="28"/>
        </w:rPr>
        <w:t xml:space="preserve"> рабочих дней до даты его проведения. </w:t>
      </w:r>
    </w:p>
    <w:p w:rsidR="00DC1F67" w:rsidRPr="00AD40A0" w:rsidRDefault="000648FB" w:rsidP="00AD4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Контролируемые</w:t>
      </w:r>
      <w:r w:rsidR="00DC1F67" w:rsidRPr="00AD40A0">
        <w:rPr>
          <w:rFonts w:ascii="Times New Roman" w:hAnsi="Times New Roman" w:cs="Times New Roman"/>
          <w:sz w:val="28"/>
          <w:szCs w:val="28"/>
        </w:rPr>
        <w:t xml:space="preserve"> лиц</w:t>
      </w:r>
      <w:r>
        <w:rPr>
          <w:rFonts w:ascii="Times New Roman" w:hAnsi="Times New Roman" w:cs="Times New Roman"/>
          <w:sz w:val="28"/>
          <w:szCs w:val="28"/>
        </w:rPr>
        <w:t>а</w:t>
      </w:r>
      <w:r w:rsidR="00DC1F67" w:rsidRPr="00AD40A0">
        <w:rPr>
          <w:rFonts w:ascii="Times New Roman" w:hAnsi="Times New Roman" w:cs="Times New Roman"/>
          <w:sz w:val="28"/>
          <w:szCs w:val="28"/>
        </w:rPr>
        <w:t xml:space="preserve"> вправе отказаться от проведения обязательного профилактического визита, уведомив об этом контрольный (надзорный) орган не позднее чем за </w:t>
      </w:r>
      <w:r w:rsidR="002A1D71">
        <w:rPr>
          <w:rFonts w:ascii="Times New Roman" w:hAnsi="Times New Roman" w:cs="Times New Roman"/>
          <w:sz w:val="28"/>
          <w:szCs w:val="28"/>
        </w:rPr>
        <w:t>3</w:t>
      </w:r>
      <w:r w:rsidR="00DC1F67" w:rsidRPr="00AD40A0">
        <w:rPr>
          <w:rFonts w:ascii="Times New Roman" w:hAnsi="Times New Roman" w:cs="Times New Roman"/>
          <w:sz w:val="28"/>
          <w:szCs w:val="28"/>
        </w:rPr>
        <w:t xml:space="preserve"> рабочих дня до даты его проведения.</w:t>
      </w:r>
    </w:p>
    <w:p w:rsidR="000B137F" w:rsidRPr="00C0411C" w:rsidRDefault="000B137F" w:rsidP="00F115FD">
      <w:pPr>
        <w:pStyle w:val="ConsPlusNormal"/>
        <w:ind w:firstLine="709"/>
        <w:jc w:val="both"/>
        <w:rPr>
          <w:rFonts w:ascii="Times New Roman" w:hAnsi="Times New Roman" w:cs="Times New Roman"/>
          <w:sz w:val="28"/>
          <w:szCs w:val="28"/>
        </w:rPr>
      </w:pPr>
    </w:p>
    <w:p w:rsidR="008C2792" w:rsidRPr="00C0411C" w:rsidRDefault="00505092" w:rsidP="00C0411C">
      <w:pPr>
        <w:pStyle w:val="a6"/>
        <w:numPr>
          <w:ilvl w:val="0"/>
          <w:numId w:val="12"/>
        </w:numPr>
        <w:tabs>
          <w:tab w:val="left" w:pos="7020"/>
        </w:tabs>
        <w:autoSpaceDE w:val="0"/>
        <w:autoSpaceDN w:val="0"/>
        <w:adjustRightInd w:val="0"/>
        <w:spacing w:after="0" w:line="240" w:lineRule="auto"/>
        <w:jc w:val="center"/>
        <w:rPr>
          <w:rFonts w:ascii="Times New Roman CYR" w:hAnsi="Times New Roman CYR" w:cs="Times New Roman CYR"/>
          <w:b/>
          <w:bCs/>
          <w:sz w:val="28"/>
          <w:szCs w:val="28"/>
        </w:rPr>
      </w:pPr>
      <w:r w:rsidRPr="00505092">
        <w:rPr>
          <w:rFonts w:ascii="Times New Roman CYR" w:hAnsi="Times New Roman CYR" w:cs="Times New Roman CYR"/>
          <w:b/>
          <w:bCs/>
          <w:sz w:val="28"/>
          <w:szCs w:val="28"/>
        </w:rPr>
        <w:t xml:space="preserve"> </w:t>
      </w:r>
      <w:r w:rsidR="008C2792" w:rsidRPr="00C0411C">
        <w:rPr>
          <w:rFonts w:ascii="Times New Roman CYR" w:hAnsi="Times New Roman CYR" w:cs="Times New Roman CYR"/>
          <w:b/>
          <w:bCs/>
          <w:sz w:val="28"/>
          <w:szCs w:val="28"/>
        </w:rPr>
        <w:t>Осуществление</w:t>
      </w:r>
      <w:r w:rsidR="00582003">
        <w:rPr>
          <w:rFonts w:ascii="Times New Roman CYR" w:hAnsi="Times New Roman CYR" w:cs="Times New Roman CYR"/>
          <w:b/>
          <w:bCs/>
          <w:sz w:val="28"/>
          <w:szCs w:val="28"/>
        </w:rPr>
        <w:t xml:space="preserve"> регионального</w:t>
      </w:r>
      <w:r w:rsidR="008C2792" w:rsidRPr="00C0411C">
        <w:rPr>
          <w:rFonts w:ascii="Times New Roman CYR" w:hAnsi="Times New Roman CYR" w:cs="Times New Roman CYR"/>
          <w:b/>
          <w:bCs/>
          <w:sz w:val="28"/>
          <w:szCs w:val="28"/>
        </w:rPr>
        <w:t xml:space="preserve"> государственного контроля (надзора), муниципального контроля</w:t>
      </w:r>
    </w:p>
    <w:p w:rsidR="000B137F" w:rsidRPr="00C0411C" w:rsidRDefault="000B137F" w:rsidP="00F115FD">
      <w:pPr>
        <w:pStyle w:val="ConsPlusNormal"/>
        <w:ind w:firstLine="709"/>
        <w:jc w:val="both"/>
        <w:rPr>
          <w:rFonts w:ascii="Times New Roman" w:hAnsi="Times New Roman" w:cs="Times New Roman"/>
          <w:sz w:val="28"/>
          <w:szCs w:val="28"/>
        </w:rPr>
      </w:pPr>
    </w:p>
    <w:p w:rsidR="007B4A48" w:rsidRPr="007B4A48" w:rsidRDefault="007B4A48" w:rsidP="007B4A48">
      <w:pPr>
        <w:pStyle w:val="a6"/>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4A48">
        <w:rPr>
          <w:rFonts w:ascii="Times New Roman" w:eastAsia="Times New Roman" w:hAnsi="Times New Roman" w:cs="Times New Roman"/>
          <w:sz w:val="28"/>
          <w:szCs w:val="28"/>
          <w:lang w:eastAsia="ru-RU"/>
        </w:rPr>
        <w:t>Осуществление регионального государственного контроля (надзора) проводится:</w:t>
      </w:r>
    </w:p>
    <w:p w:rsidR="007B4A48" w:rsidRPr="007B4A48" w:rsidRDefault="007B4A48" w:rsidP="007B4A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4A48">
        <w:rPr>
          <w:rFonts w:ascii="Times New Roman" w:eastAsia="Times New Roman" w:hAnsi="Times New Roman" w:cs="Times New Roman"/>
          <w:sz w:val="28"/>
          <w:szCs w:val="28"/>
          <w:lang w:eastAsia="ru-RU"/>
        </w:rPr>
        <w:t>а) с взаимодействием с контролируемым</w:t>
      </w:r>
      <w:r w:rsidR="000648FB">
        <w:rPr>
          <w:rFonts w:ascii="Times New Roman" w:eastAsia="Times New Roman" w:hAnsi="Times New Roman" w:cs="Times New Roman"/>
          <w:sz w:val="28"/>
          <w:szCs w:val="28"/>
          <w:lang w:eastAsia="ru-RU"/>
        </w:rPr>
        <w:t>и лица</w:t>
      </w:r>
      <w:r w:rsidRPr="007B4A48">
        <w:rPr>
          <w:rFonts w:ascii="Times New Roman" w:eastAsia="Times New Roman" w:hAnsi="Times New Roman" w:cs="Times New Roman"/>
          <w:sz w:val="28"/>
          <w:szCs w:val="28"/>
          <w:lang w:eastAsia="ru-RU"/>
        </w:rPr>
        <w:t>м</w:t>
      </w:r>
      <w:r w:rsidR="000648FB">
        <w:rPr>
          <w:rFonts w:ascii="Times New Roman" w:eastAsia="Times New Roman" w:hAnsi="Times New Roman" w:cs="Times New Roman"/>
          <w:sz w:val="28"/>
          <w:szCs w:val="28"/>
          <w:lang w:eastAsia="ru-RU"/>
        </w:rPr>
        <w:t>и</w:t>
      </w:r>
      <w:r w:rsidRPr="007B4A48">
        <w:rPr>
          <w:rFonts w:ascii="Times New Roman" w:eastAsia="Times New Roman" w:hAnsi="Times New Roman" w:cs="Times New Roman"/>
          <w:sz w:val="28"/>
          <w:szCs w:val="28"/>
          <w:lang w:eastAsia="ru-RU"/>
        </w:rPr>
        <w:t>;</w:t>
      </w:r>
    </w:p>
    <w:p w:rsidR="007B4A48" w:rsidRPr="007B4A48" w:rsidRDefault="007B4A48" w:rsidP="007B4A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4A48">
        <w:rPr>
          <w:rFonts w:ascii="Times New Roman" w:eastAsia="Times New Roman" w:hAnsi="Times New Roman" w:cs="Times New Roman"/>
          <w:sz w:val="28"/>
          <w:szCs w:val="28"/>
          <w:lang w:eastAsia="ru-RU"/>
        </w:rPr>
        <w:t>б) без взаимодействия с контролируемым</w:t>
      </w:r>
      <w:r w:rsidR="000648FB">
        <w:rPr>
          <w:rFonts w:ascii="Times New Roman" w:eastAsia="Times New Roman" w:hAnsi="Times New Roman" w:cs="Times New Roman"/>
          <w:sz w:val="28"/>
          <w:szCs w:val="28"/>
          <w:lang w:eastAsia="ru-RU"/>
        </w:rPr>
        <w:t>и лица</w:t>
      </w:r>
      <w:r w:rsidRPr="007B4A48">
        <w:rPr>
          <w:rFonts w:ascii="Times New Roman" w:eastAsia="Times New Roman" w:hAnsi="Times New Roman" w:cs="Times New Roman"/>
          <w:sz w:val="28"/>
          <w:szCs w:val="28"/>
          <w:lang w:eastAsia="ru-RU"/>
        </w:rPr>
        <w:t>м</w:t>
      </w:r>
      <w:r w:rsidR="000648FB">
        <w:rPr>
          <w:rFonts w:ascii="Times New Roman" w:eastAsia="Times New Roman" w:hAnsi="Times New Roman" w:cs="Times New Roman"/>
          <w:sz w:val="28"/>
          <w:szCs w:val="28"/>
          <w:lang w:eastAsia="ru-RU"/>
        </w:rPr>
        <w:t>и</w:t>
      </w:r>
      <w:r w:rsidRPr="007B4A48">
        <w:rPr>
          <w:rFonts w:ascii="Times New Roman" w:eastAsia="Times New Roman" w:hAnsi="Times New Roman" w:cs="Times New Roman"/>
          <w:sz w:val="28"/>
          <w:szCs w:val="28"/>
          <w:lang w:eastAsia="ru-RU"/>
        </w:rPr>
        <w:t>.</w:t>
      </w:r>
    </w:p>
    <w:p w:rsidR="002714F2" w:rsidRPr="002714F2" w:rsidRDefault="002064B3" w:rsidP="00C9310E">
      <w:pPr>
        <w:pStyle w:val="a6"/>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714F2" w:rsidRPr="002714F2">
        <w:rPr>
          <w:rFonts w:ascii="Times New Roman" w:eastAsia="Times New Roman" w:hAnsi="Times New Roman" w:cs="Times New Roman"/>
          <w:sz w:val="28"/>
          <w:szCs w:val="28"/>
          <w:lang w:eastAsia="ru-RU"/>
        </w:rPr>
        <w:t>заимодействие контрольных (надзорных) органов и их должностных лиц с контролируемыми лицами являются встречи, телефонные и иные переговоры между инспектором и контролируемым</w:t>
      </w:r>
      <w:r w:rsidR="000648FB">
        <w:rPr>
          <w:rFonts w:ascii="Times New Roman" w:eastAsia="Times New Roman" w:hAnsi="Times New Roman" w:cs="Times New Roman"/>
          <w:sz w:val="28"/>
          <w:szCs w:val="28"/>
          <w:lang w:eastAsia="ru-RU"/>
        </w:rPr>
        <w:t>и лица</w:t>
      </w:r>
      <w:r w:rsidR="002714F2" w:rsidRPr="002714F2">
        <w:rPr>
          <w:rFonts w:ascii="Times New Roman" w:eastAsia="Times New Roman" w:hAnsi="Times New Roman" w:cs="Times New Roman"/>
          <w:sz w:val="28"/>
          <w:szCs w:val="28"/>
          <w:lang w:eastAsia="ru-RU"/>
        </w:rPr>
        <w:t>м</w:t>
      </w:r>
      <w:r w:rsidR="000648FB">
        <w:rPr>
          <w:rFonts w:ascii="Times New Roman" w:eastAsia="Times New Roman" w:hAnsi="Times New Roman" w:cs="Times New Roman"/>
          <w:sz w:val="28"/>
          <w:szCs w:val="28"/>
          <w:lang w:eastAsia="ru-RU"/>
        </w:rPr>
        <w:t>и</w:t>
      </w:r>
      <w:r w:rsidR="002714F2" w:rsidRPr="002714F2">
        <w:rPr>
          <w:rFonts w:ascii="Times New Roman" w:eastAsia="Times New Roman" w:hAnsi="Times New Roman" w:cs="Times New Roman"/>
          <w:sz w:val="28"/>
          <w:szCs w:val="28"/>
          <w:lang w:eastAsia="ru-RU"/>
        </w:rPr>
        <w:t xml:space="preserve"> или его представителем, запрос документов, иных материалов, присутствие инспектора в месте осуществле</w:t>
      </w:r>
      <w:r w:rsidR="000648FB">
        <w:rPr>
          <w:rFonts w:ascii="Times New Roman" w:eastAsia="Times New Roman" w:hAnsi="Times New Roman" w:cs="Times New Roman"/>
          <w:sz w:val="28"/>
          <w:szCs w:val="28"/>
          <w:lang w:eastAsia="ru-RU"/>
        </w:rPr>
        <w:t>ния деятельности контролируемых</w:t>
      </w:r>
      <w:r w:rsidR="002714F2" w:rsidRPr="002714F2">
        <w:rPr>
          <w:rFonts w:ascii="Times New Roman" w:eastAsia="Times New Roman" w:hAnsi="Times New Roman" w:cs="Times New Roman"/>
          <w:sz w:val="28"/>
          <w:szCs w:val="28"/>
          <w:lang w:eastAsia="ru-RU"/>
        </w:rPr>
        <w:t xml:space="preserve"> лиц (за исключением случаев присутствия инспектора на общедоступных производственных объектах).</w:t>
      </w:r>
    </w:p>
    <w:p w:rsidR="00E449CD" w:rsidRPr="00E449CD" w:rsidRDefault="00E449CD" w:rsidP="00C9310E">
      <w:pPr>
        <w:pStyle w:val="a6"/>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449CD">
        <w:rPr>
          <w:rFonts w:ascii="Times New Roman" w:eastAsia="Calibri" w:hAnsi="Times New Roman" w:cs="Times New Roman"/>
          <w:bCs/>
          <w:sz w:val="28"/>
          <w:szCs w:val="28"/>
        </w:rPr>
        <w:t>Взаимодействие с контролируемым</w:t>
      </w:r>
      <w:r w:rsidR="000648FB">
        <w:rPr>
          <w:rFonts w:ascii="Times New Roman" w:eastAsia="Calibri" w:hAnsi="Times New Roman" w:cs="Times New Roman"/>
          <w:bCs/>
          <w:sz w:val="28"/>
          <w:szCs w:val="28"/>
        </w:rPr>
        <w:t>и лица</w:t>
      </w:r>
      <w:r w:rsidRPr="00E449CD">
        <w:rPr>
          <w:rFonts w:ascii="Times New Roman" w:eastAsia="Calibri" w:hAnsi="Times New Roman" w:cs="Times New Roman"/>
          <w:bCs/>
          <w:sz w:val="28"/>
          <w:szCs w:val="28"/>
        </w:rPr>
        <w:t>м</w:t>
      </w:r>
      <w:r w:rsidR="000648FB">
        <w:rPr>
          <w:rFonts w:ascii="Times New Roman" w:eastAsia="Calibri" w:hAnsi="Times New Roman" w:cs="Times New Roman"/>
          <w:bCs/>
          <w:sz w:val="28"/>
          <w:szCs w:val="28"/>
        </w:rPr>
        <w:t>и</w:t>
      </w:r>
      <w:r w:rsidRPr="00E449CD">
        <w:rPr>
          <w:rFonts w:ascii="Times New Roman" w:eastAsia="Calibri" w:hAnsi="Times New Roman" w:cs="Times New Roman"/>
          <w:bCs/>
          <w:sz w:val="28"/>
          <w:szCs w:val="28"/>
        </w:rPr>
        <w:t xml:space="preserve"> осуществляется при проведении следующих контрольных (надзорных) мероприятий:</w:t>
      </w:r>
      <w:r w:rsidRPr="00E449CD">
        <w:rPr>
          <w:rFonts w:ascii="Times New Roman" w:eastAsia="Calibri" w:hAnsi="Times New Roman" w:cs="Times New Roman"/>
          <w:sz w:val="28"/>
          <w:szCs w:val="28"/>
          <w:lang w:eastAsia="ru-RU"/>
        </w:rPr>
        <w:t xml:space="preserve"> </w:t>
      </w:r>
    </w:p>
    <w:p w:rsidR="00582003" w:rsidRPr="0052710F" w:rsidRDefault="00E449CD" w:rsidP="00C9310E">
      <w:pPr>
        <w:tabs>
          <w:tab w:val="left" w:pos="289"/>
        </w:tabs>
        <w:autoSpaceDE w:val="0"/>
        <w:autoSpaceDN w:val="0"/>
        <w:adjustRightInd w:val="0"/>
        <w:spacing w:after="0" w:line="240" w:lineRule="auto"/>
        <w:ind w:left="709"/>
        <w:rPr>
          <w:rFonts w:ascii="Times New Roman" w:eastAsia="Calibri" w:hAnsi="Times New Roman" w:cs="Times New Roman"/>
          <w:bCs/>
          <w:sz w:val="28"/>
          <w:szCs w:val="28"/>
        </w:rPr>
      </w:pPr>
      <w:r>
        <w:rPr>
          <w:rFonts w:ascii="Times New Roman" w:eastAsia="Calibri" w:hAnsi="Times New Roman" w:cs="Times New Roman"/>
          <w:bCs/>
          <w:sz w:val="28"/>
          <w:szCs w:val="28"/>
        </w:rPr>
        <w:t>а</w:t>
      </w:r>
      <w:r w:rsidRPr="00E449CD">
        <w:rPr>
          <w:rFonts w:ascii="Times New Roman" w:eastAsia="Calibri" w:hAnsi="Times New Roman" w:cs="Times New Roman"/>
          <w:bCs/>
          <w:sz w:val="28"/>
          <w:szCs w:val="28"/>
        </w:rPr>
        <w:t xml:space="preserve">) </w:t>
      </w:r>
      <w:r w:rsidR="00582003" w:rsidRPr="0052710F">
        <w:rPr>
          <w:rFonts w:ascii="Times New Roman" w:eastAsia="Calibri" w:hAnsi="Times New Roman" w:cs="Times New Roman"/>
          <w:bCs/>
          <w:sz w:val="28"/>
          <w:szCs w:val="28"/>
        </w:rPr>
        <w:t>инспекционный визит;</w:t>
      </w:r>
    </w:p>
    <w:p w:rsidR="00582003" w:rsidRPr="0052710F" w:rsidRDefault="00582003" w:rsidP="00C9310E">
      <w:pPr>
        <w:tabs>
          <w:tab w:val="left" w:pos="289"/>
        </w:tabs>
        <w:autoSpaceDE w:val="0"/>
        <w:autoSpaceDN w:val="0"/>
        <w:adjustRightInd w:val="0"/>
        <w:spacing w:after="0" w:line="240" w:lineRule="auto"/>
        <w:ind w:left="709"/>
        <w:rPr>
          <w:rFonts w:ascii="Times New Roman" w:eastAsia="Calibri" w:hAnsi="Times New Roman" w:cs="Times New Roman"/>
          <w:bCs/>
          <w:sz w:val="28"/>
          <w:szCs w:val="28"/>
        </w:rPr>
      </w:pPr>
      <w:r w:rsidRPr="0052710F">
        <w:rPr>
          <w:rFonts w:ascii="Times New Roman" w:eastAsia="Calibri" w:hAnsi="Times New Roman" w:cs="Times New Roman"/>
          <w:bCs/>
          <w:sz w:val="28"/>
          <w:szCs w:val="28"/>
        </w:rPr>
        <w:t>б) документарная проверка;</w:t>
      </w:r>
    </w:p>
    <w:p w:rsidR="00E449CD" w:rsidRPr="00E449CD" w:rsidRDefault="00582003" w:rsidP="00C9310E">
      <w:pPr>
        <w:tabs>
          <w:tab w:val="left" w:pos="289"/>
        </w:tabs>
        <w:autoSpaceDE w:val="0"/>
        <w:autoSpaceDN w:val="0"/>
        <w:adjustRightInd w:val="0"/>
        <w:spacing w:after="0" w:line="240" w:lineRule="auto"/>
        <w:ind w:firstLine="709"/>
        <w:rPr>
          <w:rFonts w:ascii="Times New Roman" w:hAnsi="Times New Roman" w:cs="Times New Roman"/>
          <w:sz w:val="28"/>
          <w:szCs w:val="28"/>
        </w:rPr>
      </w:pPr>
      <w:r w:rsidRPr="0052710F">
        <w:rPr>
          <w:rFonts w:ascii="Times New Roman" w:eastAsia="Calibri" w:hAnsi="Times New Roman" w:cs="Times New Roman"/>
          <w:bCs/>
          <w:sz w:val="28"/>
          <w:szCs w:val="28"/>
        </w:rPr>
        <w:t>в) выездная проверка</w:t>
      </w:r>
      <w:r w:rsidR="00EC5B28">
        <w:rPr>
          <w:rFonts w:ascii="Times New Roman" w:eastAsia="Calibri" w:hAnsi="Times New Roman" w:cs="Times New Roman"/>
          <w:bCs/>
          <w:sz w:val="28"/>
          <w:szCs w:val="28"/>
        </w:rPr>
        <w:t>.</w:t>
      </w:r>
      <w:r w:rsidR="00E449CD" w:rsidRPr="00E449CD">
        <w:rPr>
          <w:rFonts w:ascii="Times New Roman" w:hAnsi="Times New Roman" w:cs="Times New Roman"/>
          <w:sz w:val="28"/>
          <w:szCs w:val="28"/>
        </w:rPr>
        <w:t xml:space="preserve"> </w:t>
      </w:r>
    </w:p>
    <w:p w:rsidR="000449CA" w:rsidRPr="00E449CD" w:rsidRDefault="000449CA" w:rsidP="00C9310E">
      <w:pPr>
        <w:pStyle w:val="ConsPlusNormal"/>
        <w:numPr>
          <w:ilvl w:val="0"/>
          <w:numId w:val="27"/>
        </w:numPr>
        <w:ind w:left="0" w:firstLine="709"/>
        <w:jc w:val="both"/>
        <w:rPr>
          <w:rFonts w:ascii="Times New Roman" w:hAnsi="Times New Roman" w:cs="Times New Roman"/>
          <w:sz w:val="28"/>
          <w:szCs w:val="28"/>
        </w:rPr>
      </w:pPr>
      <w:r w:rsidRPr="00E449CD">
        <w:rPr>
          <w:rFonts w:ascii="Times New Roman" w:hAnsi="Times New Roman" w:cs="Times New Roman"/>
          <w:sz w:val="28"/>
          <w:szCs w:val="28"/>
        </w:rPr>
        <w:t xml:space="preserve">Осуществление государственного контроля (надзора) без взаимодействия с </w:t>
      </w:r>
      <w:r w:rsidR="00B023C1" w:rsidRPr="00E449CD">
        <w:rPr>
          <w:rFonts w:ascii="Times New Roman" w:eastAsia="Calibri" w:hAnsi="Times New Roman" w:cs="Times New Roman"/>
          <w:bCs/>
          <w:sz w:val="28"/>
          <w:szCs w:val="28"/>
        </w:rPr>
        <w:t>контролируемыми лицами</w:t>
      </w:r>
      <w:r w:rsidR="00B023C1" w:rsidRPr="00E449CD">
        <w:rPr>
          <w:rFonts w:ascii="Times New Roman" w:hAnsi="Times New Roman" w:cs="Times New Roman"/>
          <w:sz w:val="28"/>
          <w:szCs w:val="28"/>
        </w:rPr>
        <w:t xml:space="preserve"> </w:t>
      </w:r>
      <w:r w:rsidRPr="00E449CD">
        <w:rPr>
          <w:rFonts w:ascii="Times New Roman" w:hAnsi="Times New Roman" w:cs="Times New Roman"/>
          <w:sz w:val="28"/>
          <w:szCs w:val="28"/>
        </w:rPr>
        <w:t>включает в себя наблюдение за соблюдением обязательных требований</w:t>
      </w:r>
      <w:r w:rsidR="0052549D" w:rsidRPr="00E449CD">
        <w:rPr>
          <w:rFonts w:ascii="Times New Roman" w:hAnsi="Times New Roman" w:cs="Times New Roman"/>
          <w:sz w:val="28"/>
          <w:szCs w:val="28"/>
        </w:rPr>
        <w:t>.</w:t>
      </w:r>
    </w:p>
    <w:p w:rsidR="00CC27C5" w:rsidRDefault="0046198B" w:rsidP="00E169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275B3">
        <w:rPr>
          <w:rFonts w:ascii="Times New Roman" w:hAnsi="Times New Roman" w:cs="Times New Roman"/>
          <w:sz w:val="28"/>
          <w:szCs w:val="28"/>
        </w:rPr>
        <w:t>3</w:t>
      </w:r>
      <w:r w:rsidR="00937D66">
        <w:rPr>
          <w:rFonts w:ascii="Times New Roman" w:hAnsi="Times New Roman" w:cs="Times New Roman"/>
          <w:sz w:val="28"/>
          <w:szCs w:val="28"/>
        </w:rPr>
        <w:t xml:space="preserve">. </w:t>
      </w:r>
      <w:r w:rsidR="00F547DD">
        <w:rPr>
          <w:rFonts w:ascii="Times New Roman" w:hAnsi="Times New Roman" w:cs="Times New Roman"/>
          <w:sz w:val="28"/>
          <w:szCs w:val="28"/>
        </w:rPr>
        <w:t xml:space="preserve">Основанием для проведения плановых проверок является </w:t>
      </w:r>
      <w:r w:rsidR="00F547DD">
        <w:rPr>
          <w:rFonts w:ascii="Times New Roman" w:hAnsi="Times New Roman" w:cs="Times New Roman"/>
          <w:sz w:val="28"/>
          <w:szCs w:val="28"/>
        </w:rPr>
        <w:lastRenderedPageBreak/>
        <w:t>е</w:t>
      </w:r>
      <w:r w:rsidR="00D1165D">
        <w:rPr>
          <w:rFonts w:ascii="Times New Roman" w:hAnsi="Times New Roman" w:cs="Times New Roman"/>
          <w:sz w:val="28"/>
          <w:szCs w:val="28"/>
        </w:rPr>
        <w:t>жегодный утвержденный приказом р</w:t>
      </w:r>
      <w:r w:rsidR="00F547DD">
        <w:rPr>
          <w:rFonts w:ascii="Times New Roman" w:hAnsi="Times New Roman" w:cs="Times New Roman"/>
          <w:sz w:val="28"/>
          <w:szCs w:val="28"/>
        </w:rPr>
        <w:t>уководителя РСТ Забайкальского края план проверок</w:t>
      </w:r>
      <w:r w:rsidR="00600BD3">
        <w:rPr>
          <w:rFonts w:ascii="Times New Roman" w:hAnsi="Times New Roman" w:cs="Times New Roman"/>
          <w:sz w:val="28"/>
          <w:szCs w:val="28"/>
        </w:rPr>
        <w:t>, согласованный с органами прокуратуры.</w:t>
      </w:r>
    </w:p>
    <w:p w:rsidR="002A1D71" w:rsidRPr="00EF17D0" w:rsidRDefault="002A1D71" w:rsidP="002A1D71">
      <w:pPr>
        <w:pStyle w:val="ConsPlusNormal"/>
        <w:numPr>
          <w:ilvl w:val="0"/>
          <w:numId w:val="35"/>
        </w:numPr>
        <w:ind w:left="0" w:firstLine="709"/>
        <w:jc w:val="both"/>
        <w:rPr>
          <w:rFonts w:ascii="Times New Roman" w:hAnsi="Times New Roman" w:cs="Times New Roman"/>
          <w:sz w:val="28"/>
          <w:szCs w:val="28"/>
        </w:rPr>
      </w:pPr>
      <w:r w:rsidRPr="00EF17D0">
        <w:rPr>
          <w:rFonts w:ascii="Times New Roman" w:hAnsi="Times New Roman" w:cs="Times New Roman"/>
          <w:sz w:val="28"/>
          <w:szCs w:val="28"/>
        </w:rPr>
        <w:t>Основанием для проведения внеплановых контрольных (надзорных) мероприятий, за исключением мероприятий, указанных в пункте 31 настоящего Положения, может быть:</w:t>
      </w:r>
    </w:p>
    <w:p w:rsidR="002A1D71" w:rsidRPr="00EF17D0" w:rsidRDefault="002A1D71" w:rsidP="002A1D7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EF17D0">
        <w:rPr>
          <w:rFonts w:ascii="Times New Roman" w:eastAsia="Times New Roman" w:hAnsi="Times New Roman" w:cs="Times New Roman"/>
          <w:sz w:val="28"/>
          <w:szCs w:val="28"/>
          <w:lang w:eastAsia="ru-RU"/>
        </w:rPr>
        <w:t>а)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A1D71" w:rsidRPr="00EF17D0" w:rsidRDefault="002A1D71" w:rsidP="002A1D7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EF17D0">
        <w:rPr>
          <w:rFonts w:ascii="Times New Roman" w:eastAsia="Times New Roman" w:hAnsi="Times New Roman" w:cs="Times New Roman"/>
          <w:sz w:val="28"/>
          <w:szCs w:val="28"/>
          <w:lang w:eastAsia="ru-RU"/>
        </w:rPr>
        <w:t>б)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A1D71" w:rsidRPr="00EF17D0" w:rsidRDefault="002A1D71" w:rsidP="002A1D7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EF17D0">
        <w:rPr>
          <w:rFonts w:ascii="Times New Roman" w:eastAsia="Times New Roman" w:hAnsi="Times New Roman" w:cs="Times New Roman"/>
          <w:sz w:val="28"/>
          <w:szCs w:val="28"/>
          <w:lang w:eastAsia="ru-RU"/>
        </w:rPr>
        <w:t>в)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A1D71" w:rsidRPr="00EF17D0" w:rsidRDefault="002A1D71" w:rsidP="002A1D7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EF17D0">
        <w:rPr>
          <w:rFonts w:ascii="Times New Roman" w:eastAsia="Times New Roman" w:hAnsi="Times New Roman" w:cs="Times New Roman"/>
          <w:sz w:val="28"/>
          <w:szCs w:val="28"/>
          <w:lang w:eastAsia="ru-RU"/>
        </w:rPr>
        <w:t>г) истечение срока исполнения предписания контрольного (надзорного) органа об устранении выявленного нарушения обязательных требований.</w:t>
      </w:r>
    </w:p>
    <w:p w:rsidR="00572055" w:rsidRDefault="0046198B" w:rsidP="002A1D71">
      <w:pPr>
        <w:pStyle w:val="ConsPlusNormal"/>
        <w:ind w:firstLine="709"/>
        <w:jc w:val="both"/>
        <w:rPr>
          <w:rFonts w:ascii="Times New Roman" w:eastAsia="Calibri" w:hAnsi="Times New Roman" w:cs="Times New Roman"/>
          <w:sz w:val="28"/>
          <w:szCs w:val="28"/>
        </w:rPr>
      </w:pPr>
      <w:r w:rsidRPr="00572055">
        <w:rPr>
          <w:rFonts w:ascii="Times New Roman" w:hAnsi="Times New Roman" w:cs="Times New Roman"/>
          <w:sz w:val="28"/>
          <w:szCs w:val="28"/>
        </w:rPr>
        <w:t>3</w:t>
      </w:r>
      <w:r w:rsidR="00D1197A" w:rsidRPr="00572055">
        <w:rPr>
          <w:rFonts w:ascii="Times New Roman" w:hAnsi="Times New Roman" w:cs="Times New Roman"/>
          <w:sz w:val="28"/>
          <w:szCs w:val="28"/>
        </w:rPr>
        <w:t>5</w:t>
      </w:r>
      <w:r w:rsidR="00572055" w:rsidRPr="00572055">
        <w:rPr>
          <w:rFonts w:ascii="Times New Roman" w:hAnsi="Times New Roman" w:cs="Times New Roman"/>
          <w:sz w:val="28"/>
          <w:szCs w:val="28"/>
        </w:rPr>
        <w:t>.</w:t>
      </w:r>
      <w:r w:rsidR="00572055" w:rsidRPr="00572055">
        <w:rPr>
          <w:rFonts w:ascii="Times New Roman" w:eastAsia="Calibri" w:hAnsi="Times New Roman" w:cs="Times New Roman"/>
          <w:sz w:val="28"/>
          <w:szCs w:val="28"/>
        </w:rPr>
        <w:t xml:space="preserve"> Основанием для проведения внеплановых контрольных (надзорных) ме</w:t>
      </w:r>
      <w:r w:rsidR="00582003">
        <w:rPr>
          <w:rFonts w:ascii="Times New Roman" w:eastAsia="Calibri" w:hAnsi="Times New Roman" w:cs="Times New Roman"/>
          <w:sz w:val="28"/>
          <w:szCs w:val="28"/>
        </w:rPr>
        <w:t>роприятий, указанных в пункте 31</w:t>
      </w:r>
      <w:r w:rsidR="00572055" w:rsidRPr="00572055">
        <w:rPr>
          <w:rFonts w:ascii="Times New Roman" w:eastAsia="Calibri" w:hAnsi="Times New Roman" w:cs="Times New Roman"/>
          <w:sz w:val="28"/>
          <w:szCs w:val="28"/>
        </w:rPr>
        <w:t xml:space="preserve"> настоящего Положения, являются задания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w:t>
      </w:r>
      <w:r w:rsidR="00572055" w:rsidRPr="00572055">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572055" w:rsidRPr="00572055">
        <w:rPr>
          <w:rFonts w:ascii="Times New Roman" w:eastAsia="Calibri" w:hAnsi="Times New Roman" w:cs="Times New Roman"/>
          <w:sz w:val="28"/>
          <w:szCs w:val="28"/>
        </w:rPr>
        <w:t>».</w:t>
      </w:r>
    </w:p>
    <w:p w:rsidR="00582003" w:rsidRPr="0052710F" w:rsidRDefault="00582003" w:rsidP="00582003">
      <w:pPr>
        <w:pStyle w:val="a6"/>
        <w:numPr>
          <w:ilvl w:val="0"/>
          <w:numId w:val="33"/>
        </w:numPr>
        <w:tabs>
          <w:tab w:val="left" w:pos="1560"/>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2710F">
        <w:rPr>
          <w:rFonts w:ascii="Times New Roman" w:eastAsia="Calibri" w:hAnsi="Times New Roman" w:cs="Times New Roman"/>
          <w:sz w:val="28"/>
          <w:szCs w:val="28"/>
          <w:lang w:eastAsia="ru-RU"/>
        </w:rPr>
        <w:t>Инспекционный визит проводится по месту нахождения (осуществлен</w:t>
      </w:r>
      <w:r w:rsidR="000648FB">
        <w:rPr>
          <w:rFonts w:ascii="Times New Roman" w:eastAsia="Calibri" w:hAnsi="Times New Roman" w:cs="Times New Roman"/>
          <w:sz w:val="28"/>
          <w:szCs w:val="28"/>
          <w:lang w:eastAsia="ru-RU"/>
        </w:rPr>
        <w:t>ия деятельности) контролируемых лиц</w:t>
      </w:r>
      <w:r w:rsidRPr="0052710F">
        <w:rPr>
          <w:rFonts w:ascii="Times New Roman" w:eastAsia="Calibri" w:hAnsi="Times New Roman" w:cs="Times New Roman"/>
          <w:sz w:val="28"/>
          <w:szCs w:val="28"/>
          <w:lang w:eastAsia="ru-RU"/>
        </w:rPr>
        <w:t xml:space="preserve"> (его филиалов, представительств, обособленных структурных подразделений) либо объекта контроля. Срок проведения инспекционного визита и совершаемые контрольные (надзорные) действия установлены в </w:t>
      </w:r>
      <w:r w:rsidRPr="001E15BF">
        <w:rPr>
          <w:rFonts w:ascii="Times New Roman" w:eastAsia="Calibri" w:hAnsi="Times New Roman" w:cs="Times New Roman"/>
          <w:sz w:val="28"/>
          <w:szCs w:val="28"/>
          <w:lang w:eastAsia="ru-RU"/>
        </w:rPr>
        <w:t>приложении № 3 к</w:t>
      </w:r>
      <w:r w:rsidRPr="0052710F">
        <w:rPr>
          <w:rFonts w:ascii="Times New Roman" w:eastAsia="Calibri" w:hAnsi="Times New Roman" w:cs="Times New Roman"/>
          <w:sz w:val="28"/>
          <w:szCs w:val="28"/>
          <w:lang w:eastAsia="ru-RU"/>
        </w:rPr>
        <w:t xml:space="preserve"> настоящему Положению.</w:t>
      </w:r>
    </w:p>
    <w:p w:rsidR="00582003" w:rsidRPr="00572055" w:rsidRDefault="00582003" w:rsidP="00582003">
      <w:pPr>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2710F">
        <w:rPr>
          <w:rFonts w:ascii="Times New Roman" w:eastAsia="Calibri" w:hAnsi="Times New Roman" w:cs="Times New Roman"/>
          <w:sz w:val="28"/>
          <w:szCs w:val="28"/>
          <w:lang w:eastAsia="ru-RU"/>
        </w:rPr>
        <w:t>Внеплановый инспекционный визит проводится по согласованию с органами прокуратуры, за исключением случаев его проведения в соответствии с подпунктами б – г пункта 34 настоящего Положения.</w:t>
      </w:r>
    </w:p>
    <w:p w:rsidR="00572055" w:rsidRPr="00572055" w:rsidRDefault="00572055" w:rsidP="00582003">
      <w:pPr>
        <w:pStyle w:val="a6"/>
        <w:numPr>
          <w:ilvl w:val="0"/>
          <w:numId w:val="33"/>
        </w:numPr>
        <w:tabs>
          <w:tab w:val="left" w:pos="0"/>
          <w:tab w:val="left" w:pos="1560"/>
          <w:tab w:val="left" w:pos="1701"/>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72055">
        <w:rPr>
          <w:rFonts w:ascii="Times New Roman" w:eastAsia="Calibri" w:hAnsi="Times New Roman" w:cs="Times New Roman"/>
          <w:sz w:val="28"/>
          <w:szCs w:val="28"/>
          <w:lang w:eastAsia="ru-RU"/>
        </w:rPr>
        <w:t>Документарная проверка проводится по месту нахождения контрольного (надзорного) органа. Срок проведения документарной проверки и совершаемые контрольные (надзорные) действия установлены в приложении № 3 к настоящему Положению.</w:t>
      </w:r>
      <w:r w:rsidRPr="00572055">
        <w:rPr>
          <w:rFonts w:ascii="Times New Roman" w:eastAsia="Calibri" w:hAnsi="Times New Roman" w:cs="Times New Roman"/>
          <w:bCs/>
          <w:sz w:val="28"/>
          <w:szCs w:val="28"/>
        </w:rPr>
        <w:t xml:space="preserve"> </w:t>
      </w:r>
      <w:r w:rsidRPr="00572055">
        <w:rPr>
          <w:rFonts w:ascii="Times New Roman" w:eastAsia="Calibri" w:hAnsi="Times New Roman" w:cs="Times New Roman"/>
          <w:sz w:val="28"/>
          <w:szCs w:val="28"/>
          <w:lang w:eastAsia="ru-RU"/>
        </w:rPr>
        <w:t>В указанный срок не включается:</w:t>
      </w:r>
    </w:p>
    <w:p w:rsidR="00572055" w:rsidRPr="00572055" w:rsidRDefault="00572055" w:rsidP="0057205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2055">
        <w:rPr>
          <w:rFonts w:ascii="Times New Roman" w:eastAsia="Calibri" w:hAnsi="Times New Roman" w:cs="Times New Roman"/>
          <w:sz w:val="28"/>
          <w:szCs w:val="28"/>
          <w:lang w:eastAsia="ru-RU"/>
        </w:rPr>
        <w:t>а) период с момента направления контрольным (надзорным) органом контролируем</w:t>
      </w:r>
      <w:r w:rsidR="000648FB">
        <w:rPr>
          <w:rFonts w:ascii="Times New Roman" w:eastAsia="Calibri" w:hAnsi="Times New Roman" w:cs="Times New Roman"/>
          <w:sz w:val="28"/>
          <w:szCs w:val="28"/>
          <w:lang w:eastAsia="ru-RU"/>
        </w:rPr>
        <w:t>ым</w:t>
      </w:r>
      <w:r w:rsidRPr="00572055">
        <w:rPr>
          <w:rFonts w:ascii="Times New Roman" w:eastAsia="Calibri" w:hAnsi="Times New Roman" w:cs="Times New Roman"/>
          <w:sz w:val="28"/>
          <w:szCs w:val="28"/>
          <w:lang w:eastAsia="ru-RU"/>
        </w:rPr>
        <w:t xml:space="preserve"> лиц</w:t>
      </w:r>
      <w:r w:rsidR="000648FB">
        <w:rPr>
          <w:rFonts w:ascii="Times New Roman" w:eastAsia="Calibri" w:hAnsi="Times New Roman" w:cs="Times New Roman"/>
          <w:sz w:val="28"/>
          <w:szCs w:val="28"/>
          <w:lang w:eastAsia="ru-RU"/>
        </w:rPr>
        <w:t>ам</w:t>
      </w:r>
      <w:r w:rsidRPr="00572055">
        <w:rPr>
          <w:rFonts w:ascii="Times New Roman" w:eastAsia="Calibri" w:hAnsi="Times New Roman" w:cs="Times New Roman"/>
          <w:sz w:val="28"/>
          <w:szCs w:val="28"/>
          <w:lang w:eastAsia="ru-RU"/>
        </w:rPr>
        <w:t xml:space="preserve"> требования представить необходимые для </w:t>
      </w:r>
      <w:r w:rsidRPr="00572055">
        <w:rPr>
          <w:rFonts w:ascii="Times New Roman" w:eastAsia="Calibri" w:hAnsi="Times New Roman" w:cs="Times New Roman"/>
          <w:sz w:val="28"/>
          <w:szCs w:val="28"/>
          <w:lang w:eastAsia="ru-RU"/>
        </w:rPr>
        <w:lastRenderedPageBreak/>
        <w:t>рассмотрения в ходе документарной проверки документы до момента представления указанных в требовании документов в контрольный (надзорный) орган;</w:t>
      </w:r>
    </w:p>
    <w:p w:rsidR="00572055" w:rsidRPr="00572055" w:rsidRDefault="00572055" w:rsidP="0057205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2055">
        <w:rPr>
          <w:rFonts w:ascii="Times New Roman" w:eastAsia="Calibri" w:hAnsi="Times New Roman" w:cs="Times New Roman"/>
          <w:sz w:val="28"/>
          <w:szCs w:val="28"/>
          <w:lang w:eastAsia="ru-RU"/>
        </w:rPr>
        <w:t>б) период с момента направления контролируем</w:t>
      </w:r>
      <w:r w:rsidR="000648FB">
        <w:rPr>
          <w:rFonts w:ascii="Times New Roman" w:eastAsia="Calibri" w:hAnsi="Times New Roman" w:cs="Times New Roman"/>
          <w:sz w:val="28"/>
          <w:szCs w:val="28"/>
          <w:lang w:eastAsia="ru-RU"/>
        </w:rPr>
        <w:t>ым лицам</w:t>
      </w:r>
      <w:r w:rsidRPr="00572055">
        <w:rPr>
          <w:rFonts w:ascii="Times New Roman" w:eastAsia="Calibri" w:hAnsi="Times New Roman" w:cs="Times New Roman"/>
          <w:sz w:val="28"/>
          <w:szCs w:val="28"/>
          <w:lang w:eastAsia="ru-RU"/>
        </w:rPr>
        <w:t xml:space="preserve"> информации о выявлении ошибок и (или) противоречий в представленных контролируемым</w:t>
      </w:r>
      <w:r w:rsidR="00E85C7F">
        <w:rPr>
          <w:rFonts w:ascii="Times New Roman" w:eastAsia="Calibri" w:hAnsi="Times New Roman" w:cs="Times New Roman"/>
          <w:sz w:val="28"/>
          <w:szCs w:val="28"/>
          <w:lang w:eastAsia="ru-RU"/>
        </w:rPr>
        <w:t>и лица</w:t>
      </w:r>
      <w:r w:rsidRPr="00572055">
        <w:rPr>
          <w:rFonts w:ascii="Times New Roman" w:eastAsia="Calibri" w:hAnsi="Times New Roman" w:cs="Times New Roman"/>
          <w:sz w:val="28"/>
          <w:szCs w:val="28"/>
          <w:lang w:eastAsia="ru-RU"/>
        </w:rPr>
        <w:t>м</w:t>
      </w:r>
      <w:r w:rsidR="00E85C7F">
        <w:rPr>
          <w:rFonts w:ascii="Times New Roman" w:eastAsia="Calibri" w:hAnsi="Times New Roman" w:cs="Times New Roman"/>
          <w:sz w:val="28"/>
          <w:szCs w:val="28"/>
          <w:lang w:eastAsia="ru-RU"/>
        </w:rPr>
        <w:t>и</w:t>
      </w:r>
      <w:r w:rsidRPr="00572055">
        <w:rPr>
          <w:rFonts w:ascii="Times New Roman" w:eastAsia="Calibri" w:hAnsi="Times New Roman" w:cs="Times New Roman"/>
          <w:sz w:val="28"/>
          <w:szCs w:val="28"/>
          <w:lang w:eastAsia="ru-RU"/>
        </w:rPr>
        <w:t xml:space="preserve">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регионального государственного контроля (надзора),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572055" w:rsidRPr="00572055" w:rsidRDefault="00572055" w:rsidP="00582003">
      <w:pPr>
        <w:pStyle w:val="a6"/>
        <w:numPr>
          <w:ilvl w:val="0"/>
          <w:numId w:val="33"/>
        </w:numPr>
        <w:tabs>
          <w:tab w:val="left" w:pos="1418"/>
        </w:tabs>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572055">
        <w:rPr>
          <w:rFonts w:ascii="Times New Roman" w:eastAsia="Calibri" w:hAnsi="Times New Roman" w:cs="Times New Roman"/>
          <w:sz w:val="28"/>
          <w:szCs w:val="28"/>
          <w:lang w:eastAsia="ru-RU"/>
        </w:rPr>
        <w:t>Выездная проверка проводится по месту нахождения (осуществлен</w:t>
      </w:r>
      <w:r w:rsidR="00E85C7F">
        <w:rPr>
          <w:rFonts w:ascii="Times New Roman" w:eastAsia="Calibri" w:hAnsi="Times New Roman" w:cs="Times New Roman"/>
          <w:sz w:val="28"/>
          <w:szCs w:val="28"/>
          <w:lang w:eastAsia="ru-RU"/>
        </w:rPr>
        <w:t>ия деятельности) контролируемых лиц</w:t>
      </w:r>
      <w:r w:rsidRPr="00572055">
        <w:rPr>
          <w:rFonts w:ascii="Times New Roman" w:eastAsia="Calibri" w:hAnsi="Times New Roman" w:cs="Times New Roman"/>
          <w:sz w:val="28"/>
          <w:szCs w:val="28"/>
          <w:lang w:eastAsia="ru-RU"/>
        </w:rPr>
        <w:t xml:space="preserve"> (его филиалов, представительств, обособленных структурных подразделений) либо объекта контроля.</w:t>
      </w:r>
    </w:p>
    <w:p w:rsidR="00572055" w:rsidRPr="00572055" w:rsidRDefault="00572055" w:rsidP="00582003">
      <w:pPr>
        <w:tabs>
          <w:tab w:val="left" w:pos="1418"/>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572055">
        <w:rPr>
          <w:rFonts w:ascii="Times New Roman" w:eastAsia="Calibri" w:hAnsi="Times New Roman" w:cs="Times New Roman"/>
          <w:sz w:val="28"/>
          <w:szCs w:val="28"/>
          <w:lang w:eastAsia="ru-RU"/>
        </w:rPr>
        <w:t>Срок проведения выездной проверки и совершаемые контрольные (надзорные) действия установлены в приложении № 3 к настоящему Положению.</w:t>
      </w:r>
    </w:p>
    <w:p w:rsidR="00572055" w:rsidRPr="00DB7860" w:rsidRDefault="00572055" w:rsidP="00DB7860">
      <w:pPr>
        <w:pStyle w:val="a6"/>
        <w:numPr>
          <w:ilvl w:val="0"/>
          <w:numId w:val="33"/>
        </w:numPr>
        <w:tabs>
          <w:tab w:val="left" w:pos="1418"/>
        </w:tabs>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DB7860">
        <w:rPr>
          <w:rFonts w:ascii="Times New Roman" w:eastAsia="Calibri" w:hAnsi="Times New Roman" w:cs="Times New Roman"/>
          <w:sz w:val="28"/>
          <w:szCs w:val="28"/>
          <w:lang w:eastAsia="ru-RU"/>
        </w:rPr>
        <w:t>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информационных системах, данных из сети «Интернет», иных общедоступных данных.</w:t>
      </w:r>
    </w:p>
    <w:p w:rsidR="00572055" w:rsidRPr="003E02D3" w:rsidRDefault="00572055" w:rsidP="00DB7860">
      <w:pPr>
        <w:pStyle w:val="a6"/>
        <w:numPr>
          <w:ilvl w:val="0"/>
          <w:numId w:val="33"/>
        </w:numPr>
        <w:tabs>
          <w:tab w:val="left" w:pos="1418"/>
        </w:tabs>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3E02D3">
        <w:rPr>
          <w:rFonts w:ascii="Times New Roman" w:eastAsia="Calibri" w:hAnsi="Times New Roman" w:cs="Times New Roman"/>
          <w:sz w:val="28"/>
          <w:szCs w:val="28"/>
          <w:lang w:eastAsia="ru-RU"/>
        </w:rPr>
        <w:t>Контрольные (надзорные) мероприятия, указанные в пункте 31 настоящего Положения, с целью фиксации доказательств нарушений обязательных требований могут проводиться должностными лицами с применением фотосъемки, аудио- и видеозаписи.</w:t>
      </w:r>
    </w:p>
    <w:p w:rsidR="00572055" w:rsidRPr="00572055" w:rsidRDefault="002A1D71" w:rsidP="00DB7860">
      <w:pPr>
        <w:numPr>
          <w:ilvl w:val="0"/>
          <w:numId w:val="33"/>
        </w:numPr>
        <w:tabs>
          <w:tab w:val="left" w:pos="1418"/>
        </w:tabs>
        <w:autoSpaceDE w:val="0"/>
        <w:autoSpaceDN w:val="0"/>
        <w:adjustRightInd w:val="0"/>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lang w:eastAsia="ru-RU"/>
        </w:rPr>
        <w:t>И</w:t>
      </w:r>
      <w:r w:rsidR="00E85C7F">
        <w:rPr>
          <w:rFonts w:ascii="Times New Roman" w:eastAsia="Calibri" w:hAnsi="Times New Roman" w:cs="Times New Roman"/>
          <w:sz w:val="28"/>
          <w:szCs w:val="28"/>
          <w:lang w:eastAsia="ru-RU"/>
        </w:rPr>
        <w:t>ндивидуальные</w:t>
      </w:r>
      <w:r w:rsidR="00572055" w:rsidRPr="00572055">
        <w:rPr>
          <w:rFonts w:ascii="Times New Roman" w:eastAsia="Calibri" w:hAnsi="Times New Roman" w:cs="Times New Roman"/>
          <w:sz w:val="28"/>
          <w:szCs w:val="28"/>
          <w:lang w:eastAsia="ru-RU"/>
        </w:rPr>
        <w:t xml:space="preserve"> предпринимател</w:t>
      </w:r>
      <w:r w:rsidR="00E85C7F">
        <w:rPr>
          <w:rFonts w:ascii="Times New Roman" w:eastAsia="Calibri" w:hAnsi="Times New Roman" w:cs="Times New Roman"/>
          <w:sz w:val="28"/>
          <w:szCs w:val="28"/>
          <w:lang w:eastAsia="ru-RU"/>
        </w:rPr>
        <w:t>и, являющие</w:t>
      </w:r>
      <w:r w:rsidR="00572055" w:rsidRPr="00572055">
        <w:rPr>
          <w:rFonts w:ascii="Times New Roman" w:eastAsia="Calibri" w:hAnsi="Times New Roman" w:cs="Times New Roman"/>
          <w:sz w:val="28"/>
          <w:szCs w:val="28"/>
          <w:lang w:eastAsia="ru-RU"/>
        </w:rPr>
        <w:t>ся контролируемым</w:t>
      </w:r>
      <w:r w:rsidR="00E85C7F">
        <w:rPr>
          <w:rFonts w:ascii="Times New Roman" w:eastAsia="Calibri" w:hAnsi="Times New Roman" w:cs="Times New Roman"/>
          <w:sz w:val="28"/>
          <w:szCs w:val="28"/>
          <w:lang w:eastAsia="ru-RU"/>
        </w:rPr>
        <w:t>и лица</w:t>
      </w:r>
      <w:r w:rsidR="00572055" w:rsidRPr="00572055">
        <w:rPr>
          <w:rFonts w:ascii="Times New Roman" w:eastAsia="Calibri" w:hAnsi="Times New Roman" w:cs="Times New Roman"/>
          <w:sz w:val="28"/>
          <w:szCs w:val="28"/>
          <w:lang w:eastAsia="ru-RU"/>
        </w:rPr>
        <w:t>м</w:t>
      </w:r>
      <w:r w:rsidR="00E85C7F">
        <w:rPr>
          <w:rFonts w:ascii="Times New Roman" w:eastAsia="Calibri" w:hAnsi="Times New Roman" w:cs="Times New Roman"/>
          <w:sz w:val="28"/>
          <w:szCs w:val="28"/>
          <w:lang w:eastAsia="ru-RU"/>
        </w:rPr>
        <w:t>и</w:t>
      </w:r>
      <w:r w:rsidR="00572055" w:rsidRPr="00572055">
        <w:rPr>
          <w:rFonts w:ascii="Times New Roman" w:eastAsia="Calibri" w:hAnsi="Times New Roman" w:cs="Times New Roman"/>
          <w:sz w:val="28"/>
          <w:szCs w:val="28"/>
          <w:lang w:eastAsia="ru-RU"/>
        </w:rPr>
        <w:t>, вправе представить в контрольный (надзорный) орган информацию о невозможности присутствия при проведении контрольного (надзорного) мероприятия в случаях:</w:t>
      </w:r>
    </w:p>
    <w:p w:rsidR="00572055" w:rsidRPr="00572055" w:rsidRDefault="00572055" w:rsidP="0057205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2055">
        <w:rPr>
          <w:rFonts w:ascii="Times New Roman" w:eastAsia="Calibri" w:hAnsi="Times New Roman" w:cs="Times New Roman"/>
          <w:sz w:val="28"/>
          <w:szCs w:val="28"/>
          <w:lang w:eastAsia="ru-RU"/>
        </w:rPr>
        <w:t>а) заболевания, связанного с утратой трудоспособности;</w:t>
      </w:r>
    </w:p>
    <w:p w:rsidR="00572055" w:rsidRPr="00572055" w:rsidRDefault="00572055" w:rsidP="0057205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2055">
        <w:rPr>
          <w:rFonts w:ascii="Times New Roman" w:eastAsia="Calibri" w:hAnsi="Times New Roman" w:cs="Times New Roman"/>
          <w:sz w:val="28"/>
          <w:szCs w:val="28"/>
          <w:lang w:eastAsia="ru-RU"/>
        </w:rPr>
        <w:t>б) препятствия, возникшего в результате действия непреодолимой силы.</w:t>
      </w:r>
    </w:p>
    <w:p w:rsidR="00572055" w:rsidRPr="00572055" w:rsidRDefault="00572055" w:rsidP="0057205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2055">
        <w:rPr>
          <w:rFonts w:ascii="Times New Roman" w:eastAsia="Calibri" w:hAnsi="Times New Roman" w:cs="Times New Roman"/>
          <w:sz w:val="28"/>
          <w:szCs w:val="28"/>
          <w:lang w:eastAsia="ru-RU"/>
        </w:rPr>
        <w:t>По результатам рассмотрения указанной информации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обращения индивидуального предпринимателя.</w:t>
      </w:r>
    </w:p>
    <w:p w:rsidR="00572055" w:rsidRPr="00572055" w:rsidRDefault="00572055" w:rsidP="00DB7860">
      <w:pPr>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72055">
        <w:rPr>
          <w:rFonts w:ascii="Times New Roman" w:hAnsi="Times New Roman" w:cs="Times New Roman"/>
          <w:sz w:val="28"/>
          <w:szCs w:val="28"/>
        </w:rPr>
        <w:lastRenderedPageBreak/>
        <w:t>К отношениям, связанным с осуществлением регионального государственного контроля (надзора) в отношении контролируемых лиц – резидентов территорий опережающего социально-экономического развития, применяется настоящее Положение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C951AB" w:rsidRPr="00572055" w:rsidRDefault="00C951AB" w:rsidP="00572055">
      <w:pPr>
        <w:pStyle w:val="ConsPlusNormal"/>
        <w:ind w:firstLine="709"/>
        <w:jc w:val="both"/>
        <w:rPr>
          <w:rFonts w:ascii="Times New Roman" w:hAnsi="Times New Roman" w:cs="Times New Roman"/>
          <w:sz w:val="28"/>
          <w:szCs w:val="28"/>
        </w:rPr>
      </w:pPr>
    </w:p>
    <w:p w:rsidR="00C951AB" w:rsidRPr="000449EA" w:rsidRDefault="00C951AB" w:rsidP="00C951AB">
      <w:pPr>
        <w:pStyle w:val="formattext"/>
        <w:shd w:val="clear" w:color="auto" w:fill="FFFFFF"/>
        <w:spacing w:before="0" w:beforeAutospacing="0" w:after="0" w:afterAutospacing="0"/>
        <w:ind w:firstLine="709"/>
        <w:jc w:val="center"/>
        <w:textAlignment w:val="baseline"/>
        <w:rPr>
          <w:b/>
          <w:sz w:val="28"/>
          <w:szCs w:val="28"/>
        </w:rPr>
      </w:pPr>
      <w:r w:rsidRPr="000449EA">
        <w:rPr>
          <w:b/>
          <w:sz w:val="28"/>
          <w:szCs w:val="28"/>
        </w:rPr>
        <w:t>V.</w:t>
      </w:r>
      <w:r>
        <w:rPr>
          <w:b/>
          <w:sz w:val="28"/>
          <w:szCs w:val="28"/>
        </w:rPr>
        <w:t> </w:t>
      </w:r>
      <w:r w:rsidRPr="00372129">
        <w:rPr>
          <w:b/>
          <w:sz w:val="28"/>
          <w:szCs w:val="28"/>
        </w:rPr>
        <w:t>Результаты контрольного (надзорного) мероприятия</w:t>
      </w:r>
    </w:p>
    <w:p w:rsidR="00C951AB" w:rsidRPr="00EA7F01" w:rsidRDefault="00C951AB" w:rsidP="00C951AB">
      <w:pPr>
        <w:pStyle w:val="formattext"/>
        <w:shd w:val="clear" w:color="auto" w:fill="FFFFFF"/>
        <w:spacing w:before="0" w:beforeAutospacing="0" w:after="0" w:afterAutospacing="0"/>
        <w:ind w:firstLine="709"/>
        <w:textAlignment w:val="baseline"/>
        <w:rPr>
          <w:sz w:val="28"/>
          <w:szCs w:val="28"/>
        </w:rPr>
      </w:pPr>
    </w:p>
    <w:p w:rsidR="00DB7860" w:rsidRPr="00DB7860" w:rsidRDefault="00DB7860" w:rsidP="00C9310E">
      <w:pPr>
        <w:pStyle w:val="a6"/>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sidRPr="00DB7860">
        <w:rPr>
          <w:rFonts w:ascii="Times New Roman" w:eastAsia="Calibri" w:hAnsi="Times New Roman" w:cs="Times New Roman"/>
          <w:sz w:val="28"/>
          <w:szCs w:val="28"/>
          <w:lang w:eastAsia="ru-RU"/>
        </w:rPr>
        <w:t xml:space="preserve">В день окончания проведения контрольного (надзорного) мероприятия, предусмотренного пунктом 31 настоящего Положения, составляется акт контрольного (надзорного) мероприятия (далее – акт). </w:t>
      </w:r>
    </w:p>
    <w:p w:rsidR="00DB7860" w:rsidRPr="00DB7860" w:rsidRDefault="00DB7860" w:rsidP="00C9310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1FCF">
        <w:rPr>
          <w:rFonts w:ascii="Times New Roman" w:eastAsia="Calibri" w:hAnsi="Times New Roman" w:cs="Times New Roman"/>
          <w:sz w:val="28"/>
          <w:szCs w:val="28"/>
          <w:lang w:eastAsia="ru-RU"/>
        </w:rPr>
        <w:t>В случае, если по результатам проведения контрольного (надзорного) мероприятия выявлено нарушение обязательных требований, документы, иные материалы, являющиеся доказательствами нарушения обязательных т</w:t>
      </w:r>
      <w:r>
        <w:rPr>
          <w:rFonts w:ascii="Times New Roman" w:eastAsia="Calibri" w:hAnsi="Times New Roman" w:cs="Times New Roman"/>
          <w:sz w:val="28"/>
          <w:szCs w:val="28"/>
          <w:lang w:eastAsia="ru-RU"/>
        </w:rPr>
        <w:t xml:space="preserve">ребований, приобщаются к акту. </w:t>
      </w:r>
    </w:p>
    <w:p w:rsidR="00D72A63" w:rsidRPr="00D72A63" w:rsidRDefault="00E85C7F" w:rsidP="00C9310E">
      <w:pPr>
        <w:pStyle w:val="a6"/>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Контролируемые</w:t>
      </w:r>
      <w:r w:rsidR="00D72A63" w:rsidRPr="00D72A63">
        <w:rPr>
          <w:rFonts w:ascii="Times New Roman" w:eastAsia="Calibri" w:hAnsi="Times New Roman" w:cs="Times New Roman"/>
          <w:sz w:val="28"/>
          <w:szCs w:val="28"/>
          <w:lang w:eastAsia="ru-RU"/>
        </w:rPr>
        <w:t xml:space="preserve"> лиц</w:t>
      </w:r>
      <w:r>
        <w:rPr>
          <w:rFonts w:ascii="Times New Roman" w:eastAsia="Calibri" w:hAnsi="Times New Roman" w:cs="Times New Roman"/>
          <w:sz w:val="28"/>
          <w:szCs w:val="28"/>
          <w:lang w:eastAsia="ru-RU"/>
        </w:rPr>
        <w:t>а или его представитель знакомя</w:t>
      </w:r>
      <w:r w:rsidR="00D72A63" w:rsidRPr="00D72A63">
        <w:rPr>
          <w:rFonts w:ascii="Times New Roman" w:eastAsia="Calibri" w:hAnsi="Times New Roman" w:cs="Times New Roman"/>
          <w:sz w:val="28"/>
          <w:szCs w:val="28"/>
          <w:lang w:eastAsia="ru-RU"/>
        </w:rPr>
        <w:t>тся с содержанием акта на месте проведения контрольного (надзорного) мероприятия или по факту получения акта после его направления в порядке, предусмотренном Федеральным законом «</w:t>
      </w:r>
      <w:r w:rsidR="00D72A63" w:rsidRPr="00D72A63">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D72A63" w:rsidRPr="00D72A63">
        <w:rPr>
          <w:rFonts w:ascii="Times New Roman" w:eastAsia="Calibri" w:hAnsi="Times New Roman" w:cs="Times New Roman"/>
          <w:sz w:val="28"/>
          <w:szCs w:val="28"/>
          <w:lang w:eastAsia="ru-RU"/>
        </w:rPr>
        <w:t>».</w:t>
      </w:r>
    </w:p>
    <w:p w:rsidR="00D72A63" w:rsidRPr="00D72A63" w:rsidRDefault="00D72A63" w:rsidP="00C9310E">
      <w:pPr>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72A63">
        <w:rPr>
          <w:rFonts w:ascii="Times New Roman" w:eastAsia="Calibri" w:hAnsi="Times New Roman" w:cs="Times New Roman"/>
          <w:sz w:val="28"/>
          <w:szCs w:val="28"/>
          <w:lang w:eastAsia="ru-RU"/>
        </w:rPr>
        <w:t>В случае несогласия с фактами и выводами, и</w:t>
      </w:r>
      <w:r w:rsidR="00E85C7F">
        <w:rPr>
          <w:rFonts w:ascii="Times New Roman" w:eastAsia="Calibri" w:hAnsi="Times New Roman" w:cs="Times New Roman"/>
          <w:sz w:val="28"/>
          <w:szCs w:val="28"/>
          <w:lang w:eastAsia="ru-RU"/>
        </w:rPr>
        <w:t>зложенными в акте, контролируемые лица</w:t>
      </w:r>
      <w:r w:rsidRPr="00D72A63">
        <w:rPr>
          <w:rFonts w:ascii="Times New Roman" w:eastAsia="Calibri" w:hAnsi="Times New Roman" w:cs="Times New Roman"/>
          <w:sz w:val="28"/>
          <w:szCs w:val="28"/>
          <w:lang w:eastAsia="ru-RU"/>
        </w:rPr>
        <w:t xml:space="preserve"> вправе направить жалобу в порядке, предусмотренном разделом </w:t>
      </w:r>
      <w:r w:rsidRPr="00D72A63">
        <w:rPr>
          <w:rFonts w:ascii="Times New Roman" w:eastAsia="Calibri" w:hAnsi="Times New Roman" w:cs="Times New Roman"/>
          <w:sz w:val="28"/>
          <w:szCs w:val="28"/>
          <w:lang w:val="en-US" w:eastAsia="ru-RU"/>
        </w:rPr>
        <w:t>VI</w:t>
      </w:r>
      <w:r w:rsidRPr="00D72A63">
        <w:rPr>
          <w:rFonts w:ascii="Times New Roman" w:eastAsia="Calibri" w:hAnsi="Times New Roman" w:cs="Times New Roman"/>
          <w:sz w:val="28"/>
          <w:szCs w:val="28"/>
          <w:lang w:eastAsia="ru-RU"/>
        </w:rPr>
        <w:t xml:space="preserve"> настоящего Положения.</w:t>
      </w:r>
    </w:p>
    <w:p w:rsidR="00937D66" w:rsidRPr="00C0411C" w:rsidRDefault="00937D66" w:rsidP="00E169B7">
      <w:pPr>
        <w:pStyle w:val="ConsPlusNormal"/>
        <w:ind w:firstLine="709"/>
        <w:jc w:val="both"/>
        <w:rPr>
          <w:rFonts w:ascii="Times New Roman" w:hAnsi="Times New Roman" w:cs="Times New Roman"/>
          <w:sz w:val="28"/>
          <w:szCs w:val="28"/>
        </w:rPr>
      </w:pPr>
    </w:p>
    <w:p w:rsidR="007826B1" w:rsidRPr="00C951AB" w:rsidRDefault="00C951AB" w:rsidP="00C951AB">
      <w:pPr>
        <w:tabs>
          <w:tab w:val="left" w:pos="7020"/>
        </w:tabs>
        <w:autoSpaceDE w:val="0"/>
        <w:autoSpaceDN w:val="0"/>
        <w:adjustRightInd w:val="0"/>
        <w:spacing w:after="0" w:line="240" w:lineRule="auto"/>
        <w:ind w:left="720"/>
        <w:jc w:val="center"/>
        <w:rPr>
          <w:rFonts w:ascii="Times New Roman CYR" w:hAnsi="Times New Roman CYR" w:cs="Times New Roman CYR"/>
          <w:b/>
          <w:bCs/>
          <w:sz w:val="28"/>
          <w:szCs w:val="28"/>
        </w:rPr>
      </w:pPr>
      <w:r>
        <w:rPr>
          <w:rFonts w:ascii="Times New Roman CYR" w:hAnsi="Times New Roman CYR" w:cs="Times New Roman CYR"/>
          <w:b/>
          <w:bCs/>
          <w:sz w:val="28"/>
          <w:szCs w:val="28"/>
          <w:lang w:val="en-US"/>
        </w:rPr>
        <w:t>VI</w:t>
      </w:r>
      <w:r w:rsidRPr="00C951AB">
        <w:rPr>
          <w:rFonts w:ascii="Times New Roman CYR" w:hAnsi="Times New Roman CYR" w:cs="Times New Roman CYR"/>
          <w:b/>
          <w:bCs/>
          <w:sz w:val="28"/>
          <w:szCs w:val="28"/>
        </w:rPr>
        <w:t>.</w:t>
      </w:r>
      <w:r w:rsidR="00041CC2" w:rsidRPr="00C951AB">
        <w:rPr>
          <w:rFonts w:ascii="Times New Roman CYR" w:hAnsi="Times New Roman CYR" w:cs="Times New Roman CYR"/>
          <w:b/>
          <w:bCs/>
          <w:sz w:val="28"/>
          <w:szCs w:val="28"/>
        </w:rPr>
        <w:t xml:space="preserve"> </w:t>
      </w:r>
      <w:r w:rsidR="006E2C81" w:rsidRPr="00C951AB">
        <w:rPr>
          <w:rFonts w:ascii="Times New Roman CYR" w:hAnsi="Times New Roman CYR" w:cs="Times New Roman CYR"/>
          <w:b/>
          <w:bCs/>
          <w:sz w:val="28"/>
          <w:szCs w:val="28"/>
        </w:rPr>
        <w:t>Досудебный (внесудебный) порядок обжа</w:t>
      </w:r>
      <w:r w:rsidR="007826B1" w:rsidRPr="00C951AB">
        <w:rPr>
          <w:rFonts w:ascii="Times New Roman CYR" w:hAnsi="Times New Roman CYR" w:cs="Times New Roman CYR"/>
          <w:b/>
          <w:bCs/>
          <w:sz w:val="28"/>
          <w:szCs w:val="28"/>
        </w:rPr>
        <w:t>ловани</w:t>
      </w:r>
      <w:r w:rsidR="006E2C81" w:rsidRPr="00C951AB">
        <w:rPr>
          <w:rFonts w:ascii="Times New Roman CYR" w:hAnsi="Times New Roman CYR" w:cs="Times New Roman CYR"/>
          <w:b/>
          <w:bCs/>
          <w:sz w:val="28"/>
          <w:szCs w:val="28"/>
        </w:rPr>
        <w:t>я</w:t>
      </w:r>
      <w:r w:rsidR="007826B1" w:rsidRPr="00C951AB">
        <w:rPr>
          <w:rFonts w:ascii="Times New Roman CYR" w:hAnsi="Times New Roman CYR" w:cs="Times New Roman CYR"/>
          <w:b/>
          <w:bCs/>
          <w:sz w:val="28"/>
          <w:szCs w:val="28"/>
        </w:rPr>
        <w:t xml:space="preserve"> решений контрольных (надзорных) органов, действий (бездействий) должностных лиц</w:t>
      </w:r>
    </w:p>
    <w:p w:rsidR="007826B1" w:rsidRPr="00C0411C" w:rsidRDefault="007826B1" w:rsidP="00A87FB3">
      <w:pPr>
        <w:spacing w:after="0" w:line="240" w:lineRule="auto"/>
        <w:ind w:firstLine="709"/>
        <w:jc w:val="center"/>
        <w:rPr>
          <w:rFonts w:ascii="Times New Roman" w:hAnsi="Times New Roman" w:cs="Times New Roman"/>
          <w:sz w:val="28"/>
          <w:szCs w:val="28"/>
        </w:rPr>
      </w:pPr>
    </w:p>
    <w:p w:rsidR="002A1D71" w:rsidRPr="00781FCF" w:rsidRDefault="00E85C7F" w:rsidP="002A1D71">
      <w:pPr>
        <w:pStyle w:val="ConsPlusNormal"/>
        <w:numPr>
          <w:ilvl w:val="0"/>
          <w:numId w:val="33"/>
        </w:numPr>
        <w:ind w:left="0" w:firstLine="709"/>
        <w:jc w:val="both"/>
        <w:rPr>
          <w:rFonts w:ascii="Times New Roman" w:hAnsi="Times New Roman" w:cs="Times New Roman"/>
          <w:b/>
          <w:sz w:val="28"/>
          <w:szCs w:val="28"/>
        </w:rPr>
      </w:pPr>
      <w:r>
        <w:rPr>
          <w:rFonts w:ascii="Times New Roman" w:hAnsi="Times New Roman" w:cs="Times New Roman"/>
          <w:sz w:val="28"/>
          <w:szCs w:val="28"/>
        </w:rPr>
        <w:t>Контролируемые лица</w:t>
      </w:r>
      <w:r w:rsidR="002A1D71" w:rsidRPr="00781FCF">
        <w:rPr>
          <w:rFonts w:ascii="Times New Roman" w:hAnsi="Times New Roman" w:cs="Times New Roman"/>
          <w:sz w:val="28"/>
          <w:szCs w:val="28"/>
        </w:rPr>
        <w:t xml:space="preserve"> вправе направить в контрольный (надзорный) орган жалобу на:</w:t>
      </w:r>
    </w:p>
    <w:p w:rsidR="002A1D71" w:rsidRPr="00781FCF" w:rsidRDefault="002A1D71" w:rsidP="002A1D71">
      <w:pPr>
        <w:tabs>
          <w:tab w:val="left" w:pos="567"/>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1FCF">
        <w:rPr>
          <w:rFonts w:ascii="Times New Roman" w:eastAsia="Times New Roman" w:hAnsi="Times New Roman" w:cs="Times New Roman"/>
          <w:sz w:val="28"/>
          <w:szCs w:val="28"/>
          <w:lang w:eastAsia="ru-RU"/>
        </w:rPr>
        <w:t xml:space="preserve">а) решение о проведении контрольных (надзорных) мероприятий – в течение </w:t>
      </w:r>
      <w:r>
        <w:rPr>
          <w:rFonts w:ascii="Times New Roman" w:eastAsia="Times New Roman" w:hAnsi="Times New Roman" w:cs="Times New Roman"/>
          <w:sz w:val="28"/>
          <w:szCs w:val="28"/>
          <w:lang w:eastAsia="ru-RU"/>
        </w:rPr>
        <w:t>30</w:t>
      </w:r>
      <w:r w:rsidRPr="00781FCF">
        <w:rPr>
          <w:rFonts w:ascii="Times New Roman" w:eastAsia="Times New Roman" w:hAnsi="Times New Roman" w:cs="Times New Roman"/>
          <w:sz w:val="28"/>
          <w:szCs w:val="28"/>
          <w:lang w:eastAsia="ru-RU"/>
        </w:rPr>
        <w:t xml:space="preserve"> календарных дней со</w:t>
      </w:r>
      <w:r w:rsidR="00FB0597">
        <w:rPr>
          <w:rFonts w:ascii="Times New Roman" w:eastAsia="Times New Roman" w:hAnsi="Times New Roman" w:cs="Times New Roman"/>
          <w:sz w:val="28"/>
          <w:szCs w:val="28"/>
          <w:lang w:eastAsia="ru-RU"/>
        </w:rPr>
        <w:t xml:space="preserve"> дня, когда контролируемые лица</w:t>
      </w:r>
      <w:r w:rsidRPr="00781FCF">
        <w:rPr>
          <w:rFonts w:ascii="Times New Roman" w:eastAsia="Times New Roman" w:hAnsi="Times New Roman" w:cs="Times New Roman"/>
          <w:sz w:val="28"/>
          <w:szCs w:val="28"/>
          <w:lang w:eastAsia="ru-RU"/>
        </w:rPr>
        <w:t xml:space="preserve"> узнал</w:t>
      </w:r>
      <w:r w:rsidR="00FB0597">
        <w:rPr>
          <w:rFonts w:ascii="Times New Roman" w:eastAsia="Times New Roman" w:hAnsi="Times New Roman" w:cs="Times New Roman"/>
          <w:sz w:val="28"/>
          <w:szCs w:val="28"/>
          <w:lang w:eastAsia="ru-RU"/>
        </w:rPr>
        <w:t>и или должны были</w:t>
      </w:r>
      <w:r w:rsidRPr="00781FCF">
        <w:rPr>
          <w:rFonts w:ascii="Times New Roman" w:eastAsia="Times New Roman" w:hAnsi="Times New Roman" w:cs="Times New Roman"/>
          <w:sz w:val="28"/>
          <w:szCs w:val="28"/>
          <w:lang w:eastAsia="ru-RU"/>
        </w:rPr>
        <w:t xml:space="preserve"> узнать о нарушении своих прав;</w:t>
      </w:r>
    </w:p>
    <w:p w:rsidR="002A1D71" w:rsidRPr="00781FCF" w:rsidRDefault="002A1D71" w:rsidP="002A1D71">
      <w:pPr>
        <w:tabs>
          <w:tab w:val="left" w:pos="567"/>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1FCF">
        <w:rPr>
          <w:rFonts w:ascii="Times New Roman" w:eastAsia="Times New Roman" w:hAnsi="Times New Roman" w:cs="Times New Roman"/>
          <w:sz w:val="28"/>
          <w:szCs w:val="28"/>
          <w:lang w:eastAsia="ru-RU"/>
        </w:rPr>
        <w:t xml:space="preserve">б) акт, предписание об устранении выявленных нарушений, выданный по итогам проведения контрольного (надзорного) мероприятия – в течение </w:t>
      </w:r>
      <w:r>
        <w:rPr>
          <w:rFonts w:ascii="Times New Roman" w:eastAsia="Times New Roman" w:hAnsi="Times New Roman" w:cs="Times New Roman"/>
          <w:sz w:val="28"/>
          <w:szCs w:val="28"/>
          <w:lang w:eastAsia="ru-RU"/>
        </w:rPr>
        <w:t>10</w:t>
      </w:r>
      <w:r w:rsidRPr="00781FCF">
        <w:rPr>
          <w:rFonts w:ascii="Times New Roman" w:eastAsia="Times New Roman" w:hAnsi="Times New Roman" w:cs="Times New Roman"/>
          <w:sz w:val="28"/>
          <w:szCs w:val="28"/>
          <w:lang w:eastAsia="ru-RU"/>
        </w:rPr>
        <w:t xml:space="preserve"> рабочих дней с момента получения контролируемым</w:t>
      </w:r>
      <w:r w:rsidR="00FB0597">
        <w:rPr>
          <w:rFonts w:ascii="Times New Roman" w:eastAsia="Times New Roman" w:hAnsi="Times New Roman" w:cs="Times New Roman"/>
          <w:sz w:val="28"/>
          <w:szCs w:val="28"/>
          <w:lang w:eastAsia="ru-RU"/>
        </w:rPr>
        <w:t>и</w:t>
      </w:r>
      <w:r w:rsidRPr="00781FCF">
        <w:rPr>
          <w:rFonts w:ascii="Times New Roman" w:eastAsia="Times New Roman" w:hAnsi="Times New Roman" w:cs="Times New Roman"/>
          <w:sz w:val="28"/>
          <w:szCs w:val="28"/>
          <w:lang w:eastAsia="ru-RU"/>
        </w:rPr>
        <w:t xml:space="preserve"> лиц</w:t>
      </w:r>
      <w:r w:rsidR="00FB0597">
        <w:rPr>
          <w:rFonts w:ascii="Times New Roman" w:eastAsia="Times New Roman" w:hAnsi="Times New Roman" w:cs="Times New Roman"/>
          <w:sz w:val="28"/>
          <w:szCs w:val="28"/>
          <w:lang w:eastAsia="ru-RU"/>
        </w:rPr>
        <w:t>а</w:t>
      </w:r>
      <w:r w:rsidRPr="00781FCF">
        <w:rPr>
          <w:rFonts w:ascii="Times New Roman" w:eastAsia="Times New Roman" w:hAnsi="Times New Roman" w:cs="Times New Roman"/>
          <w:sz w:val="28"/>
          <w:szCs w:val="28"/>
          <w:lang w:eastAsia="ru-RU"/>
        </w:rPr>
        <w:t>м</w:t>
      </w:r>
      <w:r w:rsidR="00FB0597">
        <w:rPr>
          <w:rFonts w:ascii="Times New Roman" w:eastAsia="Times New Roman" w:hAnsi="Times New Roman" w:cs="Times New Roman"/>
          <w:sz w:val="28"/>
          <w:szCs w:val="28"/>
          <w:lang w:eastAsia="ru-RU"/>
        </w:rPr>
        <w:t>и</w:t>
      </w:r>
      <w:r w:rsidRPr="00781FCF">
        <w:rPr>
          <w:rFonts w:ascii="Times New Roman" w:eastAsia="Times New Roman" w:hAnsi="Times New Roman" w:cs="Times New Roman"/>
          <w:sz w:val="28"/>
          <w:szCs w:val="28"/>
          <w:lang w:eastAsia="ru-RU"/>
        </w:rPr>
        <w:t xml:space="preserve"> акта, предписания;</w:t>
      </w:r>
    </w:p>
    <w:p w:rsidR="002A1D71" w:rsidRPr="00781FCF" w:rsidRDefault="002A1D71" w:rsidP="002A1D71">
      <w:pPr>
        <w:tabs>
          <w:tab w:val="left" w:pos="567"/>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1FCF">
        <w:rPr>
          <w:rFonts w:ascii="Times New Roman" w:eastAsia="Times New Roman" w:hAnsi="Times New Roman" w:cs="Times New Roman"/>
          <w:sz w:val="28"/>
          <w:szCs w:val="28"/>
          <w:lang w:eastAsia="ru-RU"/>
        </w:rPr>
        <w:t xml:space="preserve">в) действия (бездействия) должностных лиц контрольного (надзорного) органа в рамках контрольных (надзорных) мероприятий – в течение </w:t>
      </w:r>
      <w:r>
        <w:rPr>
          <w:rFonts w:ascii="Times New Roman" w:eastAsia="Times New Roman" w:hAnsi="Times New Roman" w:cs="Times New Roman"/>
          <w:sz w:val="28"/>
          <w:szCs w:val="28"/>
          <w:lang w:eastAsia="ru-RU"/>
        </w:rPr>
        <w:t>30</w:t>
      </w:r>
      <w:r w:rsidRPr="00781FCF">
        <w:rPr>
          <w:rFonts w:ascii="Times New Roman" w:eastAsia="Times New Roman" w:hAnsi="Times New Roman" w:cs="Times New Roman"/>
          <w:sz w:val="28"/>
          <w:szCs w:val="28"/>
          <w:lang w:eastAsia="ru-RU"/>
        </w:rPr>
        <w:t xml:space="preserve"> календарных </w:t>
      </w:r>
      <w:r w:rsidR="00FB0597">
        <w:rPr>
          <w:rFonts w:ascii="Times New Roman" w:eastAsia="Times New Roman" w:hAnsi="Times New Roman" w:cs="Times New Roman"/>
          <w:sz w:val="28"/>
          <w:szCs w:val="28"/>
          <w:lang w:eastAsia="ru-RU"/>
        </w:rPr>
        <w:t>дней со дня, когда контролируемые лица узнали или должны были</w:t>
      </w:r>
      <w:r w:rsidRPr="00781FCF">
        <w:rPr>
          <w:rFonts w:ascii="Times New Roman" w:eastAsia="Times New Roman" w:hAnsi="Times New Roman" w:cs="Times New Roman"/>
          <w:sz w:val="28"/>
          <w:szCs w:val="28"/>
          <w:lang w:eastAsia="ru-RU"/>
        </w:rPr>
        <w:t xml:space="preserve"> узнать о нарушении своих прав</w:t>
      </w:r>
      <w:r>
        <w:rPr>
          <w:rFonts w:ascii="Times New Roman" w:eastAsia="Times New Roman" w:hAnsi="Times New Roman" w:cs="Times New Roman"/>
          <w:sz w:val="28"/>
          <w:szCs w:val="28"/>
          <w:lang w:eastAsia="ru-RU"/>
        </w:rPr>
        <w:t>.</w:t>
      </w:r>
    </w:p>
    <w:p w:rsidR="00AE7816" w:rsidRPr="00006985" w:rsidRDefault="00AE7816" w:rsidP="00006985">
      <w:pPr>
        <w:pStyle w:val="a6"/>
        <w:numPr>
          <w:ilvl w:val="0"/>
          <w:numId w:val="33"/>
        </w:numPr>
        <w:spacing w:after="0" w:line="240" w:lineRule="auto"/>
        <w:ind w:left="142" w:firstLine="567"/>
        <w:jc w:val="both"/>
        <w:rPr>
          <w:rFonts w:ascii="Times New Roman" w:hAnsi="Times New Roman" w:cs="Times New Roman"/>
          <w:sz w:val="28"/>
          <w:szCs w:val="28"/>
        </w:rPr>
      </w:pPr>
      <w:r w:rsidRPr="00006985">
        <w:rPr>
          <w:rFonts w:ascii="Times New Roman" w:hAnsi="Times New Roman" w:cs="Times New Roman"/>
          <w:sz w:val="28"/>
          <w:szCs w:val="28"/>
        </w:rPr>
        <w:t xml:space="preserve">Форма и содержание жалобы должны соответствовать требованиям, установленным статьей 41 Федерального закона «О </w:t>
      </w:r>
      <w:r w:rsidRPr="00006985">
        <w:rPr>
          <w:rFonts w:ascii="Times New Roman" w:hAnsi="Times New Roman" w:cs="Times New Roman"/>
          <w:sz w:val="28"/>
          <w:szCs w:val="28"/>
        </w:rPr>
        <w:lastRenderedPageBreak/>
        <w:t>государственном контроле (надзоре) и муниципальном контроле в Российской Федерации».</w:t>
      </w:r>
    </w:p>
    <w:p w:rsidR="00267B74" w:rsidRPr="00267B74" w:rsidRDefault="00267B74" w:rsidP="00006985">
      <w:pPr>
        <w:pStyle w:val="a6"/>
        <w:numPr>
          <w:ilvl w:val="0"/>
          <w:numId w:val="33"/>
        </w:numPr>
        <w:tabs>
          <w:tab w:val="left" w:pos="1418"/>
        </w:tabs>
        <w:autoSpaceDE w:val="0"/>
        <w:autoSpaceDN w:val="0"/>
        <w:adjustRightInd w:val="0"/>
        <w:spacing w:after="0" w:line="240" w:lineRule="auto"/>
        <w:ind w:left="142" w:firstLine="567"/>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Контрольный (надзорный) орган в течение 5 рабочих дней со дня получения жалобы отказывает в её рассмотрении в случае, если:</w:t>
      </w:r>
    </w:p>
    <w:p w:rsidR="00267B74" w:rsidRPr="00267B74" w:rsidRDefault="00267B74" w:rsidP="00267B74">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а) жалоба подана после истечения сроков подачи жалобы и не содержит ходатайства о восстановлении пропущенного срока на подачу жалобы;</w:t>
      </w:r>
    </w:p>
    <w:p w:rsidR="00267B74" w:rsidRPr="00267B74" w:rsidRDefault="00267B74" w:rsidP="00267B74">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б) имеется решение суда по вопросам, поставленным в жалобе;</w:t>
      </w:r>
    </w:p>
    <w:p w:rsidR="00267B74" w:rsidRPr="00267B74" w:rsidRDefault="00267B74" w:rsidP="00267B74">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в) жалоба подана в ненадлежащий уполномоченный орган;</w:t>
      </w:r>
    </w:p>
    <w:p w:rsidR="00267B74" w:rsidRPr="00267B74" w:rsidRDefault="00267B74" w:rsidP="00267B74">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г) законодательством Российской Федерации предусмотрен только судебный порядок обжалования решений контрольного (надзорного) органа;</w:t>
      </w:r>
    </w:p>
    <w:p w:rsidR="00267B74" w:rsidRPr="00267B74" w:rsidRDefault="00267B74" w:rsidP="00267B74">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д) иных случаях, предусмотренных статьей 42 Федерального закона «</w:t>
      </w:r>
      <w:r w:rsidRPr="00267B74">
        <w:rPr>
          <w:rFonts w:ascii="Times New Roman" w:hAnsi="Times New Roman" w:cs="Times New Roman"/>
          <w:sz w:val="28"/>
          <w:szCs w:val="28"/>
        </w:rPr>
        <w:t>О государственном контроле (надзоре) и муниципальном контроле в Российской Федерации</w:t>
      </w:r>
      <w:r w:rsidRPr="00267B74">
        <w:rPr>
          <w:rFonts w:ascii="Times New Roman" w:eastAsia="Calibri" w:hAnsi="Times New Roman" w:cs="Times New Roman"/>
          <w:sz w:val="28"/>
          <w:szCs w:val="28"/>
          <w:lang w:eastAsia="ru-RU"/>
        </w:rPr>
        <w:t>».</w:t>
      </w:r>
    </w:p>
    <w:p w:rsidR="00267B74" w:rsidRPr="00267B74" w:rsidRDefault="00BA4FA5" w:rsidP="00006985">
      <w:pPr>
        <w:pStyle w:val="a6"/>
        <w:numPr>
          <w:ilvl w:val="0"/>
          <w:numId w:val="33"/>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267B74" w:rsidRPr="00267B74">
        <w:rPr>
          <w:rFonts w:ascii="Times New Roman" w:eastAsia="Calibri" w:hAnsi="Times New Roman" w:cs="Times New Roman"/>
          <w:sz w:val="28"/>
          <w:szCs w:val="28"/>
          <w:lang w:eastAsia="ru-RU"/>
        </w:rPr>
        <w:t>Жалоба рассматривается руководителем контрольного (надзорного) органа.</w:t>
      </w:r>
    </w:p>
    <w:p w:rsidR="00267B74" w:rsidRPr="00267B74" w:rsidRDefault="00FB0597" w:rsidP="00006985">
      <w:pPr>
        <w:numPr>
          <w:ilvl w:val="0"/>
          <w:numId w:val="33"/>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Контролируемы</w:t>
      </w:r>
      <w:r w:rsidR="00267B74" w:rsidRPr="00267B74">
        <w:rPr>
          <w:rFonts w:ascii="Times New Roman" w:eastAsia="Calibri" w:hAnsi="Times New Roman" w:cs="Times New Roman"/>
          <w:sz w:val="28"/>
          <w:szCs w:val="28"/>
          <w:lang w:eastAsia="ru-RU"/>
        </w:rPr>
        <w:t>е лиц</w:t>
      </w:r>
      <w:r>
        <w:rPr>
          <w:rFonts w:ascii="Times New Roman" w:eastAsia="Calibri" w:hAnsi="Times New Roman" w:cs="Times New Roman"/>
          <w:sz w:val="28"/>
          <w:szCs w:val="28"/>
          <w:lang w:eastAsia="ru-RU"/>
        </w:rPr>
        <w:t>а, подавши</w:t>
      </w:r>
      <w:r w:rsidR="00267B74" w:rsidRPr="00267B74">
        <w:rPr>
          <w:rFonts w:ascii="Times New Roman" w:eastAsia="Calibri" w:hAnsi="Times New Roman" w:cs="Times New Roman"/>
          <w:sz w:val="28"/>
          <w:szCs w:val="28"/>
          <w:lang w:eastAsia="ru-RU"/>
        </w:rPr>
        <w:t xml:space="preserve">е жалобу, до принятия решения по жалобе </w:t>
      </w:r>
      <w:r>
        <w:rPr>
          <w:rFonts w:ascii="Times New Roman" w:eastAsia="Calibri" w:hAnsi="Times New Roman" w:cs="Times New Roman"/>
          <w:sz w:val="28"/>
          <w:szCs w:val="28"/>
          <w:lang w:eastAsia="ru-RU"/>
        </w:rPr>
        <w:t>могу</w:t>
      </w:r>
      <w:r w:rsidR="00267B74" w:rsidRPr="00267B74">
        <w:rPr>
          <w:rFonts w:ascii="Times New Roman" w:eastAsia="Calibri" w:hAnsi="Times New Roman" w:cs="Times New Roman"/>
          <w:sz w:val="28"/>
          <w:szCs w:val="28"/>
          <w:lang w:eastAsia="ru-RU"/>
        </w:rPr>
        <w:t>т отозвать ее. При этом повторное направление жалобы по тем же основаниям не допускается.</w:t>
      </w:r>
    </w:p>
    <w:p w:rsidR="00267B74" w:rsidRPr="00267B74" w:rsidRDefault="00267B74" w:rsidP="00006985">
      <w:pPr>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 xml:space="preserve">Руководитель (контрольного) надзорного органа в срок не позднее </w:t>
      </w:r>
      <w:r w:rsidR="002A1D71">
        <w:rPr>
          <w:rFonts w:ascii="Times New Roman" w:eastAsia="Calibri" w:hAnsi="Times New Roman" w:cs="Times New Roman"/>
          <w:sz w:val="28"/>
          <w:szCs w:val="28"/>
          <w:lang w:eastAsia="ru-RU"/>
        </w:rPr>
        <w:t>2</w:t>
      </w:r>
      <w:r w:rsidRPr="00267B74">
        <w:rPr>
          <w:rFonts w:ascii="Times New Roman" w:eastAsia="Calibri" w:hAnsi="Times New Roman" w:cs="Times New Roman"/>
          <w:sz w:val="28"/>
          <w:szCs w:val="28"/>
          <w:lang w:eastAsia="ru-RU"/>
        </w:rPr>
        <w:t xml:space="preserve"> рабочих дней со дня регистрации жалобы принимает решение:</w:t>
      </w:r>
    </w:p>
    <w:p w:rsidR="00267B74" w:rsidRPr="00267B74" w:rsidRDefault="00267B74" w:rsidP="00267B7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а) о приостановлении исполнения обжалуемого решения, акта, предписания контрольного (надзорного) органа;</w:t>
      </w:r>
    </w:p>
    <w:p w:rsidR="00267B74" w:rsidRPr="00267B74" w:rsidRDefault="00267B74" w:rsidP="00267B7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б) об отказе в приостановлении исполнения обжалуемого решения, акта, предписания контрольного (надзорного) органа.</w:t>
      </w:r>
    </w:p>
    <w:p w:rsidR="00267B74" w:rsidRPr="00267B74" w:rsidRDefault="00267B74" w:rsidP="00267B7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Информация о решении, указанном в пункте 48 настоящего Положения, на</w:t>
      </w:r>
      <w:r w:rsidR="00FB0597">
        <w:rPr>
          <w:rFonts w:ascii="Times New Roman" w:eastAsia="Calibri" w:hAnsi="Times New Roman" w:cs="Times New Roman"/>
          <w:sz w:val="28"/>
          <w:szCs w:val="28"/>
          <w:lang w:eastAsia="ru-RU"/>
        </w:rPr>
        <w:t>правляется контролируемым лицам, подавшим</w:t>
      </w:r>
      <w:r w:rsidRPr="00267B74">
        <w:rPr>
          <w:rFonts w:ascii="Times New Roman" w:eastAsia="Calibri" w:hAnsi="Times New Roman" w:cs="Times New Roman"/>
          <w:sz w:val="28"/>
          <w:szCs w:val="28"/>
          <w:lang w:eastAsia="ru-RU"/>
        </w:rPr>
        <w:t xml:space="preserve"> жалобу, в течение </w:t>
      </w:r>
      <w:r w:rsidR="002A1D71">
        <w:rPr>
          <w:rFonts w:ascii="Times New Roman" w:eastAsia="Calibri" w:hAnsi="Times New Roman" w:cs="Times New Roman"/>
          <w:sz w:val="28"/>
          <w:szCs w:val="28"/>
          <w:lang w:eastAsia="ru-RU"/>
        </w:rPr>
        <w:t>1</w:t>
      </w:r>
      <w:r w:rsidRPr="00267B74">
        <w:rPr>
          <w:rFonts w:ascii="Times New Roman" w:eastAsia="Calibri" w:hAnsi="Times New Roman" w:cs="Times New Roman"/>
          <w:sz w:val="28"/>
          <w:szCs w:val="28"/>
          <w:lang w:eastAsia="ru-RU"/>
        </w:rPr>
        <w:t xml:space="preserve"> рабочего дня с момента принятия решения.</w:t>
      </w:r>
    </w:p>
    <w:p w:rsidR="00267B74" w:rsidRPr="00267B74" w:rsidRDefault="00267B74" w:rsidP="00006985">
      <w:pPr>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 xml:space="preserve">Жалоба рассматривается в течение </w:t>
      </w:r>
      <w:r w:rsidR="002A1D71">
        <w:rPr>
          <w:rFonts w:ascii="Times New Roman" w:eastAsia="Calibri" w:hAnsi="Times New Roman" w:cs="Times New Roman"/>
          <w:sz w:val="28"/>
          <w:szCs w:val="28"/>
          <w:lang w:eastAsia="ru-RU"/>
        </w:rPr>
        <w:t>20</w:t>
      </w:r>
      <w:r w:rsidRPr="00267B74">
        <w:rPr>
          <w:rFonts w:ascii="Times New Roman" w:eastAsia="Calibri" w:hAnsi="Times New Roman" w:cs="Times New Roman"/>
          <w:sz w:val="28"/>
          <w:szCs w:val="28"/>
          <w:lang w:eastAsia="ru-RU"/>
        </w:rPr>
        <w:t xml:space="preserve"> рабочих дней со дня ее регистрации. Указанный срок может быть продлен по решению руководителя контрольного (надзорного) органа на </w:t>
      </w:r>
      <w:r w:rsidR="002A1D71">
        <w:rPr>
          <w:rFonts w:ascii="Times New Roman" w:eastAsia="Calibri" w:hAnsi="Times New Roman" w:cs="Times New Roman"/>
          <w:sz w:val="28"/>
          <w:szCs w:val="28"/>
          <w:lang w:eastAsia="ru-RU"/>
        </w:rPr>
        <w:t>20</w:t>
      </w:r>
      <w:r w:rsidRPr="00267B74">
        <w:rPr>
          <w:rFonts w:ascii="Times New Roman" w:eastAsia="Calibri" w:hAnsi="Times New Roman" w:cs="Times New Roman"/>
          <w:sz w:val="28"/>
          <w:szCs w:val="28"/>
          <w:lang w:eastAsia="ru-RU"/>
        </w:rPr>
        <w:t xml:space="preserve"> рабочих дней в случае:</w:t>
      </w:r>
    </w:p>
    <w:p w:rsidR="00267B74" w:rsidRPr="00267B74" w:rsidRDefault="00267B74" w:rsidP="00267B7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а) необходимост</w:t>
      </w:r>
      <w:r w:rsidR="00FB0597">
        <w:rPr>
          <w:rFonts w:ascii="Times New Roman" w:eastAsia="Calibri" w:hAnsi="Times New Roman" w:cs="Times New Roman"/>
          <w:sz w:val="28"/>
          <w:szCs w:val="28"/>
          <w:lang w:eastAsia="ru-RU"/>
        </w:rPr>
        <w:t>и истребования у контролируемых лиц, направивших</w:t>
      </w:r>
      <w:r w:rsidRPr="00267B74">
        <w:rPr>
          <w:rFonts w:ascii="Times New Roman" w:eastAsia="Calibri" w:hAnsi="Times New Roman" w:cs="Times New Roman"/>
          <w:sz w:val="28"/>
          <w:szCs w:val="28"/>
          <w:lang w:eastAsia="ru-RU"/>
        </w:rPr>
        <w:t xml:space="preserve"> жалобу, дополнительной информации и документов, относящихся к рассмотрению жалобы, и их рассмотрения;</w:t>
      </w:r>
    </w:p>
    <w:p w:rsidR="00267B74" w:rsidRPr="00267B74" w:rsidRDefault="00267B74" w:rsidP="00267B7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б) необходимости рассмотрения дополнительной информации и документов, представленных в контрольный (надзорный) ор</w:t>
      </w:r>
      <w:r w:rsidR="00FB0597">
        <w:rPr>
          <w:rFonts w:ascii="Times New Roman" w:eastAsia="Calibri" w:hAnsi="Times New Roman" w:cs="Times New Roman"/>
          <w:sz w:val="28"/>
          <w:szCs w:val="28"/>
          <w:lang w:eastAsia="ru-RU"/>
        </w:rPr>
        <w:t>ган по инициативе контролируемых</w:t>
      </w:r>
      <w:r w:rsidRPr="00267B74">
        <w:rPr>
          <w:rFonts w:ascii="Times New Roman" w:eastAsia="Calibri" w:hAnsi="Times New Roman" w:cs="Times New Roman"/>
          <w:sz w:val="28"/>
          <w:szCs w:val="28"/>
          <w:lang w:eastAsia="ru-RU"/>
        </w:rPr>
        <w:t xml:space="preserve"> лиц</w:t>
      </w:r>
      <w:r w:rsidR="00FB0597">
        <w:rPr>
          <w:rFonts w:ascii="Times New Roman" w:eastAsia="Calibri" w:hAnsi="Times New Roman" w:cs="Times New Roman"/>
          <w:sz w:val="28"/>
          <w:szCs w:val="28"/>
          <w:lang w:eastAsia="ru-RU"/>
        </w:rPr>
        <w:t>, направивших</w:t>
      </w:r>
      <w:r w:rsidRPr="00267B74">
        <w:rPr>
          <w:rFonts w:ascii="Times New Roman" w:eastAsia="Calibri" w:hAnsi="Times New Roman" w:cs="Times New Roman"/>
          <w:sz w:val="28"/>
          <w:szCs w:val="28"/>
          <w:lang w:eastAsia="ru-RU"/>
        </w:rPr>
        <w:t xml:space="preserve"> жалобу;</w:t>
      </w:r>
    </w:p>
    <w:p w:rsidR="00267B74" w:rsidRPr="00267B74" w:rsidRDefault="00267B74" w:rsidP="00267B7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в) возникновения препятствий, связанных с действиями непреодолимой силы.</w:t>
      </w:r>
    </w:p>
    <w:p w:rsidR="00267B74" w:rsidRPr="00267B74" w:rsidRDefault="00267B74" w:rsidP="00006985">
      <w:pPr>
        <w:numPr>
          <w:ilvl w:val="0"/>
          <w:numId w:val="33"/>
        </w:numPr>
        <w:autoSpaceDE w:val="0"/>
        <w:autoSpaceDN w:val="0"/>
        <w:adjustRightInd w:val="0"/>
        <w:spacing w:after="0" w:line="240" w:lineRule="auto"/>
        <w:ind w:left="142" w:firstLine="567"/>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По итогам рассмотрения жалобы руководитель контрольного (надзорного) органа принимает одно из следующих решений:</w:t>
      </w:r>
    </w:p>
    <w:p w:rsidR="00267B74" w:rsidRPr="00267B74" w:rsidRDefault="00267B74" w:rsidP="00267B7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а) оставляет жалобу без удовлетворения;</w:t>
      </w:r>
    </w:p>
    <w:p w:rsidR="00267B74" w:rsidRPr="00267B74" w:rsidRDefault="00267B74" w:rsidP="00267B7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б) отменяет решение, акт и (или) предписание контрольного (надзорного) органа полностью или частично;</w:t>
      </w:r>
    </w:p>
    <w:p w:rsidR="00267B74" w:rsidRPr="00267B74" w:rsidRDefault="00267B74" w:rsidP="00267B7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lastRenderedPageBreak/>
        <w:t>в) отменяет решение, акт и (или) предписание контрольного (надзорного) органа полностью и принимает новое решение, выдает новый акт и (или) предписание (при необходимости);</w:t>
      </w:r>
    </w:p>
    <w:p w:rsidR="00267B74" w:rsidRDefault="00267B74" w:rsidP="00267B7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г)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F62D91" w:rsidRPr="00267B74" w:rsidRDefault="00F62D91" w:rsidP="00267B7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D30A0" w:rsidRPr="00EA6652" w:rsidRDefault="00BD30A0" w:rsidP="00BD30A0">
      <w:pPr>
        <w:autoSpaceDE w:val="0"/>
        <w:autoSpaceDN w:val="0"/>
        <w:adjustRightInd w:val="0"/>
        <w:spacing w:after="0" w:line="240" w:lineRule="auto"/>
        <w:jc w:val="center"/>
        <w:rPr>
          <w:rFonts w:ascii="Times New Roman" w:hAnsi="Times New Roman" w:cs="Times New Roman"/>
          <w:b/>
          <w:sz w:val="28"/>
          <w:szCs w:val="28"/>
        </w:rPr>
      </w:pPr>
      <w:r w:rsidRPr="00EA6652">
        <w:rPr>
          <w:rFonts w:ascii="Times New Roman" w:hAnsi="Times New Roman" w:cs="Times New Roman"/>
          <w:b/>
          <w:sz w:val="28"/>
          <w:szCs w:val="28"/>
        </w:rPr>
        <w:t>VII. Ключевые и индикативные показатели результативности и эффективности регионального государственного контроля (надзора)</w:t>
      </w:r>
    </w:p>
    <w:p w:rsidR="00BD30A0" w:rsidRPr="00EA6652" w:rsidRDefault="00BD30A0" w:rsidP="00BD30A0">
      <w:pPr>
        <w:autoSpaceDE w:val="0"/>
        <w:autoSpaceDN w:val="0"/>
        <w:adjustRightInd w:val="0"/>
        <w:spacing w:after="0" w:line="240" w:lineRule="auto"/>
        <w:ind w:firstLine="709"/>
        <w:jc w:val="both"/>
        <w:rPr>
          <w:rFonts w:ascii="Times New Roman" w:hAnsi="Times New Roman" w:cs="Times New Roman"/>
          <w:b/>
          <w:sz w:val="28"/>
          <w:szCs w:val="28"/>
        </w:rPr>
      </w:pPr>
    </w:p>
    <w:p w:rsidR="00BD30A0" w:rsidRPr="0046198B" w:rsidRDefault="00BD30A0" w:rsidP="00006985">
      <w:pPr>
        <w:pStyle w:val="a6"/>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sidRPr="0046198B">
        <w:rPr>
          <w:rFonts w:ascii="Times New Roman" w:hAnsi="Times New Roman" w:cs="Times New Roman"/>
          <w:sz w:val="28"/>
          <w:szCs w:val="28"/>
        </w:rPr>
        <w:t>В целях оценки результативности и эффективности деятельности контрольного (надзорного) органа при осуществлении регионального государственного контроля (надзора) используются ключевые и индикативные показатели результативности и эффективности регионального государственного контроля (надзора).</w:t>
      </w:r>
    </w:p>
    <w:p w:rsidR="00BD30A0" w:rsidRPr="00006985" w:rsidRDefault="00BD30A0" w:rsidP="00006985">
      <w:pPr>
        <w:pStyle w:val="a6"/>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sidRPr="00006985">
        <w:rPr>
          <w:rFonts w:ascii="Times New Roman" w:hAnsi="Times New Roman" w:cs="Times New Roman"/>
          <w:sz w:val="28"/>
          <w:szCs w:val="28"/>
        </w:rPr>
        <w:t>Ключевым показателем регионального государственного контроля (надзора) является материальный ущерб, нанесенный гражданам, индивидуальным предпринимателям и юридическим лицам в связи с нарушением порядка ценообразования, по отношению к валовому региональному продукту (далее – ключевой показатель).</w:t>
      </w:r>
    </w:p>
    <w:p w:rsidR="00BD30A0" w:rsidRPr="004B3F34" w:rsidRDefault="00BD30A0" w:rsidP="00006985">
      <w:pPr>
        <w:pStyle w:val="a6"/>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sidRPr="004B3F34">
        <w:rPr>
          <w:rFonts w:ascii="Times New Roman" w:hAnsi="Times New Roman" w:cs="Times New Roman"/>
          <w:sz w:val="28"/>
          <w:szCs w:val="28"/>
        </w:rPr>
        <w:t>Целевое значение ключевого показателя составляет 0 %.</w:t>
      </w:r>
    </w:p>
    <w:p w:rsidR="00BD30A0" w:rsidRPr="004B3F34" w:rsidRDefault="00BD30A0" w:rsidP="00006985">
      <w:pPr>
        <w:pStyle w:val="a6"/>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sidRPr="004B3F34">
        <w:rPr>
          <w:rFonts w:ascii="Times New Roman" w:hAnsi="Times New Roman" w:cs="Times New Roman"/>
          <w:sz w:val="28"/>
          <w:szCs w:val="28"/>
        </w:rPr>
        <w:t>Индикативными показателями регионального государственного контроля (надзора), применяемыми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являются:</w:t>
      </w:r>
    </w:p>
    <w:p w:rsidR="00BD30A0" w:rsidRPr="00EA6652" w:rsidRDefault="00BD30A0" w:rsidP="00BD3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EA6652">
        <w:rPr>
          <w:rFonts w:ascii="Times New Roman" w:hAnsi="Times New Roman" w:cs="Times New Roman"/>
          <w:sz w:val="28"/>
          <w:szCs w:val="28"/>
        </w:rPr>
        <w:t>эффективность использования финансовых ресурсов, с учетом причиненного ущерба;</w:t>
      </w:r>
    </w:p>
    <w:p w:rsidR="00BD30A0" w:rsidRPr="00EA6652" w:rsidRDefault="00BD30A0" w:rsidP="00BD3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EA6652">
        <w:rPr>
          <w:rFonts w:ascii="Times New Roman" w:hAnsi="Times New Roman" w:cs="Times New Roman"/>
          <w:sz w:val="28"/>
          <w:szCs w:val="28"/>
        </w:rPr>
        <w:t>общий объем причиненного ущерба;</w:t>
      </w:r>
    </w:p>
    <w:p w:rsidR="00BD30A0" w:rsidRPr="00EA6652" w:rsidRDefault="00BD30A0" w:rsidP="00BD3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EA6652">
        <w:rPr>
          <w:rFonts w:ascii="Times New Roman" w:hAnsi="Times New Roman" w:cs="Times New Roman"/>
          <w:sz w:val="28"/>
          <w:szCs w:val="28"/>
        </w:rPr>
        <w:t>общее количество контрольных (надзорных) мероприятий с взаимодействием с контролируемым</w:t>
      </w:r>
      <w:r w:rsidR="00FB0597">
        <w:rPr>
          <w:rFonts w:ascii="Times New Roman" w:hAnsi="Times New Roman" w:cs="Times New Roman"/>
          <w:sz w:val="28"/>
          <w:szCs w:val="28"/>
        </w:rPr>
        <w:t>и лица</w:t>
      </w:r>
      <w:r w:rsidRPr="00EA6652">
        <w:rPr>
          <w:rFonts w:ascii="Times New Roman" w:hAnsi="Times New Roman" w:cs="Times New Roman"/>
          <w:sz w:val="28"/>
          <w:szCs w:val="28"/>
        </w:rPr>
        <w:t>м</w:t>
      </w:r>
      <w:r w:rsidR="00FB0597">
        <w:rPr>
          <w:rFonts w:ascii="Times New Roman" w:hAnsi="Times New Roman" w:cs="Times New Roman"/>
          <w:sz w:val="28"/>
          <w:szCs w:val="28"/>
        </w:rPr>
        <w:t>и</w:t>
      </w:r>
      <w:r w:rsidRPr="00EA6652">
        <w:rPr>
          <w:rFonts w:ascii="Times New Roman" w:hAnsi="Times New Roman" w:cs="Times New Roman"/>
          <w:sz w:val="28"/>
          <w:szCs w:val="28"/>
        </w:rPr>
        <w:t>;</w:t>
      </w:r>
    </w:p>
    <w:p w:rsidR="00BD30A0" w:rsidRPr="00EA6652" w:rsidRDefault="00BD30A0" w:rsidP="00BD3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EA6652">
        <w:rPr>
          <w:rFonts w:ascii="Times New Roman" w:hAnsi="Times New Roman" w:cs="Times New Roman"/>
          <w:sz w:val="28"/>
          <w:szCs w:val="28"/>
        </w:rPr>
        <w:t>общее количество плановых контрольных (надзорных) мероприятий с взаимодействием с контролируемым</w:t>
      </w:r>
      <w:r w:rsidR="00FB0597">
        <w:rPr>
          <w:rFonts w:ascii="Times New Roman" w:hAnsi="Times New Roman" w:cs="Times New Roman"/>
          <w:sz w:val="28"/>
          <w:szCs w:val="28"/>
        </w:rPr>
        <w:t>и лица</w:t>
      </w:r>
      <w:r w:rsidRPr="00EA6652">
        <w:rPr>
          <w:rFonts w:ascii="Times New Roman" w:hAnsi="Times New Roman" w:cs="Times New Roman"/>
          <w:sz w:val="28"/>
          <w:szCs w:val="28"/>
        </w:rPr>
        <w:t>м</w:t>
      </w:r>
      <w:r w:rsidR="00FB0597">
        <w:rPr>
          <w:rFonts w:ascii="Times New Roman" w:hAnsi="Times New Roman" w:cs="Times New Roman"/>
          <w:sz w:val="28"/>
          <w:szCs w:val="28"/>
        </w:rPr>
        <w:t>и</w:t>
      </w:r>
      <w:r w:rsidRPr="00EA6652">
        <w:rPr>
          <w:rFonts w:ascii="Times New Roman" w:hAnsi="Times New Roman" w:cs="Times New Roman"/>
          <w:sz w:val="28"/>
          <w:szCs w:val="28"/>
        </w:rPr>
        <w:t>;</w:t>
      </w:r>
    </w:p>
    <w:p w:rsidR="00BD30A0" w:rsidRPr="00EA6652" w:rsidRDefault="00BD30A0" w:rsidP="00BD3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EA6652">
        <w:rPr>
          <w:rFonts w:ascii="Times New Roman" w:hAnsi="Times New Roman" w:cs="Times New Roman"/>
          <w:sz w:val="28"/>
          <w:szCs w:val="28"/>
        </w:rPr>
        <w:t>общее количество внеплановых контрольных (надзорных) мероприятий с взаимодействием с контролируемым</w:t>
      </w:r>
      <w:r w:rsidR="00FB0597">
        <w:rPr>
          <w:rFonts w:ascii="Times New Roman" w:hAnsi="Times New Roman" w:cs="Times New Roman"/>
          <w:sz w:val="28"/>
          <w:szCs w:val="28"/>
        </w:rPr>
        <w:t>и лица</w:t>
      </w:r>
      <w:r w:rsidRPr="00EA6652">
        <w:rPr>
          <w:rFonts w:ascii="Times New Roman" w:hAnsi="Times New Roman" w:cs="Times New Roman"/>
          <w:sz w:val="28"/>
          <w:szCs w:val="28"/>
        </w:rPr>
        <w:t>м</w:t>
      </w:r>
      <w:r w:rsidR="00FB0597">
        <w:rPr>
          <w:rFonts w:ascii="Times New Roman" w:hAnsi="Times New Roman" w:cs="Times New Roman"/>
          <w:sz w:val="28"/>
          <w:szCs w:val="28"/>
        </w:rPr>
        <w:t>и</w:t>
      </w:r>
      <w:r w:rsidRPr="00EA6652">
        <w:rPr>
          <w:rFonts w:ascii="Times New Roman" w:hAnsi="Times New Roman" w:cs="Times New Roman"/>
          <w:sz w:val="28"/>
          <w:szCs w:val="28"/>
        </w:rPr>
        <w:t>;</w:t>
      </w:r>
    </w:p>
    <w:p w:rsidR="00BD30A0" w:rsidRPr="00EA6652" w:rsidRDefault="00BD30A0" w:rsidP="00BD3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EA6652">
        <w:rPr>
          <w:rFonts w:ascii="Times New Roman" w:hAnsi="Times New Roman" w:cs="Times New Roman"/>
          <w:sz w:val="28"/>
          <w:szCs w:val="28"/>
        </w:rPr>
        <w:t>доля контрольных (надзорных) мероприятий с взаимодействием с контролируемым</w:t>
      </w:r>
      <w:r w:rsidR="00FB0597">
        <w:rPr>
          <w:rFonts w:ascii="Times New Roman" w:hAnsi="Times New Roman" w:cs="Times New Roman"/>
          <w:sz w:val="28"/>
          <w:szCs w:val="28"/>
        </w:rPr>
        <w:t>и лица</w:t>
      </w:r>
      <w:r w:rsidRPr="00EA6652">
        <w:rPr>
          <w:rFonts w:ascii="Times New Roman" w:hAnsi="Times New Roman" w:cs="Times New Roman"/>
          <w:sz w:val="28"/>
          <w:szCs w:val="28"/>
        </w:rPr>
        <w:t>м</w:t>
      </w:r>
      <w:r w:rsidR="00FB0597">
        <w:rPr>
          <w:rFonts w:ascii="Times New Roman" w:hAnsi="Times New Roman" w:cs="Times New Roman"/>
          <w:sz w:val="28"/>
          <w:szCs w:val="28"/>
        </w:rPr>
        <w:t>и</w:t>
      </w:r>
      <w:r w:rsidRPr="00EA6652">
        <w:rPr>
          <w:rFonts w:ascii="Times New Roman" w:hAnsi="Times New Roman" w:cs="Times New Roman"/>
          <w:sz w:val="28"/>
          <w:szCs w:val="28"/>
        </w:rPr>
        <w:t>, на результаты которых поданы жалобы;</w:t>
      </w:r>
    </w:p>
    <w:p w:rsidR="00BD30A0" w:rsidRPr="00EA6652" w:rsidRDefault="00BD30A0" w:rsidP="00BD3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Pr="00EA6652">
        <w:rPr>
          <w:rFonts w:ascii="Times New Roman" w:hAnsi="Times New Roman" w:cs="Times New Roman"/>
          <w:sz w:val="28"/>
          <w:szCs w:val="28"/>
        </w:rPr>
        <w:t>количество контрольных (надзорных) мероприятий с взаимодействием с контролируемым</w:t>
      </w:r>
      <w:r w:rsidR="00FB0597">
        <w:rPr>
          <w:rFonts w:ascii="Times New Roman" w:hAnsi="Times New Roman" w:cs="Times New Roman"/>
          <w:sz w:val="28"/>
          <w:szCs w:val="28"/>
        </w:rPr>
        <w:t>и лица</w:t>
      </w:r>
      <w:r w:rsidRPr="00EA6652">
        <w:rPr>
          <w:rFonts w:ascii="Times New Roman" w:hAnsi="Times New Roman" w:cs="Times New Roman"/>
          <w:sz w:val="28"/>
          <w:szCs w:val="28"/>
        </w:rPr>
        <w:t>м</w:t>
      </w:r>
      <w:r w:rsidR="00FB0597">
        <w:rPr>
          <w:rFonts w:ascii="Times New Roman" w:hAnsi="Times New Roman" w:cs="Times New Roman"/>
          <w:sz w:val="28"/>
          <w:szCs w:val="28"/>
        </w:rPr>
        <w:t>и</w:t>
      </w:r>
      <w:r w:rsidRPr="00EA6652">
        <w:rPr>
          <w:rFonts w:ascii="Times New Roman" w:hAnsi="Times New Roman" w:cs="Times New Roman"/>
          <w:sz w:val="28"/>
          <w:szCs w:val="28"/>
        </w:rPr>
        <w:t>, проведенных с привлечением экспертных организаций и экспертов;</w:t>
      </w:r>
    </w:p>
    <w:p w:rsidR="00BD30A0" w:rsidRPr="00EA6652" w:rsidRDefault="00BD30A0" w:rsidP="00BD3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w:t>
      </w:r>
      <w:r w:rsidRPr="00EA6652">
        <w:rPr>
          <w:rFonts w:ascii="Times New Roman" w:hAnsi="Times New Roman" w:cs="Times New Roman"/>
          <w:sz w:val="28"/>
          <w:szCs w:val="28"/>
        </w:rPr>
        <w:t>доля контрольных (надзорных) мероприятий с взаимодействием с контролируемым</w:t>
      </w:r>
      <w:r w:rsidR="00FB0597">
        <w:rPr>
          <w:rFonts w:ascii="Times New Roman" w:hAnsi="Times New Roman" w:cs="Times New Roman"/>
          <w:sz w:val="28"/>
          <w:szCs w:val="28"/>
        </w:rPr>
        <w:t>и лица</w:t>
      </w:r>
      <w:r w:rsidRPr="00EA6652">
        <w:rPr>
          <w:rFonts w:ascii="Times New Roman" w:hAnsi="Times New Roman" w:cs="Times New Roman"/>
          <w:sz w:val="28"/>
          <w:szCs w:val="28"/>
        </w:rPr>
        <w:t>м</w:t>
      </w:r>
      <w:r w:rsidR="00FB0597">
        <w:rPr>
          <w:rFonts w:ascii="Times New Roman" w:hAnsi="Times New Roman" w:cs="Times New Roman"/>
          <w:sz w:val="28"/>
          <w:szCs w:val="28"/>
        </w:rPr>
        <w:t>и</w:t>
      </w:r>
      <w:r w:rsidRPr="00EA6652">
        <w:rPr>
          <w:rFonts w:ascii="Times New Roman" w:hAnsi="Times New Roman" w:cs="Times New Roman"/>
          <w:sz w:val="28"/>
          <w:szCs w:val="28"/>
        </w:rPr>
        <w:t>, результаты которых были признаны недействительными;</w:t>
      </w:r>
    </w:p>
    <w:p w:rsidR="00BD30A0" w:rsidRPr="00EA6652" w:rsidRDefault="00BD30A0" w:rsidP="00BD3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w:t>
      </w:r>
      <w:r w:rsidRPr="00EA6652">
        <w:rPr>
          <w:rFonts w:ascii="Times New Roman" w:hAnsi="Times New Roman" w:cs="Times New Roman"/>
          <w:sz w:val="28"/>
          <w:szCs w:val="28"/>
        </w:rPr>
        <w:t>количество контрольных (надзорных) мероприятий с взаимодействием с контролируемым</w:t>
      </w:r>
      <w:r w:rsidR="00FB0597">
        <w:rPr>
          <w:rFonts w:ascii="Times New Roman" w:hAnsi="Times New Roman" w:cs="Times New Roman"/>
          <w:sz w:val="28"/>
          <w:szCs w:val="28"/>
        </w:rPr>
        <w:t>и лица</w:t>
      </w:r>
      <w:r w:rsidRPr="00EA6652">
        <w:rPr>
          <w:rFonts w:ascii="Times New Roman" w:hAnsi="Times New Roman" w:cs="Times New Roman"/>
          <w:sz w:val="28"/>
          <w:szCs w:val="28"/>
        </w:rPr>
        <w:t>м</w:t>
      </w:r>
      <w:r w:rsidR="00FB0597">
        <w:rPr>
          <w:rFonts w:ascii="Times New Roman" w:hAnsi="Times New Roman" w:cs="Times New Roman"/>
          <w:sz w:val="28"/>
          <w:szCs w:val="28"/>
        </w:rPr>
        <w:t>и</w:t>
      </w:r>
      <w:r w:rsidRPr="00EA6652">
        <w:rPr>
          <w:rFonts w:ascii="Times New Roman" w:hAnsi="Times New Roman" w:cs="Times New Roman"/>
          <w:sz w:val="28"/>
          <w:szCs w:val="28"/>
        </w:rPr>
        <w:t xml:space="preserve">, проведенных контрольным </w:t>
      </w:r>
      <w:r w:rsidRPr="00EA6652">
        <w:rPr>
          <w:rFonts w:ascii="Times New Roman" w:hAnsi="Times New Roman" w:cs="Times New Roman"/>
          <w:sz w:val="28"/>
          <w:szCs w:val="28"/>
        </w:rPr>
        <w:lastRenderedPageBreak/>
        <w:t>(надзорным) органом с нарушениями требований законодательства Российской Федерации о порядке их проведения, по результатам выявления которых к должностным лицам контрольного (надзорного) органа, осуществившим такие контрольные (надзорные) мероприятия, применены меры дисциплинарного, административного наказания;</w:t>
      </w:r>
    </w:p>
    <w:p w:rsidR="00BD30A0" w:rsidRPr="00EA6652" w:rsidRDefault="00BD30A0" w:rsidP="00BD3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sidRPr="00EA6652">
        <w:rPr>
          <w:rFonts w:ascii="Times New Roman" w:hAnsi="Times New Roman" w:cs="Times New Roman"/>
          <w:sz w:val="28"/>
          <w:szCs w:val="28"/>
        </w:rPr>
        <w:t>доля контрольных (надзорных) мероприятий с взаимодействием с контролируемым</w:t>
      </w:r>
      <w:r w:rsidR="00FB0597">
        <w:rPr>
          <w:rFonts w:ascii="Times New Roman" w:hAnsi="Times New Roman" w:cs="Times New Roman"/>
          <w:sz w:val="28"/>
          <w:szCs w:val="28"/>
        </w:rPr>
        <w:t>и лица</w:t>
      </w:r>
      <w:r w:rsidRPr="00EA6652">
        <w:rPr>
          <w:rFonts w:ascii="Times New Roman" w:hAnsi="Times New Roman" w:cs="Times New Roman"/>
          <w:sz w:val="28"/>
          <w:szCs w:val="28"/>
        </w:rPr>
        <w:t>м</w:t>
      </w:r>
      <w:r w:rsidR="00FB0597">
        <w:rPr>
          <w:rFonts w:ascii="Times New Roman" w:hAnsi="Times New Roman" w:cs="Times New Roman"/>
          <w:sz w:val="28"/>
          <w:szCs w:val="28"/>
        </w:rPr>
        <w:t>и</w:t>
      </w:r>
      <w:r w:rsidRPr="00EA6652">
        <w:rPr>
          <w:rFonts w:ascii="Times New Roman" w:hAnsi="Times New Roman" w:cs="Times New Roman"/>
          <w:sz w:val="28"/>
          <w:szCs w:val="28"/>
        </w:rPr>
        <w:t>, проведенных контрольным (надзорным) органом с нарушениями требований законодательства Российской Федерации о порядке их проведения, по результатам выявления которых к должностным лицам контрольного (надзорного) органа осуществившим такие контрольные (надзорные) мероприятия применены меры дисциплинарного, административного наказания;</w:t>
      </w:r>
    </w:p>
    <w:p w:rsidR="00BD30A0" w:rsidRPr="00EA6652" w:rsidRDefault="00BD30A0" w:rsidP="00BD3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 </w:t>
      </w:r>
      <w:r w:rsidRPr="00EA6652">
        <w:rPr>
          <w:rFonts w:ascii="Times New Roman" w:hAnsi="Times New Roman" w:cs="Times New Roman"/>
          <w:sz w:val="28"/>
          <w:szCs w:val="28"/>
        </w:rPr>
        <w:t>доля плановых и внеплановых контрольных (надзорных) мероприятий с взаимодействием с контролируемым</w:t>
      </w:r>
      <w:r w:rsidR="00FB0597">
        <w:rPr>
          <w:rFonts w:ascii="Times New Roman" w:hAnsi="Times New Roman" w:cs="Times New Roman"/>
          <w:sz w:val="28"/>
          <w:szCs w:val="28"/>
        </w:rPr>
        <w:t>и лица</w:t>
      </w:r>
      <w:r w:rsidRPr="00EA6652">
        <w:rPr>
          <w:rFonts w:ascii="Times New Roman" w:hAnsi="Times New Roman" w:cs="Times New Roman"/>
          <w:sz w:val="28"/>
          <w:szCs w:val="28"/>
        </w:rPr>
        <w:t>м</w:t>
      </w:r>
      <w:r w:rsidR="00FB0597">
        <w:rPr>
          <w:rFonts w:ascii="Times New Roman" w:hAnsi="Times New Roman" w:cs="Times New Roman"/>
          <w:sz w:val="28"/>
          <w:szCs w:val="28"/>
        </w:rPr>
        <w:t>и</w:t>
      </w:r>
      <w:r w:rsidRPr="00EA6652">
        <w:rPr>
          <w:rFonts w:ascii="Times New Roman" w:hAnsi="Times New Roman" w:cs="Times New Roman"/>
          <w:sz w:val="28"/>
          <w:szCs w:val="28"/>
        </w:rPr>
        <w:t>, которые не удалось провести в св</w:t>
      </w:r>
      <w:r w:rsidR="00FB0597">
        <w:rPr>
          <w:rFonts w:ascii="Times New Roman" w:hAnsi="Times New Roman" w:cs="Times New Roman"/>
          <w:sz w:val="28"/>
          <w:szCs w:val="28"/>
        </w:rPr>
        <w:t>язи с отсутствием контролируемых лиц</w:t>
      </w:r>
      <w:r w:rsidRPr="00EA6652">
        <w:rPr>
          <w:rFonts w:ascii="Times New Roman" w:hAnsi="Times New Roman" w:cs="Times New Roman"/>
          <w:sz w:val="28"/>
          <w:szCs w:val="28"/>
        </w:rPr>
        <w:t xml:space="preserve"> по месту нахождения (жительства), указанному в государственных информационных ресурсах, в связи с отсутствием руководителя организации, иного уполномоченного лица, в связи с и</w:t>
      </w:r>
      <w:r w:rsidR="00C712B4">
        <w:rPr>
          <w:rFonts w:ascii="Times New Roman" w:hAnsi="Times New Roman" w:cs="Times New Roman"/>
          <w:sz w:val="28"/>
          <w:szCs w:val="28"/>
        </w:rPr>
        <w:t>зменением статуса контролируемых лиц</w:t>
      </w:r>
      <w:r w:rsidRPr="00EA6652">
        <w:rPr>
          <w:rFonts w:ascii="Times New Roman" w:hAnsi="Times New Roman" w:cs="Times New Roman"/>
          <w:sz w:val="28"/>
          <w:szCs w:val="28"/>
        </w:rPr>
        <w:t>, в связи со сменой собственника производственного объекта, в связи с прекращением осуществления регулируемой сферы деятельности;</w:t>
      </w:r>
    </w:p>
    <w:p w:rsidR="00BD30A0" w:rsidRPr="00EA6652" w:rsidRDefault="00BD30A0" w:rsidP="00BD3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 </w:t>
      </w:r>
      <w:r w:rsidRPr="00EA6652">
        <w:rPr>
          <w:rFonts w:ascii="Times New Roman" w:hAnsi="Times New Roman" w:cs="Times New Roman"/>
          <w:sz w:val="28"/>
          <w:szCs w:val="28"/>
        </w:rPr>
        <w:t>доля выявленных при проведении контрольных (надзорных) мероприятий с взаимодействием с контролируемым</w:t>
      </w:r>
      <w:r w:rsidR="00C712B4">
        <w:rPr>
          <w:rFonts w:ascii="Times New Roman" w:hAnsi="Times New Roman" w:cs="Times New Roman"/>
          <w:sz w:val="28"/>
          <w:szCs w:val="28"/>
        </w:rPr>
        <w:t>и лица</w:t>
      </w:r>
      <w:r w:rsidRPr="00EA6652">
        <w:rPr>
          <w:rFonts w:ascii="Times New Roman" w:hAnsi="Times New Roman" w:cs="Times New Roman"/>
          <w:sz w:val="28"/>
          <w:szCs w:val="28"/>
        </w:rPr>
        <w:t>м</w:t>
      </w:r>
      <w:r w:rsidR="00C712B4">
        <w:rPr>
          <w:rFonts w:ascii="Times New Roman" w:hAnsi="Times New Roman" w:cs="Times New Roman"/>
          <w:sz w:val="28"/>
          <w:szCs w:val="28"/>
        </w:rPr>
        <w:t>и</w:t>
      </w:r>
      <w:r w:rsidRPr="00EA6652">
        <w:rPr>
          <w:rFonts w:ascii="Times New Roman" w:hAnsi="Times New Roman" w:cs="Times New Roman"/>
          <w:sz w:val="28"/>
          <w:szCs w:val="28"/>
        </w:rPr>
        <w:t xml:space="preserve"> правонарушений, связанных с неисполнением предписаний;</w:t>
      </w:r>
    </w:p>
    <w:p w:rsidR="00BD30A0" w:rsidRPr="00EA6652" w:rsidRDefault="00BD30A0" w:rsidP="00BD3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 </w:t>
      </w:r>
      <w:r w:rsidRPr="00EA6652">
        <w:rPr>
          <w:rFonts w:ascii="Times New Roman" w:hAnsi="Times New Roman" w:cs="Times New Roman"/>
          <w:sz w:val="28"/>
          <w:szCs w:val="28"/>
        </w:rPr>
        <w:t>общая сумма наложенных по итогам контрольных (надзорных) мероприятий с взаимодействием с контролируемым</w:t>
      </w:r>
      <w:r w:rsidR="00C712B4">
        <w:rPr>
          <w:rFonts w:ascii="Times New Roman" w:hAnsi="Times New Roman" w:cs="Times New Roman"/>
          <w:sz w:val="28"/>
          <w:szCs w:val="28"/>
        </w:rPr>
        <w:t>и</w:t>
      </w:r>
      <w:r w:rsidRPr="00EA6652">
        <w:rPr>
          <w:rFonts w:ascii="Times New Roman" w:hAnsi="Times New Roman" w:cs="Times New Roman"/>
          <w:sz w:val="28"/>
          <w:szCs w:val="28"/>
        </w:rPr>
        <w:t xml:space="preserve"> ли</w:t>
      </w:r>
      <w:r w:rsidR="00C712B4">
        <w:rPr>
          <w:rFonts w:ascii="Times New Roman" w:hAnsi="Times New Roman" w:cs="Times New Roman"/>
          <w:sz w:val="28"/>
          <w:szCs w:val="28"/>
        </w:rPr>
        <w:t>ца</w:t>
      </w:r>
      <w:r w:rsidRPr="00EA6652">
        <w:rPr>
          <w:rFonts w:ascii="Times New Roman" w:hAnsi="Times New Roman" w:cs="Times New Roman"/>
          <w:sz w:val="28"/>
          <w:szCs w:val="28"/>
        </w:rPr>
        <w:t>м</w:t>
      </w:r>
      <w:r w:rsidR="00C712B4">
        <w:rPr>
          <w:rFonts w:ascii="Times New Roman" w:hAnsi="Times New Roman" w:cs="Times New Roman"/>
          <w:sz w:val="28"/>
          <w:szCs w:val="28"/>
        </w:rPr>
        <w:t>и</w:t>
      </w:r>
      <w:r w:rsidRPr="00EA6652">
        <w:rPr>
          <w:rFonts w:ascii="Times New Roman" w:hAnsi="Times New Roman" w:cs="Times New Roman"/>
          <w:sz w:val="28"/>
          <w:szCs w:val="28"/>
        </w:rPr>
        <w:t xml:space="preserve"> административных штрафов;</w:t>
      </w:r>
    </w:p>
    <w:p w:rsidR="00BD30A0" w:rsidRPr="00EA6652" w:rsidRDefault="00BD30A0" w:rsidP="00BD3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w:t>
      </w:r>
      <w:r w:rsidRPr="00EA6652">
        <w:rPr>
          <w:rFonts w:ascii="Times New Roman" w:hAnsi="Times New Roman" w:cs="Times New Roman"/>
          <w:sz w:val="28"/>
          <w:szCs w:val="28"/>
        </w:rPr>
        <w:t>общая сумма уплаченных (взысканных) административных штрафов, наложенных по итогам контрольных (надзорных) мероприятий с взаимодействием с контролируемым</w:t>
      </w:r>
      <w:r w:rsidR="00C712B4">
        <w:rPr>
          <w:rFonts w:ascii="Times New Roman" w:hAnsi="Times New Roman" w:cs="Times New Roman"/>
          <w:sz w:val="28"/>
          <w:szCs w:val="28"/>
        </w:rPr>
        <w:t>и лица</w:t>
      </w:r>
      <w:r w:rsidRPr="00EA6652">
        <w:rPr>
          <w:rFonts w:ascii="Times New Roman" w:hAnsi="Times New Roman" w:cs="Times New Roman"/>
          <w:sz w:val="28"/>
          <w:szCs w:val="28"/>
        </w:rPr>
        <w:t>м</w:t>
      </w:r>
      <w:r w:rsidR="00C712B4">
        <w:rPr>
          <w:rFonts w:ascii="Times New Roman" w:hAnsi="Times New Roman" w:cs="Times New Roman"/>
          <w:sz w:val="28"/>
          <w:szCs w:val="28"/>
        </w:rPr>
        <w:t>и</w:t>
      </w:r>
      <w:r w:rsidRPr="00EA6652">
        <w:rPr>
          <w:rFonts w:ascii="Times New Roman" w:hAnsi="Times New Roman" w:cs="Times New Roman"/>
          <w:sz w:val="28"/>
          <w:szCs w:val="28"/>
        </w:rPr>
        <w:t>;</w:t>
      </w:r>
    </w:p>
    <w:p w:rsidR="00BD30A0" w:rsidRPr="00EA6652" w:rsidRDefault="00BD30A0" w:rsidP="00BD3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 </w:t>
      </w:r>
      <w:r w:rsidRPr="00EA6652">
        <w:rPr>
          <w:rFonts w:ascii="Times New Roman" w:hAnsi="Times New Roman" w:cs="Times New Roman"/>
          <w:sz w:val="28"/>
          <w:szCs w:val="28"/>
        </w:rPr>
        <w:t>отношение суммы взысканных административных штрафов к общей сумме наложенных административных штрафов;</w:t>
      </w:r>
    </w:p>
    <w:p w:rsidR="00BD30A0" w:rsidRPr="00EA6652" w:rsidRDefault="00BD30A0" w:rsidP="00BD3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 </w:t>
      </w:r>
      <w:r w:rsidRPr="00EA6652">
        <w:rPr>
          <w:rFonts w:ascii="Times New Roman" w:hAnsi="Times New Roman" w:cs="Times New Roman"/>
          <w:sz w:val="28"/>
          <w:szCs w:val="28"/>
        </w:rPr>
        <w:t>средний размер наложенного административного штрафа;</w:t>
      </w:r>
    </w:p>
    <w:p w:rsidR="00BD30A0" w:rsidRPr="00EA6652" w:rsidRDefault="00BD30A0" w:rsidP="00BD3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Pr="00EA6652">
        <w:rPr>
          <w:rFonts w:ascii="Times New Roman" w:hAnsi="Times New Roman" w:cs="Times New Roman"/>
          <w:sz w:val="28"/>
          <w:szCs w:val="28"/>
        </w:rPr>
        <w:t>среднее число должностных лиц, задействованных в проведении одного контрольного (надзорного) мероприятия с взаимодействием с контролируемым</w:t>
      </w:r>
      <w:r w:rsidR="00C712B4">
        <w:rPr>
          <w:rFonts w:ascii="Times New Roman" w:hAnsi="Times New Roman" w:cs="Times New Roman"/>
          <w:sz w:val="28"/>
          <w:szCs w:val="28"/>
        </w:rPr>
        <w:t>и</w:t>
      </w:r>
      <w:r w:rsidRPr="00EA6652">
        <w:rPr>
          <w:rFonts w:ascii="Times New Roman" w:hAnsi="Times New Roman" w:cs="Times New Roman"/>
          <w:sz w:val="28"/>
          <w:szCs w:val="28"/>
        </w:rPr>
        <w:t xml:space="preserve"> лиц</w:t>
      </w:r>
      <w:r w:rsidR="00C712B4">
        <w:rPr>
          <w:rFonts w:ascii="Times New Roman" w:hAnsi="Times New Roman" w:cs="Times New Roman"/>
          <w:sz w:val="28"/>
          <w:szCs w:val="28"/>
        </w:rPr>
        <w:t>а</w:t>
      </w:r>
      <w:r w:rsidRPr="00EA6652">
        <w:rPr>
          <w:rFonts w:ascii="Times New Roman" w:hAnsi="Times New Roman" w:cs="Times New Roman"/>
          <w:sz w:val="28"/>
          <w:szCs w:val="28"/>
        </w:rPr>
        <w:t>м</w:t>
      </w:r>
      <w:r w:rsidR="00C712B4">
        <w:rPr>
          <w:rFonts w:ascii="Times New Roman" w:hAnsi="Times New Roman" w:cs="Times New Roman"/>
          <w:sz w:val="28"/>
          <w:szCs w:val="28"/>
        </w:rPr>
        <w:t>и</w:t>
      </w:r>
      <w:r w:rsidRPr="00EA6652">
        <w:rPr>
          <w:rFonts w:ascii="Times New Roman" w:hAnsi="Times New Roman" w:cs="Times New Roman"/>
          <w:sz w:val="28"/>
          <w:szCs w:val="28"/>
        </w:rPr>
        <w:t>;</w:t>
      </w:r>
    </w:p>
    <w:p w:rsidR="00BD30A0" w:rsidRPr="00EA6652" w:rsidRDefault="00BD30A0" w:rsidP="00BD3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 </w:t>
      </w:r>
      <w:r w:rsidRPr="00EA6652">
        <w:rPr>
          <w:rFonts w:ascii="Times New Roman" w:hAnsi="Times New Roman" w:cs="Times New Roman"/>
          <w:sz w:val="28"/>
          <w:szCs w:val="28"/>
        </w:rPr>
        <w:t>количество протоколов об административных правонарушениях;</w:t>
      </w:r>
    </w:p>
    <w:p w:rsidR="00BD30A0" w:rsidRPr="00EA6652" w:rsidRDefault="00BD30A0" w:rsidP="00BD3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r w:rsidRPr="00EA6652">
        <w:rPr>
          <w:rFonts w:ascii="Times New Roman" w:hAnsi="Times New Roman" w:cs="Times New Roman"/>
          <w:sz w:val="28"/>
          <w:szCs w:val="28"/>
        </w:rPr>
        <w:t>количество постановлений о прекращении производства по делу об административном правонарушении;</w:t>
      </w:r>
    </w:p>
    <w:p w:rsidR="00BD30A0" w:rsidRDefault="00BD30A0" w:rsidP="00BD3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 </w:t>
      </w:r>
      <w:r w:rsidRPr="00EA6652">
        <w:rPr>
          <w:rFonts w:ascii="Times New Roman" w:hAnsi="Times New Roman" w:cs="Times New Roman"/>
          <w:sz w:val="28"/>
          <w:szCs w:val="28"/>
        </w:rPr>
        <w:t>количество постановлений о назначении административных наказаний;</w:t>
      </w:r>
    </w:p>
    <w:p w:rsidR="004B3F34" w:rsidRPr="00EA6652" w:rsidRDefault="004B3F34" w:rsidP="00BD3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 </w:t>
      </w:r>
      <w:r w:rsidRPr="004B3F34">
        <w:rPr>
          <w:rFonts w:ascii="Times New Roman" w:hAnsi="Times New Roman" w:cs="Times New Roman"/>
          <w:sz w:val="28"/>
          <w:szCs w:val="28"/>
        </w:rPr>
        <w:t>объем финансовых средств, выделяемых в отчетном периоде из бюджетов всех уровней на выполнение функций по осуществлению регионального государственного контроля (надзора);</w:t>
      </w:r>
    </w:p>
    <w:p w:rsidR="00BD30A0" w:rsidRPr="00EA6652" w:rsidRDefault="004B3F34" w:rsidP="00BD3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w:t>
      </w:r>
      <w:r w:rsidR="00BD30A0">
        <w:rPr>
          <w:rFonts w:ascii="Times New Roman" w:hAnsi="Times New Roman" w:cs="Times New Roman"/>
          <w:sz w:val="28"/>
          <w:szCs w:val="28"/>
        </w:rPr>
        <w:t xml:space="preserve">) </w:t>
      </w:r>
      <w:r w:rsidR="00BD30A0" w:rsidRPr="00EA6652">
        <w:rPr>
          <w:rFonts w:ascii="Times New Roman" w:hAnsi="Times New Roman" w:cs="Times New Roman"/>
          <w:sz w:val="28"/>
          <w:szCs w:val="28"/>
        </w:rPr>
        <w:t>количество штатных единиц по должностям, предусматривающим выполнение функций по осуществлению регионального государственного контроля (надзора).</w:t>
      </w:r>
    </w:p>
    <w:p w:rsidR="0066134A" w:rsidRPr="00EA6652" w:rsidRDefault="0066134A" w:rsidP="00BD30A0">
      <w:pPr>
        <w:autoSpaceDE w:val="0"/>
        <w:autoSpaceDN w:val="0"/>
        <w:adjustRightInd w:val="0"/>
        <w:spacing w:after="0" w:line="240" w:lineRule="auto"/>
        <w:jc w:val="both"/>
        <w:rPr>
          <w:rFonts w:ascii="Times New Roman" w:hAnsi="Times New Roman" w:cs="Times New Roman"/>
          <w:sz w:val="28"/>
          <w:szCs w:val="28"/>
        </w:rPr>
      </w:pPr>
    </w:p>
    <w:p w:rsidR="00BD30A0" w:rsidRPr="00EA6652" w:rsidRDefault="00BD30A0" w:rsidP="00BD30A0">
      <w:pPr>
        <w:autoSpaceDE w:val="0"/>
        <w:autoSpaceDN w:val="0"/>
        <w:adjustRightInd w:val="0"/>
        <w:spacing w:after="0" w:line="240" w:lineRule="auto"/>
        <w:jc w:val="center"/>
        <w:rPr>
          <w:rFonts w:ascii="Times New Roman" w:hAnsi="Times New Roman" w:cs="Times New Roman"/>
          <w:b/>
          <w:sz w:val="28"/>
          <w:szCs w:val="28"/>
        </w:rPr>
      </w:pPr>
      <w:r w:rsidRPr="00EA6652">
        <w:rPr>
          <w:rFonts w:ascii="Times New Roman" w:hAnsi="Times New Roman" w:cs="Times New Roman"/>
          <w:b/>
          <w:sz w:val="28"/>
          <w:szCs w:val="28"/>
        </w:rPr>
        <w:t>VIII. Индикаторы риска нарушения обязательных требований</w:t>
      </w:r>
    </w:p>
    <w:p w:rsidR="00BD30A0" w:rsidRPr="00EA6652" w:rsidRDefault="00BD30A0" w:rsidP="00BD30A0">
      <w:pPr>
        <w:autoSpaceDE w:val="0"/>
        <w:autoSpaceDN w:val="0"/>
        <w:adjustRightInd w:val="0"/>
        <w:spacing w:after="0" w:line="240" w:lineRule="auto"/>
        <w:jc w:val="center"/>
        <w:rPr>
          <w:rFonts w:ascii="Times New Roman" w:hAnsi="Times New Roman" w:cs="Times New Roman"/>
          <w:b/>
          <w:sz w:val="28"/>
          <w:szCs w:val="28"/>
        </w:rPr>
      </w:pPr>
      <w:r w:rsidRPr="00EA6652">
        <w:rPr>
          <w:rFonts w:ascii="Times New Roman" w:hAnsi="Times New Roman" w:cs="Times New Roman"/>
          <w:b/>
          <w:sz w:val="28"/>
          <w:szCs w:val="28"/>
        </w:rPr>
        <w:t>при осуществлении регионального государственного контроля (надзора)</w:t>
      </w:r>
    </w:p>
    <w:p w:rsidR="00BD30A0" w:rsidRPr="00EA6652" w:rsidRDefault="00BD30A0" w:rsidP="00BD30A0">
      <w:pPr>
        <w:autoSpaceDE w:val="0"/>
        <w:autoSpaceDN w:val="0"/>
        <w:adjustRightInd w:val="0"/>
        <w:spacing w:after="0" w:line="240" w:lineRule="auto"/>
        <w:ind w:firstLine="709"/>
        <w:jc w:val="both"/>
        <w:rPr>
          <w:rFonts w:ascii="Times New Roman" w:hAnsi="Times New Roman" w:cs="Times New Roman"/>
          <w:sz w:val="28"/>
          <w:szCs w:val="28"/>
        </w:rPr>
      </w:pPr>
    </w:p>
    <w:p w:rsidR="00BD30A0" w:rsidRPr="00EA6652" w:rsidRDefault="00BD30A0" w:rsidP="00006985">
      <w:pPr>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sidRPr="00EA6652">
        <w:rPr>
          <w:rFonts w:ascii="Times New Roman" w:hAnsi="Times New Roman" w:cs="Times New Roman"/>
          <w:sz w:val="28"/>
          <w:szCs w:val="28"/>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контрольным (надзорным) органом применяются следующие индикаторы риска нарушения обязательных требований:</w:t>
      </w:r>
    </w:p>
    <w:p w:rsidR="00BD30A0" w:rsidRPr="00EA6652" w:rsidRDefault="00BD30A0" w:rsidP="00BD3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EA6652">
        <w:rPr>
          <w:rFonts w:ascii="Times New Roman" w:hAnsi="Times New Roman" w:cs="Times New Roman"/>
          <w:sz w:val="28"/>
          <w:szCs w:val="28"/>
        </w:rPr>
        <w:t>поступление в адрес контрольного (надзорного) органа в течение календарного месяца более трех обращений от граждан, юридических лиц, индивидуальных предпринимателей, средств массовой информации, содержащих сведения о нарушении контролируемым</w:t>
      </w:r>
      <w:r w:rsidR="00C712B4">
        <w:rPr>
          <w:rFonts w:ascii="Times New Roman" w:hAnsi="Times New Roman" w:cs="Times New Roman"/>
          <w:sz w:val="28"/>
          <w:szCs w:val="28"/>
        </w:rPr>
        <w:t>и лица</w:t>
      </w:r>
      <w:r w:rsidRPr="00EA6652">
        <w:rPr>
          <w:rFonts w:ascii="Times New Roman" w:hAnsi="Times New Roman" w:cs="Times New Roman"/>
          <w:sz w:val="28"/>
          <w:szCs w:val="28"/>
        </w:rPr>
        <w:t>м</w:t>
      </w:r>
      <w:r w:rsidR="00C712B4">
        <w:rPr>
          <w:rFonts w:ascii="Times New Roman" w:hAnsi="Times New Roman" w:cs="Times New Roman"/>
          <w:sz w:val="28"/>
          <w:szCs w:val="28"/>
        </w:rPr>
        <w:t>и</w:t>
      </w:r>
      <w:r w:rsidRPr="00EA6652">
        <w:rPr>
          <w:rFonts w:ascii="Times New Roman" w:hAnsi="Times New Roman" w:cs="Times New Roman"/>
          <w:sz w:val="28"/>
          <w:szCs w:val="28"/>
        </w:rPr>
        <w:t xml:space="preserve"> обязательных требований, оценка соблюдения которых является предметом регионального государственного контроля (надзора);</w:t>
      </w:r>
    </w:p>
    <w:p w:rsidR="00BD30A0" w:rsidRDefault="00BD30A0" w:rsidP="00BD3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EA6652">
        <w:rPr>
          <w:rFonts w:ascii="Times New Roman" w:hAnsi="Times New Roman" w:cs="Times New Roman"/>
          <w:sz w:val="28"/>
          <w:szCs w:val="28"/>
        </w:rPr>
        <w:t>отсутствие информации об исполнении контролируемым</w:t>
      </w:r>
      <w:r w:rsidR="00C712B4">
        <w:rPr>
          <w:rFonts w:ascii="Times New Roman" w:hAnsi="Times New Roman" w:cs="Times New Roman"/>
          <w:sz w:val="28"/>
          <w:szCs w:val="28"/>
        </w:rPr>
        <w:t>и лица</w:t>
      </w:r>
      <w:r w:rsidRPr="00EA6652">
        <w:rPr>
          <w:rFonts w:ascii="Times New Roman" w:hAnsi="Times New Roman" w:cs="Times New Roman"/>
          <w:sz w:val="28"/>
          <w:szCs w:val="28"/>
        </w:rPr>
        <w:t>м</w:t>
      </w:r>
      <w:r w:rsidR="00C712B4">
        <w:rPr>
          <w:rFonts w:ascii="Times New Roman" w:hAnsi="Times New Roman" w:cs="Times New Roman"/>
          <w:sz w:val="28"/>
          <w:szCs w:val="28"/>
        </w:rPr>
        <w:t>и</w:t>
      </w:r>
      <w:r w:rsidRPr="00EA6652">
        <w:rPr>
          <w:rFonts w:ascii="Times New Roman" w:hAnsi="Times New Roman" w:cs="Times New Roman"/>
          <w:sz w:val="28"/>
          <w:szCs w:val="28"/>
        </w:rPr>
        <w:t xml:space="preserve"> предписания об устранении выявленных нарушений обязательных требований, выданного по итогам контро</w:t>
      </w:r>
      <w:r w:rsidR="00B94E7D">
        <w:rPr>
          <w:rFonts w:ascii="Times New Roman" w:hAnsi="Times New Roman" w:cs="Times New Roman"/>
          <w:sz w:val="28"/>
          <w:szCs w:val="28"/>
        </w:rPr>
        <w:t>льного (надзорного) мероприятия;</w:t>
      </w:r>
    </w:p>
    <w:p w:rsidR="00B94E7D" w:rsidRPr="00EA6652" w:rsidRDefault="00B94E7D" w:rsidP="00BD3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E34DB">
        <w:rPr>
          <w:rFonts w:ascii="Times New Roman" w:hAnsi="Times New Roman" w:cs="Times New Roman"/>
          <w:sz w:val="28"/>
          <w:szCs w:val="28"/>
        </w:rPr>
        <w:t>н</w:t>
      </w:r>
      <w:r w:rsidR="00AE34DB" w:rsidRPr="00AE34DB">
        <w:rPr>
          <w:rFonts w:ascii="Times New Roman" w:hAnsi="Times New Roman" w:cs="Times New Roman"/>
          <w:sz w:val="28"/>
          <w:szCs w:val="28"/>
        </w:rPr>
        <w:t xml:space="preserve">еоднократное направление в адрес </w:t>
      </w:r>
      <w:r w:rsidR="00647CE7" w:rsidRPr="00EA6652">
        <w:rPr>
          <w:rFonts w:ascii="Times New Roman" w:hAnsi="Times New Roman" w:cs="Times New Roman"/>
          <w:sz w:val="28"/>
          <w:szCs w:val="28"/>
        </w:rPr>
        <w:t>контролируем</w:t>
      </w:r>
      <w:r w:rsidR="00C712B4">
        <w:rPr>
          <w:rFonts w:ascii="Times New Roman" w:hAnsi="Times New Roman" w:cs="Times New Roman"/>
          <w:sz w:val="28"/>
          <w:szCs w:val="28"/>
        </w:rPr>
        <w:t>ых лиц</w:t>
      </w:r>
      <w:r w:rsidR="00647CE7" w:rsidRPr="00EA6652">
        <w:rPr>
          <w:rFonts w:ascii="Times New Roman" w:hAnsi="Times New Roman" w:cs="Times New Roman"/>
          <w:sz w:val="28"/>
          <w:szCs w:val="28"/>
        </w:rPr>
        <w:t xml:space="preserve"> </w:t>
      </w:r>
      <w:r w:rsidR="00AE34DB" w:rsidRPr="00AE34DB">
        <w:rPr>
          <w:rFonts w:ascii="Times New Roman" w:hAnsi="Times New Roman" w:cs="Times New Roman"/>
          <w:sz w:val="28"/>
          <w:szCs w:val="28"/>
        </w:rPr>
        <w:t xml:space="preserve">предостережений о недопустимости нарушения обязательных требований в области </w:t>
      </w:r>
      <w:r w:rsidR="00D31934" w:rsidRPr="00C0411C">
        <w:rPr>
          <w:rFonts w:ascii="Times New Roman CYR" w:hAnsi="Times New Roman CYR" w:cs="Times New Roman CYR"/>
          <w:bCs/>
          <w:sz w:val="28"/>
          <w:szCs w:val="28"/>
        </w:rPr>
        <w:t>применени</w:t>
      </w:r>
      <w:r w:rsidR="00974073">
        <w:rPr>
          <w:rFonts w:ascii="Times New Roman CYR" w:hAnsi="Times New Roman CYR" w:cs="Times New Roman CYR"/>
          <w:bCs/>
          <w:sz w:val="28"/>
          <w:szCs w:val="28"/>
        </w:rPr>
        <w:t>я</w:t>
      </w:r>
      <w:r w:rsidR="00D31934" w:rsidRPr="00C0411C">
        <w:rPr>
          <w:rFonts w:ascii="Times New Roman CYR" w:hAnsi="Times New Roman CYR" w:cs="Times New Roman CYR"/>
          <w:bCs/>
          <w:sz w:val="28"/>
          <w:szCs w:val="28"/>
        </w:rPr>
        <w:t xml:space="preserve"> цен на лекарственные препараты, включенные в перечень жизненно необходимых и важнейших лекарственных препаратов</w:t>
      </w:r>
      <w:r w:rsidR="00AE34DB" w:rsidRPr="00AE34DB">
        <w:rPr>
          <w:rFonts w:ascii="Times New Roman" w:hAnsi="Times New Roman" w:cs="Times New Roman"/>
          <w:sz w:val="28"/>
          <w:szCs w:val="28"/>
        </w:rPr>
        <w:t xml:space="preserve"> за период времени, равный одному кварталу</w:t>
      </w:r>
      <w:r w:rsidR="00AE34DB">
        <w:rPr>
          <w:rFonts w:ascii="Times New Roman" w:hAnsi="Times New Roman" w:cs="Times New Roman"/>
          <w:sz w:val="28"/>
          <w:szCs w:val="28"/>
        </w:rPr>
        <w:t>.</w:t>
      </w:r>
    </w:p>
    <w:p w:rsidR="00E42677" w:rsidRPr="00C0411C" w:rsidRDefault="00E42677" w:rsidP="00107BDC">
      <w:pPr>
        <w:spacing w:after="0" w:line="240" w:lineRule="auto"/>
        <w:ind w:firstLine="709"/>
        <w:jc w:val="both"/>
        <w:rPr>
          <w:rFonts w:ascii="Times New Roman" w:hAnsi="Times New Roman" w:cs="Times New Roman"/>
          <w:sz w:val="28"/>
          <w:szCs w:val="28"/>
        </w:rPr>
      </w:pPr>
    </w:p>
    <w:p w:rsidR="00A87FB3" w:rsidRPr="00C0411C" w:rsidRDefault="00A87FB3" w:rsidP="00A87FB3">
      <w:pPr>
        <w:spacing w:after="0" w:line="240" w:lineRule="auto"/>
        <w:ind w:firstLine="709"/>
        <w:jc w:val="center"/>
        <w:rPr>
          <w:sz w:val="28"/>
        </w:rPr>
      </w:pPr>
      <w:r w:rsidRPr="00C0411C">
        <w:rPr>
          <w:rFonts w:ascii="Times New Roman" w:hAnsi="Times New Roman" w:cs="Times New Roman"/>
          <w:sz w:val="28"/>
          <w:szCs w:val="28"/>
        </w:rPr>
        <w:t>____________________</w:t>
      </w:r>
    </w:p>
    <w:p w:rsidR="00FE5AFF" w:rsidRPr="00C0411C" w:rsidRDefault="00FE5AFF" w:rsidP="00FE5AFF">
      <w:pPr>
        <w:pStyle w:val="ConsPlusNormal"/>
        <w:jc w:val="both"/>
      </w:pPr>
    </w:p>
    <w:p w:rsidR="00564004" w:rsidRDefault="00564004" w:rsidP="00690696">
      <w:pPr>
        <w:pStyle w:val="ConsNormal"/>
        <w:keepNext/>
        <w:widowControl/>
        <w:ind w:left="5529" w:right="0" w:firstLine="0"/>
        <w:jc w:val="center"/>
        <w:rPr>
          <w:rFonts w:ascii="Times New Roman" w:hAnsi="Times New Roman" w:cs="Times New Roman"/>
          <w:sz w:val="24"/>
          <w:szCs w:val="24"/>
        </w:rPr>
      </w:pPr>
    </w:p>
    <w:p w:rsidR="00A913E8" w:rsidRDefault="00A913E8" w:rsidP="00690696">
      <w:pPr>
        <w:pStyle w:val="ConsNormal"/>
        <w:keepNext/>
        <w:widowControl/>
        <w:ind w:left="5529" w:right="0" w:firstLine="0"/>
        <w:jc w:val="center"/>
        <w:rPr>
          <w:rFonts w:ascii="Times New Roman" w:hAnsi="Times New Roman" w:cs="Times New Roman"/>
          <w:sz w:val="24"/>
          <w:szCs w:val="24"/>
        </w:rPr>
      </w:pPr>
    </w:p>
    <w:p w:rsidR="00A913E8" w:rsidRDefault="00A913E8" w:rsidP="00690696">
      <w:pPr>
        <w:pStyle w:val="ConsNormal"/>
        <w:keepNext/>
        <w:widowControl/>
        <w:ind w:left="5529" w:right="0" w:firstLine="0"/>
        <w:jc w:val="center"/>
        <w:rPr>
          <w:rFonts w:ascii="Times New Roman" w:hAnsi="Times New Roman" w:cs="Times New Roman"/>
          <w:sz w:val="24"/>
          <w:szCs w:val="24"/>
        </w:rPr>
      </w:pPr>
    </w:p>
    <w:p w:rsidR="00A913E8" w:rsidRDefault="00A913E8" w:rsidP="00690696">
      <w:pPr>
        <w:pStyle w:val="ConsNormal"/>
        <w:keepNext/>
        <w:widowControl/>
        <w:ind w:left="5529" w:right="0" w:firstLine="0"/>
        <w:jc w:val="center"/>
        <w:rPr>
          <w:rFonts w:ascii="Times New Roman" w:hAnsi="Times New Roman" w:cs="Times New Roman"/>
          <w:sz w:val="24"/>
          <w:szCs w:val="24"/>
        </w:rPr>
      </w:pPr>
    </w:p>
    <w:p w:rsidR="00A913E8" w:rsidRDefault="00A913E8" w:rsidP="00690696">
      <w:pPr>
        <w:pStyle w:val="ConsNormal"/>
        <w:keepNext/>
        <w:widowControl/>
        <w:ind w:left="5529" w:right="0" w:firstLine="0"/>
        <w:jc w:val="center"/>
        <w:rPr>
          <w:rFonts w:ascii="Times New Roman" w:hAnsi="Times New Roman" w:cs="Times New Roman"/>
          <w:sz w:val="24"/>
          <w:szCs w:val="24"/>
        </w:rPr>
      </w:pPr>
    </w:p>
    <w:p w:rsidR="00A913E8" w:rsidRDefault="00A913E8" w:rsidP="00690696">
      <w:pPr>
        <w:pStyle w:val="ConsNormal"/>
        <w:keepNext/>
        <w:widowControl/>
        <w:ind w:left="5529" w:right="0" w:firstLine="0"/>
        <w:jc w:val="center"/>
        <w:rPr>
          <w:rFonts w:ascii="Times New Roman" w:hAnsi="Times New Roman" w:cs="Times New Roman"/>
          <w:sz w:val="24"/>
          <w:szCs w:val="24"/>
        </w:rPr>
      </w:pPr>
    </w:p>
    <w:p w:rsidR="00A913E8" w:rsidRDefault="00A913E8" w:rsidP="00690696">
      <w:pPr>
        <w:pStyle w:val="ConsNormal"/>
        <w:keepNext/>
        <w:widowControl/>
        <w:ind w:left="5529" w:right="0" w:firstLine="0"/>
        <w:jc w:val="center"/>
        <w:rPr>
          <w:rFonts w:ascii="Times New Roman" w:hAnsi="Times New Roman" w:cs="Times New Roman"/>
          <w:sz w:val="24"/>
          <w:szCs w:val="24"/>
        </w:rPr>
      </w:pPr>
    </w:p>
    <w:p w:rsidR="00A913E8" w:rsidRDefault="00A913E8" w:rsidP="00690696">
      <w:pPr>
        <w:pStyle w:val="ConsNormal"/>
        <w:keepNext/>
        <w:widowControl/>
        <w:ind w:left="5529" w:right="0" w:firstLine="0"/>
        <w:jc w:val="center"/>
        <w:rPr>
          <w:rFonts w:ascii="Times New Roman" w:hAnsi="Times New Roman" w:cs="Times New Roman"/>
          <w:sz w:val="24"/>
          <w:szCs w:val="24"/>
        </w:rPr>
      </w:pPr>
    </w:p>
    <w:p w:rsidR="00A913E8" w:rsidRDefault="00A913E8" w:rsidP="00690696">
      <w:pPr>
        <w:pStyle w:val="ConsNormal"/>
        <w:keepNext/>
        <w:widowControl/>
        <w:ind w:left="5529" w:right="0" w:firstLine="0"/>
        <w:jc w:val="center"/>
        <w:rPr>
          <w:rFonts w:ascii="Times New Roman" w:hAnsi="Times New Roman" w:cs="Times New Roman"/>
          <w:sz w:val="24"/>
          <w:szCs w:val="24"/>
        </w:rPr>
      </w:pPr>
    </w:p>
    <w:p w:rsidR="00A913E8" w:rsidRDefault="00A913E8" w:rsidP="00690696">
      <w:pPr>
        <w:pStyle w:val="ConsNormal"/>
        <w:keepNext/>
        <w:widowControl/>
        <w:ind w:left="5529" w:right="0" w:firstLine="0"/>
        <w:jc w:val="center"/>
        <w:rPr>
          <w:rFonts w:ascii="Times New Roman" w:hAnsi="Times New Roman" w:cs="Times New Roman"/>
          <w:sz w:val="24"/>
          <w:szCs w:val="24"/>
        </w:rPr>
      </w:pPr>
    </w:p>
    <w:p w:rsidR="00A913E8" w:rsidRDefault="00A913E8" w:rsidP="00690696">
      <w:pPr>
        <w:pStyle w:val="ConsNormal"/>
        <w:keepNext/>
        <w:widowControl/>
        <w:ind w:left="5529" w:right="0" w:firstLine="0"/>
        <w:jc w:val="center"/>
        <w:rPr>
          <w:rFonts w:ascii="Times New Roman" w:hAnsi="Times New Roman" w:cs="Times New Roman"/>
          <w:sz w:val="24"/>
          <w:szCs w:val="24"/>
        </w:rPr>
      </w:pPr>
    </w:p>
    <w:p w:rsidR="00A913E8" w:rsidRDefault="00A913E8" w:rsidP="00690696">
      <w:pPr>
        <w:pStyle w:val="ConsNormal"/>
        <w:keepNext/>
        <w:widowControl/>
        <w:ind w:left="5529" w:right="0" w:firstLine="0"/>
        <w:jc w:val="center"/>
        <w:rPr>
          <w:rFonts w:ascii="Times New Roman" w:hAnsi="Times New Roman" w:cs="Times New Roman"/>
          <w:sz w:val="24"/>
          <w:szCs w:val="24"/>
        </w:rPr>
        <w:sectPr w:rsidR="00A913E8" w:rsidSect="00767A8A">
          <w:headerReference w:type="default" r:id="rId10"/>
          <w:footerReference w:type="first" r:id="rId11"/>
          <w:pgSz w:w="11906" w:h="16838" w:code="9"/>
          <w:pgMar w:top="1134" w:right="567" w:bottom="1134" w:left="1985" w:header="709" w:footer="709" w:gutter="0"/>
          <w:cols w:space="708"/>
          <w:titlePg/>
          <w:docGrid w:linePitch="360"/>
        </w:sectPr>
      </w:pPr>
    </w:p>
    <w:p w:rsidR="00690696" w:rsidRDefault="00690696" w:rsidP="0010390A">
      <w:pPr>
        <w:pStyle w:val="ConsNormal"/>
        <w:keepNext/>
        <w:widowControl/>
        <w:ind w:left="9639" w:right="395" w:firstLine="0"/>
        <w:jc w:val="center"/>
        <w:rPr>
          <w:rFonts w:ascii="Times New Roman" w:hAnsi="Times New Roman" w:cs="Times New Roman"/>
          <w:sz w:val="24"/>
          <w:szCs w:val="24"/>
        </w:rPr>
      </w:pPr>
      <w:r w:rsidRPr="00867EBE">
        <w:rPr>
          <w:rFonts w:ascii="Times New Roman" w:hAnsi="Times New Roman" w:cs="Times New Roman"/>
          <w:sz w:val="24"/>
          <w:szCs w:val="24"/>
        </w:rPr>
        <w:lastRenderedPageBreak/>
        <w:t>ПРИЛОЖЕНИЕ</w:t>
      </w:r>
      <w:r w:rsidR="00F20EBB" w:rsidRPr="00867EBE">
        <w:rPr>
          <w:rFonts w:ascii="Times New Roman" w:hAnsi="Times New Roman" w:cs="Times New Roman"/>
          <w:sz w:val="24"/>
          <w:szCs w:val="24"/>
        </w:rPr>
        <w:t xml:space="preserve"> № 1</w:t>
      </w:r>
    </w:p>
    <w:p w:rsidR="003254E8" w:rsidRPr="00867EBE" w:rsidRDefault="003254E8" w:rsidP="0010390A">
      <w:pPr>
        <w:pStyle w:val="ConsNormal"/>
        <w:keepNext/>
        <w:widowControl/>
        <w:ind w:left="9639" w:right="395" w:firstLine="0"/>
        <w:jc w:val="center"/>
        <w:rPr>
          <w:rFonts w:ascii="Times New Roman" w:hAnsi="Times New Roman" w:cs="Times New Roman"/>
          <w:sz w:val="24"/>
          <w:szCs w:val="24"/>
        </w:rPr>
      </w:pPr>
    </w:p>
    <w:p w:rsidR="00EC2EB4" w:rsidRPr="00867EBE" w:rsidRDefault="00EC2EB4" w:rsidP="0010390A">
      <w:pPr>
        <w:pStyle w:val="ConsNormal"/>
        <w:keepNext/>
        <w:widowControl/>
        <w:ind w:left="9639" w:right="395" w:firstLine="0"/>
        <w:jc w:val="center"/>
        <w:rPr>
          <w:rFonts w:ascii="Times New Roman CYR" w:hAnsi="Times New Roman CYR" w:cs="Times New Roman CYR"/>
          <w:bCs/>
          <w:sz w:val="24"/>
          <w:szCs w:val="24"/>
        </w:rPr>
      </w:pPr>
      <w:r w:rsidRPr="00867EBE">
        <w:rPr>
          <w:rFonts w:ascii="Times New Roman" w:hAnsi="Times New Roman" w:cs="Times New Roman"/>
          <w:sz w:val="24"/>
          <w:szCs w:val="24"/>
        </w:rPr>
        <w:t xml:space="preserve">к Положению об осуществлении регионального государственного контроля (надзора) </w:t>
      </w:r>
      <w:r w:rsidRPr="00867EBE">
        <w:rPr>
          <w:rFonts w:ascii="Times New Roman CYR" w:hAnsi="Times New Roman CYR" w:cs="Times New Roman CYR"/>
          <w:bCs/>
          <w:sz w:val="24"/>
          <w:szCs w:val="24"/>
        </w:rPr>
        <w:t>за применением цен на лекарственные препараты, включенные в перечень жизненно необходимых и важнейших лекарственных препаратов на территории Забайкальского края</w:t>
      </w:r>
    </w:p>
    <w:p w:rsidR="00E453C5" w:rsidRPr="00867EBE" w:rsidRDefault="00E453C5" w:rsidP="00A87FB3">
      <w:pPr>
        <w:pStyle w:val="ConsNormal"/>
        <w:keepNext/>
        <w:widowControl/>
        <w:ind w:left="5529" w:right="0" w:firstLine="0"/>
        <w:jc w:val="center"/>
        <w:rPr>
          <w:rFonts w:ascii="Times New Roman" w:hAnsi="Times New Roman" w:cs="Times New Roman"/>
          <w:sz w:val="24"/>
          <w:szCs w:val="24"/>
        </w:rPr>
      </w:pPr>
    </w:p>
    <w:p w:rsidR="00FE5AFF" w:rsidRPr="00867EBE" w:rsidRDefault="00FE5AFF" w:rsidP="00FE5AFF">
      <w:pPr>
        <w:pStyle w:val="ConsPlusNormal"/>
        <w:jc w:val="both"/>
        <w:rPr>
          <w:sz w:val="24"/>
          <w:szCs w:val="24"/>
        </w:rPr>
      </w:pPr>
    </w:p>
    <w:p w:rsidR="00C9310E" w:rsidRPr="00867EBE" w:rsidRDefault="00C9310E" w:rsidP="00C9310E">
      <w:pPr>
        <w:pStyle w:val="ConsPlusTitle"/>
        <w:jc w:val="center"/>
        <w:rPr>
          <w:rFonts w:ascii="Times New Roman" w:hAnsi="Times New Roman" w:cs="Times New Roman"/>
          <w:sz w:val="24"/>
          <w:szCs w:val="24"/>
        </w:rPr>
      </w:pPr>
      <w:bookmarkStart w:id="3" w:name="P156"/>
      <w:bookmarkEnd w:id="3"/>
      <w:r w:rsidRPr="00867EBE">
        <w:rPr>
          <w:rFonts w:ascii="Times New Roman" w:hAnsi="Times New Roman" w:cs="Times New Roman"/>
          <w:sz w:val="24"/>
          <w:szCs w:val="24"/>
        </w:rPr>
        <w:t>КАТЕГОРИИ</w:t>
      </w:r>
      <w:r>
        <w:rPr>
          <w:rFonts w:ascii="Times New Roman" w:hAnsi="Times New Roman" w:cs="Times New Roman"/>
          <w:sz w:val="24"/>
          <w:szCs w:val="24"/>
        </w:rPr>
        <w:t xml:space="preserve"> РИСКА</w:t>
      </w:r>
    </w:p>
    <w:p w:rsidR="00C9310E" w:rsidRPr="006A66FA" w:rsidRDefault="00C9310E" w:rsidP="00C9310E">
      <w:pPr>
        <w:pStyle w:val="ConsPlusTitle"/>
        <w:jc w:val="center"/>
        <w:rPr>
          <w:rFonts w:ascii="Times New Roman" w:hAnsi="Times New Roman" w:cs="Times New Roman"/>
          <w:sz w:val="24"/>
          <w:szCs w:val="24"/>
        </w:rPr>
      </w:pPr>
      <w:r w:rsidRPr="006A66FA">
        <w:rPr>
          <w:rFonts w:ascii="Times New Roman" w:hAnsi="Times New Roman" w:cs="Times New Roman"/>
          <w:sz w:val="24"/>
          <w:szCs w:val="24"/>
        </w:rPr>
        <w:t xml:space="preserve">для отнесения </w:t>
      </w:r>
      <w:r>
        <w:rPr>
          <w:rFonts w:ascii="Times New Roman" w:hAnsi="Times New Roman" w:cs="Times New Roman"/>
          <w:sz w:val="24"/>
          <w:szCs w:val="24"/>
        </w:rPr>
        <w:t>объектов контроля</w:t>
      </w:r>
    </w:p>
    <w:p w:rsidR="00F20EBB" w:rsidRPr="00867EBE" w:rsidRDefault="00F20EBB" w:rsidP="00862660">
      <w:pPr>
        <w:spacing w:after="0" w:line="240" w:lineRule="auto"/>
        <w:jc w:val="right"/>
        <w:rPr>
          <w:rFonts w:ascii="Times New Roman" w:hAnsi="Times New Roman" w:cs="Times New Roman"/>
          <w:sz w:val="24"/>
          <w:szCs w:val="24"/>
        </w:rPr>
      </w:pPr>
    </w:p>
    <w:tbl>
      <w:tblPr>
        <w:tblStyle w:val="a5"/>
        <w:tblW w:w="5000" w:type="pct"/>
        <w:tblLook w:val="04A0" w:firstRow="1" w:lastRow="0" w:firstColumn="1" w:lastColumn="0" w:noHBand="0" w:noVBand="1"/>
      </w:tblPr>
      <w:tblGrid>
        <w:gridCol w:w="574"/>
        <w:gridCol w:w="2303"/>
        <w:gridCol w:w="4609"/>
        <w:gridCol w:w="7016"/>
      </w:tblGrid>
      <w:tr w:rsidR="00567CD9" w:rsidRPr="00867EBE" w:rsidTr="00567CD9">
        <w:tc>
          <w:tcPr>
            <w:tcW w:w="198" w:type="pct"/>
            <w:vAlign w:val="center"/>
          </w:tcPr>
          <w:p w:rsidR="00567CD9" w:rsidRPr="00006985" w:rsidRDefault="00567CD9" w:rsidP="003A63F9">
            <w:pPr>
              <w:jc w:val="center"/>
              <w:rPr>
                <w:rFonts w:ascii="Times New Roman" w:hAnsi="Times New Roman" w:cs="Times New Roman"/>
                <w:sz w:val="24"/>
                <w:szCs w:val="24"/>
              </w:rPr>
            </w:pPr>
            <w:r w:rsidRPr="00006985">
              <w:rPr>
                <w:rFonts w:ascii="Times New Roman" w:hAnsi="Times New Roman" w:cs="Times New Roman"/>
                <w:sz w:val="24"/>
                <w:szCs w:val="24"/>
              </w:rPr>
              <w:t>№ п/п</w:t>
            </w:r>
          </w:p>
        </w:tc>
        <w:tc>
          <w:tcPr>
            <w:tcW w:w="794" w:type="pct"/>
            <w:vAlign w:val="center"/>
          </w:tcPr>
          <w:p w:rsidR="00567CD9" w:rsidRPr="00006985" w:rsidRDefault="00567CD9" w:rsidP="003A63F9">
            <w:pPr>
              <w:jc w:val="center"/>
              <w:rPr>
                <w:rFonts w:ascii="Times New Roman" w:hAnsi="Times New Roman" w:cs="Times New Roman"/>
                <w:sz w:val="24"/>
                <w:szCs w:val="24"/>
              </w:rPr>
            </w:pPr>
            <w:r w:rsidRPr="00006985">
              <w:rPr>
                <w:rFonts w:ascii="Times New Roman" w:hAnsi="Times New Roman" w:cs="Times New Roman"/>
                <w:sz w:val="24"/>
                <w:szCs w:val="24"/>
              </w:rPr>
              <w:t>Категория риска</w:t>
            </w:r>
          </w:p>
        </w:tc>
        <w:tc>
          <w:tcPr>
            <w:tcW w:w="1589" w:type="pct"/>
            <w:vAlign w:val="center"/>
          </w:tcPr>
          <w:p w:rsidR="00567CD9" w:rsidRPr="00006985" w:rsidRDefault="00567CD9" w:rsidP="007F2BD5">
            <w:pPr>
              <w:jc w:val="center"/>
              <w:rPr>
                <w:rFonts w:ascii="Times New Roman" w:hAnsi="Times New Roman" w:cs="Times New Roman"/>
                <w:sz w:val="24"/>
                <w:szCs w:val="24"/>
              </w:rPr>
            </w:pPr>
            <w:r w:rsidRPr="00006985">
              <w:rPr>
                <w:rFonts w:ascii="Times New Roman" w:hAnsi="Times New Roman" w:cs="Times New Roman"/>
                <w:sz w:val="24"/>
                <w:szCs w:val="24"/>
              </w:rPr>
              <w:t>Виды контрольных (надзорных) мероприятий</w:t>
            </w:r>
          </w:p>
        </w:tc>
        <w:tc>
          <w:tcPr>
            <w:tcW w:w="2420" w:type="pct"/>
            <w:vAlign w:val="center"/>
          </w:tcPr>
          <w:p w:rsidR="00567CD9" w:rsidRPr="00006985" w:rsidRDefault="00567CD9" w:rsidP="003A63F9">
            <w:pPr>
              <w:jc w:val="center"/>
              <w:rPr>
                <w:rFonts w:ascii="Times New Roman" w:hAnsi="Times New Roman" w:cs="Times New Roman"/>
                <w:sz w:val="24"/>
                <w:szCs w:val="24"/>
              </w:rPr>
            </w:pPr>
            <w:r w:rsidRPr="00006985">
              <w:rPr>
                <w:rFonts w:ascii="Times New Roman" w:hAnsi="Times New Roman" w:cs="Times New Roman"/>
                <w:sz w:val="24"/>
                <w:szCs w:val="24"/>
              </w:rPr>
              <w:t>Периодичность проведения проверок</w:t>
            </w:r>
          </w:p>
        </w:tc>
      </w:tr>
      <w:tr w:rsidR="00567CD9" w:rsidRPr="00867EBE" w:rsidTr="00567CD9">
        <w:tc>
          <w:tcPr>
            <w:tcW w:w="198" w:type="pct"/>
            <w:vAlign w:val="center"/>
          </w:tcPr>
          <w:p w:rsidR="00567CD9" w:rsidRPr="00867EBE" w:rsidRDefault="00567CD9" w:rsidP="003A63F9">
            <w:pPr>
              <w:jc w:val="center"/>
              <w:rPr>
                <w:rFonts w:ascii="Times New Roman" w:hAnsi="Times New Roman" w:cs="Times New Roman"/>
                <w:sz w:val="24"/>
                <w:szCs w:val="24"/>
              </w:rPr>
            </w:pPr>
            <w:r w:rsidRPr="00867EBE">
              <w:rPr>
                <w:rFonts w:ascii="Times New Roman" w:hAnsi="Times New Roman" w:cs="Times New Roman"/>
                <w:sz w:val="24"/>
                <w:szCs w:val="24"/>
              </w:rPr>
              <w:t>1</w:t>
            </w:r>
          </w:p>
        </w:tc>
        <w:tc>
          <w:tcPr>
            <w:tcW w:w="794" w:type="pct"/>
            <w:vAlign w:val="center"/>
          </w:tcPr>
          <w:p w:rsidR="00567CD9" w:rsidRPr="00867EBE" w:rsidRDefault="00567CD9" w:rsidP="003A63F9">
            <w:pPr>
              <w:jc w:val="center"/>
              <w:rPr>
                <w:rFonts w:ascii="Times New Roman" w:hAnsi="Times New Roman" w:cs="Times New Roman"/>
                <w:sz w:val="24"/>
                <w:szCs w:val="24"/>
              </w:rPr>
            </w:pPr>
            <w:r w:rsidRPr="00867EBE">
              <w:rPr>
                <w:rFonts w:ascii="Times New Roman" w:hAnsi="Times New Roman" w:cs="Times New Roman"/>
                <w:sz w:val="24"/>
                <w:szCs w:val="24"/>
              </w:rPr>
              <w:t>2</w:t>
            </w:r>
          </w:p>
        </w:tc>
        <w:tc>
          <w:tcPr>
            <w:tcW w:w="1589" w:type="pct"/>
            <w:vAlign w:val="center"/>
          </w:tcPr>
          <w:p w:rsidR="00567CD9" w:rsidRPr="00867EBE" w:rsidRDefault="00567CD9" w:rsidP="003A63F9">
            <w:pPr>
              <w:jc w:val="center"/>
              <w:rPr>
                <w:rFonts w:ascii="Times New Roman" w:hAnsi="Times New Roman" w:cs="Times New Roman"/>
                <w:sz w:val="24"/>
                <w:szCs w:val="24"/>
              </w:rPr>
            </w:pPr>
            <w:r w:rsidRPr="00867EBE">
              <w:rPr>
                <w:rFonts w:ascii="Times New Roman" w:hAnsi="Times New Roman" w:cs="Times New Roman"/>
                <w:sz w:val="24"/>
                <w:szCs w:val="24"/>
              </w:rPr>
              <w:t>3</w:t>
            </w:r>
          </w:p>
        </w:tc>
        <w:tc>
          <w:tcPr>
            <w:tcW w:w="2420" w:type="pct"/>
            <w:vAlign w:val="center"/>
          </w:tcPr>
          <w:p w:rsidR="00567CD9" w:rsidRPr="00867EBE" w:rsidRDefault="00DA3C4F" w:rsidP="003A63F9">
            <w:pPr>
              <w:jc w:val="center"/>
              <w:rPr>
                <w:rFonts w:ascii="Times New Roman" w:hAnsi="Times New Roman" w:cs="Times New Roman"/>
                <w:sz w:val="24"/>
                <w:szCs w:val="24"/>
              </w:rPr>
            </w:pPr>
            <w:r>
              <w:rPr>
                <w:rFonts w:ascii="Times New Roman" w:hAnsi="Times New Roman" w:cs="Times New Roman"/>
                <w:sz w:val="24"/>
                <w:szCs w:val="24"/>
              </w:rPr>
              <w:t>4</w:t>
            </w:r>
          </w:p>
        </w:tc>
      </w:tr>
      <w:tr w:rsidR="00567CD9" w:rsidRPr="00867EBE" w:rsidTr="00567CD9">
        <w:tc>
          <w:tcPr>
            <w:tcW w:w="198" w:type="pct"/>
            <w:vAlign w:val="center"/>
          </w:tcPr>
          <w:p w:rsidR="00567CD9" w:rsidRPr="00867EBE" w:rsidRDefault="00567CD9" w:rsidP="003A63F9">
            <w:pPr>
              <w:jc w:val="center"/>
              <w:rPr>
                <w:rFonts w:ascii="Times New Roman" w:hAnsi="Times New Roman" w:cs="Times New Roman"/>
                <w:sz w:val="24"/>
                <w:szCs w:val="24"/>
              </w:rPr>
            </w:pPr>
            <w:r w:rsidRPr="00867EBE">
              <w:rPr>
                <w:rFonts w:ascii="Times New Roman" w:hAnsi="Times New Roman" w:cs="Times New Roman"/>
                <w:sz w:val="24"/>
                <w:szCs w:val="24"/>
              </w:rPr>
              <w:t>1</w:t>
            </w:r>
          </w:p>
        </w:tc>
        <w:tc>
          <w:tcPr>
            <w:tcW w:w="794" w:type="pct"/>
            <w:vAlign w:val="center"/>
          </w:tcPr>
          <w:p w:rsidR="00567CD9" w:rsidRPr="00867EBE" w:rsidRDefault="00567CD9" w:rsidP="00C9310E">
            <w:pPr>
              <w:rPr>
                <w:rFonts w:ascii="Times New Roman" w:hAnsi="Times New Roman" w:cs="Times New Roman"/>
                <w:sz w:val="24"/>
                <w:szCs w:val="24"/>
              </w:rPr>
            </w:pPr>
            <w:r w:rsidRPr="00867EBE">
              <w:rPr>
                <w:rFonts w:ascii="Times New Roman" w:hAnsi="Times New Roman" w:cs="Times New Roman"/>
                <w:sz w:val="24"/>
                <w:szCs w:val="24"/>
              </w:rPr>
              <w:t xml:space="preserve">Значительный </w:t>
            </w:r>
          </w:p>
        </w:tc>
        <w:tc>
          <w:tcPr>
            <w:tcW w:w="1589" w:type="pct"/>
            <w:vMerge w:val="restart"/>
            <w:vAlign w:val="center"/>
          </w:tcPr>
          <w:p w:rsidR="00006985" w:rsidRPr="00CE7585" w:rsidRDefault="00006985" w:rsidP="00006985">
            <w:pPr>
              <w:tabs>
                <w:tab w:val="left" w:pos="289"/>
              </w:tabs>
              <w:autoSpaceDE w:val="0"/>
              <w:autoSpaceDN w:val="0"/>
              <w:adjustRightInd w:val="0"/>
              <w:ind w:left="39"/>
              <w:rPr>
                <w:rFonts w:ascii="Times New Roman" w:hAnsi="Times New Roman" w:cs="Times New Roman"/>
                <w:sz w:val="24"/>
                <w:szCs w:val="24"/>
              </w:rPr>
            </w:pPr>
            <w:r w:rsidRPr="00CE7585">
              <w:rPr>
                <w:rFonts w:ascii="Times New Roman" w:hAnsi="Times New Roman" w:cs="Times New Roman"/>
                <w:sz w:val="24"/>
                <w:szCs w:val="24"/>
              </w:rPr>
              <w:t>а) инспекционный визит;</w:t>
            </w:r>
          </w:p>
          <w:p w:rsidR="00006985" w:rsidRPr="00CE7585" w:rsidRDefault="00006985" w:rsidP="00006985">
            <w:pPr>
              <w:tabs>
                <w:tab w:val="left" w:pos="289"/>
              </w:tabs>
              <w:autoSpaceDE w:val="0"/>
              <w:autoSpaceDN w:val="0"/>
              <w:adjustRightInd w:val="0"/>
              <w:ind w:left="39"/>
              <w:rPr>
                <w:rFonts w:ascii="Times New Roman" w:hAnsi="Times New Roman" w:cs="Times New Roman"/>
                <w:sz w:val="24"/>
                <w:szCs w:val="24"/>
              </w:rPr>
            </w:pPr>
            <w:r w:rsidRPr="00CE7585">
              <w:rPr>
                <w:rFonts w:ascii="Times New Roman" w:hAnsi="Times New Roman" w:cs="Times New Roman"/>
                <w:sz w:val="24"/>
                <w:szCs w:val="24"/>
              </w:rPr>
              <w:t>б) документарная проверка;</w:t>
            </w:r>
          </w:p>
          <w:p w:rsidR="00567CD9" w:rsidRPr="00867EBE" w:rsidRDefault="00006985" w:rsidP="00006985">
            <w:pPr>
              <w:rPr>
                <w:rFonts w:ascii="Times New Roman" w:hAnsi="Times New Roman" w:cs="Times New Roman"/>
                <w:sz w:val="24"/>
                <w:szCs w:val="24"/>
                <w:highlight w:val="yellow"/>
              </w:rPr>
            </w:pPr>
            <w:r>
              <w:rPr>
                <w:rFonts w:ascii="Times New Roman" w:hAnsi="Times New Roman" w:cs="Times New Roman"/>
                <w:sz w:val="24"/>
                <w:szCs w:val="24"/>
              </w:rPr>
              <w:t xml:space="preserve"> </w:t>
            </w:r>
            <w:r w:rsidRPr="00CE7585">
              <w:rPr>
                <w:rFonts w:ascii="Times New Roman" w:hAnsi="Times New Roman" w:cs="Times New Roman"/>
                <w:sz w:val="24"/>
                <w:szCs w:val="24"/>
              </w:rPr>
              <w:t>в) выездная проверка.</w:t>
            </w:r>
          </w:p>
        </w:tc>
        <w:tc>
          <w:tcPr>
            <w:tcW w:w="2420" w:type="pct"/>
            <w:vAlign w:val="center"/>
          </w:tcPr>
          <w:p w:rsidR="00567CD9" w:rsidRPr="00867EBE" w:rsidRDefault="00567CD9" w:rsidP="00C9310E">
            <w:pPr>
              <w:rPr>
                <w:rFonts w:ascii="Times New Roman" w:hAnsi="Times New Roman" w:cs="Times New Roman"/>
                <w:sz w:val="24"/>
                <w:szCs w:val="24"/>
              </w:rPr>
            </w:pPr>
            <w:r w:rsidRPr="00867EBE">
              <w:rPr>
                <w:rFonts w:ascii="Times New Roman" w:hAnsi="Times New Roman" w:cs="Times New Roman"/>
                <w:sz w:val="24"/>
                <w:szCs w:val="24"/>
              </w:rPr>
              <w:t>не менее одного мероприятия в 4 года и не более одного в 2 года</w:t>
            </w:r>
          </w:p>
        </w:tc>
      </w:tr>
      <w:tr w:rsidR="00567CD9" w:rsidRPr="00867EBE" w:rsidTr="00567CD9">
        <w:tc>
          <w:tcPr>
            <w:tcW w:w="198" w:type="pct"/>
            <w:vAlign w:val="center"/>
          </w:tcPr>
          <w:p w:rsidR="00567CD9" w:rsidRPr="00867EBE" w:rsidRDefault="00567CD9" w:rsidP="003A63F9">
            <w:pPr>
              <w:jc w:val="center"/>
              <w:rPr>
                <w:rFonts w:ascii="Times New Roman" w:hAnsi="Times New Roman" w:cs="Times New Roman"/>
                <w:sz w:val="24"/>
                <w:szCs w:val="24"/>
              </w:rPr>
            </w:pPr>
            <w:r w:rsidRPr="00867EBE">
              <w:rPr>
                <w:rFonts w:ascii="Times New Roman" w:hAnsi="Times New Roman" w:cs="Times New Roman"/>
                <w:sz w:val="24"/>
                <w:szCs w:val="24"/>
              </w:rPr>
              <w:t>2</w:t>
            </w:r>
          </w:p>
        </w:tc>
        <w:tc>
          <w:tcPr>
            <w:tcW w:w="794" w:type="pct"/>
            <w:vAlign w:val="center"/>
          </w:tcPr>
          <w:p w:rsidR="00567CD9" w:rsidRPr="00867EBE" w:rsidRDefault="00567CD9" w:rsidP="00C9310E">
            <w:pPr>
              <w:rPr>
                <w:rFonts w:ascii="Times New Roman" w:hAnsi="Times New Roman" w:cs="Times New Roman"/>
                <w:sz w:val="24"/>
                <w:szCs w:val="24"/>
              </w:rPr>
            </w:pPr>
            <w:r w:rsidRPr="00867EBE">
              <w:rPr>
                <w:rFonts w:ascii="Times New Roman" w:hAnsi="Times New Roman" w:cs="Times New Roman"/>
                <w:sz w:val="24"/>
                <w:szCs w:val="24"/>
              </w:rPr>
              <w:t xml:space="preserve">Средний </w:t>
            </w:r>
          </w:p>
        </w:tc>
        <w:tc>
          <w:tcPr>
            <w:tcW w:w="1589" w:type="pct"/>
            <w:vMerge/>
            <w:vAlign w:val="center"/>
          </w:tcPr>
          <w:p w:rsidR="00567CD9" w:rsidRPr="00867EBE" w:rsidRDefault="00567CD9" w:rsidP="003A63F9">
            <w:pPr>
              <w:jc w:val="center"/>
              <w:rPr>
                <w:sz w:val="24"/>
                <w:szCs w:val="24"/>
              </w:rPr>
            </w:pPr>
          </w:p>
        </w:tc>
        <w:tc>
          <w:tcPr>
            <w:tcW w:w="2420" w:type="pct"/>
            <w:vAlign w:val="center"/>
          </w:tcPr>
          <w:p w:rsidR="00567CD9" w:rsidRPr="00867EBE" w:rsidRDefault="00567CD9" w:rsidP="00C9310E">
            <w:pPr>
              <w:rPr>
                <w:rFonts w:ascii="Times New Roman" w:hAnsi="Times New Roman" w:cs="Times New Roman"/>
                <w:sz w:val="24"/>
                <w:szCs w:val="24"/>
              </w:rPr>
            </w:pPr>
            <w:r w:rsidRPr="00867EBE">
              <w:rPr>
                <w:rFonts w:ascii="Times New Roman" w:hAnsi="Times New Roman" w:cs="Times New Roman"/>
                <w:sz w:val="24"/>
                <w:szCs w:val="24"/>
              </w:rPr>
              <w:t>не менее одного мероприятия в 6 лет и не более одного в 3 года</w:t>
            </w:r>
          </w:p>
        </w:tc>
      </w:tr>
      <w:tr w:rsidR="00567CD9" w:rsidRPr="00867EBE" w:rsidTr="00567CD9">
        <w:tc>
          <w:tcPr>
            <w:tcW w:w="198" w:type="pct"/>
            <w:vAlign w:val="center"/>
          </w:tcPr>
          <w:p w:rsidR="00567CD9" w:rsidRPr="00867EBE" w:rsidRDefault="00567CD9" w:rsidP="003A63F9">
            <w:pPr>
              <w:jc w:val="center"/>
              <w:rPr>
                <w:rFonts w:ascii="Times New Roman" w:hAnsi="Times New Roman" w:cs="Times New Roman"/>
                <w:sz w:val="24"/>
                <w:szCs w:val="24"/>
              </w:rPr>
            </w:pPr>
            <w:r w:rsidRPr="00867EBE">
              <w:rPr>
                <w:rFonts w:ascii="Times New Roman" w:hAnsi="Times New Roman" w:cs="Times New Roman"/>
                <w:sz w:val="24"/>
                <w:szCs w:val="24"/>
              </w:rPr>
              <w:t>4</w:t>
            </w:r>
          </w:p>
        </w:tc>
        <w:tc>
          <w:tcPr>
            <w:tcW w:w="794" w:type="pct"/>
            <w:vAlign w:val="center"/>
          </w:tcPr>
          <w:p w:rsidR="00567CD9" w:rsidRPr="00867EBE" w:rsidRDefault="00567CD9" w:rsidP="00C9310E">
            <w:pPr>
              <w:rPr>
                <w:rFonts w:ascii="Times New Roman" w:hAnsi="Times New Roman" w:cs="Times New Roman"/>
                <w:sz w:val="24"/>
                <w:szCs w:val="24"/>
              </w:rPr>
            </w:pPr>
            <w:r w:rsidRPr="00867EBE">
              <w:rPr>
                <w:rFonts w:ascii="Times New Roman" w:hAnsi="Times New Roman" w:cs="Times New Roman"/>
                <w:sz w:val="24"/>
                <w:szCs w:val="24"/>
              </w:rPr>
              <w:t xml:space="preserve">Низкий </w:t>
            </w:r>
          </w:p>
        </w:tc>
        <w:tc>
          <w:tcPr>
            <w:tcW w:w="1589" w:type="pct"/>
            <w:vMerge/>
            <w:vAlign w:val="center"/>
          </w:tcPr>
          <w:p w:rsidR="00567CD9" w:rsidRPr="00867EBE" w:rsidRDefault="00567CD9" w:rsidP="00F805B8">
            <w:pPr>
              <w:jc w:val="center"/>
              <w:rPr>
                <w:sz w:val="24"/>
                <w:szCs w:val="24"/>
              </w:rPr>
            </w:pPr>
          </w:p>
        </w:tc>
        <w:tc>
          <w:tcPr>
            <w:tcW w:w="2420" w:type="pct"/>
            <w:vAlign w:val="center"/>
          </w:tcPr>
          <w:p w:rsidR="00567CD9" w:rsidRPr="00867EBE" w:rsidRDefault="00567CD9" w:rsidP="00C9310E">
            <w:pPr>
              <w:rPr>
                <w:rFonts w:ascii="Times New Roman" w:hAnsi="Times New Roman" w:cs="Times New Roman"/>
                <w:sz w:val="24"/>
                <w:szCs w:val="24"/>
              </w:rPr>
            </w:pPr>
            <w:r w:rsidRPr="00867EBE">
              <w:rPr>
                <w:rFonts w:ascii="Times New Roman" w:hAnsi="Times New Roman" w:cs="Times New Roman"/>
                <w:sz w:val="24"/>
                <w:szCs w:val="24"/>
              </w:rPr>
              <w:t>плановые мероприятия не проводятся</w:t>
            </w:r>
          </w:p>
        </w:tc>
      </w:tr>
    </w:tbl>
    <w:p w:rsidR="00F20EBB" w:rsidRPr="00867EBE" w:rsidRDefault="00F20EBB" w:rsidP="00767A8A">
      <w:pPr>
        <w:spacing w:after="0" w:line="240" w:lineRule="auto"/>
        <w:jc w:val="both"/>
        <w:rPr>
          <w:rFonts w:ascii="Times New Roman" w:hAnsi="Times New Roman" w:cs="Times New Roman"/>
          <w:sz w:val="24"/>
          <w:szCs w:val="24"/>
        </w:rPr>
      </w:pPr>
    </w:p>
    <w:p w:rsidR="00C331A6" w:rsidRPr="00247B19" w:rsidRDefault="00C331A6" w:rsidP="00C331A6">
      <w:pPr>
        <w:spacing w:after="0" w:line="240" w:lineRule="auto"/>
        <w:ind w:firstLine="709"/>
        <w:jc w:val="center"/>
        <w:rPr>
          <w:rFonts w:ascii="Times New Roman" w:hAnsi="Times New Roman" w:cs="Times New Roman"/>
          <w:sz w:val="28"/>
          <w:szCs w:val="28"/>
        </w:rPr>
      </w:pPr>
      <w:r w:rsidRPr="00247B19">
        <w:rPr>
          <w:rFonts w:ascii="Times New Roman" w:hAnsi="Times New Roman" w:cs="Times New Roman"/>
          <w:sz w:val="28"/>
          <w:szCs w:val="28"/>
        </w:rPr>
        <w:t>____________________</w:t>
      </w:r>
    </w:p>
    <w:p w:rsidR="00F20EBB" w:rsidRPr="00247B19" w:rsidRDefault="00F20EBB" w:rsidP="00767A8A">
      <w:pPr>
        <w:spacing w:after="0" w:line="240" w:lineRule="auto"/>
        <w:jc w:val="both"/>
        <w:rPr>
          <w:rFonts w:ascii="Times New Roman" w:hAnsi="Times New Roman" w:cs="Times New Roman"/>
          <w:sz w:val="28"/>
          <w:szCs w:val="28"/>
        </w:rPr>
      </w:pPr>
    </w:p>
    <w:p w:rsidR="00F20EBB" w:rsidRPr="00C0411C" w:rsidRDefault="00F20EBB" w:rsidP="00767A8A">
      <w:pPr>
        <w:spacing w:after="0" w:line="240" w:lineRule="auto"/>
        <w:jc w:val="both"/>
        <w:rPr>
          <w:rFonts w:ascii="Times New Roman" w:hAnsi="Times New Roman" w:cs="Times New Roman"/>
          <w:sz w:val="28"/>
          <w:szCs w:val="28"/>
        </w:rPr>
      </w:pPr>
    </w:p>
    <w:p w:rsidR="00867EBE" w:rsidRDefault="00867EBE" w:rsidP="008525A5">
      <w:pPr>
        <w:pStyle w:val="ConsNormal"/>
        <w:keepNext/>
        <w:widowControl/>
        <w:ind w:left="9639" w:right="395" w:firstLine="0"/>
        <w:jc w:val="center"/>
        <w:rPr>
          <w:rFonts w:ascii="Times New Roman" w:hAnsi="Times New Roman" w:cs="Times New Roman"/>
          <w:sz w:val="24"/>
          <w:szCs w:val="24"/>
        </w:rPr>
      </w:pPr>
    </w:p>
    <w:p w:rsidR="00867EBE" w:rsidRDefault="00867EBE" w:rsidP="008525A5">
      <w:pPr>
        <w:pStyle w:val="ConsNormal"/>
        <w:keepNext/>
        <w:widowControl/>
        <w:ind w:left="9639" w:right="395" w:firstLine="0"/>
        <w:jc w:val="center"/>
        <w:rPr>
          <w:rFonts w:ascii="Times New Roman" w:hAnsi="Times New Roman" w:cs="Times New Roman"/>
          <w:sz w:val="24"/>
          <w:szCs w:val="24"/>
        </w:rPr>
      </w:pPr>
    </w:p>
    <w:p w:rsidR="00867EBE" w:rsidRDefault="00867EBE" w:rsidP="008525A5">
      <w:pPr>
        <w:pStyle w:val="ConsNormal"/>
        <w:keepNext/>
        <w:widowControl/>
        <w:ind w:left="9639" w:right="395" w:firstLine="0"/>
        <w:jc w:val="center"/>
        <w:rPr>
          <w:rFonts w:ascii="Times New Roman" w:hAnsi="Times New Roman" w:cs="Times New Roman"/>
          <w:sz w:val="24"/>
          <w:szCs w:val="24"/>
        </w:rPr>
      </w:pPr>
    </w:p>
    <w:p w:rsidR="00867EBE" w:rsidRDefault="00867EBE" w:rsidP="008525A5">
      <w:pPr>
        <w:pStyle w:val="ConsNormal"/>
        <w:keepNext/>
        <w:widowControl/>
        <w:ind w:left="9639" w:right="395" w:firstLine="0"/>
        <w:jc w:val="center"/>
        <w:rPr>
          <w:rFonts w:ascii="Times New Roman" w:hAnsi="Times New Roman" w:cs="Times New Roman"/>
          <w:sz w:val="24"/>
          <w:szCs w:val="24"/>
        </w:rPr>
      </w:pPr>
    </w:p>
    <w:p w:rsidR="00867EBE" w:rsidRDefault="00867EBE" w:rsidP="008525A5">
      <w:pPr>
        <w:pStyle w:val="ConsNormal"/>
        <w:keepNext/>
        <w:widowControl/>
        <w:ind w:left="9639" w:right="395" w:firstLine="0"/>
        <w:jc w:val="center"/>
        <w:rPr>
          <w:rFonts w:ascii="Times New Roman" w:hAnsi="Times New Roman" w:cs="Times New Roman"/>
          <w:sz w:val="24"/>
          <w:szCs w:val="24"/>
        </w:rPr>
      </w:pPr>
      <w:r>
        <w:rPr>
          <w:rFonts w:ascii="Times New Roman" w:hAnsi="Times New Roman" w:cs="Times New Roman"/>
          <w:sz w:val="24"/>
          <w:szCs w:val="24"/>
        </w:rPr>
        <w:br w:type="page"/>
      </w:r>
    </w:p>
    <w:p w:rsidR="008525A5" w:rsidRDefault="008525A5" w:rsidP="008525A5">
      <w:pPr>
        <w:pStyle w:val="ConsNormal"/>
        <w:keepNext/>
        <w:widowControl/>
        <w:ind w:left="9639" w:right="395" w:firstLine="0"/>
        <w:jc w:val="center"/>
        <w:rPr>
          <w:rFonts w:ascii="Times New Roman" w:hAnsi="Times New Roman" w:cs="Times New Roman"/>
          <w:sz w:val="24"/>
          <w:szCs w:val="24"/>
        </w:rPr>
      </w:pPr>
      <w:r w:rsidRPr="00234379">
        <w:rPr>
          <w:rFonts w:ascii="Times New Roman" w:hAnsi="Times New Roman" w:cs="Times New Roman"/>
          <w:sz w:val="24"/>
          <w:szCs w:val="24"/>
        </w:rPr>
        <w:lastRenderedPageBreak/>
        <w:t xml:space="preserve">ПРИЛОЖЕНИЕ № </w:t>
      </w:r>
      <w:r w:rsidR="00247B19" w:rsidRPr="00234379">
        <w:rPr>
          <w:rFonts w:ascii="Times New Roman" w:hAnsi="Times New Roman" w:cs="Times New Roman"/>
          <w:sz w:val="24"/>
          <w:szCs w:val="24"/>
        </w:rPr>
        <w:t>2</w:t>
      </w:r>
    </w:p>
    <w:p w:rsidR="0055306A" w:rsidRPr="00234379" w:rsidRDefault="0055306A" w:rsidP="008525A5">
      <w:pPr>
        <w:pStyle w:val="ConsNormal"/>
        <w:keepNext/>
        <w:widowControl/>
        <w:ind w:left="9639" w:right="395" w:firstLine="0"/>
        <w:jc w:val="center"/>
        <w:rPr>
          <w:rFonts w:ascii="Times New Roman" w:hAnsi="Times New Roman" w:cs="Times New Roman"/>
          <w:sz w:val="24"/>
          <w:szCs w:val="24"/>
        </w:rPr>
      </w:pPr>
    </w:p>
    <w:p w:rsidR="008525A5" w:rsidRPr="00234379" w:rsidRDefault="008525A5" w:rsidP="008525A5">
      <w:pPr>
        <w:pStyle w:val="ConsNormal"/>
        <w:keepNext/>
        <w:widowControl/>
        <w:ind w:left="9639" w:right="395" w:firstLine="0"/>
        <w:jc w:val="center"/>
        <w:rPr>
          <w:rFonts w:ascii="Times New Roman CYR" w:hAnsi="Times New Roman CYR" w:cs="Times New Roman CYR"/>
          <w:bCs/>
          <w:sz w:val="24"/>
          <w:szCs w:val="24"/>
        </w:rPr>
      </w:pPr>
      <w:r w:rsidRPr="00234379">
        <w:rPr>
          <w:rFonts w:ascii="Times New Roman" w:hAnsi="Times New Roman" w:cs="Times New Roman"/>
          <w:sz w:val="24"/>
          <w:szCs w:val="24"/>
        </w:rPr>
        <w:t xml:space="preserve">к Положению об осуществлении регионального государственного контроля (надзора) </w:t>
      </w:r>
      <w:r w:rsidRPr="00234379">
        <w:rPr>
          <w:rFonts w:ascii="Times New Roman CYR" w:hAnsi="Times New Roman CYR" w:cs="Times New Roman CYR"/>
          <w:bCs/>
          <w:sz w:val="24"/>
          <w:szCs w:val="24"/>
        </w:rPr>
        <w:t>за применением цен на лекарственные препараты, включенные в перечень жизненно необходимых и важнейших лекарственных препаратов на территории Забайкальского края</w:t>
      </w:r>
    </w:p>
    <w:p w:rsidR="008525A5" w:rsidRPr="00234379" w:rsidRDefault="008525A5" w:rsidP="008525A5">
      <w:pPr>
        <w:pStyle w:val="ConsPlusTitle"/>
        <w:jc w:val="center"/>
        <w:rPr>
          <w:rFonts w:ascii="Times New Roman" w:hAnsi="Times New Roman" w:cs="Times New Roman"/>
          <w:sz w:val="24"/>
          <w:szCs w:val="24"/>
        </w:rPr>
      </w:pPr>
      <w:r w:rsidRPr="00234379">
        <w:rPr>
          <w:rFonts w:ascii="Times New Roman" w:hAnsi="Times New Roman" w:cs="Times New Roman"/>
          <w:sz w:val="24"/>
          <w:szCs w:val="24"/>
        </w:rPr>
        <w:t>КРИТЕРИИ</w:t>
      </w:r>
    </w:p>
    <w:p w:rsidR="008525A5" w:rsidRPr="00234379" w:rsidRDefault="008525A5" w:rsidP="008525A5">
      <w:pPr>
        <w:pStyle w:val="ConsPlusTitle"/>
        <w:jc w:val="center"/>
        <w:rPr>
          <w:rFonts w:ascii="Times New Roman" w:hAnsi="Times New Roman" w:cs="Times New Roman"/>
          <w:sz w:val="24"/>
          <w:szCs w:val="24"/>
        </w:rPr>
      </w:pPr>
      <w:r w:rsidRPr="00234379">
        <w:rPr>
          <w:rFonts w:ascii="Times New Roman" w:hAnsi="Times New Roman" w:cs="Times New Roman"/>
          <w:sz w:val="24"/>
          <w:szCs w:val="24"/>
        </w:rPr>
        <w:t>отнесения деятельности юридических лиц и инд</w:t>
      </w:r>
      <w:r w:rsidR="002130C1">
        <w:rPr>
          <w:rFonts w:ascii="Times New Roman" w:hAnsi="Times New Roman" w:cs="Times New Roman"/>
          <w:sz w:val="24"/>
          <w:szCs w:val="24"/>
        </w:rPr>
        <w:t>ивидуальных предпринимателей к</w:t>
      </w:r>
      <w:r w:rsidRPr="00234379">
        <w:rPr>
          <w:rFonts w:ascii="Times New Roman" w:hAnsi="Times New Roman" w:cs="Times New Roman"/>
          <w:sz w:val="24"/>
          <w:szCs w:val="24"/>
        </w:rPr>
        <w:t xml:space="preserve"> категории риска </w:t>
      </w:r>
    </w:p>
    <w:tbl>
      <w:tblPr>
        <w:tblStyle w:val="a5"/>
        <w:tblW w:w="5000" w:type="pct"/>
        <w:tblLook w:val="04A0" w:firstRow="1" w:lastRow="0" w:firstColumn="1" w:lastColumn="0" w:noHBand="0" w:noVBand="1"/>
      </w:tblPr>
      <w:tblGrid>
        <w:gridCol w:w="580"/>
        <w:gridCol w:w="1656"/>
        <w:gridCol w:w="2512"/>
        <w:gridCol w:w="3312"/>
        <w:gridCol w:w="2303"/>
        <w:gridCol w:w="4139"/>
      </w:tblGrid>
      <w:tr w:rsidR="00BD70E2" w:rsidRPr="00C0411C" w:rsidTr="00234379">
        <w:tc>
          <w:tcPr>
            <w:tcW w:w="200" w:type="pct"/>
            <w:vAlign w:val="center"/>
          </w:tcPr>
          <w:p w:rsidR="005B69A4" w:rsidRPr="00006985" w:rsidRDefault="005B69A4" w:rsidP="00C712B4">
            <w:pPr>
              <w:jc w:val="center"/>
              <w:rPr>
                <w:rFonts w:ascii="Times New Roman" w:hAnsi="Times New Roman" w:cs="Times New Roman"/>
                <w:sz w:val="20"/>
                <w:szCs w:val="20"/>
              </w:rPr>
            </w:pPr>
            <w:r w:rsidRPr="00006985">
              <w:rPr>
                <w:rFonts w:ascii="Times New Roman" w:hAnsi="Times New Roman" w:cs="Times New Roman"/>
                <w:sz w:val="20"/>
                <w:szCs w:val="20"/>
              </w:rPr>
              <w:t>№ п/п</w:t>
            </w:r>
          </w:p>
        </w:tc>
        <w:tc>
          <w:tcPr>
            <w:tcW w:w="571" w:type="pct"/>
            <w:vAlign w:val="center"/>
          </w:tcPr>
          <w:p w:rsidR="005B69A4" w:rsidRPr="00006985" w:rsidRDefault="005B69A4" w:rsidP="00C712B4">
            <w:pPr>
              <w:jc w:val="center"/>
              <w:rPr>
                <w:rFonts w:ascii="Times New Roman" w:hAnsi="Times New Roman" w:cs="Times New Roman"/>
                <w:sz w:val="20"/>
                <w:szCs w:val="20"/>
              </w:rPr>
            </w:pPr>
            <w:r w:rsidRPr="00006985">
              <w:rPr>
                <w:rFonts w:ascii="Times New Roman" w:hAnsi="Times New Roman" w:cs="Times New Roman"/>
                <w:sz w:val="20"/>
                <w:szCs w:val="20"/>
              </w:rPr>
              <w:t>Категория риска</w:t>
            </w:r>
          </w:p>
        </w:tc>
        <w:tc>
          <w:tcPr>
            <w:tcW w:w="866" w:type="pct"/>
            <w:vAlign w:val="center"/>
          </w:tcPr>
          <w:p w:rsidR="005B69A4" w:rsidRPr="00006985" w:rsidRDefault="005B69A4" w:rsidP="00BD70E2">
            <w:pPr>
              <w:jc w:val="center"/>
              <w:rPr>
                <w:rFonts w:ascii="Times New Roman" w:hAnsi="Times New Roman" w:cs="Times New Roman"/>
                <w:sz w:val="20"/>
                <w:szCs w:val="20"/>
              </w:rPr>
            </w:pPr>
            <w:r w:rsidRPr="00006985">
              <w:rPr>
                <w:rFonts w:ascii="Times New Roman" w:hAnsi="Times New Roman" w:cs="Times New Roman"/>
                <w:sz w:val="20"/>
                <w:szCs w:val="20"/>
              </w:rPr>
              <w:t>Необходимая</w:t>
            </w:r>
            <w:r w:rsidR="00C712B4">
              <w:rPr>
                <w:rFonts w:ascii="Times New Roman" w:hAnsi="Times New Roman" w:cs="Times New Roman"/>
                <w:sz w:val="20"/>
                <w:szCs w:val="20"/>
              </w:rPr>
              <w:t xml:space="preserve"> валовая выручка контролируемых лиц, с учетом которой контр</w:t>
            </w:r>
            <w:r w:rsidRPr="00006985">
              <w:rPr>
                <w:rFonts w:ascii="Times New Roman" w:hAnsi="Times New Roman" w:cs="Times New Roman"/>
                <w:sz w:val="20"/>
                <w:szCs w:val="20"/>
              </w:rPr>
              <w:t xml:space="preserve">ольный (надзорный) орган принял приказ об установлении цен </w:t>
            </w:r>
            <w:r w:rsidR="00BD70E2" w:rsidRPr="00006985">
              <w:rPr>
                <w:rFonts w:ascii="Times New Roman" w:hAnsi="Times New Roman" w:cs="Times New Roman"/>
                <w:sz w:val="20"/>
                <w:szCs w:val="20"/>
              </w:rPr>
              <w:t>на лекарственные препараты, включенные в перечень жизненно важных и необходимых лекарственных препаратов</w:t>
            </w:r>
            <w:r w:rsidRPr="00006985">
              <w:rPr>
                <w:rFonts w:ascii="Times New Roman" w:hAnsi="Times New Roman" w:cs="Times New Roman"/>
                <w:sz w:val="20"/>
                <w:szCs w:val="20"/>
              </w:rPr>
              <w:t xml:space="preserve"> на текущий период регулирования</w:t>
            </w:r>
          </w:p>
        </w:tc>
        <w:tc>
          <w:tcPr>
            <w:tcW w:w="1142" w:type="pct"/>
            <w:vAlign w:val="center"/>
          </w:tcPr>
          <w:p w:rsidR="005B69A4" w:rsidRPr="00006985" w:rsidRDefault="005B69A4" w:rsidP="00C712B4">
            <w:pPr>
              <w:jc w:val="center"/>
              <w:rPr>
                <w:rFonts w:ascii="Times New Roman" w:hAnsi="Times New Roman" w:cs="Times New Roman"/>
                <w:sz w:val="20"/>
                <w:szCs w:val="20"/>
              </w:rPr>
            </w:pPr>
            <w:r w:rsidRPr="00006985">
              <w:rPr>
                <w:rFonts w:ascii="Times New Roman" w:hAnsi="Times New Roman" w:cs="Times New Roman"/>
                <w:sz w:val="20"/>
                <w:szCs w:val="20"/>
              </w:rPr>
              <w:t>Наличие вступившего в законную силу постановления о назначении администра</w:t>
            </w:r>
            <w:r w:rsidR="00C712B4">
              <w:rPr>
                <w:rFonts w:ascii="Times New Roman" w:hAnsi="Times New Roman" w:cs="Times New Roman"/>
                <w:sz w:val="20"/>
                <w:szCs w:val="20"/>
              </w:rPr>
              <w:t>тивного наказания контролируемым</w:t>
            </w:r>
            <w:r w:rsidRPr="00006985">
              <w:rPr>
                <w:rFonts w:ascii="Times New Roman" w:hAnsi="Times New Roman" w:cs="Times New Roman"/>
                <w:sz w:val="20"/>
                <w:szCs w:val="20"/>
              </w:rPr>
              <w:t xml:space="preserve"> лиц</w:t>
            </w:r>
            <w:r w:rsidR="00C712B4">
              <w:rPr>
                <w:rFonts w:ascii="Times New Roman" w:hAnsi="Times New Roman" w:cs="Times New Roman"/>
                <w:sz w:val="20"/>
                <w:szCs w:val="20"/>
              </w:rPr>
              <w:t>ам</w:t>
            </w:r>
            <w:r w:rsidRPr="00006985">
              <w:rPr>
                <w:rFonts w:ascii="Times New Roman" w:hAnsi="Times New Roman" w:cs="Times New Roman"/>
                <w:sz w:val="20"/>
                <w:szCs w:val="20"/>
              </w:rPr>
              <w:t xml:space="preserve"> за совершение административного правонарушения в области регулируемых государством цен (тарифов), предусмотренного статьей 14.6 КоАП РФ, в течение последних трех лет, предшествовавших году, в котором формируется ежегодный план проведения плановых проверок</w:t>
            </w:r>
          </w:p>
        </w:tc>
        <w:tc>
          <w:tcPr>
            <w:tcW w:w="794" w:type="pct"/>
            <w:vAlign w:val="center"/>
          </w:tcPr>
          <w:p w:rsidR="005B69A4" w:rsidRPr="00006985" w:rsidRDefault="005B69A4" w:rsidP="00C712B4">
            <w:pPr>
              <w:jc w:val="center"/>
              <w:rPr>
                <w:rFonts w:ascii="Times New Roman" w:hAnsi="Times New Roman" w:cs="Times New Roman"/>
                <w:sz w:val="20"/>
                <w:szCs w:val="20"/>
              </w:rPr>
            </w:pPr>
            <w:r w:rsidRPr="00006985">
              <w:rPr>
                <w:rFonts w:ascii="Times New Roman" w:hAnsi="Times New Roman" w:cs="Times New Roman"/>
                <w:sz w:val="20"/>
                <w:szCs w:val="20"/>
              </w:rPr>
              <w:t>Неисполнение (нарушение сроков исполнения) контролируемым</w:t>
            </w:r>
            <w:r w:rsidR="00C712B4">
              <w:rPr>
                <w:rFonts w:ascii="Times New Roman" w:hAnsi="Times New Roman" w:cs="Times New Roman"/>
                <w:sz w:val="20"/>
                <w:szCs w:val="20"/>
              </w:rPr>
              <w:t>и лица</w:t>
            </w:r>
            <w:r w:rsidRPr="00006985">
              <w:rPr>
                <w:rFonts w:ascii="Times New Roman" w:hAnsi="Times New Roman" w:cs="Times New Roman"/>
                <w:sz w:val="20"/>
                <w:szCs w:val="20"/>
              </w:rPr>
              <w:t>м</w:t>
            </w:r>
            <w:r w:rsidR="00C712B4">
              <w:rPr>
                <w:rFonts w:ascii="Times New Roman" w:hAnsi="Times New Roman" w:cs="Times New Roman"/>
                <w:sz w:val="20"/>
                <w:szCs w:val="20"/>
              </w:rPr>
              <w:t>и</w:t>
            </w:r>
            <w:r w:rsidRPr="00006985">
              <w:rPr>
                <w:rFonts w:ascii="Times New Roman" w:hAnsi="Times New Roman" w:cs="Times New Roman"/>
                <w:sz w:val="20"/>
                <w:szCs w:val="20"/>
              </w:rPr>
              <w:t xml:space="preserve"> предписаний, выданных в рамках ранее проведенных проверок, в течение последних трех лет, предшествовавших году, в котором формируется ежегодный план проведения плановых проверок</w:t>
            </w:r>
          </w:p>
        </w:tc>
        <w:tc>
          <w:tcPr>
            <w:tcW w:w="1427" w:type="pct"/>
            <w:vAlign w:val="center"/>
          </w:tcPr>
          <w:p w:rsidR="005B69A4" w:rsidRPr="00006985" w:rsidRDefault="005B69A4" w:rsidP="00C712B4">
            <w:pPr>
              <w:jc w:val="center"/>
              <w:rPr>
                <w:rFonts w:ascii="Times New Roman" w:hAnsi="Times New Roman" w:cs="Times New Roman"/>
                <w:sz w:val="20"/>
                <w:szCs w:val="20"/>
              </w:rPr>
            </w:pPr>
            <w:r w:rsidRPr="00006985">
              <w:rPr>
                <w:rFonts w:ascii="Times New Roman" w:hAnsi="Times New Roman" w:cs="Times New Roman"/>
                <w:sz w:val="20"/>
                <w:szCs w:val="20"/>
              </w:rPr>
              <w:t>Поступления обращений и заявления граждан, в том числе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свидетельствующих о возможности нарушений контролирующим</w:t>
            </w:r>
            <w:r w:rsidR="00C712B4">
              <w:rPr>
                <w:rFonts w:ascii="Times New Roman" w:hAnsi="Times New Roman" w:cs="Times New Roman"/>
                <w:sz w:val="20"/>
                <w:szCs w:val="20"/>
              </w:rPr>
              <w:t>и лица</w:t>
            </w:r>
            <w:r w:rsidRPr="00006985">
              <w:rPr>
                <w:rFonts w:ascii="Times New Roman" w:hAnsi="Times New Roman" w:cs="Times New Roman"/>
                <w:sz w:val="20"/>
                <w:szCs w:val="20"/>
              </w:rPr>
              <w:t>м</w:t>
            </w:r>
            <w:r w:rsidR="00C712B4">
              <w:rPr>
                <w:rFonts w:ascii="Times New Roman" w:hAnsi="Times New Roman" w:cs="Times New Roman"/>
                <w:sz w:val="20"/>
                <w:szCs w:val="20"/>
              </w:rPr>
              <w:t>и</w:t>
            </w:r>
            <w:r w:rsidRPr="00006985">
              <w:rPr>
                <w:rFonts w:ascii="Times New Roman" w:hAnsi="Times New Roman" w:cs="Times New Roman"/>
                <w:sz w:val="20"/>
                <w:szCs w:val="20"/>
              </w:rPr>
              <w:t xml:space="preserve"> обязательных требований законодательства в сфере обращения лекарственных препаратов, в течение последних трех лет, предшествовавших году, в котором формируется ежегодный план проведения плановых проверок</w:t>
            </w:r>
          </w:p>
        </w:tc>
      </w:tr>
      <w:tr w:rsidR="00BD70E2" w:rsidRPr="00C0411C" w:rsidTr="00234379">
        <w:tc>
          <w:tcPr>
            <w:tcW w:w="200" w:type="pct"/>
            <w:vAlign w:val="center"/>
          </w:tcPr>
          <w:p w:rsidR="005B69A4" w:rsidRPr="004E5E00" w:rsidRDefault="005B69A4" w:rsidP="00C712B4">
            <w:pPr>
              <w:jc w:val="center"/>
              <w:rPr>
                <w:rFonts w:ascii="Times New Roman" w:hAnsi="Times New Roman" w:cs="Times New Roman"/>
                <w:sz w:val="20"/>
                <w:szCs w:val="20"/>
              </w:rPr>
            </w:pPr>
            <w:r w:rsidRPr="004E5E00">
              <w:rPr>
                <w:rFonts w:ascii="Times New Roman" w:hAnsi="Times New Roman" w:cs="Times New Roman"/>
                <w:sz w:val="20"/>
                <w:szCs w:val="20"/>
              </w:rPr>
              <w:t>1</w:t>
            </w:r>
          </w:p>
        </w:tc>
        <w:tc>
          <w:tcPr>
            <w:tcW w:w="571" w:type="pct"/>
            <w:vAlign w:val="center"/>
          </w:tcPr>
          <w:p w:rsidR="005B69A4" w:rsidRPr="004E5E00" w:rsidRDefault="005B69A4" w:rsidP="00C712B4">
            <w:pPr>
              <w:jc w:val="center"/>
              <w:rPr>
                <w:rFonts w:ascii="Times New Roman" w:hAnsi="Times New Roman" w:cs="Times New Roman"/>
                <w:sz w:val="20"/>
                <w:szCs w:val="20"/>
              </w:rPr>
            </w:pPr>
            <w:r w:rsidRPr="004E5E00">
              <w:rPr>
                <w:rFonts w:ascii="Times New Roman" w:hAnsi="Times New Roman" w:cs="Times New Roman"/>
                <w:sz w:val="20"/>
                <w:szCs w:val="20"/>
              </w:rPr>
              <w:t>2</w:t>
            </w:r>
          </w:p>
        </w:tc>
        <w:tc>
          <w:tcPr>
            <w:tcW w:w="866" w:type="pct"/>
          </w:tcPr>
          <w:p w:rsidR="005B69A4" w:rsidRPr="004E5E00" w:rsidRDefault="00DA3C4F" w:rsidP="00C712B4">
            <w:pPr>
              <w:jc w:val="center"/>
              <w:rPr>
                <w:rFonts w:ascii="Times New Roman" w:hAnsi="Times New Roman" w:cs="Times New Roman"/>
                <w:sz w:val="20"/>
                <w:szCs w:val="20"/>
              </w:rPr>
            </w:pPr>
            <w:r>
              <w:rPr>
                <w:rFonts w:ascii="Times New Roman" w:hAnsi="Times New Roman" w:cs="Times New Roman"/>
                <w:sz w:val="20"/>
                <w:szCs w:val="20"/>
              </w:rPr>
              <w:t>3</w:t>
            </w:r>
          </w:p>
        </w:tc>
        <w:tc>
          <w:tcPr>
            <w:tcW w:w="1142" w:type="pct"/>
            <w:vAlign w:val="center"/>
          </w:tcPr>
          <w:p w:rsidR="005B69A4" w:rsidRPr="004E5E00" w:rsidRDefault="00DA3C4F" w:rsidP="00C712B4">
            <w:pPr>
              <w:jc w:val="center"/>
              <w:rPr>
                <w:rFonts w:ascii="Times New Roman" w:hAnsi="Times New Roman" w:cs="Times New Roman"/>
                <w:sz w:val="20"/>
                <w:szCs w:val="20"/>
              </w:rPr>
            </w:pPr>
            <w:r>
              <w:rPr>
                <w:rFonts w:ascii="Times New Roman" w:hAnsi="Times New Roman" w:cs="Times New Roman"/>
                <w:sz w:val="20"/>
                <w:szCs w:val="20"/>
              </w:rPr>
              <w:t>4</w:t>
            </w:r>
          </w:p>
        </w:tc>
        <w:tc>
          <w:tcPr>
            <w:tcW w:w="794" w:type="pct"/>
            <w:vAlign w:val="center"/>
          </w:tcPr>
          <w:p w:rsidR="005B69A4" w:rsidRPr="004E5E00" w:rsidRDefault="00DA3C4F" w:rsidP="00C712B4">
            <w:pPr>
              <w:jc w:val="center"/>
              <w:rPr>
                <w:rFonts w:ascii="Times New Roman" w:hAnsi="Times New Roman" w:cs="Times New Roman"/>
                <w:sz w:val="20"/>
                <w:szCs w:val="20"/>
              </w:rPr>
            </w:pPr>
            <w:r>
              <w:rPr>
                <w:rFonts w:ascii="Times New Roman" w:hAnsi="Times New Roman" w:cs="Times New Roman"/>
                <w:sz w:val="20"/>
                <w:szCs w:val="20"/>
              </w:rPr>
              <w:t>5</w:t>
            </w:r>
          </w:p>
        </w:tc>
        <w:tc>
          <w:tcPr>
            <w:tcW w:w="1427" w:type="pct"/>
            <w:vAlign w:val="center"/>
          </w:tcPr>
          <w:p w:rsidR="005B69A4" w:rsidRPr="004E5E00" w:rsidRDefault="00DA3C4F" w:rsidP="00C712B4">
            <w:pPr>
              <w:jc w:val="center"/>
              <w:rPr>
                <w:rFonts w:ascii="Times New Roman" w:hAnsi="Times New Roman" w:cs="Times New Roman"/>
                <w:sz w:val="20"/>
                <w:szCs w:val="20"/>
              </w:rPr>
            </w:pPr>
            <w:r>
              <w:rPr>
                <w:rFonts w:ascii="Times New Roman" w:hAnsi="Times New Roman" w:cs="Times New Roman"/>
                <w:sz w:val="20"/>
                <w:szCs w:val="20"/>
              </w:rPr>
              <w:t>6</w:t>
            </w:r>
          </w:p>
        </w:tc>
      </w:tr>
      <w:tr w:rsidR="00BD70E2" w:rsidRPr="00C0411C" w:rsidTr="00234379">
        <w:tc>
          <w:tcPr>
            <w:tcW w:w="200" w:type="pct"/>
            <w:vAlign w:val="center"/>
          </w:tcPr>
          <w:p w:rsidR="005B69A4" w:rsidRPr="003A63F9" w:rsidRDefault="005B69A4" w:rsidP="00C712B4">
            <w:pPr>
              <w:jc w:val="center"/>
              <w:rPr>
                <w:rFonts w:ascii="Times New Roman" w:hAnsi="Times New Roman" w:cs="Times New Roman"/>
                <w:sz w:val="20"/>
                <w:szCs w:val="20"/>
              </w:rPr>
            </w:pPr>
            <w:r w:rsidRPr="003A63F9">
              <w:rPr>
                <w:rFonts w:ascii="Times New Roman" w:hAnsi="Times New Roman" w:cs="Times New Roman"/>
                <w:sz w:val="20"/>
                <w:szCs w:val="20"/>
              </w:rPr>
              <w:t>1</w:t>
            </w:r>
          </w:p>
        </w:tc>
        <w:tc>
          <w:tcPr>
            <w:tcW w:w="571" w:type="pct"/>
            <w:vAlign w:val="center"/>
          </w:tcPr>
          <w:p w:rsidR="005B69A4" w:rsidRPr="003A63F9" w:rsidRDefault="005B69A4" w:rsidP="00C712B4">
            <w:pPr>
              <w:jc w:val="center"/>
              <w:rPr>
                <w:rFonts w:ascii="Times New Roman" w:hAnsi="Times New Roman" w:cs="Times New Roman"/>
                <w:sz w:val="20"/>
                <w:szCs w:val="20"/>
              </w:rPr>
            </w:pPr>
            <w:r w:rsidRPr="003A63F9">
              <w:rPr>
                <w:rFonts w:ascii="Times New Roman" w:hAnsi="Times New Roman" w:cs="Times New Roman"/>
                <w:sz w:val="20"/>
                <w:szCs w:val="20"/>
              </w:rPr>
              <w:t>Значительный риск</w:t>
            </w:r>
          </w:p>
        </w:tc>
        <w:tc>
          <w:tcPr>
            <w:tcW w:w="866" w:type="pct"/>
          </w:tcPr>
          <w:p w:rsidR="005B69A4" w:rsidRPr="003A63F9" w:rsidRDefault="005B69A4" w:rsidP="009753B0">
            <w:pPr>
              <w:jc w:val="center"/>
              <w:rPr>
                <w:rFonts w:ascii="Times New Roman" w:hAnsi="Times New Roman" w:cs="Times New Roman"/>
                <w:sz w:val="20"/>
                <w:szCs w:val="20"/>
              </w:rPr>
            </w:pPr>
            <w:r w:rsidRPr="009753B0">
              <w:rPr>
                <w:rFonts w:ascii="Times New Roman" w:hAnsi="Times New Roman" w:cs="Times New Roman"/>
                <w:sz w:val="20"/>
                <w:szCs w:val="20"/>
              </w:rPr>
              <w:t>от 50 000 000,0</w:t>
            </w:r>
            <w:r w:rsidR="009753B0">
              <w:rPr>
                <w:rFonts w:ascii="Times New Roman" w:hAnsi="Times New Roman" w:cs="Times New Roman"/>
                <w:sz w:val="20"/>
                <w:szCs w:val="20"/>
              </w:rPr>
              <w:t>0</w:t>
            </w:r>
            <w:r w:rsidRPr="009753B0">
              <w:rPr>
                <w:rFonts w:ascii="Times New Roman" w:hAnsi="Times New Roman" w:cs="Times New Roman"/>
                <w:sz w:val="20"/>
                <w:szCs w:val="20"/>
              </w:rPr>
              <w:t xml:space="preserve"> рубл</w:t>
            </w:r>
            <w:r w:rsidR="009753B0">
              <w:rPr>
                <w:rFonts w:ascii="Times New Roman" w:hAnsi="Times New Roman" w:cs="Times New Roman"/>
                <w:sz w:val="20"/>
                <w:szCs w:val="20"/>
              </w:rPr>
              <w:t>ей</w:t>
            </w:r>
            <w:r w:rsidRPr="009753B0">
              <w:rPr>
                <w:rFonts w:ascii="Times New Roman" w:hAnsi="Times New Roman" w:cs="Times New Roman"/>
                <w:sz w:val="20"/>
                <w:szCs w:val="20"/>
              </w:rPr>
              <w:t xml:space="preserve"> и более</w:t>
            </w:r>
          </w:p>
        </w:tc>
        <w:tc>
          <w:tcPr>
            <w:tcW w:w="1142" w:type="pct"/>
            <w:vAlign w:val="center"/>
          </w:tcPr>
          <w:p w:rsidR="005B69A4" w:rsidRPr="003A63F9" w:rsidRDefault="005B69A4" w:rsidP="00C712B4">
            <w:pPr>
              <w:jc w:val="center"/>
              <w:rPr>
                <w:rFonts w:ascii="Times New Roman" w:hAnsi="Times New Roman" w:cs="Times New Roman"/>
                <w:sz w:val="20"/>
                <w:szCs w:val="20"/>
                <w:highlight w:val="yellow"/>
              </w:rPr>
            </w:pPr>
            <w:r w:rsidRPr="003A63F9">
              <w:rPr>
                <w:rFonts w:ascii="Times New Roman" w:hAnsi="Times New Roman" w:cs="Times New Roman"/>
                <w:sz w:val="20"/>
                <w:szCs w:val="20"/>
              </w:rPr>
              <w:t>факт наличия</w:t>
            </w:r>
          </w:p>
        </w:tc>
        <w:tc>
          <w:tcPr>
            <w:tcW w:w="794" w:type="pct"/>
            <w:vAlign w:val="center"/>
          </w:tcPr>
          <w:p w:rsidR="005B69A4" w:rsidRPr="003A63F9" w:rsidRDefault="005B69A4" w:rsidP="00C712B4">
            <w:pPr>
              <w:jc w:val="center"/>
              <w:rPr>
                <w:rFonts w:ascii="Times New Roman" w:hAnsi="Times New Roman" w:cs="Times New Roman"/>
                <w:sz w:val="20"/>
                <w:szCs w:val="20"/>
              </w:rPr>
            </w:pPr>
            <w:r w:rsidRPr="003A63F9">
              <w:rPr>
                <w:rFonts w:ascii="Times New Roman" w:hAnsi="Times New Roman" w:cs="Times New Roman"/>
                <w:sz w:val="20"/>
                <w:szCs w:val="20"/>
              </w:rPr>
              <w:t>факт наличия</w:t>
            </w:r>
          </w:p>
        </w:tc>
        <w:tc>
          <w:tcPr>
            <w:tcW w:w="1427" w:type="pct"/>
            <w:vAlign w:val="center"/>
          </w:tcPr>
          <w:p w:rsidR="005B69A4" w:rsidRPr="003A63F9" w:rsidRDefault="00854CCF" w:rsidP="00854CCF">
            <w:pPr>
              <w:jc w:val="center"/>
              <w:rPr>
                <w:sz w:val="20"/>
                <w:szCs w:val="20"/>
              </w:rPr>
            </w:pPr>
            <w:r>
              <w:rPr>
                <w:rFonts w:ascii="Times New Roman" w:hAnsi="Times New Roman" w:cs="Times New Roman"/>
                <w:sz w:val="20"/>
                <w:szCs w:val="20"/>
              </w:rPr>
              <w:t>факт наличия</w:t>
            </w:r>
          </w:p>
        </w:tc>
      </w:tr>
      <w:tr w:rsidR="00BD70E2" w:rsidRPr="00C0411C" w:rsidTr="00234379">
        <w:tc>
          <w:tcPr>
            <w:tcW w:w="200" w:type="pct"/>
            <w:vAlign w:val="center"/>
          </w:tcPr>
          <w:p w:rsidR="005B69A4" w:rsidRPr="003A63F9" w:rsidRDefault="005B69A4" w:rsidP="005B69A4">
            <w:pPr>
              <w:jc w:val="center"/>
              <w:rPr>
                <w:rFonts w:ascii="Times New Roman" w:hAnsi="Times New Roman" w:cs="Times New Roman"/>
                <w:sz w:val="20"/>
                <w:szCs w:val="20"/>
              </w:rPr>
            </w:pPr>
            <w:r w:rsidRPr="003A63F9">
              <w:rPr>
                <w:rFonts w:ascii="Times New Roman" w:hAnsi="Times New Roman" w:cs="Times New Roman"/>
                <w:sz w:val="20"/>
                <w:szCs w:val="20"/>
              </w:rPr>
              <w:t>2</w:t>
            </w:r>
          </w:p>
        </w:tc>
        <w:tc>
          <w:tcPr>
            <w:tcW w:w="571" w:type="pct"/>
            <w:vAlign w:val="center"/>
          </w:tcPr>
          <w:p w:rsidR="005B69A4" w:rsidRPr="003A63F9" w:rsidRDefault="005B69A4" w:rsidP="005B69A4">
            <w:pPr>
              <w:jc w:val="center"/>
              <w:rPr>
                <w:rFonts w:ascii="Times New Roman" w:hAnsi="Times New Roman" w:cs="Times New Roman"/>
                <w:sz w:val="20"/>
                <w:szCs w:val="20"/>
              </w:rPr>
            </w:pPr>
            <w:r w:rsidRPr="003A63F9">
              <w:rPr>
                <w:rFonts w:ascii="Times New Roman" w:hAnsi="Times New Roman" w:cs="Times New Roman"/>
                <w:sz w:val="20"/>
                <w:szCs w:val="20"/>
              </w:rPr>
              <w:t>Средний риск</w:t>
            </w:r>
          </w:p>
        </w:tc>
        <w:tc>
          <w:tcPr>
            <w:tcW w:w="866" w:type="pct"/>
            <w:vAlign w:val="center"/>
          </w:tcPr>
          <w:p w:rsidR="005B69A4" w:rsidRPr="009753B0" w:rsidRDefault="005B69A4" w:rsidP="00697566">
            <w:pPr>
              <w:jc w:val="center"/>
              <w:rPr>
                <w:rFonts w:ascii="Times New Roman" w:hAnsi="Times New Roman" w:cs="Times New Roman"/>
                <w:sz w:val="20"/>
                <w:szCs w:val="20"/>
              </w:rPr>
            </w:pPr>
            <w:r w:rsidRPr="009753B0">
              <w:rPr>
                <w:rFonts w:ascii="Times New Roman" w:hAnsi="Times New Roman" w:cs="Times New Roman"/>
                <w:sz w:val="20"/>
                <w:szCs w:val="20"/>
              </w:rPr>
              <w:t>от 15</w:t>
            </w:r>
            <w:r w:rsidR="009753B0">
              <w:rPr>
                <w:rFonts w:ascii="Times New Roman" w:hAnsi="Times New Roman" w:cs="Times New Roman"/>
                <w:sz w:val="20"/>
                <w:szCs w:val="20"/>
              </w:rPr>
              <w:t xml:space="preserve"> 000 000,00</w:t>
            </w:r>
            <w:r w:rsidRPr="009753B0">
              <w:rPr>
                <w:rFonts w:ascii="Times New Roman" w:hAnsi="Times New Roman" w:cs="Times New Roman"/>
                <w:sz w:val="20"/>
                <w:szCs w:val="20"/>
              </w:rPr>
              <w:t xml:space="preserve"> рублей до </w:t>
            </w:r>
            <w:r w:rsidRPr="009753B0">
              <w:rPr>
                <w:rFonts w:ascii="Times New Roman" w:hAnsi="Times New Roman" w:cs="Times New Roman"/>
                <w:sz w:val="20"/>
                <w:szCs w:val="20"/>
              </w:rPr>
              <w:br/>
              <w:t>50 000 000,00 рубл</w:t>
            </w:r>
            <w:r w:rsidR="00697566">
              <w:rPr>
                <w:rFonts w:ascii="Times New Roman" w:hAnsi="Times New Roman" w:cs="Times New Roman"/>
                <w:sz w:val="20"/>
                <w:szCs w:val="20"/>
              </w:rPr>
              <w:t xml:space="preserve">ей </w:t>
            </w:r>
            <w:r w:rsidRPr="009753B0">
              <w:rPr>
                <w:rFonts w:ascii="Times New Roman" w:hAnsi="Times New Roman" w:cs="Times New Roman"/>
                <w:sz w:val="20"/>
                <w:szCs w:val="20"/>
              </w:rPr>
              <w:t>включительно</w:t>
            </w:r>
          </w:p>
        </w:tc>
        <w:tc>
          <w:tcPr>
            <w:tcW w:w="1142" w:type="pct"/>
            <w:vAlign w:val="center"/>
          </w:tcPr>
          <w:p w:rsidR="005B69A4" w:rsidRPr="003A63F9" w:rsidRDefault="005B69A4" w:rsidP="005B69A4">
            <w:pPr>
              <w:jc w:val="center"/>
              <w:rPr>
                <w:sz w:val="20"/>
                <w:szCs w:val="20"/>
              </w:rPr>
            </w:pPr>
            <w:r w:rsidRPr="003A63F9">
              <w:rPr>
                <w:rFonts w:ascii="Times New Roman" w:hAnsi="Times New Roman" w:cs="Times New Roman"/>
                <w:sz w:val="20"/>
                <w:szCs w:val="20"/>
              </w:rPr>
              <w:t>факт наличия</w:t>
            </w:r>
          </w:p>
        </w:tc>
        <w:tc>
          <w:tcPr>
            <w:tcW w:w="794" w:type="pct"/>
            <w:vAlign w:val="center"/>
          </w:tcPr>
          <w:p w:rsidR="005B69A4" w:rsidRPr="003A63F9" w:rsidRDefault="005B69A4" w:rsidP="005B69A4">
            <w:pPr>
              <w:jc w:val="center"/>
              <w:rPr>
                <w:sz w:val="20"/>
                <w:szCs w:val="20"/>
              </w:rPr>
            </w:pPr>
            <w:r w:rsidRPr="003A63F9">
              <w:rPr>
                <w:rFonts w:ascii="Times New Roman" w:hAnsi="Times New Roman" w:cs="Times New Roman"/>
                <w:sz w:val="20"/>
                <w:szCs w:val="20"/>
              </w:rPr>
              <w:t>факт отсутствия</w:t>
            </w:r>
          </w:p>
        </w:tc>
        <w:tc>
          <w:tcPr>
            <w:tcW w:w="1427" w:type="pct"/>
            <w:vAlign w:val="center"/>
          </w:tcPr>
          <w:p w:rsidR="005B69A4" w:rsidRPr="003A63F9" w:rsidRDefault="005B69A4" w:rsidP="005B69A4">
            <w:pPr>
              <w:jc w:val="center"/>
              <w:rPr>
                <w:sz w:val="20"/>
                <w:szCs w:val="20"/>
              </w:rPr>
            </w:pPr>
            <w:r w:rsidRPr="003A63F9">
              <w:rPr>
                <w:rFonts w:ascii="Times New Roman" w:hAnsi="Times New Roman" w:cs="Times New Roman"/>
                <w:sz w:val="20"/>
                <w:szCs w:val="20"/>
              </w:rPr>
              <w:t>факт наличия/ отсутствия</w:t>
            </w:r>
          </w:p>
        </w:tc>
      </w:tr>
      <w:tr w:rsidR="005B69A4" w:rsidRPr="00C0411C" w:rsidTr="00234379">
        <w:tc>
          <w:tcPr>
            <w:tcW w:w="200" w:type="pct"/>
            <w:vAlign w:val="center"/>
          </w:tcPr>
          <w:p w:rsidR="005B69A4" w:rsidRPr="003A63F9" w:rsidRDefault="00B90F29" w:rsidP="005B69A4">
            <w:pPr>
              <w:jc w:val="center"/>
              <w:rPr>
                <w:rFonts w:ascii="Times New Roman" w:hAnsi="Times New Roman" w:cs="Times New Roman"/>
                <w:sz w:val="20"/>
                <w:szCs w:val="20"/>
              </w:rPr>
            </w:pPr>
            <w:r>
              <w:rPr>
                <w:rFonts w:ascii="Times New Roman" w:hAnsi="Times New Roman" w:cs="Times New Roman"/>
                <w:sz w:val="20"/>
                <w:szCs w:val="20"/>
              </w:rPr>
              <w:t>3</w:t>
            </w:r>
          </w:p>
        </w:tc>
        <w:tc>
          <w:tcPr>
            <w:tcW w:w="571" w:type="pct"/>
            <w:vAlign w:val="center"/>
          </w:tcPr>
          <w:p w:rsidR="005B69A4" w:rsidRPr="003A63F9" w:rsidRDefault="005B69A4" w:rsidP="005B69A4">
            <w:pPr>
              <w:jc w:val="center"/>
              <w:rPr>
                <w:rFonts w:ascii="Times New Roman" w:hAnsi="Times New Roman" w:cs="Times New Roman"/>
                <w:sz w:val="20"/>
                <w:szCs w:val="20"/>
              </w:rPr>
            </w:pPr>
            <w:r w:rsidRPr="003A63F9">
              <w:rPr>
                <w:rFonts w:ascii="Times New Roman" w:hAnsi="Times New Roman" w:cs="Times New Roman"/>
                <w:sz w:val="20"/>
                <w:szCs w:val="20"/>
              </w:rPr>
              <w:t>Низкий риск</w:t>
            </w:r>
          </w:p>
        </w:tc>
        <w:tc>
          <w:tcPr>
            <w:tcW w:w="866" w:type="pct"/>
            <w:vAlign w:val="center"/>
          </w:tcPr>
          <w:p w:rsidR="005B69A4" w:rsidRPr="009753B0" w:rsidRDefault="005B69A4" w:rsidP="009753B0">
            <w:pPr>
              <w:jc w:val="center"/>
              <w:rPr>
                <w:rFonts w:ascii="Times New Roman" w:hAnsi="Times New Roman" w:cs="Times New Roman"/>
                <w:sz w:val="20"/>
                <w:szCs w:val="20"/>
              </w:rPr>
            </w:pPr>
            <w:r w:rsidRPr="009753B0">
              <w:rPr>
                <w:rFonts w:ascii="Times New Roman" w:hAnsi="Times New Roman" w:cs="Times New Roman"/>
                <w:sz w:val="20"/>
                <w:szCs w:val="20"/>
              </w:rPr>
              <w:t>до 15 000 000,00 рублей включительно</w:t>
            </w:r>
          </w:p>
        </w:tc>
        <w:tc>
          <w:tcPr>
            <w:tcW w:w="3363" w:type="pct"/>
            <w:gridSpan w:val="3"/>
            <w:vAlign w:val="center"/>
          </w:tcPr>
          <w:p w:rsidR="005B69A4" w:rsidRPr="003A63F9" w:rsidRDefault="00C9310E" w:rsidP="005B69A4">
            <w:pPr>
              <w:jc w:val="center"/>
              <w:rPr>
                <w:sz w:val="20"/>
                <w:szCs w:val="20"/>
              </w:rPr>
            </w:pPr>
            <w:r w:rsidRPr="0021011B">
              <w:rPr>
                <w:rFonts w:ascii="Times New Roman" w:hAnsi="Times New Roman" w:cs="Times New Roman"/>
                <w:sz w:val="20"/>
                <w:szCs w:val="20"/>
              </w:rPr>
              <w:t>не проводятся</w:t>
            </w:r>
          </w:p>
        </w:tc>
      </w:tr>
    </w:tbl>
    <w:p w:rsidR="008525A5" w:rsidRDefault="00B27625" w:rsidP="00B27625">
      <w:pPr>
        <w:spacing w:after="0" w:line="240" w:lineRule="auto"/>
        <w:jc w:val="center"/>
        <w:rPr>
          <w:rFonts w:ascii="Times New Roman" w:hAnsi="Times New Roman" w:cs="Times New Roman"/>
          <w:sz w:val="28"/>
          <w:szCs w:val="28"/>
        </w:rPr>
        <w:sectPr w:rsidR="008525A5" w:rsidSect="00D02F73">
          <w:pgSz w:w="16838" w:h="11906" w:orient="landscape" w:code="9"/>
          <w:pgMar w:top="1134" w:right="567" w:bottom="1134" w:left="1985" w:header="709" w:footer="709" w:gutter="0"/>
          <w:cols w:space="708"/>
          <w:titlePg/>
          <w:docGrid w:linePitch="360"/>
        </w:sectPr>
      </w:pPr>
      <w:r>
        <w:rPr>
          <w:rFonts w:ascii="Times New Roman" w:hAnsi="Times New Roman" w:cs="Times New Roman"/>
          <w:sz w:val="28"/>
          <w:szCs w:val="28"/>
        </w:rPr>
        <w:t>_____</w:t>
      </w:r>
      <w:r w:rsidR="00234379">
        <w:rPr>
          <w:rFonts w:ascii="Times New Roman" w:hAnsi="Times New Roman" w:cs="Times New Roman"/>
          <w:sz w:val="28"/>
          <w:szCs w:val="28"/>
        </w:rPr>
        <w:t>_______</w:t>
      </w:r>
    </w:p>
    <w:p w:rsidR="003254E8" w:rsidRPr="00C0411C" w:rsidRDefault="00A472C9" w:rsidP="00006985">
      <w:pPr>
        <w:pStyle w:val="ConsNormal"/>
        <w:keepNext/>
        <w:widowControl/>
        <w:ind w:left="9639" w:right="0"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254E8" w:rsidRPr="00C0411C">
        <w:rPr>
          <w:rFonts w:ascii="Times New Roman" w:hAnsi="Times New Roman" w:cs="Times New Roman"/>
          <w:sz w:val="24"/>
          <w:szCs w:val="24"/>
        </w:rPr>
        <w:t>ПРИЛОЖЕНИЕ</w:t>
      </w:r>
      <w:r w:rsidR="003254E8">
        <w:rPr>
          <w:rFonts w:ascii="Times New Roman" w:hAnsi="Times New Roman" w:cs="Times New Roman"/>
          <w:sz w:val="24"/>
          <w:szCs w:val="24"/>
        </w:rPr>
        <w:t xml:space="preserve"> № 3</w:t>
      </w:r>
    </w:p>
    <w:p w:rsidR="003254E8" w:rsidRDefault="003254E8" w:rsidP="003254E8">
      <w:pPr>
        <w:pStyle w:val="ConsNormal"/>
        <w:keepNext/>
        <w:widowControl/>
        <w:ind w:left="9639" w:right="0" w:firstLine="0"/>
        <w:jc w:val="center"/>
        <w:rPr>
          <w:rFonts w:ascii="Times New Roman CYR" w:hAnsi="Times New Roman CYR" w:cs="Times New Roman CYR"/>
          <w:bCs/>
          <w:sz w:val="24"/>
          <w:szCs w:val="24"/>
        </w:rPr>
      </w:pPr>
      <w:r w:rsidRPr="00C0411C">
        <w:rPr>
          <w:rFonts w:ascii="Times New Roman" w:hAnsi="Times New Roman" w:cs="Times New Roman"/>
          <w:sz w:val="24"/>
          <w:szCs w:val="24"/>
        </w:rPr>
        <w:t xml:space="preserve">к Положению об осуществлении регионального государственного контроля (надзора) </w:t>
      </w:r>
      <w:r w:rsidRPr="00C0411C">
        <w:rPr>
          <w:rFonts w:ascii="Times New Roman CYR" w:hAnsi="Times New Roman CYR" w:cs="Times New Roman CYR"/>
          <w:bCs/>
          <w:sz w:val="24"/>
          <w:szCs w:val="24"/>
        </w:rPr>
        <w:t>за применением цен на лекарственные препараты, включенные в перечень жизненно необходимых и важнейших лекарственных препаратов на территории Забайкальского края</w:t>
      </w:r>
    </w:p>
    <w:p w:rsidR="00C9310E" w:rsidRDefault="00C9310E" w:rsidP="003254E8">
      <w:pPr>
        <w:pStyle w:val="ConsNormal"/>
        <w:keepNext/>
        <w:widowControl/>
        <w:ind w:left="9639" w:right="0" w:firstLine="0"/>
        <w:jc w:val="center"/>
        <w:rPr>
          <w:rFonts w:ascii="Times New Roman CYR" w:hAnsi="Times New Roman CYR" w:cs="Times New Roman CYR"/>
          <w:bCs/>
          <w:sz w:val="24"/>
          <w:szCs w:val="24"/>
        </w:rPr>
      </w:pPr>
    </w:p>
    <w:p w:rsidR="00C9310E" w:rsidRPr="004561CD" w:rsidRDefault="00C9310E" w:rsidP="00C9310E">
      <w:pPr>
        <w:spacing w:after="0" w:line="240" w:lineRule="auto"/>
        <w:jc w:val="center"/>
        <w:rPr>
          <w:rFonts w:ascii="Times New Roman" w:hAnsi="Times New Roman" w:cs="Times New Roman"/>
          <w:b/>
          <w:sz w:val="28"/>
          <w:szCs w:val="28"/>
        </w:rPr>
      </w:pPr>
      <w:r w:rsidRPr="004561CD">
        <w:rPr>
          <w:rFonts w:ascii="Times New Roman" w:hAnsi="Times New Roman" w:cs="Times New Roman"/>
          <w:b/>
          <w:sz w:val="28"/>
          <w:szCs w:val="28"/>
        </w:rPr>
        <w:t xml:space="preserve">ОСОБЕННОСТИ </w:t>
      </w:r>
    </w:p>
    <w:p w:rsidR="00C9310E" w:rsidRPr="004561CD" w:rsidRDefault="00C9310E" w:rsidP="00C9310E">
      <w:pPr>
        <w:spacing w:after="0" w:line="240" w:lineRule="auto"/>
        <w:jc w:val="center"/>
        <w:rPr>
          <w:rFonts w:ascii="Times New Roman" w:hAnsi="Times New Roman" w:cs="Times New Roman"/>
          <w:b/>
          <w:sz w:val="28"/>
          <w:szCs w:val="28"/>
        </w:rPr>
      </w:pPr>
      <w:r w:rsidRPr="004561CD">
        <w:rPr>
          <w:rFonts w:ascii="Times New Roman" w:hAnsi="Times New Roman" w:cs="Times New Roman"/>
          <w:b/>
          <w:sz w:val="28"/>
          <w:szCs w:val="28"/>
        </w:rPr>
        <w:t xml:space="preserve">проведения контрольных (надзорных) </w:t>
      </w:r>
    </w:p>
    <w:p w:rsidR="00C9310E" w:rsidRDefault="00C9310E" w:rsidP="00C9310E">
      <w:pPr>
        <w:pStyle w:val="ConsNormal"/>
        <w:keepNext/>
        <w:widowControl/>
        <w:ind w:right="395"/>
        <w:jc w:val="center"/>
        <w:rPr>
          <w:rFonts w:ascii="Times New Roman" w:hAnsi="Times New Roman" w:cs="Times New Roman"/>
          <w:sz w:val="24"/>
          <w:szCs w:val="24"/>
        </w:rPr>
      </w:pPr>
      <w:r w:rsidRPr="004561CD">
        <w:rPr>
          <w:rFonts w:ascii="Times New Roman" w:hAnsi="Times New Roman" w:cs="Times New Roman"/>
          <w:b/>
          <w:sz w:val="28"/>
          <w:szCs w:val="28"/>
        </w:rPr>
        <w:t xml:space="preserve">мероприятий при взаимодействии </w:t>
      </w:r>
      <w:r>
        <w:rPr>
          <w:rFonts w:ascii="Times New Roman" w:hAnsi="Times New Roman" w:cs="Times New Roman"/>
          <w:b/>
          <w:sz w:val="28"/>
          <w:szCs w:val="28"/>
        </w:rPr>
        <w:t xml:space="preserve">с юридическими лицами и </w:t>
      </w:r>
      <w:r w:rsidRPr="0021011B">
        <w:rPr>
          <w:rFonts w:ascii="Times New Roman" w:hAnsi="Times New Roman" w:cs="Times New Roman"/>
          <w:b/>
          <w:sz w:val="28"/>
          <w:szCs w:val="28"/>
        </w:rPr>
        <w:t>индивидуальны</w:t>
      </w:r>
      <w:r>
        <w:rPr>
          <w:rFonts w:ascii="Times New Roman" w:hAnsi="Times New Roman" w:cs="Times New Roman"/>
          <w:b/>
          <w:sz w:val="28"/>
          <w:szCs w:val="28"/>
        </w:rPr>
        <w:t>ми</w:t>
      </w:r>
      <w:r w:rsidRPr="0021011B">
        <w:rPr>
          <w:rFonts w:ascii="Times New Roman" w:hAnsi="Times New Roman" w:cs="Times New Roman"/>
          <w:b/>
          <w:sz w:val="28"/>
          <w:szCs w:val="28"/>
        </w:rPr>
        <w:t xml:space="preserve"> предпринимател</w:t>
      </w:r>
      <w:r>
        <w:rPr>
          <w:rFonts w:ascii="Times New Roman" w:hAnsi="Times New Roman" w:cs="Times New Roman"/>
          <w:b/>
          <w:sz w:val="28"/>
          <w:szCs w:val="28"/>
        </w:rPr>
        <w:t>ями</w:t>
      </w:r>
    </w:p>
    <w:p w:rsidR="003254E8" w:rsidRPr="00C0411C" w:rsidRDefault="003254E8" w:rsidP="003254E8">
      <w:pPr>
        <w:pStyle w:val="ConsNormal"/>
        <w:keepNext/>
        <w:widowControl/>
        <w:ind w:left="9639" w:right="0" w:firstLine="0"/>
        <w:jc w:val="center"/>
        <w:rPr>
          <w:rFonts w:ascii="Times New Roman CYR" w:hAnsi="Times New Roman CYR" w:cs="Times New Roman CYR"/>
          <w:bCs/>
          <w:sz w:val="24"/>
          <w:szCs w:val="24"/>
        </w:rPr>
      </w:pPr>
    </w:p>
    <w:tbl>
      <w:tblPr>
        <w:tblW w:w="500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083"/>
        <w:gridCol w:w="1825"/>
        <w:gridCol w:w="2286"/>
        <w:gridCol w:w="1982"/>
        <w:gridCol w:w="1982"/>
        <w:gridCol w:w="1912"/>
        <w:gridCol w:w="1869"/>
      </w:tblGrid>
      <w:tr w:rsidR="00006985" w:rsidRPr="00525FF4" w:rsidTr="00C9310E">
        <w:tc>
          <w:tcPr>
            <w:tcW w:w="196" w:type="pct"/>
            <w:vAlign w:val="center"/>
          </w:tcPr>
          <w:p w:rsidR="00C9310E" w:rsidRDefault="00C9310E" w:rsidP="00C9310E">
            <w:pPr>
              <w:spacing w:after="0" w:line="240" w:lineRule="auto"/>
              <w:jc w:val="center"/>
              <w:rPr>
                <w:rFonts w:ascii="Times New Roman" w:hAnsi="Times New Roman" w:cs="Times New Roman"/>
                <w:sz w:val="24"/>
                <w:szCs w:val="24"/>
              </w:rPr>
            </w:pPr>
          </w:p>
          <w:p w:rsidR="00006985" w:rsidRPr="00F72F5B" w:rsidRDefault="00006985" w:rsidP="00C9310E">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 п/п</w:t>
            </w:r>
          </w:p>
        </w:tc>
        <w:tc>
          <w:tcPr>
            <w:tcW w:w="718" w:type="pct"/>
            <w:vAlign w:val="center"/>
          </w:tcPr>
          <w:p w:rsidR="00006985" w:rsidRPr="00F72F5B" w:rsidRDefault="00006985" w:rsidP="00C9310E">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 xml:space="preserve">Наименование </w:t>
            </w:r>
          </w:p>
        </w:tc>
        <w:tc>
          <w:tcPr>
            <w:tcW w:w="629" w:type="pct"/>
            <w:vAlign w:val="center"/>
          </w:tcPr>
          <w:p w:rsidR="00006985" w:rsidRPr="00F72F5B" w:rsidRDefault="00006985" w:rsidP="00C9310E">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Плановая документарная проверка</w:t>
            </w:r>
          </w:p>
        </w:tc>
        <w:tc>
          <w:tcPr>
            <w:tcW w:w="788" w:type="pct"/>
            <w:vAlign w:val="center"/>
          </w:tcPr>
          <w:p w:rsidR="00006985" w:rsidRPr="00F72F5B" w:rsidRDefault="00006985" w:rsidP="00C9310E">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Внеплановая</w:t>
            </w:r>
          </w:p>
          <w:p w:rsidR="00006985" w:rsidRPr="00F72F5B" w:rsidRDefault="00006985" w:rsidP="00C9310E">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документарная проверка</w:t>
            </w:r>
          </w:p>
        </w:tc>
        <w:tc>
          <w:tcPr>
            <w:tcW w:w="683" w:type="pct"/>
            <w:vAlign w:val="center"/>
          </w:tcPr>
          <w:p w:rsidR="00006985" w:rsidRPr="00F72F5B" w:rsidRDefault="00006985" w:rsidP="00C9310E">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Плановая выездная проверка</w:t>
            </w:r>
          </w:p>
        </w:tc>
        <w:tc>
          <w:tcPr>
            <w:tcW w:w="683" w:type="pct"/>
            <w:vAlign w:val="center"/>
          </w:tcPr>
          <w:p w:rsidR="00006985" w:rsidRPr="00F72F5B" w:rsidRDefault="00006985" w:rsidP="00C9310E">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Внеплановая</w:t>
            </w:r>
          </w:p>
          <w:p w:rsidR="00006985" w:rsidRPr="00F72F5B" w:rsidRDefault="00006985" w:rsidP="00C9310E">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выездная проверка</w:t>
            </w:r>
          </w:p>
        </w:tc>
        <w:tc>
          <w:tcPr>
            <w:tcW w:w="659" w:type="pct"/>
            <w:vAlign w:val="center"/>
          </w:tcPr>
          <w:p w:rsidR="00006985" w:rsidRPr="00F72F5B" w:rsidRDefault="00006985" w:rsidP="00C9310E">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Плановый инспекционный визит</w:t>
            </w:r>
          </w:p>
        </w:tc>
        <w:tc>
          <w:tcPr>
            <w:tcW w:w="644" w:type="pct"/>
          </w:tcPr>
          <w:p w:rsidR="00006985" w:rsidRPr="00F72F5B" w:rsidRDefault="00006985" w:rsidP="00C9310E">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Внеплановый</w:t>
            </w:r>
          </w:p>
          <w:p w:rsidR="00006985" w:rsidRPr="00F72F5B" w:rsidRDefault="00006985" w:rsidP="00C9310E">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инспекционный визит</w:t>
            </w:r>
          </w:p>
        </w:tc>
      </w:tr>
      <w:tr w:rsidR="00006985" w:rsidRPr="00525FF4" w:rsidTr="00C9310E">
        <w:tc>
          <w:tcPr>
            <w:tcW w:w="196" w:type="pct"/>
            <w:vAlign w:val="center"/>
          </w:tcPr>
          <w:p w:rsidR="00006985" w:rsidRPr="00F72F5B" w:rsidRDefault="00006985" w:rsidP="00C9310E">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1</w:t>
            </w:r>
          </w:p>
        </w:tc>
        <w:tc>
          <w:tcPr>
            <w:tcW w:w="718" w:type="pct"/>
            <w:vAlign w:val="center"/>
          </w:tcPr>
          <w:p w:rsidR="00006985" w:rsidRPr="00F72F5B" w:rsidRDefault="00006985" w:rsidP="00C9310E">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2</w:t>
            </w:r>
          </w:p>
        </w:tc>
        <w:tc>
          <w:tcPr>
            <w:tcW w:w="629" w:type="pct"/>
            <w:vAlign w:val="center"/>
          </w:tcPr>
          <w:p w:rsidR="00006985" w:rsidRPr="00F72F5B" w:rsidRDefault="00006985" w:rsidP="00C9310E">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3</w:t>
            </w:r>
          </w:p>
        </w:tc>
        <w:tc>
          <w:tcPr>
            <w:tcW w:w="788" w:type="pct"/>
            <w:vAlign w:val="center"/>
          </w:tcPr>
          <w:p w:rsidR="00006985" w:rsidRPr="00F72F5B" w:rsidRDefault="00006985" w:rsidP="00C9310E">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4</w:t>
            </w:r>
          </w:p>
        </w:tc>
        <w:tc>
          <w:tcPr>
            <w:tcW w:w="683" w:type="pct"/>
          </w:tcPr>
          <w:p w:rsidR="00006985" w:rsidRPr="00F72F5B" w:rsidRDefault="00A154B3" w:rsidP="00C931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83" w:type="pct"/>
          </w:tcPr>
          <w:p w:rsidR="00006985" w:rsidRPr="00F72F5B" w:rsidRDefault="00A154B3" w:rsidP="00C931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59" w:type="pct"/>
          </w:tcPr>
          <w:p w:rsidR="00006985" w:rsidRPr="00F72F5B" w:rsidRDefault="00A154B3" w:rsidP="00C931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44" w:type="pct"/>
          </w:tcPr>
          <w:p w:rsidR="00006985" w:rsidRPr="00F72F5B" w:rsidRDefault="00A154B3" w:rsidP="00C931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006985" w:rsidRPr="00525FF4" w:rsidTr="00C9310E">
        <w:tc>
          <w:tcPr>
            <w:tcW w:w="196" w:type="pct"/>
            <w:vAlign w:val="center"/>
          </w:tcPr>
          <w:p w:rsidR="00006985" w:rsidRPr="00F72F5B" w:rsidRDefault="00006985" w:rsidP="00C9310E">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1</w:t>
            </w:r>
          </w:p>
        </w:tc>
        <w:tc>
          <w:tcPr>
            <w:tcW w:w="718" w:type="pct"/>
            <w:vAlign w:val="center"/>
          </w:tcPr>
          <w:p w:rsidR="00006985" w:rsidRPr="00F72F5B" w:rsidRDefault="00006985" w:rsidP="00C9310E">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Согласование с органом прокуратуры</w:t>
            </w:r>
          </w:p>
        </w:tc>
        <w:tc>
          <w:tcPr>
            <w:tcW w:w="629" w:type="pct"/>
            <w:vAlign w:val="center"/>
          </w:tcPr>
          <w:p w:rsidR="00006985" w:rsidRPr="00F72F5B" w:rsidRDefault="00006985" w:rsidP="00C9310E">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w:t>
            </w:r>
          </w:p>
        </w:tc>
        <w:tc>
          <w:tcPr>
            <w:tcW w:w="788" w:type="pct"/>
            <w:vAlign w:val="center"/>
          </w:tcPr>
          <w:p w:rsidR="00006985" w:rsidRPr="00F72F5B" w:rsidRDefault="00006985" w:rsidP="00C9310E">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требуется</w:t>
            </w:r>
          </w:p>
        </w:tc>
        <w:tc>
          <w:tcPr>
            <w:tcW w:w="683" w:type="pct"/>
            <w:vAlign w:val="center"/>
          </w:tcPr>
          <w:p w:rsidR="00006985" w:rsidRPr="00F72F5B" w:rsidRDefault="00006985" w:rsidP="00C9310E">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w:t>
            </w:r>
          </w:p>
        </w:tc>
        <w:tc>
          <w:tcPr>
            <w:tcW w:w="683" w:type="pct"/>
            <w:vAlign w:val="center"/>
          </w:tcPr>
          <w:p w:rsidR="00006985" w:rsidRPr="00F72F5B" w:rsidRDefault="00006985" w:rsidP="00C9310E">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требуется</w:t>
            </w:r>
          </w:p>
        </w:tc>
        <w:tc>
          <w:tcPr>
            <w:tcW w:w="659" w:type="pct"/>
            <w:vAlign w:val="center"/>
          </w:tcPr>
          <w:p w:rsidR="00006985" w:rsidRPr="00F72F5B" w:rsidRDefault="00006985" w:rsidP="00C9310E">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w:t>
            </w:r>
          </w:p>
        </w:tc>
        <w:tc>
          <w:tcPr>
            <w:tcW w:w="644" w:type="pct"/>
          </w:tcPr>
          <w:p w:rsidR="00006985" w:rsidRPr="00F72F5B" w:rsidRDefault="00006985" w:rsidP="00C9310E">
            <w:pPr>
              <w:spacing w:after="0" w:line="240" w:lineRule="auto"/>
              <w:jc w:val="center"/>
              <w:rPr>
                <w:rFonts w:ascii="Times New Roman" w:hAnsi="Times New Roman" w:cs="Times New Roman"/>
                <w:sz w:val="24"/>
                <w:szCs w:val="24"/>
              </w:rPr>
            </w:pPr>
          </w:p>
          <w:p w:rsidR="00006985" w:rsidRPr="00F72F5B" w:rsidRDefault="00006985" w:rsidP="00C9310E">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требуется</w:t>
            </w:r>
          </w:p>
        </w:tc>
      </w:tr>
      <w:tr w:rsidR="00006985" w:rsidRPr="00525FF4" w:rsidTr="00C712B4">
        <w:trPr>
          <w:trHeight w:val="826"/>
        </w:trPr>
        <w:tc>
          <w:tcPr>
            <w:tcW w:w="196" w:type="pct"/>
            <w:vAlign w:val="center"/>
          </w:tcPr>
          <w:p w:rsidR="00006985" w:rsidRPr="00F72F5B" w:rsidRDefault="00006985" w:rsidP="00C9310E">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2</w:t>
            </w:r>
          </w:p>
        </w:tc>
        <w:tc>
          <w:tcPr>
            <w:tcW w:w="718" w:type="pct"/>
            <w:vAlign w:val="center"/>
          </w:tcPr>
          <w:p w:rsidR="00006985" w:rsidRPr="00F72F5B" w:rsidRDefault="00006985" w:rsidP="00C9310E">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 xml:space="preserve">Срок проведения контрольного (надзорного) мероприятия </w:t>
            </w:r>
          </w:p>
        </w:tc>
        <w:tc>
          <w:tcPr>
            <w:tcW w:w="1417" w:type="pct"/>
            <w:gridSpan w:val="2"/>
            <w:vAlign w:val="center"/>
          </w:tcPr>
          <w:p w:rsidR="00006985" w:rsidRPr="00F72F5B" w:rsidRDefault="009A0932" w:rsidP="00C931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006985" w:rsidRPr="00F72F5B">
              <w:rPr>
                <w:rFonts w:ascii="Times New Roman" w:hAnsi="Times New Roman" w:cs="Times New Roman"/>
                <w:sz w:val="24"/>
                <w:szCs w:val="24"/>
              </w:rPr>
              <w:t xml:space="preserve"> рабочих дней</w:t>
            </w:r>
          </w:p>
        </w:tc>
        <w:tc>
          <w:tcPr>
            <w:tcW w:w="1366" w:type="pct"/>
            <w:gridSpan w:val="2"/>
            <w:vAlign w:val="center"/>
          </w:tcPr>
          <w:p w:rsidR="00006985" w:rsidRPr="00F72F5B" w:rsidRDefault="009A0932" w:rsidP="00C931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006985" w:rsidRPr="00F72F5B">
              <w:rPr>
                <w:rFonts w:ascii="Times New Roman" w:hAnsi="Times New Roman" w:cs="Times New Roman"/>
                <w:sz w:val="24"/>
                <w:szCs w:val="24"/>
              </w:rPr>
              <w:t xml:space="preserve"> рабочих дней (кроме случаев, установленных пунктом 38 настоящего Положения)</w:t>
            </w:r>
          </w:p>
        </w:tc>
        <w:tc>
          <w:tcPr>
            <w:tcW w:w="1303" w:type="pct"/>
            <w:gridSpan w:val="2"/>
            <w:vAlign w:val="center"/>
          </w:tcPr>
          <w:p w:rsidR="00006985" w:rsidRPr="00F72F5B" w:rsidRDefault="009A0932" w:rsidP="00C931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06985" w:rsidRPr="00F72F5B">
              <w:rPr>
                <w:rFonts w:ascii="Times New Roman" w:hAnsi="Times New Roman" w:cs="Times New Roman"/>
                <w:sz w:val="24"/>
                <w:szCs w:val="24"/>
              </w:rPr>
              <w:t xml:space="preserve"> рабочий день</w:t>
            </w:r>
          </w:p>
        </w:tc>
      </w:tr>
      <w:tr w:rsidR="00006985" w:rsidRPr="00525FF4" w:rsidTr="00C712B4">
        <w:trPr>
          <w:trHeight w:val="976"/>
        </w:trPr>
        <w:tc>
          <w:tcPr>
            <w:tcW w:w="196" w:type="pct"/>
            <w:vAlign w:val="center"/>
          </w:tcPr>
          <w:p w:rsidR="00006985" w:rsidRPr="00F72F5B" w:rsidRDefault="00006985" w:rsidP="00C9310E">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3</w:t>
            </w:r>
          </w:p>
        </w:tc>
        <w:tc>
          <w:tcPr>
            <w:tcW w:w="718" w:type="pct"/>
            <w:vAlign w:val="center"/>
          </w:tcPr>
          <w:p w:rsidR="00006985" w:rsidRPr="00F72F5B" w:rsidRDefault="00006985" w:rsidP="00C9310E">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Контрольные (надзорные) действия</w:t>
            </w:r>
          </w:p>
        </w:tc>
        <w:tc>
          <w:tcPr>
            <w:tcW w:w="1417" w:type="pct"/>
            <w:gridSpan w:val="2"/>
            <w:vAlign w:val="center"/>
          </w:tcPr>
          <w:p w:rsidR="00006985" w:rsidRPr="00F72F5B" w:rsidRDefault="00006985" w:rsidP="00C9310E">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1) получение письменных объяснений;</w:t>
            </w:r>
          </w:p>
          <w:p w:rsidR="00006985" w:rsidRPr="00F72F5B" w:rsidRDefault="00006985" w:rsidP="00C9310E">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2) истребование документов;</w:t>
            </w:r>
          </w:p>
          <w:p w:rsidR="00006985" w:rsidRPr="00F72F5B" w:rsidRDefault="00006985" w:rsidP="00C9310E">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3) экспертиза.</w:t>
            </w:r>
          </w:p>
        </w:tc>
        <w:tc>
          <w:tcPr>
            <w:tcW w:w="1366" w:type="pct"/>
            <w:gridSpan w:val="2"/>
          </w:tcPr>
          <w:p w:rsidR="00006985" w:rsidRDefault="00006985" w:rsidP="00C9310E">
            <w:pPr>
              <w:spacing w:after="0" w:line="240" w:lineRule="auto"/>
              <w:rPr>
                <w:rFonts w:ascii="Times New Roman" w:hAnsi="Times New Roman" w:cs="Times New Roman"/>
                <w:sz w:val="24"/>
                <w:szCs w:val="24"/>
              </w:rPr>
            </w:pPr>
            <w:r>
              <w:rPr>
                <w:rFonts w:ascii="Times New Roman" w:hAnsi="Times New Roman" w:cs="Times New Roman"/>
                <w:sz w:val="24"/>
                <w:szCs w:val="24"/>
              </w:rPr>
              <w:t>а) осмотр;</w:t>
            </w:r>
          </w:p>
          <w:p w:rsidR="00006985" w:rsidRPr="00F72F5B" w:rsidRDefault="00006985" w:rsidP="00C9310E">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б) опрос;</w:t>
            </w:r>
          </w:p>
          <w:p w:rsidR="00006985" w:rsidRPr="00F72F5B" w:rsidRDefault="00006985" w:rsidP="00C9310E">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в) получение письменных объяснений;</w:t>
            </w:r>
          </w:p>
          <w:p w:rsidR="00006985" w:rsidRPr="00F72F5B" w:rsidRDefault="00006985" w:rsidP="00C9310E">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г) истребование документов;</w:t>
            </w:r>
          </w:p>
          <w:p w:rsidR="00006985" w:rsidRPr="00F72F5B" w:rsidRDefault="00006985" w:rsidP="00C9310E">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д) инструментальное обследование;</w:t>
            </w:r>
          </w:p>
          <w:p w:rsidR="00006985" w:rsidRPr="00F72F5B" w:rsidRDefault="00006985" w:rsidP="00C9310E">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е) экспертиза.</w:t>
            </w:r>
          </w:p>
        </w:tc>
        <w:tc>
          <w:tcPr>
            <w:tcW w:w="1303" w:type="pct"/>
            <w:gridSpan w:val="2"/>
            <w:vAlign w:val="center"/>
          </w:tcPr>
          <w:p w:rsidR="00006985" w:rsidRPr="00F72F5B" w:rsidRDefault="00006985" w:rsidP="00C9310E">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а) осмотр;</w:t>
            </w:r>
          </w:p>
          <w:p w:rsidR="00006985" w:rsidRPr="00F72F5B" w:rsidRDefault="00006985" w:rsidP="00C9310E">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б) опрос;</w:t>
            </w:r>
          </w:p>
          <w:p w:rsidR="00006985" w:rsidRPr="00F72F5B" w:rsidRDefault="00006985" w:rsidP="00C9310E">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в) получение письменных объяснений;</w:t>
            </w:r>
          </w:p>
          <w:p w:rsidR="00006985" w:rsidRPr="00F72F5B" w:rsidRDefault="00006985" w:rsidP="00C9310E">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г) инструментальное обследование;</w:t>
            </w:r>
          </w:p>
          <w:p w:rsidR="00006985" w:rsidRPr="00F72F5B" w:rsidRDefault="00006985" w:rsidP="00C9310E">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д) истребование документов.</w:t>
            </w:r>
          </w:p>
        </w:tc>
      </w:tr>
    </w:tbl>
    <w:p w:rsidR="00A07135" w:rsidRPr="00A472C9" w:rsidRDefault="003254E8" w:rsidP="00006985">
      <w:pPr>
        <w:jc w:val="center"/>
        <w:rPr>
          <w:rFonts w:ascii="Times New Roman" w:hAnsi="Times New Roman" w:cs="Times New Roman"/>
          <w:sz w:val="24"/>
          <w:szCs w:val="24"/>
        </w:rPr>
      </w:pPr>
      <w:r>
        <w:rPr>
          <w:rFonts w:ascii="Times New Roman" w:hAnsi="Times New Roman" w:cs="Times New Roman"/>
          <w:sz w:val="24"/>
          <w:szCs w:val="24"/>
        </w:rPr>
        <w:t>________________________</w:t>
      </w:r>
      <w:r w:rsidR="00A472C9">
        <w:rPr>
          <w:rFonts w:ascii="Times New Roman" w:hAnsi="Times New Roman" w:cs="Times New Roman"/>
          <w:sz w:val="24"/>
          <w:szCs w:val="24"/>
        </w:rPr>
        <w:t xml:space="preserve">     </w:t>
      </w:r>
      <w:r>
        <w:rPr>
          <w:rFonts w:ascii="Times New Roman" w:hAnsi="Times New Roman" w:cs="Times New Roman"/>
          <w:sz w:val="24"/>
          <w:szCs w:val="24"/>
        </w:rPr>
        <w:t xml:space="preserve">                        </w:t>
      </w:r>
    </w:p>
    <w:sectPr w:rsidR="00A07135" w:rsidRPr="00A472C9" w:rsidSect="00280425">
      <w:pgSz w:w="16838" w:h="11906" w:orient="landscape"/>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2B4" w:rsidRDefault="00C712B4" w:rsidP="00DC7E4C">
      <w:pPr>
        <w:spacing w:after="0" w:line="240" w:lineRule="auto"/>
      </w:pPr>
      <w:r>
        <w:separator/>
      </w:r>
    </w:p>
  </w:endnote>
  <w:endnote w:type="continuationSeparator" w:id="0">
    <w:p w:rsidR="00C712B4" w:rsidRDefault="00C712B4" w:rsidP="00DC7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B4" w:rsidRDefault="00C712B4" w:rsidP="00181B1C">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2B4" w:rsidRDefault="00C712B4" w:rsidP="00DC7E4C">
      <w:pPr>
        <w:spacing w:after="0" w:line="240" w:lineRule="auto"/>
      </w:pPr>
      <w:r>
        <w:separator/>
      </w:r>
    </w:p>
  </w:footnote>
  <w:footnote w:type="continuationSeparator" w:id="0">
    <w:p w:rsidR="00C712B4" w:rsidRDefault="00C712B4" w:rsidP="00DC7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928933"/>
      <w:docPartObj>
        <w:docPartGallery w:val="Page Numbers (Top of Page)"/>
        <w:docPartUnique/>
      </w:docPartObj>
    </w:sdtPr>
    <w:sdtEndPr>
      <w:rPr>
        <w:rFonts w:ascii="Times New Roman" w:hAnsi="Times New Roman" w:cs="Times New Roman"/>
      </w:rPr>
    </w:sdtEndPr>
    <w:sdtContent>
      <w:p w:rsidR="00C712B4" w:rsidRPr="00923D39" w:rsidRDefault="00C712B4">
        <w:pPr>
          <w:pStyle w:val="a7"/>
          <w:jc w:val="center"/>
          <w:rPr>
            <w:rFonts w:ascii="Times New Roman" w:hAnsi="Times New Roman" w:cs="Times New Roman"/>
          </w:rPr>
        </w:pPr>
        <w:r w:rsidRPr="00923D39">
          <w:rPr>
            <w:rFonts w:ascii="Times New Roman" w:hAnsi="Times New Roman" w:cs="Times New Roman"/>
          </w:rPr>
          <w:fldChar w:fldCharType="begin"/>
        </w:r>
        <w:r w:rsidRPr="00923D39">
          <w:rPr>
            <w:rFonts w:ascii="Times New Roman" w:hAnsi="Times New Roman" w:cs="Times New Roman"/>
          </w:rPr>
          <w:instrText>PAGE   \* MERGEFORMAT</w:instrText>
        </w:r>
        <w:r w:rsidRPr="00923D39">
          <w:rPr>
            <w:rFonts w:ascii="Times New Roman" w:hAnsi="Times New Roman" w:cs="Times New Roman"/>
          </w:rPr>
          <w:fldChar w:fldCharType="separate"/>
        </w:r>
        <w:r w:rsidR="00FA75C5">
          <w:rPr>
            <w:rFonts w:ascii="Times New Roman" w:hAnsi="Times New Roman" w:cs="Times New Roman"/>
            <w:noProof/>
          </w:rPr>
          <w:t>18</w:t>
        </w:r>
        <w:r w:rsidRPr="00923D39">
          <w:rPr>
            <w:rFonts w:ascii="Times New Roman" w:hAnsi="Times New Roman" w:cs="Times New Roman"/>
          </w:rPr>
          <w:fldChar w:fldCharType="end"/>
        </w:r>
      </w:p>
    </w:sdtContent>
  </w:sdt>
  <w:p w:rsidR="00C712B4" w:rsidRDefault="00C712B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369F"/>
    <w:multiLevelType w:val="hybridMultilevel"/>
    <w:tmpl w:val="8146C4B2"/>
    <w:lvl w:ilvl="0" w:tplc="5770C394">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C4396"/>
    <w:multiLevelType w:val="hybridMultilevel"/>
    <w:tmpl w:val="0B92531C"/>
    <w:lvl w:ilvl="0" w:tplc="D36A1976">
      <w:start w:val="36"/>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36413B"/>
    <w:multiLevelType w:val="hybridMultilevel"/>
    <w:tmpl w:val="44F4D000"/>
    <w:lvl w:ilvl="0" w:tplc="17DE17F4">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C83C3C"/>
    <w:multiLevelType w:val="hybridMultilevel"/>
    <w:tmpl w:val="02F8486C"/>
    <w:lvl w:ilvl="0" w:tplc="2F84456E">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7C640F"/>
    <w:multiLevelType w:val="hybridMultilevel"/>
    <w:tmpl w:val="C44E89B0"/>
    <w:lvl w:ilvl="0" w:tplc="30E415B2">
      <w:start w:val="9"/>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8640A4"/>
    <w:multiLevelType w:val="multilevel"/>
    <w:tmpl w:val="1B829FE6"/>
    <w:lvl w:ilvl="0">
      <w:start w:val="4"/>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C343212"/>
    <w:multiLevelType w:val="hybridMultilevel"/>
    <w:tmpl w:val="8E18C022"/>
    <w:lvl w:ilvl="0" w:tplc="873A3966">
      <w:start w:val="1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D25B4C"/>
    <w:multiLevelType w:val="hybridMultilevel"/>
    <w:tmpl w:val="8D8CADBC"/>
    <w:lvl w:ilvl="0" w:tplc="5A3C2D4E">
      <w:start w:val="30"/>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91008"/>
    <w:multiLevelType w:val="hybridMultilevel"/>
    <w:tmpl w:val="140E9ACE"/>
    <w:lvl w:ilvl="0" w:tplc="7A8CDAA2">
      <w:start w:val="4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633D4F"/>
    <w:multiLevelType w:val="hybridMultilevel"/>
    <w:tmpl w:val="3B824412"/>
    <w:lvl w:ilvl="0" w:tplc="B1FA5C44">
      <w:start w:val="5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4A130A9"/>
    <w:multiLevelType w:val="hybridMultilevel"/>
    <w:tmpl w:val="F03AA2F0"/>
    <w:lvl w:ilvl="0" w:tplc="32B6BB8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31428EA"/>
    <w:multiLevelType w:val="hybridMultilevel"/>
    <w:tmpl w:val="7526D8A4"/>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2E534F"/>
    <w:multiLevelType w:val="multilevel"/>
    <w:tmpl w:val="1B0AB4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0DF4992"/>
    <w:multiLevelType w:val="hybridMultilevel"/>
    <w:tmpl w:val="FEBE517E"/>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2401930"/>
    <w:multiLevelType w:val="hybridMultilevel"/>
    <w:tmpl w:val="5A969E9A"/>
    <w:lvl w:ilvl="0" w:tplc="E8DCC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51F5ECD"/>
    <w:multiLevelType w:val="hybridMultilevel"/>
    <w:tmpl w:val="B0845BFC"/>
    <w:lvl w:ilvl="0" w:tplc="3BC8F506">
      <w:start w:val="4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814353F"/>
    <w:multiLevelType w:val="hybridMultilevel"/>
    <w:tmpl w:val="F0F6A77A"/>
    <w:lvl w:ilvl="0" w:tplc="32B6BB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8271FD3"/>
    <w:multiLevelType w:val="hybridMultilevel"/>
    <w:tmpl w:val="6F4A0BD0"/>
    <w:lvl w:ilvl="0" w:tplc="2F02B3A0">
      <w:start w:val="4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9C92F0E"/>
    <w:multiLevelType w:val="hybridMultilevel"/>
    <w:tmpl w:val="4FB8AD36"/>
    <w:lvl w:ilvl="0" w:tplc="0E7E6676">
      <w:start w:val="1"/>
      <w:numFmt w:val="upperRoman"/>
      <w:suff w:val="nothing"/>
      <w:lvlText w:val="%1."/>
      <w:lvlJc w:val="left"/>
      <w:pPr>
        <w:ind w:left="1440" w:hanging="72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B81230F"/>
    <w:multiLevelType w:val="hybridMultilevel"/>
    <w:tmpl w:val="77B60D7C"/>
    <w:lvl w:ilvl="0" w:tplc="D0EA2A2E">
      <w:start w:val="8"/>
      <w:numFmt w:val="decimal"/>
      <w:suff w:val="nothing"/>
      <w:lvlText w:val="%1."/>
      <w:lvlJc w:val="left"/>
      <w:pPr>
        <w:ind w:left="108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0655FD2"/>
    <w:multiLevelType w:val="hybridMultilevel"/>
    <w:tmpl w:val="7F7ADFD2"/>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22560C9"/>
    <w:multiLevelType w:val="hybridMultilevel"/>
    <w:tmpl w:val="0D060EE4"/>
    <w:lvl w:ilvl="0" w:tplc="7F0099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38A7137"/>
    <w:multiLevelType w:val="hybridMultilevel"/>
    <w:tmpl w:val="79FE7F14"/>
    <w:lvl w:ilvl="0" w:tplc="B1FA5C44">
      <w:start w:val="3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737742F"/>
    <w:multiLevelType w:val="hybridMultilevel"/>
    <w:tmpl w:val="0660FCC4"/>
    <w:lvl w:ilvl="0" w:tplc="332EDC10">
      <w:start w:val="1"/>
      <w:numFmt w:val="russianLow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D30957"/>
    <w:multiLevelType w:val="hybridMultilevel"/>
    <w:tmpl w:val="E66A110A"/>
    <w:lvl w:ilvl="0" w:tplc="B896F8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D950FA"/>
    <w:multiLevelType w:val="hybridMultilevel"/>
    <w:tmpl w:val="161A38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2D595C"/>
    <w:multiLevelType w:val="hybridMultilevel"/>
    <w:tmpl w:val="E28EF2D0"/>
    <w:lvl w:ilvl="0" w:tplc="0A3AC2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0E43A08"/>
    <w:multiLevelType w:val="hybridMultilevel"/>
    <w:tmpl w:val="58AE7D18"/>
    <w:lvl w:ilvl="0" w:tplc="1A56D912">
      <w:start w:val="36"/>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D73E95"/>
    <w:multiLevelType w:val="hybridMultilevel"/>
    <w:tmpl w:val="4BF68CDC"/>
    <w:lvl w:ilvl="0" w:tplc="1A56D912">
      <w:start w:val="36"/>
      <w:numFmt w:val="decimal"/>
      <w:lvlText w:val="%1."/>
      <w:lvlJc w:val="left"/>
      <w:pPr>
        <w:ind w:left="1444" w:hanging="37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5476426"/>
    <w:multiLevelType w:val="hybridMultilevel"/>
    <w:tmpl w:val="F10E2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771E17"/>
    <w:multiLevelType w:val="hybridMultilevel"/>
    <w:tmpl w:val="C20606AE"/>
    <w:lvl w:ilvl="0" w:tplc="861C50A4">
      <w:start w:val="3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83A13E7"/>
    <w:multiLevelType w:val="hybridMultilevel"/>
    <w:tmpl w:val="C73AB820"/>
    <w:lvl w:ilvl="0" w:tplc="7A4AC916">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94F1303"/>
    <w:multiLevelType w:val="hybridMultilevel"/>
    <w:tmpl w:val="787A70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7A0DF6"/>
    <w:multiLevelType w:val="hybridMultilevel"/>
    <w:tmpl w:val="3A90FDCE"/>
    <w:lvl w:ilvl="0" w:tplc="8B629D62">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4D1757"/>
    <w:multiLevelType w:val="hybridMultilevel"/>
    <w:tmpl w:val="12A6EB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6"/>
  </w:num>
  <w:num w:numId="3">
    <w:abstractNumId w:val="10"/>
  </w:num>
  <w:num w:numId="4">
    <w:abstractNumId w:val="14"/>
  </w:num>
  <w:num w:numId="5">
    <w:abstractNumId w:val="32"/>
  </w:num>
  <w:num w:numId="6">
    <w:abstractNumId w:val="2"/>
  </w:num>
  <w:num w:numId="7">
    <w:abstractNumId w:val="4"/>
  </w:num>
  <w:num w:numId="8">
    <w:abstractNumId w:val="29"/>
  </w:num>
  <w:num w:numId="9">
    <w:abstractNumId w:val="31"/>
  </w:num>
  <w:num w:numId="10">
    <w:abstractNumId w:val="12"/>
  </w:num>
  <w:num w:numId="11">
    <w:abstractNumId w:val="5"/>
  </w:num>
  <w:num w:numId="12">
    <w:abstractNumId w:val="18"/>
  </w:num>
  <w:num w:numId="13">
    <w:abstractNumId w:val="13"/>
  </w:num>
  <w:num w:numId="14">
    <w:abstractNumId w:val="19"/>
  </w:num>
  <w:num w:numId="15">
    <w:abstractNumId w:val="33"/>
  </w:num>
  <w:num w:numId="16">
    <w:abstractNumId w:val="7"/>
  </w:num>
  <w:num w:numId="17">
    <w:abstractNumId w:val="11"/>
  </w:num>
  <w:num w:numId="18">
    <w:abstractNumId w:val="20"/>
  </w:num>
  <w:num w:numId="19">
    <w:abstractNumId w:val="17"/>
  </w:num>
  <w:num w:numId="20">
    <w:abstractNumId w:val="26"/>
  </w:num>
  <w:num w:numId="21">
    <w:abstractNumId w:val="21"/>
  </w:num>
  <w:num w:numId="22">
    <w:abstractNumId w:val="34"/>
  </w:num>
  <w:num w:numId="23">
    <w:abstractNumId w:val="0"/>
  </w:num>
  <w:num w:numId="24">
    <w:abstractNumId w:val="3"/>
  </w:num>
  <w:num w:numId="25">
    <w:abstractNumId w:val="25"/>
  </w:num>
  <w:num w:numId="26">
    <w:abstractNumId w:val="15"/>
  </w:num>
  <w:num w:numId="27">
    <w:abstractNumId w:val="6"/>
  </w:num>
  <w:num w:numId="28">
    <w:abstractNumId w:val="1"/>
  </w:num>
  <w:num w:numId="29">
    <w:abstractNumId w:val="30"/>
  </w:num>
  <w:num w:numId="30">
    <w:abstractNumId w:val="8"/>
  </w:num>
  <w:num w:numId="31">
    <w:abstractNumId w:val="9"/>
  </w:num>
  <w:num w:numId="32">
    <w:abstractNumId w:val="23"/>
  </w:num>
  <w:num w:numId="33">
    <w:abstractNumId w:val="27"/>
  </w:num>
  <w:num w:numId="34">
    <w:abstractNumId w:val="2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4A7574"/>
    <w:rsid w:val="000013A2"/>
    <w:rsid w:val="000023F7"/>
    <w:rsid w:val="0000261A"/>
    <w:rsid w:val="0000353F"/>
    <w:rsid w:val="00003D22"/>
    <w:rsid w:val="00005AB1"/>
    <w:rsid w:val="00006985"/>
    <w:rsid w:val="000070A8"/>
    <w:rsid w:val="00007EB0"/>
    <w:rsid w:val="000105CF"/>
    <w:rsid w:val="00010CB3"/>
    <w:rsid w:val="00011FDE"/>
    <w:rsid w:val="0001246E"/>
    <w:rsid w:val="00012702"/>
    <w:rsid w:val="00012835"/>
    <w:rsid w:val="00012EFA"/>
    <w:rsid w:val="0001318A"/>
    <w:rsid w:val="0001420B"/>
    <w:rsid w:val="00016422"/>
    <w:rsid w:val="00016487"/>
    <w:rsid w:val="00017869"/>
    <w:rsid w:val="00020715"/>
    <w:rsid w:val="000235BB"/>
    <w:rsid w:val="0002523A"/>
    <w:rsid w:val="00025B93"/>
    <w:rsid w:val="00025F79"/>
    <w:rsid w:val="0002767E"/>
    <w:rsid w:val="0003092A"/>
    <w:rsid w:val="00030D64"/>
    <w:rsid w:val="000321B6"/>
    <w:rsid w:val="00033EC3"/>
    <w:rsid w:val="00034C33"/>
    <w:rsid w:val="00034C43"/>
    <w:rsid w:val="00035576"/>
    <w:rsid w:val="00036A30"/>
    <w:rsid w:val="00037B22"/>
    <w:rsid w:val="000402A2"/>
    <w:rsid w:val="00041CC2"/>
    <w:rsid w:val="00042A53"/>
    <w:rsid w:val="00042A93"/>
    <w:rsid w:val="0004443B"/>
    <w:rsid w:val="000449CA"/>
    <w:rsid w:val="00044BB1"/>
    <w:rsid w:val="00044ED8"/>
    <w:rsid w:val="00047339"/>
    <w:rsid w:val="00047ED2"/>
    <w:rsid w:val="000500A4"/>
    <w:rsid w:val="00050A0F"/>
    <w:rsid w:val="00051B18"/>
    <w:rsid w:val="00051EFA"/>
    <w:rsid w:val="000520BF"/>
    <w:rsid w:val="00052E3E"/>
    <w:rsid w:val="00053CF5"/>
    <w:rsid w:val="000555CA"/>
    <w:rsid w:val="000562A3"/>
    <w:rsid w:val="0005664D"/>
    <w:rsid w:val="000569FC"/>
    <w:rsid w:val="00057371"/>
    <w:rsid w:val="00060335"/>
    <w:rsid w:val="00061140"/>
    <w:rsid w:val="00063D4C"/>
    <w:rsid w:val="00063DBC"/>
    <w:rsid w:val="000642CA"/>
    <w:rsid w:val="00064548"/>
    <w:rsid w:val="000648FB"/>
    <w:rsid w:val="00064A70"/>
    <w:rsid w:val="00066457"/>
    <w:rsid w:val="00067364"/>
    <w:rsid w:val="00071CB1"/>
    <w:rsid w:val="00072CBE"/>
    <w:rsid w:val="00074877"/>
    <w:rsid w:val="00075510"/>
    <w:rsid w:val="0007689C"/>
    <w:rsid w:val="0007698A"/>
    <w:rsid w:val="00077004"/>
    <w:rsid w:val="0007751C"/>
    <w:rsid w:val="00077E13"/>
    <w:rsid w:val="00080763"/>
    <w:rsid w:val="00080BDD"/>
    <w:rsid w:val="00080FD2"/>
    <w:rsid w:val="00082F39"/>
    <w:rsid w:val="000838CF"/>
    <w:rsid w:val="00083A0D"/>
    <w:rsid w:val="00085281"/>
    <w:rsid w:val="00086176"/>
    <w:rsid w:val="000864DA"/>
    <w:rsid w:val="000866CB"/>
    <w:rsid w:val="00086EF2"/>
    <w:rsid w:val="00090136"/>
    <w:rsid w:val="0009079B"/>
    <w:rsid w:val="000913D2"/>
    <w:rsid w:val="00095B68"/>
    <w:rsid w:val="0009614B"/>
    <w:rsid w:val="00096B19"/>
    <w:rsid w:val="000971FB"/>
    <w:rsid w:val="000A0118"/>
    <w:rsid w:val="000A1E28"/>
    <w:rsid w:val="000A1F4B"/>
    <w:rsid w:val="000A2BA6"/>
    <w:rsid w:val="000A322D"/>
    <w:rsid w:val="000A5D7F"/>
    <w:rsid w:val="000A68B1"/>
    <w:rsid w:val="000A72FE"/>
    <w:rsid w:val="000B0125"/>
    <w:rsid w:val="000B137F"/>
    <w:rsid w:val="000B1E46"/>
    <w:rsid w:val="000B1F6B"/>
    <w:rsid w:val="000B236F"/>
    <w:rsid w:val="000B2D69"/>
    <w:rsid w:val="000B3B38"/>
    <w:rsid w:val="000B4431"/>
    <w:rsid w:val="000B5BF4"/>
    <w:rsid w:val="000B5E9C"/>
    <w:rsid w:val="000B6C13"/>
    <w:rsid w:val="000C03FD"/>
    <w:rsid w:val="000C3CF4"/>
    <w:rsid w:val="000C4EB1"/>
    <w:rsid w:val="000C510B"/>
    <w:rsid w:val="000C525C"/>
    <w:rsid w:val="000C528A"/>
    <w:rsid w:val="000C5A16"/>
    <w:rsid w:val="000C5F38"/>
    <w:rsid w:val="000C618C"/>
    <w:rsid w:val="000C65DB"/>
    <w:rsid w:val="000C6C16"/>
    <w:rsid w:val="000C732B"/>
    <w:rsid w:val="000D0263"/>
    <w:rsid w:val="000D10A0"/>
    <w:rsid w:val="000D1F26"/>
    <w:rsid w:val="000D24AA"/>
    <w:rsid w:val="000D3189"/>
    <w:rsid w:val="000D34BB"/>
    <w:rsid w:val="000D3549"/>
    <w:rsid w:val="000D3C5E"/>
    <w:rsid w:val="000D3D8C"/>
    <w:rsid w:val="000D5FB6"/>
    <w:rsid w:val="000D7234"/>
    <w:rsid w:val="000E258A"/>
    <w:rsid w:val="000E266E"/>
    <w:rsid w:val="000E27CC"/>
    <w:rsid w:val="000E2D7F"/>
    <w:rsid w:val="000E3128"/>
    <w:rsid w:val="000E387A"/>
    <w:rsid w:val="000E44EF"/>
    <w:rsid w:val="000E5149"/>
    <w:rsid w:val="000E5A06"/>
    <w:rsid w:val="000E6683"/>
    <w:rsid w:val="000E6881"/>
    <w:rsid w:val="000E68B9"/>
    <w:rsid w:val="000E6D78"/>
    <w:rsid w:val="000E795B"/>
    <w:rsid w:val="000F1090"/>
    <w:rsid w:val="000F16B2"/>
    <w:rsid w:val="000F307A"/>
    <w:rsid w:val="000F4D52"/>
    <w:rsid w:val="000F542B"/>
    <w:rsid w:val="000F66BF"/>
    <w:rsid w:val="000F6FAD"/>
    <w:rsid w:val="001008BC"/>
    <w:rsid w:val="00100D03"/>
    <w:rsid w:val="00101964"/>
    <w:rsid w:val="00101969"/>
    <w:rsid w:val="00101D9B"/>
    <w:rsid w:val="001033C7"/>
    <w:rsid w:val="0010390A"/>
    <w:rsid w:val="00103F32"/>
    <w:rsid w:val="0010463A"/>
    <w:rsid w:val="00104B19"/>
    <w:rsid w:val="00104F7F"/>
    <w:rsid w:val="00105173"/>
    <w:rsid w:val="0010549C"/>
    <w:rsid w:val="00106512"/>
    <w:rsid w:val="001075EC"/>
    <w:rsid w:val="001077E4"/>
    <w:rsid w:val="00107A04"/>
    <w:rsid w:val="00107BDC"/>
    <w:rsid w:val="001114BA"/>
    <w:rsid w:val="00111BA9"/>
    <w:rsid w:val="00112554"/>
    <w:rsid w:val="00112770"/>
    <w:rsid w:val="0011520B"/>
    <w:rsid w:val="001171F0"/>
    <w:rsid w:val="00117AA2"/>
    <w:rsid w:val="00117AF1"/>
    <w:rsid w:val="00120A26"/>
    <w:rsid w:val="00121E51"/>
    <w:rsid w:val="0012282D"/>
    <w:rsid w:val="00122FA3"/>
    <w:rsid w:val="0012401C"/>
    <w:rsid w:val="00124420"/>
    <w:rsid w:val="00125F5B"/>
    <w:rsid w:val="00125F90"/>
    <w:rsid w:val="00126124"/>
    <w:rsid w:val="00126237"/>
    <w:rsid w:val="00126F7D"/>
    <w:rsid w:val="00127343"/>
    <w:rsid w:val="00130497"/>
    <w:rsid w:val="00130863"/>
    <w:rsid w:val="00130DF4"/>
    <w:rsid w:val="00130E0A"/>
    <w:rsid w:val="00134E59"/>
    <w:rsid w:val="00135D70"/>
    <w:rsid w:val="001363F5"/>
    <w:rsid w:val="0013668A"/>
    <w:rsid w:val="00136A1D"/>
    <w:rsid w:val="00136D17"/>
    <w:rsid w:val="0014047C"/>
    <w:rsid w:val="00141ADC"/>
    <w:rsid w:val="00142325"/>
    <w:rsid w:val="00143403"/>
    <w:rsid w:val="00144BC9"/>
    <w:rsid w:val="001454F7"/>
    <w:rsid w:val="0014620B"/>
    <w:rsid w:val="001465BF"/>
    <w:rsid w:val="001467E1"/>
    <w:rsid w:val="00151247"/>
    <w:rsid w:val="001517E5"/>
    <w:rsid w:val="001535FE"/>
    <w:rsid w:val="00156170"/>
    <w:rsid w:val="001561B4"/>
    <w:rsid w:val="001567A0"/>
    <w:rsid w:val="00157089"/>
    <w:rsid w:val="00157B30"/>
    <w:rsid w:val="00160277"/>
    <w:rsid w:val="0016117F"/>
    <w:rsid w:val="00163E14"/>
    <w:rsid w:val="00165D15"/>
    <w:rsid w:val="0016607B"/>
    <w:rsid w:val="00166BC1"/>
    <w:rsid w:val="0016729B"/>
    <w:rsid w:val="00167601"/>
    <w:rsid w:val="001700DB"/>
    <w:rsid w:val="001701EC"/>
    <w:rsid w:val="00171544"/>
    <w:rsid w:val="001736D2"/>
    <w:rsid w:val="001756CF"/>
    <w:rsid w:val="00175D85"/>
    <w:rsid w:val="00176C70"/>
    <w:rsid w:val="00177096"/>
    <w:rsid w:val="00177FA4"/>
    <w:rsid w:val="0018109A"/>
    <w:rsid w:val="001812A7"/>
    <w:rsid w:val="0018186C"/>
    <w:rsid w:val="00181B1C"/>
    <w:rsid w:val="00182726"/>
    <w:rsid w:val="00185074"/>
    <w:rsid w:val="0018556E"/>
    <w:rsid w:val="00185A20"/>
    <w:rsid w:val="00187ED9"/>
    <w:rsid w:val="00190020"/>
    <w:rsid w:val="00191D6F"/>
    <w:rsid w:val="00191E41"/>
    <w:rsid w:val="00194729"/>
    <w:rsid w:val="001949B1"/>
    <w:rsid w:val="00195287"/>
    <w:rsid w:val="00195929"/>
    <w:rsid w:val="00196B0A"/>
    <w:rsid w:val="00196F75"/>
    <w:rsid w:val="0019732C"/>
    <w:rsid w:val="00197A32"/>
    <w:rsid w:val="00197C78"/>
    <w:rsid w:val="001A0131"/>
    <w:rsid w:val="001A1E56"/>
    <w:rsid w:val="001A2D5A"/>
    <w:rsid w:val="001A2DFD"/>
    <w:rsid w:val="001A4258"/>
    <w:rsid w:val="001A5E3E"/>
    <w:rsid w:val="001A7A7A"/>
    <w:rsid w:val="001B04ED"/>
    <w:rsid w:val="001B10D8"/>
    <w:rsid w:val="001B11A3"/>
    <w:rsid w:val="001B2A6D"/>
    <w:rsid w:val="001B414A"/>
    <w:rsid w:val="001B6C31"/>
    <w:rsid w:val="001B7E0A"/>
    <w:rsid w:val="001C0617"/>
    <w:rsid w:val="001C24B9"/>
    <w:rsid w:val="001C26FC"/>
    <w:rsid w:val="001C2FA6"/>
    <w:rsid w:val="001C40C4"/>
    <w:rsid w:val="001C41BF"/>
    <w:rsid w:val="001C47AE"/>
    <w:rsid w:val="001C5D08"/>
    <w:rsid w:val="001C6515"/>
    <w:rsid w:val="001C7354"/>
    <w:rsid w:val="001C7C04"/>
    <w:rsid w:val="001C7C30"/>
    <w:rsid w:val="001D0AE0"/>
    <w:rsid w:val="001D1BDE"/>
    <w:rsid w:val="001D241A"/>
    <w:rsid w:val="001D2AF2"/>
    <w:rsid w:val="001D2E7C"/>
    <w:rsid w:val="001D3F2C"/>
    <w:rsid w:val="001D4300"/>
    <w:rsid w:val="001E0CF0"/>
    <w:rsid w:val="001E2980"/>
    <w:rsid w:val="001E4110"/>
    <w:rsid w:val="001E52A8"/>
    <w:rsid w:val="001E550D"/>
    <w:rsid w:val="001E61AF"/>
    <w:rsid w:val="001E6740"/>
    <w:rsid w:val="001E79EF"/>
    <w:rsid w:val="001F0FF5"/>
    <w:rsid w:val="001F1E6A"/>
    <w:rsid w:val="001F2FF2"/>
    <w:rsid w:val="001F306C"/>
    <w:rsid w:val="001F3CC4"/>
    <w:rsid w:val="001F44D7"/>
    <w:rsid w:val="001F45C5"/>
    <w:rsid w:val="001F47FD"/>
    <w:rsid w:val="001F5F7C"/>
    <w:rsid w:val="001F7838"/>
    <w:rsid w:val="002011A7"/>
    <w:rsid w:val="00202428"/>
    <w:rsid w:val="002033FA"/>
    <w:rsid w:val="00203AC1"/>
    <w:rsid w:val="00203F5D"/>
    <w:rsid w:val="0020567D"/>
    <w:rsid w:val="002064B1"/>
    <w:rsid w:val="002064B3"/>
    <w:rsid w:val="00206B52"/>
    <w:rsid w:val="002117A7"/>
    <w:rsid w:val="00211AC1"/>
    <w:rsid w:val="002130C1"/>
    <w:rsid w:val="00213BFB"/>
    <w:rsid w:val="0021419F"/>
    <w:rsid w:val="0021465D"/>
    <w:rsid w:val="0021492B"/>
    <w:rsid w:val="0021598E"/>
    <w:rsid w:val="00215CAA"/>
    <w:rsid w:val="00216AF4"/>
    <w:rsid w:val="00216EFE"/>
    <w:rsid w:val="0021706D"/>
    <w:rsid w:val="00220A0F"/>
    <w:rsid w:val="0022290A"/>
    <w:rsid w:val="002242DB"/>
    <w:rsid w:val="002243FB"/>
    <w:rsid w:val="0022561F"/>
    <w:rsid w:val="00226A2E"/>
    <w:rsid w:val="00226AF1"/>
    <w:rsid w:val="00226B7B"/>
    <w:rsid w:val="002275A4"/>
    <w:rsid w:val="00227837"/>
    <w:rsid w:val="00227EB1"/>
    <w:rsid w:val="002305CA"/>
    <w:rsid w:val="00230D5C"/>
    <w:rsid w:val="00231506"/>
    <w:rsid w:val="00234379"/>
    <w:rsid w:val="00235970"/>
    <w:rsid w:val="00235F7B"/>
    <w:rsid w:val="00237667"/>
    <w:rsid w:val="002402E4"/>
    <w:rsid w:val="002424B1"/>
    <w:rsid w:val="00242A63"/>
    <w:rsid w:val="00242ADF"/>
    <w:rsid w:val="0024308A"/>
    <w:rsid w:val="00243454"/>
    <w:rsid w:val="00243730"/>
    <w:rsid w:val="002440D2"/>
    <w:rsid w:val="00245266"/>
    <w:rsid w:val="002453BA"/>
    <w:rsid w:val="00245D33"/>
    <w:rsid w:val="002460D5"/>
    <w:rsid w:val="00246452"/>
    <w:rsid w:val="0024652D"/>
    <w:rsid w:val="00246E9D"/>
    <w:rsid w:val="00247602"/>
    <w:rsid w:val="0024766E"/>
    <w:rsid w:val="00247B19"/>
    <w:rsid w:val="002506EA"/>
    <w:rsid w:val="002507AD"/>
    <w:rsid w:val="00250DC0"/>
    <w:rsid w:val="00250E58"/>
    <w:rsid w:val="00250F8E"/>
    <w:rsid w:val="002512C9"/>
    <w:rsid w:val="002517CF"/>
    <w:rsid w:val="0025550E"/>
    <w:rsid w:val="00256296"/>
    <w:rsid w:val="002565A0"/>
    <w:rsid w:val="00256619"/>
    <w:rsid w:val="002600C7"/>
    <w:rsid w:val="00260B10"/>
    <w:rsid w:val="00260C43"/>
    <w:rsid w:val="00261796"/>
    <w:rsid w:val="00261B13"/>
    <w:rsid w:val="00262123"/>
    <w:rsid w:val="00262BA9"/>
    <w:rsid w:val="00262C5F"/>
    <w:rsid w:val="00263709"/>
    <w:rsid w:val="00267B74"/>
    <w:rsid w:val="00267E8A"/>
    <w:rsid w:val="00270664"/>
    <w:rsid w:val="00270E95"/>
    <w:rsid w:val="0027111D"/>
    <w:rsid w:val="002714F2"/>
    <w:rsid w:val="002719B7"/>
    <w:rsid w:val="00274254"/>
    <w:rsid w:val="00274371"/>
    <w:rsid w:val="00274482"/>
    <w:rsid w:val="002751AA"/>
    <w:rsid w:val="00275D72"/>
    <w:rsid w:val="0027733F"/>
    <w:rsid w:val="00280425"/>
    <w:rsid w:val="00280FF4"/>
    <w:rsid w:val="0028122B"/>
    <w:rsid w:val="002813F8"/>
    <w:rsid w:val="00281A30"/>
    <w:rsid w:val="00283DC1"/>
    <w:rsid w:val="002843D2"/>
    <w:rsid w:val="002845D0"/>
    <w:rsid w:val="0028776A"/>
    <w:rsid w:val="002879B2"/>
    <w:rsid w:val="002907EF"/>
    <w:rsid w:val="00290B05"/>
    <w:rsid w:val="00290C89"/>
    <w:rsid w:val="0029133E"/>
    <w:rsid w:val="002938EB"/>
    <w:rsid w:val="00294DBE"/>
    <w:rsid w:val="00295D5C"/>
    <w:rsid w:val="00297721"/>
    <w:rsid w:val="002A00A9"/>
    <w:rsid w:val="002A0662"/>
    <w:rsid w:val="002A1893"/>
    <w:rsid w:val="002A1D71"/>
    <w:rsid w:val="002A212F"/>
    <w:rsid w:val="002A3109"/>
    <w:rsid w:val="002A45A3"/>
    <w:rsid w:val="002A477F"/>
    <w:rsid w:val="002A50E3"/>
    <w:rsid w:val="002A5339"/>
    <w:rsid w:val="002A5363"/>
    <w:rsid w:val="002A6D6E"/>
    <w:rsid w:val="002A76C2"/>
    <w:rsid w:val="002A7F5C"/>
    <w:rsid w:val="002B060C"/>
    <w:rsid w:val="002B132E"/>
    <w:rsid w:val="002B244E"/>
    <w:rsid w:val="002B2578"/>
    <w:rsid w:val="002B2A54"/>
    <w:rsid w:val="002B36F8"/>
    <w:rsid w:val="002B4AF1"/>
    <w:rsid w:val="002B4F71"/>
    <w:rsid w:val="002B5048"/>
    <w:rsid w:val="002B66E3"/>
    <w:rsid w:val="002B7FDB"/>
    <w:rsid w:val="002B7FE3"/>
    <w:rsid w:val="002C3091"/>
    <w:rsid w:val="002C32F2"/>
    <w:rsid w:val="002C432F"/>
    <w:rsid w:val="002C4B01"/>
    <w:rsid w:val="002C4D6B"/>
    <w:rsid w:val="002C4E99"/>
    <w:rsid w:val="002C502D"/>
    <w:rsid w:val="002C5A57"/>
    <w:rsid w:val="002C79BE"/>
    <w:rsid w:val="002D0C77"/>
    <w:rsid w:val="002D1609"/>
    <w:rsid w:val="002D24AB"/>
    <w:rsid w:val="002D2898"/>
    <w:rsid w:val="002D4ABC"/>
    <w:rsid w:val="002D4B54"/>
    <w:rsid w:val="002D6739"/>
    <w:rsid w:val="002D72C0"/>
    <w:rsid w:val="002D7CD2"/>
    <w:rsid w:val="002E0D25"/>
    <w:rsid w:val="002E14C3"/>
    <w:rsid w:val="002E216B"/>
    <w:rsid w:val="002E3831"/>
    <w:rsid w:val="002E41D3"/>
    <w:rsid w:val="002E46D0"/>
    <w:rsid w:val="002E4EA7"/>
    <w:rsid w:val="002E566F"/>
    <w:rsid w:val="002E58FC"/>
    <w:rsid w:val="002E6297"/>
    <w:rsid w:val="002F0399"/>
    <w:rsid w:val="002F0984"/>
    <w:rsid w:val="002F0D26"/>
    <w:rsid w:val="002F1367"/>
    <w:rsid w:val="002F13D2"/>
    <w:rsid w:val="002F1D39"/>
    <w:rsid w:val="002F30D1"/>
    <w:rsid w:val="002F3A56"/>
    <w:rsid w:val="002F3DE3"/>
    <w:rsid w:val="002F489B"/>
    <w:rsid w:val="00300185"/>
    <w:rsid w:val="003005B7"/>
    <w:rsid w:val="00301B54"/>
    <w:rsid w:val="0030358F"/>
    <w:rsid w:val="00303AC5"/>
    <w:rsid w:val="00304100"/>
    <w:rsid w:val="00304A70"/>
    <w:rsid w:val="00304F93"/>
    <w:rsid w:val="003057FE"/>
    <w:rsid w:val="003064D5"/>
    <w:rsid w:val="00306A2D"/>
    <w:rsid w:val="00310B93"/>
    <w:rsid w:val="003111F8"/>
    <w:rsid w:val="00312179"/>
    <w:rsid w:val="0031470F"/>
    <w:rsid w:val="003147EF"/>
    <w:rsid w:val="00314F0A"/>
    <w:rsid w:val="0031594D"/>
    <w:rsid w:val="00316499"/>
    <w:rsid w:val="00320626"/>
    <w:rsid w:val="00320CD5"/>
    <w:rsid w:val="003244EE"/>
    <w:rsid w:val="003246D4"/>
    <w:rsid w:val="00324AA7"/>
    <w:rsid w:val="00324D9E"/>
    <w:rsid w:val="003254E8"/>
    <w:rsid w:val="00326203"/>
    <w:rsid w:val="003267B3"/>
    <w:rsid w:val="003269A7"/>
    <w:rsid w:val="00326CEC"/>
    <w:rsid w:val="003273DD"/>
    <w:rsid w:val="00327A8C"/>
    <w:rsid w:val="00330777"/>
    <w:rsid w:val="00330F25"/>
    <w:rsid w:val="00331EE1"/>
    <w:rsid w:val="00332475"/>
    <w:rsid w:val="0033381F"/>
    <w:rsid w:val="003350FB"/>
    <w:rsid w:val="00335392"/>
    <w:rsid w:val="00335C5D"/>
    <w:rsid w:val="0033627A"/>
    <w:rsid w:val="00336544"/>
    <w:rsid w:val="0033669D"/>
    <w:rsid w:val="00340735"/>
    <w:rsid w:val="00341A1B"/>
    <w:rsid w:val="003422F8"/>
    <w:rsid w:val="00342A76"/>
    <w:rsid w:val="0034332D"/>
    <w:rsid w:val="00343736"/>
    <w:rsid w:val="003439B0"/>
    <w:rsid w:val="00343A7A"/>
    <w:rsid w:val="00344CF2"/>
    <w:rsid w:val="0034562C"/>
    <w:rsid w:val="003458B3"/>
    <w:rsid w:val="00345B8B"/>
    <w:rsid w:val="00346429"/>
    <w:rsid w:val="003464E1"/>
    <w:rsid w:val="003468BC"/>
    <w:rsid w:val="0035080D"/>
    <w:rsid w:val="00351E42"/>
    <w:rsid w:val="0035217C"/>
    <w:rsid w:val="00353D3F"/>
    <w:rsid w:val="00353D69"/>
    <w:rsid w:val="00354361"/>
    <w:rsid w:val="00354DA9"/>
    <w:rsid w:val="00354E55"/>
    <w:rsid w:val="0035502D"/>
    <w:rsid w:val="003553FB"/>
    <w:rsid w:val="0036099A"/>
    <w:rsid w:val="00360A68"/>
    <w:rsid w:val="003631D7"/>
    <w:rsid w:val="00363BA8"/>
    <w:rsid w:val="00364117"/>
    <w:rsid w:val="00364C62"/>
    <w:rsid w:val="00365B27"/>
    <w:rsid w:val="003671DC"/>
    <w:rsid w:val="00370A33"/>
    <w:rsid w:val="0037171A"/>
    <w:rsid w:val="00372509"/>
    <w:rsid w:val="0037257E"/>
    <w:rsid w:val="00373019"/>
    <w:rsid w:val="00374178"/>
    <w:rsid w:val="003741EF"/>
    <w:rsid w:val="00374ADD"/>
    <w:rsid w:val="0037522D"/>
    <w:rsid w:val="00375493"/>
    <w:rsid w:val="00376659"/>
    <w:rsid w:val="00376757"/>
    <w:rsid w:val="003821A3"/>
    <w:rsid w:val="0038227C"/>
    <w:rsid w:val="00382505"/>
    <w:rsid w:val="003830E0"/>
    <w:rsid w:val="003836F8"/>
    <w:rsid w:val="00383DDE"/>
    <w:rsid w:val="0038527C"/>
    <w:rsid w:val="00385D5F"/>
    <w:rsid w:val="00386265"/>
    <w:rsid w:val="00386E40"/>
    <w:rsid w:val="00387814"/>
    <w:rsid w:val="00387A50"/>
    <w:rsid w:val="00390181"/>
    <w:rsid w:val="00390926"/>
    <w:rsid w:val="00390ACD"/>
    <w:rsid w:val="003910C6"/>
    <w:rsid w:val="00391556"/>
    <w:rsid w:val="00392331"/>
    <w:rsid w:val="00392601"/>
    <w:rsid w:val="003935BD"/>
    <w:rsid w:val="003938F7"/>
    <w:rsid w:val="00395007"/>
    <w:rsid w:val="00395BB3"/>
    <w:rsid w:val="00396404"/>
    <w:rsid w:val="003975B6"/>
    <w:rsid w:val="003A2911"/>
    <w:rsid w:val="003A3A35"/>
    <w:rsid w:val="003A422F"/>
    <w:rsid w:val="003A4D0E"/>
    <w:rsid w:val="003A5356"/>
    <w:rsid w:val="003A5454"/>
    <w:rsid w:val="003A63F9"/>
    <w:rsid w:val="003B1F74"/>
    <w:rsid w:val="003B22A9"/>
    <w:rsid w:val="003B51F5"/>
    <w:rsid w:val="003B5796"/>
    <w:rsid w:val="003B6078"/>
    <w:rsid w:val="003B77BD"/>
    <w:rsid w:val="003C0090"/>
    <w:rsid w:val="003C08EF"/>
    <w:rsid w:val="003C1514"/>
    <w:rsid w:val="003C1825"/>
    <w:rsid w:val="003C18A8"/>
    <w:rsid w:val="003C49FC"/>
    <w:rsid w:val="003C5731"/>
    <w:rsid w:val="003C5BC6"/>
    <w:rsid w:val="003C6082"/>
    <w:rsid w:val="003C6554"/>
    <w:rsid w:val="003C7975"/>
    <w:rsid w:val="003D032B"/>
    <w:rsid w:val="003D086F"/>
    <w:rsid w:val="003D0FC8"/>
    <w:rsid w:val="003D2C82"/>
    <w:rsid w:val="003D43E5"/>
    <w:rsid w:val="003D4CE6"/>
    <w:rsid w:val="003D5D21"/>
    <w:rsid w:val="003D61C7"/>
    <w:rsid w:val="003D70B0"/>
    <w:rsid w:val="003D7E69"/>
    <w:rsid w:val="003E02D3"/>
    <w:rsid w:val="003E1878"/>
    <w:rsid w:val="003E1F6A"/>
    <w:rsid w:val="003E37D4"/>
    <w:rsid w:val="003E4B0A"/>
    <w:rsid w:val="003E5F20"/>
    <w:rsid w:val="003E60E2"/>
    <w:rsid w:val="003E77B5"/>
    <w:rsid w:val="003F074E"/>
    <w:rsid w:val="003F0B26"/>
    <w:rsid w:val="003F1D23"/>
    <w:rsid w:val="003F34BE"/>
    <w:rsid w:val="003F34D7"/>
    <w:rsid w:val="003F48AD"/>
    <w:rsid w:val="003F5803"/>
    <w:rsid w:val="004003A1"/>
    <w:rsid w:val="00401677"/>
    <w:rsid w:val="004018BB"/>
    <w:rsid w:val="00401A5E"/>
    <w:rsid w:val="00403414"/>
    <w:rsid w:val="004042CB"/>
    <w:rsid w:val="00404F68"/>
    <w:rsid w:val="00406614"/>
    <w:rsid w:val="004077DD"/>
    <w:rsid w:val="004112DC"/>
    <w:rsid w:val="004134D7"/>
    <w:rsid w:val="00414709"/>
    <w:rsid w:val="00414726"/>
    <w:rsid w:val="00416597"/>
    <w:rsid w:val="004200F5"/>
    <w:rsid w:val="00420AE7"/>
    <w:rsid w:val="004227C7"/>
    <w:rsid w:val="00424656"/>
    <w:rsid w:val="00426BE8"/>
    <w:rsid w:val="004302FC"/>
    <w:rsid w:val="004330F0"/>
    <w:rsid w:val="0043361F"/>
    <w:rsid w:val="00433776"/>
    <w:rsid w:val="00433FA4"/>
    <w:rsid w:val="004340D9"/>
    <w:rsid w:val="00434907"/>
    <w:rsid w:val="0043528C"/>
    <w:rsid w:val="004371D1"/>
    <w:rsid w:val="0044056C"/>
    <w:rsid w:val="0044152F"/>
    <w:rsid w:val="00441B91"/>
    <w:rsid w:val="00442CD0"/>
    <w:rsid w:val="00443357"/>
    <w:rsid w:val="00444604"/>
    <w:rsid w:val="00444BB8"/>
    <w:rsid w:val="00444D99"/>
    <w:rsid w:val="00445035"/>
    <w:rsid w:val="0044505E"/>
    <w:rsid w:val="00446866"/>
    <w:rsid w:val="00450268"/>
    <w:rsid w:val="00451574"/>
    <w:rsid w:val="004517BA"/>
    <w:rsid w:val="00452F24"/>
    <w:rsid w:val="004544BC"/>
    <w:rsid w:val="00454B69"/>
    <w:rsid w:val="004554B9"/>
    <w:rsid w:val="00455A18"/>
    <w:rsid w:val="00455AF8"/>
    <w:rsid w:val="0045609C"/>
    <w:rsid w:val="00457676"/>
    <w:rsid w:val="00457843"/>
    <w:rsid w:val="00460196"/>
    <w:rsid w:val="00460256"/>
    <w:rsid w:val="0046198B"/>
    <w:rsid w:val="00461B5D"/>
    <w:rsid w:val="00461E8E"/>
    <w:rsid w:val="00464E5F"/>
    <w:rsid w:val="004650C5"/>
    <w:rsid w:val="00466D1F"/>
    <w:rsid w:val="00470929"/>
    <w:rsid w:val="0047179D"/>
    <w:rsid w:val="00473E44"/>
    <w:rsid w:val="004749E1"/>
    <w:rsid w:val="004753DC"/>
    <w:rsid w:val="00475912"/>
    <w:rsid w:val="00482277"/>
    <w:rsid w:val="004835E6"/>
    <w:rsid w:val="00483FB7"/>
    <w:rsid w:val="00484DE0"/>
    <w:rsid w:val="00485D44"/>
    <w:rsid w:val="00486995"/>
    <w:rsid w:val="00486F8B"/>
    <w:rsid w:val="00487786"/>
    <w:rsid w:val="00490A0A"/>
    <w:rsid w:val="0049154D"/>
    <w:rsid w:val="004917CD"/>
    <w:rsid w:val="00491B5C"/>
    <w:rsid w:val="0049263A"/>
    <w:rsid w:val="004928A7"/>
    <w:rsid w:val="00492D7B"/>
    <w:rsid w:val="00494B40"/>
    <w:rsid w:val="00495FD7"/>
    <w:rsid w:val="004965B3"/>
    <w:rsid w:val="0049753D"/>
    <w:rsid w:val="004A023C"/>
    <w:rsid w:val="004A0D30"/>
    <w:rsid w:val="004A3FFF"/>
    <w:rsid w:val="004A49DC"/>
    <w:rsid w:val="004A5641"/>
    <w:rsid w:val="004A7574"/>
    <w:rsid w:val="004A7FF8"/>
    <w:rsid w:val="004B3329"/>
    <w:rsid w:val="004B33B3"/>
    <w:rsid w:val="004B37E6"/>
    <w:rsid w:val="004B3F34"/>
    <w:rsid w:val="004B4D16"/>
    <w:rsid w:val="004B59EA"/>
    <w:rsid w:val="004B5A80"/>
    <w:rsid w:val="004B65C3"/>
    <w:rsid w:val="004B73CA"/>
    <w:rsid w:val="004B7C85"/>
    <w:rsid w:val="004C02BF"/>
    <w:rsid w:val="004C1350"/>
    <w:rsid w:val="004C206E"/>
    <w:rsid w:val="004C2E39"/>
    <w:rsid w:val="004C3242"/>
    <w:rsid w:val="004C3AB6"/>
    <w:rsid w:val="004C5B39"/>
    <w:rsid w:val="004C5B74"/>
    <w:rsid w:val="004C69AB"/>
    <w:rsid w:val="004C7CD0"/>
    <w:rsid w:val="004D09B8"/>
    <w:rsid w:val="004D0E00"/>
    <w:rsid w:val="004D108E"/>
    <w:rsid w:val="004D1554"/>
    <w:rsid w:val="004D2BEF"/>
    <w:rsid w:val="004D5726"/>
    <w:rsid w:val="004D66D0"/>
    <w:rsid w:val="004D705D"/>
    <w:rsid w:val="004E1237"/>
    <w:rsid w:val="004E26BF"/>
    <w:rsid w:val="004E350E"/>
    <w:rsid w:val="004E376E"/>
    <w:rsid w:val="004E3D82"/>
    <w:rsid w:val="004E4927"/>
    <w:rsid w:val="004E4E3D"/>
    <w:rsid w:val="004E5385"/>
    <w:rsid w:val="004E581B"/>
    <w:rsid w:val="004E5E00"/>
    <w:rsid w:val="004E61CF"/>
    <w:rsid w:val="004E71B4"/>
    <w:rsid w:val="004E7C15"/>
    <w:rsid w:val="004F137E"/>
    <w:rsid w:val="004F3793"/>
    <w:rsid w:val="004F3834"/>
    <w:rsid w:val="004F431B"/>
    <w:rsid w:val="004F616D"/>
    <w:rsid w:val="004F6C1C"/>
    <w:rsid w:val="004F7DF5"/>
    <w:rsid w:val="005011CC"/>
    <w:rsid w:val="00503BB8"/>
    <w:rsid w:val="00504269"/>
    <w:rsid w:val="005042BD"/>
    <w:rsid w:val="00504521"/>
    <w:rsid w:val="00504D85"/>
    <w:rsid w:val="00505092"/>
    <w:rsid w:val="00506240"/>
    <w:rsid w:val="005074E4"/>
    <w:rsid w:val="005100DD"/>
    <w:rsid w:val="0051398E"/>
    <w:rsid w:val="00514979"/>
    <w:rsid w:val="00514F95"/>
    <w:rsid w:val="0051693C"/>
    <w:rsid w:val="0051744D"/>
    <w:rsid w:val="0051760C"/>
    <w:rsid w:val="005213AD"/>
    <w:rsid w:val="005215D3"/>
    <w:rsid w:val="00521911"/>
    <w:rsid w:val="00521D7F"/>
    <w:rsid w:val="00521E6D"/>
    <w:rsid w:val="005220E8"/>
    <w:rsid w:val="005232D6"/>
    <w:rsid w:val="00523E6C"/>
    <w:rsid w:val="00523F77"/>
    <w:rsid w:val="005240B0"/>
    <w:rsid w:val="005252EA"/>
    <w:rsid w:val="0052549D"/>
    <w:rsid w:val="00525630"/>
    <w:rsid w:val="00525923"/>
    <w:rsid w:val="00525D73"/>
    <w:rsid w:val="00526EFD"/>
    <w:rsid w:val="00526FB3"/>
    <w:rsid w:val="005272DE"/>
    <w:rsid w:val="005275B3"/>
    <w:rsid w:val="00527C68"/>
    <w:rsid w:val="00527CF2"/>
    <w:rsid w:val="0053076D"/>
    <w:rsid w:val="0053194C"/>
    <w:rsid w:val="00532125"/>
    <w:rsid w:val="005329B0"/>
    <w:rsid w:val="00532BA6"/>
    <w:rsid w:val="00534143"/>
    <w:rsid w:val="005354CF"/>
    <w:rsid w:val="005363A7"/>
    <w:rsid w:val="00537424"/>
    <w:rsid w:val="0054110C"/>
    <w:rsid w:val="00542F71"/>
    <w:rsid w:val="005436E0"/>
    <w:rsid w:val="00543EB4"/>
    <w:rsid w:val="005456CB"/>
    <w:rsid w:val="005464C3"/>
    <w:rsid w:val="005468F7"/>
    <w:rsid w:val="0055306A"/>
    <w:rsid w:val="005534E3"/>
    <w:rsid w:val="00553A7D"/>
    <w:rsid w:val="00553FDE"/>
    <w:rsid w:val="0055411F"/>
    <w:rsid w:val="00555264"/>
    <w:rsid w:val="005565F0"/>
    <w:rsid w:val="0055691A"/>
    <w:rsid w:val="00556DF1"/>
    <w:rsid w:val="005570C8"/>
    <w:rsid w:val="00557DD9"/>
    <w:rsid w:val="005616A2"/>
    <w:rsid w:val="00561A57"/>
    <w:rsid w:val="00561AA8"/>
    <w:rsid w:val="005627BC"/>
    <w:rsid w:val="0056373C"/>
    <w:rsid w:val="0056387B"/>
    <w:rsid w:val="00564004"/>
    <w:rsid w:val="00564E90"/>
    <w:rsid w:val="005656F8"/>
    <w:rsid w:val="00565E29"/>
    <w:rsid w:val="00566288"/>
    <w:rsid w:val="00567204"/>
    <w:rsid w:val="00567CD9"/>
    <w:rsid w:val="00570450"/>
    <w:rsid w:val="00570A50"/>
    <w:rsid w:val="00571802"/>
    <w:rsid w:val="00571AF1"/>
    <w:rsid w:val="00572055"/>
    <w:rsid w:val="005731C0"/>
    <w:rsid w:val="0057492C"/>
    <w:rsid w:val="005758BE"/>
    <w:rsid w:val="00575B17"/>
    <w:rsid w:val="00575FBC"/>
    <w:rsid w:val="005762E6"/>
    <w:rsid w:val="00577C6D"/>
    <w:rsid w:val="005806D0"/>
    <w:rsid w:val="005815D2"/>
    <w:rsid w:val="00582003"/>
    <w:rsid w:val="005823DB"/>
    <w:rsid w:val="00583F94"/>
    <w:rsid w:val="00584412"/>
    <w:rsid w:val="00584478"/>
    <w:rsid w:val="005845EA"/>
    <w:rsid w:val="00584DC5"/>
    <w:rsid w:val="00584E4C"/>
    <w:rsid w:val="00585B11"/>
    <w:rsid w:val="00585DBA"/>
    <w:rsid w:val="00586BFF"/>
    <w:rsid w:val="00587E1F"/>
    <w:rsid w:val="005912A5"/>
    <w:rsid w:val="005912FE"/>
    <w:rsid w:val="00591E86"/>
    <w:rsid w:val="00595547"/>
    <w:rsid w:val="00595744"/>
    <w:rsid w:val="005960C3"/>
    <w:rsid w:val="00596453"/>
    <w:rsid w:val="005967DC"/>
    <w:rsid w:val="005976EF"/>
    <w:rsid w:val="005A02E4"/>
    <w:rsid w:val="005A206C"/>
    <w:rsid w:val="005A6AAE"/>
    <w:rsid w:val="005A7A06"/>
    <w:rsid w:val="005B0147"/>
    <w:rsid w:val="005B01C7"/>
    <w:rsid w:val="005B143F"/>
    <w:rsid w:val="005B2968"/>
    <w:rsid w:val="005B36E5"/>
    <w:rsid w:val="005B3946"/>
    <w:rsid w:val="005B3A55"/>
    <w:rsid w:val="005B3E0B"/>
    <w:rsid w:val="005B3E8D"/>
    <w:rsid w:val="005B4D54"/>
    <w:rsid w:val="005B680B"/>
    <w:rsid w:val="005B69A4"/>
    <w:rsid w:val="005C00D3"/>
    <w:rsid w:val="005C06A7"/>
    <w:rsid w:val="005C3E41"/>
    <w:rsid w:val="005C4210"/>
    <w:rsid w:val="005C4FE0"/>
    <w:rsid w:val="005C52B4"/>
    <w:rsid w:val="005C5A1D"/>
    <w:rsid w:val="005C74C0"/>
    <w:rsid w:val="005C78D5"/>
    <w:rsid w:val="005D1906"/>
    <w:rsid w:val="005D1D05"/>
    <w:rsid w:val="005D1E9A"/>
    <w:rsid w:val="005D3BCD"/>
    <w:rsid w:val="005D3E71"/>
    <w:rsid w:val="005D3FC4"/>
    <w:rsid w:val="005D5D7E"/>
    <w:rsid w:val="005D7E75"/>
    <w:rsid w:val="005E07B9"/>
    <w:rsid w:val="005E27EA"/>
    <w:rsid w:val="005E30AD"/>
    <w:rsid w:val="005E321C"/>
    <w:rsid w:val="005E362B"/>
    <w:rsid w:val="005E41B3"/>
    <w:rsid w:val="005E44A7"/>
    <w:rsid w:val="005E4B06"/>
    <w:rsid w:val="005E5496"/>
    <w:rsid w:val="005E591A"/>
    <w:rsid w:val="005E6990"/>
    <w:rsid w:val="005E72DC"/>
    <w:rsid w:val="005F0B87"/>
    <w:rsid w:val="005F12D5"/>
    <w:rsid w:val="005F180D"/>
    <w:rsid w:val="005F1938"/>
    <w:rsid w:val="005F2424"/>
    <w:rsid w:val="005F26B9"/>
    <w:rsid w:val="005F2936"/>
    <w:rsid w:val="005F364F"/>
    <w:rsid w:val="005F433E"/>
    <w:rsid w:val="005F5839"/>
    <w:rsid w:val="00600BD3"/>
    <w:rsid w:val="00601E48"/>
    <w:rsid w:val="0060296D"/>
    <w:rsid w:val="00602AD7"/>
    <w:rsid w:val="00602B5F"/>
    <w:rsid w:val="00603198"/>
    <w:rsid w:val="0060362B"/>
    <w:rsid w:val="00604069"/>
    <w:rsid w:val="006047D8"/>
    <w:rsid w:val="00604857"/>
    <w:rsid w:val="00605147"/>
    <w:rsid w:val="006058BA"/>
    <w:rsid w:val="00606072"/>
    <w:rsid w:val="006079EA"/>
    <w:rsid w:val="00611BB1"/>
    <w:rsid w:val="00612042"/>
    <w:rsid w:val="00612173"/>
    <w:rsid w:val="006128F5"/>
    <w:rsid w:val="00612B0A"/>
    <w:rsid w:val="006162C3"/>
    <w:rsid w:val="006223CC"/>
    <w:rsid w:val="00623198"/>
    <w:rsid w:val="00623418"/>
    <w:rsid w:val="006234DF"/>
    <w:rsid w:val="006240FF"/>
    <w:rsid w:val="00624BBA"/>
    <w:rsid w:val="00625CDF"/>
    <w:rsid w:val="00626539"/>
    <w:rsid w:val="00626843"/>
    <w:rsid w:val="00630398"/>
    <w:rsid w:val="006304D3"/>
    <w:rsid w:val="00630C40"/>
    <w:rsid w:val="00633719"/>
    <w:rsid w:val="006339EB"/>
    <w:rsid w:val="00633C99"/>
    <w:rsid w:val="00634709"/>
    <w:rsid w:val="006404B5"/>
    <w:rsid w:val="00640F76"/>
    <w:rsid w:val="00642223"/>
    <w:rsid w:val="00642AD3"/>
    <w:rsid w:val="0064328F"/>
    <w:rsid w:val="0064343D"/>
    <w:rsid w:val="00644424"/>
    <w:rsid w:val="00644EBB"/>
    <w:rsid w:val="006450FD"/>
    <w:rsid w:val="006456EF"/>
    <w:rsid w:val="00647CE7"/>
    <w:rsid w:val="006504DA"/>
    <w:rsid w:val="006512DF"/>
    <w:rsid w:val="0065186A"/>
    <w:rsid w:val="00653808"/>
    <w:rsid w:val="00653823"/>
    <w:rsid w:val="00653EB1"/>
    <w:rsid w:val="00655F66"/>
    <w:rsid w:val="006608AD"/>
    <w:rsid w:val="0066134A"/>
    <w:rsid w:val="006620A1"/>
    <w:rsid w:val="0066259D"/>
    <w:rsid w:val="00664403"/>
    <w:rsid w:val="00664430"/>
    <w:rsid w:val="00666080"/>
    <w:rsid w:val="00671385"/>
    <w:rsid w:val="006725DF"/>
    <w:rsid w:val="0067444A"/>
    <w:rsid w:val="006754CA"/>
    <w:rsid w:val="00675A9A"/>
    <w:rsid w:val="006769B3"/>
    <w:rsid w:val="00680B35"/>
    <w:rsid w:val="00680D10"/>
    <w:rsid w:val="00681CC1"/>
    <w:rsid w:val="0068225B"/>
    <w:rsid w:val="00684FF7"/>
    <w:rsid w:val="00685047"/>
    <w:rsid w:val="00685631"/>
    <w:rsid w:val="00686F20"/>
    <w:rsid w:val="0068764C"/>
    <w:rsid w:val="006878C3"/>
    <w:rsid w:val="0069041F"/>
    <w:rsid w:val="00690696"/>
    <w:rsid w:val="00691F1F"/>
    <w:rsid w:val="00692065"/>
    <w:rsid w:val="00695B26"/>
    <w:rsid w:val="00697566"/>
    <w:rsid w:val="006976F3"/>
    <w:rsid w:val="00697704"/>
    <w:rsid w:val="006A296B"/>
    <w:rsid w:val="006A3F87"/>
    <w:rsid w:val="006A4D01"/>
    <w:rsid w:val="006A54B4"/>
    <w:rsid w:val="006A675A"/>
    <w:rsid w:val="006A6C57"/>
    <w:rsid w:val="006A6EF4"/>
    <w:rsid w:val="006B0B3F"/>
    <w:rsid w:val="006B1412"/>
    <w:rsid w:val="006B1B02"/>
    <w:rsid w:val="006B1B69"/>
    <w:rsid w:val="006B23F1"/>
    <w:rsid w:val="006B42A9"/>
    <w:rsid w:val="006B4F6B"/>
    <w:rsid w:val="006B573A"/>
    <w:rsid w:val="006B6025"/>
    <w:rsid w:val="006B6AEC"/>
    <w:rsid w:val="006B6B4A"/>
    <w:rsid w:val="006B7A70"/>
    <w:rsid w:val="006B7DBC"/>
    <w:rsid w:val="006C0131"/>
    <w:rsid w:val="006C1410"/>
    <w:rsid w:val="006C495A"/>
    <w:rsid w:val="006C4CBB"/>
    <w:rsid w:val="006D1550"/>
    <w:rsid w:val="006D1795"/>
    <w:rsid w:val="006D1DBF"/>
    <w:rsid w:val="006D2096"/>
    <w:rsid w:val="006D2898"/>
    <w:rsid w:val="006D2CBF"/>
    <w:rsid w:val="006D2F32"/>
    <w:rsid w:val="006D3138"/>
    <w:rsid w:val="006D365E"/>
    <w:rsid w:val="006D3BC1"/>
    <w:rsid w:val="006D3F36"/>
    <w:rsid w:val="006D4CC0"/>
    <w:rsid w:val="006D6139"/>
    <w:rsid w:val="006D73CE"/>
    <w:rsid w:val="006E03CC"/>
    <w:rsid w:val="006E0462"/>
    <w:rsid w:val="006E11B3"/>
    <w:rsid w:val="006E1ECC"/>
    <w:rsid w:val="006E2C81"/>
    <w:rsid w:val="006E32C0"/>
    <w:rsid w:val="006E449E"/>
    <w:rsid w:val="006E4997"/>
    <w:rsid w:val="006E69DF"/>
    <w:rsid w:val="006E7901"/>
    <w:rsid w:val="006F2029"/>
    <w:rsid w:val="006F337F"/>
    <w:rsid w:val="006F3D94"/>
    <w:rsid w:val="006F4D30"/>
    <w:rsid w:val="006F4FB7"/>
    <w:rsid w:val="006F6D0D"/>
    <w:rsid w:val="006F79A6"/>
    <w:rsid w:val="007007D5"/>
    <w:rsid w:val="0070383F"/>
    <w:rsid w:val="007046BB"/>
    <w:rsid w:val="00704CD5"/>
    <w:rsid w:val="00705836"/>
    <w:rsid w:val="00705A24"/>
    <w:rsid w:val="00706629"/>
    <w:rsid w:val="00706CB8"/>
    <w:rsid w:val="00714F1A"/>
    <w:rsid w:val="00716AAC"/>
    <w:rsid w:val="00717D89"/>
    <w:rsid w:val="007215E2"/>
    <w:rsid w:val="00721969"/>
    <w:rsid w:val="00721A8A"/>
    <w:rsid w:val="007224BC"/>
    <w:rsid w:val="0072272C"/>
    <w:rsid w:val="00723F3A"/>
    <w:rsid w:val="00724685"/>
    <w:rsid w:val="00725971"/>
    <w:rsid w:val="00726A75"/>
    <w:rsid w:val="007273CA"/>
    <w:rsid w:val="00733D7F"/>
    <w:rsid w:val="00734D6C"/>
    <w:rsid w:val="00737042"/>
    <w:rsid w:val="00737A2B"/>
    <w:rsid w:val="00737B67"/>
    <w:rsid w:val="007405DF"/>
    <w:rsid w:val="00740CCA"/>
    <w:rsid w:val="0074264A"/>
    <w:rsid w:val="0074270E"/>
    <w:rsid w:val="00742818"/>
    <w:rsid w:val="007457EE"/>
    <w:rsid w:val="00745E6D"/>
    <w:rsid w:val="007472AB"/>
    <w:rsid w:val="007501B7"/>
    <w:rsid w:val="0075213D"/>
    <w:rsid w:val="0075264F"/>
    <w:rsid w:val="007526CE"/>
    <w:rsid w:val="00752EF4"/>
    <w:rsid w:val="00753503"/>
    <w:rsid w:val="00753CE6"/>
    <w:rsid w:val="007541CF"/>
    <w:rsid w:val="0075454A"/>
    <w:rsid w:val="00754DF9"/>
    <w:rsid w:val="00755962"/>
    <w:rsid w:val="00757601"/>
    <w:rsid w:val="00760C5B"/>
    <w:rsid w:val="00763B89"/>
    <w:rsid w:val="00765549"/>
    <w:rsid w:val="00767A8A"/>
    <w:rsid w:val="00767EB6"/>
    <w:rsid w:val="0077026E"/>
    <w:rsid w:val="00771F5C"/>
    <w:rsid w:val="0077234E"/>
    <w:rsid w:val="00772A50"/>
    <w:rsid w:val="00773BF0"/>
    <w:rsid w:val="00773DCF"/>
    <w:rsid w:val="00774651"/>
    <w:rsid w:val="00774B4F"/>
    <w:rsid w:val="007752DB"/>
    <w:rsid w:val="00775304"/>
    <w:rsid w:val="00776607"/>
    <w:rsid w:val="00776BF7"/>
    <w:rsid w:val="00776EF7"/>
    <w:rsid w:val="007814F8"/>
    <w:rsid w:val="007818AD"/>
    <w:rsid w:val="00781B8E"/>
    <w:rsid w:val="007826B1"/>
    <w:rsid w:val="007832C8"/>
    <w:rsid w:val="007843B0"/>
    <w:rsid w:val="00784A84"/>
    <w:rsid w:val="00784B25"/>
    <w:rsid w:val="007858DD"/>
    <w:rsid w:val="00785C13"/>
    <w:rsid w:val="007863FB"/>
    <w:rsid w:val="00786895"/>
    <w:rsid w:val="007875C5"/>
    <w:rsid w:val="00791AC7"/>
    <w:rsid w:val="0079274F"/>
    <w:rsid w:val="007929E7"/>
    <w:rsid w:val="00792B2A"/>
    <w:rsid w:val="00793A49"/>
    <w:rsid w:val="00794210"/>
    <w:rsid w:val="007947C6"/>
    <w:rsid w:val="00794AAB"/>
    <w:rsid w:val="007967F2"/>
    <w:rsid w:val="00797F95"/>
    <w:rsid w:val="007A0F5B"/>
    <w:rsid w:val="007A2575"/>
    <w:rsid w:val="007A3C40"/>
    <w:rsid w:val="007A4DA2"/>
    <w:rsid w:val="007A5158"/>
    <w:rsid w:val="007A51E4"/>
    <w:rsid w:val="007A525A"/>
    <w:rsid w:val="007A5EA8"/>
    <w:rsid w:val="007B2A03"/>
    <w:rsid w:val="007B30EA"/>
    <w:rsid w:val="007B48A8"/>
    <w:rsid w:val="007B4A48"/>
    <w:rsid w:val="007B4AB3"/>
    <w:rsid w:val="007B5485"/>
    <w:rsid w:val="007B5D59"/>
    <w:rsid w:val="007B6081"/>
    <w:rsid w:val="007B6317"/>
    <w:rsid w:val="007B68FF"/>
    <w:rsid w:val="007B7218"/>
    <w:rsid w:val="007C1438"/>
    <w:rsid w:val="007C1CD1"/>
    <w:rsid w:val="007C1D40"/>
    <w:rsid w:val="007C2149"/>
    <w:rsid w:val="007C4279"/>
    <w:rsid w:val="007C5509"/>
    <w:rsid w:val="007C6185"/>
    <w:rsid w:val="007C61AE"/>
    <w:rsid w:val="007C74FB"/>
    <w:rsid w:val="007C7F41"/>
    <w:rsid w:val="007D01B7"/>
    <w:rsid w:val="007D0BA3"/>
    <w:rsid w:val="007D208F"/>
    <w:rsid w:val="007D2D73"/>
    <w:rsid w:val="007D4AC0"/>
    <w:rsid w:val="007D5EFE"/>
    <w:rsid w:val="007D6472"/>
    <w:rsid w:val="007D70F1"/>
    <w:rsid w:val="007D7DC3"/>
    <w:rsid w:val="007E017E"/>
    <w:rsid w:val="007E0465"/>
    <w:rsid w:val="007E0D7E"/>
    <w:rsid w:val="007E1902"/>
    <w:rsid w:val="007E2A2B"/>
    <w:rsid w:val="007E2DDE"/>
    <w:rsid w:val="007E36DA"/>
    <w:rsid w:val="007E465A"/>
    <w:rsid w:val="007E604C"/>
    <w:rsid w:val="007E6F36"/>
    <w:rsid w:val="007E706F"/>
    <w:rsid w:val="007E7489"/>
    <w:rsid w:val="007F0A8E"/>
    <w:rsid w:val="007F0B22"/>
    <w:rsid w:val="007F0C22"/>
    <w:rsid w:val="007F1F2B"/>
    <w:rsid w:val="007F251B"/>
    <w:rsid w:val="007F2BD5"/>
    <w:rsid w:val="007F4458"/>
    <w:rsid w:val="007F5393"/>
    <w:rsid w:val="007F7895"/>
    <w:rsid w:val="007F78B6"/>
    <w:rsid w:val="007F79F8"/>
    <w:rsid w:val="00800910"/>
    <w:rsid w:val="00802320"/>
    <w:rsid w:val="00802DDE"/>
    <w:rsid w:val="0080563A"/>
    <w:rsid w:val="008060B4"/>
    <w:rsid w:val="00806320"/>
    <w:rsid w:val="008103F8"/>
    <w:rsid w:val="00812CC5"/>
    <w:rsid w:val="0081389E"/>
    <w:rsid w:val="00814B2B"/>
    <w:rsid w:val="00815CA1"/>
    <w:rsid w:val="008173FF"/>
    <w:rsid w:val="008176E6"/>
    <w:rsid w:val="00820A0C"/>
    <w:rsid w:val="008211A1"/>
    <w:rsid w:val="008211B4"/>
    <w:rsid w:val="0082364C"/>
    <w:rsid w:val="008240AC"/>
    <w:rsid w:val="008275DA"/>
    <w:rsid w:val="008316D2"/>
    <w:rsid w:val="008318D4"/>
    <w:rsid w:val="008330B9"/>
    <w:rsid w:val="008337DF"/>
    <w:rsid w:val="00834252"/>
    <w:rsid w:val="008348A6"/>
    <w:rsid w:val="00834AB0"/>
    <w:rsid w:val="00834B07"/>
    <w:rsid w:val="00835CF8"/>
    <w:rsid w:val="00835D22"/>
    <w:rsid w:val="00835DAC"/>
    <w:rsid w:val="008366B6"/>
    <w:rsid w:val="00836CD1"/>
    <w:rsid w:val="00837CD7"/>
    <w:rsid w:val="00841D16"/>
    <w:rsid w:val="00842CC9"/>
    <w:rsid w:val="00842E3A"/>
    <w:rsid w:val="00842EDF"/>
    <w:rsid w:val="008448BE"/>
    <w:rsid w:val="00845AEA"/>
    <w:rsid w:val="0084609A"/>
    <w:rsid w:val="0084673E"/>
    <w:rsid w:val="00847325"/>
    <w:rsid w:val="008525A5"/>
    <w:rsid w:val="00852880"/>
    <w:rsid w:val="00852FE9"/>
    <w:rsid w:val="008533D5"/>
    <w:rsid w:val="0085361C"/>
    <w:rsid w:val="0085394D"/>
    <w:rsid w:val="00853D14"/>
    <w:rsid w:val="0085422B"/>
    <w:rsid w:val="00854754"/>
    <w:rsid w:val="00854CCF"/>
    <w:rsid w:val="00855F6C"/>
    <w:rsid w:val="0085674F"/>
    <w:rsid w:val="008578F1"/>
    <w:rsid w:val="0086146F"/>
    <w:rsid w:val="00861F3E"/>
    <w:rsid w:val="00861FEA"/>
    <w:rsid w:val="00862189"/>
    <w:rsid w:val="00862660"/>
    <w:rsid w:val="00864B99"/>
    <w:rsid w:val="00867BD3"/>
    <w:rsid w:val="00867C64"/>
    <w:rsid w:val="00867EBE"/>
    <w:rsid w:val="00867FA9"/>
    <w:rsid w:val="00872ADC"/>
    <w:rsid w:val="00873AF7"/>
    <w:rsid w:val="00876142"/>
    <w:rsid w:val="00876409"/>
    <w:rsid w:val="00877F6B"/>
    <w:rsid w:val="00880188"/>
    <w:rsid w:val="0088238A"/>
    <w:rsid w:val="00883779"/>
    <w:rsid w:val="008854CB"/>
    <w:rsid w:val="008858E9"/>
    <w:rsid w:val="0088763E"/>
    <w:rsid w:val="00887AC9"/>
    <w:rsid w:val="00887F41"/>
    <w:rsid w:val="00890122"/>
    <w:rsid w:val="0089117F"/>
    <w:rsid w:val="00891450"/>
    <w:rsid w:val="00891520"/>
    <w:rsid w:val="00892DDB"/>
    <w:rsid w:val="00892F7A"/>
    <w:rsid w:val="00893E8A"/>
    <w:rsid w:val="008949B1"/>
    <w:rsid w:val="00894B0E"/>
    <w:rsid w:val="00894D72"/>
    <w:rsid w:val="00895252"/>
    <w:rsid w:val="00895907"/>
    <w:rsid w:val="00896069"/>
    <w:rsid w:val="0089741C"/>
    <w:rsid w:val="008A4B3C"/>
    <w:rsid w:val="008A5BE9"/>
    <w:rsid w:val="008A5C31"/>
    <w:rsid w:val="008A5E68"/>
    <w:rsid w:val="008A6400"/>
    <w:rsid w:val="008A6EA8"/>
    <w:rsid w:val="008A7A63"/>
    <w:rsid w:val="008B0EBA"/>
    <w:rsid w:val="008B328A"/>
    <w:rsid w:val="008B4733"/>
    <w:rsid w:val="008B5F22"/>
    <w:rsid w:val="008B6377"/>
    <w:rsid w:val="008B75FD"/>
    <w:rsid w:val="008B7E59"/>
    <w:rsid w:val="008C2792"/>
    <w:rsid w:val="008C2EAC"/>
    <w:rsid w:val="008C2F1B"/>
    <w:rsid w:val="008C37D0"/>
    <w:rsid w:val="008C6154"/>
    <w:rsid w:val="008C6755"/>
    <w:rsid w:val="008C700D"/>
    <w:rsid w:val="008D06EB"/>
    <w:rsid w:val="008D1FBF"/>
    <w:rsid w:val="008D24C8"/>
    <w:rsid w:val="008D2D9B"/>
    <w:rsid w:val="008D3F2E"/>
    <w:rsid w:val="008D4FD3"/>
    <w:rsid w:val="008D599B"/>
    <w:rsid w:val="008D654D"/>
    <w:rsid w:val="008D71C1"/>
    <w:rsid w:val="008D7237"/>
    <w:rsid w:val="008D738B"/>
    <w:rsid w:val="008D77FB"/>
    <w:rsid w:val="008D7CB7"/>
    <w:rsid w:val="008E2B74"/>
    <w:rsid w:val="008E47F4"/>
    <w:rsid w:val="008E64C3"/>
    <w:rsid w:val="008F046B"/>
    <w:rsid w:val="008F15B6"/>
    <w:rsid w:val="008F22E0"/>
    <w:rsid w:val="008F28DB"/>
    <w:rsid w:val="008F56AC"/>
    <w:rsid w:val="008F5CEA"/>
    <w:rsid w:val="008F6F2B"/>
    <w:rsid w:val="008F7390"/>
    <w:rsid w:val="008F7A49"/>
    <w:rsid w:val="008F7B23"/>
    <w:rsid w:val="00900EBB"/>
    <w:rsid w:val="00901593"/>
    <w:rsid w:val="0090176C"/>
    <w:rsid w:val="00902D51"/>
    <w:rsid w:val="00903B9B"/>
    <w:rsid w:val="00903BB5"/>
    <w:rsid w:val="00904751"/>
    <w:rsid w:val="00904A76"/>
    <w:rsid w:val="00906053"/>
    <w:rsid w:val="009104B3"/>
    <w:rsid w:val="009114C0"/>
    <w:rsid w:val="009128BB"/>
    <w:rsid w:val="00913126"/>
    <w:rsid w:val="009135AD"/>
    <w:rsid w:val="00914532"/>
    <w:rsid w:val="00914884"/>
    <w:rsid w:val="00916868"/>
    <w:rsid w:val="00917411"/>
    <w:rsid w:val="00917B5C"/>
    <w:rsid w:val="00917F02"/>
    <w:rsid w:val="00917FA0"/>
    <w:rsid w:val="009201A7"/>
    <w:rsid w:val="00921CF0"/>
    <w:rsid w:val="00923296"/>
    <w:rsid w:val="00923771"/>
    <w:rsid w:val="00923D39"/>
    <w:rsid w:val="00924CE1"/>
    <w:rsid w:val="009252A6"/>
    <w:rsid w:val="00926A33"/>
    <w:rsid w:val="009300A2"/>
    <w:rsid w:val="00930987"/>
    <w:rsid w:val="00931C00"/>
    <w:rsid w:val="00933B1E"/>
    <w:rsid w:val="00933B5D"/>
    <w:rsid w:val="00935BA1"/>
    <w:rsid w:val="009364EE"/>
    <w:rsid w:val="0093652F"/>
    <w:rsid w:val="0093739A"/>
    <w:rsid w:val="00937D66"/>
    <w:rsid w:val="00940107"/>
    <w:rsid w:val="00940379"/>
    <w:rsid w:val="00942BA8"/>
    <w:rsid w:val="00942E69"/>
    <w:rsid w:val="00943282"/>
    <w:rsid w:val="0094331B"/>
    <w:rsid w:val="0094588A"/>
    <w:rsid w:val="0094699D"/>
    <w:rsid w:val="00946C68"/>
    <w:rsid w:val="00950313"/>
    <w:rsid w:val="00954F39"/>
    <w:rsid w:val="00955C18"/>
    <w:rsid w:val="00956913"/>
    <w:rsid w:val="00956AE8"/>
    <w:rsid w:val="009601D4"/>
    <w:rsid w:val="00960952"/>
    <w:rsid w:val="00960A7A"/>
    <w:rsid w:val="00961456"/>
    <w:rsid w:val="00962477"/>
    <w:rsid w:val="00962C95"/>
    <w:rsid w:val="0096423B"/>
    <w:rsid w:val="00965354"/>
    <w:rsid w:val="009668AF"/>
    <w:rsid w:val="00967CA7"/>
    <w:rsid w:val="00967FD7"/>
    <w:rsid w:val="0097030B"/>
    <w:rsid w:val="00970F6A"/>
    <w:rsid w:val="00971108"/>
    <w:rsid w:val="00974073"/>
    <w:rsid w:val="009745ED"/>
    <w:rsid w:val="00974F4D"/>
    <w:rsid w:val="009753B0"/>
    <w:rsid w:val="00975BDD"/>
    <w:rsid w:val="00976CBC"/>
    <w:rsid w:val="009812E5"/>
    <w:rsid w:val="0098131C"/>
    <w:rsid w:val="00981DE2"/>
    <w:rsid w:val="0098302A"/>
    <w:rsid w:val="00983232"/>
    <w:rsid w:val="00983253"/>
    <w:rsid w:val="0098506C"/>
    <w:rsid w:val="009850B0"/>
    <w:rsid w:val="00985418"/>
    <w:rsid w:val="0098542E"/>
    <w:rsid w:val="00990D39"/>
    <w:rsid w:val="00993251"/>
    <w:rsid w:val="0099338E"/>
    <w:rsid w:val="00993565"/>
    <w:rsid w:val="009942FF"/>
    <w:rsid w:val="0099450B"/>
    <w:rsid w:val="00994FD8"/>
    <w:rsid w:val="0099576D"/>
    <w:rsid w:val="00995D31"/>
    <w:rsid w:val="00995DD9"/>
    <w:rsid w:val="00995EFB"/>
    <w:rsid w:val="009962DA"/>
    <w:rsid w:val="00997E5E"/>
    <w:rsid w:val="009A0932"/>
    <w:rsid w:val="009A12BD"/>
    <w:rsid w:val="009A1EB4"/>
    <w:rsid w:val="009A2589"/>
    <w:rsid w:val="009A375C"/>
    <w:rsid w:val="009A3D03"/>
    <w:rsid w:val="009A496D"/>
    <w:rsid w:val="009A500F"/>
    <w:rsid w:val="009A553C"/>
    <w:rsid w:val="009A71E9"/>
    <w:rsid w:val="009A79A2"/>
    <w:rsid w:val="009B1197"/>
    <w:rsid w:val="009B1984"/>
    <w:rsid w:val="009B2137"/>
    <w:rsid w:val="009B24DF"/>
    <w:rsid w:val="009B4C1B"/>
    <w:rsid w:val="009B5204"/>
    <w:rsid w:val="009B52B3"/>
    <w:rsid w:val="009B7266"/>
    <w:rsid w:val="009C0640"/>
    <w:rsid w:val="009C1E4F"/>
    <w:rsid w:val="009C40E3"/>
    <w:rsid w:val="009C412E"/>
    <w:rsid w:val="009C4F3F"/>
    <w:rsid w:val="009C6D1F"/>
    <w:rsid w:val="009C7274"/>
    <w:rsid w:val="009D017C"/>
    <w:rsid w:val="009D02EE"/>
    <w:rsid w:val="009D0BEF"/>
    <w:rsid w:val="009D25A1"/>
    <w:rsid w:val="009D30CB"/>
    <w:rsid w:val="009D32E7"/>
    <w:rsid w:val="009D5CEE"/>
    <w:rsid w:val="009D7271"/>
    <w:rsid w:val="009E0341"/>
    <w:rsid w:val="009E1F55"/>
    <w:rsid w:val="009E2968"/>
    <w:rsid w:val="009E2E84"/>
    <w:rsid w:val="009E6ED8"/>
    <w:rsid w:val="009E73F1"/>
    <w:rsid w:val="009F053A"/>
    <w:rsid w:val="009F315B"/>
    <w:rsid w:val="00A00927"/>
    <w:rsid w:val="00A00995"/>
    <w:rsid w:val="00A016ED"/>
    <w:rsid w:val="00A01B51"/>
    <w:rsid w:val="00A026BB"/>
    <w:rsid w:val="00A02A9E"/>
    <w:rsid w:val="00A048B9"/>
    <w:rsid w:val="00A06001"/>
    <w:rsid w:val="00A062BE"/>
    <w:rsid w:val="00A0682C"/>
    <w:rsid w:val="00A07135"/>
    <w:rsid w:val="00A10788"/>
    <w:rsid w:val="00A10D51"/>
    <w:rsid w:val="00A11D34"/>
    <w:rsid w:val="00A13624"/>
    <w:rsid w:val="00A141CD"/>
    <w:rsid w:val="00A1440C"/>
    <w:rsid w:val="00A14999"/>
    <w:rsid w:val="00A14B33"/>
    <w:rsid w:val="00A154B3"/>
    <w:rsid w:val="00A15C81"/>
    <w:rsid w:val="00A16875"/>
    <w:rsid w:val="00A16D2A"/>
    <w:rsid w:val="00A17E66"/>
    <w:rsid w:val="00A2057E"/>
    <w:rsid w:val="00A218E3"/>
    <w:rsid w:val="00A21FB1"/>
    <w:rsid w:val="00A23849"/>
    <w:rsid w:val="00A242F2"/>
    <w:rsid w:val="00A24B1B"/>
    <w:rsid w:val="00A25071"/>
    <w:rsid w:val="00A26C67"/>
    <w:rsid w:val="00A30698"/>
    <w:rsid w:val="00A30D8E"/>
    <w:rsid w:val="00A32AE4"/>
    <w:rsid w:val="00A33254"/>
    <w:rsid w:val="00A3679D"/>
    <w:rsid w:val="00A36CE0"/>
    <w:rsid w:val="00A36F85"/>
    <w:rsid w:val="00A37AD3"/>
    <w:rsid w:val="00A37D40"/>
    <w:rsid w:val="00A40469"/>
    <w:rsid w:val="00A40845"/>
    <w:rsid w:val="00A4119A"/>
    <w:rsid w:val="00A4225F"/>
    <w:rsid w:val="00A4226F"/>
    <w:rsid w:val="00A42E25"/>
    <w:rsid w:val="00A43285"/>
    <w:rsid w:val="00A43340"/>
    <w:rsid w:val="00A44108"/>
    <w:rsid w:val="00A459A2"/>
    <w:rsid w:val="00A472C9"/>
    <w:rsid w:val="00A47778"/>
    <w:rsid w:val="00A479B4"/>
    <w:rsid w:val="00A50E04"/>
    <w:rsid w:val="00A51989"/>
    <w:rsid w:val="00A53E22"/>
    <w:rsid w:val="00A5593F"/>
    <w:rsid w:val="00A55C20"/>
    <w:rsid w:val="00A5794E"/>
    <w:rsid w:val="00A611B5"/>
    <w:rsid w:val="00A61760"/>
    <w:rsid w:val="00A62DF7"/>
    <w:rsid w:val="00A64962"/>
    <w:rsid w:val="00A649DF"/>
    <w:rsid w:val="00A65D4F"/>
    <w:rsid w:val="00A66B9E"/>
    <w:rsid w:val="00A67890"/>
    <w:rsid w:val="00A70C8F"/>
    <w:rsid w:val="00A719A8"/>
    <w:rsid w:val="00A7205A"/>
    <w:rsid w:val="00A72721"/>
    <w:rsid w:val="00A72A17"/>
    <w:rsid w:val="00A74722"/>
    <w:rsid w:val="00A76E70"/>
    <w:rsid w:val="00A80425"/>
    <w:rsid w:val="00A80DF7"/>
    <w:rsid w:val="00A81463"/>
    <w:rsid w:val="00A81664"/>
    <w:rsid w:val="00A8174F"/>
    <w:rsid w:val="00A845DA"/>
    <w:rsid w:val="00A84798"/>
    <w:rsid w:val="00A85A70"/>
    <w:rsid w:val="00A86474"/>
    <w:rsid w:val="00A871D7"/>
    <w:rsid w:val="00A87FB3"/>
    <w:rsid w:val="00A904C3"/>
    <w:rsid w:val="00A913B7"/>
    <w:rsid w:val="00A913E8"/>
    <w:rsid w:val="00A91597"/>
    <w:rsid w:val="00A936BA"/>
    <w:rsid w:val="00A93895"/>
    <w:rsid w:val="00A93EBA"/>
    <w:rsid w:val="00A94580"/>
    <w:rsid w:val="00A9481D"/>
    <w:rsid w:val="00A9635C"/>
    <w:rsid w:val="00A96643"/>
    <w:rsid w:val="00A97F6F"/>
    <w:rsid w:val="00AA10BF"/>
    <w:rsid w:val="00AA127B"/>
    <w:rsid w:val="00AA34FD"/>
    <w:rsid w:val="00AA72E2"/>
    <w:rsid w:val="00AA7421"/>
    <w:rsid w:val="00AA7DF8"/>
    <w:rsid w:val="00AB0F27"/>
    <w:rsid w:val="00AB239B"/>
    <w:rsid w:val="00AB2D1E"/>
    <w:rsid w:val="00AB3360"/>
    <w:rsid w:val="00AB4B52"/>
    <w:rsid w:val="00AB53ED"/>
    <w:rsid w:val="00AB6053"/>
    <w:rsid w:val="00AB6563"/>
    <w:rsid w:val="00AB67F6"/>
    <w:rsid w:val="00AC058C"/>
    <w:rsid w:val="00AC0BD7"/>
    <w:rsid w:val="00AC128B"/>
    <w:rsid w:val="00AC2491"/>
    <w:rsid w:val="00AC2C1E"/>
    <w:rsid w:val="00AC3735"/>
    <w:rsid w:val="00AC3A93"/>
    <w:rsid w:val="00AC3DF8"/>
    <w:rsid w:val="00AC40C4"/>
    <w:rsid w:val="00AC4B8A"/>
    <w:rsid w:val="00AC50C4"/>
    <w:rsid w:val="00AC5187"/>
    <w:rsid w:val="00AC5EC5"/>
    <w:rsid w:val="00AC62AA"/>
    <w:rsid w:val="00AD01F2"/>
    <w:rsid w:val="00AD21A7"/>
    <w:rsid w:val="00AD2870"/>
    <w:rsid w:val="00AD3083"/>
    <w:rsid w:val="00AD310E"/>
    <w:rsid w:val="00AD3DFD"/>
    <w:rsid w:val="00AD40A0"/>
    <w:rsid w:val="00AD42D7"/>
    <w:rsid w:val="00AD4A9A"/>
    <w:rsid w:val="00AD5ABB"/>
    <w:rsid w:val="00AD5C15"/>
    <w:rsid w:val="00AD61A4"/>
    <w:rsid w:val="00AD6B0D"/>
    <w:rsid w:val="00AD6B7F"/>
    <w:rsid w:val="00AD6BB9"/>
    <w:rsid w:val="00AD7F6B"/>
    <w:rsid w:val="00AE0DDB"/>
    <w:rsid w:val="00AE121A"/>
    <w:rsid w:val="00AE1347"/>
    <w:rsid w:val="00AE259A"/>
    <w:rsid w:val="00AE34DB"/>
    <w:rsid w:val="00AE6B2F"/>
    <w:rsid w:val="00AE7642"/>
    <w:rsid w:val="00AE7816"/>
    <w:rsid w:val="00AF2A9C"/>
    <w:rsid w:val="00AF4312"/>
    <w:rsid w:val="00AF6486"/>
    <w:rsid w:val="00AF6AD3"/>
    <w:rsid w:val="00AF721C"/>
    <w:rsid w:val="00AF763C"/>
    <w:rsid w:val="00AF7912"/>
    <w:rsid w:val="00B005C0"/>
    <w:rsid w:val="00B00926"/>
    <w:rsid w:val="00B00A68"/>
    <w:rsid w:val="00B023C1"/>
    <w:rsid w:val="00B02DB4"/>
    <w:rsid w:val="00B02FAA"/>
    <w:rsid w:val="00B030DF"/>
    <w:rsid w:val="00B03CF5"/>
    <w:rsid w:val="00B042F5"/>
    <w:rsid w:val="00B046A5"/>
    <w:rsid w:val="00B0520D"/>
    <w:rsid w:val="00B05239"/>
    <w:rsid w:val="00B06FA2"/>
    <w:rsid w:val="00B103FA"/>
    <w:rsid w:val="00B1067B"/>
    <w:rsid w:val="00B10930"/>
    <w:rsid w:val="00B11E75"/>
    <w:rsid w:val="00B12570"/>
    <w:rsid w:val="00B12B42"/>
    <w:rsid w:val="00B1315A"/>
    <w:rsid w:val="00B14265"/>
    <w:rsid w:val="00B1427E"/>
    <w:rsid w:val="00B14C82"/>
    <w:rsid w:val="00B1524E"/>
    <w:rsid w:val="00B159B5"/>
    <w:rsid w:val="00B15E83"/>
    <w:rsid w:val="00B16078"/>
    <w:rsid w:val="00B16642"/>
    <w:rsid w:val="00B16BE5"/>
    <w:rsid w:val="00B171C5"/>
    <w:rsid w:val="00B20205"/>
    <w:rsid w:val="00B211D0"/>
    <w:rsid w:val="00B22C37"/>
    <w:rsid w:val="00B22FD4"/>
    <w:rsid w:val="00B2472D"/>
    <w:rsid w:val="00B25320"/>
    <w:rsid w:val="00B254CB"/>
    <w:rsid w:val="00B265A5"/>
    <w:rsid w:val="00B2681E"/>
    <w:rsid w:val="00B27625"/>
    <w:rsid w:val="00B31A00"/>
    <w:rsid w:val="00B33B8B"/>
    <w:rsid w:val="00B34E55"/>
    <w:rsid w:val="00B4033D"/>
    <w:rsid w:val="00B407E8"/>
    <w:rsid w:val="00B4088B"/>
    <w:rsid w:val="00B40D01"/>
    <w:rsid w:val="00B41175"/>
    <w:rsid w:val="00B411A6"/>
    <w:rsid w:val="00B41C30"/>
    <w:rsid w:val="00B41D2A"/>
    <w:rsid w:val="00B430EC"/>
    <w:rsid w:val="00B434B1"/>
    <w:rsid w:val="00B45557"/>
    <w:rsid w:val="00B506F9"/>
    <w:rsid w:val="00B52ED2"/>
    <w:rsid w:val="00B53055"/>
    <w:rsid w:val="00B54131"/>
    <w:rsid w:val="00B55A05"/>
    <w:rsid w:val="00B55E23"/>
    <w:rsid w:val="00B606C6"/>
    <w:rsid w:val="00B60C0E"/>
    <w:rsid w:val="00B60FF5"/>
    <w:rsid w:val="00B6113F"/>
    <w:rsid w:val="00B61A30"/>
    <w:rsid w:val="00B64613"/>
    <w:rsid w:val="00B64B22"/>
    <w:rsid w:val="00B65BA2"/>
    <w:rsid w:val="00B6608C"/>
    <w:rsid w:val="00B66437"/>
    <w:rsid w:val="00B6643E"/>
    <w:rsid w:val="00B700FA"/>
    <w:rsid w:val="00B717A4"/>
    <w:rsid w:val="00B726FC"/>
    <w:rsid w:val="00B73371"/>
    <w:rsid w:val="00B73CA5"/>
    <w:rsid w:val="00B75B3B"/>
    <w:rsid w:val="00B76A07"/>
    <w:rsid w:val="00B76A7A"/>
    <w:rsid w:val="00B77ED6"/>
    <w:rsid w:val="00B8185C"/>
    <w:rsid w:val="00B81D07"/>
    <w:rsid w:val="00B81DD0"/>
    <w:rsid w:val="00B82123"/>
    <w:rsid w:val="00B82DC0"/>
    <w:rsid w:val="00B83133"/>
    <w:rsid w:val="00B844AA"/>
    <w:rsid w:val="00B8662F"/>
    <w:rsid w:val="00B86793"/>
    <w:rsid w:val="00B90ADE"/>
    <w:rsid w:val="00B90F29"/>
    <w:rsid w:val="00B91666"/>
    <w:rsid w:val="00B94633"/>
    <w:rsid w:val="00B94DCE"/>
    <w:rsid w:val="00B94E7D"/>
    <w:rsid w:val="00B95963"/>
    <w:rsid w:val="00BA0FA9"/>
    <w:rsid w:val="00BA17F8"/>
    <w:rsid w:val="00BA27A6"/>
    <w:rsid w:val="00BA29C5"/>
    <w:rsid w:val="00BA334F"/>
    <w:rsid w:val="00BA402F"/>
    <w:rsid w:val="00BA42DB"/>
    <w:rsid w:val="00BA44B9"/>
    <w:rsid w:val="00BA4D14"/>
    <w:rsid w:val="00BA4DDA"/>
    <w:rsid w:val="00BA4FA5"/>
    <w:rsid w:val="00BA535B"/>
    <w:rsid w:val="00BA6684"/>
    <w:rsid w:val="00BA743F"/>
    <w:rsid w:val="00BA7C59"/>
    <w:rsid w:val="00BB0AC4"/>
    <w:rsid w:val="00BB0BD6"/>
    <w:rsid w:val="00BB0E17"/>
    <w:rsid w:val="00BB19A8"/>
    <w:rsid w:val="00BB4E3D"/>
    <w:rsid w:val="00BB590B"/>
    <w:rsid w:val="00BB662B"/>
    <w:rsid w:val="00BB761B"/>
    <w:rsid w:val="00BB77AC"/>
    <w:rsid w:val="00BC015A"/>
    <w:rsid w:val="00BC16AE"/>
    <w:rsid w:val="00BC1737"/>
    <w:rsid w:val="00BC219B"/>
    <w:rsid w:val="00BC3928"/>
    <w:rsid w:val="00BC40CD"/>
    <w:rsid w:val="00BC53F2"/>
    <w:rsid w:val="00BC5CA3"/>
    <w:rsid w:val="00BC6236"/>
    <w:rsid w:val="00BC794A"/>
    <w:rsid w:val="00BC7FDC"/>
    <w:rsid w:val="00BD0345"/>
    <w:rsid w:val="00BD064D"/>
    <w:rsid w:val="00BD0F83"/>
    <w:rsid w:val="00BD13B7"/>
    <w:rsid w:val="00BD230D"/>
    <w:rsid w:val="00BD234E"/>
    <w:rsid w:val="00BD2C8B"/>
    <w:rsid w:val="00BD30A0"/>
    <w:rsid w:val="00BD462B"/>
    <w:rsid w:val="00BD54AD"/>
    <w:rsid w:val="00BD565B"/>
    <w:rsid w:val="00BD5C02"/>
    <w:rsid w:val="00BD6873"/>
    <w:rsid w:val="00BD6B64"/>
    <w:rsid w:val="00BD70E2"/>
    <w:rsid w:val="00BE0EB3"/>
    <w:rsid w:val="00BE204A"/>
    <w:rsid w:val="00BE231E"/>
    <w:rsid w:val="00BE2EA9"/>
    <w:rsid w:val="00BE4CF6"/>
    <w:rsid w:val="00BE5947"/>
    <w:rsid w:val="00BE75D2"/>
    <w:rsid w:val="00BE7715"/>
    <w:rsid w:val="00BF02A2"/>
    <w:rsid w:val="00BF1CEB"/>
    <w:rsid w:val="00BF32F9"/>
    <w:rsid w:val="00BF4EED"/>
    <w:rsid w:val="00BF597C"/>
    <w:rsid w:val="00BF6BEE"/>
    <w:rsid w:val="00BF6C4F"/>
    <w:rsid w:val="00BF6E49"/>
    <w:rsid w:val="00C00423"/>
    <w:rsid w:val="00C00E63"/>
    <w:rsid w:val="00C00F39"/>
    <w:rsid w:val="00C02D97"/>
    <w:rsid w:val="00C02DA3"/>
    <w:rsid w:val="00C03C8C"/>
    <w:rsid w:val="00C0411C"/>
    <w:rsid w:val="00C049BF"/>
    <w:rsid w:val="00C0588B"/>
    <w:rsid w:val="00C05BA8"/>
    <w:rsid w:val="00C12FB4"/>
    <w:rsid w:val="00C13563"/>
    <w:rsid w:val="00C1451A"/>
    <w:rsid w:val="00C1472A"/>
    <w:rsid w:val="00C15979"/>
    <w:rsid w:val="00C2060B"/>
    <w:rsid w:val="00C21522"/>
    <w:rsid w:val="00C22131"/>
    <w:rsid w:val="00C22E39"/>
    <w:rsid w:val="00C23C2D"/>
    <w:rsid w:val="00C24557"/>
    <w:rsid w:val="00C25C83"/>
    <w:rsid w:val="00C27318"/>
    <w:rsid w:val="00C3206D"/>
    <w:rsid w:val="00C32A07"/>
    <w:rsid w:val="00C33036"/>
    <w:rsid w:val="00C331A6"/>
    <w:rsid w:val="00C33692"/>
    <w:rsid w:val="00C341CD"/>
    <w:rsid w:val="00C34795"/>
    <w:rsid w:val="00C347CC"/>
    <w:rsid w:val="00C34C1F"/>
    <w:rsid w:val="00C34DC6"/>
    <w:rsid w:val="00C36B55"/>
    <w:rsid w:val="00C37371"/>
    <w:rsid w:val="00C37935"/>
    <w:rsid w:val="00C40A03"/>
    <w:rsid w:val="00C413C7"/>
    <w:rsid w:val="00C41F1B"/>
    <w:rsid w:val="00C42259"/>
    <w:rsid w:val="00C43340"/>
    <w:rsid w:val="00C43F31"/>
    <w:rsid w:val="00C52521"/>
    <w:rsid w:val="00C52D8B"/>
    <w:rsid w:val="00C53006"/>
    <w:rsid w:val="00C5391A"/>
    <w:rsid w:val="00C54D81"/>
    <w:rsid w:val="00C5674D"/>
    <w:rsid w:val="00C56C84"/>
    <w:rsid w:val="00C57BDD"/>
    <w:rsid w:val="00C60AB1"/>
    <w:rsid w:val="00C60BF1"/>
    <w:rsid w:val="00C60F24"/>
    <w:rsid w:val="00C60FD6"/>
    <w:rsid w:val="00C634B0"/>
    <w:rsid w:val="00C6489A"/>
    <w:rsid w:val="00C64D89"/>
    <w:rsid w:val="00C66639"/>
    <w:rsid w:val="00C669DF"/>
    <w:rsid w:val="00C66A31"/>
    <w:rsid w:val="00C673E9"/>
    <w:rsid w:val="00C7117F"/>
    <w:rsid w:val="00C712B4"/>
    <w:rsid w:val="00C712C7"/>
    <w:rsid w:val="00C736EF"/>
    <w:rsid w:val="00C73B83"/>
    <w:rsid w:val="00C74FE0"/>
    <w:rsid w:val="00C765F4"/>
    <w:rsid w:val="00C767CF"/>
    <w:rsid w:val="00C768B6"/>
    <w:rsid w:val="00C769A8"/>
    <w:rsid w:val="00C77012"/>
    <w:rsid w:val="00C77FA3"/>
    <w:rsid w:val="00C803D7"/>
    <w:rsid w:val="00C80883"/>
    <w:rsid w:val="00C80C62"/>
    <w:rsid w:val="00C80D43"/>
    <w:rsid w:val="00C812B7"/>
    <w:rsid w:val="00C839A4"/>
    <w:rsid w:val="00C85195"/>
    <w:rsid w:val="00C85EE2"/>
    <w:rsid w:val="00C86EC2"/>
    <w:rsid w:val="00C91524"/>
    <w:rsid w:val="00C921F1"/>
    <w:rsid w:val="00C926CB"/>
    <w:rsid w:val="00C92D31"/>
    <w:rsid w:val="00C9310E"/>
    <w:rsid w:val="00C94595"/>
    <w:rsid w:val="00C94E3C"/>
    <w:rsid w:val="00C951AB"/>
    <w:rsid w:val="00C95687"/>
    <w:rsid w:val="00C977C3"/>
    <w:rsid w:val="00C97957"/>
    <w:rsid w:val="00C97C74"/>
    <w:rsid w:val="00CA1044"/>
    <w:rsid w:val="00CA1A11"/>
    <w:rsid w:val="00CA1B01"/>
    <w:rsid w:val="00CA3115"/>
    <w:rsid w:val="00CA4C45"/>
    <w:rsid w:val="00CA6090"/>
    <w:rsid w:val="00CA68C9"/>
    <w:rsid w:val="00CA698C"/>
    <w:rsid w:val="00CA6D5F"/>
    <w:rsid w:val="00CA7350"/>
    <w:rsid w:val="00CA7F33"/>
    <w:rsid w:val="00CB39DF"/>
    <w:rsid w:val="00CB5286"/>
    <w:rsid w:val="00CB56CC"/>
    <w:rsid w:val="00CB58FB"/>
    <w:rsid w:val="00CB61DA"/>
    <w:rsid w:val="00CB627A"/>
    <w:rsid w:val="00CB640F"/>
    <w:rsid w:val="00CB7437"/>
    <w:rsid w:val="00CB7EA0"/>
    <w:rsid w:val="00CC002C"/>
    <w:rsid w:val="00CC043B"/>
    <w:rsid w:val="00CC078C"/>
    <w:rsid w:val="00CC0D13"/>
    <w:rsid w:val="00CC0F1B"/>
    <w:rsid w:val="00CC1A2D"/>
    <w:rsid w:val="00CC27C5"/>
    <w:rsid w:val="00CC5878"/>
    <w:rsid w:val="00CC5D27"/>
    <w:rsid w:val="00CC73B3"/>
    <w:rsid w:val="00CD052C"/>
    <w:rsid w:val="00CD1312"/>
    <w:rsid w:val="00CD22AC"/>
    <w:rsid w:val="00CD2F51"/>
    <w:rsid w:val="00CD4068"/>
    <w:rsid w:val="00CD43AF"/>
    <w:rsid w:val="00CD4B59"/>
    <w:rsid w:val="00CD4CCB"/>
    <w:rsid w:val="00CD5007"/>
    <w:rsid w:val="00CD50E6"/>
    <w:rsid w:val="00CD50EA"/>
    <w:rsid w:val="00CD6228"/>
    <w:rsid w:val="00CD6355"/>
    <w:rsid w:val="00CD678D"/>
    <w:rsid w:val="00CD73DA"/>
    <w:rsid w:val="00CD741F"/>
    <w:rsid w:val="00CD7D2C"/>
    <w:rsid w:val="00CE0573"/>
    <w:rsid w:val="00CE3CDB"/>
    <w:rsid w:val="00CE4428"/>
    <w:rsid w:val="00CE46C7"/>
    <w:rsid w:val="00CF14DB"/>
    <w:rsid w:val="00CF2F97"/>
    <w:rsid w:val="00CF4E3D"/>
    <w:rsid w:val="00CF5A81"/>
    <w:rsid w:val="00CF6DCC"/>
    <w:rsid w:val="00CF741F"/>
    <w:rsid w:val="00CF76B9"/>
    <w:rsid w:val="00D00124"/>
    <w:rsid w:val="00D00866"/>
    <w:rsid w:val="00D00A7B"/>
    <w:rsid w:val="00D00CB1"/>
    <w:rsid w:val="00D02598"/>
    <w:rsid w:val="00D02F73"/>
    <w:rsid w:val="00D03A75"/>
    <w:rsid w:val="00D05689"/>
    <w:rsid w:val="00D07C91"/>
    <w:rsid w:val="00D10280"/>
    <w:rsid w:val="00D114C2"/>
    <w:rsid w:val="00D1165D"/>
    <w:rsid w:val="00D1197A"/>
    <w:rsid w:val="00D120C3"/>
    <w:rsid w:val="00D152A8"/>
    <w:rsid w:val="00D165DA"/>
    <w:rsid w:val="00D16A53"/>
    <w:rsid w:val="00D16B83"/>
    <w:rsid w:val="00D1742A"/>
    <w:rsid w:val="00D20BB8"/>
    <w:rsid w:val="00D22A1C"/>
    <w:rsid w:val="00D2344D"/>
    <w:rsid w:val="00D24172"/>
    <w:rsid w:val="00D241D6"/>
    <w:rsid w:val="00D244A4"/>
    <w:rsid w:val="00D2534D"/>
    <w:rsid w:val="00D2617C"/>
    <w:rsid w:val="00D27250"/>
    <w:rsid w:val="00D276B0"/>
    <w:rsid w:val="00D27BFC"/>
    <w:rsid w:val="00D302C5"/>
    <w:rsid w:val="00D3048A"/>
    <w:rsid w:val="00D30979"/>
    <w:rsid w:val="00D31934"/>
    <w:rsid w:val="00D31E85"/>
    <w:rsid w:val="00D32924"/>
    <w:rsid w:val="00D32F76"/>
    <w:rsid w:val="00D33E1F"/>
    <w:rsid w:val="00D34034"/>
    <w:rsid w:val="00D34F57"/>
    <w:rsid w:val="00D37230"/>
    <w:rsid w:val="00D42971"/>
    <w:rsid w:val="00D43688"/>
    <w:rsid w:val="00D43BC6"/>
    <w:rsid w:val="00D43EE1"/>
    <w:rsid w:val="00D4488A"/>
    <w:rsid w:val="00D44A82"/>
    <w:rsid w:val="00D44F69"/>
    <w:rsid w:val="00D462F9"/>
    <w:rsid w:val="00D46F42"/>
    <w:rsid w:val="00D47903"/>
    <w:rsid w:val="00D508BD"/>
    <w:rsid w:val="00D515A7"/>
    <w:rsid w:val="00D51954"/>
    <w:rsid w:val="00D524B8"/>
    <w:rsid w:val="00D52EF0"/>
    <w:rsid w:val="00D54A0F"/>
    <w:rsid w:val="00D55828"/>
    <w:rsid w:val="00D55E1B"/>
    <w:rsid w:val="00D56A61"/>
    <w:rsid w:val="00D57691"/>
    <w:rsid w:val="00D6019D"/>
    <w:rsid w:val="00D60A0D"/>
    <w:rsid w:val="00D61363"/>
    <w:rsid w:val="00D613CB"/>
    <w:rsid w:val="00D61619"/>
    <w:rsid w:val="00D61B09"/>
    <w:rsid w:val="00D620A7"/>
    <w:rsid w:val="00D6286C"/>
    <w:rsid w:val="00D6411B"/>
    <w:rsid w:val="00D64F5A"/>
    <w:rsid w:val="00D65F10"/>
    <w:rsid w:val="00D6647A"/>
    <w:rsid w:val="00D66849"/>
    <w:rsid w:val="00D66D00"/>
    <w:rsid w:val="00D67D4A"/>
    <w:rsid w:val="00D70694"/>
    <w:rsid w:val="00D72A63"/>
    <w:rsid w:val="00D73F5E"/>
    <w:rsid w:val="00D73F7E"/>
    <w:rsid w:val="00D74D9A"/>
    <w:rsid w:val="00D7583A"/>
    <w:rsid w:val="00D762DE"/>
    <w:rsid w:val="00D767FE"/>
    <w:rsid w:val="00D76D59"/>
    <w:rsid w:val="00D76ED2"/>
    <w:rsid w:val="00D803AF"/>
    <w:rsid w:val="00D827DA"/>
    <w:rsid w:val="00D84A7D"/>
    <w:rsid w:val="00D8633B"/>
    <w:rsid w:val="00D87DA3"/>
    <w:rsid w:val="00D9071D"/>
    <w:rsid w:val="00D91174"/>
    <w:rsid w:val="00D92314"/>
    <w:rsid w:val="00D93501"/>
    <w:rsid w:val="00D9394A"/>
    <w:rsid w:val="00D94725"/>
    <w:rsid w:val="00D972FC"/>
    <w:rsid w:val="00D97824"/>
    <w:rsid w:val="00DA0546"/>
    <w:rsid w:val="00DA0931"/>
    <w:rsid w:val="00DA24CD"/>
    <w:rsid w:val="00DA27EA"/>
    <w:rsid w:val="00DA2D1D"/>
    <w:rsid w:val="00DA2F67"/>
    <w:rsid w:val="00DA3C4F"/>
    <w:rsid w:val="00DA4023"/>
    <w:rsid w:val="00DA4250"/>
    <w:rsid w:val="00DA58B0"/>
    <w:rsid w:val="00DA6D55"/>
    <w:rsid w:val="00DB068D"/>
    <w:rsid w:val="00DB28C5"/>
    <w:rsid w:val="00DB2EF4"/>
    <w:rsid w:val="00DB386F"/>
    <w:rsid w:val="00DB3A8F"/>
    <w:rsid w:val="00DB408F"/>
    <w:rsid w:val="00DB4FDD"/>
    <w:rsid w:val="00DB50F5"/>
    <w:rsid w:val="00DB52DB"/>
    <w:rsid w:val="00DB5F3D"/>
    <w:rsid w:val="00DB766E"/>
    <w:rsid w:val="00DB7860"/>
    <w:rsid w:val="00DB7F52"/>
    <w:rsid w:val="00DC00D5"/>
    <w:rsid w:val="00DC1BF2"/>
    <w:rsid w:val="00DC1F67"/>
    <w:rsid w:val="00DC2726"/>
    <w:rsid w:val="00DC30DA"/>
    <w:rsid w:val="00DC3729"/>
    <w:rsid w:val="00DC37A3"/>
    <w:rsid w:val="00DC56E9"/>
    <w:rsid w:val="00DC674B"/>
    <w:rsid w:val="00DC7BCF"/>
    <w:rsid w:val="00DC7E4C"/>
    <w:rsid w:val="00DD11D6"/>
    <w:rsid w:val="00DD12C4"/>
    <w:rsid w:val="00DD14F1"/>
    <w:rsid w:val="00DD16BF"/>
    <w:rsid w:val="00DD3729"/>
    <w:rsid w:val="00DD37FB"/>
    <w:rsid w:val="00DD47AC"/>
    <w:rsid w:val="00DD57AD"/>
    <w:rsid w:val="00DD6109"/>
    <w:rsid w:val="00DD6A30"/>
    <w:rsid w:val="00DD6D8F"/>
    <w:rsid w:val="00DD6F0F"/>
    <w:rsid w:val="00DD7E73"/>
    <w:rsid w:val="00DE1329"/>
    <w:rsid w:val="00DE1864"/>
    <w:rsid w:val="00DE1931"/>
    <w:rsid w:val="00DE3241"/>
    <w:rsid w:val="00DE3EB7"/>
    <w:rsid w:val="00DE460D"/>
    <w:rsid w:val="00DE5536"/>
    <w:rsid w:val="00DE59E0"/>
    <w:rsid w:val="00DE63FB"/>
    <w:rsid w:val="00DE7CC9"/>
    <w:rsid w:val="00DF0217"/>
    <w:rsid w:val="00DF0770"/>
    <w:rsid w:val="00DF144A"/>
    <w:rsid w:val="00DF38AE"/>
    <w:rsid w:val="00DF3CE3"/>
    <w:rsid w:val="00DF42BE"/>
    <w:rsid w:val="00DF4D7F"/>
    <w:rsid w:val="00DF7386"/>
    <w:rsid w:val="00DF73F6"/>
    <w:rsid w:val="00DF7CB3"/>
    <w:rsid w:val="00E0191A"/>
    <w:rsid w:val="00E0415C"/>
    <w:rsid w:val="00E0583F"/>
    <w:rsid w:val="00E061AD"/>
    <w:rsid w:val="00E07AE9"/>
    <w:rsid w:val="00E108B0"/>
    <w:rsid w:val="00E12102"/>
    <w:rsid w:val="00E126CB"/>
    <w:rsid w:val="00E13375"/>
    <w:rsid w:val="00E1569F"/>
    <w:rsid w:val="00E167CC"/>
    <w:rsid w:val="00E1685D"/>
    <w:rsid w:val="00E169B7"/>
    <w:rsid w:val="00E17C1C"/>
    <w:rsid w:val="00E22024"/>
    <w:rsid w:val="00E24AB7"/>
    <w:rsid w:val="00E25A66"/>
    <w:rsid w:val="00E26B0A"/>
    <w:rsid w:val="00E2787A"/>
    <w:rsid w:val="00E313E2"/>
    <w:rsid w:val="00E328F4"/>
    <w:rsid w:val="00E32BE1"/>
    <w:rsid w:val="00E3303A"/>
    <w:rsid w:val="00E330F8"/>
    <w:rsid w:val="00E35196"/>
    <w:rsid w:val="00E366B3"/>
    <w:rsid w:val="00E37841"/>
    <w:rsid w:val="00E40DE6"/>
    <w:rsid w:val="00E40EA0"/>
    <w:rsid w:val="00E410E3"/>
    <w:rsid w:val="00E4223A"/>
    <w:rsid w:val="00E42371"/>
    <w:rsid w:val="00E42677"/>
    <w:rsid w:val="00E4407B"/>
    <w:rsid w:val="00E443E2"/>
    <w:rsid w:val="00E449CD"/>
    <w:rsid w:val="00E44C58"/>
    <w:rsid w:val="00E44C5D"/>
    <w:rsid w:val="00E450DB"/>
    <w:rsid w:val="00E45393"/>
    <w:rsid w:val="00E453C5"/>
    <w:rsid w:val="00E46425"/>
    <w:rsid w:val="00E46A5D"/>
    <w:rsid w:val="00E472D0"/>
    <w:rsid w:val="00E4771B"/>
    <w:rsid w:val="00E50ED4"/>
    <w:rsid w:val="00E51F10"/>
    <w:rsid w:val="00E5332A"/>
    <w:rsid w:val="00E54D7A"/>
    <w:rsid w:val="00E5551D"/>
    <w:rsid w:val="00E558BE"/>
    <w:rsid w:val="00E55C19"/>
    <w:rsid w:val="00E57157"/>
    <w:rsid w:val="00E575DA"/>
    <w:rsid w:val="00E57DAC"/>
    <w:rsid w:val="00E62071"/>
    <w:rsid w:val="00E64A7C"/>
    <w:rsid w:val="00E652A9"/>
    <w:rsid w:val="00E65997"/>
    <w:rsid w:val="00E6737E"/>
    <w:rsid w:val="00E700D6"/>
    <w:rsid w:val="00E70C03"/>
    <w:rsid w:val="00E7178E"/>
    <w:rsid w:val="00E724E8"/>
    <w:rsid w:val="00E7289F"/>
    <w:rsid w:val="00E72E41"/>
    <w:rsid w:val="00E73C82"/>
    <w:rsid w:val="00E75571"/>
    <w:rsid w:val="00E76639"/>
    <w:rsid w:val="00E76BA2"/>
    <w:rsid w:val="00E77789"/>
    <w:rsid w:val="00E80786"/>
    <w:rsid w:val="00E822B4"/>
    <w:rsid w:val="00E82D1A"/>
    <w:rsid w:val="00E834AE"/>
    <w:rsid w:val="00E83EC4"/>
    <w:rsid w:val="00E84258"/>
    <w:rsid w:val="00E85138"/>
    <w:rsid w:val="00E85C7F"/>
    <w:rsid w:val="00E87055"/>
    <w:rsid w:val="00E879B7"/>
    <w:rsid w:val="00E90BDC"/>
    <w:rsid w:val="00E91EF4"/>
    <w:rsid w:val="00E9268B"/>
    <w:rsid w:val="00E9378B"/>
    <w:rsid w:val="00E93B08"/>
    <w:rsid w:val="00E94347"/>
    <w:rsid w:val="00E94C4F"/>
    <w:rsid w:val="00E96D28"/>
    <w:rsid w:val="00E97007"/>
    <w:rsid w:val="00E97290"/>
    <w:rsid w:val="00E97D03"/>
    <w:rsid w:val="00EA13F1"/>
    <w:rsid w:val="00EA19FA"/>
    <w:rsid w:val="00EA1EB1"/>
    <w:rsid w:val="00EA335B"/>
    <w:rsid w:val="00EA4F8B"/>
    <w:rsid w:val="00EA50F2"/>
    <w:rsid w:val="00EA526C"/>
    <w:rsid w:val="00EA54C0"/>
    <w:rsid w:val="00EA5CFD"/>
    <w:rsid w:val="00EA6048"/>
    <w:rsid w:val="00EA6406"/>
    <w:rsid w:val="00EA6652"/>
    <w:rsid w:val="00EA6F1F"/>
    <w:rsid w:val="00EA6FFD"/>
    <w:rsid w:val="00EB1B9A"/>
    <w:rsid w:val="00EB3970"/>
    <w:rsid w:val="00EB3B8E"/>
    <w:rsid w:val="00EB5F52"/>
    <w:rsid w:val="00EB7407"/>
    <w:rsid w:val="00EB7602"/>
    <w:rsid w:val="00EC01D8"/>
    <w:rsid w:val="00EC1108"/>
    <w:rsid w:val="00EC28D6"/>
    <w:rsid w:val="00EC2D2B"/>
    <w:rsid w:val="00EC2DA1"/>
    <w:rsid w:val="00EC2EB4"/>
    <w:rsid w:val="00EC31ED"/>
    <w:rsid w:val="00EC5851"/>
    <w:rsid w:val="00EC59BF"/>
    <w:rsid w:val="00EC5B28"/>
    <w:rsid w:val="00EC7291"/>
    <w:rsid w:val="00ED0E93"/>
    <w:rsid w:val="00ED1156"/>
    <w:rsid w:val="00ED176B"/>
    <w:rsid w:val="00ED4E40"/>
    <w:rsid w:val="00ED79B7"/>
    <w:rsid w:val="00EE11D2"/>
    <w:rsid w:val="00EE1402"/>
    <w:rsid w:val="00EE25B8"/>
    <w:rsid w:val="00EE3B04"/>
    <w:rsid w:val="00EE6236"/>
    <w:rsid w:val="00EE6DA3"/>
    <w:rsid w:val="00EE6ECF"/>
    <w:rsid w:val="00EF03C1"/>
    <w:rsid w:val="00EF1C5C"/>
    <w:rsid w:val="00EF201F"/>
    <w:rsid w:val="00EF2296"/>
    <w:rsid w:val="00EF40C3"/>
    <w:rsid w:val="00EF4373"/>
    <w:rsid w:val="00EF4793"/>
    <w:rsid w:val="00EF4B20"/>
    <w:rsid w:val="00EF4C70"/>
    <w:rsid w:val="00EF5ADB"/>
    <w:rsid w:val="00EF66D2"/>
    <w:rsid w:val="00EF6D32"/>
    <w:rsid w:val="00F006F8"/>
    <w:rsid w:val="00F00B1F"/>
    <w:rsid w:val="00F00D91"/>
    <w:rsid w:val="00F023CE"/>
    <w:rsid w:val="00F02C13"/>
    <w:rsid w:val="00F0319A"/>
    <w:rsid w:val="00F03F39"/>
    <w:rsid w:val="00F04265"/>
    <w:rsid w:val="00F0499E"/>
    <w:rsid w:val="00F04B52"/>
    <w:rsid w:val="00F05629"/>
    <w:rsid w:val="00F06C57"/>
    <w:rsid w:val="00F072B6"/>
    <w:rsid w:val="00F103C6"/>
    <w:rsid w:val="00F115FD"/>
    <w:rsid w:val="00F11A50"/>
    <w:rsid w:val="00F11BF0"/>
    <w:rsid w:val="00F11E2A"/>
    <w:rsid w:val="00F12B5A"/>
    <w:rsid w:val="00F1407A"/>
    <w:rsid w:val="00F141ED"/>
    <w:rsid w:val="00F14641"/>
    <w:rsid w:val="00F16266"/>
    <w:rsid w:val="00F16850"/>
    <w:rsid w:val="00F170D6"/>
    <w:rsid w:val="00F207B1"/>
    <w:rsid w:val="00F20EBB"/>
    <w:rsid w:val="00F212EB"/>
    <w:rsid w:val="00F22D10"/>
    <w:rsid w:val="00F23B3B"/>
    <w:rsid w:val="00F24CD8"/>
    <w:rsid w:val="00F24DE2"/>
    <w:rsid w:val="00F25215"/>
    <w:rsid w:val="00F25464"/>
    <w:rsid w:val="00F27C2E"/>
    <w:rsid w:val="00F3221A"/>
    <w:rsid w:val="00F33F56"/>
    <w:rsid w:val="00F33FE4"/>
    <w:rsid w:val="00F34267"/>
    <w:rsid w:val="00F34569"/>
    <w:rsid w:val="00F35A80"/>
    <w:rsid w:val="00F3641D"/>
    <w:rsid w:val="00F372FB"/>
    <w:rsid w:val="00F37589"/>
    <w:rsid w:val="00F415F1"/>
    <w:rsid w:val="00F4162F"/>
    <w:rsid w:val="00F438B4"/>
    <w:rsid w:val="00F4469D"/>
    <w:rsid w:val="00F44723"/>
    <w:rsid w:val="00F44729"/>
    <w:rsid w:val="00F45B73"/>
    <w:rsid w:val="00F45F1B"/>
    <w:rsid w:val="00F47074"/>
    <w:rsid w:val="00F5121F"/>
    <w:rsid w:val="00F514E9"/>
    <w:rsid w:val="00F51539"/>
    <w:rsid w:val="00F534D8"/>
    <w:rsid w:val="00F54320"/>
    <w:rsid w:val="00F547DD"/>
    <w:rsid w:val="00F54A70"/>
    <w:rsid w:val="00F55626"/>
    <w:rsid w:val="00F56470"/>
    <w:rsid w:val="00F56F31"/>
    <w:rsid w:val="00F60AC4"/>
    <w:rsid w:val="00F62044"/>
    <w:rsid w:val="00F62D91"/>
    <w:rsid w:val="00F62FEA"/>
    <w:rsid w:val="00F6323E"/>
    <w:rsid w:val="00F63862"/>
    <w:rsid w:val="00F6585B"/>
    <w:rsid w:val="00F670DA"/>
    <w:rsid w:val="00F71495"/>
    <w:rsid w:val="00F71D25"/>
    <w:rsid w:val="00F74F84"/>
    <w:rsid w:val="00F74FB4"/>
    <w:rsid w:val="00F75297"/>
    <w:rsid w:val="00F76721"/>
    <w:rsid w:val="00F805B8"/>
    <w:rsid w:val="00F831D8"/>
    <w:rsid w:val="00F84A5A"/>
    <w:rsid w:val="00F8571B"/>
    <w:rsid w:val="00F85AEC"/>
    <w:rsid w:val="00F85CA1"/>
    <w:rsid w:val="00F86DEA"/>
    <w:rsid w:val="00F87395"/>
    <w:rsid w:val="00F87D52"/>
    <w:rsid w:val="00F87FD3"/>
    <w:rsid w:val="00F9034B"/>
    <w:rsid w:val="00F903BD"/>
    <w:rsid w:val="00F908BF"/>
    <w:rsid w:val="00F90F1A"/>
    <w:rsid w:val="00F920FC"/>
    <w:rsid w:val="00F92E59"/>
    <w:rsid w:val="00F94172"/>
    <w:rsid w:val="00F94258"/>
    <w:rsid w:val="00F951DF"/>
    <w:rsid w:val="00F96899"/>
    <w:rsid w:val="00F968E1"/>
    <w:rsid w:val="00F9710B"/>
    <w:rsid w:val="00FA042A"/>
    <w:rsid w:val="00FA0586"/>
    <w:rsid w:val="00FA0D3A"/>
    <w:rsid w:val="00FA2109"/>
    <w:rsid w:val="00FA2B67"/>
    <w:rsid w:val="00FA3997"/>
    <w:rsid w:val="00FA445B"/>
    <w:rsid w:val="00FA459E"/>
    <w:rsid w:val="00FA4BA4"/>
    <w:rsid w:val="00FA6E2B"/>
    <w:rsid w:val="00FA75C5"/>
    <w:rsid w:val="00FA771A"/>
    <w:rsid w:val="00FA7D46"/>
    <w:rsid w:val="00FB0597"/>
    <w:rsid w:val="00FB145A"/>
    <w:rsid w:val="00FB1678"/>
    <w:rsid w:val="00FB1931"/>
    <w:rsid w:val="00FB19C0"/>
    <w:rsid w:val="00FB1A33"/>
    <w:rsid w:val="00FB2070"/>
    <w:rsid w:val="00FB2D21"/>
    <w:rsid w:val="00FB2F6E"/>
    <w:rsid w:val="00FB47A0"/>
    <w:rsid w:val="00FB5AD2"/>
    <w:rsid w:val="00FB6D46"/>
    <w:rsid w:val="00FB784B"/>
    <w:rsid w:val="00FC1823"/>
    <w:rsid w:val="00FC1884"/>
    <w:rsid w:val="00FC249B"/>
    <w:rsid w:val="00FC2A7F"/>
    <w:rsid w:val="00FC2F3A"/>
    <w:rsid w:val="00FC46D5"/>
    <w:rsid w:val="00FC4A83"/>
    <w:rsid w:val="00FC6AF7"/>
    <w:rsid w:val="00FC718E"/>
    <w:rsid w:val="00FC7BB8"/>
    <w:rsid w:val="00FC7EFE"/>
    <w:rsid w:val="00FD0324"/>
    <w:rsid w:val="00FD15D4"/>
    <w:rsid w:val="00FD16B0"/>
    <w:rsid w:val="00FD1A98"/>
    <w:rsid w:val="00FD1AC5"/>
    <w:rsid w:val="00FD26BA"/>
    <w:rsid w:val="00FD29F7"/>
    <w:rsid w:val="00FD4FB2"/>
    <w:rsid w:val="00FD583F"/>
    <w:rsid w:val="00FD6128"/>
    <w:rsid w:val="00FD66F1"/>
    <w:rsid w:val="00FD696B"/>
    <w:rsid w:val="00FD6D8D"/>
    <w:rsid w:val="00FD793A"/>
    <w:rsid w:val="00FE1005"/>
    <w:rsid w:val="00FE14D2"/>
    <w:rsid w:val="00FE2715"/>
    <w:rsid w:val="00FE5A89"/>
    <w:rsid w:val="00FE5AFF"/>
    <w:rsid w:val="00FE6318"/>
    <w:rsid w:val="00FE7D4E"/>
    <w:rsid w:val="00FF03E3"/>
    <w:rsid w:val="00FF0465"/>
    <w:rsid w:val="00FF2305"/>
    <w:rsid w:val="00FF24A8"/>
    <w:rsid w:val="00FF25EE"/>
    <w:rsid w:val="00FF3C94"/>
    <w:rsid w:val="00FF5743"/>
    <w:rsid w:val="00FF6A1D"/>
    <w:rsid w:val="00FF7FA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23AD0B"/>
  <w15:docId w15:val="{71C5AF4C-1494-47B8-A63B-A04DCAD6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10B"/>
  </w:style>
  <w:style w:type="paragraph" w:styleId="1">
    <w:name w:val="heading 1"/>
    <w:basedOn w:val="a"/>
    <w:link w:val="10"/>
    <w:uiPriority w:val="9"/>
    <w:qFormat/>
    <w:rsid w:val="000E5A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2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12EB"/>
    <w:rPr>
      <w:rFonts w:ascii="Tahoma" w:hAnsi="Tahoma" w:cs="Tahoma"/>
      <w:sz w:val="16"/>
      <w:szCs w:val="16"/>
    </w:rPr>
  </w:style>
  <w:style w:type="table" w:styleId="a5">
    <w:name w:val="Table Grid"/>
    <w:basedOn w:val="a1"/>
    <w:uiPriority w:val="39"/>
    <w:rsid w:val="00A47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C28D6"/>
    <w:pPr>
      <w:ind w:left="720"/>
      <w:contextualSpacing/>
    </w:pPr>
  </w:style>
  <w:style w:type="paragraph" w:styleId="a7">
    <w:name w:val="header"/>
    <w:basedOn w:val="a"/>
    <w:link w:val="a8"/>
    <w:uiPriority w:val="99"/>
    <w:unhideWhenUsed/>
    <w:rsid w:val="00DC7E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C7E4C"/>
  </w:style>
  <w:style w:type="paragraph" w:styleId="a9">
    <w:name w:val="footer"/>
    <w:basedOn w:val="a"/>
    <w:link w:val="aa"/>
    <w:uiPriority w:val="99"/>
    <w:unhideWhenUsed/>
    <w:rsid w:val="00DC7E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C7E4C"/>
  </w:style>
  <w:style w:type="paragraph" w:styleId="ab">
    <w:name w:val="No Spacing"/>
    <w:uiPriority w:val="1"/>
    <w:qFormat/>
    <w:rsid w:val="00E44C58"/>
    <w:pPr>
      <w:spacing w:after="0" w:line="240" w:lineRule="auto"/>
    </w:pPr>
  </w:style>
  <w:style w:type="paragraph" w:customStyle="1" w:styleId="ConsPlusNormal">
    <w:name w:val="ConsPlusNormal"/>
    <w:rsid w:val="007E74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Нормальный (таблица)"/>
    <w:basedOn w:val="a"/>
    <w:next w:val="a"/>
    <w:uiPriority w:val="99"/>
    <w:rsid w:val="007C2149"/>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d">
    <w:name w:val="Прижатый влево"/>
    <w:basedOn w:val="a"/>
    <w:next w:val="a"/>
    <w:uiPriority w:val="99"/>
    <w:rsid w:val="007C2149"/>
    <w:pPr>
      <w:widowControl w:val="0"/>
      <w:autoSpaceDE w:val="0"/>
      <w:autoSpaceDN w:val="0"/>
      <w:adjustRightInd w:val="0"/>
      <w:spacing w:after="0" w:line="240" w:lineRule="auto"/>
    </w:pPr>
    <w:rPr>
      <w:rFonts w:ascii="Arial" w:hAnsi="Arial" w:cs="Arial"/>
      <w:sz w:val="24"/>
      <w:szCs w:val="24"/>
      <w:lang w:eastAsia="ru-RU"/>
    </w:rPr>
  </w:style>
  <w:style w:type="character" w:styleId="ae">
    <w:name w:val="Hyperlink"/>
    <w:uiPriority w:val="99"/>
    <w:unhideWhenUsed/>
    <w:rsid w:val="00B53055"/>
    <w:rPr>
      <w:color w:val="0563C1"/>
      <w:u w:val="single"/>
    </w:rPr>
  </w:style>
  <w:style w:type="paragraph" w:customStyle="1" w:styleId="ConsNormal">
    <w:name w:val="ConsNormal"/>
    <w:uiPriority w:val="99"/>
    <w:rsid w:val="006D313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
    <w:name w:val="w"/>
    <w:basedOn w:val="a0"/>
    <w:rsid w:val="000838CF"/>
  </w:style>
  <w:style w:type="paragraph" w:customStyle="1" w:styleId="af">
    <w:name w:val="Документ в списке"/>
    <w:basedOn w:val="a"/>
    <w:next w:val="a"/>
    <w:uiPriority w:val="99"/>
    <w:rsid w:val="00067364"/>
    <w:pPr>
      <w:autoSpaceDE w:val="0"/>
      <w:autoSpaceDN w:val="0"/>
      <w:adjustRightInd w:val="0"/>
      <w:spacing w:before="120" w:after="0" w:line="240" w:lineRule="auto"/>
      <w:ind w:right="300"/>
      <w:jc w:val="both"/>
    </w:pPr>
    <w:rPr>
      <w:rFonts w:ascii="Arial" w:eastAsiaTheme="minorHAnsi" w:hAnsi="Arial" w:cs="Arial"/>
      <w:color w:val="000000"/>
      <w:sz w:val="24"/>
      <w:szCs w:val="24"/>
      <w:lang w:eastAsia="en-US"/>
    </w:rPr>
  </w:style>
  <w:style w:type="character" w:customStyle="1" w:styleId="10">
    <w:name w:val="Заголовок 1 Знак"/>
    <w:basedOn w:val="a0"/>
    <w:link w:val="1"/>
    <w:uiPriority w:val="9"/>
    <w:rsid w:val="000E5A06"/>
    <w:rPr>
      <w:rFonts w:ascii="Times New Roman" w:eastAsia="Times New Roman" w:hAnsi="Times New Roman" w:cs="Times New Roman"/>
      <w:b/>
      <w:bCs/>
      <w:kern w:val="36"/>
      <w:sz w:val="48"/>
      <w:szCs w:val="48"/>
      <w:lang w:eastAsia="ru-RU"/>
    </w:rPr>
  </w:style>
  <w:style w:type="paragraph" w:customStyle="1" w:styleId="ConsPlusTitle">
    <w:name w:val="ConsPlusTitle"/>
    <w:rsid w:val="00FE5AFF"/>
    <w:pPr>
      <w:widowControl w:val="0"/>
      <w:autoSpaceDE w:val="0"/>
      <w:autoSpaceDN w:val="0"/>
      <w:spacing w:after="0" w:line="240" w:lineRule="auto"/>
    </w:pPr>
    <w:rPr>
      <w:rFonts w:ascii="Calibri" w:eastAsia="Times New Roman" w:hAnsi="Calibri" w:cs="Calibri"/>
      <w:b/>
      <w:szCs w:val="20"/>
      <w:lang w:eastAsia="ru-RU"/>
    </w:rPr>
  </w:style>
  <w:style w:type="character" w:styleId="af0">
    <w:name w:val="line number"/>
    <w:basedOn w:val="a0"/>
    <w:uiPriority w:val="99"/>
    <w:semiHidden/>
    <w:unhideWhenUsed/>
    <w:rsid w:val="00F84A5A"/>
  </w:style>
  <w:style w:type="paragraph" w:customStyle="1" w:styleId="formattext">
    <w:name w:val="formattext"/>
    <w:basedOn w:val="a"/>
    <w:rsid w:val="00C951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uiPriority w:val="99"/>
    <w:semiHidden/>
    <w:unhideWhenUsed/>
    <w:rsid w:val="00E449C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1346">
      <w:bodyDiv w:val="1"/>
      <w:marLeft w:val="0"/>
      <w:marRight w:val="0"/>
      <w:marTop w:val="0"/>
      <w:marBottom w:val="0"/>
      <w:divBdr>
        <w:top w:val="none" w:sz="0" w:space="0" w:color="auto"/>
        <w:left w:val="none" w:sz="0" w:space="0" w:color="auto"/>
        <w:bottom w:val="none" w:sz="0" w:space="0" w:color="auto"/>
        <w:right w:val="none" w:sz="0" w:space="0" w:color="auto"/>
      </w:divBdr>
    </w:div>
    <w:div w:id="159777402">
      <w:bodyDiv w:val="1"/>
      <w:marLeft w:val="0"/>
      <w:marRight w:val="0"/>
      <w:marTop w:val="0"/>
      <w:marBottom w:val="0"/>
      <w:divBdr>
        <w:top w:val="none" w:sz="0" w:space="0" w:color="auto"/>
        <w:left w:val="none" w:sz="0" w:space="0" w:color="auto"/>
        <w:bottom w:val="none" w:sz="0" w:space="0" w:color="auto"/>
        <w:right w:val="none" w:sz="0" w:space="0" w:color="auto"/>
      </w:divBdr>
    </w:div>
    <w:div w:id="214047956">
      <w:bodyDiv w:val="1"/>
      <w:marLeft w:val="0"/>
      <w:marRight w:val="0"/>
      <w:marTop w:val="0"/>
      <w:marBottom w:val="0"/>
      <w:divBdr>
        <w:top w:val="none" w:sz="0" w:space="0" w:color="auto"/>
        <w:left w:val="none" w:sz="0" w:space="0" w:color="auto"/>
        <w:bottom w:val="none" w:sz="0" w:space="0" w:color="auto"/>
        <w:right w:val="none" w:sz="0" w:space="0" w:color="auto"/>
      </w:divBdr>
    </w:div>
    <w:div w:id="286663962">
      <w:bodyDiv w:val="1"/>
      <w:marLeft w:val="0"/>
      <w:marRight w:val="0"/>
      <w:marTop w:val="0"/>
      <w:marBottom w:val="0"/>
      <w:divBdr>
        <w:top w:val="none" w:sz="0" w:space="0" w:color="auto"/>
        <w:left w:val="none" w:sz="0" w:space="0" w:color="auto"/>
        <w:bottom w:val="none" w:sz="0" w:space="0" w:color="auto"/>
        <w:right w:val="none" w:sz="0" w:space="0" w:color="auto"/>
      </w:divBdr>
    </w:div>
    <w:div w:id="295527749">
      <w:bodyDiv w:val="1"/>
      <w:marLeft w:val="0"/>
      <w:marRight w:val="0"/>
      <w:marTop w:val="0"/>
      <w:marBottom w:val="0"/>
      <w:divBdr>
        <w:top w:val="none" w:sz="0" w:space="0" w:color="auto"/>
        <w:left w:val="none" w:sz="0" w:space="0" w:color="auto"/>
        <w:bottom w:val="none" w:sz="0" w:space="0" w:color="auto"/>
        <w:right w:val="none" w:sz="0" w:space="0" w:color="auto"/>
      </w:divBdr>
    </w:div>
    <w:div w:id="306322496">
      <w:bodyDiv w:val="1"/>
      <w:marLeft w:val="0"/>
      <w:marRight w:val="0"/>
      <w:marTop w:val="0"/>
      <w:marBottom w:val="0"/>
      <w:divBdr>
        <w:top w:val="none" w:sz="0" w:space="0" w:color="auto"/>
        <w:left w:val="none" w:sz="0" w:space="0" w:color="auto"/>
        <w:bottom w:val="none" w:sz="0" w:space="0" w:color="auto"/>
        <w:right w:val="none" w:sz="0" w:space="0" w:color="auto"/>
      </w:divBdr>
    </w:div>
    <w:div w:id="941840703">
      <w:bodyDiv w:val="1"/>
      <w:marLeft w:val="0"/>
      <w:marRight w:val="0"/>
      <w:marTop w:val="0"/>
      <w:marBottom w:val="0"/>
      <w:divBdr>
        <w:top w:val="none" w:sz="0" w:space="0" w:color="auto"/>
        <w:left w:val="none" w:sz="0" w:space="0" w:color="auto"/>
        <w:bottom w:val="none" w:sz="0" w:space="0" w:color="auto"/>
        <w:right w:val="none" w:sz="0" w:space="0" w:color="auto"/>
      </w:divBdr>
    </w:div>
    <w:div w:id="1028533015">
      <w:bodyDiv w:val="1"/>
      <w:marLeft w:val="0"/>
      <w:marRight w:val="0"/>
      <w:marTop w:val="0"/>
      <w:marBottom w:val="0"/>
      <w:divBdr>
        <w:top w:val="none" w:sz="0" w:space="0" w:color="auto"/>
        <w:left w:val="none" w:sz="0" w:space="0" w:color="auto"/>
        <w:bottom w:val="none" w:sz="0" w:space="0" w:color="auto"/>
        <w:right w:val="none" w:sz="0" w:space="0" w:color="auto"/>
      </w:divBdr>
    </w:div>
    <w:div w:id="1071855936">
      <w:bodyDiv w:val="1"/>
      <w:marLeft w:val="0"/>
      <w:marRight w:val="0"/>
      <w:marTop w:val="0"/>
      <w:marBottom w:val="0"/>
      <w:divBdr>
        <w:top w:val="none" w:sz="0" w:space="0" w:color="auto"/>
        <w:left w:val="none" w:sz="0" w:space="0" w:color="auto"/>
        <w:bottom w:val="none" w:sz="0" w:space="0" w:color="auto"/>
        <w:right w:val="none" w:sz="0" w:space="0" w:color="auto"/>
      </w:divBdr>
    </w:div>
    <w:div w:id="1079329193">
      <w:bodyDiv w:val="1"/>
      <w:marLeft w:val="0"/>
      <w:marRight w:val="0"/>
      <w:marTop w:val="0"/>
      <w:marBottom w:val="0"/>
      <w:divBdr>
        <w:top w:val="none" w:sz="0" w:space="0" w:color="auto"/>
        <w:left w:val="none" w:sz="0" w:space="0" w:color="auto"/>
        <w:bottom w:val="none" w:sz="0" w:space="0" w:color="auto"/>
        <w:right w:val="none" w:sz="0" w:space="0" w:color="auto"/>
      </w:divBdr>
    </w:div>
    <w:div w:id="1130897794">
      <w:bodyDiv w:val="1"/>
      <w:marLeft w:val="0"/>
      <w:marRight w:val="0"/>
      <w:marTop w:val="0"/>
      <w:marBottom w:val="0"/>
      <w:divBdr>
        <w:top w:val="none" w:sz="0" w:space="0" w:color="auto"/>
        <w:left w:val="none" w:sz="0" w:space="0" w:color="auto"/>
        <w:bottom w:val="none" w:sz="0" w:space="0" w:color="auto"/>
        <w:right w:val="none" w:sz="0" w:space="0" w:color="auto"/>
      </w:divBdr>
    </w:div>
    <w:div w:id="1207527622">
      <w:bodyDiv w:val="1"/>
      <w:marLeft w:val="0"/>
      <w:marRight w:val="0"/>
      <w:marTop w:val="0"/>
      <w:marBottom w:val="0"/>
      <w:divBdr>
        <w:top w:val="none" w:sz="0" w:space="0" w:color="auto"/>
        <w:left w:val="none" w:sz="0" w:space="0" w:color="auto"/>
        <w:bottom w:val="none" w:sz="0" w:space="0" w:color="auto"/>
        <w:right w:val="none" w:sz="0" w:space="0" w:color="auto"/>
      </w:divBdr>
    </w:div>
    <w:div w:id="1282154007">
      <w:bodyDiv w:val="1"/>
      <w:marLeft w:val="0"/>
      <w:marRight w:val="0"/>
      <w:marTop w:val="0"/>
      <w:marBottom w:val="0"/>
      <w:divBdr>
        <w:top w:val="none" w:sz="0" w:space="0" w:color="auto"/>
        <w:left w:val="none" w:sz="0" w:space="0" w:color="auto"/>
        <w:bottom w:val="none" w:sz="0" w:space="0" w:color="auto"/>
        <w:right w:val="none" w:sz="0" w:space="0" w:color="auto"/>
      </w:divBdr>
    </w:div>
    <w:div w:id="1324967487">
      <w:bodyDiv w:val="1"/>
      <w:marLeft w:val="0"/>
      <w:marRight w:val="0"/>
      <w:marTop w:val="0"/>
      <w:marBottom w:val="0"/>
      <w:divBdr>
        <w:top w:val="none" w:sz="0" w:space="0" w:color="auto"/>
        <w:left w:val="none" w:sz="0" w:space="0" w:color="auto"/>
        <w:bottom w:val="none" w:sz="0" w:space="0" w:color="auto"/>
        <w:right w:val="none" w:sz="0" w:space="0" w:color="auto"/>
      </w:divBdr>
    </w:div>
    <w:div w:id="1667199073">
      <w:bodyDiv w:val="1"/>
      <w:marLeft w:val="0"/>
      <w:marRight w:val="0"/>
      <w:marTop w:val="0"/>
      <w:marBottom w:val="0"/>
      <w:divBdr>
        <w:top w:val="none" w:sz="0" w:space="0" w:color="auto"/>
        <w:left w:val="none" w:sz="0" w:space="0" w:color="auto"/>
        <w:bottom w:val="none" w:sz="0" w:space="0" w:color="auto"/>
        <w:right w:val="none" w:sz="0" w:space="0" w:color="auto"/>
      </w:divBdr>
    </w:div>
    <w:div w:id="1738046349">
      <w:bodyDiv w:val="1"/>
      <w:marLeft w:val="0"/>
      <w:marRight w:val="0"/>
      <w:marTop w:val="0"/>
      <w:marBottom w:val="0"/>
      <w:divBdr>
        <w:top w:val="none" w:sz="0" w:space="0" w:color="auto"/>
        <w:left w:val="none" w:sz="0" w:space="0" w:color="auto"/>
        <w:bottom w:val="none" w:sz="0" w:space="0" w:color="auto"/>
        <w:right w:val="none" w:sz="0" w:space="0" w:color="auto"/>
      </w:divBdr>
    </w:div>
    <w:div w:id="1789810401">
      <w:bodyDiv w:val="1"/>
      <w:marLeft w:val="0"/>
      <w:marRight w:val="0"/>
      <w:marTop w:val="0"/>
      <w:marBottom w:val="0"/>
      <w:divBdr>
        <w:top w:val="none" w:sz="0" w:space="0" w:color="auto"/>
        <w:left w:val="none" w:sz="0" w:space="0" w:color="auto"/>
        <w:bottom w:val="none" w:sz="0" w:space="0" w:color="auto"/>
        <w:right w:val="none" w:sz="0" w:space="0" w:color="auto"/>
      </w:divBdr>
    </w:div>
    <w:div w:id="1855611864">
      <w:bodyDiv w:val="1"/>
      <w:marLeft w:val="0"/>
      <w:marRight w:val="0"/>
      <w:marTop w:val="0"/>
      <w:marBottom w:val="0"/>
      <w:divBdr>
        <w:top w:val="none" w:sz="0" w:space="0" w:color="auto"/>
        <w:left w:val="none" w:sz="0" w:space="0" w:color="auto"/>
        <w:bottom w:val="none" w:sz="0" w:space="0" w:color="auto"/>
        <w:right w:val="none" w:sz="0" w:space="0" w:color="auto"/>
      </w:divBdr>
    </w:div>
    <w:div w:id="1999142158">
      <w:bodyDiv w:val="1"/>
      <w:marLeft w:val="0"/>
      <w:marRight w:val="0"/>
      <w:marTop w:val="0"/>
      <w:marBottom w:val="0"/>
      <w:divBdr>
        <w:top w:val="none" w:sz="0" w:space="0" w:color="auto"/>
        <w:left w:val="none" w:sz="0" w:space="0" w:color="auto"/>
        <w:bottom w:val="none" w:sz="0" w:space="0" w:color="auto"/>
        <w:right w:val="none" w:sz="0" w:space="0" w:color="auto"/>
      </w:divBdr>
    </w:div>
    <w:div w:id="2024279275">
      <w:bodyDiv w:val="1"/>
      <w:marLeft w:val="0"/>
      <w:marRight w:val="0"/>
      <w:marTop w:val="0"/>
      <w:marBottom w:val="0"/>
      <w:divBdr>
        <w:top w:val="none" w:sz="0" w:space="0" w:color="auto"/>
        <w:left w:val="none" w:sz="0" w:space="0" w:color="auto"/>
        <w:bottom w:val="none" w:sz="0" w:space="0" w:color="auto"/>
        <w:right w:val="none" w:sz="0" w:space="0" w:color="auto"/>
      </w:divBdr>
    </w:div>
    <w:div w:id="2029328024">
      <w:bodyDiv w:val="1"/>
      <w:marLeft w:val="0"/>
      <w:marRight w:val="0"/>
      <w:marTop w:val="0"/>
      <w:marBottom w:val="0"/>
      <w:divBdr>
        <w:top w:val="none" w:sz="0" w:space="0" w:color="auto"/>
        <w:left w:val="none" w:sz="0" w:space="0" w:color="auto"/>
        <w:bottom w:val="none" w:sz="0" w:space="0" w:color="auto"/>
        <w:right w:val="none" w:sz="0" w:space="0" w:color="auto"/>
      </w:divBdr>
    </w:div>
    <w:div w:id="2087409407">
      <w:bodyDiv w:val="1"/>
      <w:marLeft w:val="0"/>
      <w:marRight w:val="0"/>
      <w:marTop w:val="0"/>
      <w:marBottom w:val="0"/>
      <w:divBdr>
        <w:top w:val="none" w:sz="0" w:space="0" w:color="auto"/>
        <w:left w:val="none" w:sz="0" w:space="0" w:color="auto"/>
        <w:bottom w:val="none" w:sz="0" w:space="0" w:color="auto"/>
        <w:right w:val="none" w:sz="0" w:space="0" w:color="auto"/>
      </w:divBdr>
    </w:div>
    <w:div w:id="214415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93FE2-A7CF-4C47-A423-84EC114E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18</Pages>
  <Words>5616</Words>
  <Characters>32012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Крюков Сергей Валерьевич</dc:creator>
  <cp:lastModifiedBy>Юлия В. Вершинина</cp:lastModifiedBy>
  <cp:revision>13</cp:revision>
  <cp:lastPrinted>2021-08-30T04:51:00Z</cp:lastPrinted>
  <dcterms:created xsi:type="dcterms:W3CDTF">2021-08-30T06:42:00Z</dcterms:created>
  <dcterms:modified xsi:type="dcterms:W3CDTF">2021-08-31T02:48:00Z</dcterms:modified>
</cp:coreProperties>
</file>