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67" w:rsidRPr="004531F7" w:rsidRDefault="000E5967" w:rsidP="000E5967">
      <w:pPr>
        <w:jc w:val="center"/>
        <w:rPr>
          <w:sz w:val="2"/>
          <w:szCs w:val="2"/>
        </w:rPr>
      </w:pPr>
      <w:r w:rsidRPr="004531F7">
        <w:rPr>
          <w:noProof/>
        </w:rPr>
        <w:drawing>
          <wp:inline distT="0" distB="0" distL="0" distR="0">
            <wp:extent cx="8001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  <w:r w:rsidRPr="004531F7">
        <w:rPr>
          <w:b/>
          <w:spacing w:val="-11"/>
          <w:sz w:val="33"/>
          <w:szCs w:val="33"/>
        </w:rPr>
        <w:t>ПРАВИТЕЛЬСТВО ЗАБАЙКАЛЬСКОГО КРАЯ</w:t>
      </w: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pacing w:val="-11"/>
          <w:sz w:val="2"/>
          <w:szCs w:val="2"/>
        </w:rPr>
      </w:pPr>
    </w:p>
    <w:p w:rsidR="000E5967" w:rsidRPr="004531F7" w:rsidRDefault="000E5967" w:rsidP="000E5967">
      <w:pPr>
        <w:jc w:val="center"/>
        <w:rPr>
          <w:b/>
          <w:sz w:val="2"/>
          <w:szCs w:val="2"/>
        </w:rPr>
      </w:pPr>
    </w:p>
    <w:p w:rsidR="000E5967" w:rsidRPr="004531F7" w:rsidRDefault="00EA4083" w:rsidP="000E5967">
      <w:pPr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E5967" w:rsidRPr="004531F7" w:rsidRDefault="000E5967" w:rsidP="000E5967">
      <w:pPr>
        <w:jc w:val="center"/>
        <w:rPr>
          <w:bCs/>
          <w:spacing w:val="-14"/>
          <w:sz w:val="28"/>
          <w:szCs w:val="28"/>
        </w:rPr>
      </w:pPr>
    </w:p>
    <w:p w:rsidR="000E5967" w:rsidRPr="004531F7" w:rsidRDefault="000E5967" w:rsidP="000E5967">
      <w:pPr>
        <w:jc w:val="center"/>
        <w:rPr>
          <w:bCs/>
          <w:spacing w:val="-14"/>
        </w:rPr>
      </w:pPr>
      <w:r w:rsidRPr="004531F7">
        <w:rPr>
          <w:bCs/>
          <w:spacing w:val="-14"/>
          <w:sz w:val="35"/>
          <w:szCs w:val="35"/>
        </w:rPr>
        <w:t>г. Чита</w:t>
      </w:r>
    </w:p>
    <w:p w:rsidR="000E5967" w:rsidRPr="004531F7" w:rsidRDefault="000E5967" w:rsidP="000E59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5967" w:rsidRPr="004531F7" w:rsidRDefault="000E5967" w:rsidP="000E59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5967" w:rsidRPr="00EA4083" w:rsidRDefault="000E5967" w:rsidP="000E59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31F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</w:t>
      </w:r>
      <w:r w:rsidRPr="00EA4083">
        <w:rPr>
          <w:b/>
          <w:bCs/>
          <w:sz w:val="28"/>
          <w:szCs w:val="28"/>
        </w:rPr>
        <w:t xml:space="preserve">изменений в </w:t>
      </w:r>
      <w:r w:rsidR="00EA4083" w:rsidRPr="00EA4083">
        <w:rPr>
          <w:b/>
          <w:spacing w:val="-6"/>
          <w:sz w:val="28"/>
          <w:szCs w:val="28"/>
        </w:rPr>
        <w:t>постановление Правительства Забайкальского края от 23 октября 2018 года № 446 «Об утверждении Стратегии государственной молодежной политики Забайкальского края до 2025 года»</w:t>
      </w:r>
      <w:r w:rsidR="006039A8">
        <w:rPr>
          <w:b/>
          <w:spacing w:val="-6"/>
          <w:sz w:val="28"/>
          <w:szCs w:val="28"/>
        </w:rPr>
        <w:t xml:space="preserve"> </w:t>
      </w:r>
    </w:p>
    <w:p w:rsidR="000E5967" w:rsidRDefault="000E5967" w:rsidP="000E5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280E" w:rsidRPr="004531F7" w:rsidRDefault="0026280E" w:rsidP="000E5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967" w:rsidRPr="004531F7" w:rsidRDefault="000E5967" w:rsidP="000E5967">
      <w:pPr>
        <w:ind w:firstLine="708"/>
        <w:jc w:val="both"/>
        <w:rPr>
          <w:color w:val="000000"/>
          <w:sz w:val="28"/>
          <w:szCs w:val="28"/>
        </w:rPr>
      </w:pPr>
    </w:p>
    <w:p w:rsidR="006039A8" w:rsidRDefault="006039A8" w:rsidP="002645D4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 w:rsidRPr="002645D4">
        <w:rPr>
          <w:sz w:val="28"/>
          <w:szCs w:val="28"/>
        </w:rPr>
        <w:t xml:space="preserve">В целях приведения </w:t>
      </w:r>
      <w:r w:rsidR="002645D4" w:rsidRPr="002645D4">
        <w:rPr>
          <w:rFonts w:eastAsiaTheme="minorHAnsi"/>
          <w:sz w:val="28"/>
          <w:szCs w:val="28"/>
          <w:lang w:eastAsia="en-US"/>
        </w:rPr>
        <w:t>нормативной правовой базы Забайкальского края</w:t>
      </w:r>
      <w:r w:rsidR="002645D4">
        <w:rPr>
          <w:rFonts w:eastAsiaTheme="minorHAnsi"/>
          <w:sz w:val="28"/>
          <w:szCs w:val="28"/>
          <w:lang w:eastAsia="en-US"/>
        </w:rPr>
        <w:br/>
      </w:r>
      <w:r w:rsidR="002645D4" w:rsidRPr="002645D4">
        <w:rPr>
          <w:rFonts w:eastAsiaTheme="minorHAnsi"/>
          <w:sz w:val="28"/>
          <w:szCs w:val="28"/>
          <w:lang w:eastAsia="en-US"/>
        </w:rPr>
        <w:t>в соответствие с действующим законодательством</w:t>
      </w:r>
      <w:r w:rsidR="002645D4">
        <w:rPr>
          <w:rFonts w:eastAsiaTheme="minorHAnsi"/>
          <w:sz w:val="28"/>
          <w:szCs w:val="28"/>
          <w:lang w:eastAsia="en-US"/>
        </w:rPr>
        <w:t xml:space="preserve"> </w:t>
      </w:r>
      <w:r w:rsidRPr="002645D4">
        <w:rPr>
          <w:spacing w:val="-1"/>
          <w:sz w:val="28"/>
          <w:szCs w:val="28"/>
        </w:rPr>
        <w:t xml:space="preserve">Правительство Забайкальского края </w:t>
      </w:r>
      <w:r w:rsidR="00F54E7C" w:rsidRPr="002645D4">
        <w:rPr>
          <w:b/>
          <w:bCs/>
          <w:spacing w:val="40"/>
          <w:sz w:val="28"/>
          <w:szCs w:val="28"/>
        </w:rPr>
        <w:t>постановляет</w:t>
      </w:r>
      <w:r w:rsidR="00F54E7C" w:rsidRPr="002645D4">
        <w:rPr>
          <w:spacing w:val="40"/>
          <w:sz w:val="28"/>
          <w:szCs w:val="28"/>
        </w:rPr>
        <w:t>:</w:t>
      </w:r>
    </w:p>
    <w:p w:rsidR="002645D4" w:rsidRDefault="002645D4" w:rsidP="002645D4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0E5967" w:rsidRPr="004D4BF6" w:rsidRDefault="002645D4" w:rsidP="004D4B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</w:t>
      </w:r>
      <w:r w:rsidR="006039A8" w:rsidRPr="006039A8">
        <w:rPr>
          <w:sz w:val="28"/>
          <w:szCs w:val="28"/>
        </w:rPr>
        <w:t>в постановление Правительства Забайкальского края</w:t>
      </w:r>
      <w:r>
        <w:rPr>
          <w:sz w:val="28"/>
          <w:szCs w:val="28"/>
        </w:rPr>
        <w:t xml:space="preserve"> </w:t>
      </w:r>
      <w:r w:rsidR="006B74A6">
        <w:rPr>
          <w:spacing w:val="-6"/>
          <w:sz w:val="28"/>
          <w:szCs w:val="28"/>
        </w:rPr>
        <w:t>от 23 октября 2018 года № 446</w:t>
      </w:r>
      <w:r w:rsidR="006B74A6">
        <w:rPr>
          <w:spacing w:val="-6"/>
          <w:sz w:val="28"/>
          <w:szCs w:val="28"/>
        </w:rPr>
        <w:br/>
      </w:r>
      <w:r w:rsidR="006039A8" w:rsidRPr="006039A8">
        <w:rPr>
          <w:spacing w:val="-6"/>
          <w:sz w:val="28"/>
          <w:szCs w:val="28"/>
        </w:rPr>
        <w:t>«Об утверждении Стратегии государственной молодежной политики Забайкальского края до 2025 года»</w:t>
      </w:r>
      <w:r w:rsidR="00C45577">
        <w:rPr>
          <w:spacing w:val="-6"/>
          <w:sz w:val="28"/>
          <w:szCs w:val="28"/>
        </w:rPr>
        <w:t>.</w:t>
      </w:r>
      <w:r w:rsidR="005D4A13" w:rsidRPr="00472598">
        <w:rPr>
          <w:sz w:val="28"/>
          <w:szCs w:val="28"/>
        </w:rPr>
        <w:cr/>
      </w:r>
    </w:p>
    <w:p w:rsidR="000E5967" w:rsidRPr="004531F7" w:rsidRDefault="000E5967" w:rsidP="000E596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E5967" w:rsidRPr="004531F7" w:rsidRDefault="000E5967" w:rsidP="000E5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967" w:rsidRPr="004531F7" w:rsidRDefault="000E5967" w:rsidP="000E5967">
      <w:pPr>
        <w:ind w:right="-1"/>
        <w:rPr>
          <w:sz w:val="28"/>
          <w:szCs w:val="28"/>
        </w:rPr>
      </w:pPr>
      <w:r w:rsidRPr="004531F7">
        <w:rPr>
          <w:color w:val="000000"/>
          <w:sz w:val="28"/>
          <w:szCs w:val="28"/>
          <w:shd w:val="clear" w:color="auto" w:fill="FFFFFF"/>
        </w:rPr>
        <w:t>Губернатор Забайкальского края                                                        А.М.Осипов</w:t>
      </w:r>
    </w:p>
    <w:p w:rsidR="000E5967" w:rsidRPr="004531F7" w:rsidRDefault="000E5967" w:rsidP="000E5967"/>
    <w:p w:rsidR="000E5967" w:rsidRPr="004531F7" w:rsidRDefault="000E5967" w:rsidP="000E5967"/>
    <w:p w:rsidR="000E5967" w:rsidRPr="004531F7" w:rsidRDefault="000E5967" w:rsidP="000E5967"/>
    <w:p w:rsidR="000E5967" w:rsidRPr="004531F7" w:rsidRDefault="000E5967" w:rsidP="000E5967"/>
    <w:p w:rsidR="000E5967" w:rsidRPr="004531F7" w:rsidRDefault="000E5967" w:rsidP="000E5967"/>
    <w:p w:rsidR="000E5967" w:rsidRPr="004531F7" w:rsidRDefault="000E5967" w:rsidP="000E5967"/>
    <w:p w:rsidR="000E5967" w:rsidRDefault="000E5967" w:rsidP="000E5967"/>
    <w:p w:rsidR="003E4F73" w:rsidRDefault="003E4F73" w:rsidP="000E5967"/>
    <w:p w:rsidR="003E4F73" w:rsidRDefault="003E4F73" w:rsidP="000E5967"/>
    <w:p w:rsidR="003E4F73" w:rsidRDefault="003E4F73" w:rsidP="000E5967"/>
    <w:p w:rsidR="003E4F73" w:rsidRDefault="003E4F73" w:rsidP="000E5967"/>
    <w:p w:rsidR="003E4F73" w:rsidRDefault="003E4F73" w:rsidP="000E5967"/>
    <w:p w:rsidR="003E4F73" w:rsidRDefault="003E4F73" w:rsidP="000E5967"/>
    <w:p w:rsidR="003E4F73" w:rsidRDefault="003E4F73" w:rsidP="000E5967"/>
    <w:p w:rsidR="003E4F73" w:rsidRDefault="003E4F73" w:rsidP="000E5967"/>
    <w:p w:rsidR="00BF1E0E" w:rsidRDefault="000E5967" w:rsidP="00EA4083">
      <w:pPr>
        <w:tabs>
          <w:tab w:val="left" w:pos="993"/>
        </w:tabs>
        <w:spacing w:line="360" w:lineRule="auto"/>
        <w:ind w:firstLine="709"/>
        <w:contextualSpacing/>
        <w:jc w:val="center"/>
        <w:outlineLvl w:val="0"/>
        <w:rPr>
          <w:kern w:val="36"/>
          <w:sz w:val="28"/>
          <w:szCs w:val="28"/>
          <w:lang w:eastAsia="en-US"/>
        </w:rPr>
      </w:pPr>
      <w:r w:rsidRPr="004531F7">
        <w:rPr>
          <w:kern w:val="36"/>
          <w:sz w:val="28"/>
          <w:szCs w:val="28"/>
          <w:lang w:eastAsia="en-US"/>
        </w:rPr>
        <w:t xml:space="preserve">                               </w:t>
      </w:r>
      <w:r w:rsidR="00EA4083">
        <w:rPr>
          <w:kern w:val="36"/>
          <w:sz w:val="28"/>
          <w:szCs w:val="28"/>
          <w:lang w:eastAsia="en-US"/>
        </w:rPr>
        <w:t xml:space="preserve">                                    </w:t>
      </w:r>
    </w:p>
    <w:p w:rsidR="000E5967" w:rsidRPr="004531F7" w:rsidRDefault="00571CC5" w:rsidP="00EA4083">
      <w:pPr>
        <w:tabs>
          <w:tab w:val="left" w:pos="993"/>
        </w:tabs>
        <w:spacing w:line="360" w:lineRule="auto"/>
        <w:ind w:firstLine="709"/>
        <w:contextualSpacing/>
        <w:jc w:val="center"/>
        <w:outlineLvl w:val="0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lastRenderedPageBreak/>
        <w:t xml:space="preserve">        </w:t>
      </w:r>
      <w:r w:rsidR="0026280E">
        <w:rPr>
          <w:kern w:val="36"/>
          <w:sz w:val="28"/>
          <w:szCs w:val="28"/>
          <w:lang w:eastAsia="en-US"/>
        </w:rPr>
        <w:t xml:space="preserve">                                                     </w:t>
      </w:r>
      <w:r w:rsidR="000E5967" w:rsidRPr="004531F7">
        <w:rPr>
          <w:kern w:val="36"/>
          <w:sz w:val="28"/>
          <w:szCs w:val="28"/>
          <w:lang w:eastAsia="en-US"/>
        </w:rPr>
        <w:t>УТВЕРЖДЕН</w:t>
      </w:r>
      <w:r w:rsidR="00E5543C">
        <w:rPr>
          <w:kern w:val="36"/>
          <w:sz w:val="28"/>
          <w:szCs w:val="28"/>
          <w:lang w:eastAsia="en-US"/>
        </w:rPr>
        <w:t>Ы</w:t>
      </w:r>
    </w:p>
    <w:p w:rsidR="000E5967" w:rsidRPr="004531F7" w:rsidRDefault="000E5967" w:rsidP="000E5967">
      <w:pPr>
        <w:tabs>
          <w:tab w:val="left" w:pos="993"/>
        </w:tabs>
        <w:ind w:firstLine="709"/>
        <w:contextualSpacing/>
        <w:jc w:val="center"/>
        <w:outlineLvl w:val="0"/>
        <w:rPr>
          <w:kern w:val="36"/>
          <w:sz w:val="28"/>
          <w:szCs w:val="28"/>
          <w:lang w:eastAsia="en-US"/>
        </w:rPr>
      </w:pPr>
      <w:r w:rsidRPr="004531F7">
        <w:rPr>
          <w:kern w:val="36"/>
          <w:sz w:val="28"/>
          <w:szCs w:val="28"/>
          <w:lang w:eastAsia="en-US"/>
        </w:rPr>
        <w:t xml:space="preserve">                                                                 </w:t>
      </w:r>
      <w:r w:rsidR="00EA4083">
        <w:rPr>
          <w:kern w:val="36"/>
          <w:sz w:val="28"/>
          <w:szCs w:val="28"/>
          <w:lang w:eastAsia="en-US"/>
        </w:rPr>
        <w:t>постановл</w:t>
      </w:r>
      <w:r w:rsidRPr="004531F7">
        <w:rPr>
          <w:kern w:val="36"/>
          <w:sz w:val="28"/>
          <w:szCs w:val="28"/>
          <w:lang w:eastAsia="en-US"/>
        </w:rPr>
        <w:t>ением Правительства</w:t>
      </w:r>
    </w:p>
    <w:p w:rsidR="000E5967" w:rsidRDefault="000E5967" w:rsidP="000E5967">
      <w:pPr>
        <w:rPr>
          <w:kern w:val="36"/>
          <w:sz w:val="28"/>
          <w:szCs w:val="28"/>
          <w:lang w:eastAsia="en-US"/>
        </w:rPr>
      </w:pPr>
      <w:r w:rsidRPr="004531F7">
        <w:rPr>
          <w:kern w:val="36"/>
          <w:sz w:val="28"/>
          <w:szCs w:val="28"/>
          <w:lang w:eastAsia="en-US"/>
        </w:rPr>
        <w:t xml:space="preserve">                                                                                       Забайкальского края</w:t>
      </w:r>
    </w:p>
    <w:p w:rsidR="00D15633" w:rsidRPr="00AF37A6" w:rsidRDefault="00D15633" w:rsidP="00D15633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AF37A6">
        <w:rPr>
          <w:rFonts w:ascii="Times New Roman" w:hAnsi="Times New Roman"/>
          <w:kern w:val="36"/>
          <w:sz w:val="28"/>
          <w:szCs w:val="28"/>
        </w:rPr>
        <w:t xml:space="preserve">                               </w:t>
      </w:r>
      <w:r w:rsidR="00EA4083">
        <w:rPr>
          <w:rFonts w:ascii="Times New Roman" w:hAnsi="Times New Roman"/>
          <w:kern w:val="36"/>
          <w:sz w:val="28"/>
          <w:szCs w:val="28"/>
        </w:rPr>
        <w:t xml:space="preserve">                                  </w:t>
      </w:r>
      <w:proofErr w:type="gramStart"/>
      <w:r w:rsidRPr="00AF37A6">
        <w:rPr>
          <w:rFonts w:ascii="Times New Roman" w:hAnsi="Times New Roman"/>
          <w:kern w:val="36"/>
          <w:sz w:val="28"/>
          <w:szCs w:val="28"/>
        </w:rPr>
        <w:t xml:space="preserve">(в редакции </w:t>
      </w:r>
      <w:r w:rsidR="00EA4083">
        <w:rPr>
          <w:rFonts w:ascii="Times New Roman" w:hAnsi="Times New Roman"/>
          <w:kern w:val="36"/>
          <w:sz w:val="28"/>
          <w:szCs w:val="28"/>
        </w:rPr>
        <w:t>постановл</w:t>
      </w:r>
      <w:r w:rsidRPr="00AF37A6">
        <w:rPr>
          <w:rFonts w:ascii="Times New Roman" w:hAnsi="Times New Roman"/>
          <w:kern w:val="36"/>
          <w:sz w:val="28"/>
          <w:szCs w:val="28"/>
        </w:rPr>
        <w:t xml:space="preserve">ения </w:t>
      </w:r>
      <w:proofErr w:type="gramEnd"/>
    </w:p>
    <w:p w:rsidR="00D15633" w:rsidRPr="00EA4083" w:rsidRDefault="00D15633" w:rsidP="00EA4083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AF37A6">
        <w:rPr>
          <w:rFonts w:ascii="Times New Roman" w:hAnsi="Times New Roman"/>
          <w:kern w:val="36"/>
          <w:sz w:val="28"/>
          <w:szCs w:val="28"/>
        </w:rPr>
        <w:t xml:space="preserve">                            </w:t>
      </w:r>
      <w:r w:rsidR="00EA4083">
        <w:rPr>
          <w:rFonts w:ascii="Times New Roman" w:hAnsi="Times New Roman"/>
          <w:kern w:val="36"/>
          <w:sz w:val="28"/>
          <w:szCs w:val="28"/>
        </w:rPr>
        <w:t xml:space="preserve">                               </w:t>
      </w:r>
      <w:proofErr w:type="gramStart"/>
      <w:r w:rsidRPr="00AF37A6">
        <w:rPr>
          <w:rFonts w:ascii="Times New Roman" w:hAnsi="Times New Roman"/>
          <w:kern w:val="36"/>
          <w:sz w:val="28"/>
          <w:szCs w:val="28"/>
        </w:rPr>
        <w:t>Правительства Забайкальского края</w:t>
      </w:r>
      <w:r w:rsidRPr="00EA4083">
        <w:rPr>
          <w:rFonts w:ascii="Times New Roman" w:hAnsi="Times New Roman"/>
          <w:kern w:val="36"/>
          <w:sz w:val="28"/>
          <w:szCs w:val="28"/>
        </w:rPr>
        <w:t>)</w:t>
      </w:r>
      <w:proofErr w:type="gramEnd"/>
    </w:p>
    <w:p w:rsidR="000E5967" w:rsidRPr="004531F7" w:rsidRDefault="000E5967" w:rsidP="000E5967">
      <w:pPr>
        <w:rPr>
          <w:kern w:val="36"/>
          <w:sz w:val="28"/>
          <w:szCs w:val="28"/>
          <w:lang w:eastAsia="en-US"/>
        </w:rPr>
      </w:pPr>
    </w:p>
    <w:p w:rsidR="00E5543C" w:rsidRPr="00E5543C" w:rsidRDefault="00E5543C" w:rsidP="00E5543C">
      <w:pPr>
        <w:jc w:val="center"/>
        <w:rPr>
          <w:b/>
          <w:kern w:val="36"/>
          <w:sz w:val="28"/>
          <w:szCs w:val="28"/>
        </w:rPr>
      </w:pPr>
      <w:r w:rsidRPr="00E5543C">
        <w:rPr>
          <w:b/>
          <w:kern w:val="36"/>
          <w:sz w:val="28"/>
          <w:szCs w:val="28"/>
        </w:rPr>
        <w:t>ИЗМЕНЕНИЯ,</w:t>
      </w:r>
    </w:p>
    <w:p w:rsidR="00514934" w:rsidRDefault="00E5543C" w:rsidP="000E5967">
      <w:pPr>
        <w:jc w:val="center"/>
        <w:rPr>
          <w:b/>
          <w:spacing w:val="-6"/>
          <w:sz w:val="28"/>
          <w:szCs w:val="28"/>
        </w:rPr>
      </w:pPr>
      <w:r w:rsidRPr="00B06BCD">
        <w:rPr>
          <w:b/>
          <w:kern w:val="36"/>
          <w:sz w:val="28"/>
          <w:szCs w:val="28"/>
        </w:rPr>
        <w:t xml:space="preserve">которые вносятся в </w:t>
      </w:r>
      <w:r w:rsidR="00571CC5" w:rsidRPr="00B06BCD">
        <w:rPr>
          <w:b/>
          <w:spacing w:val="-6"/>
          <w:sz w:val="28"/>
          <w:szCs w:val="28"/>
        </w:rPr>
        <w:t>постановление Пр</w:t>
      </w:r>
      <w:r w:rsidR="00571CC5">
        <w:rPr>
          <w:b/>
          <w:spacing w:val="-6"/>
          <w:sz w:val="28"/>
          <w:szCs w:val="28"/>
        </w:rPr>
        <w:t>авительства Забайкальского края</w:t>
      </w:r>
      <w:r w:rsidR="00571CC5">
        <w:rPr>
          <w:b/>
          <w:spacing w:val="-6"/>
          <w:sz w:val="28"/>
          <w:szCs w:val="28"/>
        </w:rPr>
        <w:br/>
      </w:r>
      <w:r w:rsidR="00571CC5" w:rsidRPr="00B06BCD">
        <w:rPr>
          <w:b/>
          <w:spacing w:val="-6"/>
          <w:sz w:val="28"/>
          <w:szCs w:val="28"/>
        </w:rPr>
        <w:t>от 23 октября 2018 года № 446</w:t>
      </w:r>
      <w:r w:rsidR="00571CC5">
        <w:rPr>
          <w:b/>
          <w:spacing w:val="-6"/>
          <w:sz w:val="28"/>
          <w:szCs w:val="28"/>
        </w:rPr>
        <w:t xml:space="preserve"> «Об утверждении </w:t>
      </w:r>
      <w:r w:rsidR="00B06BCD" w:rsidRPr="00B06BCD">
        <w:rPr>
          <w:b/>
          <w:spacing w:val="-6"/>
          <w:sz w:val="28"/>
          <w:szCs w:val="28"/>
        </w:rPr>
        <w:t>Стратеги</w:t>
      </w:r>
      <w:r w:rsidR="00571CC5">
        <w:rPr>
          <w:b/>
          <w:spacing w:val="-6"/>
          <w:sz w:val="28"/>
          <w:szCs w:val="28"/>
        </w:rPr>
        <w:t>и</w:t>
      </w:r>
      <w:r w:rsidR="00B06BCD" w:rsidRPr="00B06BCD">
        <w:rPr>
          <w:b/>
          <w:spacing w:val="-6"/>
          <w:sz w:val="28"/>
          <w:szCs w:val="28"/>
        </w:rPr>
        <w:t xml:space="preserve"> государственной молодежной политики Забайкальского края до 2025 года</w:t>
      </w:r>
      <w:r w:rsidR="00571CC5">
        <w:rPr>
          <w:b/>
          <w:spacing w:val="-6"/>
          <w:sz w:val="28"/>
          <w:szCs w:val="28"/>
        </w:rPr>
        <w:t>»</w:t>
      </w:r>
    </w:p>
    <w:p w:rsidR="00E54429" w:rsidRDefault="00E54429" w:rsidP="000E5967">
      <w:pPr>
        <w:jc w:val="center"/>
        <w:rPr>
          <w:b/>
          <w:kern w:val="36"/>
          <w:sz w:val="28"/>
          <w:szCs w:val="28"/>
        </w:rPr>
      </w:pPr>
    </w:p>
    <w:p w:rsidR="00C45577" w:rsidRDefault="00020E2D" w:rsidP="00C455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4418">
        <w:rPr>
          <w:sz w:val="28"/>
          <w:szCs w:val="28"/>
        </w:rPr>
        <w:t xml:space="preserve">В </w:t>
      </w:r>
      <w:r w:rsidR="00C45577">
        <w:rPr>
          <w:sz w:val="28"/>
          <w:szCs w:val="28"/>
        </w:rPr>
        <w:t>н</w:t>
      </w:r>
      <w:r w:rsidR="00C45577" w:rsidRPr="006039A8">
        <w:rPr>
          <w:sz w:val="28"/>
          <w:szCs w:val="28"/>
        </w:rPr>
        <w:t>аименовани</w:t>
      </w:r>
      <w:r w:rsidR="00A54418">
        <w:rPr>
          <w:sz w:val="28"/>
          <w:szCs w:val="28"/>
        </w:rPr>
        <w:t>и</w:t>
      </w:r>
      <w:r w:rsidR="00C45577" w:rsidRPr="006039A8">
        <w:rPr>
          <w:sz w:val="28"/>
          <w:szCs w:val="28"/>
        </w:rPr>
        <w:t xml:space="preserve"> </w:t>
      </w:r>
      <w:r w:rsidR="00A54418">
        <w:rPr>
          <w:sz w:val="28"/>
          <w:szCs w:val="28"/>
        </w:rPr>
        <w:t>слово «государственной</w:t>
      </w:r>
      <w:r w:rsidR="00C45577" w:rsidRPr="006039A8">
        <w:rPr>
          <w:bCs/>
          <w:sz w:val="28"/>
          <w:szCs w:val="28"/>
        </w:rPr>
        <w:t>»</w:t>
      </w:r>
      <w:r w:rsidR="00A54418">
        <w:rPr>
          <w:bCs/>
          <w:sz w:val="28"/>
          <w:szCs w:val="28"/>
        </w:rPr>
        <w:t xml:space="preserve"> исключить</w:t>
      </w:r>
      <w:r>
        <w:rPr>
          <w:bCs/>
          <w:sz w:val="28"/>
          <w:szCs w:val="28"/>
        </w:rPr>
        <w:t>.</w:t>
      </w:r>
    </w:p>
    <w:p w:rsidR="00020E2D" w:rsidRDefault="00020E2D" w:rsidP="00C455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="00C45577">
        <w:rPr>
          <w:sz w:val="28"/>
          <w:szCs w:val="28"/>
        </w:rPr>
        <w:t>реамбулу</w:t>
      </w:r>
      <w:r w:rsidR="00C45577" w:rsidRPr="00F54E7C">
        <w:rPr>
          <w:sz w:val="28"/>
          <w:szCs w:val="28"/>
        </w:rPr>
        <w:t xml:space="preserve"> </w:t>
      </w:r>
      <w:r w:rsidR="00C45577" w:rsidRPr="006039A8">
        <w:rPr>
          <w:sz w:val="28"/>
          <w:szCs w:val="28"/>
        </w:rPr>
        <w:t>изложить в следующей редакции:</w:t>
      </w:r>
    </w:p>
    <w:p w:rsidR="00120572" w:rsidRDefault="00C45577" w:rsidP="00C455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E5906">
        <w:rPr>
          <w:sz w:val="28"/>
          <w:szCs w:val="28"/>
        </w:rPr>
        <w:t xml:space="preserve">В соответствии </w:t>
      </w:r>
      <w:r w:rsidR="00020E2D">
        <w:rPr>
          <w:sz w:val="28"/>
          <w:szCs w:val="28"/>
        </w:rPr>
        <w:t>с</w:t>
      </w:r>
      <w:r w:rsidRPr="009E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</w:t>
      </w:r>
      <w:r>
        <w:rPr>
          <w:spacing w:val="-1"/>
          <w:sz w:val="28"/>
          <w:szCs w:val="28"/>
        </w:rPr>
        <w:t>30 д</w:t>
      </w:r>
      <w:r w:rsidR="00020E2D">
        <w:rPr>
          <w:spacing w:val="-1"/>
          <w:sz w:val="28"/>
          <w:szCs w:val="28"/>
        </w:rPr>
        <w:t>екабря 2020 года</w:t>
      </w:r>
      <w:r w:rsidR="00020E2D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>№ 489-ФЗ «О молодежной политике</w:t>
      </w:r>
      <w:r w:rsidR="00020E2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Основами государственной молодежной политики</w:t>
      </w:r>
      <w:r w:rsidR="00120572">
        <w:rPr>
          <w:sz w:val="28"/>
          <w:szCs w:val="28"/>
        </w:rPr>
        <w:t xml:space="preserve"> Российской Федерации на период</w:t>
      </w:r>
      <w:r w:rsidR="00120572">
        <w:rPr>
          <w:sz w:val="28"/>
          <w:szCs w:val="28"/>
        </w:rPr>
        <w:br/>
      </w:r>
      <w:r>
        <w:rPr>
          <w:sz w:val="28"/>
          <w:szCs w:val="28"/>
        </w:rPr>
        <w:t xml:space="preserve">до 2025 года, утвержденными распоряжением Правительства Российской Федерации от 29 ноября 2014 года № 2403-р, </w:t>
      </w:r>
      <w:r w:rsidR="00DF559F">
        <w:rPr>
          <w:sz w:val="28"/>
          <w:szCs w:val="28"/>
        </w:rPr>
        <w:t>Законом Забайкальского края</w:t>
      </w:r>
      <w:r w:rsidR="00DF559F">
        <w:rPr>
          <w:sz w:val="28"/>
          <w:szCs w:val="28"/>
        </w:rPr>
        <w:br/>
        <w:t xml:space="preserve">от 13 октября 2021 года № 1981-ЗЗК «Об отдельных вопросах реализации молодежной политики на территории Забайкальского края» </w:t>
      </w:r>
      <w:r>
        <w:rPr>
          <w:sz w:val="28"/>
          <w:szCs w:val="28"/>
        </w:rPr>
        <w:t>в целях</w:t>
      </w:r>
      <w:proofErr w:type="gramEnd"/>
      <w:r w:rsidRPr="00C42C7E">
        <w:rPr>
          <w:sz w:val="28"/>
          <w:szCs w:val="28"/>
        </w:rPr>
        <w:t xml:space="preserve"> совершенствовани</w:t>
      </w:r>
      <w:r>
        <w:rPr>
          <w:sz w:val="28"/>
          <w:szCs w:val="28"/>
        </w:rPr>
        <w:t>я</w:t>
      </w:r>
      <w:r w:rsidRPr="00C42C7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авовых, социально-экономических </w:t>
      </w:r>
      <w:r w:rsidR="00120572">
        <w:rPr>
          <w:sz w:val="28"/>
          <w:szCs w:val="28"/>
        </w:rPr>
        <w:t>и организационных условий</w:t>
      </w:r>
      <w:r w:rsidR="00DF559F">
        <w:rPr>
          <w:sz w:val="28"/>
          <w:szCs w:val="28"/>
        </w:rPr>
        <w:t xml:space="preserve"> </w:t>
      </w:r>
      <w:r w:rsidRPr="00C42C7E">
        <w:rPr>
          <w:sz w:val="28"/>
          <w:szCs w:val="28"/>
        </w:rPr>
        <w:t>для успешной самореализации молодежи</w:t>
      </w:r>
      <w:r>
        <w:rPr>
          <w:sz w:val="28"/>
          <w:szCs w:val="28"/>
        </w:rPr>
        <w:t xml:space="preserve"> Забайкальского края</w:t>
      </w:r>
      <w:r w:rsidRPr="00C42C7E">
        <w:rPr>
          <w:sz w:val="28"/>
          <w:szCs w:val="28"/>
        </w:rPr>
        <w:t xml:space="preserve">, направленной на раскрытие ее потенциала для дальнейшего развития </w:t>
      </w:r>
      <w:r>
        <w:rPr>
          <w:sz w:val="28"/>
          <w:szCs w:val="28"/>
        </w:rPr>
        <w:t>региона</w:t>
      </w:r>
      <w:r w:rsidRPr="00C42C7E">
        <w:rPr>
          <w:sz w:val="28"/>
          <w:szCs w:val="28"/>
        </w:rPr>
        <w:t>, а также содействи</w:t>
      </w:r>
      <w:r>
        <w:rPr>
          <w:sz w:val="28"/>
          <w:szCs w:val="28"/>
        </w:rPr>
        <w:t>я</w:t>
      </w:r>
      <w:r w:rsidRPr="00C42C7E">
        <w:rPr>
          <w:sz w:val="28"/>
          <w:szCs w:val="28"/>
        </w:rPr>
        <w:t xml:space="preserve"> успешной интеграции мол</w:t>
      </w:r>
      <w:r>
        <w:rPr>
          <w:sz w:val="28"/>
          <w:szCs w:val="28"/>
        </w:rPr>
        <w:t xml:space="preserve">одежи в общество </w:t>
      </w:r>
      <w:r w:rsidRPr="00E43CE8">
        <w:rPr>
          <w:sz w:val="28"/>
          <w:szCs w:val="28"/>
        </w:rPr>
        <w:t>Правительство</w:t>
      </w:r>
      <w:r w:rsidRPr="009E5906">
        <w:rPr>
          <w:sz w:val="28"/>
          <w:szCs w:val="28"/>
        </w:rPr>
        <w:t xml:space="preserve"> Забайкальского края</w:t>
      </w:r>
      <w:r w:rsidRPr="009E5906">
        <w:rPr>
          <w:b/>
          <w:bCs/>
          <w:sz w:val="28"/>
          <w:szCs w:val="28"/>
        </w:rPr>
        <w:t xml:space="preserve"> </w:t>
      </w:r>
      <w:r w:rsidRPr="009E5906">
        <w:rPr>
          <w:b/>
          <w:bCs/>
          <w:spacing w:val="40"/>
          <w:sz w:val="28"/>
          <w:szCs w:val="28"/>
        </w:rPr>
        <w:t>постановляет</w:t>
      </w:r>
      <w:proofErr w:type="gramStart"/>
      <w:r w:rsidRPr="009E5906">
        <w:rPr>
          <w:spacing w:val="40"/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120572">
        <w:rPr>
          <w:sz w:val="28"/>
          <w:szCs w:val="28"/>
        </w:rPr>
        <w:t>.</w:t>
      </w:r>
    </w:p>
    <w:p w:rsidR="00C45577" w:rsidRDefault="00120572" w:rsidP="00C455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FF5F2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</w:t>
      </w:r>
      <w:r w:rsidR="00C45577">
        <w:rPr>
          <w:sz w:val="28"/>
          <w:szCs w:val="28"/>
        </w:rPr>
        <w:t xml:space="preserve"> слово «государственной» исключить</w:t>
      </w:r>
      <w:r w:rsidR="00C45577">
        <w:rPr>
          <w:bCs/>
          <w:sz w:val="28"/>
          <w:szCs w:val="28"/>
        </w:rPr>
        <w:t>;</w:t>
      </w:r>
    </w:p>
    <w:p w:rsidR="00000E06" w:rsidRDefault="00C14DDB" w:rsidP="00585F2D">
      <w:pPr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4.</w:t>
      </w:r>
      <w:r w:rsidR="00FF5F2A">
        <w:rPr>
          <w:sz w:val="28"/>
          <w:szCs w:val="28"/>
        </w:rPr>
        <w:t> </w:t>
      </w:r>
      <w:r w:rsidR="00C45577">
        <w:rPr>
          <w:spacing w:val="-6"/>
          <w:sz w:val="28"/>
          <w:szCs w:val="28"/>
        </w:rPr>
        <w:t xml:space="preserve">Стратегию </w:t>
      </w:r>
      <w:r w:rsidR="00C45577" w:rsidRPr="00472598">
        <w:rPr>
          <w:spacing w:val="-6"/>
          <w:sz w:val="28"/>
          <w:szCs w:val="28"/>
        </w:rPr>
        <w:t>государственной молодежной политики Забайкальского края</w:t>
      </w:r>
      <w:r w:rsidR="00C45577">
        <w:rPr>
          <w:spacing w:val="-6"/>
          <w:sz w:val="28"/>
          <w:szCs w:val="28"/>
        </w:rPr>
        <w:br/>
      </w:r>
      <w:r w:rsidR="00C45577" w:rsidRPr="00472598">
        <w:rPr>
          <w:spacing w:val="-6"/>
          <w:sz w:val="28"/>
          <w:szCs w:val="28"/>
        </w:rPr>
        <w:t>до 2025 года</w:t>
      </w:r>
      <w:r w:rsidR="00FF5F2A">
        <w:rPr>
          <w:spacing w:val="-6"/>
          <w:sz w:val="28"/>
          <w:szCs w:val="28"/>
        </w:rPr>
        <w:t>, утвержденную указанным постановлением</w:t>
      </w:r>
      <w:r w:rsidR="00FC2CF9">
        <w:rPr>
          <w:spacing w:val="-6"/>
          <w:sz w:val="28"/>
          <w:szCs w:val="28"/>
        </w:rPr>
        <w:t>,</w:t>
      </w:r>
      <w:r w:rsidR="00FF5F2A">
        <w:rPr>
          <w:spacing w:val="-6"/>
          <w:sz w:val="28"/>
          <w:szCs w:val="28"/>
        </w:rPr>
        <w:t xml:space="preserve"> </w:t>
      </w:r>
      <w:r w:rsidR="00D80A64">
        <w:rPr>
          <w:kern w:val="36"/>
          <w:sz w:val="28"/>
          <w:szCs w:val="28"/>
        </w:rPr>
        <w:t>изложить</w:t>
      </w:r>
      <w:r w:rsidR="00FC2CF9">
        <w:rPr>
          <w:kern w:val="36"/>
          <w:sz w:val="28"/>
          <w:szCs w:val="28"/>
        </w:rPr>
        <w:br/>
      </w:r>
      <w:r w:rsidR="00D80A64">
        <w:rPr>
          <w:kern w:val="36"/>
          <w:sz w:val="28"/>
          <w:szCs w:val="28"/>
        </w:rPr>
        <w:t>в следующей редакции</w:t>
      </w:r>
      <w:r w:rsidR="00840F28">
        <w:rPr>
          <w:sz w:val="28"/>
          <w:szCs w:val="28"/>
        </w:rPr>
        <w:t xml:space="preserve">: </w:t>
      </w:r>
      <w:r w:rsidR="006B32AE" w:rsidRPr="006B32AE">
        <w:rPr>
          <w:kern w:val="36"/>
          <w:sz w:val="28"/>
          <w:szCs w:val="28"/>
        </w:rPr>
        <w:cr/>
      </w:r>
    </w:p>
    <w:p w:rsidR="009A65CB" w:rsidRPr="00DB5785" w:rsidRDefault="00EB4B77" w:rsidP="00DB5785">
      <w:pPr>
        <w:shd w:val="clear" w:color="auto" w:fill="FFFFFF"/>
        <w:ind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</w:t>
      </w:r>
      <w:r w:rsidR="009A65CB" w:rsidRPr="00DB5785">
        <w:rPr>
          <w:b/>
          <w:bCs/>
          <w:spacing w:val="-2"/>
          <w:sz w:val="28"/>
          <w:szCs w:val="28"/>
        </w:rPr>
        <w:t>СТРАТЕГИЯ</w:t>
      </w:r>
    </w:p>
    <w:p w:rsidR="009A65CB" w:rsidRPr="00DB5785" w:rsidRDefault="009A65CB" w:rsidP="00DB5785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 w:rsidRPr="00DB5785">
        <w:rPr>
          <w:b/>
          <w:bCs/>
          <w:spacing w:val="-2"/>
          <w:sz w:val="28"/>
          <w:szCs w:val="28"/>
        </w:rPr>
        <w:t xml:space="preserve">молодежной </w:t>
      </w:r>
      <w:r w:rsidRPr="00DB5785">
        <w:rPr>
          <w:b/>
          <w:bCs/>
          <w:sz w:val="28"/>
          <w:szCs w:val="28"/>
        </w:rPr>
        <w:t>политики</w:t>
      </w:r>
      <w:r w:rsidR="00DB5785">
        <w:rPr>
          <w:b/>
          <w:bCs/>
          <w:sz w:val="28"/>
          <w:szCs w:val="28"/>
        </w:rPr>
        <w:t xml:space="preserve"> </w:t>
      </w:r>
      <w:r w:rsidRPr="00DB5785">
        <w:rPr>
          <w:b/>
          <w:bCs/>
          <w:sz w:val="28"/>
          <w:szCs w:val="28"/>
        </w:rPr>
        <w:t>Забайк</w:t>
      </w:r>
      <w:bookmarkStart w:id="0" w:name="_GoBack"/>
      <w:bookmarkEnd w:id="0"/>
      <w:r w:rsidRPr="00DB5785">
        <w:rPr>
          <w:b/>
          <w:bCs/>
          <w:sz w:val="28"/>
          <w:szCs w:val="28"/>
        </w:rPr>
        <w:t>альского края до 2025 года</w:t>
      </w:r>
    </w:p>
    <w:p w:rsidR="009A65CB" w:rsidRPr="00DB5785" w:rsidRDefault="009A65CB" w:rsidP="00DB5785">
      <w:pPr>
        <w:shd w:val="clear" w:color="auto" w:fill="FFFFFF"/>
        <w:ind w:right="516"/>
        <w:jc w:val="both"/>
        <w:rPr>
          <w:sz w:val="28"/>
          <w:szCs w:val="28"/>
        </w:rPr>
      </w:pPr>
    </w:p>
    <w:p w:rsidR="009A65CB" w:rsidRPr="00DB5785" w:rsidRDefault="009A65CB" w:rsidP="00DB5785">
      <w:pPr>
        <w:shd w:val="clear" w:color="auto" w:fill="FFFFFF"/>
        <w:tabs>
          <w:tab w:val="left" w:pos="1416"/>
        </w:tabs>
        <w:jc w:val="center"/>
        <w:rPr>
          <w:sz w:val="28"/>
          <w:szCs w:val="28"/>
        </w:rPr>
      </w:pPr>
      <w:r w:rsidRPr="00DB5785">
        <w:rPr>
          <w:b/>
          <w:bCs/>
          <w:spacing w:val="-1"/>
          <w:sz w:val="28"/>
          <w:szCs w:val="28"/>
        </w:rPr>
        <w:t xml:space="preserve">1. </w:t>
      </w:r>
      <w:r w:rsidRPr="00DB5785">
        <w:rPr>
          <w:b/>
          <w:bCs/>
          <w:sz w:val="28"/>
          <w:szCs w:val="28"/>
        </w:rPr>
        <w:t>Общие положения</w:t>
      </w:r>
    </w:p>
    <w:p w:rsidR="009A65CB" w:rsidRPr="00DB5785" w:rsidRDefault="009A65CB" w:rsidP="00AB0566">
      <w:pPr>
        <w:shd w:val="clear" w:color="auto" w:fill="FFFFFF"/>
        <w:ind w:right="5" w:firstLine="710"/>
        <w:jc w:val="both"/>
        <w:rPr>
          <w:sz w:val="28"/>
          <w:szCs w:val="28"/>
        </w:rPr>
      </w:pPr>
      <w:r w:rsidRPr="00DB5785">
        <w:rPr>
          <w:spacing w:val="-2"/>
          <w:sz w:val="28"/>
          <w:szCs w:val="28"/>
        </w:rPr>
        <w:t xml:space="preserve">Стратегия молодежной политики Забайкальского края </w:t>
      </w:r>
      <w:r w:rsidRPr="00DB5785">
        <w:rPr>
          <w:sz w:val="28"/>
          <w:szCs w:val="28"/>
        </w:rPr>
        <w:t xml:space="preserve">до 2025 года (далее – Стратегия) определяет стратегическую цель, систему приоритетных задач и механизмов, обеспечивающих реализацию </w:t>
      </w:r>
      <w:r w:rsidR="00D80A64">
        <w:rPr>
          <w:sz w:val="28"/>
          <w:szCs w:val="28"/>
        </w:rPr>
        <w:t>молодежной политики</w:t>
      </w:r>
      <w:r w:rsidR="00D80A64">
        <w:rPr>
          <w:sz w:val="28"/>
          <w:szCs w:val="28"/>
        </w:rPr>
        <w:br/>
      </w:r>
      <w:r w:rsidRPr="00DB5785">
        <w:rPr>
          <w:sz w:val="28"/>
          <w:szCs w:val="28"/>
        </w:rPr>
        <w:t>в Забайкальском крае до 2025 года.</w:t>
      </w:r>
    </w:p>
    <w:p w:rsidR="009A65CB" w:rsidRPr="00DB5785" w:rsidRDefault="009A65CB" w:rsidP="00AB0566">
      <w:pPr>
        <w:shd w:val="clear" w:color="auto" w:fill="FFFFFF"/>
        <w:spacing w:line="322" w:lineRule="exact"/>
        <w:ind w:right="10" w:firstLine="710"/>
        <w:jc w:val="both"/>
        <w:rPr>
          <w:sz w:val="28"/>
          <w:szCs w:val="28"/>
        </w:rPr>
      </w:pPr>
      <w:proofErr w:type="gramStart"/>
      <w:r w:rsidRPr="00DB5785">
        <w:rPr>
          <w:sz w:val="28"/>
          <w:szCs w:val="28"/>
        </w:rPr>
        <w:t xml:space="preserve">Стратегия разработана в соответствии с Конституцией Российской </w:t>
      </w:r>
      <w:r w:rsidRPr="00DB5785">
        <w:rPr>
          <w:spacing w:val="-2"/>
          <w:sz w:val="28"/>
          <w:szCs w:val="28"/>
        </w:rPr>
        <w:t xml:space="preserve">Федерации, федеральными законами, Уставом Забайкальского края, законами </w:t>
      </w:r>
      <w:r w:rsidRPr="00DB5785">
        <w:rPr>
          <w:sz w:val="28"/>
          <w:szCs w:val="28"/>
        </w:rPr>
        <w:t>Забайкальского края, Государственной программой Забайкальского края «Развитие образования Забайкальского края на 2014 - 2025 годы», утвержденной постановлением Пр</w:t>
      </w:r>
      <w:r w:rsidR="007B49D4">
        <w:rPr>
          <w:sz w:val="28"/>
          <w:szCs w:val="28"/>
        </w:rPr>
        <w:t>авительства Забайкальского края</w:t>
      </w:r>
      <w:r w:rsidR="007B49D4">
        <w:rPr>
          <w:sz w:val="28"/>
          <w:szCs w:val="28"/>
        </w:rPr>
        <w:br/>
      </w:r>
      <w:r w:rsidRPr="00DB5785">
        <w:rPr>
          <w:sz w:val="28"/>
          <w:szCs w:val="28"/>
        </w:rPr>
        <w:lastRenderedPageBreak/>
        <w:t xml:space="preserve">от 24 апреля 2014 года № 225 (в редакции постановления Правительства Забайкальского края от </w:t>
      </w:r>
      <w:r w:rsidR="0005447A">
        <w:rPr>
          <w:sz w:val="28"/>
          <w:szCs w:val="28"/>
        </w:rPr>
        <w:t>3 сентя</w:t>
      </w:r>
      <w:r w:rsidRPr="00DB5785">
        <w:rPr>
          <w:sz w:val="28"/>
          <w:szCs w:val="28"/>
        </w:rPr>
        <w:t>бря 20</w:t>
      </w:r>
      <w:r w:rsidR="0005447A">
        <w:rPr>
          <w:sz w:val="28"/>
          <w:szCs w:val="28"/>
        </w:rPr>
        <w:t>21</w:t>
      </w:r>
      <w:r w:rsidRPr="00DB5785">
        <w:rPr>
          <w:sz w:val="28"/>
          <w:szCs w:val="28"/>
        </w:rPr>
        <w:t xml:space="preserve"> года № </w:t>
      </w:r>
      <w:r w:rsidR="0005447A">
        <w:rPr>
          <w:sz w:val="28"/>
          <w:szCs w:val="28"/>
        </w:rPr>
        <w:t>338</w:t>
      </w:r>
      <w:r w:rsidRPr="00DB5785">
        <w:rPr>
          <w:sz w:val="28"/>
          <w:szCs w:val="28"/>
        </w:rPr>
        <w:t>).</w:t>
      </w:r>
      <w:proofErr w:type="gramEnd"/>
    </w:p>
    <w:p w:rsidR="009A65CB" w:rsidRPr="00DB5785" w:rsidRDefault="009A65CB" w:rsidP="00AB0566">
      <w:pPr>
        <w:shd w:val="clear" w:color="auto" w:fill="FFFFFF"/>
        <w:spacing w:line="322" w:lineRule="exact"/>
        <w:ind w:right="5" w:firstLine="710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Стратегия адресована молодежи Забайкальского края, органам государственной власти, органам местного самоуправления, общественным организациям, другим институтам гражданского общества, </w:t>
      </w:r>
      <w:proofErr w:type="spellStart"/>
      <w:proofErr w:type="gramStart"/>
      <w:r w:rsidRPr="00DB5785">
        <w:rPr>
          <w:sz w:val="28"/>
          <w:szCs w:val="28"/>
        </w:rPr>
        <w:t>бизнес-структурам</w:t>
      </w:r>
      <w:proofErr w:type="spellEnd"/>
      <w:proofErr w:type="gramEnd"/>
      <w:r w:rsidRPr="00DB5785">
        <w:rPr>
          <w:sz w:val="28"/>
          <w:szCs w:val="28"/>
        </w:rPr>
        <w:t>, заинтересованным в развитии потенциала молодежи и его реализации в Забайкальском крае.</w:t>
      </w:r>
    </w:p>
    <w:p w:rsidR="009A65CB" w:rsidRPr="00DB5785" w:rsidRDefault="009A65CB" w:rsidP="00AB0566">
      <w:pPr>
        <w:shd w:val="clear" w:color="auto" w:fill="FFFFFF"/>
        <w:spacing w:line="322" w:lineRule="exact"/>
        <w:ind w:right="5" w:firstLine="710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Стратегия разработана </w:t>
      </w:r>
      <w:r w:rsidR="009A0248">
        <w:rPr>
          <w:sz w:val="28"/>
          <w:szCs w:val="28"/>
        </w:rPr>
        <w:t>Администрацией Губернатора Забайкальского края</w:t>
      </w:r>
      <w:r w:rsidRPr="00DB5785">
        <w:rPr>
          <w:spacing w:val="-3"/>
          <w:sz w:val="28"/>
          <w:szCs w:val="28"/>
        </w:rPr>
        <w:t>.</w:t>
      </w:r>
    </w:p>
    <w:p w:rsidR="006D7352" w:rsidRDefault="009A65CB" w:rsidP="00975463">
      <w:pPr>
        <w:shd w:val="clear" w:color="auto" w:fill="FFFFFF"/>
        <w:tabs>
          <w:tab w:val="left" w:pos="1416"/>
          <w:tab w:val="left" w:pos="4296"/>
          <w:tab w:val="left" w:pos="6778"/>
          <w:tab w:val="left" w:pos="7622"/>
        </w:tabs>
        <w:spacing w:before="274" w:line="322" w:lineRule="exact"/>
        <w:ind w:right="5"/>
        <w:jc w:val="center"/>
        <w:rPr>
          <w:sz w:val="28"/>
          <w:szCs w:val="28"/>
        </w:rPr>
      </w:pPr>
      <w:r w:rsidRPr="00DB5785">
        <w:rPr>
          <w:b/>
          <w:bCs/>
          <w:spacing w:val="-1"/>
          <w:sz w:val="28"/>
          <w:szCs w:val="28"/>
        </w:rPr>
        <w:t xml:space="preserve">2. </w:t>
      </w:r>
      <w:r w:rsidRPr="00DB5785">
        <w:rPr>
          <w:b/>
          <w:bCs/>
          <w:spacing w:val="-3"/>
          <w:sz w:val="28"/>
          <w:szCs w:val="28"/>
        </w:rPr>
        <w:t xml:space="preserve">Современное состояние </w:t>
      </w:r>
      <w:r w:rsidRPr="00DB5785">
        <w:rPr>
          <w:b/>
          <w:bCs/>
          <w:sz w:val="28"/>
          <w:szCs w:val="28"/>
        </w:rPr>
        <w:t xml:space="preserve">и </w:t>
      </w:r>
      <w:r w:rsidRPr="00DB5785">
        <w:rPr>
          <w:b/>
          <w:bCs/>
          <w:spacing w:val="-3"/>
          <w:sz w:val="28"/>
          <w:szCs w:val="28"/>
        </w:rPr>
        <w:t xml:space="preserve">проблемы </w:t>
      </w:r>
      <w:r w:rsidR="00EB4B77">
        <w:rPr>
          <w:b/>
          <w:bCs/>
          <w:sz w:val="28"/>
          <w:szCs w:val="28"/>
        </w:rPr>
        <w:t>молодежной политики</w:t>
      </w:r>
      <w:r w:rsidR="00EB4B77">
        <w:rPr>
          <w:b/>
          <w:bCs/>
          <w:sz w:val="28"/>
          <w:szCs w:val="28"/>
        </w:rPr>
        <w:br/>
      </w:r>
      <w:r w:rsidRPr="00DB5785">
        <w:rPr>
          <w:b/>
          <w:bCs/>
          <w:sz w:val="28"/>
          <w:szCs w:val="28"/>
        </w:rPr>
        <w:t>в Забайкальском крае</w:t>
      </w:r>
    </w:p>
    <w:p w:rsidR="00FF7B41" w:rsidRPr="00FF7B41" w:rsidRDefault="00FF7B41" w:rsidP="00D249F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B41">
        <w:rPr>
          <w:sz w:val="28"/>
          <w:szCs w:val="28"/>
        </w:rPr>
        <w:t>По данным Федеральной службы государственной статистики</w:t>
      </w:r>
      <w:r w:rsidRPr="00FF7B41">
        <w:rPr>
          <w:sz w:val="28"/>
          <w:szCs w:val="28"/>
        </w:rPr>
        <w:br/>
        <w:t>по Забайкальскому краю численность молодежи в возрасте от 14 до 30 лет</w:t>
      </w:r>
      <w:r w:rsidRPr="00FF7B41">
        <w:rPr>
          <w:sz w:val="28"/>
          <w:szCs w:val="28"/>
        </w:rPr>
        <w:br/>
        <w:t>на территории Забайкальского края в период с 1 января 2018 года по 1 января 2020 года снизилась на 1 % в общей численности населения Забайкальского края. На 1 января 2018 года численность молодежи составляла 247 133 человека (23 % от общей численности населения края), на 1 января 2020 года – 232 894 человека (22 % от общей численности населения края).</w:t>
      </w:r>
    </w:p>
    <w:p w:rsidR="00FF7B41" w:rsidRDefault="00FF7B41" w:rsidP="00D249F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B41">
        <w:rPr>
          <w:sz w:val="28"/>
          <w:szCs w:val="28"/>
        </w:rPr>
        <w:t>В связи с принятием в Российской Федерации Федерального закона</w:t>
      </w:r>
      <w:r w:rsidRPr="00FF7B41">
        <w:rPr>
          <w:sz w:val="28"/>
          <w:szCs w:val="28"/>
        </w:rPr>
        <w:br/>
        <w:t>от 30 декабря 2020 года № 489-ФЗ «О молодежной политике в Российской Федерации» возраст категории населения «молодежь» увеличен с 30 до 35 лет, что увеличило численность молодежи Забайкальского края.</w:t>
      </w:r>
    </w:p>
    <w:p w:rsidR="00FF7B41" w:rsidRPr="00FF7B41" w:rsidRDefault="00FF7B41" w:rsidP="00D249F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В настоящее время на территории Забайкальского края проживает </w:t>
      </w:r>
      <w:r>
        <w:rPr>
          <w:sz w:val="28"/>
          <w:szCs w:val="28"/>
        </w:rPr>
        <w:t>318,8</w:t>
      </w:r>
      <w:r w:rsidRPr="00DB5785">
        <w:rPr>
          <w:sz w:val="28"/>
          <w:szCs w:val="28"/>
        </w:rPr>
        <w:t xml:space="preserve"> тысячи</w:t>
      </w:r>
      <w:r w:rsidRPr="00DB5785">
        <w:rPr>
          <w:color w:val="FF0000"/>
          <w:sz w:val="28"/>
          <w:szCs w:val="28"/>
        </w:rPr>
        <w:t xml:space="preserve"> </w:t>
      </w:r>
      <w:r w:rsidRPr="00DB5785">
        <w:rPr>
          <w:sz w:val="28"/>
          <w:szCs w:val="28"/>
        </w:rPr>
        <w:t xml:space="preserve">человек в возрасте от 14 до </w:t>
      </w:r>
      <w:r>
        <w:rPr>
          <w:sz w:val="28"/>
          <w:szCs w:val="28"/>
        </w:rPr>
        <w:t>35</w:t>
      </w:r>
      <w:r w:rsidRPr="00DB5785">
        <w:rPr>
          <w:sz w:val="28"/>
          <w:szCs w:val="28"/>
        </w:rPr>
        <w:t xml:space="preserve"> лет, что составляет </w:t>
      </w:r>
      <w:r>
        <w:rPr>
          <w:sz w:val="28"/>
          <w:szCs w:val="28"/>
        </w:rPr>
        <w:t>30,3</w:t>
      </w:r>
      <w:r w:rsidRPr="00DB578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z w:val="28"/>
          <w:szCs w:val="28"/>
        </w:rPr>
        <w:br/>
      </w:r>
      <w:r w:rsidRPr="00DB5785">
        <w:rPr>
          <w:sz w:val="28"/>
          <w:szCs w:val="28"/>
        </w:rPr>
        <w:t>от общей численности жителей Забайкальского края.</w:t>
      </w:r>
    </w:p>
    <w:p w:rsidR="00FF7B41" w:rsidRPr="00FF7B41" w:rsidRDefault="00FF7B41" w:rsidP="00D249F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FF7B41">
        <w:rPr>
          <w:spacing w:val="2"/>
          <w:sz w:val="28"/>
          <w:szCs w:val="28"/>
          <w:shd w:val="clear" w:color="auto" w:fill="FFFFFF"/>
        </w:rPr>
        <w:t>Актуальное состояние молодежной политики характеризуется наличием высокого оттока молодежи в возрасте от 14 до 35 лет.</w:t>
      </w:r>
    </w:p>
    <w:p w:rsidR="009A65CB" w:rsidRPr="00DB5785" w:rsidRDefault="009A65CB" w:rsidP="00D249F8">
      <w:pPr>
        <w:shd w:val="clear" w:color="auto" w:fill="FFFFFF"/>
        <w:ind w:left="5"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В последние годы удалось пере</w:t>
      </w:r>
      <w:r w:rsidR="007B49D4">
        <w:rPr>
          <w:sz w:val="28"/>
          <w:szCs w:val="28"/>
        </w:rPr>
        <w:t>ломить ряд негативных тенденций</w:t>
      </w:r>
      <w:r w:rsidR="007B49D4">
        <w:rPr>
          <w:sz w:val="28"/>
          <w:szCs w:val="28"/>
        </w:rPr>
        <w:br/>
      </w:r>
      <w:r w:rsidRPr="00DB5785">
        <w:rPr>
          <w:sz w:val="28"/>
          <w:szCs w:val="28"/>
        </w:rPr>
        <w:t>и достичь заметного улучшения социально-экономического положения молодежи в Забайкальском крае. Уменьшилась смертность среди молодежи, усилилось стремление к ведению здорового образа жизни, снизился уровень молодежной безработицы.</w:t>
      </w:r>
    </w:p>
    <w:p w:rsidR="009A65CB" w:rsidRPr="00DB5785" w:rsidRDefault="009A65CB" w:rsidP="00D249F8">
      <w:pPr>
        <w:shd w:val="clear" w:color="auto" w:fill="FFFFFF"/>
        <w:ind w:left="5"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следствиями которого в условиях социального расслоения стали повышенная агрессивность, национальная и религиозная нетерпимость, а также социальное напряжение в обществе.</w:t>
      </w:r>
    </w:p>
    <w:p w:rsidR="009A65CB" w:rsidRPr="00DB5785" w:rsidRDefault="009A65CB" w:rsidP="00D249F8">
      <w:pPr>
        <w:shd w:val="clear" w:color="auto" w:fill="FFFFFF"/>
        <w:ind w:left="5"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Отток молодежи из Забайкальского края – основная проблема, которую необходимо решить в целях достижения устойчивого социально-экономического развития. Снижение численности молодежи вследствие демографических проблем прошлых лет может оказать системное влияние</w:t>
      </w:r>
      <w:r w:rsidR="008E121F">
        <w:rPr>
          <w:sz w:val="28"/>
          <w:szCs w:val="28"/>
        </w:rPr>
        <w:br/>
      </w:r>
      <w:r w:rsidRPr="00DB5785">
        <w:rPr>
          <w:sz w:val="28"/>
          <w:szCs w:val="28"/>
        </w:rPr>
        <w:lastRenderedPageBreak/>
        <w:t>на социально-экономическое развитие субъекта, привести к убыли населения, сокращению трудовых ресурсов.</w:t>
      </w:r>
    </w:p>
    <w:p w:rsidR="009A65CB" w:rsidRPr="00DB5785" w:rsidRDefault="009A65CB" w:rsidP="00D249F8">
      <w:pPr>
        <w:shd w:val="clear" w:color="auto" w:fill="FFFFFF"/>
        <w:ind w:left="5"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Стратегия направлена на создание условий для вовлечения молодежи Забайкальского края как активного субъекта в процессы социально-экономического, общественно-политического, культурного развития </w:t>
      </w:r>
      <w:r w:rsidR="008E121F">
        <w:rPr>
          <w:sz w:val="28"/>
          <w:szCs w:val="28"/>
        </w:rPr>
        <w:t>Забайкальского края, содействие повышению социальной активности</w:t>
      </w:r>
      <w:r w:rsidR="002779F7">
        <w:rPr>
          <w:sz w:val="28"/>
          <w:szCs w:val="28"/>
        </w:rPr>
        <w:br/>
      </w:r>
      <w:r w:rsidR="008E121F">
        <w:rPr>
          <w:sz w:val="28"/>
          <w:szCs w:val="28"/>
        </w:rPr>
        <w:t xml:space="preserve">и </w:t>
      </w:r>
      <w:r w:rsidR="008E121F" w:rsidRPr="008E121F">
        <w:rPr>
          <w:sz w:val="28"/>
          <w:szCs w:val="28"/>
        </w:rPr>
        <w:t>включенности молодежи</w:t>
      </w:r>
      <w:r w:rsidRPr="008E121F">
        <w:rPr>
          <w:sz w:val="28"/>
          <w:szCs w:val="28"/>
        </w:rPr>
        <w:t xml:space="preserve"> </w:t>
      </w:r>
      <w:r w:rsidR="008E121F" w:rsidRPr="008E121F">
        <w:rPr>
          <w:sz w:val="28"/>
          <w:szCs w:val="28"/>
        </w:rPr>
        <w:t xml:space="preserve">в процессы развития </w:t>
      </w:r>
      <w:r w:rsidRPr="008E121F">
        <w:rPr>
          <w:sz w:val="28"/>
          <w:szCs w:val="28"/>
        </w:rPr>
        <w:t>гражданского общества,</w:t>
      </w:r>
      <w:r w:rsidR="008E121F" w:rsidRPr="008E121F">
        <w:rPr>
          <w:spacing w:val="2"/>
          <w:sz w:val="28"/>
          <w:szCs w:val="28"/>
          <w:shd w:val="clear" w:color="auto" w:fill="FFFFFF"/>
        </w:rPr>
        <w:t xml:space="preserve"> закреплению молодых кадров в социальной сфере и производственной инфраструктуре края</w:t>
      </w:r>
      <w:r w:rsidRPr="008E121F">
        <w:rPr>
          <w:sz w:val="28"/>
          <w:szCs w:val="28"/>
        </w:rPr>
        <w:t>.</w:t>
      </w:r>
    </w:p>
    <w:p w:rsidR="009A65CB" w:rsidRPr="00DB5785" w:rsidRDefault="009A65CB" w:rsidP="00D249F8">
      <w:pPr>
        <w:shd w:val="clear" w:color="auto" w:fill="FFFFFF"/>
        <w:ind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Сегодня продолжается усиление потоков внутренней и внешней </w:t>
      </w:r>
      <w:r w:rsidRPr="00DB5785">
        <w:rPr>
          <w:spacing w:val="-1"/>
          <w:sz w:val="28"/>
          <w:szCs w:val="28"/>
        </w:rPr>
        <w:t>миграции молодежи, существенный отток молодежи из сельс</w:t>
      </w:r>
      <w:r w:rsidR="002779F7">
        <w:rPr>
          <w:spacing w:val="-1"/>
          <w:sz w:val="28"/>
          <w:szCs w:val="28"/>
        </w:rPr>
        <w:t>кой местности,</w:t>
      </w:r>
      <w:r w:rsidR="002779F7">
        <w:rPr>
          <w:spacing w:val="-1"/>
          <w:sz w:val="28"/>
          <w:szCs w:val="28"/>
        </w:rPr>
        <w:br/>
      </w:r>
      <w:r w:rsidRPr="00DB5785">
        <w:rPr>
          <w:spacing w:val="-1"/>
          <w:sz w:val="28"/>
          <w:szCs w:val="28"/>
        </w:rPr>
        <w:t xml:space="preserve">в том числе за пределы Забайкальского края, что ведет к быстрому «старению» </w:t>
      </w:r>
      <w:r w:rsidRPr="00DB5785">
        <w:rPr>
          <w:sz w:val="28"/>
          <w:szCs w:val="28"/>
        </w:rPr>
        <w:t>данных территорий Забайкальского края. Вышеуказанное обстоятельство приводит к сокра</w:t>
      </w:r>
      <w:r w:rsidR="002779F7">
        <w:rPr>
          <w:sz w:val="28"/>
          <w:szCs w:val="28"/>
        </w:rPr>
        <w:t>щению численности молодых людей</w:t>
      </w:r>
      <w:r w:rsidR="002779F7">
        <w:rPr>
          <w:sz w:val="28"/>
          <w:szCs w:val="28"/>
        </w:rPr>
        <w:br/>
      </w:r>
      <w:r w:rsidRPr="00DB5785">
        <w:rPr>
          <w:sz w:val="28"/>
          <w:szCs w:val="28"/>
        </w:rPr>
        <w:t>в структуре населения муниципальных образований (преимущественно сельских районов), постепенному умен</w:t>
      </w:r>
      <w:r w:rsidR="002779F7">
        <w:rPr>
          <w:sz w:val="28"/>
          <w:szCs w:val="28"/>
        </w:rPr>
        <w:t>ьшению социально-экономического</w:t>
      </w:r>
      <w:r w:rsidR="002779F7">
        <w:rPr>
          <w:sz w:val="28"/>
          <w:szCs w:val="28"/>
        </w:rPr>
        <w:br/>
      </w:r>
      <w:r w:rsidRPr="00DB5785">
        <w:rPr>
          <w:sz w:val="28"/>
          <w:szCs w:val="28"/>
        </w:rPr>
        <w:t>и интеллектуально-творческого потенциала этих территорий.</w:t>
      </w:r>
    </w:p>
    <w:p w:rsidR="009A65CB" w:rsidRPr="00DB5785" w:rsidRDefault="009A65CB" w:rsidP="00D249F8">
      <w:pPr>
        <w:shd w:val="clear" w:color="auto" w:fill="FFFFFF"/>
        <w:ind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В изменившихся социально-экономических и организационных условиях необходимо использовать имеющийся потенциал и возможности региона для того, чтобы определить новое содержание, направления</w:t>
      </w:r>
      <w:r w:rsidR="00300BE9">
        <w:rPr>
          <w:sz w:val="28"/>
          <w:szCs w:val="28"/>
        </w:rPr>
        <w:br/>
      </w:r>
      <w:r w:rsidRPr="00DB5785">
        <w:rPr>
          <w:sz w:val="28"/>
          <w:szCs w:val="28"/>
        </w:rPr>
        <w:t xml:space="preserve">и механизмы </w:t>
      </w:r>
      <w:r w:rsidR="00300BE9">
        <w:rPr>
          <w:sz w:val="28"/>
          <w:szCs w:val="28"/>
        </w:rPr>
        <w:t>реализации</w:t>
      </w:r>
      <w:r w:rsidRPr="00DB5785">
        <w:rPr>
          <w:sz w:val="28"/>
          <w:szCs w:val="28"/>
        </w:rPr>
        <w:t xml:space="preserve"> молодежной политики, связанные с актуализацией </w:t>
      </w:r>
      <w:r w:rsidRPr="00DB5785">
        <w:rPr>
          <w:iCs/>
          <w:sz w:val="28"/>
          <w:szCs w:val="28"/>
        </w:rPr>
        <w:t>субъектной позиции молодежи</w:t>
      </w:r>
      <w:r w:rsidRPr="00DB5785">
        <w:rPr>
          <w:sz w:val="28"/>
          <w:szCs w:val="28"/>
        </w:rPr>
        <w:t>, привлечением ресурсов экспертного сообщества и институционализацией инноваций в сфере молодежной политики путем их законодательного закрепления.</w:t>
      </w:r>
    </w:p>
    <w:p w:rsidR="009A65CB" w:rsidRPr="00DB5785" w:rsidRDefault="009A65CB" w:rsidP="0012636E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Стратегия призвана:</w:t>
      </w:r>
    </w:p>
    <w:p w:rsidR="009A65CB" w:rsidRPr="00DB5785" w:rsidRDefault="009A65CB" w:rsidP="00D249F8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выделить различные целевые группы молодежи и спроектировать </w:t>
      </w:r>
      <w:r w:rsidRPr="00DB5785">
        <w:rPr>
          <w:spacing w:val="-1"/>
          <w:sz w:val="28"/>
          <w:szCs w:val="28"/>
        </w:rPr>
        <w:t xml:space="preserve">мероприятия, направленные на удовлетворение их потребностей в различных </w:t>
      </w:r>
      <w:r w:rsidRPr="00DB5785">
        <w:rPr>
          <w:sz w:val="28"/>
          <w:szCs w:val="28"/>
        </w:rPr>
        <w:t>сферах;</w:t>
      </w:r>
    </w:p>
    <w:p w:rsidR="009A65CB" w:rsidRPr="00DB5785" w:rsidRDefault="009A65CB" w:rsidP="00D249F8">
      <w:pPr>
        <w:shd w:val="clear" w:color="auto" w:fill="FFFFFF"/>
        <w:ind w:firstLine="708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использовать ресурсы смежных ре</w:t>
      </w:r>
      <w:r w:rsidR="00F704AF">
        <w:rPr>
          <w:sz w:val="28"/>
          <w:szCs w:val="28"/>
        </w:rPr>
        <w:t>гиональных структур, учреждений</w:t>
      </w:r>
      <w:r w:rsidR="00F704AF">
        <w:rPr>
          <w:sz w:val="28"/>
          <w:szCs w:val="28"/>
        </w:rPr>
        <w:br/>
      </w:r>
      <w:r w:rsidRPr="00DB5785">
        <w:rPr>
          <w:sz w:val="28"/>
          <w:szCs w:val="28"/>
        </w:rPr>
        <w:t>и организаций с целью обеспечения ра</w:t>
      </w:r>
      <w:r w:rsidR="00F704AF">
        <w:rPr>
          <w:sz w:val="28"/>
          <w:szCs w:val="28"/>
        </w:rPr>
        <w:t>знонаправленного взаимодействия</w:t>
      </w:r>
      <w:r w:rsidR="00F704AF">
        <w:rPr>
          <w:sz w:val="28"/>
          <w:szCs w:val="28"/>
        </w:rPr>
        <w:br/>
      </w:r>
      <w:r w:rsidRPr="00DB5785">
        <w:rPr>
          <w:sz w:val="28"/>
          <w:szCs w:val="28"/>
        </w:rPr>
        <w:t>с региональными органами исполнительной власти;</w:t>
      </w:r>
    </w:p>
    <w:p w:rsidR="009A65CB" w:rsidRPr="00DB5785" w:rsidRDefault="009A65CB" w:rsidP="00D249F8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DB5785">
        <w:rPr>
          <w:spacing w:val="-1"/>
          <w:sz w:val="28"/>
          <w:szCs w:val="28"/>
        </w:rPr>
        <w:t xml:space="preserve">сформировать комплексную инфраструктуру реализации молодежной </w:t>
      </w:r>
      <w:r w:rsidRPr="00DB5785">
        <w:rPr>
          <w:sz w:val="28"/>
          <w:szCs w:val="28"/>
        </w:rPr>
        <w:t>политики совместно с другими организациями и учреждениями на основе сетевого взаимодействия и создания сетевых площадок;</w:t>
      </w:r>
    </w:p>
    <w:p w:rsidR="009A65CB" w:rsidRDefault="009A65CB" w:rsidP="00D249F8">
      <w:pPr>
        <w:shd w:val="clear" w:color="auto" w:fill="FFFFFF"/>
        <w:ind w:firstLine="708"/>
        <w:jc w:val="both"/>
        <w:rPr>
          <w:sz w:val="28"/>
          <w:szCs w:val="28"/>
        </w:rPr>
      </w:pPr>
      <w:r w:rsidRPr="00DB5785">
        <w:rPr>
          <w:spacing w:val="-2"/>
          <w:sz w:val="28"/>
          <w:szCs w:val="28"/>
        </w:rPr>
        <w:t xml:space="preserve">реализовать системную кадровую политику и сформировать кадровый </w:t>
      </w:r>
      <w:r w:rsidRPr="00DB5785">
        <w:rPr>
          <w:sz w:val="28"/>
          <w:szCs w:val="28"/>
        </w:rPr>
        <w:t>резе</w:t>
      </w:r>
      <w:proofErr w:type="gramStart"/>
      <w:r w:rsidRPr="00DB5785">
        <w:rPr>
          <w:sz w:val="28"/>
          <w:szCs w:val="28"/>
        </w:rPr>
        <w:t>рв в сф</w:t>
      </w:r>
      <w:proofErr w:type="gramEnd"/>
      <w:r w:rsidRPr="00DB5785">
        <w:rPr>
          <w:sz w:val="28"/>
          <w:szCs w:val="28"/>
        </w:rPr>
        <w:t>ере молодежной политики совместно с образовательными организациями.</w:t>
      </w:r>
    </w:p>
    <w:p w:rsidR="00F704AF" w:rsidRPr="00DB5785" w:rsidRDefault="00F704AF" w:rsidP="006D7352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194861" w:rsidRDefault="009A65CB" w:rsidP="00EB4B77">
      <w:pPr>
        <w:shd w:val="clear" w:color="auto" w:fill="FFFFFF"/>
        <w:ind w:firstLine="710"/>
        <w:jc w:val="center"/>
        <w:rPr>
          <w:sz w:val="28"/>
          <w:szCs w:val="28"/>
        </w:rPr>
      </w:pPr>
      <w:r w:rsidRPr="00DB5785">
        <w:rPr>
          <w:b/>
          <w:bCs/>
          <w:sz w:val="28"/>
          <w:szCs w:val="28"/>
        </w:rPr>
        <w:t xml:space="preserve">3. Цель, задачи, направления и ожидаемые </w:t>
      </w:r>
      <w:r w:rsidR="00194861">
        <w:rPr>
          <w:b/>
          <w:bCs/>
          <w:spacing w:val="-3"/>
          <w:sz w:val="28"/>
          <w:szCs w:val="28"/>
        </w:rPr>
        <w:t xml:space="preserve">результаты реализации </w:t>
      </w:r>
      <w:r w:rsidRPr="00DB5785">
        <w:rPr>
          <w:b/>
          <w:bCs/>
          <w:spacing w:val="-3"/>
          <w:sz w:val="28"/>
          <w:szCs w:val="28"/>
        </w:rPr>
        <w:t xml:space="preserve">молодежной </w:t>
      </w:r>
      <w:r w:rsidRPr="00DB5785">
        <w:rPr>
          <w:b/>
          <w:bCs/>
          <w:sz w:val="28"/>
          <w:szCs w:val="28"/>
        </w:rPr>
        <w:t>политики на территории Забайкальского края</w:t>
      </w:r>
    </w:p>
    <w:p w:rsidR="00194861" w:rsidRPr="00E86C86" w:rsidRDefault="00194861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86">
        <w:rPr>
          <w:rFonts w:ascii="Times New Roman" w:hAnsi="Times New Roman" w:cs="Times New Roman"/>
          <w:sz w:val="28"/>
          <w:szCs w:val="28"/>
        </w:rPr>
        <w:t>Целями молодежной политики являются:</w:t>
      </w:r>
    </w:p>
    <w:p w:rsidR="00194861" w:rsidRPr="00E86C86" w:rsidRDefault="00016739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94861" w:rsidRPr="00E86C86">
        <w:rPr>
          <w:rFonts w:ascii="Times New Roman" w:hAnsi="Times New Roman" w:cs="Times New Roman"/>
          <w:sz w:val="28"/>
          <w:szCs w:val="28"/>
        </w:rPr>
        <w:t>защита прав и законных интересов молодежи;</w:t>
      </w:r>
    </w:p>
    <w:p w:rsidR="00194861" w:rsidRPr="00E86C86" w:rsidRDefault="00194861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86">
        <w:rPr>
          <w:rFonts w:ascii="Times New Roman" w:hAnsi="Times New Roman" w:cs="Times New Roman"/>
          <w:sz w:val="28"/>
          <w:szCs w:val="28"/>
        </w:rPr>
        <w:t>2)</w:t>
      </w:r>
      <w:r w:rsidR="00016739">
        <w:rPr>
          <w:rFonts w:ascii="Times New Roman" w:hAnsi="Times New Roman" w:cs="Times New Roman"/>
          <w:sz w:val="28"/>
          <w:szCs w:val="28"/>
        </w:rPr>
        <w:t> </w:t>
      </w:r>
      <w:r w:rsidRPr="00E86C86">
        <w:rPr>
          <w:rFonts w:ascii="Times New Roman" w:hAnsi="Times New Roman" w:cs="Times New Roman"/>
          <w:sz w:val="28"/>
          <w:szCs w:val="28"/>
        </w:rPr>
        <w:t>обеспечение равных условий для духовного, культурного, интеллектуального, психического, профессионального, социального</w:t>
      </w:r>
      <w:r w:rsidR="005C1A46">
        <w:rPr>
          <w:rFonts w:ascii="Times New Roman" w:hAnsi="Times New Roman" w:cs="Times New Roman"/>
          <w:sz w:val="28"/>
          <w:szCs w:val="28"/>
        </w:rPr>
        <w:br/>
      </w:r>
      <w:r w:rsidRPr="00E86C86">
        <w:rPr>
          <w:rFonts w:ascii="Times New Roman" w:hAnsi="Times New Roman" w:cs="Times New Roman"/>
          <w:sz w:val="28"/>
          <w:szCs w:val="28"/>
        </w:rPr>
        <w:lastRenderedPageBreak/>
        <w:t>и физического развития и самореализации молодежи;</w:t>
      </w:r>
    </w:p>
    <w:p w:rsidR="00194861" w:rsidRPr="00E86C86" w:rsidRDefault="00194861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86">
        <w:rPr>
          <w:rFonts w:ascii="Times New Roman" w:hAnsi="Times New Roman" w:cs="Times New Roman"/>
          <w:sz w:val="28"/>
          <w:szCs w:val="28"/>
        </w:rPr>
        <w:t>3)</w:t>
      </w:r>
      <w:r w:rsidR="00016739">
        <w:rPr>
          <w:rFonts w:ascii="Times New Roman" w:hAnsi="Times New Roman" w:cs="Times New Roman"/>
          <w:sz w:val="28"/>
          <w:szCs w:val="28"/>
        </w:rPr>
        <w:t> </w:t>
      </w:r>
      <w:r w:rsidRPr="00E86C86">
        <w:rPr>
          <w:rFonts w:ascii="Times New Roman" w:hAnsi="Times New Roman" w:cs="Times New Roman"/>
          <w:sz w:val="28"/>
          <w:szCs w:val="28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194861" w:rsidRPr="00E86C86" w:rsidRDefault="00194861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86">
        <w:rPr>
          <w:rFonts w:ascii="Times New Roman" w:hAnsi="Times New Roman" w:cs="Times New Roman"/>
          <w:sz w:val="28"/>
          <w:szCs w:val="28"/>
        </w:rPr>
        <w:t>4)</w:t>
      </w:r>
      <w:r w:rsidR="00016739">
        <w:rPr>
          <w:rFonts w:ascii="Times New Roman" w:hAnsi="Times New Roman" w:cs="Times New Roman"/>
          <w:sz w:val="28"/>
          <w:szCs w:val="28"/>
        </w:rPr>
        <w:t> </w:t>
      </w:r>
      <w:r w:rsidRPr="00E86C86">
        <w:rPr>
          <w:rFonts w:ascii="Times New Roman" w:hAnsi="Times New Roman" w:cs="Times New Roman"/>
          <w:sz w:val="28"/>
          <w:szCs w:val="28"/>
        </w:rPr>
        <w:t>повышение уровня межнационального (межэтнического)</w:t>
      </w:r>
      <w:r w:rsidR="005C1A46">
        <w:rPr>
          <w:rFonts w:ascii="Times New Roman" w:hAnsi="Times New Roman" w:cs="Times New Roman"/>
          <w:sz w:val="28"/>
          <w:szCs w:val="28"/>
        </w:rPr>
        <w:br/>
      </w:r>
      <w:r w:rsidRPr="00E86C86">
        <w:rPr>
          <w:rFonts w:ascii="Times New Roman" w:hAnsi="Times New Roman" w:cs="Times New Roman"/>
          <w:sz w:val="28"/>
          <w:szCs w:val="28"/>
        </w:rPr>
        <w:t>и межконфессионального согласия в молодежной среде;</w:t>
      </w:r>
    </w:p>
    <w:p w:rsidR="00194861" w:rsidRPr="00E86C86" w:rsidRDefault="00194861" w:rsidP="00D24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86">
        <w:rPr>
          <w:rFonts w:ascii="Times New Roman" w:hAnsi="Times New Roman" w:cs="Times New Roman"/>
          <w:sz w:val="28"/>
          <w:szCs w:val="28"/>
        </w:rPr>
        <w:t>5)</w:t>
      </w:r>
      <w:r w:rsidR="00016739">
        <w:rPr>
          <w:rFonts w:ascii="Times New Roman" w:hAnsi="Times New Roman" w:cs="Times New Roman"/>
          <w:sz w:val="28"/>
          <w:szCs w:val="28"/>
        </w:rPr>
        <w:t> </w:t>
      </w:r>
      <w:r w:rsidRPr="00E86C86">
        <w:rPr>
          <w:rFonts w:ascii="Times New Roman" w:hAnsi="Times New Roman" w:cs="Times New Roman"/>
          <w:sz w:val="28"/>
          <w:szCs w:val="28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9A65CB" w:rsidRPr="00DB5785" w:rsidRDefault="00016739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194861" w:rsidRPr="00E86C86">
        <w:rPr>
          <w:sz w:val="28"/>
          <w:szCs w:val="28"/>
        </w:rPr>
        <w:t>формирование культуры семейных отношений, поддержка молодых семей, способствующие улучшению демогр</w:t>
      </w:r>
      <w:r>
        <w:rPr>
          <w:sz w:val="28"/>
          <w:szCs w:val="28"/>
        </w:rPr>
        <w:t>афической ситуации</w:t>
      </w:r>
      <w:r>
        <w:rPr>
          <w:sz w:val="28"/>
          <w:szCs w:val="28"/>
        </w:rPr>
        <w:br/>
      </w:r>
      <w:r w:rsidR="00194861" w:rsidRPr="00E86C86">
        <w:rPr>
          <w:sz w:val="28"/>
          <w:szCs w:val="28"/>
        </w:rPr>
        <w:t xml:space="preserve">в </w:t>
      </w:r>
      <w:r w:rsidR="005C1A46">
        <w:rPr>
          <w:sz w:val="28"/>
          <w:szCs w:val="28"/>
        </w:rPr>
        <w:t>Забайкальском крае</w:t>
      </w:r>
      <w:r w:rsidR="00194861" w:rsidRPr="00E86C86">
        <w:rPr>
          <w:sz w:val="28"/>
          <w:szCs w:val="28"/>
        </w:rPr>
        <w:t>.</w:t>
      </w:r>
      <w:r w:rsidR="009A65CB" w:rsidRPr="00DB5785">
        <w:rPr>
          <w:sz w:val="28"/>
          <w:szCs w:val="28"/>
        </w:rPr>
        <w:t xml:space="preserve"> </w:t>
      </w:r>
    </w:p>
    <w:p w:rsidR="00CC7A71" w:rsidRDefault="00AD62B8" w:rsidP="00D249F8">
      <w:pPr>
        <w:shd w:val="clear" w:color="auto" w:fill="FFFFFF"/>
        <w:ind w:right="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</w:t>
      </w:r>
      <w:r w:rsidR="00CC7A71">
        <w:rPr>
          <w:bCs/>
          <w:sz w:val="28"/>
          <w:szCs w:val="28"/>
        </w:rPr>
        <w:t>и, направления и ожидаемые результаты реализации</w:t>
      </w:r>
      <w:r w:rsidR="000159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молодежной политики</w:t>
      </w:r>
      <w:r w:rsidR="000159A8">
        <w:rPr>
          <w:bCs/>
          <w:sz w:val="28"/>
          <w:szCs w:val="28"/>
        </w:rPr>
        <w:t xml:space="preserve"> </w:t>
      </w:r>
      <w:r w:rsidR="00CC7A71">
        <w:rPr>
          <w:bCs/>
          <w:sz w:val="28"/>
          <w:szCs w:val="28"/>
        </w:rPr>
        <w:t>на территории Забайкальского края:</w:t>
      </w:r>
    </w:p>
    <w:p w:rsidR="009A65CB" w:rsidRPr="00DB5785" w:rsidRDefault="00CC7A71" w:rsidP="00D249F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A65CB" w:rsidRPr="00DB5785">
        <w:rPr>
          <w:bCs/>
          <w:sz w:val="28"/>
          <w:szCs w:val="28"/>
        </w:rPr>
        <w:t>ф</w:t>
      </w:r>
      <w:r w:rsidR="009A65CB" w:rsidRPr="00DB5785">
        <w:rPr>
          <w:bCs/>
          <w:spacing w:val="-3"/>
          <w:sz w:val="28"/>
          <w:szCs w:val="28"/>
        </w:rPr>
        <w:t xml:space="preserve">ормирование у молодого человека способностей самостоятельно </w:t>
      </w:r>
      <w:r w:rsidR="000159A8">
        <w:rPr>
          <w:bCs/>
          <w:spacing w:val="-2"/>
          <w:sz w:val="28"/>
          <w:szCs w:val="28"/>
        </w:rPr>
        <w:t>принимать осознанные решения</w:t>
      </w:r>
      <w:r w:rsidR="00D16AC0">
        <w:rPr>
          <w:bCs/>
          <w:spacing w:val="-2"/>
          <w:sz w:val="28"/>
          <w:szCs w:val="28"/>
        </w:rPr>
        <w:t xml:space="preserve"> </w:t>
      </w:r>
      <w:r w:rsidR="009A65CB" w:rsidRPr="00DB5785">
        <w:rPr>
          <w:bCs/>
          <w:spacing w:val="-2"/>
          <w:sz w:val="28"/>
          <w:szCs w:val="28"/>
        </w:rPr>
        <w:t xml:space="preserve">и определять </w:t>
      </w:r>
      <w:r w:rsidR="00290C70">
        <w:rPr>
          <w:bCs/>
          <w:spacing w:val="-2"/>
          <w:sz w:val="28"/>
          <w:szCs w:val="28"/>
        </w:rPr>
        <w:t>траекторию их реализации</w:t>
      </w:r>
      <w:r w:rsidR="00D16AC0">
        <w:rPr>
          <w:bCs/>
          <w:spacing w:val="-2"/>
          <w:sz w:val="28"/>
          <w:szCs w:val="28"/>
        </w:rPr>
        <w:br/>
      </w:r>
      <w:r w:rsidR="009A65CB" w:rsidRPr="00DB5785">
        <w:rPr>
          <w:bCs/>
          <w:sz w:val="28"/>
          <w:szCs w:val="28"/>
        </w:rPr>
        <w:t>в различных сферах общественной жизни.</w:t>
      </w:r>
    </w:p>
    <w:p w:rsidR="000159A8" w:rsidRPr="000159A8" w:rsidRDefault="009A65CB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Направления реализации данной задачи:</w:t>
      </w:r>
    </w:p>
    <w:p w:rsidR="000159A8" w:rsidRDefault="000159A8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59A8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A65CB" w:rsidRPr="000159A8">
        <w:rPr>
          <w:sz w:val="28"/>
          <w:szCs w:val="28"/>
        </w:rPr>
        <w:t>развитие профориентации;</w:t>
      </w:r>
    </w:p>
    <w:p w:rsidR="000159A8" w:rsidRDefault="000159A8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A65CB" w:rsidRPr="00DB5785">
        <w:rPr>
          <w:spacing w:val="-2"/>
          <w:sz w:val="28"/>
          <w:szCs w:val="28"/>
        </w:rPr>
        <w:t xml:space="preserve">развитие предпринимательской активности молодых людей согласно </w:t>
      </w:r>
      <w:r w:rsidR="009A65CB" w:rsidRPr="00DB5785">
        <w:rPr>
          <w:sz w:val="28"/>
          <w:szCs w:val="28"/>
        </w:rPr>
        <w:t>актуальным направлениям и потенциальным возможностям общественного</w:t>
      </w:r>
      <w:r w:rsidRPr="000159A8">
        <w:rPr>
          <w:sz w:val="28"/>
          <w:szCs w:val="28"/>
        </w:rPr>
        <w:br/>
      </w:r>
      <w:r w:rsidR="009A65CB" w:rsidRPr="00DB5785">
        <w:rPr>
          <w:sz w:val="28"/>
          <w:szCs w:val="28"/>
        </w:rPr>
        <w:t>и коммерческого секторов муниципальных образований Забайкальского края;</w:t>
      </w:r>
    </w:p>
    <w:p w:rsidR="000159A8" w:rsidRDefault="000159A8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159A8">
        <w:rPr>
          <w:sz w:val="28"/>
          <w:szCs w:val="28"/>
        </w:rPr>
        <w:t xml:space="preserve"> </w:t>
      </w:r>
      <w:r w:rsidR="009A65CB" w:rsidRPr="000159A8">
        <w:rPr>
          <w:sz w:val="28"/>
          <w:szCs w:val="28"/>
        </w:rPr>
        <w:t>раз</w:t>
      </w:r>
      <w:r>
        <w:rPr>
          <w:sz w:val="28"/>
          <w:szCs w:val="28"/>
        </w:rPr>
        <w:t>витие добровольчества и гражданской активности</w:t>
      </w:r>
      <w:r w:rsidR="009A65CB" w:rsidRPr="000159A8">
        <w:rPr>
          <w:sz w:val="28"/>
          <w:szCs w:val="28"/>
        </w:rPr>
        <w:t>;</w:t>
      </w:r>
    </w:p>
    <w:p w:rsidR="000159A8" w:rsidRDefault="000159A8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9A65CB" w:rsidRPr="000159A8">
        <w:rPr>
          <w:sz w:val="28"/>
          <w:szCs w:val="28"/>
        </w:rPr>
        <w:t>развитие просветительских площадок, научно-исследовательской деятельности и деловых коммуникаций среди молодых людей через различные современные практики (рефлексия, технологии развития критического мышления, лаборатории идей, дискуссионные клубы и др.);</w:t>
      </w:r>
    </w:p>
    <w:p w:rsidR="00D249F8" w:rsidRDefault="000159A8" w:rsidP="00D249F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="009A65CB" w:rsidRPr="000159A8">
        <w:rPr>
          <w:sz w:val="28"/>
          <w:szCs w:val="28"/>
        </w:rPr>
        <w:t>создание условий для участия молодых граждан в созидательной политической сфере жизни общества;</w:t>
      </w:r>
    </w:p>
    <w:p w:rsidR="009A65CB" w:rsidRPr="00D249F8" w:rsidRDefault="009A65CB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 w:rsidRPr="00D249F8">
        <w:rPr>
          <w:sz w:val="28"/>
          <w:szCs w:val="28"/>
        </w:rPr>
        <w:t>Результатами успешного развития данн</w:t>
      </w:r>
      <w:r w:rsidR="00D16AC0" w:rsidRPr="00D249F8">
        <w:rPr>
          <w:sz w:val="28"/>
          <w:szCs w:val="28"/>
        </w:rPr>
        <w:t>ого</w:t>
      </w:r>
      <w:r w:rsidRPr="00D249F8">
        <w:rPr>
          <w:sz w:val="28"/>
          <w:szCs w:val="28"/>
        </w:rPr>
        <w:t xml:space="preserve"> направлени</w:t>
      </w:r>
      <w:r w:rsidR="00D16AC0" w:rsidRPr="00D249F8">
        <w:rPr>
          <w:sz w:val="28"/>
          <w:szCs w:val="28"/>
        </w:rPr>
        <w:t>я</w:t>
      </w:r>
      <w:r w:rsidRPr="00D249F8">
        <w:rPr>
          <w:sz w:val="28"/>
          <w:szCs w:val="28"/>
        </w:rPr>
        <w:t xml:space="preserve"> являются:</w:t>
      </w:r>
    </w:p>
    <w:p w:rsidR="009A65CB" w:rsidRPr="00DB5785" w:rsidRDefault="009A65CB" w:rsidP="00D249F8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сеть инициативных молодежных сообществ по разработке и внедрению механизмов решения ключевых проблем региона, а также удовлетворения общественных потребностей;</w:t>
      </w:r>
    </w:p>
    <w:p w:rsidR="009A65CB" w:rsidRPr="00DB5785" w:rsidRDefault="009A65CB" w:rsidP="00D249F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реализация долгосрочных программ </w:t>
      </w:r>
      <w:proofErr w:type="spellStart"/>
      <w:r w:rsidRPr="00DB5785">
        <w:rPr>
          <w:sz w:val="28"/>
          <w:szCs w:val="28"/>
        </w:rPr>
        <w:t>грантовой</w:t>
      </w:r>
      <w:proofErr w:type="spellEnd"/>
      <w:r w:rsidRPr="00DB5785">
        <w:rPr>
          <w:sz w:val="28"/>
          <w:szCs w:val="28"/>
        </w:rPr>
        <w:t xml:space="preserve"> поддержки социально ориентированных и просветительских </w:t>
      </w:r>
      <w:r w:rsidR="00316216">
        <w:rPr>
          <w:sz w:val="28"/>
          <w:szCs w:val="28"/>
        </w:rPr>
        <w:t xml:space="preserve">некоммерческих </w:t>
      </w:r>
      <w:r w:rsidRPr="00DB5785">
        <w:rPr>
          <w:sz w:val="28"/>
          <w:szCs w:val="28"/>
        </w:rPr>
        <w:t>молодежных организаций;</w:t>
      </w:r>
    </w:p>
    <w:p w:rsidR="009A65CB" w:rsidRPr="00DB5785" w:rsidRDefault="009A65CB" w:rsidP="00D249F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научно-практическая модель системного анализа изменений социальной реальности;</w:t>
      </w:r>
    </w:p>
    <w:p w:rsidR="00D249F8" w:rsidRDefault="009A65CB" w:rsidP="00D249F8">
      <w:pPr>
        <w:shd w:val="clear" w:color="auto" w:fill="FFFFFF"/>
        <w:ind w:left="710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появление сетевых проектных мастерских для молодежных лидеров;</w:t>
      </w:r>
    </w:p>
    <w:p w:rsidR="00D249F8" w:rsidRDefault="009A65CB" w:rsidP="00D249F8">
      <w:pPr>
        <w:shd w:val="clear" w:color="auto" w:fill="FFFFFF"/>
        <w:ind w:left="710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реализация долгосрочных добровольческих проектов;</w:t>
      </w:r>
    </w:p>
    <w:p w:rsidR="009A65CB" w:rsidRPr="00DB5785" w:rsidRDefault="009A65CB" w:rsidP="00D249F8">
      <w:pPr>
        <w:shd w:val="clear" w:color="auto" w:fill="FFFFFF"/>
        <w:ind w:left="710"/>
        <w:jc w:val="both"/>
        <w:rPr>
          <w:sz w:val="28"/>
          <w:szCs w:val="28"/>
        </w:rPr>
      </w:pPr>
      <w:r w:rsidRPr="00DB5785">
        <w:rPr>
          <w:spacing w:val="-1"/>
          <w:sz w:val="28"/>
          <w:szCs w:val="28"/>
        </w:rPr>
        <w:t>система включения молодежи в многообразные социальные практики;</w:t>
      </w:r>
    </w:p>
    <w:p w:rsidR="00D249F8" w:rsidRDefault="00D16AC0" w:rsidP="00D249F8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2) </w:t>
      </w:r>
      <w:r w:rsidR="009A65CB" w:rsidRPr="00DB5785">
        <w:rPr>
          <w:bCs/>
          <w:spacing w:val="-4"/>
          <w:sz w:val="28"/>
          <w:szCs w:val="28"/>
        </w:rPr>
        <w:t>с</w:t>
      </w:r>
      <w:r w:rsidR="009A65CB" w:rsidRPr="00DB5785">
        <w:rPr>
          <w:bCs/>
          <w:sz w:val="28"/>
          <w:szCs w:val="28"/>
        </w:rPr>
        <w:t xml:space="preserve">оздание условий для реализации экономического, </w:t>
      </w:r>
      <w:r w:rsidR="009A65CB" w:rsidRPr="00DB5785">
        <w:rPr>
          <w:bCs/>
          <w:spacing w:val="-1"/>
          <w:sz w:val="28"/>
          <w:szCs w:val="28"/>
        </w:rPr>
        <w:t>интеллектуального и духовного потенциала молодежи в муниципальных</w:t>
      </w:r>
      <w:r w:rsidR="009A65CB" w:rsidRPr="00DB5785">
        <w:rPr>
          <w:bCs/>
          <w:spacing w:val="-1"/>
          <w:sz w:val="28"/>
          <w:szCs w:val="28"/>
        </w:rPr>
        <w:br/>
      </w:r>
      <w:r w:rsidR="009A65CB" w:rsidRPr="00DB5785">
        <w:rPr>
          <w:bCs/>
          <w:sz w:val="28"/>
          <w:szCs w:val="28"/>
        </w:rPr>
        <w:t>образованиях Забайкальского края.</w:t>
      </w:r>
    </w:p>
    <w:p w:rsidR="009A65CB" w:rsidRPr="00DB5785" w:rsidRDefault="009A65CB" w:rsidP="00D249F8">
      <w:pPr>
        <w:shd w:val="clear" w:color="auto" w:fill="FFFFFF"/>
        <w:tabs>
          <w:tab w:val="left" w:pos="1354"/>
        </w:tabs>
        <w:ind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Направления реализации данной задачи:</w:t>
      </w:r>
    </w:p>
    <w:p w:rsidR="00217BCE" w:rsidRDefault="00217BCE" w:rsidP="00217BCE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A65CB" w:rsidRPr="00AB0566">
        <w:rPr>
          <w:sz w:val="28"/>
          <w:szCs w:val="28"/>
        </w:rPr>
        <w:t xml:space="preserve">законодательное закрепление социально-экономических мер </w:t>
      </w:r>
      <w:r w:rsidR="009A65CB" w:rsidRPr="00AB0566">
        <w:rPr>
          <w:spacing w:val="-1"/>
          <w:sz w:val="28"/>
          <w:szCs w:val="28"/>
        </w:rPr>
        <w:t xml:space="preserve">первоочередного инвестирования государственных и общественных ресурсов </w:t>
      </w:r>
      <w:r w:rsidR="009A65CB" w:rsidRPr="00AB0566">
        <w:rPr>
          <w:sz w:val="28"/>
          <w:szCs w:val="28"/>
        </w:rPr>
        <w:t>в развитие молодежи Забайкальского края;</w:t>
      </w:r>
    </w:p>
    <w:p w:rsidR="00217BCE" w:rsidRDefault="00217BCE" w:rsidP="00217BCE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A65CB" w:rsidRPr="00217BCE">
        <w:rPr>
          <w:sz w:val="28"/>
          <w:szCs w:val="28"/>
        </w:rPr>
        <w:t xml:space="preserve">разработка модели национального воспитания (в том числе гражданско-патриотической направленности, с учетом современных тенденций общественного развития и политических взглядов), ее осознание современным молодым человеком и интеграция в мероприятия и проекты реализации молодежной политики </w:t>
      </w:r>
      <w:r>
        <w:rPr>
          <w:sz w:val="28"/>
          <w:szCs w:val="28"/>
        </w:rPr>
        <w:t>в Забайкальском</w:t>
      </w:r>
      <w:r w:rsidR="009A65CB" w:rsidRPr="00217BCE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="009A65CB" w:rsidRPr="00217BCE">
        <w:rPr>
          <w:sz w:val="28"/>
          <w:szCs w:val="28"/>
        </w:rPr>
        <w:t>;</w:t>
      </w:r>
    </w:p>
    <w:p w:rsidR="009A65CB" w:rsidRPr="00DB5785" w:rsidRDefault="009A65CB" w:rsidP="00217BCE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Результатами успешного развития данного направления являются: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pacing w:val="-1"/>
          <w:sz w:val="28"/>
          <w:szCs w:val="28"/>
        </w:rPr>
      </w:pPr>
      <w:r w:rsidRPr="00DB5785">
        <w:rPr>
          <w:spacing w:val="-2"/>
          <w:sz w:val="28"/>
          <w:szCs w:val="28"/>
        </w:rPr>
        <w:t xml:space="preserve">сеть молодежных </w:t>
      </w:r>
      <w:proofErr w:type="spellStart"/>
      <w:r w:rsidRPr="00DB5785">
        <w:rPr>
          <w:spacing w:val="-2"/>
          <w:sz w:val="28"/>
          <w:szCs w:val="28"/>
        </w:rPr>
        <w:t>форумных</w:t>
      </w:r>
      <w:proofErr w:type="spellEnd"/>
      <w:r w:rsidRPr="00DB5785">
        <w:rPr>
          <w:spacing w:val="-2"/>
          <w:sz w:val="28"/>
          <w:szCs w:val="28"/>
        </w:rPr>
        <w:t xml:space="preserve"> площадок на территории Забайкальского </w:t>
      </w:r>
      <w:r w:rsidRPr="00DB5785">
        <w:rPr>
          <w:spacing w:val="-1"/>
          <w:sz w:val="28"/>
          <w:szCs w:val="28"/>
        </w:rPr>
        <w:t xml:space="preserve">края (в том числе на территории каждого муниципального образования края);                  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модель поддержки социально-экономических инициатив молодежи Забайкальского края;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осуществление системной работы в области организации национального воспитания молодежи Забайкальского края;</w:t>
      </w:r>
    </w:p>
    <w:p w:rsidR="009A65CB" w:rsidRPr="00DB5785" w:rsidRDefault="009A65CB" w:rsidP="00D249F8">
      <w:pPr>
        <w:shd w:val="clear" w:color="auto" w:fill="FFFFFF"/>
        <w:tabs>
          <w:tab w:val="left" w:pos="1258"/>
        </w:tabs>
        <w:ind w:right="10" w:firstLine="709"/>
        <w:jc w:val="both"/>
        <w:rPr>
          <w:sz w:val="28"/>
          <w:szCs w:val="28"/>
        </w:rPr>
      </w:pPr>
      <w:r w:rsidRPr="00DB5785">
        <w:rPr>
          <w:bCs/>
          <w:spacing w:val="-4"/>
          <w:sz w:val="28"/>
          <w:szCs w:val="28"/>
        </w:rPr>
        <w:t>3) и</w:t>
      </w:r>
      <w:r w:rsidRPr="00DB5785">
        <w:rPr>
          <w:bCs/>
          <w:sz w:val="28"/>
          <w:szCs w:val="28"/>
        </w:rPr>
        <w:t>нтеграция ресурсов субъектов молодежной политики (государства и гражданского общества) в систему сетевого взаимодействия для создания условий самореализации молодежи.</w:t>
      </w:r>
    </w:p>
    <w:p w:rsidR="00CB5BF1" w:rsidRDefault="009A65CB" w:rsidP="00CB5BF1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Направления реализации задачи:</w:t>
      </w:r>
    </w:p>
    <w:p w:rsidR="00CB5BF1" w:rsidRDefault="00CB5BF1" w:rsidP="00CB5B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A65CB" w:rsidRPr="00CB5BF1">
        <w:rPr>
          <w:sz w:val="28"/>
          <w:szCs w:val="28"/>
        </w:rPr>
        <w:t>развитие дворовых видов активности и культуры здорового образа жизни;</w:t>
      </w:r>
    </w:p>
    <w:p w:rsidR="00CB5BF1" w:rsidRDefault="00CB5BF1" w:rsidP="00CB5B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A65CB" w:rsidRPr="00DB5785">
        <w:rPr>
          <w:spacing w:val="-2"/>
          <w:sz w:val="28"/>
          <w:szCs w:val="28"/>
        </w:rPr>
        <w:t xml:space="preserve">содействие в создании и развитии институтов гражданского общества </w:t>
      </w:r>
      <w:r w:rsidR="009A65CB" w:rsidRPr="00DB5785">
        <w:rPr>
          <w:sz w:val="28"/>
          <w:szCs w:val="28"/>
        </w:rPr>
        <w:t>в молодежной среде, преимущественно учитывая локальной принцип.</w:t>
      </w:r>
    </w:p>
    <w:p w:rsidR="009A65CB" w:rsidRPr="00DB5785" w:rsidRDefault="009A65CB" w:rsidP="00CB5BF1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Результатами успешного развития направления являются: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механизм социального партнерства в сфере реализации молодежной политики;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деятельность сети высокоорганизованных и технологически обеспеченных НКО и молодежных общественных объединений;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определение уникальных задач, которые стоят перед молодыми людьми в части развития Забайкальского края, а также организация системной работы по вовлечению молодежи в их решения;</w:t>
      </w:r>
    </w:p>
    <w:p w:rsidR="00401BAB" w:rsidRDefault="009A65CB" w:rsidP="00401BAB">
      <w:pPr>
        <w:shd w:val="clear" w:color="auto" w:fill="FFFFFF"/>
        <w:tabs>
          <w:tab w:val="left" w:pos="984"/>
        </w:tabs>
        <w:ind w:firstLine="709"/>
        <w:jc w:val="both"/>
        <w:rPr>
          <w:bCs/>
          <w:sz w:val="28"/>
          <w:szCs w:val="28"/>
        </w:rPr>
      </w:pPr>
      <w:r w:rsidRPr="00DB5785">
        <w:rPr>
          <w:bCs/>
          <w:spacing w:val="-4"/>
          <w:sz w:val="28"/>
          <w:szCs w:val="28"/>
        </w:rPr>
        <w:t>4) ф</w:t>
      </w:r>
      <w:r w:rsidRPr="00DB5785">
        <w:rPr>
          <w:bCs/>
          <w:spacing w:val="-2"/>
          <w:sz w:val="28"/>
          <w:szCs w:val="28"/>
        </w:rPr>
        <w:t xml:space="preserve">ормирование единого открытого молодежного информационно- </w:t>
      </w:r>
      <w:r w:rsidRPr="00DB5785">
        <w:rPr>
          <w:bCs/>
          <w:sz w:val="28"/>
          <w:szCs w:val="28"/>
        </w:rPr>
        <w:t>коммуникативного пространства.</w:t>
      </w:r>
    </w:p>
    <w:p w:rsidR="009A65CB" w:rsidRPr="00DB5785" w:rsidRDefault="009A65CB" w:rsidP="00401BAB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Направления реализации данной задачи: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совершенствование жилищной и семейной политики;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развитие площадок досуга, творческой деятельности, изобретательского искусства;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формирование условий и обеспечение развития туризма, в том числе в аспекте разработки новых форм и направлений современной туристской деятельности;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lastRenderedPageBreak/>
        <w:t>создание и развитие многофункциональных (общественно- просветительских) мол</w:t>
      </w:r>
      <w:r w:rsidR="00D31C68">
        <w:rPr>
          <w:rFonts w:ascii="Times New Roman" w:hAnsi="Times New Roman"/>
          <w:sz w:val="28"/>
          <w:szCs w:val="28"/>
        </w:rPr>
        <w:t>одежных центров, организованных</w:t>
      </w:r>
      <w:r w:rsidR="00D31C68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>по межмуниципальному принципу;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 xml:space="preserve">разработка и реализация </w:t>
      </w:r>
      <w:proofErr w:type="gramStart"/>
      <w:r w:rsidRPr="00DB5785">
        <w:rPr>
          <w:rFonts w:ascii="Times New Roman" w:hAnsi="Times New Roman"/>
          <w:sz w:val="28"/>
          <w:szCs w:val="28"/>
        </w:rPr>
        <w:t>молодежных</w:t>
      </w:r>
      <w:proofErr w:type="gramEnd"/>
      <w:r w:rsidRPr="00DB5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785">
        <w:rPr>
          <w:rFonts w:ascii="Times New Roman" w:hAnsi="Times New Roman"/>
          <w:sz w:val="28"/>
          <w:szCs w:val="28"/>
        </w:rPr>
        <w:t>медиа-проектов</w:t>
      </w:r>
      <w:proofErr w:type="spellEnd"/>
      <w:r w:rsidRPr="00DB5785">
        <w:rPr>
          <w:rFonts w:ascii="Times New Roman" w:hAnsi="Times New Roman"/>
          <w:sz w:val="28"/>
          <w:szCs w:val="28"/>
        </w:rPr>
        <w:t xml:space="preserve"> различного формата.</w:t>
      </w:r>
    </w:p>
    <w:p w:rsidR="009A65CB" w:rsidRPr="00DB5785" w:rsidRDefault="009A65CB" w:rsidP="00D31C68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Результатами успешного развития направления являются:</w:t>
      </w:r>
    </w:p>
    <w:p w:rsidR="009A65CB" w:rsidRPr="00DB5785" w:rsidRDefault="009A65CB" w:rsidP="00D249F8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система вовлечения молодого человека по достижении 14-летнего возраста в сферу реализации молодежной политики и деятельности институтов гражданского общества;</w:t>
      </w:r>
    </w:p>
    <w:p w:rsidR="009A65CB" w:rsidRPr="00DB5785" w:rsidRDefault="009A65CB" w:rsidP="00D249F8">
      <w:pPr>
        <w:shd w:val="clear" w:color="auto" w:fill="FFFFFF"/>
        <w:ind w:left="5" w:firstLine="709"/>
        <w:jc w:val="both"/>
        <w:rPr>
          <w:sz w:val="28"/>
          <w:szCs w:val="28"/>
        </w:rPr>
      </w:pPr>
      <w:proofErr w:type="gramStart"/>
      <w:r w:rsidRPr="00DB5785">
        <w:rPr>
          <w:sz w:val="28"/>
          <w:szCs w:val="28"/>
        </w:rPr>
        <w:t>молодежный</w:t>
      </w:r>
      <w:proofErr w:type="gramEnd"/>
      <w:r w:rsidRPr="00DB5785">
        <w:rPr>
          <w:sz w:val="28"/>
          <w:szCs w:val="28"/>
        </w:rPr>
        <w:t xml:space="preserve"> ТВ-интернет-пор</w:t>
      </w:r>
      <w:r w:rsidR="009A4055">
        <w:rPr>
          <w:sz w:val="28"/>
          <w:szCs w:val="28"/>
        </w:rPr>
        <w:t>тал для информирования молодежи</w:t>
      </w:r>
      <w:r w:rsidR="009A4055">
        <w:rPr>
          <w:sz w:val="28"/>
          <w:szCs w:val="28"/>
        </w:rPr>
        <w:br/>
      </w:r>
      <w:r w:rsidRPr="00DB5785">
        <w:rPr>
          <w:sz w:val="28"/>
          <w:szCs w:val="28"/>
        </w:rPr>
        <w:t>о потенциальных возможностях развития в Забайкальском крае;</w:t>
      </w:r>
    </w:p>
    <w:p w:rsidR="009A65CB" w:rsidRPr="00DB5785" w:rsidRDefault="009A65CB" w:rsidP="00D249F8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деятельность открытых площадок общественной экспертизы социально ориентированных и молодежных проектов;</w:t>
      </w:r>
    </w:p>
    <w:p w:rsidR="009A65CB" w:rsidRPr="00DB5785" w:rsidRDefault="009A65CB" w:rsidP="00D249F8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внедрение интерактивных рекламных социальных проектов;</w:t>
      </w:r>
    </w:p>
    <w:p w:rsidR="009A65CB" w:rsidRPr="00DB5785" w:rsidRDefault="009A65CB" w:rsidP="00D249F8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организация и проведение мероприятий по обучению молодежи навыкам пользования информацией и ее применения в жизни;</w:t>
      </w:r>
    </w:p>
    <w:p w:rsidR="009A65CB" w:rsidRPr="00DB5785" w:rsidRDefault="009A65CB" w:rsidP="00D249F8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 xml:space="preserve">запуск системы молодежных СМИ в муниципальных образованиях Забайкальского края, в том числе регионального молодежного </w:t>
      </w:r>
      <w:proofErr w:type="spellStart"/>
      <w:r w:rsidR="00416124">
        <w:rPr>
          <w:sz w:val="28"/>
          <w:szCs w:val="28"/>
        </w:rPr>
        <w:t>медиа-</w:t>
      </w:r>
      <w:r w:rsidRPr="00DB5785">
        <w:rPr>
          <w:sz w:val="28"/>
          <w:szCs w:val="28"/>
        </w:rPr>
        <w:t>канала</w:t>
      </w:r>
      <w:proofErr w:type="spellEnd"/>
      <w:r w:rsidRPr="00DB5785">
        <w:rPr>
          <w:sz w:val="28"/>
          <w:szCs w:val="28"/>
        </w:rPr>
        <w:t>;</w:t>
      </w:r>
    </w:p>
    <w:p w:rsidR="009A65CB" w:rsidRPr="00DB5785" w:rsidRDefault="009A65CB" w:rsidP="00D249F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B5785">
        <w:rPr>
          <w:bCs/>
          <w:spacing w:val="-2"/>
          <w:sz w:val="28"/>
          <w:szCs w:val="28"/>
        </w:rPr>
        <w:t>5) формирование и развитие кадрового (человеческого) потенциала</w:t>
      </w:r>
      <w:r w:rsidR="00416124">
        <w:rPr>
          <w:bCs/>
          <w:spacing w:val="-2"/>
          <w:sz w:val="28"/>
          <w:szCs w:val="28"/>
        </w:rPr>
        <w:br/>
      </w:r>
      <w:r w:rsidRPr="00DB5785">
        <w:rPr>
          <w:bCs/>
          <w:sz w:val="28"/>
          <w:szCs w:val="28"/>
        </w:rPr>
        <w:t>в сфере реализации молодежной политики.</w:t>
      </w:r>
    </w:p>
    <w:p w:rsidR="009A65CB" w:rsidRPr="00DB5785" w:rsidRDefault="009A65CB" w:rsidP="001946B7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Направления реализации задачи: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разработка и внедрение механизмов  подготовки специалистов</w:t>
      </w:r>
      <w:r w:rsidR="00EB4B77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>по вопросам реализации молодежной политики</w:t>
      </w:r>
      <w:r w:rsidR="00CF40F7">
        <w:rPr>
          <w:rFonts w:ascii="Times New Roman" w:hAnsi="Times New Roman"/>
          <w:sz w:val="28"/>
          <w:szCs w:val="28"/>
        </w:rPr>
        <w:t xml:space="preserve"> </w:t>
      </w:r>
      <w:r w:rsidRPr="00DB5785">
        <w:rPr>
          <w:rFonts w:ascii="Times New Roman" w:hAnsi="Times New Roman"/>
          <w:sz w:val="28"/>
          <w:szCs w:val="28"/>
        </w:rPr>
        <w:t>для исполнительных органов государственной власти Забайкальского края</w:t>
      </w:r>
      <w:r w:rsidR="00CF40F7">
        <w:rPr>
          <w:rFonts w:ascii="Times New Roman" w:hAnsi="Times New Roman"/>
          <w:sz w:val="28"/>
          <w:szCs w:val="28"/>
        </w:rPr>
        <w:t xml:space="preserve"> </w:t>
      </w:r>
      <w:r w:rsidR="00CF40F7" w:rsidRPr="00DB5785">
        <w:rPr>
          <w:rFonts w:ascii="Times New Roman" w:hAnsi="Times New Roman"/>
          <w:sz w:val="28"/>
          <w:szCs w:val="28"/>
        </w:rPr>
        <w:t xml:space="preserve">(через </w:t>
      </w:r>
      <w:r w:rsidR="00CF40F7">
        <w:rPr>
          <w:rFonts w:ascii="Times New Roman" w:hAnsi="Times New Roman"/>
          <w:sz w:val="28"/>
          <w:szCs w:val="28"/>
        </w:rPr>
        <w:t>сотрудничество</w:t>
      </w:r>
      <w:r w:rsidR="00CF40F7">
        <w:rPr>
          <w:rFonts w:ascii="Times New Roman" w:hAnsi="Times New Roman"/>
          <w:sz w:val="28"/>
          <w:szCs w:val="28"/>
        </w:rPr>
        <w:br/>
      </w:r>
      <w:r w:rsidR="00CF40F7" w:rsidRPr="00DB5785">
        <w:rPr>
          <w:rFonts w:ascii="Times New Roman" w:hAnsi="Times New Roman"/>
          <w:sz w:val="28"/>
          <w:szCs w:val="28"/>
        </w:rPr>
        <w:t>с образовательными организациями Забайкальского края)</w:t>
      </w:r>
      <w:r w:rsidRPr="00DB5785">
        <w:rPr>
          <w:rFonts w:ascii="Times New Roman" w:hAnsi="Times New Roman"/>
          <w:sz w:val="28"/>
          <w:szCs w:val="28"/>
        </w:rPr>
        <w:t>, органов местного самоуправления, НКО и общественных объединений, деятельность которых ориентирована на работу с молодежью;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785">
        <w:rPr>
          <w:rFonts w:ascii="Times New Roman" w:hAnsi="Times New Roman"/>
          <w:sz w:val="28"/>
          <w:szCs w:val="28"/>
        </w:rPr>
        <w:t>создание и развитие межмуниципальных и региональной площадок дополнительного профессионального образования в сфере молодежной политики;</w:t>
      </w:r>
      <w:proofErr w:type="gramEnd"/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развитие практик и образовательных центров повышения квалификации и переподготовки кадров как единой системы «социального лифта» для специалистов и общественных деятелей в сфере молодежной политики;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разработка рейтинговых систем в сфере м</w:t>
      </w:r>
      <w:r w:rsidR="004D2F96">
        <w:rPr>
          <w:rFonts w:ascii="Times New Roman" w:hAnsi="Times New Roman"/>
          <w:sz w:val="28"/>
          <w:szCs w:val="28"/>
        </w:rPr>
        <w:t>олодежной политики</w:t>
      </w:r>
      <w:r w:rsidR="004D2F96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>(по ключевым и приоритетным направлениям) как методологии формирования объекти</w:t>
      </w:r>
      <w:r w:rsidR="004D2F96">
        <w:rPr>
          <w:rFonts w:ascii="Times New Roman" w:hAnsi="Times New Roman"/>
          <w:sz w:val="28"/>
          <w:szCs w:val="28"/>
        </w:rPr>
        <w:t>вной картины положения молодежи</w:t>
      </w:r>
      <w:r w:rsidR="004D2F96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>и молодежной политики в разрезе муниципальных образований края;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формирование качественных социально-бытовых усл</w:t>
      </w:r>
      <w:r w:rsidR="004D2F96">
        <w:rPr>
          <w:rFonts w:ascii="Times New Roman" w:hAnsi="Times New Roman"/>
          <w:sz w:val="28"/>
          <w:szCs w:val="28"/>
        </w:rPr>
        <w:t>овий</w:t>
      </w:r>
      <w:r w:rsidR="004D2F96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>для осуществления трудовой деятельности специалистов по вопросам реализации молодежной политики различного уровня;</w:t>
      </w:r>
    </w:p>
    <w:p w:rsidR="009A65CB" w:rsidRPr="00DB5785" w:rsidRDefault="009A65CB" w:rsidP="00D249F8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разработка и реал</w:t>
      </w:r>
      <w:r w:rsidR="004D2F96">
        <w:rPr>
          <w:rFonts w:ascii="Times New Roman" w:hAnsi="Times New Roman"/>
          <w:sz w:val="28"/>
          <w:szCs w:val="28"/>
        </w:rPr>
        <w:t>изация государственных программ</w:t>
      </w:r>
      <w:r w:rsidR="004D2F96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DB5785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DB5785">
        <w:rPr>
          <w:rFonts w:ascii="Times New Roman" w:hAnsi="Times New Roman"/>
          <w:sz w:val="28"/>
          <w:szCs w:val="28"/>
        </w:rPr>
        <w:t xml:space="preserve"> проектов в сфере молодежной политики, исходящих от органов по делам молодежи муни</w:t>
      </w:r>
      <w:r w:rsidR="00E05581">
        <w:rPr>
          <w:rFonts w:ascii="Times New Roman" w:hAnsi="Times New Roman"/>
          <w:sz w:val="28"/>
          <w:szCs w:val="28"/>
        </w:rPr>
        <w:t>ципальных образований края, НКО</w:t>
      </w:r>
      <w:r w:rsidR="00E05581">
        <w:rPr>
          <w:rFonts w:ascii="Times New Roman" w:hAnsi="Times New Roman"/>
          <w:sz w:val="28"/>
          <w:szCs w:val="28"/>
        </w:rPr>
        <w:br/>
      </w:r>
      <w:r w:rsidRPr="00DB5785">
        <w:rPr>
          <w:rFonts w:ascii="Times New Roman" w:hAnsi="Times New Roman"/>
          <w:sz w:val="28"/>
          <w:szCs w:val="28"/>
        </w:rPr>
        <w:lastRenderedPageBreak/>
        <w:t>и общественных объединений.</w:t>
      </w:r>
    </w:p>
    <w:p w:rsidR="009A65CB" w:rsidRPr="00DB5785" w:rsidRDefault="009A65CB" w:rsidP="004D2F96">
      <w:pPr>
        <w:shd w:val="clear" w:color="auto" w:fill="FFFFFF"/>
        <w:ind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Результатами успешного развития направления являются: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систем</w:t>
      </w:r>
      <w:r w:rsidR="00094989">
        <w:rPr>
          <w:sz w:val="28"/>
          <w:szCs w:val="28"/>
        </w:rPr>
        <w:t>н</w:t>
      </w:r>
      <w:r w:rsidRPr="00DB5785">
        <w:rPr>
          <w:sz w:val="28"/>
          <w:szCs w:val="28"/>
        </w:rPr>
        <w:t>а</w:t>
      </w:r>
      <w:r w:rsidR="00094989">
        <w:rPr>
          <w:sz w:val="28"/>
          <w:szCs w:val="28"/>
        </w:rPr>
        <w:t>я</w:t>
      </w:r>
      <w:r w:rsidRPr="00DB5785">
        <w:rPr>
          <w:sz w:val="28"/>
          <w:szCs w:val="28"/>
        </w:rPr>
        <w:t xml:space="preserve"> подготовк</w:t>
      </w:r>
      <w:r w:rsidR="00094989">
        <w:rPr>
          <w:sz w:val="28"/>
          <w:szCs w:val="28"/>
        </w:rPr>
        <w:t>а</w:t>
      </w:r>
      <w:r w:rsidRPr="00DB5785">
        <w:rPr>
          <w:sz w:val="28"/>
          <w:szCs w:val="28"/>
        </w:rPr>
        <w:t xml:space="preserve"> и развити</w:t>
      </w:r>
      <w:r w:rsidR="00094989">
        <w:rPr>
          <w:sz w:val="28"/>
          <w:szCs w:val="28"/>
        </w:rPr>
        <w:t>е</w:t>
      </w:r>
      <w:r w:rsidRPr="00DB5785">
        <w:rPr>
          <w:sz w:val="28"/>
          <w:szCs w:val="28"/>
        </w:rPr>
        <w:t xml:space="preserve"> специалистов и общественных деятелей в сфере реализации молодежной политики;</w:t>
      </w:r>
    </w:p>
    <w:p w:rsidR="009A65CB" w:rsidRPr="00DB5785" w:rsidRDefault="009A65CB" w:rsidP="00D249F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единое профессиональное сообщество в сфере реализации молодежной политики Забайкальского края;</w:t>
      </w:r>
    </w:p>
    <w:p w:rsidR="009A65CB" w:rsidRPr="00DB5785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z w:val="28"/>
          <w:szCs w:val="28"/>
        </w:rPr>
        <w:t>развитие у специалистов по вопросам реализации молодежной политики различного уровня качества свободного перемещения в рамках осуществления их профессиональной и общественной деятельности.</w:t>
      </w:r>
    </w:p>
    <w:p w:rsidR="009A65CB" w:rsidRDefault="009A65CB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DB5785">
        <w:rPr>
          <w:spacing w:val="-2"/>
          <w:sz w:val="28"/>
          <w:szCs w:val="28"/>
        </w:rPr>
        <w:t xml:space="preserve">По результатам работы будет формироваться ежегодный аналитический </w:t>
      </w:r>
      <w:r w:rsidRPr="00DB5785">
        <w:rPr>
          <w:sz w:val="28"/>
          <w:szCs w:val="28"/>
        </w:rPr>
        <w:t>доклад о положении молодежи и реализации молодежной политики Забайкальского края.</w:t>
      </w:r>
    </w:p>
    <w:p w:rsidR="00D249F8" w:rsidRPr="00DB5785" w:rsidRDefault="00D249F8" w:rsidP="00D249F8">
      <w:pPr>
        <w:shd w:val="clear" w:color="auto" w:fill="FFFFFF"/>
        <w:ind w:right="10" w:firstLine="709"/>
        <w:jc w:val="both"/>
        <w:rPr>
          <w:sz w:val="28"/>
          <w:szCs w:val="28"/>
        </w:rPr>
      </w:pPr>
    </w:p>
    <w:p w:rsidR="009A65CB" w:rsidRPr="00DB5785" w:rsidRDefault="009A65CB" w:rsidP="006D7352">
      <w:pPr>
        <w:shd w:val="clear" w:color="auto" w:fill="FFFFFF"/>
        <w:ind w:right="5" w:firstLine="706"/>
        <w:jc w:val="center"/>
        <w:rPr>
          <w:sz w:val="28"/>
          <w:szCs w:val="28"/>
        </w:rPr>
      </w:pPr>
      <w:r w:rsidRPr="00DB5785">
        <w:rPr>
          <w:b/>
          <w:bCs/>
          <w:sz w:val="28"/>
          <w:szCs w:val="28"/>
        </w:rPr>
        <w:t xml:space="preserve">4. Механизмы реализации </w:t>
      </w:r>
      <w:r w:rsidRPr="00DB5785">
        <w:rPr>
          <w:b/>
          <w:bCs/>
          <w:spacing w:val="-2"/>
          <w:sz w:val="28"/>
          <w:szCs w:val="28"/>
        </w:rPr>
        <w:t xml:space="preserve">молодежной политики на территории Забайкальского </w:t>
      </w:r>
      <w:r w:rsidRPr="00DB5785">
        <w:rPr>
          <w:b/>
          <w:bCs/>
          <w:sz w:val="28"/>
          <w:szCs w:val="28"/>
        </w:rPr>
        <w:t>края</w:t>
      </w:r>
    </w:p>
    <w:p w:rsidR="00927AD0" w:rsidRDefault="009A65CB" w:rsidP="00927AD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DB5785">
        <w:rPr>
          <w:bCs/>
          <w:spacing w:val="-4"/>
          <w:sz w:val="28"/>
          <w:szCs w:val="28"/>
        </w:rPr>
        <w:t xml:space="preserve">1. </w:t>
      </w:r>
      <w:r w:rsidRPr="00DB5785">
        <w:rPr>
          <w:bCs/>
          <w:sz w:val="28"/>
          <w:szCs w:val="28"/>
        </w:rPr>
        <w:t>Правовыми механизмами реализации Стратегии являются</w:t>
      </w:r>
      <w:r w:rsidRPr="00DB5785">
        <w:rPr>
          <w:sz w:val="28"/>
          <w:szCs w:val="28"/>
        </w:rPr>
        <w:t>:</w:t>
      </w:r>
    </w:p>
    <w:p w:rsidR="00927AD0" w:rsidRDefault="00927AD0" w:rsidP="00927AD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A65CB" w:rsidRPr="00927AD0">
        <w:rPr>
          <w:sz w:val="28"/>
          <w:szCs w:val="28"/>
        </w:rPr>
        <w:t>совершенствование законодательства и нормативно-правового обеспечения молодежной политики на территории Забайкальского края;</w:t>
      </w:r>
    </w:p>
    <w:p w:rsidR="00927AD0" w:rsidRDefault="00927AD0" w:rsidP="00927AD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A65CB" w:rsidRPr="00927AD0">
        <w:rPr>
          <w:sz w:val="28"/>
          <w:szCs w:val="28"/>
        </w:rPr>
        <w:t>разработка и анализ комплексных программ по реализации молодежной политики с учетом</w:t>
      </w:r>
      <w:r w:rsidR="00F428AB">
        <w:rPr>
          <w:sz w:val="28"/>
          <w:szCs w:val="28"/>
        </w:rPr>
        <w:t xml:space="preserve"> современных условий и взглядов</w:t>
      </w:r>
      <w:r w:rsidR="009A65CB" w:rsidRPr="00927AD0">
        <w:rPr>
          <w:sz w:val="28"/>
          <w:szCs w:val="28"/>
        </w:rPr>
        <w:t>;</w:t>
      </w:r>
    </w:p>
    <w:p w:rsidR="00927AD0" w:rsidRDefault="00927AD0" w:rsidP="00927AD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A65CB" w:rsidRPr="00927AD0">
        <w:rPr>
          <w:sz w:val="28"/>
          <w:szCs w:val="28"/>
        </w:rPr>
        <w:t>развитие механизмов м</w:t>
      </w:r>
      <w:r w:rsidRPr="00927AD0">
        <w:rPr>
          <w:sz w:val="28"/>
          <w:szCs w:val="28"/>
        </w:rPr>
        <w:t>ежведомственного взаимодействия</w:t>
      </w:r>
      <w:r w:rsidRPr="00927AD0">
        <w:rPr>
          <w:sz w:val="28"/>
          <w:szCs w:val="28"/>
        </w:rPr>
        <w:br/>
      </w:r>
      <w:r w:rsidR="009A65CB" w:rsidRPr="00927AD0">
        <w:rPr>
          <w:sz w:val="28"/>
          <w:szCs w:val="28"/>
        </w:rPr>
        <w:t>по вопросам реализации молодежной политики;</w:t>
      </w:r>
    </w:p>
    <w:p w:rsidR="00927AD0" w:rsidRDefault="00927AD0" w:rsidP="00927AD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A65CB" w:rsidRPr="00927AD0">
        <w:rPr>
          <w:sz w:val="28"/>
          <w:szCs w:val="28"/>
        </w:rPr>
        <w:t xml:space="preserve">развитие системы государственно-частного партнерства в целях вовлечения в реализацию молодежной политики </w:t>
      </w:r>
      <w:proofErr w:type="spellStart"/>
      <w:proofErr w:type="gramStart"/>
      <w:r w:rsidR="009A65CB" w:rsidRPr="00927AD0">
        <w:rPr>
          <w:sz w:val="28"/>
          <w:szCs w:val="28"/>
        </w:rPr>
        <w:t>бизнес-сообществ</w:t>
      </w:r>
      <w:proofErr w:type="spellEnd"/>
      <w:proofErr w:type="gramEnd"/>
      <w:r w:rsidR="009A65CB" w:rsidRPr="00927AD0">
        <w:rPr>
          <w:sz w:val="28"/>
          <w:szCs w:val="28"/>
        </w:rPr>
        <w:t>, общественных объединений и граждан;</w:t>
      </w:r>
    </w:p>
    <w:p w:rsidR="00DB6A94" w:rsidRDefault="00927AD0" w:rsidP="00DB6A94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9A65CB" w:rsidRPr="00DB5785">
        <w:rPr>
          <w:sz w:val="28"/>
          <w:szCs w:val="28"/>
        </w:rPr>
        <w:t>создание условий для самореализации молодежи Забайкалья, стимулирование трудовой и образовательной мобильности молодых людей;</w:t>
      </w:r>
    </w:p>
    <w:p w:rsidR="009A65CB" w:rsidRPr="00DB5785" w:rsidRDefault="00DB6A94" w:rsidP="00DB6A94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6A9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9A65CB" w:rsidRPr="00DB5785">
        <w:rPr>
          <w:sz w:val="28"/>
          <w:szCs w:val="28"/>
        </w:rPr>
        <w:t xml:space="preserve">создание программ по поддержке молодежного предпринимательства. </w:t>
      </w:r>
    </w:p>
    <w:p w:rsidR="00F428AB" w:rsidRPr="00F428AB" w:rsidRDefault="002F5CCE" w:rsidP="00F428A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2.</w:t>
      </w:r>
      <w:r>
        <w:rPr>
          <w:bCs/>
          <w:spacing w:val="-1"/>
          <w:sz w:val="28"/>
          <w:szCs w:val="28"/>
          <w:lang w:val="en-US"/>
        </w:rPr>
        <w:t> </w:t>
      </w:r>
      <w:r w:rsidR="009A65CB" w:rsidRPr="00DB5785">
        <w:rPr>
          <w:bCs/>
          <w:spacing w:val="-1"/>
          <w:sz w:val="28"/>
          <w:szCs w:val="28"/>
        </w:rPr>
        <w:t>О</w:t>
      </w:r>
      <w:r w:rsidR="009A65CB" w:rsidRPr="00DB5785">
        <w:rPr>
          <w:bCs/>
          <w:sz w:val="28"/>
          <w:szCs w:val="28"/>
        </w:rPr>
        <w:t>рганизационными механизмами реализации молодежной политики являются:</w:t>
      </w:r>
    </w:p>
    <w:p w:rsidR="00F428AB" w:rsidRPr="00F428AB" w:rsidRDefault="00F428AB" w:rsidP="00F428A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 w:rsidRPr="00F428A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9A65CB" w:rsidRPr="00F428AB">
        <w:rPr>
          <w:sz w:val="28"/>
          <w:szCs w:val="28"/>
        </w:rPr>
        <w:t xml:space="preserve">создание единого краевого </w:t>
      </w:r>
      <w:proofErr w:type="spellStart"/>
      <w:r w:rsidR="009A65CB" w:rsidRPr="00F428AB">
        <w:rPr>
          <w:sz w:val="28"/>
          <w:szCs w:val="28"/>
        </w:rPr>
        <w:t>межкоординационного</w:t>
      </w:r>
      <w:proofErr w:type="spellEnd"/>
      <w:r w:rsidR="009A65CB" w:rsidRPr="00F428AB">
        <w:rPr>
          <w:sz w:val="28"/>
          <w:szCs w:val="28"/>
        </w:rPr>
        <w:t xml:space="preserve"> совета;</w:t>
      </w:r>
    </w:p>
    <w:p w:rsidR="00F428AB" w:rsidRPr="00F428AB" w:rsidRDefault="00F428AB" w:rsidP="00F428A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 w:rsidRPr="00F428A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9A65CB" w:rsidRPr="00F428AB">
        <w:rPr>
          <w:sz w:val="28"/>
          <w:szCs w:val="28"/>
        </w:rPr>
        <w:t>подготовка ежегодного доклада о положении молодежи</w:t>
      </w:r>
      <w:r w:rsidR="00561CFD" w:rsidRPr="00F428AB">
        <w:rPr>
          <w:sz w:val="28"/>
          <w:szCs w:val="28"/>
        </w:rPr>
        <w:br/>
      </w:r>
      <w:r w:rsidR="009A65CB" w:rsidRPr="00F428AB">
        <w:rPr>
          <w:sz w:val="28"/>
          <w:szCs w:val="28"/>
        </w:rPr>
        <w:t>в Забайкальском крае и реализации молодежной политики;</w:t>
      </w:r>
    </w:p>
    <w:p w:rsidR="004D558B" w:rsidRDefault="00F428AB" w:rsidP="004D558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 w:rsidRPr="00F428AB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="009A65CB" w:rsidRPr="00DB5785">
        <w:rPr>
          <w:sz w:val="28"/>
          <w:szCs w:val="28"/>
        </w:rPr>
        <w:t>разработка комплексных планов реализации молодежной политики</w:t>
      </w:r>
      <w:r>
        <w:rPr>
          <w:sz w:val="28"/>
          <w:szCs w:val="28"/>
        </w:rPr>
        <w:br/>
      </w:r>
      <w:r w:rsidR="009A65CB" w:rsidRPr="00DB5785">
        <w:rPr>
          <w:sz w:val="28"/>
          <w:szCs w:val="28"/>
        </w:rPr>
        <w:t>и мониторинг их эффективности (в том числе на территории муниципальных образований);</w:t>
      </w:r>
    </w:p>
    <w:p w:rsidR="004D558B" w:rsidRDefault="004D558B" w:rsidP="004D558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A65CB" w:rsidRPr="00DB5785">
        <w:rPr>
          <w:sz w:val="28"/>
          <w:szCs w:val="28"/>
        </w:rPr>
        <w:t>проведение научно-аналитических исследований по вопросам положения молодежи на региональном и муниципальном уровнях;</w:t>
      </w:r>
    </w:p>
    <w:p w:rsidR="009A65CB" w:rsidRPr="00DB5785" w:rsidRDefault="004D558B" w:rsidP="004D558B">
      <w:pPr>
        <w:shd w:val="clear" w:color="auto" w:fill="FFFFFF"/>
        <w:tabs>
          <w:tab w:val="left" w:pos="1253"/>
        </w:tabs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9A65CB" w:rsidRPr="00DB5785">
        <w:rPr>
          <w:sz w:val="28"/>
          <w:szCs w:val="28"/>
        </w:rPr>
        <w:t xml:space="preserve">увеличение финансирования реализации </w:t>
      </w:r>
      <w:r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br/>
      </w:r>
      <w:r w:rsidR="009A65CB" w:rsidRPr="00DB5785">
        <w:rPr>
          <w:sz w:val="28"/>
          <w:szCs w:val="28"/>
        </w:rPr>
        <w:t>за счет средств регионального и муниц</w:t>
      </w:r>
      <w:r>
        <w:rPr>
          <w:sz w:val="28"/>
          <w:szCs w:val="28"/>
        </w:rPr>
        <w:t>ипальных  бюджетов, в том числе</w:t>
      </w:r>
      <w:r>
        <w:rPr>
          <w:sz w:val="28"/>
          <w:szCs w:val="28"/>
        </w:rPr>
        <w:br/>
      </w:r>
      <w:r w:rsidR="009A65CB" w:rsidRPr="00DB5785">
        <w:rPr>
          <w:sz w:val="28"/>
          <w:szCs w:val="28"/>
        </w:rPr>
        <w:t>с помощью привлеченных средств из внебюджетных источников.</w:t>
      </w:r>
    </w:p>
    <w:p w:rsidR="007368E9" w:rsidRDefault="007368E9" w:rsidP="007368E9">
      <w:pPr>
        <w:shd w:val="clear" w:color="auto" w:fill="FFFFFF"/>
        <w:tabs>
          <w:tab w:val="left" w:pos="1061"/>
        </w:tabs>
        <w:ind w:right="5"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3. </w:t>
      </w:r>
      <w:r w:rsidR="009A65CB" w:rsidRPr="00DB5785">
        <w:rPr>
          <w:bCs/>
          <w:spacing w:val="-4"/>
          <w:sz w:val="28"/>
          <w:szCs w:val="28"/>
        </w:rPr>
        <w:t>И</w:t>
      </w:r>
      <w:r w:rsidR="009A65CB" w:rsidRPr="00DB5785">
        <w:rPr>
          <w:bCs/>
          <w:sz w:val="28"/>
          <w:szCs w:val="28"/>
        </w:rPr>
        <w:t>нформационными механизмами реализации молодежной политики являются:</w:t>
      </w:r>
    </w:p>
    <w:p w:rsidR="007368E9" w:rsidRDefault="007368E9" w:rsidP="007368E9">
      <w:pPr>
        <w:shd w:val="clear" w:color="auto" w:fill="FFFFFF"/>
        <w:tabs>
          <w:tab w:val="left" w:pos="1061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9A65CB" w:rsidRPr="007368E9">
        <w:rPr>
          <w:sz w:val="28"/>
          <w:szCs w:val="28"/>
        </w:rPr>
        <w:t xml:space="preserve">размещение информации о реализации </w:t>
      </w:r>
      <w:r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br/>
      </w:r>
      <w:r w:rsidR="009A65CB" w:rsidRPr="007368E9">
        <w:rPr>
          <w:sz w:val="28"/>
          <w:szCs w:val="28"/>
        </w:rPr>
        <w:t>в информационно-телекоммуникационной сети «Интернет» и средствах массовой информации;</w:t>
      </w:r>
    </w:p>
    <w:p w:rsidR="009A65CB" w:rsidRPr="007368E9" w:rsidRDefault="007368E9" w:rsidP="007368E9">
      <w:pPr>
        <w:shd w:val="clear" w:color="auto" w:fill="FFFFFF"/>
        <w:tabs>
          <w:tab w:val="left" w:pos="1061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A65CB" w:rsidRPr="007368E9">
        <w:rPr>
          <w:sz w:val="28"/>
          <w:szCs w:val="28"/>
        </w:rPr>
        <w:t xml:space="preserve">развитие государственных и муниципальных информационно- </w:t>
      </w:r>
      <w:r w:rsidR="009A65CB" w:rsidRPr="007368E9">
        <w:rPr>
          <w:spacing w:val="-2"/>
          <w:sz w:val="28"/>
          <w:szCs w:val="28"/>
        </w:rPr>
        <w:t>аналитических систем, в том числе баз дан</w:t>
      </w:r>
      <w:r>
        <w:rPr>
          <w:spacing w:val="-2"/>
          <w:sz w:val="28"/>
          <w:szCs w:val="28"/>
        </w:rPr>
        <w:t>ных, социально-экспертных сетей</w:t>
      </w:r>
      <w:r>
        <w:rPr>
          <w:spacing w:val="-2"/>
          <w:sz w:val="28"/>
          <w:szCs w:val="28"/>
        </w:rPr>
        <w:br/>
      </w:r>
      <w:r w:rsidR="009A65CB" w:rsidRPr="007368E9">
        <w:rPr>
          <w:spacing w:val="-2"/>
          <w:sz w:val="28"/>
          <w:szCs w:val="28"/>
        </w:rPr>
        <w:t xml:space="preserve">и </w:t>
      </w:r>
      <w:r w:rsidR="009A65CB" w:rsidRPr="007368E9">
        <w:rPr>
          <w:sz w:val="28"/>
          <w:szCs w:val="28"/>
        </w:rPr>
        <w:t xml:space="preserve">систем, обеспечивающих предоставление в электронной форме </w:t>
      </w:r>
      <w:r w:rsidR="009A65CB" w:rsidRPr="007368E9">
        <w:rPr>
          <w:spacing w:val="-2"/>
          <w:sz w:val="28"/>
          <w:szCs w:val="28"/>
        </w:rPr>
        <w:t xml:space="preserve">государственных и муниципальных услуг, а также реализацию обратной связи </w:t>
      </w:r>
      <w:r w:rsidR="009A65CB" w:rsidRPr="007368E9">
        <w:rPr>
          <w:sz w:val="28"/>
          <w:szCs w:val="28"/>
        </w:rPr>
        <w:t>молодых граждан с органами государственной власти и местного самоуправления;</w:t>
      </w:r>
    </w:p>
    <w:p w:rsidR="009A65CB" w:rsidRPr="00DB5785" w:rsidRDefault="007368E9" w:rsidP="007368E9">
      <w:pPr>
        <w:pStyle w:val="a6"/>
        <w:widowControl w:val="0"/>
        <w:shd w:val="clear" w:color="auto" w:fill="FFFFFF"/>
        <w:tabs>
          <w:tab w:val="left" w:pos="426"/>
          <w:tab w:val="left" w:pos="118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9A65CB" w:rsidRPr="00DB5785">
        <w:rPr>
          <w:rFonts w:ascii="Times New Roman" w:hAnsi="Times New Roman"/>
          <w:sz w:val="28"/>
          <w:szCs w:val="28"/>
        </w:rPr>
        <w:t xml:space="preserve">создание единого информационного портала. </w:t>
      </w:r>
    </w:p>
    <w:p w:rsidR="00094082" w:rsidRDefault="009A65CB" w:rsidP="00094082">
      <w:pPr>
        <w:shd w:val="clear" w:color="auto" w:fill="FFFFFF"/>
        <w:tabs>
          <w:tab w:val="left" w:pos="1603"/>
          <w:tab w:val="left" w:pos="5477"/>
          <w:tab w:val="left" w:pos="7877"/>
        </w:tabs>
        <w:ind w:right="10" w:firstLine="709"/>
        <w:jc w:val="both"/>
        <w:rPr>
          <w:bCs/>
          <w:sz w:val="28"/>
          <w:szCs w:val="28"/>
        </w:rPr>
      </w:pPr>
      <w:r w:rsidRPr="00DB5785">
        <w:rPr>
          <w:bCs/>
          <w:spacing w:val="-4"/>
          <w:sz w:val="28"/>
          <w:szCs w:val="28"/>
        </w:rPr>
        <w:t>Н</w:t>
      </w:r>
      <w:r w:rsidRPr="00DB5785">
        <w:rPr>
          <w:bCs/>
          <w:spacing w:val="-2"/>
          <w:sz w:val="28"/>
          <w:szCs w:val="28"/>
        </w:rPr>
        <w:t>аучно-аналитическими</w:t>
      </w:r>
      <w:r w:rsidR="007368E9">
        <w:rPr>
          <w:bCs/>
          <w:spacing w:val="-2"/>
          <w:sz w:val="28"/>
          <w:szCs w:val="28"/>
        </w:rPr>
        <w:t xml:space="preserve"> </w:t>
      </w:r>
      <w:r w:rsidRPr="00DB5785">
        <w:rPr>
          <w:bCs/>
          <w:spacing w:val="-2"/>
          <w:sz w:val="28"/>
          <w:szCs w:val="28"/>
        </w:rPr>
        <w:t>механизмами</w:t>
      </w:r>
      <w:r w:rsidR="007368E9">
        <w:rPr>
          <w:bCs/>
          <w:spacing w:val="-2"/>
          <w:sz w:val="28"/>
          <w:szCs w:val="28"/>
        </w:rPr>
        <w:t xml:space="preserve"> </w:t>
      </w:r>
      <w:r w:rsidRPr="00DB5785">
        <w:rPr>
          <w:bCs/>
          <w:spacing w:val="-3"/>
          <w:sz w:val="28"/>
          <w:szCs w:val="28"/>
        </w:rPr>
        <w:t>реализаци</w:t>
      </w:r>
      <w:r w:rsidR="007368E9">
        <w:rPr>
          <w:bCs/>
          <w:spacing w:val="-3"/>
          <w:sz w:val="28"/>
          <w:szCs w:val="28"/>
        </w:rPr>
        <w:t xml:space="preserve">и </w:t>
      </w:r>
      <w:r w:rsidRPr="00DB5785">
        <w:rPr>
          <w:bCs/>
          <w:sz w:val="28"/>
          <w:szCs w:val="28"/>
        </w:rPr>
        <w:t>молодежной политики являются:</w:t>
      </w:r>
    </w:p>
    <w:p w:rsidR="00094082" w:rsidRDefault="00094082" w:rsidP="00094082">
      <w:pPr>
        <w:shd w:val="clear" w:color="auto" w:fill="FFFFFF"/>
        <w:tabs>
          <w:tab w:val="left" w:pos="1603"/>
          <w:tab w:val="left" w:pos="5477"/>
          <w:tab w:val="left" w:pos="7877"/>
        </w:tabs>
        <w:ind w:right="1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="009A65CB" w:rsidRPr="00DB5785">
        <w:rPr>
          <w:spacing w:val="-2"/>
          <w:sz w:val="28"/>
          <w:szCs w:val="28"/>
        </w:rPr>
        <w:t xml:space="preserve">расширение практики системных научных исследований по вопросам </w:t>
      </w:r>
      <w:r w:rsidR="009A65CB" w:rsidRPr="00DB5785">
        <w:rPr>
          <w:sz w:val="28"/>
          <w:szCs w:val="28"/>
        </w:rPr>
        <w:t>развития и проблемам молодежи;</w:t>
      </w:r>
    </w:p>
    <w:p w:rsidR="00094082" w:rsidRDefault="00094082" w:rsidP="00094082">
      <w:pPr>
        <w:shd w:val="clear" w:color="auto" w:fill="FFFFFF"/>
        <w:tabs>
          <w:tab w:val="left" w:pos="1603"/>
          <w:tab w:val="left" w:pos="5477"/>
          <w:tab w:val="left" w:pos="7877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A65CB" w:rsidRPr="00094082">
        <w:rPr>
          <w:sz w:val="28"/>
          <w:szCs w:val="28"/>
        </w:rPr>
        <w:t>регулярное проведение региональных и межрегиональных научно-практических, учебно-методических конференций и се</w:t>
      </w:r>
      <w:r>
        <w:rPr>
          <w:sz w:val="28"/>
          <w:szCs w:val="28"/>
        </w:rPr>
        <w:t xml:space="preserve">минаров по вопросам реализации </w:t>
      </w:r>
      <w:r w:rsidR="009A65CB" w:rsidRPr="00094082">
        <w:rPr>
          <w:sz w:val="28"/>
          <w:szCs w:val="28"/>
        </w:rPr>
        <w:t>молодежной политики;</w:t>
      </w:r>
    </w:p>
    <w:p w:rsidR="009A65CB" w:rsidRPr="00094082" w:rsidRDefault="00094082" w:rsidP="00094082">
      <w:pPr>
        <w:shd w:val="clear" w:color="auto" w:fill="FFFFFF"/>
        <w:tabs>
          <w:tab w:val="left" w:pos="1603"/>
          <w:tab w:val="left" w:pos="5477"/>
          <w:tab w:val="left" w:pos="7877"/>
        </w:tabs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A65CB" w:rsidRPr="00094082">
        <w:rPr>
          <w:sz w:val="28"/>
          <w:szCs w:val="28"/>
        </w:rPr>
        <w:t>определение и регулярная оптимизация перечня статистических, социологических и иных показателей положения молодежи и реализации молодежной политики, а также обеспечение систематического сбора соответствующих данных;</w:t>
      </w:r>
    </w:p>
    <w:p w:rsidR="009A65CB" w:rsidRPr="00DB5785" w:rsidRDefault="009A65CB" w:rsidP="00D249F8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развитие системы мониторинга и оценки качества реализации программ и проектов в сфере молодежной политики на всех уровнях управления.</w:t>
      </w:r>
    </w:p>
    <w:p w:rsidR="009A65CB" w:rsidRPr="00DB5785" w:rsidRDefault="00C74BFD" w:rsidP="00D249F8">
      <w:pPr>
        <w:shd w:val="clear" w:color="auto" w:fill="FFFFFF"/>
        <w:tabs>
          <w:tab w:val="left" w:pos="1234"/>
        </w:tabs>
        <w:ind w:right="10"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5. </w:t>
      </w:r>
      <w:r w:rsidR="009A65CB" w:rsidRPr="00DB5785">
        <w:rPr>
          <w:bCs/>
          <w:spacing w:val="-4"/>
          <w:sz w:val="28"/>
          <w:szCs w:val="28"/>
        </w:rPr>
        <w:t>С</w:t>
      </w:r>
      <w:r w:rsidR="009A65CB" w:rsidRPr="00DB5785">
        <w:rPr>
          <w:bCs/>
          <w:sz w:val="28"/>
          <w:szCs w:val="28"/>
        </w:rPr>
        <w:t>оциальными механизмами реализации молодежной политики являются:</w:t>
      </w:r>
    </w:p>
    <w:p w:rsid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DB5785">
        <w:rPr>
          <w:rFonts w:ascii="Times New Roman" w:hAnsi="Times New Roman"/>
          <w:sz w:val="28"/>
          <w:szCs w:val="28"/>
        </w:rPr>
        <w:t>развитие комплексной системы социальной защиты и социальной поддержки молодежи, охватывающей основные сферы жизнедеятельности;</w:t>
      </w:r>
    </w:p>
    <w:p w:rsid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5508B8">
        <w:rPr>
          <w:rFonts w:ascii="Times New Roman" w:hAnsi="Times New Roman"/>
          <w:sz w:val="28"/>
          <w:szCs w:val="28"/>
        </w:rPr>
        <w:t>развитие форм и методов социальной работы с молодежью, способствующих улучшению положения различных категорий молодежи;</w:t>
      </w:r>
    </w:p>
    <w:p w:rsid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5508B8">
        <w:rPr>
          <w:rFonts w:ascii="Times New Roman" w:hAnsi="Times New Roman"/>
          <w:spacing w:val="-2"/>
          <w:sz w:val="28"/>
          <w:szCs w:val="28"/>
        </w:rPr>
        <w:t xml:space="preserve">совершенствование комплекса мер государственной поддержки детей </w:t>
      </w:r>
      <w:r w:rsidRPr="005508B8">
        <w:rPr>
          <w:rFonts w:ascii="Times New Roman" w:hAnsi="Times New Roman"/>
          <w:sz w:val="28"/>
          <w:szCs w:val="28"/>
        </w:rPr>
        <w:t xml:space="preserve">и молодежи, оставшихся без попечения родителей, в том числе для развития </w:t>
      </w:r>
      <w:r w:rsidRPr="005508B8">
        <w:rPr>
          <w:rFonts w:ascii="Times New Roman" w:hAnsi="Times New Roman"/>
          <w:spacing w:val="-1"/>
          <w:sz w:val="28"/>
          <w:szCs w:val="28"/>
        </w:rPr>
        <w:t xml:space="preserve">инклюзивного образования молодых людей с ограниченными возможностями </w:t>
      </w:r>
      <w:r w:rsidRPr="005508B8">
        <w:rPr>
          <w:rFonts w:ascii="Times New Roman" w:hAnsi="Times New Roman"/>
          <w:sz w:val="28"/>
          <w:szCs w:val="28"/>
        </w:rPr>
        <w:t>здоровья;</w:t>
      </w:r>
    </w:p>
    <w:p w:rsid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5508B8">
        <w:rPr>
          <w:rFonts w:ascii="Times New Roman" w:hAnsi="Times New Roman"/>
          <w:sz w:val="28"/>
          <w:szCs w:val="28"/>
        </w:rPr>
        <w:t xml:space="preserve">развитие форм государственной поддержки для молодежи, </w:t>
      </w:r>
      <w:r w:rsidRPr="005508B8">
        <w:rPr>
          <w:rFonts w:ascii="Times New Roman" w:hAnsi="Times New Roman"/>
          <w:spacing w:val="-2"/>
          <w:sz w:val="28"/>
          <w:szCs w:val="28"/>
        </w:rPr>
        <w:t xml:space="preserve">находящейся на профилактическом лечении и в исправительных учреждениях </w:t>
      </w:r>
      <w:r w:rsidRPr="005508B8">
        <w:rPr>
          <w:rFonts w:ascii="Times New Roman" w:hAnsi="Times New Roman"/>
          <w:sz w:val="28"/>
          <w:szCs w:val="28"/>
        </w:rPr>
        <w:t>(в том числе для ее дальнейшей социализации);</w:t>
      </w:r>
    </w:p>
    <w:p w:rsid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5508B8">
        <w:rPr>
          <w:rFonts w:ascii="Times New Roman" w:hAnsi="Times New Roman"/>
          <w:spacing w:val="-1"/>
          <w:sz w:val="28"/>
          <w:szCs w:val="28"/>
        </w:rPr>
        <w:t>совершенствование условий для</w:t>
      </w:r>
      <w:r w:rsidR="005508B8">
        <w:rPr>
          <w:rFonts w:ascii="Times New Roman" w:hAnsi="Times New Roman"/>
          <w:spacing w:val="-1"/>
          <w:sz w:val="28"/>
          <w:szCs w:val="28"/>
        </w:rPr>
        <w:t xml:space="preserve"> осуществления образовательного</w:t>
      </w:r>
      <w:r w:rsidR="005508B8">
        <w:rPr>
          <w:rFonts w:ascii="Times New Roman" w:hAnsi="Times New Roman"/>
          <w:spacing w:val="-1"/>
          <w:sz w:val="28"/>
          <w:szCs w:val="28"/>
        </w:rPr>
        <w:br/>
      </w:r>
      <w:r w:rsidRPr="005508B8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5508B8">
        <w:rPr>
          <w:rFonts w:ascii="Times New Roman" w:hAnsi="Times New Roman"/>
          <w:sz w:val="28"/>
          <w:szCs w:val="28"/>
        </w:rPr>
        <w:t xml:space="preserve">воспитательного процессов в образовательных организациях высшего </w:t>
      </w:r>
      <w:r w:rsidRPr="005508B8">
        <w:rPr>
          <w:rFonts w:ascii="Times New Roman" w:hAnsi="Times New Roman"/>
          <w:spacing w:val="-2"/>
          <w:sz w:val="28"/>
          <w:szCs w:val="28"/>
        </w:rPr>
        <w:t xml:space="preserve">образования и профессиональных образовательных организациях, в том числе </w:t>
      </w:r>
      <w:r w:rsidRPr="005508B8">
        <w:rPr>
          <w:rFonts w:ascii="Times New Roman" w:hAnsi="Times New Roman"/>
          <w:sz w:val="28"/>
          <w:szCs w:val="28"/>
        </w:rPr>
        <w:t>для развития системы стипендиального обеспечения;</w:t>
      </w:r>
    </w:p>
    <w:p w:rsidR="009A65CB" w:rsidRPr="005508B8" w:rsidRDefault="009A65CB" w:rsidP="005508B8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</w:rPr>
      </w:pPr>
      <w:r w:rsidRPr="005508B8">
        <w:rPr>
          <w:rFonts w:ascii="Times New Roman" w:hAnsi="Times New Roman"/>
          <w:sz w:val="28"/>
          <w:szCs w:val="28"/>
        </w:rPr>
        <w:t>формирование у молодежи путем широкой информационно-разъяснительной работы качественного уровня правовой и функциональной грамотности.</w:t>
      </w:r>
    </w:p>
    <w:p w:rsidR="005508B8" w:rsidRDefault="005508B8" w:rsidP="005508B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6. </w:t>
      </w:r>
      <w:r w:rsidR="009A65CB" w:rsidRPr="00DB5785">
        <w:rPr>
          <w:bCs/>
          <w:sz w:val="28"/>
          <w:szCs w:val="28"/>
        </w:rPr>
        <w:t>Контрольными механизмами реализации молодежной политики являются:</w:t>
      </w:r>
    </w:p>
    <w:p w:rsidR="005508B8" w:rsidRDefault="005508B8" w:rsidP="005508B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A65CB" w:rsidRPr="005508B8">
        <w:rPr>
          <w:sz w:val="28"/>
          <w:szCs w:val="28"/>
        </w:rPr>
        <w:t xml:space="preserve">осуществление процессов государственного </w:t>
      </w:r>
      <w:proofErr w:type="gramStart"/>
      <w:r w:rsidR="009A65CB" w:rsidRPr="005508B8">
        <w:rPr>
          <w:sz w:val="28"/>
          <w:szCs w:val="28"/>
        </w:rPr>
        <w:t>контроля за</w:t>
      </w:r>
      <w:proofErr w:type="gramEnd"/>
      <w:r w:rsidR="009A65CB" w:rsidRPr="005508B8">
        <w:rPr>
          <w:sz w:val="28"/>
          <w:szCs w:val="28"/>
        </w:rPr>
        <w:t xml:space="preserve"> ходом реализации Стратегии, в том числе на территории муниципальных образований;</w:t>
      </w:r>
    </w:p>
    <w:p w:rsidR="005508B8" w:rsidRPr="005508B8" w:rsidRDefault="005508B8" w:rsidP="005508B8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A65CB" w:rsidRPr="005508B8">
        <w:rPr>
          <w:spacing w:val="-1"/>
          <w:sz w:val="28"/>
          <w:szCs w:val="28"/>
        </w:rPr>
        <w:t xml:space="preserve">формирование системы общественного контроля над деятельностью </w:t>
      </w:r>
      <w:r w:rsidR="009A65CB" w:rsidRPr="005508B8">
        <w:rPr>
          <w:sz w:val="28"/>
          <w:szCs w:val="28"/>
        </w:rPr>
        <w:t xml:space="preserve">государственных органов и органов местного самоуправления по </w:t>
      </w:r>
      <w:r>
        <w:rPr>
          <w:sz w:val="28"/>
          <w:szCs w:val="28"/>
        </w:rPr>
        <w:t>реализации</w:t>
      </w:r>
      <w:r w:rsidR="009A65CB" w:rsidRPr="005508B8">
        <w:rPr>
          <w:sz w:val="28"/>
          <w:szCs w:val="28"/>
        </w:rPr>
        <w:t xml:space="preserve"> молодежной политики;</w:t>
      </w:r>
    </w:p>
    <w:p w:rsidR="009A65CB" w:rsidRPr="005508B8" w:rsidRDefault="005508B8" w:rsidP="005508B8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5508B8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="009A65CB" w:rsidRPr="005508B8">
        <w:rPr>
          <w:sz w:val="28"/>
          <w:szCs w:val="28"/>
        </w:rPr>
        <w:t xml:space="preserve">развитие системы мониторинга и оценки качества реализации программ и проектов в сфере </w:t>
      </w:r>
      <w:proofErr w:type="gramStart"/>
      <w:r>
        <w:rPr>
          <w:sz w:val="28"/>
          <w:szCs w:val="28"/>
          <w:lang w:val="en-US"/>
        </w:rPr>
        <w:t>v</w:t>
      </w:r>
      <w:proofErr w:type="spellStart"/>
      <w:proofErr w:type="gramEnd"/>
      <w:r w:rsidR="009A65CB" w:rsidRPr="005508B8">
        <w:rPr>
          <w:sz w:val="28"/>
          <w:szCs w:val="28"/>
        </w:rPr>
        <w:t>олодежной</w:t>
      </w:r>
      <w:proofErr w:type="spellEnd"/>
      <w:r w:rsidR="009A65CB" w:rsidRPr="005508B8">
        <w:rPr>
          <w:sz w:val="28"/>
          <w:szCs w:val="28"/>
        </w:rPr>
        <w:t xml:space="preserve"> политики на всех уровнях управления.</w:t>
      </w:r>
    </w:p>
    <w:p w:rsidR="005508B8" w:rsidRDefault="009A65CB" w:rsidP="005508B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B5785">
        <w:rPr>
          <w:sz w:val="28"/>
          <w:szCs w:val="28"/>
        </w:rPr>
        <w:t>В сфере реализации молодежной политики в Забайкальском крае планируется внедрение наиболее эфф</w:t>
      </w:r>
      <w:r w:rsidR="005508B8">
        <w:rPr>
          <w:sz w:val="28"/>
          <w:szCs w:val="28"/>
        </w:rPr>
        <w:t>ективных механизмов координации</w:t>
      </w:r>
      <w:r w:rsidR="005508B8" w:rsidRPr="005508B8">
        <w:rPr>
          <w:sz w:val="28"/>
          <w:szCs w:val="28"/>
        </w:rPr>
        <w:br/>
      </w:r>
      <w:r w:rsidRPr="00DB5785">
        <w:rPr>
          <w:sz w:val="28"/>
          <w:szCs w:val="28"/>
        </w:rPr>
        <w:t xml:space="preserve">и консолидации усилий всех заинтересованных </w:t>
      </w:r>
      <w:r w:rsidRPr="00DB5785">
        <w:rPr>
          <w:spacing w:val="-1"/>
          <w:sz w:val="28"/>
          <w:szCs w:val="28"/>
        </w:rPr>
        <w:t>сторон на регион</w:t>
      </w:r>
      <w:r w:rsidR="005508B8">
        <w:rPr>
          <w:spacing w:val="-1"/>
          <w:sz w:val="28"/>
          <w:szCs w:val="28"/>
        </w:rPr>
        <w:t>альном</w:t>
      </w:r>
      <w:r w:rsidR="005508B8" w:rsidRPr="005508B8">
        <w:rPr>
          <w:spacing w:val="-1"/>
          <w:sz w:val="28"/>
          <w:szCs w:val="28"/>
        </w:rPr>
        <w:br/>
      </w:r>
      <w:r w:rsidRPr="00DB5785">
        <w:rPr>
          <w:spacing w:val="-1"/>
          <w:sz w:val="28"/>
          <w:szCs w:val="28"/>
        </w:rPr>
        <w:t>и муниципальном уровнях.</w:t>
      </w:r>
      <w:proofErr w:type="gramEnd"/>
      <w:r w:rsidRPr="00DB5785">
        <w:rPr>
          <w:spacing w:val="-1"/>
          <w:sz w:val="28"/>
          <w:szCs w:val="28"/>
        </w:rPr>
        <w:t xml:space="preserve"> Данный фактор позволит </w:t>
      </w:r>
      <w:r w:rsidRPr="00DB5785">
        <w:rPr>
          <w:sz w:val="28"/>
          <w:szCs w:val="28"/>
        </w:rPr>
        <w:t>оптимизировать процесс социального развития молодежи в Забайкальском крае и совершенствовать</w:t>
      </w:r>
      <w:r w:rsidR="00E05581">
        <w:rPr>
          <w:sz w:val="28"/>
          <w:szCs w:val="28"/>
        </w:rPr>
        <w:br/>
      </w:r>
      <w:r w:rsidR="005508B8" w:rsidRPr="005508B8">
        <w:rPr>
          <w:sz w:val="28"/>
          <w:szCs w:val="28"/>
        </w:rPr>
        <w:t>ее духовно-нравственные качества</w:t>
      </w:r>
      <w:r w:rsidR="005508B8">
        <w:rPr>
          <w:sz w:val="28"/>
          <w:szCs w:val="28"/>
        </w:rPr>
        <w:t xml:space="preserve">. </w:t>
      </w:r>
    </w:p>
    <w:p w:rsidR="005508B8" w:rsidRDefault="005508B8" w:rsidP="005508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508B8" w:rsidRDefault="005508B8" w:rsidP="005508B8">
      <w:pPr>
        <w:shd w:val="clear" w:color="auto" w:fill="FFFFFF"/>
        <w:ind w:firstLine="709"/>
        <w:jc w:val="both"/>
        <w:rPr>
          <w:sz w:val="28"/>
          <w:szCs w:val="28"/>
        </w:rPr>
        <w:sectPr w:rsidR="005508B8" w:rsidSect="00BF1E0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A65CB" w:rsidRPr="00976D8C" w:rsidRDefault="009A65CB" w:rsidP="00976D8C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A7200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</w:t>
      </w:r>
      <w:r w:rsidRPr="00FA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показателей</w:t>
      </w:r>
      <w:r w:rsidRPr="00FA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конечных</w:t>
      </w:r>
      <w:r w:rsidRPr="00FA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 w:rsidRPr="00FA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молодежной политики Забайкальского края</w:t>
      </w: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0"/>
        <w:gridCol w:w="1071"/>
        <w:gridCol w:w="1354"/>
        <w:gridCol w:w="1042"/>
        <w:gridCol w:w="1353"/>
        <w:gridCol w:w="14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65CB" w:rsidRPr="009C237E" w:rsidTr="006E55DD">
        <w:trPr>
          <w:trHeight w:val="1417"/>
        </w:trPr>
        <w:tc>
          <w:tcPr>
            <w:tcW w:w="1310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Код</w:t>
            </w:r>
          </w:p>
        </w:tc>
        <w:tc>
          <w:tcPr>
            <w:tcW w:w="1071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Тип</w:t>
            </w:r>
          </w:p>
        </w:tc>
        <w:tc>
          <w:tcPr>
            <w:tcW w:w="1354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Наименование</w:t>
            </w:r>
          </w:p>
        </w:tc>
        <w:tc>
          <w:tcPr>
            <w:tcW w:w="1042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  <w:color w:val="000000"/>
                <w:spacing w:val="-8"/>
              </w:rPr>
            </w:pPr>
            <w:r w:rsidRPr="00B303C6">
              <w:rPr>
                <w:bCs/>
                <w:color w:val="000000"/>
                <w:spacing w:val="-8"/>
              </w:rPr>
              <w:t>Сроки реализации</w:t>
            </w:r>
          </w:p>
        </w:tc>
        <w:tc>
          <w:tcPr>
            <w:tcW w:w="1353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Показатель</w:t>
            </w:r>
          </w:p>
        </w:tc>
        <w:tc>
          <w:tcPr>
            <w:tcW w:w="1404" w:type="dxa"/>
            <w:vAlign w:val="center"/>
            <w:hideMark/>
          </w:tcPr>
          <w:p w:rsidR="009A65CB" w:rsidRPr="00B303C6" w:rsidRDefault="009A65CB" w:rsidP="009621CE">
            <w:pPr>
              <w:rPr>
                <w:bCs/>
                <w:spacing w:val="-4"/>
              </w:rPr>
            </w:pPr>
            <w:r w:rsidRPr="00B303C6">
              <w:rPr>
                <w:bCs/>
              </w:rPr>
              <w:t>Методика расчета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Единица измерения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ind w:left="-57" w:right="-57"/>
              <w:jc w:val="center"/>
              <w:rPr>
                <w:bCs/>
                <w:spacing w:val="-2"/>
              </w:rPr>
            </w:pPr>
            <w:r w:rsidRPr="00B303C6">
              <w:rPr>
                <w:bCs/>
                <w:spacing w:val="-2"/>
              </w:rPr>
              <w:t>Коэффициент значимости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2014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2015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2016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2017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2021 г.</w:t>
            </w:r>
          </w:p>
        </w:tc>
        <w:tc>
          <w:tcPr>
            <w:tcW w:w="567" w:type="dxa"/>
            <w:textDirection w:val="btLr"/>
            <w:vAlign w:val="center"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2022 г.</w:t>
            </w:r>
          </w:p>
        </w:tc>
        <w:tc>
          <w:tcPr>
            <w:tcW w:w="567" w:type="dxa"/>
            <w:textDirection w:val="btLr"/>
            <w:vAlign w:val="center"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2023 г.</w:t>
            </w:r>
          </w:p>
        </w:tc>
        <w:tc>
          <w:tcPr>
            <w:tcW w:w="567" w:type="dxa"/>
            <w:textDirection w:val="btLr"/>
            <w:vAlign w:val="center"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2024 г.</w:t>
            </w:r>
          </w:p>
        </w:tc>
        <w:tc>
          <w:tcPr>
            <w:tcW w:w="567" w:type="dxa"/>
            <w:textDirection w:val="btLr"/>
            <w:vAlign w:val="center"/>
          </w:tcPr>
          <w:p w:rsidR="009A65CB" w:rsidRPr="00B303C6" w:rsidRDefault="009A65CB" w:rsidP="009621CE">
            <w:pPr>
              <w:jc w:val="center"/>
              <w:rPr>
                <w:bCs/>
              </w:rPr>
            </w:pPr>
            <w:r w:rsidRPr="00B303C6">
              <w:rPr>
                <w:bCs/>
              </w:rPr>
              <w:t>2025 г.</w:t>
            </w:r>
          </w:p>
        </w:tc>
      </w:tr>
      <w:tr w:rsidR="009A65CB" w:rsidRPr="009C237E" w:rsidTr="006E55DD">
        <w:tc>
          <w:tcPr>
            <w:tcW w:w="1310" w:type="dxa"/>
            <w:hideMark/>
          </w:tcPr>
          <w:p w:rsidR="009A65CB" w:rsidRPr="00B303C6" w:rsidRDefault="009A65CB" w:rsidP="009621CE">
            <w:pPr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140106010100</w:t>
            </w:r>
          </w:p>
        </w:tc>
        <w:tc>
          <w:tcPr>
            <w:tcW w:w="1071" w:type="dxa"/>
            <w:hideMark/>
          </w:tcPr>
          <w:p w:rsidR="009A65CB" w:rsidRPr="00B303C6" w:rsidRDefault="009A65CB" w:rsidP="009621CE">
            <w:pPr>
              <w:ind w:left="-57" w:right="-57"/>
              <w:rPr>
                <w:bCs/>
                <w:color w:val="000000"/>
                <w:spacing w:val="-8"/>
              </w:rPr>
            </w:pPr>
            <w:r w:rsidRPr="00B303C6">
              <w:rPr>
                <w:bCs/>
                <w:color w:val="000000"/>
                <w:spacing w:val="-8"/>
              </w:rPr>
              <w:t>Основное мероприятие</w:t>
            </w:r>
          </w:p>
        </w:tc>
        <w:tc>
          <w:tcPr>
            <w:tcW w:w="1354" w:type="dxa"/>
            <w:hideMark/>
          </w:tcPr>
          <w:p w:rsidR="009A65CB" w:rsidRPr="00B303C6" w:rsidRDefault="009A65CB" w:rsidP="009621CE">
            <w:pPr>
              <w:ind w:left="-57" w:right="-57"/>
              <w:rPr>
                <w:bCs/>
                <w:color w:val="000000"/>
                <w:spacing w:val="-8"/>
              </w:rPr>
            </w:pPr>
            <w:r w:rsidRPr="00B303C6">
              <w:rPr>
                <w:bCs/>
                <w:color w:val="000000"/>
                <w:spacing w:val="-8"/>
              </w:rPr>
              <w:t>Организация мероприятий в сфере молодежной политики</w:t>
            </w:r>
          </w:p>
        </w:tc>
        <w:tc>
          <w:tcPr>
            <w:tcW w:w="1042" w:type="dxa"/>
            <w:hideMark/>
          </w:tcPr>
          <w:p w:rsidR="009A65CB" w:rsidRPr="00B303C6" w:rsidRDefault="009A65CB" w:rsidP="009621CE">
            <w:pPr>
              <w:rPr>
                <w:bCs/>
                <w:color w:val="000000"/>
                <w:spacing w:val="-8"/>
              </w:rPr>
            </w:pPr>
            <w:r w:rsidRPr="00B303C6">
              <w:rPr>
                <w:bCs/>
                <w:color w:val="000000"/>
                <w:spacing w:val="-8"/>
              </w:rPr>
              <w:t>2014-2025 годы</w:t>
            </w:r>
          </w:p>
        </w:tc>
        <w:tc>
          <w:tcPr>
            <w:tcW w:w="1353" w:type="dxa"/>
            <w:hideMark/>
          </w:tcPr>
          <w:p w:rsidR="009A65CB" w:rsidRPr="00B303C6" w:rsidRDefault="009A65CB" w:rsidP="009621CE">
            <w:pPr>
              <w:ind w:left="-57" w:right="-57"/>
              <w:rPr>
                <w:bCs/>
                <w:color w:val="000000"/>
                <w:spacing w:val="-8"/>
              </w:rPr>
            </w:pPr>
            <w:r w:rsidRPr="00B303C6">
              <w:rPr>
                <w:bCs/>
                <w:color w:val="000000"/>
                <w:spacing w:val="-8"/>
              </w:rPr>
              <w:t>Удельный вес численности молодых людей в возрасте от 14 до 3</w:t>
            </w:r>
            <w:r w:rsidR="0019061C">
              <w:rPr>
                <w:bCs/>
                <w:color w:val="000000"/>
                <w:spacing w:val="-8"/>
              </w:rPr>
              <w:t xml:space="preserve">5 </w:t>
            </w:r>
            <w:r w:rsidRPr="00B303C6">
              <w:rPr>
                <w:bCs/>
                <w:color w:val="000000"/>
                <w:spacing w:val="-8"/>
              </w:rPr>
              <w:t xml:space="preserve">лет, вовлеченных </w:t>
            </w:r>
            <w:proofErr w:type="gramStart"/>
            <w:r w:rsidRPr="00B303C6">
              <w:rPr>
                <w:bCs/>
                <w:color w:val="000000"/>
                <w:spacing w:val="-8"/>
              </w:rPr>
              <w:t>в</w:t>
            </w:r>
            <w:proofErr w:type="gramEnd"/>
            <w:r w:rsidRPr="00B303C6">
              <w:rPr>
                <w:bCs/>
                <w:color w:val="000000"/>
                <w:spacing w:val="-8"/>
              </w:rPr>
              <w:t xml:space="preserve"> реализуемые исполнитель-</w:t>
            </w:r>
          </w:p>
          <w:p w:rsidR="009A65CB" w:rsidRPr="00B303C6" w:rsidRDefault="009A65CB" w:rsidP="009621CE">
            <w:pPr>
              <w:ind w:left="-57" w:right="-57"/>
              <w:rPr>
                <w:bCs/>
                <w:color w:val="000000"/>
                <w:spacing w:val="-8"/>
                <w:highlight w:val="yellow"/>
              </w:rPr>
            </w:pPr>
            <w:proofErr w:type="spellStart"/>
            <w:r w:rsidRPr="00B303C6">
              <w:rPr>
                <w:bCs/>
                <w:color w:val="000000"/>
                <w:spacing w:val="-8"/>
              </w:rPr>
              <w:t>ными</w:t>
            </w:r>
            <w:proofErr w:type="spellEnd"/>
            <w:r w:rsidRPr="00B303C6">
              <w:rPr>
                <w:bCs/>
                <w:color w:val="000000"/>
                <w:spacing w:val="-8"/>
              </w:rPr>
              <w:t xml:space="preserve"> органами государственной власти Забайкальского края проекты и программы в сфере поддержки талантливой молодежи, в общей численности молодежи в </w:t>
            </w:r>
            <w:r w:rsidRPr="00B303C6">
              <w:rPr>
                <w:bCs/>
                <w:color w:val="000000"/>
                <w:spacing w:val="-8"/>
              </w:rPr>
              <w:lastRenderedPageBreak/>
              <w:t>возрасте от 14 до 30 лет</w:t>
            </w:r>
          </w:p>
        </w:tc>
        <w:tc>
          <w:tcPr>
            <w:tcW w:w="1404" w:type="dxa"/>
            <w:hideMark/>
          </w:tcPr>
          <w:p w:rsidR="009A65CB" w:rsidRPr="00B303C6" w:rsidRDefault="009A65CB" w:rsidP="0019061C">
            <w:pPr>
              <w:ind w:left="-57" w:right="-57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lastRenderedPageBreak/>
              <w:t>I</w:t>
            </w:r>
            <w:proofErr w:type="gramStart"/>
            <w:r w:rsidRPr="00B303C6">
              <w:rPr>
                <w:bCs/>
                <w:color w:val="000000"/>
              </w:rPr>
              <w:t xml:space="preserve"> = А</w:t>
            </w:r>
            <w:proofErr w:type="gramEnd"/>
            <w:r w:rsidRPr="00B303C6">
              <w:rPr>
                <w:bCs/>
                <w:color w:val="000000"/>
              </w:rPr>
              <w:t xml:space="preserve"> / В * 100, где:  </w:t>
            </w:r>
            <w:proofErr w:type="gramStart"/>
            <w:r w:rsidRPr="00B303C6">
              <w:rPr>
                <w:bCs/>
                <w:color w:val="000000"/>
              </w:rPr>
              <w:t>А - численность молодых людей в возрасте от 14 до 3</w:t>
            </w:r>
            <w:r w:rsidR="0019061C">
              <w:rPr>
                <w:bCs/>
                <w:color w:val="000000"/>
              </w:rPr>
              <w:t>5</w:t>
            </w:r>
            <w:r w:rsidRPr="00B303C6">
              <w:rPr>
                <w:bCs/>
                <w:color w:val="000000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молодежи; В - общая численность молодежи в возрасте от 14 до 3</w:t>
            </w:r>
            <w:r w:rsidR="0019061C">
              <w:rPr>
                <w:bCs/>
                <w:color w:val="000000"/>
              </w:rPr>
              <w:t>5</w:t>
            </w:r>
            <w:r w:rsidRPr="00B303C6">
              <w:rPr>
                <w:bCs/>
                <w:color w:val="000000"/>
              </w:rPr>
              <w:t xml:space="preserve"> лет  </w:t>
            </w:r>
            <w:proofErr w:type="gramEnd"/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621CE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21,5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22,5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23,5</w:t>
            </w:r>
          </w:p>
        </w:tc>
        <w:tc>
          <w:tcPr>
            <w:tcW w:w="567" w:type="dxa"/>
            <w:vAlign w:val="center"/>
            <w:hideMark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vAlign w:val="center"/>
          </w:tcPr>
          <w:p w:rsidR="009A65CB" w:rsidRPr="00B303C6" w:rsidRDefault="009A65CB" w:rsidP="009A65CB">
            <w:pPr>
              <w:jc w:val="center"/>
              <w:rPr>
                <w:bCs/>
                <w:color w:val="000000"/>
              </w:rPr>
            </w:pPr>
            <w:r w:rsidRPr="00B303C6">
              <w:rPr>
                <w:bCs/>
                <w:color w:val="000000"/>
              </w:rPr>
              <w:t>24</w:t>
            </w:r>
          </w:p>
        </w:tc>
      </w:tr>
    </w:tbl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A7200">
        <w:rPr>
          <w:b/>
          <w:sz w:val="28"/>
          <w:szCs w:val="28"/>
        </w:rPr>
        <w:t xml:space="preserve">. Информация о финансовом обеспечении </w:t>
      </w:r>
      <w:r>
        <w:rPr>
          <w:b/>
          <w:sz w:val="28"/>
          <w:szCs w:val="28"/>
        </w:rPr>
        <w:t>молодежной политики З</w:t>
      </w:r>
      <w:r w:rsidRPr="00FA7200">
        <w:rPr>
          <w:b/>
          <w:sz w:val="28"/>
          <w:szCs w:val="28"/>
        </w:rPr>
        <w:t>абайкальского края</w:t>
      </w: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tbl>
      <w:tblPr>
        <w:tblW w:w="148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988"/>
        <w:gridCol w:w="988"/>
        <w:gridCol w:w="988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9A65CB" w:rsidRPr="009C237E" w:rsidTr="001B47AF">
        <w:trPr>
          <w:cantSplit/>
          <w:trHeight w:val="339"/>
        </w:trPr>
        <w:tc>
          <w:tcPr>
            <w:tcW w:w="2036" w:type="dxa"/>
            <w:vMerge w:val="restart"/>
            <w:shd w:val="clear" w:color="000000" w:fill="FFFFFF"/>
            <w:vAlign w:val="center"/>
            <w:hideMark/>
          </w:tcPr>
          <w:p w:rsidR="009A65CB" w:rsidRPr="005B3B94" w:rsidRDefault="009A65CB" w:rsidP="009621CE">
            <w:proofErr w:type="gramStart"/>
            <w:r w:rsidRPr="005B3B94">
              <w:t>Наименование целей, задач, подпрограмм, основных мероприятий, мероприятий, ведомственных целевых программ, показателей</w:t>
            </w:r>
            <w:proofErr w:type="gramEnd"/>
          </w:p>
        </w:tc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Единица измерения</w:t>
            </w:r>
          </w:p>
        </w:tc>
        <w:tc>
          <w:tcPr>
            <w:tcW w:w="11865" w:type="dxa"/>
            <w:gridSpan w:val="12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jc w:val="center"/>
            </w:pPr>
            <w:r w:rsidRPr="005B3B94">
              <w:t>Сведения об объемах расходов по годам</w:t>
            </w:r>
          </w:p>
        </w:tc>
      </w:tr>
      <w:tr w:rsidR="009A65CB" w:rsidRPr="009C237E" w:rsidTr="001B47AF">
        <w:trPr>
          <w:trHeight w:val="287"/>
        </w:trPr>
        <w:tc>
          <w:tcPr>
            <w:tcW w:w="2036" w:type="dxa"/>
            <w:vMerge/>
            <w:vAlign w:val="center"/>
            <w:hideMark/>
          </w:tcPr>
          <w:p w:rsidR="009A65CB" w:rsidRPr="005B3B94" w:rsidRDefault="009A65CB" w:rsidP="009621CE">
            <w:pPr>
              <w:jc w:val="center"/>
            </w:pPr>
          </w:p>
        </w:tc>
        <w:tc>
          <w:tcPr>
            <w:tcW w:w="988" w:type="dxa"/>
            <w:vMerge/>
            <w:vAlign w:val="center"/>
            <w:hideMark/>
          </w:tcPr>
          <w:p w:rsidR="009A65CB" w:rsidRPr="005B3B94" w:rsidRDefault="009A65CB" w:rsidP="009621CE">
            <w:pPr>
              <w:jc w:val="center"/>
            </w:pP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2015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2016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2017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2018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2019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2021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2022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2023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2024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5B3B94" w:rsidRDefault="009A65CB" w:rsidP="009621CE">
            <w:pPr>
              <w:ind w:left="-57" w:right="-57"/>
              <w:jc w:val="center"/>
            </w:pPr>
            <w:r w:rsidRPr="005B3B94">
              <w:t>2025</w:t>
            </w:r>
          </w:p>
        </w:tc>
      </w:tr>
      <w:tr w:rsidR="00976D8C" w:rsidRPr="009C237E" w:rsidTr="001B47AF">
        <w:trPr>
          <w:trHeight w:val="600"/>
        </w:trPr>
        <w:tc>
          <w:tcPr>
            <w:tcW w:w="2036" w:type="dxa"/>
            <w:shd w:val="clear" w:color="000000" w:fill="FFFFFF"/>
            <w:hideMark/>
          </w:tcPr>
          <w:p w:rsidR="00976D8C" w:rsidRPr="009C237E" w:rsidRDefault="00976D8C" w:rsidP="009621CE">
            <w:r w:rsidRPr="009C237E">
              <w:t>«Развитие молодежной политики и системы поддержки молодежных инициатив»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76D8C" w:rsidRPr="009C237E" w:rsidRDefault="00976D8C" w:rsidP="009621CE">
            <w:pPr>
              <w:ind w:left="-57"/>
              <w:jc w:val="center"/>
            </w:pPr>
            <w:r w:rsidRPr="009C237E">
              <w:t>тыс.</w:t>
            </w:r>
          </w:p>
          <w:p w:rsidR="00976D8C" w:rsidRPr="009C237E" w:rsidRDefault="00976D8C" w:rsidP="009621CE">
            <w:pPr>
              <w:ind w:left="-57"/>
              <w:jc w:val="center"/>
            </w:pPr>
            <w:r w:rsidRPr="009C237E">
              <w:t>рублей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9621CE">
            <w:pPr>
              <w:ind w:left="-57" w:right="-57"/>
              <w:jc w:val="center"/>
            </w:pPr>
            <w:r w:rsidRPr="009C237E">
              <w:t>484 850,90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9621CE">
            <w:pPr>
              <w:ind w:left="-57" w:right="-57"/>
              <w:jc w:val="center"/>
            </w:pPr>
            <w:r w:rsidRPr="009C237E">
              <w:t>204 761,20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9621CE">
            <w:pPr>
              <w:ind w:left="-57" w:right="-57"/>
              <w:jc w:val="center"/>
            </w:pPr>
            <w:r w:rsidRPr="009C237E">
              <w:t>52 601,10</w:t>
            </w:r>
          </w:p>
        </w:tc>
        <w:tc>
          <w:tcPr>
            <w:tcW w:w="989" w:type="dxa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44 536,00</w:t>
            </w:r>
          </w:p>
        </w:tc>
        <w:tc>
          <w:tcPr>
            <w:tcW w:w="989" w:type="dxa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58 503,20</w:t>
            </w:r>
          </w:p>
        </w:tc>
        <w:tc>
          <w:tcPr>
            <w:tcW w:w="989" w:type="dxa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90 097,70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66 531,00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70 321,50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55 608,10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</w:tr>
      <w:tr w:rsidR="00976D8C" w:rsidRPr="009C237E" w:rsidTr="001B47AF">
        <w:trPr>
          <w:trHeight w:val="300"/>
        </w:trPr>
        <w:tc>
          <w:tcPr>
            <w:tcW w:w="2036" w:type="dxa"/>
            <w:shd w:val="clear" w:color="000000" w:fill="FFFFFF"/>
            <w:hideMark/>
          </w:tcPr>
          <w:p w:rsidR="00976D8C" w:rsidRPr="009C237E" w:rsidRDefault="00976D8C" w:rsidP="009621CE">
            <w:pPr>
              <w:ind w:left="-57"/>
            </w:pPr>
            <w:r w:rsidRPr="009C237E">
              <w:t>финансирование за счет краевого бюджета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76D8C" w:rsidRPr="009C237E" w:rsidRDefault="00976D8C" w:rsidP="009621CE">
            <w:pPr>
              <w:ind w:left="-57"/>
              <w:jc w:val="center"/>
            </w:pPr>
            <w:r w:rsidRPr="009C237E">
              <w:t>тыс.</w:t>
            </w:r>
          </w:p>
          <w:p w:rsidR="00976D8C" w:rsidRPr="009C237E" w:rsidRDefault="00976D8C" w:rsidP="009621CE">
            <w:pPr>
              <w:ind w:left="-57"/>
              <w:jc w:val="center"/>
            </w:pPr>
            <w:r w:rsidRPr="009C237E">
              <w:t>рублей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505A88">
            <w:pPr>
              <w:ind w:left="-57" w:right="-57"/>
              <w:jc w:val="center"/>
            </w:pPr>
            <w:r w:rsidRPr="009C237E">
              <w:t>484 850,90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505A88">
            <w:pPr>
              <w:ind w:left="-57" w:right="-57"/>
              <w:jc w:val="center"/>
            </w:pPr>
            <w:r w:rsidRPr="009C237E">
              <w:t>204 761,20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76D8C" w:rsidRPr="009C237E" w:rsidRDefault="00976D8C" w:rsidP="00505A88">
            <w:pPr>
              <w:ind w:left="-57" w:right="-57"/>
              <w:jc w:val="center"/>
            </w:pPr>
            <w:r w:rsidRPr="009C237E">
              <w:t>52 601,10</w:t>
            </w:r>
          </w:p>
        </w:tc>
        <w:tc>
          <w:tcPr>
            <w:tcW w:w="989" w:type="dxa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44 536,00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58 503,20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90 097,70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Pr="001B47AF" w:rsidRDefault="00976D8C" w:rsidP="0050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AF">
              <w:rPr>
                <w:rFonts w:ascii="Times New Roman" w:hAnsi="Times New Roman" w:cs="Times New Roman"/>
                <w:sz w:val="24"/>
                <w:szCs w:val="24"/>
              </w:rPr>
              <w:t>66 531,00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 w:rsidP="00505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70 321,50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 w:rsidP="00505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55 608,10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 w:rsidP="00505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 w:rsidP="00505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76D8C" w:rsidRDefault="00976D8C" w:rsidP="00505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56 987,30 </w:t>
            </w:r>
          </w:p>
        </w:tc>
      </w:tr>
      <w:tr w:rsidR="009A65CB" w:rsidRPr="009C237E" w:rsidTr="001B47AF">
        <w:trPr>
          <w:trHeight w:val="600"/>
        </w:trPr>
        <w:tc>
          <w:tcPr>
            <w:tcW w:w="2036" w:type="dxa"/>
            <w:shd w:val="clear" w:color="000000" w:fill="FFFFFF"/>
            <w:hideMark/>
          </w:tcPr>
          <w:p w:rsidR="009A65CB" w:rsidRPr="009C237E" w:rsidRDefault="009A65CB" w:rsidP="009621CE">
            <w:pPr>
              <w:ind w:left="-57"/>
            </w:pPr>
            <w:r w:rsidRPr="009C237E">
              <w:t>кроме того, финансирование из других источников: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9C237E" w:rsidRDefault="009A65CB" w:rsidP="009621CE">
            <w:pPr>
              <w:ind w:left="-57"/>
              <w:jc w:val="center"/>
            </w:pPr>
            <w:r w:rsidRPr="009C237E">
              <w:t> 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</w:p>
        </w:tc>
      </w:tr>
      <w:tr w:rsidR="009A65CB" w:rsidRPr="009C237E" w:rsidTr="001B47AF">
        <w:trPr>
          <w:trHeight w:val="300"/>
        </w:trPr>
        <w:tc>
          <w:tcPr>
            <w:tcW w:w="2036" w:type="dxa"/>
            <w:shd w:val="clear" w:color="000000" w:fill="FFFFFF"/>
            <w:hideMark/>
          </w:tcPr>
          <w:p w:rsidR="009A65CB" w:rsidRPr="009C237E" w:rsidRDefault="009A65CB" w:rsidP="009621CE">
            <w:pPr>
              <w:ind w:left="-57"/>
            </w:pPr>
            <w:r w:rsidRPr="009C237E">
              <w:t xml:space="preserve"> из федерального бюджета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9C237E" w:rsidRDefault="009A65CB" w:rsidP="009621CE">
            <w:pPr>
              <w:ind w:left="-57"/>
              <w:jc w:val="center"/>
            </w:pPr>
            <w:r w:rsidRPr="009C237E">
              <w:t>тыс.</w:t>
            </w:r>
          </w:p>
          <w:p w:rsidR="009A65CB" w:rsidRPr="009C237E" w:rsidRDefault="009A65CB" w:rsidP="009621CE">
            <w:pPr>
              <w:ind w:left="-57"/>
              <w:jc w:val="center"/>
            </w:pPr>
            <w:r w:rsidRPr="009C237E">
              <w:t>рублей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</w:tr>
      <w:tr w:rsidR="009A65CB" w:rsidRPr="009C237E" w:rsidTr="001B47AF">
        <w:trPr>
          <w:trHeight w:val="300"/>
        </w:trPr>
        <w:tc>
          <w:tcPr>
            <w:tcW w:w="2036" w:type="dxa"/>
            <w:shd w:val="clear" w:color="000000" w:fill="FFFFFF"/>
            <w:hideMark/>
          </w:tcPr>
          <w:p w:rsidR="009A65CB" w:rsidRPr="009C237E" w:rsidRDefault="009A65CB" w:rsidP="009621CE">
            <w:pPr>
              <w:ind w:left="-57"/>
            </w:pPr>
            <w:r w:rsidRPr="009C237E">
              <w:t xml:space="preserve"> из местных </w:t>
            </w:r>
            <w:r w:rsidRPr="009C237E">
              <w:lastRenderedPageBreak/>
              <w:t>бюджетов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9C237E" w:rsidRDefault="009A65CB" w:rsidP="009621CE">
            <w:pPr>
              <w:ind w:left="-57"/>
              <w:jc w:val="center"/>
            </w:pPr>
            <w:r w:rsidRPr="009C237E">
              <w:lastRenderedPageBreak/>
              <w:t>тыс.</w:t>
            </w:r>
          </w:p>
          <w:p w:rsidR="009A65CB" w:rsidRPr="009C237E" w:rsidRDefault="009A65CB" w:rsidP="009621CE">
            <w:pPr>
              <w:ind w:left="-57"/>
              <w:jc w:val="center"/>
            </w:pPr>
            <w:r w:rsidRPr="009C237E">
              <w:lastRenderedPageBreak/>
              <w:t>рублей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lastRenderedPageBreak/>
              <w:t>0,00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</w:tr>
      <w:tr w:rsidR="009A65CB" w:rsidRPr="009C237E" w:rsidTr="001B47AF">
        <w:trPr>
          <w:trHeight w:val="1427"/>
        </w:trPr>
        <w:tc>
          <w:tcPr>
            <w:tcW w:w="2036" w:type="dxa"/>
            <w:shd w:val="clear" w:color="000000" w:fill="FFFFFF"/>
            <w:hideMark/>
          </w:tcPr>
          <w:p w:rsidR="009A65CB" w:rsidRPr="009C237E" w:rsidRDefault="009A65CB" w:rsidP="009621CE">
            <w:pPr>
              <w:ind w:left="-57"/>
            </w:pPr>
            <w:r w:rsidRPr="009C237E">
              <w:lastRenderedPageBreak/>
              <w:t xml:space="preserve"> из внебюджетных источников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9A65CB" w:rsidRPr="009C237E" w:rsidRDefault="009A65CB" w:rsidP="009621CE">
            <w:pPr>
              <w:ind w:left="-57"/>
              <w:jc w:val="center"/>
            </w:pPr>
            <w:r w:rsidRPr="009C237E">
              <w:t>тыс.</w:t>
            </w:r>
          </w:p>
          <w:p w:rsidR="009A65CB" w:rsidRPr="009C237E" w:rsidRDefault="009A65CB" w:rsidP="009621CE">
            <w:pPr>
              <w:ind w:left="-57"/>
              <w:jc w:val="center"/>
            </w:pPr>
            <w:r w:rsidRPr="009C237E">
              <w:t>рублей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:rsidR="009A65CB" w:rsidRPr="009C237E" w:rsidRDefault="009A65CB" w:rsidP="009621CE">
            <w:pPr>
              <w:ind w:left="-57" w:right="-57"/>
              <w:jc w:val="center"/>
            </w:pPr>
            <w:r w:rsidRPr="009C237E">
              <w:t>0,0</w:t>
            </w:r>
          </w:p>
        </w:tc>
      </w:tr>
    </w:tbl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75801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писание</w:t>
      </w:r>
      <w:r w:rsidRPr="00175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рисков</w:t>
      </w:r>
      <w:r w:rsidRPr="001758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 молодежной политики Забайкальского края</w:t>
      </w:r>
    </w:p>
    <w:p w:rsidR="009A65CB" w:rsidRDefault="009A65CB" w:rsidP="009A65CB">
      <w:pPr>
        <w:shd w:val="clear" w:color="auto" w:fill="FFFFFF"/>
        <w:spacing w:line="322" w:lineRule="exact"/>
        <w:ind w:firstLine="710"/>
        <w:jc w:val="center"/>
        <w:rPr>
          <w:b/>
          <w:sz w:val="28"/>
          <w:szCs w:val="28"/>
        </w:rPr>
      </w:pPr>
    </w:p>
    <w:tbl>
      <w:tblPr>
        <w:tblW w:w="1488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67"/>
        <w:gridCol w:w="2497"/>
        <w:gridCol w:w="8853"/>
      </w:tblGrid>
      <w:tr w:rsidR="009A65CB" w:rsidRPr="009C237E" w:rsidTr="009A01E5">
        <w:trPr>
          <w:tblHeader/>
        </w:trPr>
        <w:tc>
          <w:tcPr>
            <w:tcW w:w="567" w:type="dxa"/>
          </w:tcPr>
          <w:p w:rsidR="009A65CB" w:rsidRPr="00ED783D" w:rsidRDefault="009A65CB" w:rsidP="009621CE">
            <w:pPr>
              <w:jc w:val="center"/>
            </w:pPr>
            <w:r w:rsidRPr="00ED783D">
              <w:t>№</w:t>
            </w:r>
          </w:p>
          <w:p w:rsidR="009A65CB" w:rsidRPr="00ED783D" w:rsidRDefault="009A65CB" w:rsidP="009621CE">
            <w:pPr>
              <w:jc w:val="center"/>
            </w:pPr>
            <w:proofErr w:type="spellStart"/>
            <w:proofErr w:type="gramStart"/>
            <w:r w:rsidRPr="00ED783D">
              <w:t>п</w:t>
            </w:r>
            <w:proofErr w:type="spellEnd"/>
            <w:proofErr w:type="gramEnd"/>
            <w:r w:rsidRPr="00ED783D">
              <w:t>/</w:t>
            </w:r>
            <w:proofErr w:type="spellStart"/>
            <w:r w:rsidRPr="00ED783D">
              <w:t>п</w:t>
            </w:r>
            <w:proofErr w:type="spellEnd"/>
          </w:p>
        </w:tc>
        <w:tc>
          <w:tcPr>
            <w:tcW w:w="2967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Риск</w:t>
            </w:r>
          </w:p>
        </w:tc>
        <w:tc>
          <w:tcPr>
            <w:tcW w:w="2497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Последствия наступления</w:t>
            </w:r>
          </w:p>
        </w:tc>
        <w:tc>
          <w:tcPr>
            <w:tcW w:w="8853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Способы минимизации</w:t>
            </w:r>
          </w:p>
        </w:tc>
      </w:tr>
    </w:tbl>
    <w:p w:rsidR="009A65CB" w:rsidRPr="00ED783D" w:rsidRDefault="009A65CB" w:rsidP="009A65CB">
      <w:pPr>
        <w:tabs>
          <w:tab w:val="num" w:pos="0"/>
          <w:tab w:val="num" w:pos="851"/>
          <w:tab w:val="num" w:pos="1260"/>
          <w:tab w:val="left" w:pos="1560"/>
        </w:tabs>
        <w:jc w:val="center"/>
        <w:rPr>
          <w:sz w:val="2"/>
          <w:szCs w:val="2"/>
          <w:lang w:eastAsia="en-US"/>
        </w:rPr>
      </w:pPr>
    </w:p>
    <w:tbl>
      <w:tblPr>
        <w:tblW w:w="148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958"/>
        <w:gridCol w:w="2497"/>
        <w:gridCol w:w="8853"/>
      </w:tblGrid>
      <w:tr w:rsidR="009A65CB" w:rsidRPr="009C237E" w:rsidTr="009A01E5">
        <w:trPr>
          <w:tblHeader/>
        </w:trPr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1</w:t>
            </w:r>
          </w:p>
        </w:tc>
        <w:tc>
          <w:tcPr>
            <w:tcW w:w="2958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2</w:t>
            </w:r>
          </w:p>
        </w:tc>
        <w:tc>
          <w:tcPr>
            <w:tcW w:w="2497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3</w:t>
            </w:r>
          </w:p>
        </w:tc>
        <w:tc>
          <w:tcPr>
            <w:tcW w:w="8853" w:type="dxa"/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4</w:t>
            </w:r>
          </w:p>
        </w:tc>
      </w:tr>
      <w:tr w:rsidR="009A65CB" w:rsidRPr="009C237E" w:rsidTr="009A0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CB" w:rsidRPr="00ED783D" w:rsidRDefault="009A65CB" w:rsidP="009621CE">
            <w:pPr>
              <w:jc w:val="center"/>
            </w:pPr>
            <w:r w:rsidRPr="00ED783D">
              <w:t>1.Внешние риски</w:t>
            </w: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1.1.</w:t>
            </w:r>
          </w:p>
        </w:tc>
        <w:tc>
          <w:tcPr>
            <w:tcW w:w="2958" w:type="dxa"/>
          </w:tcPr>
          <w:p w:rsidR="009A65CB" w:rsidRPr="00ED783D" w:rsidRDefault="009A65CB" w:rsidP="00DD71D1">
            <w:r w:rsidRPr="00ED783D">
              <w:t>Изменения федерального законодательства, реализация на федеральном уровне мероприятий, влияющих на содержание, сроки и результаты реал</w:t>
            </w:r>
            <w:r>
              <w:t xml:space="preserve">изации мероприятий </w:t>
            </w:r>
            <w:r w:rsidRPr="00ED783D">
              <w:t>молодежной политики</w:t>
            </w:r>
          </w:p>
        </w:tc>
        <w:tc>
          <w:tcPr>
            <w:tcW w:w="2497" w:type="dxa"/>
          </w:tcPr>
          <w:p w:rsidR="009A65CB" w:rsidRPr="00ED783D" w:rsidRDefault="009A65CB" w:rsidP="00DD71D1">
            <w:pPr>
              <w:jc w:val="both"/>
            </w:pPr>
            <w:r w:rsidRPr="00ED783D">
              <w:t xml:space="preserve">Невыполнение заявленных показателей реализации </w:t>
            </w:r>
            <w:r>
              <w:t>молодежной политики</w:t>
            </w:r>
          </w:p>
        </w:tc>
        <w:tc>
          <w:tcPr>
            <w:tcW w:w="8853" w:type="dxa"/>
          </w:tcPr>
          <w:p w:rsidR="009A65CB" w:rsidRPr="00ED783D" w:rsidRDefault="009A65CB" w:rsidP="009621CE">
            <w:pPr>
              <w:jc w:val="both"/>
            </w:pPr>
            <w:r w:rsidRPr="00ED783D">
              <w:t xml:space="preserve">Мониторинг изменений федерального законодательства, реализуемых на федеральном уровне мер; </w:t>
            </w:r>
          </w:p>
          <w:p w:rsidR="009A65CB" w:rsidRPr="00ED783D" w:rsidRDefault="009A65CB" w:rsidP="009621CE">
            <w:pPr>
              <w:jc w:val="both"/>
            </w:pPr>
            <w:r w:rsidRPr="00ED783D">
              <w:t>внесение в установленном порядке предложений по разрабатываемым</w:t>
            </w:r>
            <w:r w:rsidR="00DD71D1">
              <w:t xml:space="preserve"> на федеральном уровне проектам</w:t>
            </w:r>
          </w:p>
          <w:p w:rsidR="009A65CB" w:rsidRPr="00ED783D" w:rsidRDefault="009A65CB" w:rsidP="009621CE">
            <w:pPr>
              <w:jc w:val="both"/>
            </w:pP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1.2.</w:t>
            </w:r>
          </w:p>
        </w:tc>
        <w:tc>
          <w:tcPr>
            <w:tcW w:w="2958" w:type="dxa"/>
          </w:tcPr>
          <w:p w:rsidR="009A65CB" w:rsidRPr="00ED783D" w:rsidRDefault="009A65CB" w:rsidP="00DD71D1">
            <w:r w:rsidRPr="00ED783D">
              <w:t>Уме</w:t>
            </w:r>
            <w:r w:rsidR="00DD71D1">
              <w:t xml:space="preserve">ньшение объемов финансирования </w:t>
            </w:r>
            <w:r w:rsidRPr="00ED783D">
              <w:t xml:space="preserve"> молодежной политики</w:t>
            </w:r>
          </w:p>
        </w:tc>
        <w:tc>
          <w:tcPr>
            <w:tcW w:w="2497" w:type="dxa"/>
          </w:tcPr>
          <w:p w:rsidR="009A65CB" w:rsidRPr="00ED783D" w:rsidRDefault="009A65CB" w:rsidP="009621CE">
            <w:r>
              <w:t>Недостаточность сре</w:t>
            </w:r>
            <w:proofErr w:type="gramStart"/>
            <w:r>
              <w:t xml:space="preserve">дств </w:t>
            </w:r>
            <w:r w:rsidRPr="00ED783D">
              <w:t>дл</w:t>
            </w:r>
            <w:proofErr w:type="gramEnd"/>
            <w:r w:rsidRPr="00ED783D">
              <w:t>я реализации мероприятий государственной программы;</w:t>
            </w:r>
          </w:p>
          <w:p w:rsidR="009A65CB" w:rsidRPr="00ED783D" w:rsidRDefault="009A65CB" w:rsidP="00DD71D1">
            <w:r w:rsidRPr="00ED783D">
              <w:t xml:space="preserve">невыполнение заявленных показателей </w:t>
            </w:r>
            <w:r w:rsidRPr="00ED783D">
              <w:lastRenderedPageBreak/>
              <w:t>реализации молодежной политики</w:t>
            </w:r>
          </w:p>
        </w:tc>
        <w:tc>
          <w:tcPr>
            <w:tcW w:w="8853" w:type="dxa"/>
          </w:tcPr>
          <w:p w:rsidR="009A65CB" w:rsidRPr="00ED783D" w:rsidRDefault="009A65CB" w:rsidP="009621CE">
            <w:pPr>
              <w:jc w:val="both"/>
            </w:pPr>
            <w:r w:rsidRPr="00ED783D">
              <w:lastRenderedPageBreak/>
              <w:t>Определение приоритетов для первоочередного финансирования;</w:t>
            </w:r>
          </w:p>
          <w:p w:rsidR="009A65CB" w:rsidRPr="00ED783D" w:rsidRDefault="009A65CB" w:rsidP="00DD71D1">
            <w:pPr>
              <w:jc w:val="both"/>
            </w:pPr>
            <w:r w:rsidRPr="00ED783D">
              <w:t>привлечение средств феде</w:t>
            </w:r>
            <w:r w:rsidR="00DD71D1">
              <w:t>рального бюджета на реализацию</w:t>
            </w:r>
            <w:r w:rsidRPr="00ED783D">
              <w:t xml:space="preserve"> молодежной политики</w:t>
            </w: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lastRenderedPageBreak/>
              <w:t>1.3.</w:t>
            </w:r>
          </w:p>
        </w:tc>
        <w:tc>
          <w:tcPr>
            <w:tcW w:w="2958" w:type="dxa"/>
          </w:tcPr>
          <w:p w:rsidR="009A65CB" w:rsidRPr="00ED783D" w:rsidRDefault="009A65CB" w:rsidP="009621CE">
            <w:r w:rsidRPr="00ED783D">
              <w:t>Изменение демографической ситуации в крае</w:t>
            </w:r>
          </w:p>
        </w:tc>
        <w:tc>
          <w:tcPr>
            <w:tcW w:w="2497" w:type="dxa"/>
          </w:tcPr>
          <w:p w:rsidR="009A65CB" w:rsidRPr="00ED783D" w:rsidRDefault="009A65CB" w:rsidP="00DD71D1">
            <w:pPr>
              <w:jc w:val="both"/>
            </w:pPr>
            <w:r w:rsidRPr="00ED783D">
              <w:t>Невыполнение зая</w:t>
            </w:r>
            <w:r w:rsidR="00DD71D1">
              <w:t>вленных показателей реализации</w:t>
            </w:r>
            <w:r w:rsidRPr="00ED783D">
              <w:t xml:space="preserve"> молодежной политики</w:t>
            </w:r>
          </w:p>
        </w:tc>
        <w:tc>
          <w:tcPr>
            <w:tcW w:w="8853" w:type="dxa"/>
          </w:tcPr>
          <w:p w:rsidR="009A65CB" w:rsidRPr="00ED783D" w:rsidRDefault="009A65CB" w:rsidP="00DD71D1">
            <w:pPr>
              <w:jc w:val="both"/>
            </w:pPr>
            <w:r w:rsidRPr="00ED783D">
              <w:t xml:space="preserve">Мониторинг демографической ситуации, своевременная корректировка </w:t>
            </w:r>
            <w:r w:rsidR="00DD71D1">
              <w:t xml:space="preserve">форм реализации </w:t>
            </w:r>
            <w:r w:rsidRPr="00ED783D">
              <w:t>молодежной политики</w:t>
            </w: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1.4.</w:t>
            </w:r>
          </w:p>
        </w:tc>
        <w:tc>
          <w:tcPr>
            <w:tcW w:w="2958" w:type="dxa"/>
          </w:tcPr>
          <w:p w:rsidR="009A65CB" w:rsidRPr="00ED783D" w:rsidRDefault="009A65CB" w:rsidP="00DD71D1">
            <w:pPr>
              <w:jc w:val="both"/>
            </w:pPr>
            <w:r w:rsidRPr="00ED783D">
              <w:t xml:space="preserve">Низкая активность </w:t>
            </w:r>
            <w:r>
              <w:t xml:space="preserve">и </w:t>
            </w:r>
            <w:r w:rsidRPr="00ED783D">
              <w:t>мотивация муниципальных образований к достижени</w:t>
            </w:r>
            <w:r w:rsidR="00DD71D1">
              <w:t xml:space="preserve">ю целевых значений показателей </w:t>
            </w:r>
            <w:r w:rsidRPr="00ED783D">
              <w:t>молодежной политики</w:t>
            </w:r>
          </w:p>
        </w:tc>
        <w:tc>
          <w:tcPr>
            <w:tcW w:w="2497" w:type="dxa"/>
          </w:tcPr>
          <w:p w:rsidR="009A65CB" w:rsidRPr="00ED783D" w:rsidRDefault="009A65CB" w:rsidP="00DD71D1">
            <w:pPr>
              <w:jc w:val="both"/>
            </w:pPr>
            <w:r w:rsidRPr="00ED783D">
              <w:t>Невыполнение заявленных пок</w:t>
            </w:r>
            <w:r w:rsidR="00DD71D1">
              <w:t xml:space="preserve">азателей реализации </w:t>
            </w:r>
            <w:r w:rsidRPr="00ED783D">
              <w:t xml:space="preserve"> молодежной политики</w:t>
            </w:r>
          </w:p>
        </w:tc>
        <w:tc>
          <w:tcPr>
            <w:tcW w:w="8853" w:type="dxa"/>
          </w:tcPr>
          <w:p w:rsidR="009A65CB" w:rsidRPr="00ED783D" w:rsidRDefault="009A65CB" w:rsidP="009621CE">
            <w:pPr>
              <w:jc w:val="both"/>
            </w:pPr>
            <w:r w:rsidRPr="00ED783D">
              <w:t>Активное взаимодействие с муниципальными образованиями;</w:t>
            </w:r>
          </w:p>
          <w:p w:rsidR="009A65CB" w:rsidRPr="00ED783D" w:rsidRDefault="009A65CB" w:rsidP="009621CE">
            <w:pPr>
              <w:jc w:val="both"/>
            </w:pPr>
            <w:r w:rsidRPr="00ED783D">
              <w:t>создание инст</w:t>
            </w:r>
            <w:r>
              <w:t>рументов мотивации, в том числе</w:t>
            </w:r>
            <w:r w:rsidRPr="00ED783D">
              <w:t xml:space="preserve"> при предоставлении межбюджетных трансфертов</w:t>
            </w:r>
          </w:p>
        </w:tc>
      </w:tr>
      <w:tr w:rsidR="009A65CB" w:rsidRPr="009C237E" w:rsidTr="009A0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CB" w:rsidRPr="00ED783D" w:rsidRDefault="009A65CB" w:rsidP="009621CE">
            <w:pPr>
              <w:jc w:val="center"/>
            </w:pPr>
            <w:r w:rsidRPr="00ED783D">
              <w:t>2.Внутренние риски</w:t>
            </w: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2.1.</w:t>
            </w:r>
          </w:p>
        </w:tc>
        <w:tc>
          <w:tcPr>
            <w:tcW w:w="2958" w:type="dxa"/>
          </w:tcPr>
          <w:p w:rsidR="009A65CB" w:rsidRPr="00ED783D" w:rsidRDefault="009A65CB" w:rsidP="009621CE">
            <w:pPr>
              <w:jc w:val="both"/>
            </w:pPr>
            <w:r w:rsidRPr="00ED783D">
              <w:t>Недостаточная подготовка специалистов и (или) ответственного исполнителя</w:t>
            </w:r>
          </w:p>
        </w:tc>
        <w:tc>
          <w:tcPr>
            <w:tcW w:w="2497" w:type="dxa"/>
          </w:tcPr>
          <w:p w:rsidR="009A65CB" w:rsidRPr="00ED783D" w:rsidRDefault="009A65CB" w:rsidP="009621CE">
            <w:r w:rsidRPr="00ED783D">
              <w:t>Невыполнение заявленных показателей реализации молодежной политики;</w:t>
            </w:r>
          </w:p>
          <w:p w:rsidR="009A65CB" w:rsidRPr="00ED783D" w:rsidRDefault="009A65CB" w:rsidP="009621CE">
            <w:r w:rsidRPr="00ED783D">
              <w:t>затягивание сроков реализации мероприятий</w:t>
            </w:r>
          </w:p>
        </w:tc>
        <w:tc>
          <w:tcPr>
            <w:tcW w:w="8853" w:type="dxa"/>
          </w:tcPr>
          <w:p w:rsidR="009A65CB" w:rsidRPr="00ED783D" w:rsidRDefault="009A65CB" w:rsidP="009621CE">
            <w:pPr>
              <w:jc w:val="both"/>
            </w:pPr>
            <w:r w:rsidRPr="00ED783D"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опытом, в т.ч. с другими субъектами Российской Федерации</w:t>
            </w:r>
          </w:p>
        </w:tc>
      </w:tr>
      <w:tr w:rsidR="009A65CB" w:rsidRPr="009C237E" w:rsidTr="009A01E5">
        <w:tc>
          <w:tcPr>
            <w:tcW w:w="576" w:type="dxa"/>
          </w:tcPr>
          <w:p w:rsidR="009A65CB" w:rsidRPr="00ED783D" w:rsidRDefault="009A65CB" w:rsidP="009621CE">
            <w:pPr>
              <w:jc w:val="center"/>
            </w:pPr>
            <w:r w:rsidRPr="00ED783D">
              <w:t>2.2.</w:t>
            </w:r>
          </w:p>
        </w:tc>
        <w:tc>
          <w:tcPr>
            <w:tcW w:w="2958" w:type="dxa"/>
          </w:tcPr>
          <w:p w:rsidR="009A65CB" w:rsidRPr="00ED783D" w:rsidRDefault="009A65CB" w:rsidP="009621CE">
            <w:pPr>
              <w:jc w:val="both"/>
            </w:pPr>
            <w:r w:rsidRPr="00ED783D">
              <w:t xml:space="preserve">Низкая мотивация специалистов и (или) ответственного исполнителя к повышению качества </w:t>
            </w:r>
            <w:r w:rsidRPr="00ED783D">
              <w:lastRenderedPageBreak/>
              <w:t>деятельности</w:t>
            </w:r>
          </w:p>
        </w:tc>
        <w:tc>
          <w:tcPr>
            <w:tcW w:w="2497" w:type="dxa"/>
          </w:tcPr>
          <w:p w:rsidR="009A65CB" w:rsidRPr="00ED783D" w:rsidRDefault="009A65CB" w:rsidP="009621CE">
            <w:r w:rsidRPr="00ED783D">
              <w:lastRenderedPageBreak/>
              <w:t xml:space="preserve">Невыполнение заявленных показателей реализации молодежной </w:t>
            </w:r>
            <w:r w:rsidRPr="00ED783D">
              <w:lastRenderedPageBreak/>
              <w:t>политики;</w:t>
            </w:r>
          </w:p>
          <w:p w:rsidR="009A65CB" w:rsidRPr="00ED783D" w:rsidRDefault="009A65CB" w:rsidP="009621CE">
            <w:r w:rsidRPr="00ED783D">
              <w:t>затягивание сроков реализации мероприятий</w:t>
            </w:r>
          </w:p>
        </w:tc>
        <w:tc>
          <w:tcPr>
            <w:tcW w:w="8853" w:type="dxa"/>
          </w:tcPr>
          <w:p w:rsidR="009A65CB" w:rsidRPr="00ED783D" w:rsidRDefault="009A65CB" w:rsidP="009621CE">
            <w:pPr>
              <w:jc w:val="both"/>
            </w:pPr>
            <w:r w:rsidRPr="00ED783D">
              <w:lastRenderedPageBreak/>
              <w:t>Разработка системы мер по стимулированию и мотивации персонала</w:t>
            </w:r>
          </w:p>
        </w:tc>
      </w:tr>
    </w:tbl>
    <w:p w:rsidR="009A65CB" w:rsidRPr="00ED783D" w:rsidRDefault="009A65CB" w:rsidP="009A65C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_______________________</w:t>
      </w:r>
      <w:r w:rsidR="00EB4B77">
        <w:rPr>
          <w:sz w:val="28"/>
          <w:szCs w:val="28"/>
          <w:lang w:eastAsia="en-US"/>
        </w:rPr>
        <w:t>»</w:t>
      </w:r>
      <w:r w:rsidR="00386B45">
        <w:rPr>
          <w:sz w:val="28"/>
          <w:szCs w:val="28"/>
          <w:lang w:eastAsia="en-US"/>
        </w:rPr>
        <w:t>.</w:t>
      </w:r>
    </w:p>
    <w:p w:rsidR="0078187F" w:rsidRDefault="0078187F" w:rsidP="009A65CB">
      <w:pPr>
        <w:jc w:val="center"/>
        <w:rPr>
          <w:spacing w:val="-2"/>
        </w:rPr>
      </w:pPr>
    </w:p>
    <w:sectPr w:rsidR="0078187F" w:rsidSect="00BF1E0E"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AC" w:rsidRDefault="00C97EAC" w:rsidP="00FB7FA6">
      <w:r>
        <w:separator/>
      </w:r>
    </w:p>
  </w:endnote>
  <w:endnote w:type="continuationSeparator" w:id="0">
    <w:p w:rsidR="00C97EAC" w:rsidRDefault="00C97EAC" w:rsidP="00FB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AC" w:rsidRDefault="00C97EAC" w:rsidP="00FB7FA6">
      <w:r>
        <w:separator/>
      </w:r>
    </w:p>
  </w:footnote>
  <w:footnote w:type="continuationSeparator" w:id="0">
    <w:p w:rsidR="00C97EAC" w:rsidRDefault="00C97EAC" w:rsidP="00FB7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04" w:rsidRDefault="005A4F05" w:rsidP="00B4037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40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59F">
      <w:rPr>
        <w:rStyle w:val="a5"/>
        <w:noProof/>
      </w:rPr>
      <w:t>2</w:t>
    </w:r>
    <w:r>
      <w:rPr>
        <w:rStyle w:val="a5"/>
      </w:rPr>
      <w:fldChar w:fldCharType="end"/>
    </w:r>
  </w:p>
  <w:p w:rsidR="00BE4804" w:rsidRDefault="00C97EAC">
    <w:pPr>
      <w:pStyle w:val="a3"/>
    </w:pPr>
  </w:p>
  <w:p w:rsidR="00BE4804" w:rsidRDefault="00C97E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5D"/>
    <w:multiLevelType w:val="hybridMultilevel"/>
    <w:tmpl w:val="95763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4B349E26">
      <w:start w:val="1"/>
      <w:numFmt w:val="decimal"/>
      <w:lvlText w:val="%2)"/>
      <w:lvlJc w:val="left"/>
      <w:pPr>
        <w:ind w:left="2184" w:hanging="1104"/>
      </w:pPr>
      <w:rPr>
        <w:rFonts w:eastAsia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779"/>
    <w:multiLevelType w:val="hybridMultilevel"/>
    <w:tmpl w:val="4816FD9A"/>
    <w:lvl w:ilvl="0" w:tplc="04190011">
      <w:start w:val="1"/>
      <w:numFmt w:val="decimal"/>
      <w:lvlText w:val="%1)"/>
      <w:lvlJc w:val="left"/>
      <w:pPr>
        <w:ind w:left="142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AF04594"/>
    <w:multiLevelType w:val="hybridMultilevel"/>
    <w:tmpl w:val="B45A50A6"/>
    <w:lvl w:ilvl="0" w:tplc="F7A86C4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1A8D"/>
    <w:multiLevelType w:val="hybridMultilevel"/>
    <w:tmpl w:val="9B28B5C2"/>
    <w:lvl w:ilvl="0" w:tplc="F7A86C4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F5E877E8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39E8"/>
    <w:multiLevelType w:val="hybridMultilevel"/>
    <w:tmpl w:val="4F7CDB08"/>
    <w:lvl w:ilvl="0" w:tplc="250A53CC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F5E877E8">
      <w:start w:val="1"/>
      <w:numFmt w:val="decimal"/>
      <w:lvlText w:val="%2)"/>
      <w:lvlJc w:val="left"/>
      <w:pPr>
        <w:ind w:left="215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1EC638C"/>
    <w:multiLevelType w:val="hybridMultilevel"/>
    <w:tmpl w:val="77B2756E"/>
    <w:lvl w:ilvl="0" w:tplc="F7A86C42">
      <w:start w:val="1"/>
      <w:numFmt w:val="russianLower"/>
      <w:lvlText w:val="%1)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38E18CF"/>
    <w:multiLevelType w:val="hybridMultilevel"/>
    <w:tmpl w:val="FF88C7B2"/>
    <w:lvl w:ilvl="0" w:tplc="F5E877E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A0AAB"/>
    <w:multiLevelType w:val="hybridMultilevel"/>
    <w:tmpl w:val="E79AA90C"/>
    <w:lvl w:ilvl="0" w:tplc="250A53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6F49"/>
    <w:multiLevelType w:val="hybridMultilevel"/>
    <w:tmpl w:val="107A75BC"/>
    <w:lvl w:ilvl="0" w:tplc="F5E877E8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5F4241"/>
    <w:multiLevelType w:val="hybridMultilevel"/>
    <w:tmpl w:val="DC4A995E"/>
    <w:lvl w:ilvl="0" w:tplc="250A53CC">
      <w:start w:val="1"/>
      <w:numFmt w:val="russianLower"/>
      <w:lvlText w:val="%1)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0A36C06"/>
    <w:multiLevelType w:val="hybridMultilevel"/>
    <w:tmpl w:val="F1FE28A6"/>
    <w:lvl w:ilvl="0" w:tplc="F7A86C42">
      <w:start w:val="1"/>
      <w:numFmt w:val="russianLower"/>
      <w:lvlText w:val="%1)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967"/>
    <w:rsid w:val="000006A5"/>
    <w:rsid w:val="00000E06"/>
    <w:rsid w:val="0000639B"/>
    <w:rsid w:val="0001579F"/>
    <w:rsid w:val="000159A8"/>
    <w:rsid w:val="00015F58"/>
    <w:rsid w:val="00016739"/>
    <w:rsid w:val="00020E2D"/>
    <w:rsid w:val="000259F9"/>
    <w:rsid w:val="000265EC"/>
    <w:rsid w:val="0005447A"/>
    <w:rsid w:val="000578B0"/>
    <w:rsid w:val="000848AE"/>
    <w:rsid w:val="00094082"/>
    <w:rsid w:val="00094989"/>
    <w:rsid w:val="000A23E4"/>
    <w:rsid w:val="000C6E93"/>
    <w:rsid w:val="000D7BB0"/>
    <w:rsid w:val="000E51F7"/>
    <w:rsid w:val="000E5967"/>
    <w:rsid w:val="00120572"/>
    <w:rsid w:val="0012636E"/>
    <w:rsid w:val="00126DA9"/>
    <w:rsid w:val="00131B6A"/>
    <w:rsid w:val="00132F64"/>
    <w:rsid w:val="001868A4"/>
    <w:rsid w:val="0019061C"/>
    <w:rsid w:val="001946B7"/>
    <w:rsid w:val="00194861"/>
    <w:rsid w:val="001B3352"/>
    <w:rsid w:val="001B47AF"/>
    <w:rsid w:val="00213EAB"/>
    <w:rsid w:val="00217BCE"/>
    <w:rsid w:val="002532E3"/>
    <w:rsid w:val="0026280E"/>
    <w:rsid w:val="002645D4"/>
    <w:rsid w:val="00276056"/>
    <w:rsid w:val="002779F7"/>
    <w:rsid w:val="00280AAC"/>
    <w:rsid w:val="00290C70"/>
    <w:rsid w:val="002A3ABF"/>
    <w:rsid w:val="002B22C2"/>
    <w:rsid w:val="002B473E"/>
    <w:rsid w:val="002D150A"/>
    <w:rsid w:val="002E5C5B"/>
    <w:rsid w:val="002F5CCE"/>
    <w:rsid w:val="00300BE9"/>
    <w:rsid w:val="00316216"/>
    <w:rsid w:val="0036688C"/>
    <w:rsid w:val="00386B45"/>
    <w:rsid w:val="00386D8D"/>
    <w:rsid w:val="00393178"/>
    <w:rsid w:val="003E203A"/>
    <w:rsid w:val="003E24B2"/>
    <w:rsid w:val="003E4F73"/>
    <w:rsid w:val="003F59B5"/>
    <w:rsid w:val="00401BAB"/>
    <w:rsid w:val="004129F6"/>
    <w:rsid w:val="00414A7E"/>
    <w:rsid w:val="00416124"/>
    <w:rsid w:val="00466766"/>
    <w:rsid w:val="0047196A"/>
    <w:rsid w:val="00472598"/>
    <w:rsid w:val="00483777"/>
    <w:rsid w:val="004B1B71"/>
    <w:rsid w:val="004D2F96"/>
    <w:rsid w:val="004D4BF6"/>
    <w:rsid w:val="004D558B"/>
    <w:rsid w:val="00514934"/>
    <w:rsid w:val="005508B8"/>
    <w:rsid w:val="005515A0"/>
    <w:rsid w:val="00561CFD"/>
    <w:rsid w:val="00571CC5"/>
    <w:rsid w:val="00585F2D"/>
    <w:rsid w:val="00592D3F"/>
    <w:rsid w:val="005A4F05"/>
    <w:rsid w:val="005B55B5"/>
    <w:rsid w:val="005C1A46"/>
    <w:rsid w:val="005D032D"/>
    <w:rsid w:val="005D4A13"/>
    <w:rsid w:val="005E592A"/>
    <w:rsid w:val="006039A8"/>
    <w:rsid w:val="00654357"/>
    <w:rsid w:val="00671CBA"/>
    <w:rsid w:val="0069694C"/>
    <w:rsid w:val="006B32AE"/>
    <w:rsid w:val="006B74A6"/>
    <w:rsid w:val="006D7352"/>
    <w:rsid w:val="006E55DD"/>
    <w:rsid w:val="00726E90"/>
    <w:rsid w:val="007368E9"/>
    <w:rsid w:val="007369C0"/>
    <w:rsid w:val="0075300D"/>
    <w:rsid w:val="0078187F"/>
    <w:rsid w:val="007834D4"/>
    <w:rsid w:val="00793E23"/>
    <w:rsid w:val="007B49D4"/>
    <w:rsid w:val="007E1AE8"/>
    <w:rsid w:val="00813568"/>
    <w:rsid w:val="00823E2C"/>
    <w:rsid w:val="00840F28"/>
    <w:rsid w:val="00872593"/>
    <w:rsid w:val="008B0D66"/>
    <w:rsid w:val="008D5F2C"/>
    <w:rsid w:val="008D6D32"/>
    <w:rsid w:val="008E121F"/>
    <w:rsid w:val="008E4AB3"/>
    <w:rsid w:val="00900A96"/>
    <w:rsid w:val="00906BF7"/>
    <w:rsid w:val="0092017C"/>
    <w:rsid w:val="00927AD0"/>
    <w:rsid w:val="009306B5"/>
    <w:rsid w:val="0096764C"/>
    <w:rsid w:val="00975463"/>
    <w:rsid w:val="00975612"/>
    <w:rsid w:val="00976D8C"/>
    <w:rsid w:val="009A01E5"/>
    <w:rsid w:val="009A0248"/>
    <w:rsid w:val="009A4055"/>
    <w:rsid w:val="009A65CB"/>
    <w:rsid w:val="009B2564"/>
    <w:rsid w:val="009F598C"/>
    <w:rsid w:val="00A07DDA"/>
    <w:rsid w:val="00A5101D"/>
    <w:rsid w:val="00A54418"/>
    <w:rsid w:val="00A73465"/>
    <w:rsid w:val="00AA7BEE"/>
    <w:rsid w:val="00AB0566"/>
    <w:rsid w:val="00AD62B8"/>
    <w:rsid w:val="00AF6A67"/>
    <w:rsid w:val="00B06BCD"/>
    <w:rsid w:val="00B23D90"/>
    <w:rsid w:val="00BA0AEC"/>
    <w:rsid w:val="00BD767C"/>
    <w:rsid w:val="00BF1E0E"/>
    <w:rsid w:val="00C14DDB"/>
    <w:rsid w:val="00C424BE"/>
    <w:rsid w:val="00C449B4"/>
    <w:rsid w:val="00C45577"/>
    <w:rsid w:val="00C62869"/>
    <w:rsid w:val="00C7153F"/>
    <w:rsid w:val="00C74BFD"/>
    <w:rsid w:val="00C97EAC"/>
    <w:rsid w:val="00CA4B77"/>
    <w:rsid w:val="00CA7BA7"/>
    <w:rsid w:val="00CB5BF1"/>
    <w:rsid w:val="00CC11C8"/>
    <w:rsid w:val="00CC7A71"/>
    <w:rsid w:val="00CF40F7"/>
    <w:rsid w:val="00D15633"/>
    <w:rsid w:val="00D16AC0"/>
    <w:rsid w:val="00D249F8"/>
    <w:rsid w:val="00D31C68"/>
    <w:rsid w:val="00D7403C"/>
    <w:rsid w:val="00D80A64"/>
    <w:rsid w:val="00D97D75"/>
    <w:rsid w:val="00DB5785"/>
    <w:rsid w:val="00DB6A94"/>
    <w:rsid w:val="00DC494C"/>
    <w:rsid w:val="00DD71D1"/>
    <w:rsid w:val="00DF559F"/>
    <w:rsid w:val="00DF64A0"/>
    <w:rsid w:val="00E05581"/>
    <w:rsid w:val="00E16AC3"/>
    <w:rsid w:val="00E54429"/>
    <w:rsid w:val="00E5543C"/>
    <w:rsid w:val="00E80383"/>
    <w:rsid w:val="00EA4083"/>
    <w:rsid w:val="00EB4B77"/>
    <w:rsid w:val="00EC5FAF"/>
    <w:rsid w:val="00F428AB"/>
    <w:rsid w:val="00F54E7C"/>
    <w:rsid w:val="00F663E4"/>
    <w:rsid w:val="00F704AF"/>
    <w:rsid w:val="00FB7FA6"/>
    <w:rsid w:val="00FC2CF9"/>
    <w:rsid w:val="00FC3C9D"/>
    <w:rsid w:val="00FD1886"/>
    <w:rsid w:val="00FD3BB0"/>
    <w:rsid w:val="00FF5F2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9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E5967"/>
    <w:rPr>
      <w:rFonts w:cs="Times New Roman"/>
    </w:rPr>
  </w:style>
  <w:style w:type="paragraph" w:styleId="a6">
    <w:name w:val="List Paragraph"/>
    <w:basedOn w:val="a"/>
    <w:uiPriority w:val="34"/>
    <w:qFormat/>
    <w:rsid w:val="000E59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E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5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59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9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F7B41"/>
    <w:pPr>
      <w:spacing w:before="100" w:beforeAutospacing="1" w:after="100" w:afterAutospacing="1"/>
    </w:pPr>
  </w:style>
  <w:style w:type="paragraph" w:customStyle="1" w:styleId="ConsPlusNormal">
    <w:name w:val="ConsPlusNormal"/>
    <w:rsid w:val="0019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15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SemenovaEA</dc:creator>
  <cp:lastModifiedBy>EmihLV</cp:lastModifiedBy>
  <cp:revision>139</cp:revision>
  <cp:lastPrinted>2021-10-14T02:47:00Z</cp:lastPrinted>
  <dcterms:created xsi:type="dcterms:W3CDTF">2021-06-23T05:17:00Z</dcterms:created>
  <dcterms:modified xsi:type="dcterms:W3CDTF">2021-10-15T02:54:00Z</dcterms:modified>
</cp:coreProperties>
</file>