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4AC8" w14:textId="3FE6E78A" w:rsidR="006B34C2" w:rsidRPr="006B34C2" w:rsidRDefault="006B34C2" w:rsidP="006B34C2">
      <w:pPr>
        <w:shd w:val="clear" w:color="auto" w:fill="FFFFFF"/>
        <w:spacing w:after="285" w:line="270" w:lineRule="atLeast"/>
        <w:jc w:val="center"/>
        <w:textAlignment w:val="baseline"/>
        <w:outlineLvl w:val="3"/>
        <w:rPr>
          <w:rFonts w:eastAsia="Times New Roman"/>
          <w:color w:val="000000"/>
          <w:kern w:val="0"/>
          <w:szCs w:val="28"/>
          <w:lang w:eastAsia="ru-RU"/>
        </w:rPr>
      </w:pPr>
      <w:r>
        <w:rPr>
          <w:rFonts w:eastAsia="Times New Roman"/>
          <w:b/>
          <w:bCs/>
          <w:color w:val="000000"/>
          <w:kern w:val="0"/>
          <w:szCs w:val="28"/>
          <w:lang w:eastAsia="ru-RU"/>
        </w:rPr>
        <w:t xml:space="preserve">Как не стать жертвой телефонного или интернет-мошенничества </w:t>
      </w:r>
    </w:p>
    <w:p w14:paraId="3AFED8E1" w14:textId="401B341F" w:rsidR="00A41615" w:rsidRDefault="006B34C2" w:rsidP="006B34C2">
      <w:pPr>
        <w:pStyle w:val="a7"/>
        <w:widowControl w:val="0"/>
        <w:ind w:firstLine="709"/>
        <w:rPr>
          <w:iCs/>
          <w:bdr w:val="none" w:sz="0" w:space="0" w:color="auto" w:frame="1"/>
          <w:lang w:eastAsia="ru-RU"/>
        </w:rPr>
      </w:pPr>
      <w:r w:rsidRPr="00A41615">
        <w:rPr>
          <w:lang w:eastAsia="ru-RU"/>
        </w:rPr>
        <w:t>В</w:t>
      </w:r>
      <w:r w:rsidR="003C12EB" w:rsidRPr="00A41615">
        <w:rPr>
          <w:lang w:eastAsia="ru-RU"/>
        </w:rPr>
        <w:t>месте с развитием современных технологий появляются и новые виды преступлений</w:t>
      </w:r>
      <w:r w:rsidRPr="00A41615">
        <w:rPr>
          <w:lang w:eastAsia="ru-RU"/>
        </w:rPr>
        <w:t xml:space="preserve"> с использованием информационно-коммуникационных технологий. </w:t>
      </w:r>
      <w:r w:rsidR="003C12EB" w:rsidRPr="00A41615">
        <w:rPr>
          <w:iCs/>
          <w:bdr w:val="none" w:sz="0" w:space="0" w:color="auto" w:frame="1"/>
          <w:lang w:eastAsia="ru-RU"/>
        </w:rPr>
        <w:t>В последнее время наиболее распростран</w:t>
      </w:r>
      <w:r w:rsidR="00D1552E">
        <w:rPr>
          <w:iCs/>
          <w:bdr w:val="none" w:sz="0" w:space="0" w:color="auto" w:frame="1"/>
          <w:lang w:eastAsia="ru-RU"/>
        </w:rPr>
        <w:t>е</w:t>
      </w:r>
      <w:r w:rsidR="003C12EB" w:rsidRPr="00A41615">
        <w:rPr>
          <w:iCs/>
          <w:bdr w:val="none" w:sz="0" w:space="0" w:color="auto" w:frame="1"/>
          <w:lang w:eastAsia="ru-RU"/>
        </w:rPr>
        <w:t>н</w:t>
      </w:r>
      <w:r w:rsidR="00D1552E">
        <w:rPr>
          <w:iCs/>
          <w:bdr w:val="none" w:sz="0" w:space="0" w:color="auto" w:frame="1"/>
          <w:lang w:eastAsia="ru-RU"/>
        </w:rPr>
        <w:t xml:space="preserve">о </w:t>
      </w:r>
      <w:r w:rsidR="003C12EB" w:rsidRPr="00A41615">
        <w:rPr>
          <w:iCs/>
          <w:bdr w:val="none" w:sz="0" w:space="0" w:color="auto" w:frame="1"/>
          <w:lang w:eastAsia="ru-RU"/>
        </w:rPr>
        <w:t>мошенничеств</w:t>
      </w:r>
      <w:r w:rsidR="00D1552E">
        <w:rPr>
          <w:iCs/>
          <w:bdr w:val="none" w:sz="0" w:space="0" w:color="auto" w:frame="1"/>
          <w:lang w:eastAsia="ru-RU"/>
        </w:rPr>
        <w:t>о</w:t>
      </w:r>
      <w:r w:rsidR="003C12EB" w:rsidRPr="00A41615">
        <w:rPr>
          <w:iCs/>
          <w:bdr w:val="none" w:sz="0" w:space="0" w:color="auto" w:frame="1"/>
          <w:lang w:eastAsia="ru-RU"/>
        </w:rPr>
        <w:t xml:space="preserve"> в сфере информационно-телекоммуникационных технологий или компьютерной информации. Отмечается значительное увеличение числа краж, совершённых с банковского счёта или в отношении электронных денежных средств. Избежать роли потерпевшего поможет осведомлённость о наиболее распространённых методах, которые используют телефонные мошенники с целью обмана граждан для незаконного заработка. Как показывает статистика, чаще в сети телефонных мошенников попадаются пожилые или доверчивые люди. Каждый человек может стать жертвой мошенничества, если не будет следовать простым правилам безоп</w:t>
      </w:r>
      <w:r w:rsidR="00A41615">
        <w:rPr>
          <w:iCs/>
          <w:bdr w:val="none" w:sz="0" w:space="0" w:color="auto" w:frame="1"/>
          <w:lang w:eastAsia="ru-RU"/>
        </w:rPr>
        <w:t>асности.</w:t>
      </w:r>
    </w:p>
    <w:p w14:paraId="61D29B79" w14:textId="412B416C" w:rsidR="00A41615" w:rsidRDefault="003C12EB" w:rsidP="006B34C2">
      <w:pPr>
        <w:pStyle w:val="a7"/>
        <w:widowControl w:val="0"/>
        <w:ind w:firstLine="709"/>
        <w:rPr>
          <w:iCs/>
          <w:bdr w:val="none" w:sz="0" w:space="0" w:color="auto" w:frame="1"/>
          <w:lang w:eastAsia="ru-RU"/>
        </w:rPr>
      </w:pPr>
      <w:r w:rsidRPr="00A41615">
        <w:rPr>
          <w:iCs/>
          <w:bdr w:val="none" w:sz="0" w:space="0" w:color="auto" w:frame="1"/>
          <w:lang w:eastAsia="ru-RU"/>
        </w:rPr>
        <w:t>Рассмотрим типовые схемы обмана, используемые мошенниками. Обман по телефону</w:t>
      </w:r>
      <w:r w:rsidR="00A41615">
        <w:rPr>
          <w:iCs/>
          <w:bdr w:val="none" w:sz="0" w:space="0" w:color="auto" w:frame="1"/>
          <w:lang w:eastAsia="ru-RU"/>
        </w:rPr>
        <w:t xml:space="preserve">. </w:t>
      </w:r>
      <w:r w:rsidR="00B53C6B">
        <w:rPr>
          <w:iCs/>
          <w:bdr w:val="none" w:sz="0" w:space="0" w:color="auto" w:frame="1"/>
          <w:lang w:eastAsia="ru-RU"/>
        </w:rPr>
        <w:t xml:space="preserve">Человеку </w:t>
      </w:r>
      <w:r w:rsidRPr="00A41615">
        <w:rPr>
          <w:iCs/>
          <w:bdr w:val="none" w:sz="0" w:space="0" w:color="auto" w:frame="1"/>
          <w:lang w:eastAsia="ru-RU"/>
        </w:rPr>
        <w:t>звонят с незнакомого номера</w:t>
      </w:r>
      <w:r w:rsidR="00A41615">
        <w:rPr>
          <w:iCs/>
          <w:bdr w:val="none" w:sz="0" w:space="0" w:color="auto" w:frame="1"/>
          <w:lang w:eastAsia="ru-RU"/>
        </w:rPr>
        <w:t>, м</w:t>
      </w:r>
      <w:r w:rsidRPr="00A41615">
        <w:rPr>
          <w:iCs/>
          <w:bdr w:val="none" w:sz="0" w:space="0" w:color="auto" w:frame="1"/>
          <w:lang w:eastAsia="ru-RU"/>
        </w:rPr>
        <w:t xml:space="preserve">ошенник представляется родственником или знакомым и взволнованным голосом сообщает, что задержан сотрудниками правоохранительных органов и обвинён в совершении того или иного преступления. Далее в разговор вступает якобы сотрудник правоохранительного органа. Он уверенным тоном сообщает, что уже не раз помогал людям таким образом. Для решения вопроса необходима определённая сумма денег, которую следует перевести на определённый расчётный счёт или передать какому-либо человеку. Цена вопроса составляет такую-то сумму. 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или перечислить указанную сумму, звонящий называет адрес, куда нужно приехать, либо номер счёта. Первое и самое главное правило - прервать разговор и перезвонить тому, о ком идёт речь, либо в указанный государственный орган.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w:t>
      </w:r>
      <w:proofErr w:type="gramStart"/>
      <w:r w:rsidRPr="00A41615">
        <w:rPr>
          <w:iCs/>
          <w:bdr w:val="none" w:sz="0" w:space="0" w:color="auto" w:frame="1"/>
          <w:lang w:eastAsia="ru-RU"/>
        </w:rPr>
        <w:t xml:space="preserve">Если </w:t>
      </w:r>
      <w:r w:rsidR="00B53C6B">
        <w:rPr>
          <w:iCs/>
          <w:bdr w:val="none" w:sz="0" w:space="0" w:color="auto" w:frame="1"/>
          <w:lang w:eastAsia="ru-RU"/>
        </w:rPr>
        <w:t xml:space="preserve"> звонок</w:t>
      </w:r>
      <w:proofErr w:type="gramEnd"/>
      <w:r w:rsidR="00B53C6B">
        <w:rPr>
          <w:iCs/>
          <w:bdr w:val="none" w:sz="0" w:space="0" w:color="auto" w:frame="1"/>
          <w:lang w:eastAsia="ru-RU"/>
        </w:rPr>
        <w:t xml:space="preserve"> получен от </w:t>
      </w:r>
      <w:r w:rsidRPr="00A41615">
        <w:rPr>
          <w:iCs/>
          <w:bdr w:val="none" w:sz="0" w:space="0" w:color="auto" w:frame="1"/>
          <w:lang w:eastAsia="ru-RU"/>
        </w:rPr>
        <w:t xml:space="preserve">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то есть задавать вопросы, ответы на которые знаете только </w:t>
      </w:r>
      <w:r w:rsidR="00A41615">
        <w:rPr>
          <w:iCs/>
          <w:bdr w:val="none" w:sz="0" w:space="0" w:color="auto" w:frame="1"/>
          <w:lang w:eastAsia="ru-RU"/>
        </w:rPr>
        <w:t>В</w:t>
      </w:r>
      <w:r w:rsidRPr="00A41615">
        <w:rPr>
          <w:iCs/>
          <w:bdr w:val="none" w:sz="0" w:space="0" w:color="auto" w:frame="1"/>
          <w:lang w:eastAsia="ru-RU"/>
        </w:rPr>
        <w:t>ы".</w:t>
      </w:r>
      <w:r w:rsidR="00A41615">
        <w:rPr>
          <w:iCs/>
          <w:bdr w:val="none" w:sz="0" w:space="0" w:color="auto" w:frame="1"/>
          <w:lang w:eastAsia="ru-RU"/>
        </w:rPr>
        <w:t xml:space="preserve"> </w:t>
      </w:r>
    </w:p>
    <w:p w14:paraId="63584583" w14:textId="074EBFD6" w:rsidR="00A41615" w:rsidRDefault="00A41615" w:rsidP="006B34C2">
      <w:pPr>
        <w:pStyle w:val="a7"/>
        <w:widowControl w:val="0"/>
        <w:ind w:firstLine="709"/>
        <w:rPr>
          <w:lang w:eastAsia="ru-RU"/>
        </w:rPr>
      </w:pPr>
      <w:r>
        <w:rPr>
          <w:lang w:eastAsia="ru-RU"/>
        </w:rPr>
        <w:lastRenderedPageBreak/>
        <w:t>Есл</w:t>
      </w:r>
      <w:r w:rsidR="003C12EB" w:rsidRPr="00A41615">
        <w:rPr>
          <w:lang w:eastAsia="ru-RU"/>
        </w:rPr>
        <w:t xml:space="preserve">и </w:t>
      </w:r>
      <w:r w:rsidR="00B53C6B">
        <w:rPr>
          <w:lang w:eastAsia="ru-RU"/>
        </w:rPr>
        <w:t>человек р</w:t>
      </w:r>
      <w:r w:rsidR="003C12EB" w:rsidRPr="00A41615">
        <w:rPr>
          <w:lang w:eastAsia="ru-RU"/>
        </w:rPr>
        <w:t>азговаривает якобы с представителем правоохранительных органов, поинтересуйтесь</w:t>
      </w:r>
      <w:r>
        <w:rPr>
          <w:lang w:eastAsia="ru-RU"/>
        </w:rPr>
        <w:t>,</w:t>
      </w:r>
      <w:r w:rsidR="003C12EB" w:rsidRPr="00A41615">
        <w:rPr>
          <w:lang w:eastAsia="ru-RU"/>
        </w:rPr>
        <w:t xml:space="preserve"> из какого он именно </w:t>
      </w:r>
      <w:proofErr w:type="gramStart"/>
      <w:r w:rsidR="003C12EB" w:rsidRPr="00A41615">
        <w:rPr>
          <w:lang w:eastAsia="ru-RU"/>
        </w:rPr>
        <w:t>подразделения</w:t>
      </w:r>
      <w:proofErr w:type="gramEnd"/>
      <w:r w:rsidR="003C12EB" w:rsidRPr="00A41615">
        <w:rPr>
          <w:lang w:eastAsia="ru-RU"/>
        </w:rPr>
        <w:t xml:space="preserve"> и кто у него руководитель. А после звонка следует набрать "02", узнать номер дежурной части данного отделения и поинтересоваться, действительно ли такой сотрудник там работает. </w:t>
      </w:r>
    </w:p>
    <w:p w14:paraId="1CA7A63A" w14:textId="77777777" w:rsidR="00A41615" w:rsidRDefault="003C12EB" w:rsidP="006B34C2">
      <w:pPr>
        <w:pStyle w:val="a7"/>
        <w:widowControl w:val="0"/>
        <w:ind w:firstLine="709"/>
        <w:rPr>
          <w:lang w:eastAsia="ru-RU"/>
        </w:rPr>
      </w:pPr>
      <w:r w:rsidRPr="00A41615">
        <w:rPr>
          <w:iCs/>
          <w:bdr w:val="none" w:sz="0" w:space="0" w:color="auto" w:frame="1"/>
          <w:lang w:eastAsia="ru-RU"/>
        </w:rPr>
        <w:t>Также одним из видов подобного рода мошенничества являются 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r w:rsidR="00A41615">
        <w:rPr>
          <w:iCs/>
          <w:bdr w:val="none" w:sz="0" w:space="0" w:color="auto" w:frame="1"/>
          <w:lang w:eastAsia="ru-RU"/>
        </w:rPr>
        <w:t xml:space="preserve"> </w:t>
      </w:r>
      <w:r w:rsidRPr="00A41615">
        <w:rPr>
          <w:iCs/>
          <w:bdr w:val="none" w:sz="0" w:space="0" w:color="auto" w:frame="1"/>
          <w:lang w:eastAsia="ru-RU"/>
        </w:rPr>
        <w:t>В такой ситуации пожилым людям, детям и подросткам следует, во-первых, объяснить, что на SMS с незнакомых номеров реагировать нельзя, это могут быть мошенники. Кроме этого, развитие технологий и сервисов мобильной связи упрощает схемы мошенничества. 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и оказывается, что с вашего счёта списаны крупные суммы. 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 Единственный способ обезопасить себя от телефонных мошенников - не звонить по незнакомым номерам.</w:t>
      </w:r>
      <w:r w:rsidR="00A41615">
        <w:rPr>
          <w:iCs/>
          <w:bdr w:val="none" w:sz="0" w:space="0" w:color="auto" w:frame="1"/>
          <w:lang w:eastAsia="ru-RU"/>
        </w:rPr>
        <w:t xml:space="preserve"> </w:t>
      </w:r>
      <w:r w:rsidRPr="00A41615">
        <w:rPr>
          <w:lang w:eastAsia="ru-RU"/>
        </w:rPr>
        <w:t xml:space="preserve">Это было бы самым наилучшим вариантом, просто не брать трубку, когда звонит незнакомый номер. Но сегодня существуют и так называемые телефонные вирусы, причём сегодня эта </w:t>
      </w:r>
      <w:r w:rsidR="00A41615">
        <w:rPr>
          <w:lang w:eastAsia="ru-RU"/>
        </w:rPr>
        <w:t xml:space="preserve">распространено </w:t>
      </w:r>
      <w:r w:rsidRPr="00A41615">
        <w:rPr>
          <w:lang w:eastAsia="ru-RU"/>
        </w:rPr>
        <w:t>довольно широко. Рассмотрим технологию того, как это происходит.</w:t>
      </w:r>
      <w:r w:rsidR="00A41615">
        <w:rPr>
          <w:lang w:eastAsia="ru-RU"/>
        </w:rPr>
        <w:t xml:space="preserve"> </w:t>
      </w:r>
    </w:p>
    <w:p w14:paraId="6D311F3C" w14:textId="10883BE8" w:rsidR="00A41615" w:rsidRDefault="003C12EB" w:rsidP="006B34C2">
      <w:pPr>
        <w:pStyle w:val="a7"/>
        <w:widowControl w:val="0"/>
        <w:ind w:firstLine="709"/>
        <w:rPr>
          <w:iCs/>
          <w:bdr w:val="none" w:sz="0" w:space="0" w:color="auto" w:frame="1"/>
          <w:lang w:eastAsia="ru-RU"/>
        </w:rPr>
      </w:pPr>
      <w:r w:rsidRPr="00A41615">
        <w:rPr>
          <w:iCs/>
          <w:bdr w:val="none" w:sz="0" w:space="0" w:color="auto" w:frame="1"/>
          <w:lang w:eastAsia="ru-RU"/>
        </w:rPr>
        <w:t xml:space="preserve">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счёта. 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для подтверждения операции, отправьте сообщение с цифрой 1, для отмены с цифрой 0". При отправке подтверждения, со счёта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w:t>
      </w:r>
      <w:r w:rsidRPr="00A41615">
        <w:rPr>
          <w:iCs/>
          <w:bdr w:val="none" w:sz="0" w:space="0" w:color="auto" w:frame="1"/>
          <w:lang w:eastAsia="ru-RU"/>
        </w:rPr>
        <w:lastRenderedPageBreak/>
        <w:t>телефона. Не следует звонить по номеру, с которого отправлен SMS – вполне возможно, что в этом случае с вашего телефона будет автоматически снята крупная сумма.</w:t>
      </w:r>
      <w:r w:rsidR="00A41615">
        <w:rPr>
          <w:iCs/>
          <w:bdr w:val="none" w:sz="0" w:space="0" w:color="auto" w:frame="1"/>
          <w:lang w:eastAsia="ru-RU"/>
        </w:rPr>
        <w:t xml:space="preserve"> </w:t>
      </w:r>
    </w:p>
    <w:p w14:paraId="54B28833" w14:textId="77777777" w:rsidR="00A41615" w:rsidRDefault="003C12EB" w:rsidP="006B34C2">
      <w:pPr>
        <w:pStyle w:val="a7"/>
        <w:widowControl w:val="0"/>
        <w:ind w:firstLine="709"/>
        <w:rPr>
          <w:lang w:eastAsia="ru-RU"/>
        </w:rPr>
      </w:pPr>
      <w:r w:rsidRPr="00A41615">
        <w:rPr>
          <w:lang w:eastAsia="ru-RU"/>
        </w:rPr>
        <w:t>Ещё один распространённый вид незаконного отъёма денег у доверчивых сограждан</w:t>
      </w:r>
      <w:r w:rsidR="00A41615">
        <w:rPr>
          <w:lang w:eastAsia="ru-RU"/>
        </w:rPr>
        <w:t xml:space="preserve"> -</w:t>
      </w:r>
      <w:r w:rsidRPr="00A41615">
        <w:rPr>
          <w:lang w:eastAsia="ru-RU"/>
        </w:rPr>
        <w:t xml:space="preserve"> разного рода лотереи. Когда </w:t>
      </w:r>
      <w:r w:rsidR="00A41615">
        <w:rPr>
          <w:lang w:eastAsia="ru-RU"/>
        </w:rPr>
        <w:t>В</w:t>
      </w:r>
      <w:r w:rsidRPr="00A41615">
        <w:rPr>
          <w:lang w:eastAsia="ru-RU"/>
        </w:rPr>
        <w:t xml:space="preserve">ы якобы выиграли крупную сумму или автомобиль, но для получения приза вам необходимо, перечислить </w:t>
      </w:r>
      <w:r w:rsidR="00A41615">
        <w:rPr>
          <w:lang w:eastAsia="ru-RU"/>
        </w:rPr>
        <w:t>указанную с</w:t>
      </w:r>
      <w:r w:rsidRPr="00A41615">
        <w:rPr>
          <w:lang w:eastAsia="ru-RU"/>
        </w:rPr>
        <w:t xml:space="preserve">умму денег. </w:t>
      </w:r>
      <w:r w:rsidR="00A41615">
        <w:rPr>
          <w:lang w:eastAsia="ru-RU"/>
        </w:rPr>
        <w:t xml:space="preserve"> Это обман в </w:t>
      </w:r>
      <w:r w:rsidRPr="00A41615">
        <w:rPr>
          <w:lang w:eastAsia="ru-RU"/>
        </w:rPr>
        <w:t>чистом виде</w:t>
      </w:r>
      <w:r w:rsidR="00A41615">
        <w:rPr>
          <w:lang w:eastAsia="ru-RU"/>
        </w:rPr>
        <w:t>. Всегда</w:t>
      </w:r>
      <w:r w:rsidRPr="00A41615">
        <w:rPr>
          <w:lang w:eastAsia="ru-RU"/>
        </w:rPr>
        <w:t xml:space="preserve">. </w:t>
      </w:r>
    </w:p>
    <w:p w14:paraId="51902444" w14:textId="77777777" w:rsidR="00A41615" w:rsidRDefault="003C12EB" w:rsidP="006B34C2">
      <w:pPr>
        <w:pStyle w:val="a7"/>
        <w:widowControl w:val="0"/>
        <w:ind w:firstLine="709"/>
        <w:rPr>
          <w:iCs/>
          <w:bdr w:val="none" w:sz="0" w:space="0" w:color="auto" w:frame="1"/>
          <w:lang w:eastAsia="ru-RU"/>
        </w:rPr>
      </w:pPr>
      <w:r w:rsidRPr="00A41615">
        <w:rPr>
          <w:iCs/>
          <w:bdr w:val="none" w:sz="0" w:space="0" w:color="auto" w:frame="1"/>
          <w:lang w:eastAsia="ru-RU"/>
        </w:rPr>
        <w:t xml:space="preserve">Выигрыш приза может стать не только приманкой, но и поводом затребовать перечисления крупных денежных средств для оформления нужных документов. На </w:t>
      </w:r>
      <w:r w:rsidR="00A41615">
        <w:rPr>
          <w:iCs/>
          <w:bdr w:val="none" w:sz="0" w:space="0" w:color="auto" w:frame="1"/>
          <w:lang w:eastAsia="ru-RU"/>
        </w:rPr>
        <w:t>м</w:t>
      </w:r>
      <w:r w:rsidRPr="00A41615">
        <w:rPr>
          <w:iCs/>
          <w:bdr w:val="none" w:sz="0" w:space="0" w:color="auto" w:frame="1"/>
          <w:lang w:eastAsia="ru-RU"/>
        </w:rPr>
        <w:t xml:space="preserve">обильный телефон </w:t>
      </w:r>
      <w:r w:rsidR="00A41615">
        <w:rPr>
          <w:iCs/>
          <w:bdr w:val="none" w:sz="0" w:space="0" w:color="auto" w:frame="1"/>
          <w:lang w:eastAsia="ru-RU"/>
        </w:rPr>
        <w:t xml:space="preserve">человека </w:t>
      </w:r>
      <w:r w:rsidRPr="00A41615">
        <w:rPr>
          <w:iCs/>
          <w:bdr w:val="none" w:sz="0" w:space="0" w:color="auto" w:frame="1"/>
          <w:lang w:eastAsia="ru-RU"/>
        </w:rPr>
        <w:t xml:space="preserve">приходит SMS-сообщение, в котором говорится о том, что в результате проведённой лотереи вы выиграли автомобиль. Для уточнения всех деталей </w:t>
      </w:r>
      <w:r w:rsidR="00A41615">
        <w:rPr>
          <w:iCs/>
          <w:bdr w:val="none" w:sz="0" w:space="0" w:color="auto" w:frame="1"/>
          <w:lang w:eastAsia="ru-RU"/>
        </w:rPr>
        <w:t xml:space="preserve">его </w:t>
      </w:r>
      <w:r w:rsidRPr="00A41615">
        <w:rPr>
          <w:iCs/>
          <w:bdr w:val="none" w:sz="0" w:space="0" w:color="auto" w:frame="1"/>
          <w:lang w:eastAsia="ru-RU"/>
        </w:rPr>
        <w:t>просят посетить определённый сайт и ознакомиться с условиями акции либо позвонить по одному из указанных телефонных номеров. 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счёт своего мобильного телефона</w:t>
      </w:r>
      <w:r w:rsidR="00A41615">
        <w:rPr>
          <w:iCs/>
          <w:bdr w:val="none" w:sz="0" w:space="0" w:color="auto" w:frame="1"/>
          <w:lang w:eastAsia="ru-RU"/>
        </w:rPr>
        <w:t xml:space="preserve">, например, </w:t>
      </w:r>
      <w:r w:rsidRPr="00A41615">
        <w:rPr>
          <w:iCs/>
          <w:bdr w:val="none" w:sz="0" w:space="0" w:color="auto" w:frame="1"/>
          <w:lang w:eastAsia="ru-RU"/>
        </w:rPr>
        <w:t>30 тысяч рублей, а затем набрать определённую комбинацию цифр и символов якобы для проверки поступления денег на счёт и получения кода регистрации. Комбинация цифр и символов, которую набирает</w:t>
      </w:r>
      <w:r w:rsidR="00A41615">
        <w:rPr>
          <w:iCs/>
          <w:bdr w:val="none" w:sz="0" w:space="0" w:color="auto" w:frame="1"/>
          <w:lang w:eastAsia="ru-RU"/>
        </w:rPr>
        <w:t xml:space="preserve"> человек</w:t>
      </w:r>
      <w:r w:rsidRPr="00A41615">
        <w:rPr>
          <w:iCs/>
          <w:bdr w:val="none" w:sz="0" w:space="0" w:color="auto" w:frame="1"/>
          <w:lang w:eastAsia="ru-RU"/>
        </w:rPr>
        <w:t>, на самом деле является кодом, благодаря которому злоумышленники получают доступ к перечисленным средствам. Как только код набран, счёт обнуляется, а мошенники исчезают в неизвестном направлении.</w:t>
      </w:r>
    </w:p>
    <w:p w14:paraId="698F0E56" w14:textId="77777777" w:rsidR="00A41615" w:rsidRDefault="003C12EB" w:rsidP="006B34C2">
      <w:pPr>
        <w:pStyle w:val="a7"/>
        <w:widowControl w:val="0"/>
        <w:ind w:firstLine="709"/>
        <w:rPr>
          <w:iCs/>
          <w:bdr w:val="none" w:sz="0" w:space="0" w:color="auto" w:frame="1"/>
          <w:lang w:eastAsia="ru-RU"/>
        </w:rPr>
      </w:pPr>
      <w:r w:rsidRPr="00A41615">
        <w:rPr>
          <w:iCs/>
          <w:bdr w:val="none" w:sz="0" w:space="0" w:color="auto" w:frame="1"/>
          <w:lang w:eastAsia="ru-RU"/>
        </w:rPr>
        <w:t xml:space="preserve">Если </w:t>
      </w:r>
      <w:r w:rsidR="00A41615">
        <w:rPr>
          <w:iCs/>
          <w:bdr w:val="none" w:sz="0" w:space="0" w:color="auto" w:frame="1"/>
          <w:lang w:eastAsia="ru-RU"/>
        </w:rPr>
        <w:t xml:space="preserve">человек </w:t>
      </w:r>
      <w:r w:rsidRPr="00A41615">
        <w:rPr>
          <w:iCs/>
          <w:bdr w:val="none" w:sz="0" w:space="0" w:color="auto" w:frame="1"/>
          <w:lang w:eastAsia="ru-RU"/>
        </w:rPr>
        <w:t xml:space="preserve">узнал о проведении лотереи только в момент выигрыша, и при этом ранее не заполнял заявку на участие в ней и никак не подтверждал своё участие в розыгрыше, то вероятнее всего </w:t>
      </w:r>
      <w:r w:rsidR="00A41615">
        <w:rPr>
          <w:iCs/>
          <w:bdr w:val="none" w:sz="0" w:space="0" w:color="auto" w:frame="1"/>
          <w:lang w:eastAsia="ru-RU"/>
        </w:rPr>
        <w:t>его</w:t>
      </w:r>
      <w:r w:rsidRPr="00A41615">
        <w:rPr>
          <w:iCs/>
          <w:bdr w:val="none" w:sz="0" w:space="0" w:color="auto" w:frame="1"/>
          <w:lang w:eastAsia="ru-RU"/>
        </w:rPr>
        <w:t xml:space="preserve"> пытаются обмануть. </w:t>
      </w:r>
      <w:r w:rsidR="00A41615">
        <w:rPr>
          <w:iCs/>
          <w:bdr w:val="none" w:sz="0" w:space="0" w:color="auto" w:frame="1"/>
          <w:lang w:eastAsia="ru-RU"/>
        </w:rPr>
        <w:t>О</w:t>
      </w:r>
      <w:r w:rsidRPr="00A41615">
        <w:rPr>
          <w:iCs/>
          <w:bdr w:val="none" w:sz="0" w:space="0" w:color="auto" w:frame="1"/>
          <w:lang w:eastAsia="ru-RU"/>
        </w:rPr>
        <w:t xml:space="preserve">формление документов и участие в таких лотереях никогда не проводится </w:t>
      </w:r>
      <w:r w:rsidR="00A41615">
        <w:rPr>
          <w:iCs/>
          <w:bdr w:val="none" w:sz="0" w:space="0" w:color="auto" w:frame="1"/>
          <w:lang w:eastAsia="ru-RU"/>
        </w:rPr>
        <w:t>т</w:t>
      </w:r>
      <w:r w:rsidRPr="00A41615">
        <w:rPr>
          <w:iCs/>
          <w:bdr w:val="none" w:sz="0" w:space="0" w:color="auto" w:frame="1"/>
          <w:lang w:eastAsia="ru-RU"/>
        </w:rPr>
        <w:t>олько по телефону и интернету.</w:t>
      </w:r>
    </w:p>
    <w:p w14:paraId="1865E922" w14:textId="77777777" w:rsidR="00A41615" w:rsidRDefault="003C12EB" w:rsidP="00A41615">
      <w:pPr>
        <w:pStyle w:val="a7"/>
        <w:widowControl w:val="0"/>
        <w:ind w:firstLine="709"/>
        <w:rPr>
          <w:lang w:eastAsia="ru-RU"/>
        </w:rPr>
      </w:pPr>
      <w:r w:rsidRPr="00A41615">
        <w:rPr>
          <w:lang w:eastAsia="ru-RU"/>
        </w:rPr>
        <w:t xml:space="preserve">Мошенники могут </w:t>
      </w:r>
      <w:r w:rsidR="00A41615">
        <w:rPr>
          <w:lang w:eastAsia="ru-RU"/>
        </w:rPr>
        <w:t xml:space="preserve">позвонить </w:t>
      </w:r>
      <w:r w:rsidRPr="00A41615">
        <w:rPr>
          <w:lang w:eastAsia="ru-RU"/>
        </w:rPr>
        <w:t>даже под видом вашего мобильной связи. Но верить им тоже не стоит.</w:t>
      </w:r>
      <w:r w:rsidR="00A41615">
        <w:rPr>
          <w:lang w:eastAsia="ru-RU"/>
        </w:rPr>
        <w:t xml:space="preserve"> </w:t>
      </w:r>
      <w:r w:rsidRPr="00A41615">
        <w:rPr>
          <w:iCs/>
          <w:bdr w:val="none" w:sz="0" w:space="0" w:color="auto" w:frame="1"/>
          <w:lang w:eastAsia="ru-RU"/>
        </w:rPr>
        <w:t xml:space="preserve">Бывает так, что </w:t>
      </w:r>
      <w:r w:rsidR="00A41615">
        <w:rPr>
          <w:iCs/>
          <w:bdr w:val="none" w:sz="0" w:space="0" w:color="auto" w:frame="1"/>
          <w:lang w:eastAsia="ru-RU"/>
        </w:rPr>
        <w:t>человеку п</w:t>
      </w:r>
      <w:r w:rsidRPr="00A41615">
        <w:rPr>
          <w:iCs/>
          <w:bdr w:val="none" w:sz="0" w:space="0" w:color="auto" w:frame="1"/>
          <w:lang w:eastAsia="ru-RU"/>
        </w:rPr>
        <w:t xml:space="preserve">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 предложение подключить новую эксклюзивную услугу, для перерегистрации во избежание отключения связи из-за технического сбоя, для улучшения качества связи, для защиты от спам-рассылки, предложение принять участие в акции от </w:t>
      </w:r>
      <w:r w:rsidR="00A41615">
        <w:rPr>
          <w:iCs/>
          <w:bdr w:val="none" w:sz="0" w:space="0" w:color="auto" w:frame="1"/>
          <w:lang w:eastAsia="ru-RU"/>
        </w:rPr>
        <w:t xml:space="preserve">имени </w:t>
      </w:r>
      <w:r w:rsidRPr="00A41615">
        <w:rPr>
          <w:iCs/>
          <w:bdr w:val="none" w:sz="0" w:space="0" w:color="auto" w:frame="1"/>
          <w:lang w:eastAsia="ru-RU"/>
        </w:rPr>
        <w:t xml:space="preserve">сотового оператора. </w:t>
      </w:r>
      <w:r w:rsidR="00A41615">
        <w:rPr>
          <w:iCs/>
          <w:bdr w:val="none" w:sz="0" w:space="0" w:color="auto" w:frame="1"/>
          <w:lang w:eastAsia="ru-RU"/>
        </w:rPr>
        <w:t>Человеку п</w:t>
      </w:r>
      <w:r w:rsidRPr="00A41615">
        <w:rPr>
          <w:iCs/>
          <w:bdr w:val="none" w:sz="0" w:space="0" w:color="auto" w:frame="1"/>
          <w:lang w:eastAsia="ru-RU"/>
        </w:rPr>
        <w:t xml:space="preserve">редлагается набрать под диктовку код или сообщение SMS, которое подключит новую услугу, улучшит качество связи и тому подобное. Код, который вам предложат отправить, является комбинацией для осуществления мобильного перевода денежных средств со счёта абонента на счёт злоумышленников. Как только </w:t>
      </w:r>
      <w:r w:rsidR="00A41615">
        <w:rPr>
          <w:iCs/>
          <w:bdr w:val="none" w:sz="0" w:space="0" w:color="auto" w:frame="1"/>
          <w:lang w:eastAsia="ru-RU"/>
        </w:rPr>
        <w:t>он набирается</w:t>
      </w:r>
      <w:r w:rsidRPr="00A41615">
        <w:rPr>
          <w:iCs/>
          <w:bdr w:val="none" w:sz="0" w:space="0" w:color="auto" w:frame="1"/>
          <w:lang w:eastAsia="ru-RU"/>
        </w:rPr>
        <w:t xml:space="preserve">, счёт будет опустошён. </w:t>
      </w:r>
      <w:r w:rsidRPr="00A41615">
        <w:rPr>
          <w:lang w:eastAsia="ru-RU"/>
        </w:rPr>
        <w:t xml:space="preserve">Любая упрощённая процедура изменения тарифных планов выглядит подозрительно. Так что лучше для уточнения условий перезвонить своему мобильному оператору. </w:t>
      </w:r>
    </w:p>
    <w:p w14:paraId="72647AB7" w14:textId="77777777" w:rsidR="00B53C6B" w:rsidRDefault="003C12EB" w:rsidP="00A41615">
      <w:pPr>
        <w:pStyle w:val="a7"/>
        <w:widowControl w:val="0"/>
        <w:ind w:firstLine="709"/>
        <w:rPr>
          <w:iCs/>
          <w:bdr w:val="none" w:sz="0" w:space="0" w:color="auto" w:frame="1"/>
          <w:lang w:eastAsia="ru-RU"/>
        </w:rPr>
      </w:pPr>
      <w:r w:rsidRPr="00A41615">
        <w:rPr>
          <w:iCs/>
          <w:bdr w:val="none" w:sz="0" w:space="0" w:color="auto" w:frame="1"/>
          <w:lang w:eastAsia="ru-RU"/>
        </w:rPr>
        <w:lastRenderedPageBreak/>
        <w:t xml:space="preserve">В последнее время используется ещё одна схема - ошибочный перевод средств. </w:t>
      </w:r>
      <w:r w:rsidR="00A41615">
        <w:rPr>
          <w:iCs/>
          <w:bdr w:val="none" w:sz="0" w:space="0" w:color="auto" w:frame="1"/>
          <w:lang w:eastAsia="ru-RU"/>
        </w:rPr>
        <w:t xml:space="preserve">Человеку </w:t>
      </w:r>
      <w:r w:rsidRPr="00A41615">
        <w:rPr>
          <w:iCs/>
          <w:bdr w:val="none" w:sz="0" w:space="0" w:color="auto" w:frame="1"/>
          <w:lang w:eastAsia="ru-RU"/>
        </w:rPr>
        <w:t xml:space="preserve">приходит SMS-сообщение о поступлении средств на счёт, переведённых с помощью услуги "Мобильный перевод" либо с терминала оплат услуг. Сразу после этого поступает звонок, и </w:t>
      </w:r>
      <w:r w:rsidR="009B5618">
        <w:rPr>
          <w:iCs/>
          <w:bdr w:val="none" w:sz="0" w:space="0" w:color="auto" w:frame="1"/>
          <w:lang w:eastAsia="ru-RU"/>
        </w:rPr>
        <w:t xml:space="preserve">ему </w:t>
      </w:r>
      <w:r w:rsidRPr="00A41615">
        <w:rPr>
          <w:iCs/>
          <w:bdr w:val="none" w:sz="0" w:space="0" w:color="auto" w:frame="1"/>
          <w:lang w:eastAsia="ru-RU"/>
        </w:rPr>
        <w:t xml:space="preserve">сообщают, что на </w:t>
      </w:r>
      <w:r w:rsidR="009B5618">
        <w:rPr>
          <w:iCs/>
          <w:bdr w:val="none" w:sz="0" w:space="0" w:color="auto" w:frame="1"/>
          <w:lang w:eastAsia="ru-RU"/>
        </w:rPr>
        <w:t xml:space="preserve">его </w:t>
      </w:r>
      <w:r w:rsidRPr="00A41615">
        <w:rPr>
          <w:iCs/>
          <w:bdr w:val="none" w:sz="0" w:space="0" w:color="auto" w:frame="1"/>
          <w:lang w:eastAsia="ru-RU"/>
        </w:rPr>
        <w:t xml:space="preserve">счёт ошибочно переведены деньги и просят вернуть их обратно тем же "Мобильным переводом" либо перевести на "правильный" номер. </w:t>
      </w:r>
      <w:r w:rsidR="009B5618">
        <w:rPr>
          <w:iCs/>
          <w:bdr w:val="none" w:sz="0" w:space="0" w:color="auto" w:frame="1"/>
          <w:lang w:eastAsia="ru-RU"/>
        </w:rPr>
        <w:t xml:space="preserve">После перевода денег </w:t>
      </w:r>
      <w:r w:rsidRPr="00A41615">
        <w:rPr>
          <w:iCs/>
          <w:bdr w:val="none" w:sz="0" w:space="0" w:color="auto" w:frame="1"/>
          <w:lang w:eastAsia="ru-RU"/>
        </w:rPr>
        <w:t>такая же сумма списывается с</w:t>
      </w:r>
      <w:r w:rsidR="009B5618">
        <w:rPr>
          <w:iCs/>
          <w:bdr w:val="none" w:sz="0" w:space="0" w:color="auto" w:frame="1"/>
          <w:lang w:eastAsia="ru-RU"/>
        </w:rPr>
        <w:t>о счета</w:t>
      </w:r>
      <w:r w:rsidRPr="00A41615">
        <w:rPr>
          <w:iCs/>
          <w:bdr w:val="none" w:sz="0" w:space="0" w:color="auto" w:frame="1"/>
          <w:lang w:eastAsia="ru-RU"/>
        </w:rPr>
        <w:t>. Чтобы во второй раз списать сумму с</w:t>
      </w:r>
      <w:r w:rsidR="009B5618">
        <w:rPr>
          <w:iCs/>
          <w:bdr w:val="none" w:sz="0" w:space="0" w:color="auto" w:frame="1"/>
          <w:lang w:eastAsia="ru-RU"/>
        </w:rPr>
        <w:t>о счета</w:t>
      </w:r>
      <w:r w:rsidRPr="00A41615">
        <w:rPr>
          <w:iCs/>
          <w:bdr w:val="none" w:sz="0" w:space="0" w:color="auto" w:frame="1"/>
          <w:lang w:eastAsia="ru-RU"/>
        </w:rPr>
        <w:t xml:space="preserve">,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 То есть первый раз деньги </w:t>
      </w:r>
      <w:r w:rsidR="009B5618">
        <w:rPr>
          <w:iCs/>
          <w:bdr w:val="none" w:sz="0" w:space="0" w:color="auto" w:frame="1"/>
          <w:lang w:eastAsia="ru-RU"/>
        </w:rPr>
        <w:t xml:space="preserve">переводятся </w:t>
      </w:r>
      <w:r w:rsidRPr="00A41615">
        <w:rPr>
          <w:iCs/>
          <w:bdr w:val="none" w:sz="0" w:space="0" w:color="auto" w:frame="1"/>
          <w:lang w:eastAsia="ru-RU"/>
        </w:rPr>
        <w:t xml:space="preserve">по его просьбе, а во второй раз он получает их по правилам возврата средств. Советуем не поддаваться на обман. Если </w:t>
      </w:r>
      <w:r w:rsidR="009B5618">
        <w:rPr>
          <w:iCs/>
          <w:bdr w:val="none" w:sz="0" w:space="0" w:color="auto" w:frame="1"/>
          <w:lang w:eastAsia="ru-RU"/>
        </w:rPr>
        <w:t xml:space="preserve">человека </w:t>
      </w:r>
      <w:r w:rsidRPr="00A41615">
        <w:rPr>
          <w:iCs/>
          <w:bdr w:val="none" w:sz="0" w:space="0" w:color="auto" w:frame="1"/>
          <w:lang w:eastAsia="ru-RU"/>
        </w:rPr>
        <w:t xml:space="preserve">просят перевести якобы ошибочно переведённую сумму, </w:t>
      </w:r>
      <w:r w:rsidR="009B5618">
        <w:rPr>
          <w:iCs/>
          <w:bdr w:val="none" w:sz="0" w:space="0" w:color="auto" w:frame="1"/>
          <w:lang w:eastAsia="ru-RU"/>
        </w:rPr>
        <w:t xml:space="preserve">нужно напомнить, </w:t>
      </w:r>
      <w:r w:rsidRPr="00A41615">
        <w:rPr>
          <w:iCs/>
          <w:bdr w:val="none" w:sz="0" w:space="0" w:color="auto" w:frame="1"/>
          <w:lang w:eastAsia="ru-RU"/>
        </w:rPr>
        <w:t xml:space="preserve">что для этого используется чек. Отговорка, что "чек потерян", скорее всего, свидетельствует о том, что с </w:t>
      </w:r>
      <w:r w:rsidR="009B5618">
        <w:rPr>
          <w:iCs/>
          <w:bdr w:val="none" w:sz="0" w:space="0" w:color="auto" w:frame="1"/>
          <w:lang w:eastAsia="ru-RU"/>
        </w:rPr>
        <w:t>человеком о</w:t>
      </w:r>
      <w:r w:rsidRPr="00A41615">
        <w:rPr>
          <w:iCs/>
          <w:bdr w:val="none" w:sz="0" w:space="0" w:color="auto" w:frame="1"/>
          <w:lang w:eastAsia="ru-RU"/>
        </w:rPr>
        <w:t>бщается мошенник.</w:t>
      </w:r>
    </w:p>
    <w:p w14:paraId="18021BF7" w14:textId="77777777" w:rsidR="00B53C6B" w:rsidRDefault="003C12EB" w:rsidP="00A41615">
      <w:pPr>
        <w:pStyle w:val="a7"/>
        <w:widowControl w:val="0"/>
        <w:ind w:firstLine="709"/>
        <w:rPr>
          <w:iCs/>
          <w:bdr w:val="none" w:sz="0" w:space="0" w:color="auto" w:frame="1"/>
          <w:lang w:eastAsia="ru-RU"/>
        </w:rPr>
      </w:pPr>
      <w:r w:rsidRPr="00A41615">
        <w:rPr>
          <w:iCs/>
          <w:bdr w:val="none" w:sz="0" w:space="0" w:color="auto" w:frame="1"/>
          <w:lang w:eastAsia="ru-RU"/>
        </w:rPr>
        <w:t>На каком-либо сайте размещается информация о продаже какого-либо движимого или недвижимого имущества, автомобиля, дома. Подробно описывается товар, выкладываются фотографии и всё это по очень привлекательной цене. Низкую стоимость транспортного средства злоумышленники объясняют вполне житейскими ситуациями: переезд в другой регион, семейные проблемы, финансовые трудности и так далее. Желающему приобрести автомобиль предлагается внести задаток, поскольку, к примеру, на транспортное средство нашлось множество покупателей. Деньги злоумышленники просят перечислить переводом через банк либо на абонентский номер телефона. Получив желаемое, мошенники отключают телефоны и на связь с обманутой жертвой больше не выходят. Поэтому в таких случаях лучше не переводить никому денежные средства.</w:t>
      </w:r>
    </w:p>
    <w:p w14:paraId="0E9792BA" w14:textId="5BD5BF57" w:rsidR="006B34C2" w:rsidRDefault="00B53C6B" w:rsidP="00B53C6B">
      <w:pPr>
        <w:pStyle w:val="a7"/>
        <w:widowControl w:val="0"/>
        <w:ind w:firstLine="709"/>
        <w:rPr>
          <w:lang w:eastAsia="ru-RU"/>
        </w:rPr>
      </w:pPr>
      <w:r w:rsidRPr="00D1552E">
        <w:rPr>
          <w:lang w:eastAsia="ru-RU"/>
        </w:rPr>
        <w:t>Совет</w:t>
      </w:r>
      <w:r w:rsidR="003C12EB" w:rsidRPr="00D1552E">
        <w:rPr>
          <w:lang w:eastAsia="ru-RU"/>
        </w:rPr>
        <w:t xml:space="preserve"> - не переводить незнакомым людям денежные средства касается всех видов мошенничества. Не стоит платить преступникам. Которые</w:t>
      </w:r>
      <w:r w:rsidR="00D1552E" w:rsidRPr="00D1552E">
        <w:rPr>
          <w:lang w:eastAsia="ru-RU"/>
        </w:rPr>
        <w:t>,</w:t>
      </w:r>
      <w:r w:rsidR="003C12EB" w:rsidRPr="00D1552E">
        <w:rPr>
          <w:lang w:eastAsia="ru-RU"/>
        </w:rPr>
        <w:t xml:space="preserve"> кстати, могут попытаться</w:t>
      </w:r>
      <w:r w:rsidR="003C12EB" w:rsidRPr="00A41615">
        <w:rPr>
          <w:lang w:eastAsia="ru-RU"/>
        </w:rPr>
        <w:t xml:space="preserve"> снять средства и с вашей банковской карты. Причём этот вид мошенничества один из самых распространённых. Ведь банковская карта - это инструмент для совершения платежей и доступа к наличным средствам на счёте, не требующий для этого присутствия в банке. </w:t>
      </w:r>
    </w:p>
    <w:p w14:paraId="608DA157" w14:textId="77777777" w:rsidR="00D1552E" w:rsidRDefault="00D1552E" w:rsidP="00D1552E">
      <w:pPr>
        <w:shd w:val="clear" w:color="auto" w:fill="FFFFFF"/>
        <w:spacing w:line="270" w:lineRule="atLeast"/>
        <w:ind w:firstLine="708"/>
        <w:textAlignment w:val="baseline"/>
        <w:rPr>
          <w:rFonts w:eastAsia="Times New Roman"/>
          <w:iCs/>
          <w:color w:val="000000"/>
          <w:kern w:val="0"/>
          <w:szCs w:val="28"/>
          <w:bdr w:val="none" w:sz="0" w:space="0" w:color="auto" w:frame="1"/>
          <w:lang w:eastAsia="ru-RU"/>
        </w:rPr>
      </w:pPr>
      <w:r w:rsidRPr="00D1552E">
        <w:rPr>
          <w:rFonts w:eastAsia="Times New Roman"/>
          <w:color w:val="000000"/>
          <w:kern w:val="0"/>
          <w:szCs w:val="28"/>
          <w:lang w:eastAsia="ru-RU"/>
        </w:rPr>
        <w:t>Причём этот вид мошенничества один из самых распространённых. Ведь банковская карта - это инструмент для совершения платежей и доступа к наличным средствам на счёте, не требующий для этого присутствия в банке. Однако такая простота использования банковских карт</w:t>
      </w:r>
      <w:r>
        <w:rPr>
          <w:rFonts w:eastAsia="Times New Roman"/>
          <w:color w:val="000000"/>
          <w:kern w:val="0"/>
          <w:szCs w:val="28"/>
          <w:lang w:eastAsia="ru-RU"/>
        </w:rPr>
        <w:t xml:space="preserve"> </w:t>
      </w:r>
      <w:r w:rsidRPr="00D1552E">
        <w:rPr>
          <w:rFonts w:eastAsia="Times New Roman"/>
          <w:color w:val="000000"/>
          <w:kern w:val="0"/>
          <w:szCs w:val="28"/>
          <w:lang w:eastAsia="ru-RU"/>
        </w:rPr>
        <w:t>оставляет множество лазеек для мошенников. Как же это происходит.</w:t>
      </w:r>
      <w:r>
        <w:rPr>
          <w:rFonts w:eastAsia="Times New Roman"/>
          <w:color w:val="000000"/>
          <w:kern w:val="0"/>
          <w:szCs w:val="28"/>
          <w:lang w:eastAsia="ru-RU"/>
        </w:rPr>
        <w:t xml:space="preserve"> Человеку </w:t>
      </w:r>
      <w:r w:rsidRPr="00D1552E">
        <w:rPr>
          <w:rFonts w:eastAsia="Times New Roman"/>
          <w:iCs/>
          <w:color w:val="000000"/>
          <w:kern w:val="0"/>
          <w:szCs w:val="28"/>
          <w:bdr w:val="none" w:sz="0" w:space="0" w:color="auto" w:frame="1"/>
          <w:lang w:eastAsia="ru-RU"/>
        </w:rPr>
        <w:t xml:space="preserve">приходит сообщение о том, что </w:t>
      </w:r>
      <w:r>
        <w:rPr>
          <w:rFonts w:eastAsia="Times New Roman"/>
          <w:iCs/>
          <w:color w:val="000000"/>
          <w:kern w:val="0"/>
          <w:szCs w:val="28"/>
          <w:bdr w:val="none" w:sz="0" w:space="0" w:color="auto" w:frame="1"/>
          <w:lang w:eastAsia="ru-RU"/>
        </w:rPr>
        <w:t>его</w:t>
      </w:r>
      <w:r w:rsidRPr="00D1552E">
        <w:rPr>
          <w:rFonts w:eastAsia="Times New Roman"/>
          <w:iCs/>
          <w:color w:val="000000"/>
          <w:kern w:val="0"/>
          <w:szCs w:val="28"/>
          <w:bdr w:val="none" w:sz="0" w:space="0" w:color="auto" w:frame="1"/>
          <w:lang w:eastAsia="ru-RU"/>
        </w:rPr>
        <w:t xml:space="preserve"> банковская карта заблокирована. Предлагается бесплатно позвонить на определённый номер для получения подробной информации. Когда </w:t>
      </w:r>
      <w:r>
        <w:rPr>
          <w:rFonts w:eastAsia="Times New Roman"/>
          <w:iCs/>
          <w:color w:val="000000"/>
          <w:kern w:val="0"/>
          <w:szCs w:val="28"/>
          <w:bdr w:val="none" w:sz="0" w:space="0" w:color="auto" w:frame="1"/>
          <w:lang w:eastAsia="ru-RU"/>
        </w:rPr>
        <w:t>он</w:t>
      </w:r>
      <w:r w:rsidRPr="00D1552E">
        <w:rPr>
          <w:rFonts w:eastAsia="Times New Roman"/>
          <w:iCs/>
          <w:color w:val="000000"/>
          <w:kern w:val="0"/>
          <w:szCs w:val="28"/>
          <w:bdr w:val="none" w:sz="0" w:space="0" w:color="auto" w:frame="1"/>
          <w:lang w:eastAsia="ru-RU"/>
        </w:rPr>
        <w:t xml:space="preserve"> звонит по указанному телефону, </w:t>
      </w:r>
      <w:r>
        <w:rPr>
          <w:rFonts w:eastAsia="Times New Roman"/>
          <w:iCs/>
          <w:color w:val="000000"/>
          <w:kern w:val="0"/>
          <w:szCs w:val="28"/>
          <w:bdr w:val="none" w:sz="0" w:space="0" w:color="auto" w:frame="1"/>
          <w:lang w:eastAsia="ru-RU"/>
        </w:rPr>
        <w:t>ему</w:t>
      </w:r>
      <w:r w:rsidRPr="00D1552E">
        <w:rPr>
          <w:rFonts w:eastAsia="Times New Roman"/>
          <w:iCs/>
          <w:color w:val="000000"/>
          <w:kern w:val="0"/>
          <w:szCs w:val="28"/>
          <w:bdr w:val="none" w:sz="0" w:space="0" w:color="auto" w:frame="1"/>
          <w:lang w:eastAsia="ru-RU"/>
        </w:rPr>
        <w:t xml:space="preserve"> сообщают о том, что на сервере, отвечающем за обслуживание карты, произошёл сбой, а затем просят сообщить номер карты и ПИН-код для её перерегистрации. Чтобы </w:t>
      </w:r>
      <w:proofErr w:type="gramStart"/>
      <w:r w:rsidRPr="00D1552E">
        <w:rPr>
          <w:rFonts w:eastAsia="Times New Roman"/>
          <w:iCs/>
          <w:color w:val="000000"/>
          <w:kern w:val="0"/>
          <w:szCs w:val="28"/>
          <w:bdr w:val="none" w:sz="0" w:space="0" w:color="auto" w:frame="1"/>
          <w:lang w:eastAsia="ru-RU"/>
        </w:rPr>
        <w:t>ограбить</w:t>
      </w:r>
      <w:r>
        <w:rPr>
          <w:rFonts w:eastAsia="Times New Roman"/>
          <w:iCs/>
          <w:color w:val="000000"/>
          <w:kern w:val="0"/>
          <w:szCs w:val="28"/>
          <w:bdr w:val="none" w:sz="0" w:space="0" w:color="auto" w:frame="1"/>
          <w:lang w:eastAsia="ru-RU"/>
        </w:rPr>
        <w:t>,</w:t>
      </w:r>
      <w:r w:rsidRPr="00D1552E">
        <w:rPr>
          <w:rFonts w:eastAsia="Times New Roman"/>
          <w:iCs/>
          <w:color w:val="000000"/>
          <w:kern w:val="0"/>
          <w:szCs w:val="28"/>
          <w:bdr w:val="none" w:sz="0" w:space="0" w:color="auto" w:frame="1"/>
          <w:lang w:eastAsia="ru-RU"/>
        </w:rPr>
        <w:t xml:space="preserve">  злоумышленникам</w:t>
      </w:r>
      <w:proofErr w:type="gramEnd"/>
      <w:r w:rsidRPr="00D1552E">
        <w:rPr>
          <w:rFonts w:eastAsia="Times New Roman"/>
          <w:iCs/>
          <w:color w:val="000000"/>
          <w:kern w:val="0"/>
          <w:szCs w:val="28"/>
          <w:bdr w:val="none" w:sz="0" w:space="0" w:color="auto" w:frame="1"/>
          <w:lang w:eastAsia="ru-RU"/>
        </w:rPr>
        <w:t xml:space="preserve"> нужен лишь номер карты и ПИН-код. Как </w:t>
      </w:r>
      <w:proofErr w:type="gramStart"/>
      <w:r w:rsidRPr="00D1552E">
        <w:rPr>
          <w:rFonts w:eastAsia="Times New Roman"/>
          <w:iCs/>
          <w:color w:val="000000"/>
          <w:kern w:val="0"/>
          <w:szCs w:val="28"/>
          <w:bdr w:val="none" w:sz="0" w:space="0" w:color="auto" w:frame="1"/>
          <w:lang w:eastAsia="ru-RU"/>
        </w:rPr>
        <w:t>только  их</w:t>
      </w:r>
      <w:proofErr w:type="gramEnd"/>
      <w:r w:rsidRPr="00D1552E">
        <w:rPr>
          <w:rFonts w:eastAsia="Times New Roman"/>
          <w:iCs/>
          <w:color w:val="000000"/>
          <w:kern w:val="0"/>
          <w:szCs w:val="28"/>
          <w:bdr w:val="none" w:sz="0" w:space="0" w:color="auto" w:frame="1"/>
          <w:lang w:eastAsia="ru-RU"/>
        </w:rPr>
        <w:t xml:space="preserve"> сообщ</w:t>
      </w:r>
      <w:r>
        <w:rPr>
          <w:rFonts w:eastAsia="Times New Roman"/>
          <w:iCs/>
          <w:color w:val="000000"/>
          <w:kern w:val="0"/>
          <w:szCs w:val="28"/>
          <w:bdr w:val="none" w:sz="0" w:space="0" w:color="auto" w:frame="1"/>
          <w:lang w:eastAsia="ru-RU"/>
        </w:rPr>
        <w:t>ат</w:t>
      </w:r>
      <w:r w:rsidRPr="00D1552E">
        <w:rPr>
          <w:rFonts w:eastAsia="Times New Roman"/>
          <w:iCs/>
          <w:color w:val="000000"/>
          <w:kern w:val="0"/>
          <w:szCs w:val="28"/>
          <w:bdr w:val="none" w:sz="0" w:space="0" w:color="auto" w:frame="1"/>
          <w:lang w:eastAsia="ru-RU"/>
        </w:rPr>
        <w:t>, деньги будут сняты с</w:t>
      </w:r>
      <w:r>
        <w:rPr>
          <w:rFonts w:eastAsia="Times New Roman"/>
          <w:iCs/>
          <w:color w:val="000000"/>
          <w:kern w:val="0"/>
          <w:szCs w:val="28"/>
          <w:bdr w:val="none" w:sz="0" w:space="0" w:color="auto" w:frame="1"/>
          <w:lang w:eastAsia="ru-RU"/>
        </w:rPr>
        <w:t>о</w:t>
      </w:r>
      <w:r w:rsidRPr="00D1552E">
        <w:rPr>
          <w:rFonts w:eastAsia="Times New Roman"/>
          <w:iCs/>
          <w:color w:val="000000"/>
          <w:kern w:val="0"/>
          <w:szCs w:val="28"/>
          <w:bdr w:val="none" w:sz="0" w:space="0" w:color="auto" w:frame="1"/>
          <w:lang w:eastAsia="ru-RU"/>
        </w:rPr>
        <w:t xml:space="preserve"> счёта.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w:t>
      </w:r>
      <w:r>
        <w:rPr>
          <w:rFonts w:eastAsia="Times New Roman"/>
          <w:iCs/>
          <w:color w:val="000000"/>
          <w:kern w:val="0"/>
          <w:szCs w:val="28"/>
          <w:bdr w:val="none" w:sz="0" w:space="0" w:color="auto" w:frame="1"/>
          <w:lang w:eastAsia="ru-RU"/>
        </w:rPr>
        <w:t xml:space="preserve">там </w:t>
      </w:r>
      <w:r w:rsidRPr="00D1552E">
        <w:rPr>
          <w:rFonts w:eastAsia="Times New Roman"/>
          <w:iCs/>
          <w:color w:val="000000"/>
          <w:kern w:val="0"/>
          <w:szCs w:val="28"/>
          <w:bdr w:val="none" w:sz="0" w:space="0" w:color="auto" w:frame="1"/>
          <w:lang w:eastAsia="ru-RU"/>
        </w:rPr>
        <w:t>ответят, что никаких сбоев на сервере не происходило, а карта продолжает обслуживаться.</w:t>
      </w:r>
      <w:r>
        <w:rPr>
          <w:rFonts w:eastAsia="Times New Roman"/>
          <w:iCs/>
          <w:color w:val="000000"/>
          <w:kern w:val="0"/>
          <w:szCs w:val="28"/>
          <w:bdr w:val="none" w:sz="0" w:space="0" w:color="auto" w:frame="1"/>
          <w:lang w:eastAsia="ru-RU"/>
        </w:rPr>
        <w:t xml:space="preserve"> </w:t>
      </w:r>
    </w:p>
    <w:p w14:paraId="58EFA928" w14:textId="77777777" w:rsidR="00D1552E" w:rsidRDefault="00D1552E" w:rsidP="00D1552E">
      <w:pPr>
        <w:shd w:val="clear" w:color="auto" w:fill="FFFFFF"/>
        <w:spacing w:line="270" w:lineRule="atLeast"/>
        <w:ind w:firstLine="708"/>
        <w:textAlignment w:val="baseline"/>
        <w:rPr>
          <w:rFonts w:eastAsia="Times New Roman"/>
          <w:color w:val="000000"/>
          <w:kern w:val="0"/>
          <w:szCs w:val="28"/>
          <w:lang w:eastAsia="ru-RU"/>
        </w:rPr>
      </w:pPr>
      <w:r w:rsidRPr="00D1552E">
        <w:rPr>
          <w:rFonts w:eastAsia="Times New Roman"/>
          <w:color w:val="000000"/>
          <w:kern w:val="0"/>
          <w:szCs w:val="28"/>
          <w:lang w:eastAsia="ru-RU"/>
        </w:rPr>
        <w:t>Итак</w:t>
      </w:r>
      <w:r>
        <w:rPr>
          <w:rFonts w:eastAsia="Times New Roman"/>
          <w:color w:val="000000"/>
          <w:kern w:val="0"/>
          <w:szCs w:val="28"/>
          <w:lang w:eastAsia="ru-RU"/>
        </w:rPr>
        <w:t>,</w:t>
      </w:r>
      <w:r w:rsidRPr="00D1552E">
        <w:rPr>
          <w:rFonts w:eastAsia="Times New Roman"/>
          <w:color w:val="000000"/>
          <w:kern w:val="0"/>
          <w:szCs w:val="28"/>
          <w:lang w:eastAsia="ru-RU"/>
        </w:rPr>
        <w:t xml:space="preserve"> ещё раз напомним, не</w:t>
      </w:r>
      <w:r>
        <w:rPr>
          <w:rFonts w:eastAsia="Times New Roman"/>
          <w:color w:val="000000"/>
          <w:kern w:val="0"/>
          <w:szCs w:val="28"/>
          <w:lang w:eastAsia="ru-RU"/>
        </w:rPr>
        <w:t>льзя д</w:t>
      </w:r>
      <w:r w:rsidRPr="00D1552E">
        <w:rPr>
          <w:rFonts w:eastAsia="Times New Roman"/>
          <w:color w:val="000000"/>
          <w:kern w:val="0"/>
          <w:szCs w:val="28"/>
          <w:lang w:eastAsia="ru-RU"/>
        </w:rPr>
        <w:t>оверя</w:t>
      </w:r>
      <w:r>
        <w:rPr>
          <w:rFonts w:eastAsia="Times New Roman"/>
          <w:color w:val="000000"/>
          <w:kern w:val="0"/>
          <w:szCs w:val="28"/>
          <w:lang w:eastAsia="ru-RU"/>
        </w:rPr>
        <w:t>ть</w:t>
      </w:r>
      <w:r w:rsidRPr="00D1552E">
        <w:rPr>
          <w:rFonts w:eastAsia="Times New Roman"/>
          <w:color w:val="000000"/>
          <w:kern w:val="0"/>
          <w:szCs w:val="28"/>
          <w:lang w:eastAsia="ru-RU"/>
        </w:rPr>
        <w:t xml:space="preserve"> мошенникам, которые утверждают, что карта заблокирована или с</w:t>
      </w:r>
      <w:r>
        <w:rPr>
          <w:rFonts w:eastAsia="Times New Roman"/>
          <w:color w:val="000000"/>
          <w:kern w:val="0"/>
          <w:szCs w:val="28"/>
          <w:lang w:eastAsia="ru-RU"/>
        </w:rPr>
        <w:t>о</w:t>
      </w:r>
      <w:r w:rsidRPr="00D1552E">
        <w:rPr>
          <w:rFonts w:eastAsia="Times New Roman"/>
          <w:color w:val="000000"/>
          <w:kern w:val="0"/>
          <w:szCs w:val="28"/>
          <w:lang w:eastAsia="ru-RU"/>
        </w:rPr>
        <w:t xml:space="preserve"> счетами что-то происходит. Лучше прерв</w:t>
      </w:r>
      <w:r>
        <w:rPr>
          <w:rFonts w:eastAsia="Times New Roman"/>
          <w:color w:val="000000"/>
          <w:kern w:val="0"/>
          <w:szCs w:val="28"/>
          <w:lang w:eastAsia="ru-RU"/>
        </w:rPr>
        <w:t>ать</w:t>
      </w:r>
      <w:r w:rsidRPr="00D1552E">
        <w:rPr>
          <w:rFonts w:eastAsia="Times New Roman"/>
          <w:color w:val="000000"/>
          <w:kern w:val="0"/>
          <w:szCs w:val="28"/>
          <w:lang w:eastAsia="ru-RU"/>
        </w:rPr>
        <w:t xml:space="preserve"> общение и перезвонит</w:t>
      </w:r>
      <w:r>
        <w:rPr>
          <w:rFonts w:eastAsia="Times New Roman"/>
          <w:color w:val="000000"/>
          <w:kern w:val="0"/>
          <w:szCs w:val="28"/>
          <w:lang w:eastAsia="ru-RU"/>
        </w:rPr>
        <w:t>ь</w:t>
      </w:r>
      <w:r w:rsidRPr="00D1552E">
        <w:rPr>
          <w:rFonts w:eastAsia="Times New Roman"/>
          <w:color w:val="000000"/>
          <w:kern w:val="0"/>
          <w:szCs w:val="28"/>
          <w:lang w:eastAsia="ru-RU"/>
        </w:rPr>
        <w:t xml:space="preserve"> в банк. </w:t>
      </w:r>
    </w:p>
    <w:p w14:paraId="126DE93B" w14:textId="3DDE4F90" w:rsidR="00D1552E" w:rsidRPr="00D1552E" w:rsidRDefault="00D1552E" w:rsidP="00D1552E">
      <w:pPr>
        <w:shd w:val="clear" w:color="auto" w:fill="FFFFFF"/>
        <w:spacing w:line="270" w:lineRule="atLeast"/>
        <w:ind w:firstLine="708"/>
        <w:textAlignment w:val="baseline"/>
        <w:rPr>
          <w:rFonts w:eastAsia="Times New Roman"/>
          <w:color w:val="000000"/>
          <w:kern w:val="0"/>
          <w:szCs w:val="28"/>
          <w:lang w:eastAsia="ru-RU"/>
        </w:rPr>
      </w:pPr>
      <w:r>
        <w:rPr>
          <w:rFonts w:eastAsia="Times New Roman"/>
          <w:color w:val="000000"/>
          <w:kern w:val="0"/>
          <w:szCs w:val="28"/>
          <w:lang w:eastAsia="ru-RU"/>
        </w:rPr>
        <w:t xml:space="preserve">Как, общаясь по телефону, </w:t>
      </w:r>
      <w:r w:rsidRPr="00D1552E">
        <w:rPr>
          <w:rFonts w:eastAsia="Times New Roman"/>
          <w:color w:val="000000"/>
          <w:kern w:val="0"/>
          <w:szCs w:val="28"/>
          <w:lang w:eastAsia="ru-RU"/>
        </w:rPr>
        <w:t>определить, что это мошенники?</w:t>
      </w:r>
      <w:r>
        <w:rPr>
          <w:rFonts w:eastAsia="Times New Roman"/>
          <w:color w:val="000000"/>
          <w:kern w:val="0"/>
          <w:szCs w:val="28"/>
          <w:lang w:eastAsia="ru-RU"/>
        </w:rPr>
        <w:t xml:space="preserve"> </w:t>
      </w:r>
      <w:r w:rsidRPr="00D1552E">
        <w:rPr>
          <w:rFonts w:eastAsia="Times New Roman"/>
          <w:iCs/>
          <w:color w:val="000000"/>
          <w:kern w:val="0"/>
          <w:szCs w:val="28"/>
          <w:bdr w:val="none" w:sz="0" w:space="0" w:color="auto" w:frame="1"/>
          <w:lang w:eastAsia="ru-RU"/>
        </w:rPr>
        <w:t>Существуют наиболее распространённые признаки, свидетельствующие о том, что вы имеете дело с мошенниками. Например,</w:t>
      </w:r>
      <w:r w:rsidRPr="00D1552E">
        <w:rPr>
          <w:rFonts w:eastAsia="Times New Roman"/>
          <w:color w:val="000000"/>
          <w:kern w:val="0"/>
          <w:szCs w:val="28"/>
          <w:lang w:eastAsia="ru-RU"/>
        </w:rPr>
        <w:br/>
      </w:r>
      <w:r w:rsidRPr="00D1552E">
        <w:rPr>
          <w:rFonts w:eastAsia="Times New Roman"/>
          <w:iCs/>
          <w:color w:val="000000"/>
          <w:kern w:val="0"/>
          <w:szCs w:val="28"/>
          <w:bdr w:val="none" w:sz="0" w:space="0" w:color="auto" w:frame="1"/>
          <w:lang w:eastAsia="ru-RU"/>
        </w:rPr>
        <w:t>неизвестный просит сообщить CVV банковской карты (специальный код на обратной стороне карты), кодовое слово или код из СМС, указывают реквизиты для перевода, по которым просят перевести средства, просят предоставить какие-либо личные сведения, звонят с целью предупредить о мошеннической операции со счётом клиента, нет стопроцентной уверенности в том, откуда исходит звонок, сотрудник банка отказывается называть свои Ф.И.О., должность и рабочий номер телефона, обещают лёгких денег или выгоды без усилий, оказывают давление для ускорения принятия решения, торопят, описывают пугающие сценарии, собеседника пугает предупреждение о том, что разговор записывается, просят никому не рассказывать о разговоре и о том, что вас просят сделать. </w:t>
      </w:r>
      <w:r>
        <w:rPr>
          <w:rFonts w:eastAsia="Times New Roman"/>
          <w:iCs/>
          <w:color w:val="000000"/>
          <w:kern w:val="0"/>
          <w:szCs w:val="28"/>
          <w:bdr w:val="none" w:sz="0" w:space="0" w:color="auto" w:frame="1"/>
          <w:lang w:eastAsia="ru-RU"/>
        </w:rPr>
        <w:t xml:space="preserve">Это повод задуматься, </w:t>
      </w:r>
      <w:r w:rsidRPr="00D1552E">
        <w:rPr>
          <w:rFonts w:eastAsia="Times New Roman"/>
          <w:iCs/>
          <w:color w:val="000000"/>
          <w:kern w:val="0"/>
          <w:szCs w:val="28"/>
          <w:bdr w:val="none" w:sz="0" w:space="0" w:color="auto" w:frame="1"/>
          <w:lang w:eastAsia="ru-RU"/>
        </w:rPr>
        <w:t>не мошенник ли это</w:t>
      </w:r>
      <w:r>
        <w:rPr>
          <w:rFonts w:eastAsia="Times New Roman"/>
          <w:iCs/>
          <w:color w:val="000000"/>
          <w:kern w:val="0"/>
          <w:szCs w:val="28"/>
          <w:bdr w:val="none" w:sz="0" w:space="0" w:color="auto" w:frame="1"/>
          <w:lang w:eastAsia="ru-RU"/>
        </w:rPr>
        <w:t>т собеседник</w:t>
      </w:r>
      <w:r w:rsidRPr="00D1552E">
        <w:rPr>
          <w:rFonts w:eastAsia="Times New Roman"/>
          <w:iCs/>
          <w:color w:val="000000"/>
          <w:kern w:val="0"/>
          <w:szCs w:val="28"/>
          <w:bdr w:val="none" w:sz="0" w:space="0" w:color="auto" w:frame="1"/>
          <w:lang w:eastAsia="ru-RU"/>
        </w:rPr>
        <w:t>.</w:t>
      </w:r>
    </w:p>
    <w:p w14:paraId="1AB9A059" w14:textId="14468855" w:rsidR="001F4615" w:rsidRPr="00D1552E" w:rsidRDefault="00D1552E">
      <w:pPr>
        <w:rPr>
          <w:szCs w:val="28"/>
        </w:rPr>
      </w:pPr>
      <w:r>
        <w:rPr>
          <w:szCs w:val="28"/>
        </w:rPr>
        <w:tab/>
        <w:t>Будьте бдительны и осторожны! Берегите свои деньги!</w:t>
      </w:r>
      <w:bookmarkStart w:id="0" w:name="_GoBack"/>
      <w:bookmarkEnd w:id="0"/>
    </w:p>
    <w:sectPr w:rsidR="001F4615" w:rsidRPr="00D1552E" w:rsidSect="00B53C6B">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4D66" w14:textId="77777777" w:rsidR="001D46F6" w:rsidRDefault="001D46F6" w:rsidP="00B53C6B">
      <w:r>
        <w:separator/>
      </w:r>
    </w:p>
  </w:endnote>
  <w:endnote w:type="continuationSeparator" w:id="0">
    <w:p w14:paraId="2C18F0D5" w14:textId="77777777" w:rsidR="001D46F6" w:rsidRDefault="001D46F6" w:rsidP="00B5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E235F" w14:textId="77777777" w:rsidR="001D46F6" w:rsidRDefault="001D46F6" w:rsidP="00B53C6B">
      <w:r>
        <w:separator/>
      </w:r>
    </w:p>
  </w:footnote>
  <w:footnote w:type="continuationSeparator" w:id="0">
    <w:p w14:paraId="6151999E" w14:textId="77777777" w:rsidR="001D46F6" w:rsidRDefault="001D46F6" w:rsidP="00B5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235208"/>
      <w:docPartObj>
        <w:docPartGallery w:val="Page Numbers (Top of Page)"/>
        <w:docPartUnique/>
      </w:docPartObj>
    </w:sdtPr>
    <w:sdtEndPr/>
    <w:sdtContent>
      <w:p w14:paraId="1066212F" w14:textId="7157EC15" w:rsidR="00B53C6B" w:rsidRDefault="00B53C6B">
        <w:pPr>
          <w:pStyle w:val="a8"/>
          <w:jc w:val="center"/>
        </w:pPr>
        <w:r w:rsidRPr="00B53C6B">
          <w:rPr>
            <w:sz w:val="24"/>
          </w:rPr>
          <w:fldChar w:fldCharType="begin"/>
        </w:r>
        <w:r w:rsidRPr="00B53C6B">
          <w:rPr>
            <w:sz w:val="24"/>
          </w:rPr>
          <w:instrText>PAGE   \* MERGEFORMAT</w:instrText>
        </w:r>
        <w:r w:rsidRPr="00B53C6B">
          <w:rPr>
            <w:sz w:val="24"/>
          </w:rPr>
          <w:fldChar w:fldCharType="separate"/>
        </w:r>
        <w:r w:rsidR="00D1552E">
          <w:rPr>
            <w:noProof/>
            <w:sz w:val="24"/>
          </w:rPr>
          <w:t>5</w:t>
        </w:r>
        <w:r w:rsidRPr="00B53C6B">
          <w:rPr>
            <w:sz w:val="24"/>
          </w:rPr>
          <w:fldChar w:fldCharType="end"/>
        </w:r>
      </w:p>
    </w:sdtContent>
  </w:sdt>
  <w:p w14:paraId="238E692D" w14:textId="77777777" w:rsidR="00B53C6B" w:rsidRDefault="00B53C6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EB"/>
    <w:rsid w:val="000F253A"/>
    <w:rsid w:val="001D46F6"/>
    <w:rsid w:val="001E737F"/>
    <w:rsid w:val="001F4615"/>
    <w:rsid w:val="0023046F"/>
    <w:rsid w:val="00282A59"/>
    <w:rsid w:val="00335228"/>
    <w:rsid w:val="003A191D"/>
    <w:rsid w:val="003C12EB"/>
    <w:rsid w:val="006B34C2"/>
    <w:rsid w:val="008C2C99"/>
    <w:rsid w:val="009B5618"/>
    <w:rsid w:val="009E608B"/>
    <w:rsid w:val="00A41615"/>
    <w:rsid w:val="00B53C6B"/>
    <w:rsid w:val="00B76B7A"/>
    <w:rsid w:val="00BB5350"/>
    <w:rsid w:val="00C176BE"/>
    <w:rsid w:val="00D10E94"/>
    <w:rsid w:val="00D1552E"/>
    <w:rsid w:val="00E32094"/>
    <w:rsid w:val="00E87901"/>
    <w:rsid w:val="00F02C9C"/>
    <w:rsid w:val="00FD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4F20"/>
  <w15:chartTrackingRefBased/>
  <w15:docId w15:val="{C00FE069-6269-4BBD-B862-C6969ACF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4"/>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C12EB"/>
    <w:pPr>
      <w:spacing w:before="100" w:beforeAutospacing="1" w:after="100" w:afterAutospacing="1"/>
      <w:jc w:val="left"/>
      <w:outlineLvl w:val="3"/>
    </w:pPr>
    <w:rPr>
      <w:rFonts w:eastAsia="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12EB"/>
    <w:rPr>
      <w:rFonts w:eastAsia="Times New Roman"/>
      <w:b/>
      <w:bCs/>
      <w:kern w:val="0"/>
      <w:sz w:val="24"/>
      <w:lang w:eastAsia="ru-RU"/>
    </w:rPr>
  </w:style>
  <w:style w:type="character" w:styleId="a3">
    <w:name w:val="Emphasis"/>
    <w:basedOn w:val="a0"/>
    <w:uiPriority w:val="20"/>
    <w:qFormat/>
    <w:rsid w:val="003C12EB"/>
    <w:rPr>
      <w:i/>
      <w:iCs/>
    </w:rPr>
  </w:style>
  <w:style w:type="character" w:styleId="a4">
    <w:name w:val="Strong"/>
    <w:basedOn w:val="a0"/>
    <w:uiPriority w:val="22"/>
    <w:qFormat/>
    <w:rsid w:val="003C12EB"/>
    <w:rPr>
      <w:b/>
      <w:bCs/>
    </w:rPr>
  </w:style>
  <w:style w:type="character" w:customStyle="1" w:styleId="voteup">
    <w:name w:val="vote_up"/>
    <w:basedOn w:val="a0"/>
    <w:rsid w:val="003C12EB"/>
  </w:style>
  <w:style w:type="character" w:customStyle="1" w:styleId="votedown">
    <w:name w:val="vote_down"/>
    <w:basedOn w:val="a0"/>
    <w:rsid w:val="003C12EB"/>
  </w:style>
  <w:style w:type="paragraph" w:styleId="a5">
    <w:name w:val="Normal (Web)"/>
    <w:basedOn w:val="a"/>
    <w:uiPriority w:val="99"/>
    <w:semiHidden/>
    <w:unhideWhenUsed/>
    <w:rsid w:val="003C12EB"/>
    <w:pPr>
      <w:spacing w:before="100" w:beforeAutospacing="1" w:after="100" w:afterAutospacing="1"/>
      <w:jc w:val="left"/>
    </w:pPr>
    <w:rPr>
      <w:rFonts w:eastAsia="Times New Roman"/>
      <w:kern w:val="0"/>
      <w:sz w:val="24"/>
      <w:lang w:eastAsia="ru-RU"/>
    </w:rPr>
  </w:style>
  <w:style w:type="paragraph" w:customStyle="1" w:styleId="readall">
    <w:name w:val="readall"/>
    <w:basedOn w:val="a"/>
    <w:rsid w:val="003C12EB"/>
    <w:pPr>
      <w:spacing w:before="100" w:beforeAutospacing="1" w:after="100" w:afterAutospacing="1"/>
      <w:jc w:val="left"/>
    </w:pPr>
    <w:rPr>
      <w:rFonts w:eastAsia="Times New Roman"/>
      <w:kern w:val="0"/>
      <w:sz w:val="24"/>
      <w:lang w:eastAsia="ru-RU"/>
    </w:rPr>
  </w:style>
  <w:style w:type="character" w:styleId="a6">
    <w:name w:val="Hyperlink"/>
    <w:basedOn w:val="a0"/>
    <w:uiPriority w:val="99"/>
    <w:semiHidden/>
    <w:unhideWhenUsed/>
    <w:rsid w:val="003C12EB"/>
    <w:rPr>
      <w:color w:val="0000FF"/>
      <w:u w:val="single"/>
    </w:rPr>
  </w:style>
  <w:style w:type="paragraph" w:customStyle="1" w:styleId="auth">
    <w:name w:val="auth"/>
    <w:basedOn w:val="a"/>
    <w:rsid w:val="003C12EB"/>
    <w:pPr>
      <w:spacing w:before="100" w:beforeAutospacing="1" w:after="100" w:afterAutospacing="1"/>
      <w:jc w:val="left"/>
    </w:pPr>
    <w:rPr>
      <w:rFonts w:eastAsia="Times New Roman"/>
      <w:kern w:val="0"/>
      <w:sz w:val="24"/>
      <w:lang w:eastAsia="ru-RU"/>
    </w:rPr>
  </w:style>
  <w:style w:type="paragraph" w:styleId="a7">
    <w:name w:val="No Spacing"/>
    <w:uiPriority w:val="1"/>
    <w:qFormat/>
    <w:rsid w:val="006B34C2"/>
  </w:style>
  <w:style w:type="paragraph" w:styleId="a8">
    <w:name w:val="header"/>
    <w:basedOn w:val="a"/>
    <w:link w:val="a9"/>
    <w:uiPriority w:val="99"/>
    <w:unhideWhenUsed/>
    <w:rsid w:val="00B53C6B"/>
    <w:pPr>
      <w:tabs>
        <w:tab w:val="center" w:pos="4677"/>
        <w:tab w:val="right" w:pos="9355"/>
      </w:tabs>
    </w:pPr>
  </w:style>
  <w:style w:type="character" w:customStyle="1" w:styleId="a9">
    <w:name w:val="Верхний колонтитул Знак"/>
    <w:basedOn w:val="a0"/>
    <w:link w:val="a8"/>
    <w:uiPriority w:val="99"/>
    <w:rsid w:val="00B53C6B"/>
  </w:style>
  <w:style w:type="paragraph" w:styleId="aa">
    <w:name w:val="footer"/>
    <w:basedOn w:val="a"/>
    <w:link w:val="ab"/>
    <w:uiPriority w:val="99"/>
    <w:unhideWhenUsed/>
    <w:rsid w:val="00B53C6B"/>
    <w:pPr>
      <w:tabs>
        <w:tab w:val="center" w:pos="4677"/>
        <w:tab w:val="right" w:pos="9355"/>
      </w:tabs>
    </w:pPr>
  </w:style>
  <w:style w:type="character" w:customStyle="1" w:styleId="ab">
    <w:name w:val="Нижний колонтитул Знак"/>
    <w:basedOn w:val="a0"/>
    <w:link w:val="aa"/>
    <w:uiPriority w:val="99"/>
    <w:rsid w:val="00B5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67643">
      <w:bodyDiv w:val="1"/>
      <w:marLeft w:val="0"/>
      <w:marRight w:val="0"/>
      <w:marTop w:val="0"/>
      <w:marBottom w:val="0"/>
      <w:divBdr>
        <w:top w:val="none" w:sz="0" w:space="0" w:color="auto"/>
        <w:left w:val="none" w:sz="0" w:space="0" w:color="auto"/>
        <w:bottom w:val="none" w:sz="0" w:space="0" w:color="auto"/>
        <w:right w:val="none" w:sz="0" w:space="0" w:color="auto"/>
      </w:divBdr>
      <w:divsChild>
        <w:div w:id="1502157262">
          <w:marLeft w:val="0"/>
          <w:marRight w:val="0"/>
          <w:marTop w:val="0"/>
          <w:marBottom w:val="0"/>
          <w:divBdr>
            <w:top w:val="none" w:sz="0" w:space="0" w:color="auto"/>
            <w:left w:val="none" w:sz="0" w:space="0" w:color="auto"/>
            <w:bottom w:val="none" w:sz="0" w:space="0" w:color="auto"/>
            <w:right w:val="none" w:sz="0" w:space="0" w:color="auto"/>
          </w:divBdr>
          <w:divsChild>
            <w:div w:id="144979380">
              <w:marLeft w:val="90"/>
              <w:marRight w:val="0"/>
              <w:marTop w:val="0"/>
              <w:marBottom w:val="0"/>
              <w:divBdr>
                <w:top w:val="none" w:sz="0" w:space="0" w:color="auto"/>
                <w:left w:val="single" w:sz="6" w:space="9" w:color="000000"/>
                <w:bottom w:val="none" w:sz="0" w:space="0" w:color="auto"/>
                <w:right w:val="none" w:sz="0" w:space="5" w:color="auto"/>
              </w:divBdr>
            </w:div>
          </w:divsChild>
        </w:div>
        <w:div w:id="2516099">
          <w:marLeft w:val="0"/>
          <w:marRight w:val="0"/>
          <w:marTop w:val="0"/>
          <w:marBottom w:val="75"/>
          <w:divBdr>
            <w:top w:val="none" w:sz="0" w:space="0" w:color="auto"/>
            <w:left w:val="none" w:sz="0" w:space="0" w:color="auto"/>
            <w:bottom w:val="none" w:sz="0" w:space="0" w:color="auto"/>
            <w:right w:val="none" w:sz="0" w:space="0" w:color="auto"/>
          </w:divBdr>
        </w:div>
        <w:div w:id="18514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Синельников</dc:creator>
  <cp:keywords/>
  <dc:description/>
  <cp:lastModifiedBy>Акименко Елена Фаритовна</cp:lastModifiedBy>
  <cp:revision>5</cp:revision>
  <dcterms:created xsi:type="dcterms:W3CDTF">2021-11-11T04:38:00Z</dcterms:created>
  <dcterms:modified xsi:type="dcterms:W3CDTF">2021-11-11T06:33:00Z</dcterms:modified>
</cp:coreProperties>
</file>