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48" w:type="dxa"/>
        <w:jc w:val="right"/>
        <w:tblLook w:val="01E0"/>
      </w:tblPr>
      <w:tblGrid>
        <w:gridCol w:w="5148"/>
      </w:tblGrid>
      <w:tr w:rsidR="00211FBA" w:rsidRPr="00A16F92">
        <w:trPr>
          <w:jc w:val="right"/>
        </w:trPr>
        <w:tc>
          <w:tcPr>
            <w:tcW w:w="5148" w:type="dxa"/>
          </w:tcPr>
          <w:p w:rsidR="00211FBA" w:rsidRPr="00A16F92" w:rsidRDefault="00211FBA" w:rsidP="004A0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92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</w:p>
          <w:p w:rsidR="00211FBA" w:rsidRPr="00A16F92" w:rsidRDefault="00D96112" w:rsidP="004A0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9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11FBA" w:rsidRPr="00A16F92">
              <w:rPr>
                <w:rFonts w:ascii="Times New Roman" w:hAnsi="Times New Roman" w:cs="Times New Roman"/>
                <w:sz w:val="24"/>
                <w:szCs w:val="24"/>
              </w:rPr>
              <w:t xml:space="preserve">риказом Департамента государственного имущества и земельных отношений </w:t>
            </w:r>
          </w:p>
          <w:p w:rsidR="00211FBA" w:rsidRPr="00A16F92" w:rsidRDefault="00211FBA" w:rsidP="004A0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92">
              <w:rPr>
                <w:rFonts w:ascii="Times New Roman" w:hAnsi="Times New Roman" w:cs="Times New Roman"/>
                <w:sz w:val="24"/>
                <w:szCs w:val="24"/>
              </w:rPr>
              <w:t>Забайкальского края</w:t>
            </w:r>
          </w:p>
          <w:p w:rsidR="00211FBA" w:rsidRPr="008C067C" w:rsidRDefault="00211FBA" w:rsidP="008C0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92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8056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067C">
              <w:rPr>
                <w:rFonts w:ascii="Times New Roman" w:hAnsi="Times New Roman" w:cs="Times New Roman"/>
                <w:sz w:val="24"/>
                <w:szCs w:val="24"/>
              </w:rPr>
              <w:t>05.03.2022</w:t>
            </w:r>
            <w:r w:rsidR="008056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77AD" w:rsidRPr="00A16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6F9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8C067C">
              <w:rPr>
                <w:rFonts w:ascii="Times New Roman" w:hAnsi="Times New Roman" w:cs="Times New Roman"/>
                <w:sz w:val="24"/>
                <w:szCs w:val="24"/>
              </w:rPr>
              <w:t>28/ОД</w:t>
            </w:r>
          </w:p>
        </w:tc>
      </w:tr>
    </w:tbl>
    <w:p w:rsidR="00211FBA" w:rsidRPr="00A16F92" w:rsidRDefault="00211FBA" w:rsidP="00FF699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11FBA" w:rsidRPr="00C00DB8" w:rsidRDefault="00211FBA" w:rsidP="00F96E26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00DB8">
        <w:rPr>
          <w:rFonts w:ascii="Times New Roman" w:hAnsi="Times New Roman" w:cs="Times New Roman"/>
          <w:b/>
          <w:bCs/>
          <w:sz w:val="28"/>
          <w:szCs w:val="28"/>
        </w:rPr>
        <w:t xml:space="preserve">План реализации государственной программы Забайкальского края </w:t>
      </w:r>
    </w:p>
    <w:p w:rsidR="00211FBA" w:rsidRPr="00C00DB8" w:rsidRDefault="00211FBA" w:rsidP="00F96E26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00DB8">
        <w:rPr>
          <w:rFonts w:ascii="Times New Roman" w:hAnsi="Times New Roman" w:cs="Times New Roman"/>
          <w:b/>
          <w:bCs/>
          <w:sz w:val="28"/>
          <w:szCs w:val="28"/>
        </w:rPr>
        <w:t>«Управление государственной собственностью Забайкальского</w:t>
      </w:r>
      <w:r w:rsidR="00A64D24" w:rsidRPr="00C00DB8">
        <w:rPr>
          <w:rFonts w:ascii="Times New Roman" w:hAnsi="Times New Roman" w:cs="Times New Roman"/>
          <w:b/>
          <w:bCs/>
          <w:sz w:val="28"/>
          <w:szCs w:val="28"/>
        </w:rPr>
        <w:t xml:space="preserve"> края</w:t>
      </w:r>
      <w:r w:rsidRPr="00C00DB8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9B1C00" w:rsidRPr="00C00DB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00DB8">
        <w:rPr>
          <w:rFonts w:ascii="Times New Roman" w:hAnsi="Times New Roman" w:cs="Times New Roman"/>
          <w:b/>
          <w:bCs/>
          <w:sz w:val="28"/>
          <w:szCs w:val="28"/>
        </w:rPr>
        <w:t>на 20</w:t>
      </w:r>
      <w:r w:rsidR="005D22DC" w:rsidRPr="00C00DB8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8056B4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C00DB8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211FBA" w:rsidRPr="00C00DB8" w:rsidRDefault="00211FBA" w:rsidP="00614230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73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75"/>
        <w:gridCol w:w="6"/>
        <w:gridCol w:w="2688"/>
        <w:gridCol w:w="6"/>
        <w:gridCol w:w="1836"/>
        <w:gridCol w:w="6"/>
        <w:gridCol w:w="1270"/>
        <w:gridCol w:w="6"/>
        <w:gridCol w:w="1270"/>
        <w:gridCol w:w="6"/>
        <w:gridCol w:w="1270"/>
        <w:gridCol w:w="6"/>
        <w:gridCol w:w="1269"/>
        <w:gridCol w:w="6"/>
        <w:gridCol w:w="1913"/>
        <w:gridCol w:w="1701"/>
        <w:gridCol w:w="1701"/>
      </w:tblGrid>
      <w:tr w:rsidR="00211FBA" w:rsidRPr="00C00DB8" w:rsidTr="00D96112">
        <w:trPr>
          <w:trHeight w:val="958"/>
        </w:trPr>
        <w:tc>
          <w:tcPr>
            <w:tcW w:w="781" w:type="dxa"/>
            <w:gridSpan w:val="2"/>
            <w:vMerge w:val="restart"/>
          </w:tcPr>
          <w:p w:rsidR="00211FBA" w:rsidRPr="00C00DB8" w:rsidRDefault="00211FBA" w:rsidP="00042B6B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C00DB8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694" w:type="dxa"/>
            <w:gridSpan w:val="2"/>
            <w:vMerge w:val="restart"/>
          </w:tcPr>
          <w:p w:rsidR="00211FBA" w:rsidRPr="00C00DB8" w:rsidRDefault="00211FBA" w:rsidP="001F2046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C00DB8">
              <w:rPr>
                <w:rFonts w:ascii="Times New Roman" w:hAnsi="Times New Roman" w:cs="Times New Roman"/>
              </w:rPr>
              <w:t>Наименование подпрограммы, контрольного события подпрограммы</w:t>
            </w:r>
          </w:p>
        </w:tc>
        <w:tc>
          <w:tcPr>
            <w:tcW w:w="1842" w:type="dxa"/>
            <w:gridSpan w:val="2"/>
            <w:vMerge w:val="restart"/>
          </w:tcPr>
          <w:p w:rsidR="00211FBA" w:rsidRPr="00C00DB8" w:rsidRDefault="00211FBA" w:rsidP="00042B6B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C00DB8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5103" w:type="dxa"/>
            <w:gridSpan w:val="8"/>
          </w:tcPr>
          <w:p w:rsidR="00211FBA" w:rsidRPr="00C00DB8" w:rsidRDefault="00211FBA" w:rsidP="00042B6B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C00DB8">
              <w:rPr>
                <w:rFonts w:ascii="Times New Roman" w:hAnsi="Times New Roman" w:cs="Times New Roman"/>
              </w:rPr>
              <w:t>Срок наступления</w:t>
            </w:r>
          </w:p>
          <w:p w:rsidR="00211FBA" w:rsidRPr="00C00DB8" w:rsidRDefault="00211FBA" w:rsidP="00042B6B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C00DB8">
              <w:rPr>
                <w:rFonts w:ascii="Times New Roman" w:hAnsi="Times New Roman" w:cs="Times New Roman"/>
              </w:rPr>
              <w:t>контрольного события</w:t>
            </w:r>
          </w:p>
          <w:p w:rsidR="00211FBA" w:rsidRPr="00C00DB8" w:rsidRDefault="00211FBA" w:rsidP="00042B6B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C00DB8">
              <w:rPr>
                <w:rFonts w:ascii="Times New Roman" w:hAnsi="Times New Roman" w:cs="Times New Roman"/>
              </w:rPr>
              <w:t>(дата)</w:t>
            </w:r>
          </w:p>
          <w:p w:rsidR="00211FBA" w:rsidRPr="00C00DB8" w:rsidRDefault="00211FBA" w:rsidP="00042B6B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3" w:type="dxa"/>
            <w:vMerge w:val="restart"/>
          </w:tcPr>
          <w:p w:rsidR="00D96112" w:rsidRDefault="00211FBA" w:rsidP="00042B6B">
            <w:pPr>
              <w:suppressAutoHyphens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C00DB8">
              <w:rPr>
                <w:rFonts w:ascii="Times New Roman" w:hAnsi="Times New Roman" w:cs="Times New Roman"/>
              </w:rPr>
              <w:t xml:space="preserve">Объем </w:t>
            </w:r>
          </w:p>
          <w:p w:rsidR="00D96112" w:rsidRDefault="00211FBA" w:rsidP="00042B6B">
            <w:pPr>
              <w:suppressAutoHyphens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C00DB8">
              <w:rPr>
                <w:rFonts w:ascii="Times New Roman" w:hAnsi="Times New Roman" w:cs="Times New Roman"/>
              </w:rPr>
              <w:t xml:space="preserve">ресурсного обеспечения </w:t>
            </w:r>
          </w:p>
          <w:p w:rsidR="00211FBA" w:rsidRPr="00C00DB8" w:rsidRDefault="00211FBA" w:rsidP="00042B6B">
            <w:pPr>
              <w:suppressAutoHyphens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C00DB8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3402" w:type="dxa"/>
            <w:gridSpan w:val="2"/>
          </w:tcPr>
          <w:p w:rsidR="00211FBA" w:rsidRPr="00C00DB8" w:rsidRDefault="00211FBA" w:rsidP="00042B6B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C00DB8">
              <w:rPr>
                <w:rFonts w:ascii="Times New Roman" w:hAnsi="Times New Roman" w:cs="Times New Roman"/>
              </w:rPr>
              <w:t>Ожидаемые результаты реализации мероприятий</w:t>
            </w:r>
          </w:p>
        </w:tc>
      </w:tr>
      <w:tr w:rsidR="00211FBA" w:rsidRPr="00C00DB8" w:rsidTr="00D96112">
        <w:trPr>
          <w:trHeight w:val="137"/>
        </w:trPr>
        <w:tc>
          <w:tcPr>
            <w:tcW w:w="781" w:type="dxa"/>
            <w:gridSpan w:val="2"/>
            <w:vMerge/>
          </w:tcPr>
          <w:p w:rsidR="00211FBA" w:rsidRPr="00C00DB8" w:rsidRDefault="00211FBA" w:rsidP="00042B6B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  <w:vMerge/>
          </w:tcPr>
          <w:p w:rsidR="00211FBA" w:rsidRPr="00C00DB8" w:rsidRDefault="00211FBA" w:rsidP="001F2046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vMerge/>
          </w:tcPr>
          <w:p w:rsidR="00211FBA" w:rsidRPr="00C00DB8" w:rsidRDefault="00211FBA" w:rsidP="00042B6B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211FBA" w:rsidRPr="00C00DB8" w:rsidRDefault="00211FBA" w:rsidP="00042B6B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C00DB8">
              <w:rPr>
                <w:rFonts w:ascii="Times New Roman" w:hAnsi="Times New Roman" w:cs="Times New Roman"/>
                <w:lang w:val="en-US"/>
              </w:rPr>
              <w:t>I</w:t>
            </w:r>
            <w:r w:rsidRPr="00C00DB8">
              <w:rPr>
                <w:rFonts w:ascii="Times New Roman" w:hAnsi="Times New Roman" w:cs="Times New Roman"/>
              </w:rPr>
              <w:t xml:space="preserve"> кв.</w:t>
            </w:r>
          </w:p>
        </w:tc>
        <w:tc>
          <w:tcPr>
            <w:tcW w:w="1276" w:type="dxa"/>
            <w:gridSpan w:val="2"/>
          </w:tcPr>
          <w:p w:rsidR="00211FBA" w:rsidRPr="00C00DB8" w:rsidRDefault="00211FBA" w:rsidP="00042B6B">
            <w:pPr>
              <w:suppressAutoHyphens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00DB8">
              <w:rPr>
                <w:rFonts w:ascii="Times New Roman" w:hAnsi="Times New Roman" w:cs="Times New Roman"/>
                <w:lang w:val="en-US"/>
              </w:rPr>
              <w:t>II</w:t>
            </w:r>
            <w:r w:rsidRPr="00C00DB8">
              <w:rPr>
                <w:rFonts w:ascii="Times New Roman" w:hAnsi="Times New Roman" w:cs="Times New Roman"/>
              </w:rPr>
              <w:t xml:space="preserve"> кв.</w:t>
            </w:r>
          </w:p>
        </w:tc>
        <w:tc>
          <w:tcPr>
            <w:tcW w:w="1276" w:type="dxa"/>
            <w:gridSpan w:val="2"/>
          </w:tcPr>
          <w:p w:rsidR="00211FBA" w:rsidRPr="00C00DB8" w:rsidRDefault="00211FBA" w:rsidP="00042B6B">
            <w:pPr>
              <w:suppressAutoHyphens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00DB8">
              <w:rPr>
                <w:rFonts w:ascii="Times New Roman" w:hAnsi="Times New Roman" w:cs="Times New Roman"/>
                <w:lang w:val="en-US"/>
              </w:rPr>
              <w:t>III</w:t>
            </w:r>
            <w:r w:rsidRPr="00C00DB8">
              <w:rPr>
                <w:rFonts w:ascii="Times New Roman" w:hAnsi="Times New Roman" w:cs="Times New Roman"/>
              </w:rPr>
              <w:t xml:space="preserve"> кв.</w:t>
            </w:r>
          </w:p>
        </w:tc>
        <w:tc>
          <w:tcPr>
            <w:tcW w:w="1275" w:type="dxa"/>
            <w:gridSpan w:val="2"/>
          </w:tcPr>
          <w:p w:rsidR="00211FBA" w:rsidRPr="00C00DB8" w:rsidRDefault="00211FBA" w:rsidP="00042B6B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C00DB8">
              <w:rPr>
                <w:rFonts w:ascii="Times New Roman" w:hAnsi="Times New Roman" w:cs="Times New Roman"/>
                <w:lang w:val="en-US"/>
              </w:rPr>
              <w:t xml:space="preserve">IV </w:t>
            </w:r>
            <w:r w:rsidRPr="00C00DB8">
              <w:rPr>
                <w:rFonts w:ascii="Times New Roman" w:hAnsi="Times New Roman" w:cs="Times New Roman"/>
              </w:rPr>
              <w:t>кв.</w:t>
            </w:r>
          </w:p>
        </w:tc>
        <w:tc>
          <w:tcPr>
            <w:tcW w:w="1913" w:type="dxa"/>
            <w:vMerge/>
          </w:tcPr>
          <w:p w:rsidR="00211FBA" w:rsidRPr="00C00DB8" w:rsidRDefault="00211FBA" w:rsidP="00042B6B">
            <w:pPr>
              <w:suppressAutoHyphens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</w:tcPr>
          <w:p w:rsidR="00211FBA" w:rsidRPr="00C00DB8" w:rsidRDefault="00211FBA" w:rsidP="00042B6B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C00DB8">
              <w:rPr>
                <w:rFonts w:ascii="Times New Roman" w:hAnsi="Times New Roman" w:cs="Times New Roman"/>
                <w:lang w:val="en-US"/>
              </w:rPr>
              <w:t>I</w:t>
            </w:r>
            <w:r w:rsidRPr="00C00DB8">
              <w:rPr>
                <w:rFonts w:ascii="Times New Roman" w:hAnsi="Times New Roman" w:cs="Times New Roman"/>
              </w:rPr>
              <w:t xml:space="preserve"> полугодие</w:t>
            </w:r>
          </w:p>
        </w:tc>
        <w:tc>
          <w:tcPr>
            <w:tcW w:w="1701" w:type="dxa"/>
          </w:tcPr>
          <w:p w:rsidR="00211FBA" w:rsidRPr="00C00DB8" w:rsidRDefault="00211FBA" w:rsidP="00042B6B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C00DB8">
              <w:rPr>
                <w:rFonts w:ascii="Times New Roman" w:hAnsi="Times New Roman" w:cs="Times New Roman"/>
                <w:lang w:val="en-US"/>
              </w:rPr>
              <w:t>II</w:t>
            </w:r>
            <w:r w:rsidRPr="00C00DB8">
              <w:rPr>
                <w:rFonts w:ascii="Times New Roman" w:hAnsi="Times New Roman" w:cs="Times New Roman"/>
              </w:rPr>
              <w:t xml:space="preserve"> полугодие</w:t>
            </w:r>
          </w:p>
        </w:tc>
      </w:tr>
      <w:tr w:rsidR="00211FBA" w:rsidRPr="00C00DB8" w:rsidTr="00D96112">
        <w:tc>
          <w:tcPr>
            <w:tcW w:w="781" w:type="dxa"/>
            <w:gridSpan w:val="2"/>
          </w:tcPr>
          <w:p w:rsidR="00211FBA" w:rsidRPr="00C00DB8" w:rsidRDefault="00211FBA" w:rsidP="00042B6B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C00D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4" w:type="dxa"/>
            <w:gridSpan w:val="2"/>
          </w:tcPr>
          <w:p w:rsidR="00211FBA" w:rsidRPr="00C00DB8" w:rsidRDefault="00211FBA" w:rsidP="001F2046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C00D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  <w:gridSpan w:val="2"/>
          </w:tcPr>
          <w:p w:rsidR="00211FBA" w:rsidRPr="00C00DB8" w:rsidRDefault="00211FBA" w:rsidP="00042B6B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C00DB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gridSpan w:val="2"/>
          </w:tcPr>
          <w:p w:rsidR="00211FBA" w:rsidRPr="00C00DB8" w:rsidRDefault="00211FBA" w:rsidP="00042B6B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C00DB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gridSpan w:val="2"/>
          </w:tcPr>
          <w:p w:rsidR="00211FBA" w:rsidRPr="00C00DB8" w:rsidRDefault="00211FBA" w:rsidP="00042B6B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C00DB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gridSpan w:val="2"/>
          </w:tcPr>
          <w:p w:rsidR="00211FBA" w:rsidRPr="00C00DB8" w:rsidRDefault="00211FBA" w:rsidP="00042B6B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C00DB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  <w:gridSpan w:val="2"/>
          </w:tcPr>
          <w:p w:rsidR="00211FBA" w:rsidRPr="00C00DB8" w:rsidRDefault="00211FBA" w:rsidP="00042B6B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C00DB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13" w:type="dxa"/>
          </w:tcPr>
          <w:p w:rsidR="00211FBA" w:rsidRPr="00C00DB8" w:rsidRDefault="00211FBA" w:rsidP="00042B6B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C00DB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211FBA" w:rsidRPr="00C00DB8" w:rsidRDefault="00211FBA" w:rsidP="00042B6B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C00DB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</w:tcPr>
          <w:p w:rsidR="00211FBA" w:rsidRPr="00C00DB8" w:rsidRDefault="00211FBA" w:rsidP="00042B6B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C00DB8">
              <w:rPr>
                <w:rFonts w:ascii="Times New Roman" w:hAnsi="Times New Roman" w:cs="Times New Roman"/>
              </w:rPr>
              <w:t>10</w:t>
            </w:r>
          </w:p>
        </w:tc>
      </w:tr>
      <w:tr w:rsidR="0065104F" w:rsidRPr="00C00DB8" w:rsidTr="00D96112">
        <w:trPr>
          <w:trHeight w:val="1896"/>
        </w:trPr>
        <w:tc>
          <w:tcPr>
            <w:tcW w:w="781" w:type="dxa"/>
            <w:gridSpan w:val="2"/>
          </w:tcPr>
          <w:p w:rsidR="0065104F" w:rsidRPr="00C00DB8" w:rsidRDefault="0065104F" w:rsidP="00042B6B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C00DB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94" w:type="dxa"/>
            <w:gridSpan w:val="2"/>
          </w:tcPr>
          <w:p w:rsidR="0065104F" w:rsidRPr="00C00DB8" w:rsidRDefault="0065104F" w:rsidP="001F2046">
            <w:pPr>
              <w:suppressAutoHyphens/>
              <w:jc w:val="left"/>
              <w:rPr>
                <w:rFonts w:ascii="Times New Roman" w:hAnsi="Times New Roman" w:cs="Times New Roman"/>
              </w:rPr>
            </w:pPr>
            <w:r w:rsidRPr="00C00DB8">
              <w:rPr>
                <w:rFonts w:ascii="Times New Roman" w:hAnsi="Times New Roman" w:cs="Times New Roman"/>
              </w:rPr>
              <w:t>Подпрограмма «Повышение эффективности управления государственной собственностью Забайкальского края»</w:t>
            </w:r>
          </w:p>
        </w:tc>
        <w:tc>
          <w:tcPr>
            <w:tcW w:w="1842" w:type="dxa"/>
            <w:gridSpan w:val="2"/>
          </w:tcPr>
          <w:p w:rsidR="0065104F" w:rsidRPr="00C00DB8" w:rsidRDefault="0065104F" w:rsidP="00042B6B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65104F" w:rsidRPr="00C00DB8" w:rsidRDefault="0065104F" w:rsidP="00042B6B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65104F" w:rsidRPr="00C00DB8" w:rsidRDefault="0065104F" w:rsidP="00042B6B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65104F" w:rsidRPr="00C00DB8" w:rsidRDefault="0065104F" w:rsidP="00042B6B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65104F" w:rsidRPr="00C00DB8" w:rsidRDefault="0065104F" w:rsidP="00042B6B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3" w:type="dxa"/>
          </w:tcPr>
          <w:p w:rsidR="0065104F" w:rsidRPr="00C00DB8" w:rsidRDefault="008056B4" w:rsidP="0065104F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57 443,10</w:t>
            </w:r>
            <w:r w:rsidR="0011567D">
              <w:rPr>
                <w:rFonts w:ascii="Times New Roman" w:hAnsi="Times New Roman" w:cs="Times New Roman"/>
              </w:rPr>
              <w:t xml:space="preserve"> тыс.</w:t>
            </w:r>
            <w:r w:rsidR="0065104F" w:rsidRPr="00C00DB8">
              <w:rPr>
                <w:rFonts w:ascii="Times New Roman" w:hAnsi="Times New Roman" w:cs="Times New Roman"/>
              </w:rPr>
              <w:t xml:space="preserve"> рублей в том числе:</w:t>
            </w:r>
          </w:p>
          <w:p w:rsidR="0065104F" w:rsidRPr="00C00DB8" w:rsidRDefault="0065104F" w:rsidP="0065104F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C00DB8">
              <w:rPr>
                <w:rFonts w:ascii="Times New Roman" w:hAnsi="Times New Roman" w:cs="Times New Roman"/>
              </w:rPr>
              <w:t>финансирование за счет средств краевого бюджета –</w:t>
            </w:r>
            <w:r w:rsidR="0011567D">
              <w:rPr>
                <w:rFonts w:ascii="Times New Roman" w:hAnsi="Times New Roman" w:cs="Times New Roman"/>
              </w:rPr>
              <w:t xml:space="preserve"> </w:t>
            </w:r>
            <w:r w:rsidR="008056B4">
              <w:rPr>
                <w:rFonts w:ascii="Times New Roman" w:hAnsi="Times New Roman" w:cs="Times New Roman"/>
              </w:rPr>
              <w:t>57 443,10</w:t>
            </w:r>
            <w:r w:rsidR="0011567D">
              <w:rPr>
                <w:rFonts w:ascii="Times New Roman" w:hAnsi="Times New Roman" w:cs="Times New Roman"/>
              </w:rPr>
              <w:t xml:space="preserve"> тыс.</w:t>
            </w:r>
          </w:p>
          <w:p w:rsidR="0065104F" w:rsidRPr="00C00DB8" w:rsidRDefault="0065104F" w:rsidP="0065104F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C00DB8">
              <w:rPr>
                <w:rFonts w:ascii="Times New Roman" w:hAnsi="Times New Roman" w:cs="Times New Roman"/>
              </w:rPr>
              <w:t xml:space="preserve"> рублей </w:t>
            </w:r>
          </w:p>
        </w:tc>
        <w:tc>
          <w:tcPr>
            <w:tcW w:w="1701" w:type="dxa"/>
          </w:tcPr>
          <w:p w:rsidR="0065104F" w:rsidRPr="00C00DB8" w:rsidRDefault="0065104F" w:rsidP="00F8300B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5104F" w:rsidRPr="00C00DB8" w:rsidRDefault="0065104F" w:rsidP="00F8300B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1FBA" w:rsidRPr="00C00DB8" w:rsidTr="00D96112">
        <w:trPr>
          <w:trHeight w:val="1253"/>
        </w:trPr>
        <w:tc>
          <w:tcPr>
            <w:tcW w:w="781" w:type="dxa"/>
            <w:gridSpan w:val="2"/>
          </w:tcPr>
          <w:p w:rsidR="00211FBA" w:rsidRPr="00C00DB8" w:rsidRDefault="00211FBA" w:rsidP="00042B6B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C00DB8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694" w:type="dxa"/>
            <w:gridSpan w:val="2"/>
          </w:tcPr>
          <w:p w:rsidR="00211FBA" w:rsidRPr="00C00DB8" w:rsidRDefault="00211FBA" w:rsidP="001F2046">
            <w:pPr>
              <w:suppressAutoHyphens/>
              <w:jc w:val="left"/>
              <w:rPr>
                <w:rFonts w:ascii="Times New Roman" w:hAnsi="Times New Roman" w:cs="Times New Roman"/>
              </w:rPr>
            </w:pPr>
            <w:r w:rsidRPr="00C00DB8">
              <w:rPr>
                <w:rFonts w:ascii="Times New Roman" w:hAnsi="Times New Roman" w:cs="Times New Roman"/>
              </w:rPr>
              <w:t>Основное мероприятие «Управление государственной собственностью Забайкальского края»</w:t>
            </w:r>
          </w:p>
        </w:tc>
        <w:tc>
          <w:tcPr>
            <w:tcW w:w="1842" w:type="dxa"/>
            <w:gridSpan w:val="2"/>
          </w:tcPr>
          <w:p w:rsidR="00211FBA" w:rsidRPr="00C00DB8" w:rsidRDefault="0011567D" w:rsidP="0011567D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Л.А.Погребная</w:t>
            </w:r>
          </w:p>
        </w:tc>
        <w:tc>
          <w:tcPr>
            <w:tcW w:w="1276" w:type="dxa"/>
            <w:gridSpan w:val="2"/>
          </w:tcPr>
          <w:p w:rsidR="00211FBA" w:rsidRPr="00C00DB8" w:rsidRDefault="00211FBA" w:rsidP="00042B6B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211FBA" w:rsidRPr="00C00DB8" w:rsidRDefault="00211FBA" w:rsidP="00042B6B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211FBA" w:rsidRPr="00C00DB8" w:rsidRDefault="00211FBA" w:rsidP="00042B6B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211FBA" w:rsidRPr="00C00DB8" w:rsidRDefault="00211FBA" w:rsidP="00042B6B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3" w:type="dxa"/>
          </w:tcPr>
          <w:p w:rsidR="00211FBA" w:rsidRPr="00C00DB8" w:rsidRDefault="00211FBA" w:rsidP="00042B6B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11FBA" w:rsidRPr="00C00DB8" w:rsidRDefault="00211FBA" w:rsidP="00F8300B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11FBA" w:rsidRPr="00C00DB8" w:rsidRDefault="00211FBA" w:rsidP="00F8300B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1FBA" w:rsidRPr="00C00DB8" w:rsidTr="00D96112">
        <w:trPr>
          <w:trHeight w:val="1832"/>
        </w:trPr>
        <w:tc>
          <w:tcPr>
            <w:tcW w:w="781" w:type="dxa"/>
            <w:gridSpan w:val="2"/>
          </w:tcPr>
          <w:p w:rsidR="00211FBA" w:rsidRPr="00C00DB8" w:rsidRDefault="00211FBA" w:rsidP="00042B6B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C00DB8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2694" w:type="dxa"/>
            <w:gridSpan w:val="2"/>
          </w:tcPr>
          <w:p w:rsidR="0029494A" w:rsidRPr="00C00DB8" w:rsidRDefault="00211FBA" w:rsidP="005153A6">
            <w:pPr>
              <w:suppressAutoHyphens/>
              <w:jc w:val="left"/>
              <w:rPr>
                <w:rFonts w:ascii="Times New Roman" w:hAnsi="Times New Roman" w:cs="Times New Roman"/>
              </w:rPr>
            </w:pPr>
            <w:r w:rsidRPr="00C00DB8">
              <w:rPr>
                <w:rFonts w:ascii="Times New Roman" w:hAnsi="Times New Roman" w:cs="Times New Roman"/>
              </w:rPr>
              <w:t>Мероприятие «Оценка недвижимости, признание прав и регулирование отношений государственной собственности Забайкальского края»</w:t>
            </w:r>
          </w:p>
        </w:tc>
        <w:tc>
          <w:tcPr>
            <w:tcW w:w="1842" w:type="dxa"/>
            <w:gridSpan w:val="2"/>
          </w:tcPr>
          <w:p w:rsidR="00211FBA" w:rsidRPr="00C00DB8" w:rsidRDefault="00211FBA" w:rsidP="00042B6B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211FBA" w:rsidRPr="00C00DB8" w:rsidRDefault="00211FBA" w:rsidP="00042B6B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211FBA" w:rsidRPr="00C00DB8" w:rsidRDefault="00211FBA" w:rsidP="00042B6B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211FBA" w:rsidRPr="00C00DB8" w:rsidRDefault="00211FBA" w:rsidP="00042B6B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211FBA" w:rsidRPr="00C00DB8" w:rsidRDefault="00211FBA" w:rsidP="00042B6B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3" w:type="dxa"/>
          </w:tcPr>
          <w:p w:rsidR="00211FBA" w:rsidRPr="00C00DB8" w:rsidRDefault="00211FBA" w:rsidP="00042B6B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11FBA" w:rsidRPr="00C00DB8" w:rsidRDefault="00211FBA" w:rsidP="00F8300B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11FBA" w:rsidRPr="00C00DB8" w:rsidRDefault="00211FBA" w:rsidP="00F8300B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1FBA" w:rsidRPr="00C00DB8" w:rsidTr="00D96112">
        <w:trPr>
          <w:trHeight w:val="274"/>
        </w:trPr>
        <w:tc>
          <w:tcPr>
            <w:tcW w:w="781" w:type="dxa"/>
            <w:gridSpan w:val="2"/>
          </w:tcPr>
          <w:p w:rsidR="00211FBA" w:rsidRPr="00C00DB8" w:rsidRDefault="00211FBA" w:rsidP="00042B6B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211FBA" w:rsidRPr="00C00DB8" w:rsidRDefault="00211FBA" w:rsidP="001F2046">
            <w:pPr>
              <w:suppressAutoHyphens/>
              <w:jc w:val="left"/>
              <w:rPr>
                <w:rFonts w:ascii="Times New Roman" w:hAnsi="Times New Roman" w:cs="Times New Roman"/>
              </w:rPr>
            </w:pPr>
            <w:r w:rsidRPr="00C00DB8">
              <w:rPr>
                <w:rFonts w:ascii="Times New Roman" w:hAnsi="Times New Roman" w:cs="Times New Roman"/>
              </w:rPr>
              <w:t xml:space="preserve">Контрольное событие «Осуществление юридических действий по государственной </w:t>
            </w:r>
            <w:r w:rsidRPr="00C00DB8">
              <w:rPr>
                <w:rFonts w:ascii="Times New Roman" w:hAnsi="Times New Roman" w:cs="Times New Roman"/>
              </w:rPr>
              <w:lastRenderedPageBreak/>
              <w:t>регистрации права на недвижимое имущество и сделок с ним</w:t>
            </w:r>
          </w:p>
        </w:tc>
        <w:tc>
          <w:tcPr>
            <w:tcW w:w="1842" w:type="dxa"/>
            <w:gridSpan w:val="2"/>
          </w:tcPr>
          <w:p w:rsidR="00211FBA" w:rsidRPr="00C00DB8" w:rsidRDefault="00211FBA" w:rsidP="00042B6B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C00DB8">
              <w:rPr>
                <w:rFonts w:ascii="Times New Roman" w:hAnsi="Times New Roman" w:cs="Times New Roman"/>
              </w:rPr>
              <w:lastRenderedPageBreak/>
              <w:t>Отдел правового обеспечения и кадров</w:t>
            </w:r>
          </w:p>
        </w:tc>
        <w:tc>
          <w:tcPr>
            <w:tcW w:w="1276" w:type="dxa"/>
            <w:gridSpan w:val="2"/>
          </w:tcPr>
          <w:p w:rsidR="00211FBA" w:rsidRPr="00C00DB8" w:rsidRDefault="00211FBA" w:rsidP="008056B4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C00DB8">
              <w:rPr>
                <w:rFonts w:ascii="Times New Roman" w:hAnsi="Times New Roman" w:cs="Times New Roman"/>
              </w:rPr>
              <w:t>31.03.20</w:t>
            </w:r>
            <w:r w:rsidR="00673790" w:rsidRPr="00C00DB8">
              <w:rPr>
                <w:rFonts w:ascii="Times New Roman" w:hAnsi="Times New Roman" w:cs="Times New Roman"/>
              </w:rPr>
              <w:t>2</w:t>
            </w:r>
            <w:r w:rsidR="008056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gridSpan w:val="2"/>
          </w:tcPr>
          <w:p w:rsidR="00211FBA" w:rsidRPr="00C00DB8" w:rsidRDefault="00211FBA" w:rsidP="008056B4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C00DB8">
              <w:rPr>
                <w:rFonts w:ascii="Times New Roman" w:hAnsi="Times New Roman" w:cs="Times New Roman"/>
              </w:rPr>
              <w:t>30.06.20</w:t>
            </w:r>
            <w:r w:rsidR="00673790" w:rsidRPr="00C00DB8">
              <w:rPr>
                <w:rFonts w:ascii="Times New Roman" w:hAnsi="Times New Roman" w:cs="Times New Roman"/>
              </w:rPr>
              <w:t>2</w:t>
            </w:r>
            <w:r w:rsidR="008056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gridSpan w:val="2"/>
          </w:tcPr>
          <w:p w:rsidR="00211FBA" w:rsidRPr="00C00DB8" w:rsidRDefault="00211FBA" w:rsidP="008056B4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C00DB8">
              <w:rPr>
                <w:rFonts w:ascii="Times New Roman" w:hAnsi="Times New Roman" w:cs="Times New Roman"/>
              </w:rPr>
              <w:t>30.09.20</w:t>
            </w:r>
            <w:r w:rsidR="00673790" w:rsidRPr="00C00DB8">
              <w:rPr>
                <w:rFonts w:ascii="Times New Roman" w:hAnsi="Times New Roman" w:cs="Times New Roman"/>
              </w:rPr>
              <w:t>2</w:t>
            </w:r>
            <w:r w:rsidR="008056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gridSpan w:val="2"/>
          </w:tcPr>
          <w:p w:rsidR="00211FBA" w:rsidRPr="00C00DB8" w:rsidRDefault="00211FBA" w:rsidP="008056B4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C00DB8">
              <w:rPr>
                <w:rFonts w:ascii="Times New Roman" w:hAnsi="Times New Roman" w:cs="Times New Roman"/>
              </w:rPr>
              <w:t>31.12.20</w:t>
            </w:r>
            <w:r w:rsidR="00673790" w:rsidRPr="00C00DB8">
              <w:rPr>
                <w:rFonts w:ascii="Times New Roman" w:hAnsi="Times New Roman" w:cs="Times New Roman"/>
              </w:rPr>
              <w:t>2</w:t>
            </w:r>
            <w:r w:rsidR="008056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13" w:type="dxa"/>
          </w:tcPr>
          <w:p w:rsidR="00211FBA" w:rsidRPr="00C00DB8" w:rsidRDefault="00211FBA" w:rsidP="00042B6B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C00DB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1" w:type="dxa"/>
          </w:tcPr>
          <w:p w:rsidR="00211FBA" w:rsidRPr="00C00DB8" w:rsidRDefault="00211FBA" w:rsidP="00F8300B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C00DB8">
              <w:rPr>
                <w:rFonts w:ascii="Times New Roman" w:hAnsi="Times New Roman" w:cs="Times New Roman"/>
              </w:rPr>
              <w:t xml:space="preserve">Общее количество зарегистрированных объектов </w:t>
            </w:r>
            <w:r w:rsidRPr="00C00DB8">
              <w:rPr>
                <w:rFonts w:ascii="Times New Roman" w:hAnsi="Times New Roman" w:cs="Times New Roman"/>
              </w:rPr>
              <w:lastRenderedPageBreak/>
              <w:t>недвижимого имущества в собственность Забайкальского края 100 %</w:t>
            </w:r>
          </w:p>
        </w:tc>
        <w:tc>
          <w:tcPr>
            <w:tcW w:w="1701" w:type="dxa"/>
          </w:tcPr>
          <w:p w:rsidR="00211FBA" w:rsidRPr="00C00DB8" w:rsidRDefault="00211FBA" w:rsidP="00F8300B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C00DB8">
              <w:rPr>
                <w:rFonts w:ascii="Times New Roman" w:hAnsi="Times New Roman" w:cs="Times New Roman"/>
              </w:rPr>
              <w:lastRenderedPageBreak/>
              <w:t xml:space="preserve">Общее количество зарегистрированных объектов </w:t>
            </w:r>
            <w:r w:rsidRPr="00C00DB8">
              <w:rPr>
                <w:rFonts w:ascii="Times New Roman" w:hAnsi="Times New Roman" w:cs="Times New Roman"/>
              </w:rPr>
              <w:lastRenderedPageBreak/>
              <w:t>недвижимого имущества в собственность Забайкальского края 100 %</w:t>
            </w:r>
          </w:p>
        </w:tc>
      </w:tr>
      <w:tr w:rsidR="00211FBA" w:rsidRPr="00C00DB8" w:rsidTr="00D96112">
        <w:trPr>
          <w:trHeight w:val="2085"/>
        </w:trPr>
        <w:tc>
          <w:tcPr>
            <w:tcW w:w="781" w:type="dxa"/>
            <w:gridSpan w:val="2"/>
          </w:tcPr>
          <w:p w:rsidR="00211FBA" w:rsidRPr="00C00DB8" w:rsidRDefault="00211FBA" w:rsidP="0085020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C00DB8">
              <w:rPr>
                <w:rFonts w:ascii="Times New Roman" w:hAnsi="Times New Roman" w:cs="Times New Roman"/>
              </w:rPr>
              <w:lastRenderedPageBreak/>
              <w:t>1.1.</w:t>
            </w:r>
            <w:r w:rsidR="00850200" w:rsidRPr="00C00D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4" w:type="dxa"/>
            <w:gridSpan w:val="2"/>
          </w:tcPr>
          <w:p w:rsidR="00211FBA" w:rsidRPr="00C00DB8" w:rsidRDefault="00211FBA" w:rsidP="001F2046">
            <w:pPr>
              <w:suppressAutoHyphens/>
              <w:jc w:val="left"/>
              <w:rPr>
                <w:rFonts w:ascii="Times New Roman" w:hAnsi="Times New Roman" w:cs="Times New Roman"/>
              </w:rPr>
            </w:pPr>
            <w:r w:rsidRPr="00C00DB8">
              <w:rPr>
                <w:rFonts w:ascii="Times New Roman" w:hAnsi="Times New Roman" w:cs="Times New Roman"/>
              </w:rPr>
              <w:t>Мероприятие «Обеспечение поступления доходов краевого бюджета от использования краевого имущества на основе эффективного управления краевой собственностью»</w:t>
            </w:r>
          </w:p>
        </w:tc>
        <w:tc>
          <w:tcPr>
            <w:tcW w:w="1842" w:type="dxa"/>
            <w:gridSpan w:val="2"/>
          </w:tcPr>
          <w:p w:rsidR="00211FBA" w:rsidRPr="00C00DB8" w:rsidRDefault="00211FBA" w:rsidP="00042B6B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211FBA" w:rsidRPr="00C00DB8" w:rsidRDefault="00211FBA" w:rsidP="00042B6B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211FBA" w:rsidRPr="00C00DB8" w:rsidRDefault="00211FBA" w:rsidP="00042B6B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211FBA" w:rsidRPr="00C00DB8" w:rsidRDefault="00211FBA" w:rsidP="00042B6B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211FBA" w:rsidRPr="00C00DB8" w:rsidRDefault="00211FBA" w:rsidP="00042B6B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3" w:type="dxa"/>
          </w:tcPr>
          <w:p w:rsidR="00211FBA" w:rsidRPr="00C00DB8" w:rsidRDefault="00211FBA" w:rsidP="00042B6B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11FBA" w:rsidRPr="00C00DB8" w:rsidRDefault="00211FBA" w:rsidP="00F8300B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11FBA" w:rsidRPr="00C00DB8" w:rsidRDefault="00211FBA" w:rsidP="00F8300B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3790" w:rsidRPr="00C00DB8" w:rsidTr="00D96112">
        <w:trPr>
          <w:trHeight w:val="725"/>
        </w:trPr>
        <w:tc>
          <w:tcPr>
            <w:tcW w:w="781" w:type="dxa"/>
            <w:gridSpan w:val="2"/>
          </w:tcPr>
          <w:p w:rsidR="00673790" w:rsidRPr="00C00DB8" w:rsidRDefault="00673790" w:rsidP="00850200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673790" w:rsidRPr="00C00DB8" w:rsidRDefault="00673790" w:rsidP="005C2D71">
            <w:pPr>
              <w:suppressAutoHyphens/>
              <w:jc w:val="left"/>
              <w:rPr>
                <w:rFonts w:ascii="Times New Roman" w:hAnsi="Times New Roman" w:cs="Times New Roman"/>
              </w:rPr>
            </w:pPr>
            <w:r w:rsidRPr="00C00DB8">
              <w:rPr>
                <w:rFonts w:ascii="Times New Roman" w:hAnsi="Times New Roman" w:cs="Times New Roman"/>
              </w:rPr>
              <w:t>Контрольное событие «Выполнение  плана по доходам в виде прибыли, приходящейся на доли в уставных капиталах хозяйственных товариществ и обществ, или дивидендов по акциям, принадлежащим Забайкальскому краю»</w:t>
            </w:r>
          </w:p>
        </w:tc>
        <w:tc>
          <w:tcPr>
            <w:tcW w:w="1842" w:type="dxa"/>
            <w:gridSpan w:val="2"/>
          </w:tcPr>
          <w:p w:rsidR="00673790" w:rsidRPr="00C00DB8" w:rsidRDefault="00673790" w:rsidP="00C12E1D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C00DB8">
              <w:rPr>
                <w:rFonts w:ascii="Times New Roman" w:hAnsi="Times New Roman" w:cs="Times New Roman"/>
              </w:rPr>
              <w:t xml:space="preserve">Отдел </w:t>
            </w:r>
            <w:r w:rsidR="00C12E1D">
              <w:rPr>
                <w:rFonts w:ascii="Times New Roman" w:hAnsi="Times New Roman" w:cs="Times New Roman"/>
              </w:rPr>
              <w:t>корпоративного управления</w:t>
            </w:r>
          </w:p>
        </w:tc>
        <w:tc>
          <w:tcPr>
            <w:tcW w:w="1276" w:type="dxa"/>
            <w:gridSpan w:val="2"/>
          </w:tcPr>
          <w:p w:rsidR="00673790" w:rsidRPr="00C00DB8" w:rsidRDefault="00673790" w:rsidP="005C2D71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C00DB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gridSpan w:val="2"/>
          </w:tcPr>
          <w:p w:rsidR="00673790" w:rsidRPr="00C00DB8" w:rsidRDefault="00673790" w:rsidP="005C2D71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C00DB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gridSpan w:val="2"/>
          </w:tcPr>
          <w:p w:rsidR="00673790" w:rsidRPr="00C00DB8" w:rsidRDefault="00673790" w:rsidP="005C2D71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C00DB8">
              <w:rPr>
                <w:rFonts w:ascii="Times New Roman" w:hAnsi="Times New Roman" w:cs="Times New Roman"/>
              </w:rPr>
              <w:t>Июль</w:t>
            </w:r>
          </w:p>
          <w:p w:rsidR="00673790" w:rsidRPr="00C00DB8" w:rsidRDefault="00673790" w:rsidP="00C00DB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C00DB8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275" w:type="dxa"/>
            <w:gridSpan w:val="2"/>
          </w:tcPr>
          <w:p w:rsidR="00673790" w:rsidRPr="00C00DB8" w:rsidRDefault="00673790" w:rsidP="005C2D71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C00DB8">
              <w:rPr>
                <w:rFonts w:ascii="Times New Roman" w:hAnsi="Times New Roman" w:cs="Times New Roman"/>
              </w:rPr>
              <w:t xml:space="preserve">х </w:t>
            </w:r>
          </w:p>
        </w:tc>
        <w:tc>
          <w:tcPr>
            <w:tcW w:w="1913" w:type="dxa"/>
          </w:tcPr>
          <w:p w:rsidR="00673790" w:rsidRPr="00C00DB8" w:rsidRDefault="00673790" w:rsidP="005C2D71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C00DB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1" w:type="dxa"/>
          </w:tcPr>
          <w:p w:rsidR="00673790" w:rsidRPr="00C00DB8" w:rsidRDefault="00673790" w:rsidP="005C2D71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C00DB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1" w:type="dxa"/>
          </w:tcPr>
          <w:p w:rsidR="00673790" w:rsidRPr="00C00DB8" w:rsidRDefault="00673790" w:rsidP="005C2D71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C00DB8">
              <w:rPr>
                <w:rFonts w:ascii="Times New Roman" w:hAnsi="Times New Roman" w:cs="Times New Roman"/>
              </w:rPr>
              <w:t>Выплата дивидендов по итогам финансово-хозяйственной деятельности за год в случае принятия решения о выплате дивидендов на годовом общем собрании акционеров (участников) 100 %</w:t>
            </w:r>
          </w:p>
        </w:tc>
      </w:tr>
      <w:tr w:rsidR="00673790" w:rsidRPr="00C00DB8" w:rsidTr="00D96112">
        <w:trPr>
          <w:trHeight w:val="2384"/>
        </w:trPr>
        <w:tc>
          <w:tcPr>
            <w:tcW w:w="781" w:type="dxa"/>
            <w:gridSpan w:val="2"/>
          </w:tcPr>
          <w:p w:rsidR="00673790" w:rsidRPr="00C00DB8" w:rsidRDefault="00673790" w:rsidP="00042B6B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673790" w:rsidRPr="00C00DB8" w:rsidRDefault="00673790" w:rsidP="00F67FA4">
            <w:pPr>
              <w:suppressAutoHyphens/>
              <w:jc w:val="left"/>
              <w:rPr>
                <w:rFonts w:ascii="Times New Roman" w:hAnsi="Times New Roman" w:cs="Times New Roman"/>
              </w:rPr>
            </w:pPr>
            <w:r w:rsidRPr="00C00DB8">
              <w:rPr>
                <w:rFonts w:ascii="Times New Roman" w:hAnsi="Times New Roman" w:cs="Times New Roman"/>
              </w:rPr>
              <w:t>Контрольное событие «Выполнение  плана по доходам, получаемым в виде арендной платы, а также средства от продажи права на заключение договоров аренды за земли, находящиеся в собственности Забайкальского края»</w:t>
            </w:r>
          </w:p>
        </w:tc>
        <w:tc>
          <w:tcPr>
            <w:tcW w:w="1842" w:type="dxa"/>
            <w:gridSpan w:val="2"/>
          </w:tcPr>
          <w:p w:rsidR="00673790" w:rsidRPr="00C00DB8" w:rsidRDefault="00673790" w:rsidP="00F67FA4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C00DB8">
              <w:rPr>
                <w:rFonts w:ascii="Times New Roman" w:hAnsi="Times New Roman" w:cs="Times New Roman"/>
              </w:rPr>
              <w:t>Отдел арендных отношений</w:t>
            </w:r>
          </w:p>
        </w:tc>
        <w:tc>
          <w:tcPr>
            <w:tcW w:w="1276" w:type="dxa"/>
            <w:gridSpan w:val="2"/>
          </w:tcPr>
          <w:p w:rsidR="00673790" w:rsidRPr="00C00DB8" w:rsidRDefault="00673790" w:rsidP="00F67FA4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C00DB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gridSpan w:val="2"/>
          </w:tcPr>
          <w:p w:rsidR="00673790" w:rsidRPr="00C00DB8" w:rsidRDefault="00673790" w:rsidP="00F67FA4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C00DB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gridSpan w:val="2"/>
          </w:tcPr>
          <w:p w:rsidR="00673790" w:rsidRPr="00C00DB8" w:rsidRDefault="00673790" w:rsidP="00F67FA4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C00DB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5" w:type="dxa"/>
            <w:gridSpan w:val="2"/>
          </w:tcPr>
          <w:p w:rsidR="00673790" w:rsidRPr="00C00DB8" w:rsidRDefault="00673790" w:rsidP="008056B4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C00DB8">
              <w:rPr>
                <w:rFonts w:ascii="Times New Roman" w:hAnsi="Times New Roman" w:cs="Times New Roman"/>
              </w:rPr>
              <w:t>31.12.202</w:t>
            </w:r>
            <w:r w:rsidR="008056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13" w:type="dxa"/>
          </w:tcPr>
          <w:p w:rsidR="00673790" w:rsidRPr="00C00DB8" w:rsidRDefault="00673790" w:rsidP="00F67FA4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C00DB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1" w:type="dxa"/>
          </w:tcPr>
          <w:p w:rsidR="00673790" w:rsidRPr="00C00DB8" w:rsidRDefault="00673790" w:rsidP="00F8300B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C00DB8">
              <w:rPr>
                <w:rFonts w:ascii="Times New Roman" w:hAnsi="Times New Roman" w:cs="Times New Roman"/>
              </w:rPr>
              <w:t>Поступление доходов в краевой бюджет от аренды земельных участков 100 %</w:t>
            </w:r>
          </w:p>
        </w:tc>
        <w:tc>
          <w:tcPr>
            <w:tcW w:w="1701" w:type="dxa"/>
          </w:tcPr>
          <w:p w:rsidR="00673790" w:rsidRPr="00C00DB8" w:rsidRDefault="00673790" w:rsidP="00F8300B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C00DB8">
              <w:rPr>
                <w:rFonts w:ascii="Times New Roman" w:hAnsi="Times New Roman" w:cs="Times New Roman"/>
              </w:rPr>
              <w:t>Поступление доходов в краевой бюджет от аренды земельных участков 100 %</w:t>
            </w:r>
          </w:p>
        </w:tc>
      </w:tr>
      <w:tr w:rsidR="001606E3" w:rsidRPr="00C00DB8" w:rsidTr="00D96112">
        <w:trPr>
          <w:trHeight w:val="2142"/>
        </w:trPr>
        <w:tc>
          <w:tcPr>
            <w:tcW w:w="781" w:type="dxa"/>
            <w:gridSpan w:val="2"/>
          </w:tcPr>
          <w:p w:rsidR="001606E3" w:rsidRPr="00C00DB8" w:rsidRDefault="001606E3" w:rsidP="00042B6B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1606E3" w:rsidRPr="00C00DB8" w:rsidRDefault="001606E3" w:rsidP="005C2D71">
            <w:pPr>
              <w:suppressAutoHyphens/>
              <w:jc w:val="left"/>
              <w:rPr>
                <w:rFonts w:ascii="Times New Roman" w:hAnsi="Times New Roman" w:cs="Times New Roman"/>
              </w:rPr>
            </w:pPr>
            <w:r w:rsidRPr="00C00DB8">
              <w:rPr>
                <w:rFonts w:ascii="Times New Roman" w:hAnsi="Times New Roman" w:cs="Times New Roman"/>
              </w:rPr>
              <w:t>Контрольное событие «Выполнение  плана по доходам от сдачи в аренду имущества, составляющего казну Забайкальского края (за исключением земельных участков)</w:t>
            </w:r>
          </w:p>
        </w:tc>
        <w:tc>
          <w:tcPr>
            <w:tcW w:w="1842" w:type="dxa"/>
            <w:gridSpan w:val="2"/>
          </w:tcPr>
          <w:p w:rsidR="001606E3" w:rsidRPr="00C00DB8" w:rsidRDefault="001606E3" w:rsidP="00C12E1D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C00DB8">
              <w:rPr>
                <w:rFonts w:ascii="Times New Roman" w:hAnsi="Times New Roman" w:cs="Times New Roman"/>
              </w:rPr>
              <w:t xml:space="preserve">Отдел </w:t>
            </w:r>
            <w:r w:rsidR="00C12E1D">
              <w:rPr>
                <w:rFonts w:ascii="Times New Roman" w:hAnsi="Times New Roman" w:cs="Times New Roman"/>
              </w:rPr>
              <w:t>проверок</w:t>
            </w:r>
            <w:r w:rsidRPr="00C00DB8">
              <w:rPr>
                <w:rFonts w:ascii="Times New Roman" w:hAnsi="Times New Roman" w:cs="Times New Roman"/>
              </w:rPr>
              <w:t xml:space="preserve"> и распоряжения государственной собственностью</w:t>
            </w:r>
          </w:p>
        </w:tc>
        <w:tc>
          <w:tcPr>
            <w:tcW w:w="1276" w:type="dxa"/>
            <w:gridSpan w:val="2"/>
          </w:tcPr>
          <w:p w:rsidR="001606E3" w:rsidRPr="00C00DB8" w:rsidRDefault="001606E3" w:rsidP="008056B4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C00DB8">
              <w:rPr>
                <w:rFonts w:ascii="Times New Roman" w:hAnsi="Times New Roman" w:cs="Times New Roman"/>
              </w:rPr>
              <w:t>31.03.202</w:t>
            </w:r>
            <w:r w:rsidR="008056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gridSpan w:val="2"/>
          </w:tcPr>
          <w:p w:rsidR="001606E3" w:rsidRPr="00C00DB8" w:rsidRDefault="001606E3" w:rsidP="008056B4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C00DB8">
              <w:rPr>
                <w:rFonts w:ascii="Times New Roman" w:hAnsi="Times New Roman" w:cs="Times New Roman"/>
              </w:rPr>
              <w:t>30.06.202</w:t>
            </w:r>
            <w:r w:rsidR="008056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gridSpan w:val="2"/>
          </w:tcPr>
          <w:p w:rsidR="001606E3" w:rsidRPr="00C00DB8" w:rsidRDefault="001606E3" w:rsidP="008056B4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C00DB8">
              <w:rPr>
                <w:rFonts w:ascii="Times New Roman" w:hAnsi="Times New Roman" w:cs="Times New Roman"/>
              </w:rPr>
              <w:t>30.09.202</w:t>
            </w:r>
            <w:r w:rsidR="008056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gridSpan w:val="2"/>
          </w:tcPr>
          <w:p w:rsidR="001606E3" w:rsidRPr="00C00DB8" w:rsidRDefault="001606E3" w:rsidP="008056B4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C00DB8">
              <w:rPr>
                <w:rFonts w:ascii="Times New Roman" w:hAnsi="Times New Roman" w:cs="Times New Roman"/>
              </w:rPr>
              <w:t>31.12.202</w:t>
            </w:r>
            <w:r w:rsidR="008056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13" w:type="dxa"/>
          </w:tcPr>
          <w:p w:rsidR="001606E3" w:rsidRPr="00C00DB8" w:rsidRDefault="001606E3" w:rsidP="005C2D71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C00DB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1" w:type="dxa"/>
          </w:tcPr>
          <w:p w:rsidR="001606E3" w:rsidRPr="00C00DB8" w:rsidRDefault="001606E3" w:rsidP="005C2D71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C00DB8">
              <w:rPr>
                <w:rFonts w:ascii="Times New Roman" w:hAnsi="Times New Roman" w:cs="Times New Roman"/>
              </w:rPr>
              <w:t>Поступление доходов в краевой бюджет от аренды имущества, составляющего казну Забайкальского края 100 %</w:t>
            </w:r>
          </w:p>
        </w:tc>
        <w:tc>
          <w:tcPr>
            <w:tcW w:w="1701" w:type="dxa"/>
          </w:tcPr>
          <w:p w:rsidR="001606E3" w:rsidRPr="00C00DB8" w:rsidRDefault="001606E3" w:rsidP="005C2D71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C00DB8">
              <w:rPr>
                <w:rFonts w:ascii="Times New Roman" w:hAnsi="Times New Roman" w:cs="Times New Roman"/>
              </w:rPr>
              <w:t>Поступление доходов в краевой бюджет от аренды имущества, составляющего казну Забайкальского края 100 %</w:t>
            </w:r>
          </w:p>
        </w:tc>
      </w:tr>
      <w:tr w:rsidR="001606E3" w:rsidRPr="00C00DB8" w:rsidTr="00D96112">
        <w:trPr>
          <w:trHeight w:val="272"/>
        </w:trPr>
        <w:tc>
          <w:tcPr>
            <w:tcW w:w="781" w:type="dxa"/>
            <w:gridSpan w:val="2"/>
          </w:tcPr>
          <w:p w:rsidR="001606E3" w:rsidRPr="00C00DB8" w:rsidRDefault="001606E3" w:rsidP="00042B6B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1606E3" w:rsidRPr="00C00DB8" w:rsidRDefault="001606E3" w:rsidP="00F67FA4">
            <w:pPr>
              <w:suppressAutoHyphens/>
              <w:jc w:val="left"/>
              <w:rPr>
                <w:rFonts w:ascii="Times New Roman" w:hAnsi="Times New Roman" w:cs="Times New Roman"/>
              </w:rPr>
            </w:pPr>
            <w:r w:rsidRPr="00C00DB8">
              <w:rPr>
                <w:rFonts w:ascii="Times New Roman" w:hAnsi="Times New Roman" w:cs="Times New Roman"/>
              </w:rPr>
              <w:t>Контрольное событие «Выполнение  плана по доходам от перечисления части прибыли, остающейся после уплаты налогов и иных обязательных платежей государственных унитарных предприятий Забайкальского края»</w:t>
            </w:r>
          </w:p>
        </w:tc>
        <w:tc>
          <w:tcPr>
            <w:tcW w:w="1842" w:type="dxa"/>
            <w:gridSpan w:val="2"/>
          </w:tcPr>
          <w:p w:rsidR="001606E3" w:rsidRPr="00C00DB8" w:rsidRDefault="001606E3" w:rsidP="008056B4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C00DB8">
              <w:rPr>
                <w:rFonts w:ascii="Times New Roman" w:hAnsi="Times New Roman" w:cs="Times New Roman"/>
              </w:rPr>
              <w:t xml:space="preserve">Отдел </w:t>
            </w:r>
            <w:r w:rsidR="008056B4">
              <w:rPr>
                <w:rFonts w:ascii="Times New Roman" w:hAnsi="Times New Roman" w:cs="Times New Roman"/>
              </w:rPr>
              <w:t>корпоративного управления</w:t>
            </w:r>
          </w:p>
        </w:tc>
        <w:tc>
          <w:tcPr>
            <w:tcW w:w="1276" w:type="dxa"/>
            <w:gridSpan w:val="2"/>
          </w:tcPr>
          <w:p w:rsidR="001606E3" w:rsidRPr="00C00DB8" w:rsidRDefault="001606E3" w:rsidP="00F67FA4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C00DB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gridSpan w:val="2"/>
          </w:tcPr>
          <w:p w:rsidR="001606E3" w:rsidRPr="00C00DB8" w:rsidRDefault="001606E3" w:rsidP="000817D4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C00DB8">
              <w:rPr>
                <w:rFonts w:ascii="Times New Roman" w:hAnsi="Times New Roman" w:cs="Times New Roman"/>
              </w:rPr>
              <w:t>01.05.202</w:t>
            </w:r>
            <w:r w:rsidR="000817D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gridSpan w:val="2"/>
          </w:tcPr>
          <w:p w:rsidR="001606E3" w:rsidRPr="00C00DB8" w:rsidRDefault="001606E3" w:rsidP="00F67FA4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C00DB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5" w:type="dxa"/>
            <w:gridSpan w:val="2"/>
          </w:tcPr>
          <w:p w:rsidR="001606E3" w:rsidRPr="00C00DB8" w:rsidRDefault="001606E3" w:rsidP="00F67FA4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C00DB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913" w:type="dxa"/>
          </w:tcPr>
          <w:p w:rsidR="001606E3" w:rsidRPr="00C00DB8" w:rsidRDefault="001606E3" w:rsidP="00F67FA4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C00DB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1" w:type="dxa"/>
          </w:tcPr>
          <w:p w:rsidR="00E01D89" w:rsidRPr="00C00DB8" w:rsidRDefault="001606E3" w:rsidP="005153A6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C00DB8">
              <w:rPr>
                <w:rFonts w:ascii="Times New Roman" w:hAnsi="Times New Roman" w:cs="Times New Roman"/>
              </w:rPr>
              <w:t>Поступление в бюджет Забайкальского края части чистой прибыли государственных унитарных предприятий Забайкальского края по итогам финансово-хозяйственной деятельности за год 100 %</w:t>
            </w:r>
          </w:p>
        </w:tc>
        <w:tc>
          <w:tcPr>
            <w:tcW w:w="1701" w:type="dxa"/>
          </w:tcPr>
          <w:p w:rsidR="001606E3" w:rsidRPr="00C00DB8" w:rsidRDefault="001606E3" w:rsidP="00F8300B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C00DB8">
              <w:rPr>
                <w:rFonts w:ascii="Times New Roman" w:hAnsi="Times New Roman" w:cs="Times New Roman"/>
              </w:rPr>
              <w:t>х</w:t>
            </w:r>
          </w:p>
        </w:tc>
      </w:tr>
      <w:tr w:rsidR="001606E3" w:rsidRPr="00C00DB8" w:rsidTr="005153A6">
        <w:trPr>
          <w:trHeight w:val="300"/>
        </w:trPr>
        <w:tc>
          <w:tcPr>
            <w:tcW w:w="781" w:type="dxa"/>
            <w:gridSpan w:val="2"/>
          </w:tcPr>
          <w:p w:rsidR="001606E3" w:rsidRPr="00C00DB8" w:rsidRDefault="001606E3" w:rsidP="00042B6B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1606E3" w:rsidRPr="00C00DB8" w:rsidRDefault="001606E3" w:rsidP="00894862">
            <w:pPr>
              <w:suppressAutoHyphens/>
              <w:jc w:val="left"/>
              <w:rPr>
                <w:rFonts w:ascii="Times New Roman" w:hAnsi="Times New Roman" w:cs="Times New Roman"/>
              </w:rPr>
            </w:pPr>
            <w:r w:rsidRPr="00C00DB8">
              <w:rPr>
                <w:rFonts w:ascii="Times New Roman" w:hAnsi="Times New Roman" w:cs="Times New Roman"/>
              </w:rPr>
              <w:t xml:space="preserve">Контрольное событие «Выполнение  плана по прочим поступлениям от использования имущества, находящегося в собственности Забайкальского края (за исключением имущества бюджетных и автономных учреждений Забайкальского края, а также имущества государственных унитарных предприятий Забайкальского края, в </w:t>
            </w:r>
            <w:r w:rsidRPr="00C00DB8">
              <w:rPr>
                <w:rFonts w:ascii="Times New Roman" w:hAnsi="Times New Roman" w:cs="Times New Roman"/>
              </w:rPr>
              <w:lastRenderedPageBreak/>
              <w:t>том числе казенных)</w:t>
            </w:r>
          </w:p>
        </w:tc>
        <w:tc>
          <w:tcPr>
            <w:tcW w:w="1842" w:type="dxa"/>
            <w:gridSpan w:val="2"/>
          </w:tcPr>
          <w:p w:rsidR="001606E3" w:rsidRPr="00C00DB8" w:rsidRDefault="001606E3" w:rsidP="00B67255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C00DB8">
              <w:rPr>
                <w:rFonts w:ascii="Times New Roman" w:hAnsi="Times New Roman" w:cs="Times New Roman"/>
              </w:rPr>
              <w:lastRenderedPageBreak/>
              <w:t xml:space="preserve">Отдел </w:t>
            </w:r>
            <w:r w:rsidR="00B67255">
              <w:rPr>
                <w:rFonts w:ascii="Times New Roman" w:hAnsi="Times New Roman" w:cs="Times New Roman"/>
              </w:rPr>
              <w:t>проверок</w:t>
            </w:r>
            <w:r w:rsidRPr="00C00DB8">
              <w:rPr>
                <w:rFonts w:ascii="Times New Roman" w:hAnsi="Times New Roman" w:cs="Times New Roman"/>
              </w:rPr>
              <w:t xml:space="preserve"> и распоряжения государственной собственностью</w:t>
            </w:r>
          </w:p>
        </w:tc>
        <w:tc>
          <w:tcPr>
            <w:tcW w:w="1276" w:type="dxa"/>
            <w:gridSpan w:val="2"/>
          </w:tcPr>
          <w:p w:rsidR="001606E3" w:rsidRPr="00C00DB8" w:rsidRDefault="001606E3" w:rsidP="000817D4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C00DB8">
              <w:rPr>
                <w:rFonts w:ascii="Times New Roman" w:hAnsi="Times New Roman" w:cs="Times New Roman"/>
              </w:rPr>
              <w:t>31.03.20</w:t>
            </w:r>
            <w:r w:rsidR="00E9465F" w:rsidRPr="00C00DB8">
              <w:rPr>
                <w:rFonts w:ascii="Times New Roman" w:hAnsi="Times New Roman" w:cs="Times New Roman"/>
              </w:rPr>
              <w:t>2</w:t>
            </w:r>
            <w:r w:rsidR="000817D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gridSpan w:val="2"/>
          </w:tcPr>
          <w:p w:rsidR="001606E3" w:rsidRPr="00C00DB8" w:rsidRDefault="001606E3" w:rsidP="000817D4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C00DB8">
              <w:rPr>
                <w:rFonts w:ascii="Times New Roman" w:hAnsi="Times New Roman" w:cs="Times New Roman"/>
              </w:rPr>
              <w:t>30.06.20</w:t>
            </w:r>
            <w:r w:rsidR="00E9465F" w:rsidRPr="00C00DB8">
              <w:rPr>
                <w:rFonts w:ascii="Times New Roman" w:hAnsi="Times New Roman" w:cs="Times New Roman"/>
              </w:rPr>
              <w:t>2</w:t>
            </w:r>
            <w:r w:rsidR="000817D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gridSpan w:val="2"/>
          </w:tcPr>
          <w:p w:rsidR="001606E3" w:rsidRPr="00C00DB8" w:rsidRDefault="001606E3" w:rsidP="000817D4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C00DB8">
              <w:rPr>
                <w:rFonts w:ascii="Times New Roman" w:hAnsi="Times New Roman" w:cs="Times New Roman"/>
              </w:rPr>
              <w:t>30.09.20</w:t>
            </w:r>
            <w:r w:rsidR="00E9465F" w:rsidRPr="00C00DB8">
              <w:rPr>
                <w:rFonts w:ascii="Times New Roman" w:hAnsi="Times New Roman" w:cs="Times New Roman"/>
              </w:rPr>
              <w:t>2</w:t>
            </w:r>
            <w:r w:rsidR="000817D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gridSpan w:val="2"/>
          </w:tcPr>
          <w:p w:rsidR="001606E3" w:rsidRPr="00C00DB8" w:rsidRDefault="001606E3" w:rsidP="000817D4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C00DB8">
              <w:rPr>
                <w:rFonts w:ascii="Times New Roman" w:hAnsi="Times New Roman" w:cs="Times New Roman"/>
              </w:rPr>
              <w:t>31.12.20</w:t>
            </w:r>
            <w:r w:rsidR="00E9465F" w:rsidRPr="00C00DB8">
              <w:rPr>
                <w:rFonts w:ascii="Times New Roman" w:hAnsi="Times New Roman" w:cs="Times New Roman"/>
              </w:rPr>
              <w:t>2</w:t>
            </w:r>
            <w:r w:rsidR="000817D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13" w:type="dxa"/>
          </w:tcPr>
          <w:p w:rsidR="001606E3" w:rsidRPr="00C00DB8" w:rsidRDefault="001606E3" w:rsidP="00F67FA4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C00DB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1" w:type="dxa"/>
          </w:tcPr>
          <w:p w:rsidR="001606E3" w:rsidRPr="00C00DB8" w:rsidRDefault="001606E3" w:rsidP="00F8300B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C00DB8">
              <w:rPr>
                <w:rFonts w:ascii="Times New Roman" w:hAnsi="Times New Roman" w:cs="Times New Roman"/>
              </w:rPr>
              <w:t>Поступление доходов в краевой бюджет от прочих поступлений от использования имущества, находящегося в собственности Забайкальского края 100 %</w:t>
            </w:r>
          </w:p>
        </w:tc>
        <w:tc>
          <w:tcPr>
            <w:tcW w:w="1701" w:type="dxa"/>
          </w:tcPr>
          <w:p w:rsidR="001606E3" w:rsidRPr="00C00DB8" w:rsidRDefault="001606E3" w:rsidP="00F8300B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C00DB8">
              <w:rPr>
                <w:rFonts w:ascii="Times New Roman" w:hAnsi="Times New Roman" w:cs="Times New Roman"/>
              </w:rPr>
              <w:t>Поступление доходов в краевой бюджет от прочих поступлений от использования имущества, находящегося в собственности Забайкальского края 100 %</w:t>
            </w:r>
          </w:p>
        </w:tc>
      </w:tr>
      <w:tr w:rsidR="001606E3" w:rsidRPr="00C00DB8" w:rsidTr="00D96112">
        <w:trPr>
          <w:trHeight w:val="518"/>
        </w:trPr>
        <w:tc>
          <w:tcPr>
            <w:tcW w:w="781" w:type="dxa"/>
            <w:gridSpan w:val="2"/>
          </w:tcPr>
          <w:p w:rsidR="001606E3" w:rsidRPr="00C00DB8" w:rsidRDefault="001606E3" w:rsidP="0085020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C00DB8">
              <w:rPr>
                <w:rFonts w:ascii="Times New Roman" w:hAnsi="Times New Roman" w:cs="Times New Roman"/>
              </w:rPr>
              <w:lastRenderedPageBreak/>
              <w:t>1.1.3</w:t>
            </w:r>
          </w:p>
        </w:tc>
        <w:tc>
          <w:tcPr>
            <w:tcW w:w="2694" w:type="dxa"/>
            <w:gridSpan w:val="2"/>
          </w:tcPr>
          <w:p w:rsidR="001606E3" w:rsidRPr="00C00DB8" w:rsidRDefault="001606E3" w:rsidP="001F2046">
            <w:pPr>
              <w:suppressAutoHyphens/>
              <w:jc w:val="left"/>
              <w:rPr>
                <w:rFonts w:ascii="Times New Roman" w:hAnsi="Times New Roman" w:cs="Times New Roman"/>
              </w:rPr>
            </w:pPr>
            <w:r w:rsidRPr="00C00DB8">
              <w:rPr>
                <w:rFonts w:ascii="Times New Roman" w:hAnsi="Times New Roman" w:cs="Times New Roman"/>
              </w:rPr>
              <w:t>Мероприятие  «Контроль за деятельностью краевых государственных унитарных   предприятий,   хозяйственных обществ с долей краевого участия в уставном капитале»</w:t>
            </w:r>
          </w:p>
        </w:tc>
        <w:tc>
          <w:tcPr>
            <w:tcW w:w="1842" w:type="dxa"/>
            <w:gridSpan w:val="2"/>
          </w:tcPr>
          <w:p w:rsidR="001606E3" w:rsidRPr="00C00DB8" w:rsidRDefault="001606E3" w:rsidP="00042B6B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1606E3" w:rsidRPr="00C00DB8" w:rsidRDefault="001606E3" w:rsidP="00042B6B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1606E3" w:rsidRPr="00C00DB8" w:rsidRDefault="001606E3" w:rsidP="00042B6B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1606E3" w:rsidRPr="00C00DB8" w:rsidRDefault="001606E3" w:rsidP="00042B6B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1606E3" w:rsidRPr="00C00DB8" w:rsidRDefault="001606E3" w:rsidP="00042B6B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3" w:type="dxa"/>
          </w:tcPr>
          <w:p w:rsidR="001606E3" w:rsidRPr="00C00DB8" w:rsidRDefault="001606E3" w:rsidP="00042B6B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606E3" w:rsidRPr="00C00DB8" w:rsidRDefault="001606E3" w:rsidP="00F8300B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606E3" w:rsidRPr="00C00DB8" w:rsidRDefault="001606E3" w:rsidP="00F8300B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06E3" w:rsidRPr="00C00DB8" w:rsidTr="00D96112">
        <w:trPr>
          <w:trHeight w:val="83"/>
        </w:trPr>
        <w:tc>
          <w:tcPr>
            <w:tcW w:w="781" w:type="dxa"/>
            <w:gridSpan w:val="2"/>
          </w:tcPr>
          <w:p w:rsidR="001606E3" w:rsidRPr="00C00DB8" w:rsidRDefault="001606E3" w:rsidP="00042B6B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1606E3" w:rsidRPr="00C00DB8" w:rsidRDefault="001606E3" w:rsidP="001F2046">
            <w:pPr>
              <w:suppressAutoHyphens/>
              <w:jc w:val="left"/>
              <w:rPr>
                <w:rFonts w:ascii="Times New Roman" w:hAnsi="Times New Roman" w:cs="Times New Roman"/>
              </w:rPr>
            </w:pPr>
            <w:r w:rsidRPr="00C00DB8">
              <w:rPr>
                <w:rFonts w:ascii="Times New Roman" w:hAnsi="Times New Roman" w:cs="Times New Roman"/>
              </w:rPr>
              <w:t>Контрольное событие «Анализ показателей экономической эффективности краевыми государственными унитарными предприятиями, хозяйственными обществами с долей участия Забайкальского края в уставном капитале свыше 25%»</w:t>
            </w:r>
          </w:p>
        </w:tc>
        <w:tc>
          <w:tcPr>
            <w:tcW w:w="1842" w:type="dxa"/>
            <w:gridSpan w:val="2"/>
          </w:tcPr>
          <w:p w:rsidR="001606E3" w:rsidRPr="00C00DB8" w:rsidRDefault="001606E3" w:rsidP="00B67255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C00DB8">
              <w:rPr>
                <w:rFonts w:ascii="Times New Roman" w:hAnsi="Times New Roman" w:cs="Times New Roman"/>
              </w:rPr>
              <w:t>Отдел ко</w:t>
            </w:r>
            <w:r w:rsidR="00B67255">
              <w:rPr>
                <w:rFonts w:ascii="Times New Roman" w:hAnsi="Times New Roman" w:cs="Times New Roman"/>
              </w:rPr>
              <w:t>рпоративного управления</w:t>
            </w:r>
          </w:p>
        </w:tc>
        <w:tc>
          <w:tcPr>
            <w:tcW w:w="1276" w:type="dxa"/>
            <w:gridSpan w:val="2"/>
          </w:tcPr>
          <w:p w:rsidR="001606E3" w:rsidRPr="00C00DB8" w:rsidRDefault="001606E3" w:rsidP="000817D4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C00DB8">
              <w:rPr>
                <w:rFonts w:ascii="Times New Roman" w:hAnsi="Times New Roman" w:cs="Times New Roman"/>
              </w:rPr>
              <w:t>14.05.20</w:t>
            </w:r>
            <w:r w:rsidR="005976DB" w:rsidRPr="00C00DB8">
              <w:rPr>
                <w:rFonts w:ascii="Times New Roman" w:hAnsi="Times New Roman" w:cs="Times New Roman"/>
              </w:rPr>
              <w:t>2</w:t>
            </w:r>
            <w:r w:rsidR="000817D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gridSpan w:val="2"/>
          </w:tcPr>
          <w:p w:rsidR="001606E3" w:rsidRPr="00C00DB8" w:rsidRDefault="001606E3" w:rsidP="000817D4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C00DB8">
              <w:rPr>
                <w:rFonts w:ascii="Times New Roman" w:hAnsi="Times New Roman" w:cs="Times New Roman"/>
              </w:rPr>
              <w:t>14.08.20</w:t>
            </w:r>
            <w:r w:rsidR="005976DB" w:rsidRPr="00C00DB8">
              <w:rPr>
                <w:rFonts w:ascii="Times New Roman" w:hAnsi="Times New Roman" w:cs="Times New Roman"/>
              </w:rPr>
              <w:t>2</w:t>
            </w:r>
            <w:r w:rsidR="000817D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gridSpan w:val="2"/>
          </w:tcPr>
          <w:p w:rsidR="001606E3" w:rsidRPr="00C00DB8" w:rsidRDefault="001606E3" w:rsidP="000817D4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C00DB8">
              <w:rPr>
                <w:rFonts w:ascii="Times New Roman" w:hAnsi="Times New Roman" w:cs="Times New Roman"/>
              </w:rPr>
              <w:t>14.11.20</w:t>
            </w:r>
            <w:r w:rsidR="005976DB" w:rsidRPr="00C00DB8">
              <w:rPr>
                <w:rFonts w:ascii="Times New Roman" w:hAnsi="Times New Roman" w:cs="Times New Roman"/>
              </w:rPr>
              <w:t>2</w:t>
            </w:r>
            <w:r w:rsidR="000817D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gridSpan w:val="2"/>
          </w:tcPr>
          <w:p w:rsidR="001606E3" w:rsidRPr="00C00DB8" w:rsidRDefault="001606E3" w:rsidP="00B67255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C00DB8">
              <w:rPr>
                <w:rFonts w:ascii="Times New Roman" w:hAnsi="Times New Roman" w:cs="Times New Roman"/>
              </w:rPr>
              <w:t>14.04.202</w:t>
            </w:r>
            <w:r w:rsidR="00B6725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13" w:type="dxa"/>
          </w:tcPr>
          <w:p w:rsidR="001606E3" w:rsidRPr="00C00DB8" w:rsidRDefault="001606E3" w:rsidP="00042B6B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C00DB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1" w:type="dxa"/>
          </w:tcPr>
          <w:p w:rsidR="001606E3" w:rsidRPr="00C00DB8" w:rsidRDefault="001606E3" w:rsidP="00AE18BF">
            <w:pPr>
              <w:suppressAutoHyphens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00DB8">
              <w:rPr>
                <w:rFonts w:ascii="Times New Roman" w:hAnsi="Times New Roman" w:cs="Times New Roman"/>
              </w:rPr>
              <w:t>Исполнение запланированных показателей финансово-экономической деятельности предприятий</w:t>
            </w:r>
          </w:p>
        </w:tc>
        <w:tc>
          <w:tcPr>
            <w:tcW w:w="1701" w:type="dxa"/>
          </w:tcPr>
          <w:p w:rsidR="001606E3" w:rsidRPr="00C00DB8" w:rsidRDefault="001606E3" w:rsidP="00F8300B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C00DB8">
              <w:rPr>
                <w:rFonts w:ascii="Times New Roman" w:hAnsi="Times New Roman" w:cs="Times New Roman"/>
              </w:rPr>
              <w:t>Исполнение запланированных показателей финансово-экономической деятельности предприятий</w:t>
            </w:r>
          </w:p>
        </w:tc>
      </w:tr>
      <w:tr w:rsidR="001606E3" w:rsidRPr="00C00DB8" w:rsidTr="00D96112">
        <w:trPr>
          <w:trHeight w:val="83"/>
        </w:trPr>
        <w:tc>
          <w:tcPr>
            <w:tcW w:w="781" w:type="dxa"/>
            <w:gridSpan w:val="2"/>
          </w:tcPr>
          <w:p w:rsidR="001606E3" w:rsidRPr="00C00DB8" w:rsidRDefault="001606E3" w:rsidP="00850200">
            <w:pPr>
              <w:suppressAutoHyphens/>
              <w:ind w:left="-108" w:right="-180"/>
              <w:jc w:val="center"/>
              <w:rPr>
                <w:rFonts w:ascii="Times New Roman" w:hAnsi="Times New Roman" w:cs="Times New Roman"/>
              </w:rPr>
            </w:pPr>
            <w:r w:rsidRPr="00C00DB8">
              <w:rPr>
                <w:rFonts w:ascii="Times New Roman" w:hAnsi="Times New Roman" w:cs="Times New Roman"/>
              </w:rPr>
              <w:t>1.1.4</w:t>
            </w:r>
          </w:p>
        </w:tc>
        <w:tc>
          <w:tcPr>
            <w:tcW w:w="2694" w:type="dxa"/>
            <w:gridSpan w:val="2"/>
          </w:tcPr>
          <w:p w:rsidR="0029494A" w:rsidRPr="00C00DB8" w:rsidRDefault="001606E3" w:rsidP="00E01D89">
            <w:pPr>
              <w:suppressAutoHyphens/>
              <w:jc w:val="left"/>
              <w:rPr>
                <w:rFonts w:ascii="Times New Roman" w:hAnsi="Times New Roman" w:cs="Times New Roman"/>
              </w:rPr>
            </w:pPr>
            <w:r w:rsidRPr="00C00DB8">
              <w:rPr>
                <w:rFonts w:ascii="Times New Roman" w:hAnsi="Times New Roman" w:cs="Times New Roman"/>
              </w:rPr>
              <w:t>Мероприятие «Организация проведения проверок использования по назначению и сохранности государственного имущества Забайкальского края»</w:t>
            </w:r>
          </w:p>
        </w:tc>
        <w:tc>
          <w:tcPr>
            <w:tcW w:w="1842" w:type="dxa"/>
            <w:gridSpan w:val="2"/>
          </w:tcPr>
          <w:p w:rsidR="001606E3" w:rsidRPr="00C00DB8" w:rsidRDefault="001606E3" w:rsidP="00042B6B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1606E3" w:rsidRPr="00C00DB8" w:rsidRDefault="001606E3" w:rsidP="00042B6B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1606E3" w:rsidRPr="00C00DB8" w:rsidRDefault="001606E3" w:rsidP="00042B6B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1606E3" w:rsidRPr="00C00DB8" w:rsidRDefault="001606E3" w:rsidP="00042B6B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1606E3" w:rsidRPr="00C00DB8" w:rsidRDefault="001606E3" w:rsidP="00042B6B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3" w:type="dxa"/>
          </w:tcPr>
          <w:p w:rsidR="001606E3" w:rsidRPr="00C00DB8" w:rsidRDefault="001606E3" w:rsidP="00042B6B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606E3" w:rsidRPr="00C00DB8" w:rsidRDefault="001606E3" w:rsidP="00F8300B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606E3" w:rsidRPr="00C00DB8" w:rsidRDefault="001606E3" w:rsidP="00F8300B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06E3" w:rsidRPr="00C00DB8" w:rsidTr="00D96112">
        <w:trPr>
          <w:trHeight w:val="83"/>
        </w:trPr>
        <w:tc>
          <w:tcPr>
            <w:tcW w:w="781" w:type="dxa"/>
            <w:gridSpan w:val="2"/>
          </w:tcPr>
          <w:p w:rsidR="001606E3" w:rsidRPr="00C00DB8" w:rsidRDefault="001606E3" w:rsidP="00042B6B">
            <w:pPr>
              <w:suppressAutoHyphens/>
              <w:ind w:left="-108" w:right="-1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1606E3" w:rsidRPr="00C00DB8" w:rsidRDefault="001606E3" w:rsidP="001F2046">
            <w:pPr>
              <w:suppressAutoHyphens/>
              <w:jc w:val="left"/>
              <w:rPr>
                <w:rFonts w:ascii="Times New Roman" w:hAnsi="Times New Roman" w:cs="Times New Roman"/>
              </w:rPr>
            </w:pPr>
            <w:r w:rsidRPr="00C00DB8">
              <w:rPr>
                <w:rFonts w:ascii="Times New Roman" w:hAnsi="Times New Roman" w:cs="Times New Roman"/>
              </w:rPr>
              <w:t>Контрольное событие</w:t>
            </w:r>
          </w:p>
          <w:p w:rsidR="001606E3" w:rsidRPr="00C00DB8" w:rsidRDefault="001606E3" w:rsidP="001F2046">
            <w:pPr>
              <w:suppressAutoHyphens/>
              <w:jc w:val="left"/>
              <w:rPr>
                <w:rFonts w:ascii="Times New Roman" w:hAnsi="Times New Roman" w:cs="Times New Roman"/>
              </w:rPr>
            </w:pPr>
            <w:r w:rsidRPr="00C00DB8">
              <w:rPr>
                <w:rFonts w:ascii="Times New Roman" w:hAnsi="Times New Roman" w:cs="Times New Roman"/>
              </w:rPr>
              <w:t>«Выполнение плана проверок использования по назначению и сохранности государственного имущества»</w:t>
            </w:r>
          </w:p>
        </w:tc>
        <w:tc>
          <w:tcPr>
            <w:tcW w:w="1842" w:type="dxa"/>
            <w:gridSpan w:val="2"/>
          </w:tcPr>
          <w:p w:rsidR="001606E3" w:rsidRPr="00C00DB8" w:rsidRDefault="001606E3" w:rsidP="00B67255">
            <w:pPr>
              <w:suppressAutoHyphens/>
              <w:ind w:right="-24"/>
              <w:jc w:val="center"/>
              <w:rPr>
                <w:rFonts w:ascii="Times New Roman" w:hAnsi="Times New Roman" w:cs="Times New Roman"/>
              </w:rPr>
            </w:pPr>
            <w:r w:rsidRPr="00C00DB8">
              <w:rPr>
                <w:rFonts w:ascii="Times New Roman" w:hAnsi="Times New Roman" w:cs="Times New Roman"/>
              </w:rPr>
              <w:t xml:space="preserve">Отдел </w:t>
            </w:r>
            <w:r w:rsidR="00B67255">
              <w:rPr>
                <w:rFonts w:ascii="Times New Roman" w:hAnsi="Times New Roman" w:cs="Times New Roman"/>
              </w:rPr>
              <w:t>проверок</w:t>
            </w:r>
            <w:r w:rsidRPr="00C00DB8">
              <w:rPr>
                <w:rFonts w:ascii="Times New Roman" w:hAnsi="Times New Roman" w:cs="Times New Roman"/>
              </w:rPr>
              <w:t xml:space="preserve"> и распоряжения государственной собственностью</w:t>
            </w:r>
          </w:p>
        </w:tc>
        <w:tc>
          <w:tcPr>
            <w:tcW w:w="1276" w:type="dxa"/>
            <w:gridSpan w:val="2"/>
          </w:tcPr>
          <w:p w:rsidR="001606E3" w:rsidRPr="00C00DB8" w:rsidRDefault="001606E3" w:rsidP="00042B6B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C00DB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gridSpan w:val="2"/>
          </w:tcPr>
          <w:p w:rsidR="001606E3" w:rsidRPr="00C00DB8" w:rsidRDefault="001606E3" w:rsidP="00042B6B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C00DB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gridSpan w:val="2"/>
          </w:tcPr>
          <w:p w:rsidR="001606E3" w:rsidRPr="00C00DB8" w:rsidRDefault="001606E3" w:rsidP="00042B6B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C00DB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5" w:type="dxa"/>
            <w:gridSpan w:val="2"/>
          </w:tcPr>
          <w:p w:rsidR="001606E3" w:rsidRPr="00C00DB8" w:rsidRDefault="001606E3" w:rsidP="00042B6B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C00DB8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913" w:type="dxa"/>
          </w:tcPr>
          <w:p w:rsidR="001606E3" w:rsidRPr="00C00DB8" w:rsidRDefault="001606E3" w:rsidP="00042B6B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C00DB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1" w:type="dxa"/>
          </w:tcPr>
          <w:p w:rsidR="001606E3" w:rsidRPr="00C00DB8" w:rsidRDefault="001606E3" w:rsidP="00F8300B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C00DB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1" w:type="dxa"/>
          </w:tcPr>
          <w:p w:rsidR="001606E3" w:rsidRPr="00C00DB8" w:rsidRDefault="001606E3" w:rsidP="00513BA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C00DB8">
              <w:rPr>
                <w:rFonts w:ascii="Times New Roman" w:hAnsi="Times New Roman" w:cs="Times New Roman"/>
              </w:rPr>
              <w:t>Количество проведенных плановых проверок 100%</w:t>
            </w:r>
          </w:p>
        </w:tc>
      </w:tr>
      <w:tr w:rsidR="001606E3" w:rsidRPr="00C00DB8" w:rsidTr="00D96112">
        <w:trPr>
          <w:trHeight w:val="83"/>
        </w:trPr>
        <w:tc>
          <w:tcPr>
            <w:tcW w:w="781" w:type="dxa"/>
            <w:gridSpan w:val="2"/>
          </w:tcPr>
          <w:p w:rsidR="001606E3" w:rsidRPr="00C00DB8" w:rsidRDefault="001606E3" w:rsidP="00850200">
            <w:pPr>
              <w:suppressAutoHyphens/>
              <w:ind w:left="-108" w:right="-180"/>
              <w:jc w:val="center"/>
              <w:rPr>
                <w:rFonts w:ascii="Times New Roman" w:hAnsi="Times New Roman" w:cs="Times New Roman"/>
              </w:rPr>
            </w:pPr>
            <w:r w:rsidRPr="00C00DB8">
              <w:rPr>
                <w:rFonts w:ascii="Times New Roman" w:hAnsi="Times New Roman" w:cs="Times New Roman"/>
              </w:rPr>
              <w:t>1.1.5</w:t>
            </w:r>
          </w:p>
        </w:tc>
        <w:tc>
          <w:tcPr>
            <w:tcW w:w="2694" w:type="dxa"/>
            <w:gridSpan w:val="2"/>
          </w:tcPr>
          <w:p w:rsidR="001606E3" w:rsidRPr="00C00DB8" w:rsidRDefault="001606E3" w:rsidP="001F2046">
            <w:pPr>
              <w:suppressAutoHyphens/>
              <w:jc w:val="left"/>
              <w:rPr>
                <w:rFonts w:ascii="Times New Roman" w:hAnsi="Times New Roman" w:cs="Times New Roman"/>
              </w:rPr>
            </w:pPr>
            <w:r w:rsidRPr="00C00DB8">
              <w:rPr>
                <w:rFonts w:ascii="Times New Roman" w:hAnsi="Times New Roman" w:cs="Times New Roman"/>
              </w:rPr>
              <w:t xml:space="preserve">Мероприятие «Имущественная поддержка субъектов малого и среднего предпринимательства (за </w:t>
            </w:r>
            <w:r w:rsidRPr="00C00DB8">
              <w:rPr>
                <w:rFonts w:ascii="Times New Roman" w:hAnsi="Times New Roman" w:cs="Times New Roman"/>
              </w:rPr>
              <w:lastRenderedPageBreak/>
              <w:t>исключением земельных участков)»</w:t>
            </w:r>
          </w:p>
        </w:tc>
        <w:tc>
          <w:tcPr>
            <w:tcW w:w="1842" w:type="dxa"/>
            <w:gridSpan w:val="2"/>
          </w:tcPr>
          <w:p w:rsidR="001606E3" w:rsidRPr="00C00DB8" w:rsidRDefault="001606E3" w:rsidP="00042B6B">
            <w:pPr>
              <w:suppressAutoHyphens/>
              <w:ind w:right="-2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1606E3" w:rsidRPr="00C00DB8" w:rsidRDefault="001606E3" w:rsidP="00042B6B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1606E3" w:rsidRPr="00C00DB8" w:rsidRDefault="001606E3" w:rsidP="00042B6B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1606E3" w:rsidRPr="00C00DB8" w:rsidRDefault="001606E3" w:rsidP="00042B6B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1606E3" w:rsidRPr="00C00DB8" w:rsidRDefault="001606E3" w:rsidP="00042B6B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3" w:type="dxa"/>
          </w:tcPr>
          <w:p w:rsidR="001606E3" w:rsidRPr="00C00DB8" w:rsidRDefault="001606E3" w:rsidP="00042B6B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606E3" w:rsidRPr="00C00DB8" w:rsidRDefault="001606E3" w:rsidP="00F8300B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606E3" w:rsidRPr="00C00DB8" w:rsidRDefault="001606E3" w:rsidP="00F8300B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06E3" w:rsidRPr="004E2AE7" w:rsidTr="00D96112">
        <w:trPr>
          <w:trHeight w:val="83"/>
        </w:trPr>
        <w:tc>
          <w:tcPr>
            <w:tcW w:w="781" w:type="dxa"/>
            <w:gridSpan w:val="2"/>
          </w:tcPr>
          <w:p w:rsidR="001606E3" w:rsidRPr="00C00DB8" w:rsidRDefault="001606E3" w:rsidP="00042B6B">
            <w:pPr>
              <w:suppressAutoHyphens/>
              <w:ind w:left="-108" w:right="-1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1606E3" w:rsidRPr="00C00DB8" w:rsidRDefault="001606E3" w:rsidP="001F2046">
            <w:pPr>
              <w:suppressAutoHyphens/>
              <w:jc w:val="left"/>
              <w:rPr>
                <w:rFonts w:ascii="Times New Roman" w:hAnsi="Times New Roman" w:cs="Times New Roman"/>
              </w:rPr>
            </w:pPr>
            <w:r w:rsidRPr="00C00DB8">
              <w:rPr>
                <w:rFonts w:ascii="Times New Roman" w:hAnsi="Times New Roman" w:cs="Times New Roman"/>
              </w:rPr>
              <w:t xml:space="preserve">Контрольное событие </w:t>
            </w:r>
          </w:p>
          <w:p w:rsidR="001606E3" w:rsidRPr="00C00DB8" w:rsidRDefault="001606E3" w:rsidP="001F2046">
            <w:pPr>
              <w:suppressAutoHyphens/>
              <w:jc w:val="left"/>
              <w:rPr>
                <w:rFonts w:ascii="Times New Roman" w:hAnsi="Times New Roman" w:cs="Times New Roman"/>
              </w:rPr>
            </w:pPr>
            <w:r w:rsidRPr="00C00DB8">
              <w:rPr>
                <w:rFonts w:ascii="Times New Roman" w:hAnsi="Times New Roman" w:cs="Times New Roman"/>
              </w:rPr>
              <w:t>«</w:t>
            </w:r>
            <w:r w:rsidR="00102F95" w:rsidRPr="00C00DB8">
              <w:rPr>
                <w:rFonts w:ascii="Times New Roman" w:hAnsi="Times New Roman" w:cs="Times New Roman"/>
              </w:rPr>
              <w:t>Количество субъектов малого и среднего предпринимательства, воспользовавшихся имущественной поддержкой</w:t>
            </w:r>
            <w:r w:rsidRPr="00C00DB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2" w:type="dxa"/>
            <w:gridSpan w:val="2"/>
          </w:tcPr>
          <w:p w:rsidR="001606E3" w:rsidRPr="00C00DB8" w:rsidRDefault="001606E3" w:rsidP="008F5B2A">
            <w:pPr>
              <w:suppressAutoHyphens/>
              <w:ind w:right="-24"/>
              <w:jc w:val="center"/>
              <w:rPr>
                <w:rFonts w:ascii="Times New Roman" w:hAnsi="Times New Roman" w:cs="Times New Roman"/>
              </w:rPr>
            </w:pPr>
            <w:r w:rsidRPr="00C00DB8">
              <w:rPr>
                <w:rFonts w:ascii="Times New Roman" w:hAnsi="Times New Roman" w:cs="Times New Roman"/>
              </w:rPr>
              <w:t>Отдел</w:t>
            </w:r>
            <w:r w:rsidR="008F5B2A">
              <w:rPr>
                <w:rFonts w:ascii="Times New Roman" w:hAnsi="Times New Roman" w:cs="Times New Roman"/>
              </w:rPr>
              <w:t xml:space="preserve"> проверок</w:t>
            </w:r>
            <w:r w:rsidRPr="00C00DB8">
              <w:rPr>
                <w:rFonts w:ascii="Times New Roman" w:hAnsi="Times New Roman" w:cs="Times New Roman"/>
              </w:rPr>
              <w:t xml:space="preserve"> и распоряжения государственной собственностью</w:t>
            </w:r>
          </w:p>
        </w:tc>
        <w:tc>
          <w:tcPr>
            <w:tcW w:w="1276" w:type="dxa"/>
            <w:gridSpan w:val="2"/>
          </w:tcPr>
          <w:p w:rsidR="001606E3" w:rsidRPr="00C00DB8" w:rsidRDefault="001606E3" w:rsidP="00042B6B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C00DB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gridSpan w:val="2"/>
          </w:tcPr>
          <w:p w:rsidR="001606E3" w:rsidRPr="00C00DB8" w:rsidRDefault="001606E3" w:rsidP="00042B6B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C00DB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gridSpan w:val="2"/>
          </w:tcPr>
          <w:p w:rsidR="001606E3" w:rsidRPr="00C00DB8" w:rsidRDefault="001606E3" w:rsidP="00042B6B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C00DB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5" w:type="dxa"/>
            <w:gridSpan w:val="2"/>
          </w:tcPr>
          <w:p w:rsidR="001606E3" w:rsidRPr="00C00DB8" w:rsidRDefault="00102F95" w:rsidP="00102F95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C00DB8">
              <w:rPr>
                <w:rFonts w:ascii="Times New Roman" w:hAnsi="Times New Roman" w:cs="Times New Roman"/>
              </w:rPr>
              <w:t>ноя</w:t>
            </w:r>
            <w:r w:rsidR="001606E3" w:rsidRPr="00C00DB8">
              <w:rPr>
                <w:rFonts w:ascii="Times New Roman" w:hAnsi="Times New Roman" w:cs="Times New Roman"/>
              </w:rPr>
              <w:t>брь</w:t>
            </w:r>
          </w:p>
        </w:tc>
        <w:tc>
          <w:tcPr>
            <w:tcW w:w="1913" w:type="dxa"/>
          </w:tcPr>
          <w:p w:rsidR="001606E3" w:rsidRPr="00C00DB8" w:rsidRDefault="001606E3" w:rsidP="00042B6B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C00DB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1" w:type="dxa"/>
          </w:tcPr>
          <w:p w:rsidR="001606E3" w:rsidRPr="00C00DB8" w:rsidRDefault="001606E3" w:rsidP="00F8300B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C00DB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1" w:type="dxa"/>
          </w:tcPr>
          <w:p w:rsidR="001606E3" w:rsidRPr="004E2AE7" w:rsidRDefault="001606E3" w:rsidP="004E2AE7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4E2AE7">
              <w:rPr>
                <w:rFonts w:ascii="Times New Roman" w:hAnsi="Times New Roman" w:cs="Times New Roman"/>
              </w:rPr>
              <w:t xml:space="preserve">Количество субъектов малого и среднего предпринимательства, воспользовавшихся поддержкой - </w:t>
            </w:r>
            <w:r w:rsidR="004E2AE7" w:rsidRPr="004E2AE7">
              <w:rPr>
                <w:rFonts w:ascii="Times New Roman" w:hAnsi="Times New Roman" w:cs="Times New Roman"/>
              </w:rPr>
              <w:t>8</w:t>
            </w:r>
          </w:p>
        </w:tc>
      </w:tr>
      <w:tr w:rsidR="001606E3" w:rsidRPr="00C00DB8" w:rsidTr="00D96112">
        <w:trPr>
          <w:trHeight w:val="350"/>
        </w:trPr>
        <w:tc>
          <w:tcPr>
            <w:tcW w:w="781" w:type="dxa"/>
            <w:gridSpan w:val="2"/>
          </w:tcPr>
          <w:p w:rsidR="001606E3" w:rsidRPr="00C00DB8" w:rsidRDefault="001606E3" w:rsidP="00850200">
            <w:pPr>
              <w:suppressAutoHyphens/>
              <w:ind w:left="-108" w:right="-180"/>
              <w:jc w:val="center"/>
              <w:rPr>
                <w:rFonts w:ascii="Times New Roman" w:hAnsi="Times New Roman" w:cs="Times New Roman"/>
              </w:rPr>
            </w:pPr>
            <w:r w:rsidRPr="00C00DB8">
              <w:rPr>
                <w:rFonts w:ascii="Times New Roman" w:hAnsi="Times New Roman" w:cs="Times New Roman"/>
              </w:rPr>
              <w:t>1.1.6</w:t>
            </w:r>
          </w:p>
        </w:tc>
        <w:tc>
          <w:tcPr>
            <w:tcW w:w="2694" w:type="dxa"/>
            <w:gridSpan w:val="2"/>
          </w:tcPr>
          <w:p w:rsidR="001606E3" w:rsidRPr="00C00DB8" w:rsidRDefault="001606E3" w:rsidP="001F2046">
            <w:pPr>
              <w:suppressAutoHyphens/>
              <w:jc w:val="left"/>
              <w:rPr>
                <w:rFonts w:ascii="Times New Roman" w:hAnsi="Times New Roman" w:cs="Times New Roman"/>
              </w:rPr>
            </w:pPr>
            <w:r w:rsidRPr="00C00DB8">
              <w:rPr>
                <w:rFonts w:ascii="Times New Roman" w:hAnsi="Times New Roman" w:cs="Times New Roman"/>
              </w:rPr>
              <w:t>Мероприятие «Организация проведения торгов на право заключения договоров аренды государственного имущества (за исключением земельных участков)»</w:t>
            </w:r>
          </w:p>
        </w:tc>
        <w:tc>
          <w:tcPr>
            <w:tcW w:w="1842" w:type="dxa"/>
            <w:gridSpan w:val="2"/>
          </w:tcPr>
          <w:p w:rsidR="001606E3" w:rsidRPr="00C00DB8" w:rsidRDefault="001606E3" w:rsidP="00042B6B">
            <w:pPr>
              <w:suppressAutoHyphens/>
              <w:ind w:right="-2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1606E3" w:rsidRPr="00C00DB8" w:rsidRDefault="001606E3" w:rsidP="00042B6B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1606E3" w:rsidRPr="00C00DB8" w:rsidRDefault="001606E3" w:rsidP="00042B6B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1606E3" w:rsidRPr="00C00DB8" w:rsidRDefault="001606E3" w:rsidP="00042B6B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1606E3" w:rsidRPr="00C00DB8" w:rsidRDefault="001606E3" w:rsidP="00042B6B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3" w:type="dxa"/>
          </w:tcPr>
          <w:p w:rsidR="001606E3" w:rsidRPr="00C00DB8" w:rsidRDefault="001606E3" w:rsidP="00042B6B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606E3" w:rsidRPr="00C00DB8" w:rsidRDefault="001606E3" w:rsidP="00F8300B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606E3" w:rsidRPr="00C00DB8" w:rsidRDefault="001606E3" w:rsidP="00F8300B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06E3" w:rsidRPr="00C00DB8" w:rsidTr="00D96112">
        <w:trPr>
          <w:trHeight w:val="83"/>
        </w:trPr>
        <w:tc>
          <w:tcPr>
            <w:tcW w:w="781" w:type="dxa"/>
            <w:gridSpan w:val="2"/>
          </w:tcPr>
          <w:p w:rsidR="001606E3" w:rsidRPr="00C00DB8" w:rsidRDefault="001606E3" w:rsidP="00042B6B">
            <w:pPr>
              <w:suppressAutoHyphens/>
              <w:ind w:left="-108" w:right="-1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1606E3" w:rsidRPr="00C00DB8" w:rsidRDefault="001606E3" w:rsidP="001F2046">
            <w:pPr>
              <w:suppressAutoHyphens/>
              <w:jc w:val="left"/>
              <w:rPr>
                <w:rFonts w:ascii="Times New Roman" w:hAnsi="Times New Roman" w:cs="Times New Roman"/>
              </w:rPr>
            </w:pPr>
            <w:r w:rsidRPr="00C00DB8">
              <w:rPr>
                <w:rFonts w:ascii="Times New Roman" w:hAnsi="Times New Roman" w:cs="Times New Roman"/>
              </w:rPr>
              <w:t>Контрольное событие</w:t>
            </w:r>
          </w:p>
          <w:p w:rsidR="001606E3" w:rsidRPr="00C00DB8" w:rsidRDefault="001606E3" w:rsidP="001F2046">
            <w:pPr>
              <w:suppressAutoHyphens/>
              <w:jc w:val="left"/>
              <w:rPr>
                <w:rFonts w:ascii="Times New Roman" w:hAnsi="Times New Roman" w:cs="Times New Roman"/>
              </w:rPr>
            </w:pPr>
            <w:r w:rsidRPr="00C00DB8">
              <w:rPr>
                <w:rFonts w:ascii="Times New Roman" w:hAnsi="Times New Roman" w:cs="Times New Roman"/>
              </w:rPr>
              <w:t>«Проведение торгов на право заключения договоров аренды государственного имущества (за исключением земельных участков)»</w:t>
            </w:r>
          </w:p>
        </w:tc>
        <w:tc>
          <w:tcPr>
            <w:tcW w:w="1842" w:type="dxa"/>
            <w:gridSpan w:val="2"/>
          </w:tcPr>
          <w:p w:rsidR="001606E3" w:rsidRPr="00C00DB8" w:rsidRDefault="001606E3" w:rsidP="001064AD">
            <w:pPr>
              <w:suppressAutoHyphens/>
              <w:ind w:right="-24"/>
              <w:jc w:val="center"/>
              <w:rPr>
                <w:rFonts w:ascii="Times New Roman" w:hAnsi="Times New Roman" w:cs="Times New Roman"/>
              </w:rPr>
            </w:pPr>
            <w:r w:rsidRPr="00C00DB8">
              <w:rPr>
                <w:rFonts w:ascii="Times New Roman" w:hAnsi="Times New Roman" w:cs="Times New Roman"/>
              </w:rPr>
              <w:t xml:space="preserve">Отдел </w:t>
            </w:r>
            <w:r w:rsidR="001064AD">
              <w:rPr>
                <w:rFonts w:ascii="Times New Roman" w:hAnsi="Times New Roman" w:cs="Times New Roman"/>
              </w:rPr>
              <w:t>проверок</w:t>
            </w:r>
            <w:r w:rsidRPr="00C00DB8">
              <w:rPr>
                <w:rFonts w:ascii="Times New Roman" w:hAnsi="Times New Roman" w:cs="Times New Roman"/>
              </w:rPr>
              <w:t xml:space="preserve"> и распоряжения государственной собственностью</w:t>
            </w:r>
          </w:p>
        </w:tc>
        <w:tc>
          <w:tcPr>
            <w:tcW w:w="1276" w:type="dxa"/>
            <w:gridSpan w:val="2"/>
          </w:tcPr>
          <w:p w:rsidR="001606E3" w:rsidRPr="00C00DB8" w:rsidRDefault="00102F95" w:rsidP="00042B6B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C00DB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gridSpan w:val="2"/>
          </w:tcPr>
          <w:p w:rsidR="001606E3" w:rsidRPr="00C00DB8" w:rsidRDefault="001606E3" w:rsidP="00042B6B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C00DB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gridSpan w:val="2"/>
          </w:tcPr>
          <w:p w:rsidR="001606E3" w:rsidRPr="00C00DB8" w:rsidRDefault="001606E3" w:rsidP="00042B6B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C00DB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5" w:type="dxa"/>
            <w:gridSpan w:val="2"/>
          </w:tcPr>
          <w:p w:rsidR="001606E3" w:rsidRPr="00C00DB8" w:rsidRDefault="001606E3" w:rsidP="00042B6B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C00DB8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913" w:type="dxa"/>
          </w:tcPr>
          <w:p w:rsidR="001606E3" w:rsidRPr="00C00DB8" w:rsidRDefault="001606E3" w:rsidP="00042B6B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C00DB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1" w:type="dxa"/>
          </w:tcPr>
          <w:p w:rsidR="001606E3" w:rsidRPr="00C00DB8" w:rsidRDefault="001606E3" w:rsidP="00F8300B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C00DB8">
              <w:rPr>
                <w:rFonts w:ascii="Times New Roman" w:hAnsi="Times New Roman" w:cs="Times New Roman"/>
              </w:rPr>
              <w:t>Заключение договоров аренды по результатам торгов</w:t>
            </w:r>
          </w:p>
        </w:tc>
        <w:tc>
          <w:tcPr>
            <w:tcW w:w="1701" w:type="dxa"/>
          </w:tcPr>
          <w:p w:rsidR="001606E3" w:rsidRPr="00C00DB8" w:rsidRDefault="001606E3" w:rsidP="00F8300B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C00DB8">
              <w:rPr>
                <w:rFonts w:ascii="Times New Roman" w:hAnsi="Times New Roman" w:cs="Times New Roman"/>
              </w:rPr>
              <w:t>Заключение договоров аренды по результатам торгов</w:t>
            </w:r>
          </w:p>
        </w:tc>
      </w:tr>
      <w:tr w:rsidR="001606E3" w:rsidRPr="00C00DB8" w:rsidTr="00D96112">
        <w:trPr>
          <w:trHeight w:val="666"/>
        </w:trPr>
        <w:tc>
          <w:tcPr>
            <w:tcW w:w="781" w:type="dxa"/>
            <w:gridSpan w:val="2"/>
          </w:tcPr>
          <w:p w:rsidR="001606E3" w:rsidRPr="00C00DB8" w:rsidRDefault="001606E3" w:rsidP="00850200">
            <w:pPr>
              <w:suppressAutoHyphens/>
              <w:ind w:left="-108" w:right="-180"/>
              <w:jc w:val="center"/>
              <w:rPr>
                <w:rFonts w:ascii="Times New Roman" w:hAnsi="Times New Roman" w:cs="Times New Roman"/>
              </w:rPr>
            </w:pPr>
            <w:r w:rsidRPr="00C00DB8">
              <w:rPr>
                <w:rFonts w:ascii="Times New Roman" w:hAnsi="Times New Roman" w:cs="Times New Roman"/>
              </w:rPr>
              <w:t>1.1.7</w:t>
            </w:r>
          </w:p>
        </w:tc>
        <w:tc>
          <w:tcPr>
            <w:tcW w:w="2694" w:type="dxa"/>
            <w:gridSpan w:val="2"/>
          </w:tcPr>
          <w:p w:rsidR="001606E3" w:rsidRPr="00C00DB8" w:rsidRDefault="001606E3" w:rsidP="001F2046">
            <w:pPr>
              <w:suppressAutoHyphens/>
              <w:jc w:val="left"/>
              <w:rPr>
                <w:rFonts w:ascii="Times New Roman" w:hAnsi="Times New Roman" w:cs="Times New Roman"/>
              </w:rPr>
            </w:pPr>
            <w:r w:rsidRPr="00C00DB8">
              <w:rPr>
                <w:rFonts w:ascii="Times New Roman" w:hAnsi="Times New Roman" w:cs="Times New Roman"/>
              </w:rPr>
              <w:t>Мероприятие «Формирование специализированного жилищного фонда Забайкальского края»</w:t>
            </w:r>
          </w:p>
        </w:tc>
        <w:tc>
          <w:tcPr>
            <w:tcW w:w="1842" w:type="dxa"/>
            <w:gridSpan w:val="2"/>
          </w:tcPr>
          <w:p w:rsidR="001606E3" w:rsidRPr="00C00DB8" w:rsidRDefault="001606E3" w:rsidP="00042B6B">
            <w:pPr>
              <w:suppressAutoHyphens/>
              <w:ind w:right="-2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1606E3" w:rsidRPr="00C00DB8" w:rsidRDefault="001606E3" w:rsidP="00042B6B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1606E3" w:rsidRPr="00C00DB8" w:rsidRDefault="001606E3" w:rsidP="00042B6B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1606E3" w:rsidRPr="00C00DB8" w:rsidRDefault="001606E3" w:rsidP="00042B6B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1606E3" w:rsidRPr="00C00DB8" w:rsidRDefault="001606E3" w:rsidP="00042B6B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3" w:type="dxa"/>
          </w:tcPr>
          <w:p w:rsidR="001606E3" w:rsidRPr="00C00DB8" w:rsidRDefault="001606E3" w:rsidP="00042B6B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606E3" w:rsidRPr="00C00DB8" w:rsidRDefault="001606E3" w:rsidP="00F8300B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606E3" w:rsidRPr="00C00DB8" w:rsidRDefault="001606E3" w:rsidP="00F8300B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06E3" w:rsidRPr="004926C2" w:rsidTr="00D96112">
        <w:trPr>
          <w:trHeight w:val="83"/>
        </w:trPr>
        <w:tc>
          <w:tcPr>
            <w:tcW w:w="781" w:type="dxa"/>
            <w:gridSpan w:val="2"/>
          </w:tcPr>
          <w:p w:rsidR="001606E3" w:rsidRPr="00C00DB8" w:rsidRDefault="001606E3" w:rsidP="00042B6B">
            <w:pPr>
              <w:suppressAutoHyphens/>
              <w:ind w:left="-108" w:right="-1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1606E3" w:rsidRPr="00C00DB8" w:rsidRDefault="001606E3" w:rsidP="001F2046">
            <w:pPr>
              <w:suppressAutoHyphens/>
              <w:jc w:val="left"/>
              <w:rPr>
                <w:rFonts w:ascii="Times New Roman" w:hAnsi="Times New Roman" w:cs="Times New Roman"/>
              </w:rPr>
            </w:pPr>
            <w:r w:rsidRPr="00C00DB8">
              <w:rPr>
                <w:rFonts w:ascii="Times New Roman" w:hAnsi="Times New Roman" w:cs="Times New Roman"/>
              </w:rPr>
              <w:t>Контрольное событие</w:t>
            </w:r>
          </w:p>
          <w:p w:rsidR="001606E3" w:rsidRPr="00C00DB8" w:rsidRDefault="001606E3" w:rsidP="001F2046">
            <w:pPr>
              <w:suppressAutoHyphens/>
              <w:jc w:val="left"/>
              <w:rPr>
                <w:rFonts w:ascii="Times New Roman" w:hAnsi="Times New Roman" w:cs="Times New Roman"/>
              </w:rPr>
            </w:pPr>
            <w:r w:rsidRPr="00C00DB8">
              <w:rPr>
                <w:rFonts w:ascii="Times New Roman" w:hAnsi="Times New Roman" w:cs="Times New Roman"/>
              </w:rPr>
              <w:t>«Включение жилых помещений в специализированный жилищный фонд»</w:t>
            </w:r>
          </w:p>
        </w:tc>
        <w:tc>
          <w:tcPr>
            <w:tcW w:w="1842" w:type="dxa"/>
            <w:gridSpan w:val="2"/>
          </w:tcPr>
          <w:p w:rsidR="001606E3" w:rsidRPr="00C00DB8" w:rsidRDefault="001606E3" w:rsidP="00A7539B">
            <w:pPr>
              <w:suppressAutoHyphens/>
              <w:ind w:right="-24"/>
              <w:jc w:val="center"/>
              <w:rPr>
                <w:rFonts w:ascii="Times New Roman" w:hAnsi="Times New Roman" w:cs="Times New Roman"/>
              </w:rPr>
            </w:pPr>
            <w:r w:rsidRPr="00C00DB8">
              <w:rPr>
                <w:rFonts w:ascii="Times New Roman" w:hAnsi="Times New Roman" w:cs="Times New Roman"/>
              </w:rPr>
              <w:t>Отдел</w:t>
            </w:r>
            <w:r w:rsidR="00A7539B">
              <w:rPr>
                <w:rFonts w:ascii="Times New Roman" w:hAnsi="Times New Roman" w:cs="Times New Roman"/>
              </w:rPr>
              <w:t xml:space="preserve"> проверок</w:t>
            </w:r>
            <w:r w:rsidRPr="00C00DB8">
              <w:rPr>
                <w:rFonts w:ascii="Times New Roman" w:hAnsi="Times New Roman" w:cs="Times New Roman"/>
              </w:rPr>
              <w:t xml:space="preserve"> и распоряжения государственной собственностью</w:t>
            </w:r>
          </w:p>
        </w:tc>
        <w:tc>
          <w:tcPr>
            <w:tcW w:w="1276" w:type="dxa"/>
            <w:gridSpan w:val="2"/>
          </w:tcPr>
          <w:p w:rsidR="001606E3" w:rsidRPr="00C00DB8" w:rsidRDefault="001606E3" w:rsidP="00042B6B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C00DB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gridSpan w:val="2"/>
          </w:tcPr>
          <w:p w:rsidR="001606E3" w:rsidRPr="00C00DB8" w:rsidRDefault="001606E3" w:rsidP="00042B6B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C00DB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gridSpan w:val="2"/>
          </w:tcPr>
          <w:p w:rsidR="001606E3" w:rsidRPr="00C00DB8" w:rsidRDefault="001606E3" w:rsidP="00042B6B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C00DB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5" w:type="dxa"/>
            <w:gridSpan w:val="2"/>
          </w:tcPr>
          <w:p w:rsidR="001606E3" w:rsidRPr="00C00DB8" w:rsidRDefault="001606E3" w:rsidP="00042B6B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C00DB8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913" w:type="dxa"/>
          </w:tcPr>
          <w:p w:rsidR="001606E3" w:rsidRPr="00C00DB8" w:rsidRDefault="001606E3" w:rsidP="00042B6B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C00DB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1" w:type="dxa"/>
          </w:tcPr>
          <w:p w:rsidR="001606E3" w:rsidRPr="00C00DB8" w:rsidRDefault="001606E3" w:rsidP="00F8300B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C00DB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1" w:type="dxa"/>
          </w:tcPr>
          <w:p w:rsidR="001606E3" w:rsidRPr="00734168" w:rsidRDefault="00C65BC5" w:rsidP="0073416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5767F4">
              <w:rPr>
                <w:rFonts w:ascii="Times New Roman" w:hAnsi="Times New Roman" w:cs="Times New Roman"/>
              </w:rPr>
              <w:t>Включение</w:t>
            </w:r>
            <w:r w:rsidR="00A76021" w:rsidRPr="005767F4">
              <w:rPr>
                <w:rFonts w:ascii="Times New Roman" w:hAnsi="Times New Roman" w:cs="Times New Roman"/>
              </w:rPr>
              <w:t xml:space="preserve"> </w:t>
            </w:r>
            <w:r w:rsidR="00734168" w:rsidRPr="005767F4">
              <w:rPr>
                <w:rFonts w:ascii="Times New Roman" w:hAnsi="Times New Roman" w:cs="Times New Roman"/>
              </w:rPr>
              <w:t xml:space="preserve">246 </w:t>
            </w:r>
            <w:r w:rsidRPr="005767F4">
              <w:rPr>
                <w:rFonts w:ascii="Times New Roman" w:hAnsi="Times New Roman" w:cs="Times New Roman"/>
              </w:rPr>
              <w:t xml:space="preserve">жилых помещений в </w:t>
            </w:r>
            <w:r w:rsidR="00A76021" w:rsidRPr="005767F4">
              <w:rPr>
                <w:rFonts w:ascii="Times New Roman" w:hAnsi="Times New Roman" w:cs="Times New Roman"/>
              </w:rPr>
              <w:t>специализированный жилищный фонд</w:t>
            </w:r>
            <w:r w:rsidR="00A76021" w:rsidRPr="0073416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606E3" w:rsidRPr="00C00DB8" w:rsidTr="00D96112">
        <w:trPr>
          <w:trHeight w:val="666"/>
        </w:trPr>
        <w:tc>
          <w:tcPr>
            <w:tcW w:w="781" w:type="dxa"/>
            <w:gridSpan w:val="2"/>
          </w:tcPr>
          <w:p w:rsidR="001606E3" w:rsidRPr="00C00DB8" w:rsidRDefault="001606E3" w:rsidP="00850200">
            <w:pPr>
              <w:suppressAutoHyphens/>
              <w:ind w:left="-108" w:right="-180"/>
              <w:jc w:val="center"/>
              <w:rPr>
                <w:rFonts w:ascii="Times New Roman" w:hAnsi="Times New Roman" w:cs="Times New Roman"/>
              </w:rPr>
            </w:pPr>
            <w:r w:rsidRPr="00C00DB8">
              <w:rPr>
                <w:rFonts w:ascii="Times New Roman" w:hAnsi="Times New Roman" w:cs="Times New Roman"/>
              </w:rPr>
              <w:lastRenderedPageBreak/>
              <w:t>1.1.8</w:t>
            </w:r>
          </w:p>
        </w:tc>
        <w:tc>
          <w:tcPr>
            <w:tcW w:w="2694" w:type="dxa"/>
            <w:gridSpan w:val="2"/>
          </w:tcPr>
          <w:p w:rsidR="001606E3" w:rsidRPr="00C00DB8" w:rsidRDefault="001606E3" w:rsidP="001F2046">
            <w:pPr>
              <w:suppressAutoHyphens/>
              <w:jc w:val="left"/>
              <w:rPr>
                <w:rFonts w:ascii="Times New Roman" w:hAnsi="Times New Roman" w:cs="Times New Roman"/>
              </w:rPr>
            </w:pPr>
            <w:r w:rsidRPr="00C00DB8">
              <w:rPr>
                <w:rFonts w:ascii="Times New Roman" w:hAnsi="Times New Roman" w:cs="Times New Roman"/>
              </w:rPr>
              <w:t>Мероприятие  «Сокращение сети краевых государственных учреждений, краевых государственных унитарных предприятий,   хозяйственных обществ с долей краевого участия в уставном капитале»</w:t>
            </w:r>
          </w:p>
        </w:tc>
        <w:tc>
          <w:tcPr>
            <w:tcW w:w="1842" w:type="dxa"/>
            <w:gridSpan w:val="2"/>
          </w:tcPr>
          <w:p w:rsidR="001606E3" w:rsidRPr="00C00DB8" w:rsidRDefault="001606E3" w:rsidP="00042B6B">
            <w:pPr>
              <w:suppressAutoHyphens/>
              <w:ind w:right="-2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1606E3" w:rsidRPr="00C00DB8" w:rsidRDefault="001606E3" w:rsidP="00042B6B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1606E3" w:rsidRPr="00C00DB8" w:rsidRDefault="001606E3" w:rsidP="00042B6B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1606E3" w:rsidRPr="00C00DB8" w:rsidRDefault="001606E3" w:rsidP="00042B6B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1606E3" w:rsidRPr="00C00DB8" w:rsidRDefault="001606E3" w:rsidP="00042B6B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3" w:type="dxa"/>
          </w:tcPr>
          <w:p w:rsidR="001606E3" w:rsidRPr="00C00DB8" w:rsidRDefault="001606E3" w:rsidP="00042B6B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606E3" w:rsidRPr="00C00DB8" w:rsidRDefault="001606E3" w:rsidP="00F8300B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606E3" w:rsidRPr="00C00DB8" w:rsidRDefault="001606E3" w:rsidP="00F8300B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06E3" w:rsidRPr="00C00DB8" w:rsidTr="00D96112">
        <w:trPr>
          <w:trHeight w:val="273"/>
        </w:trPr>
        <w:tc>
          <w:tcPr>
            <w:tcW w:w="781" w:type="dxa"/>
            <w:gridSpan w:val="2"/>
          </w:tcPr>
          <w:p w:rsidR="001606E3" w:rsidRPr="00C00DB8" w:rsidRDefault="001606E3" w:rsidP="00042B6B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1606E3" w:rsidRPr="00C00DB8" w:rsidRDefault="001606E3" w:rsidP="001F2046">
            <w:pPr>
              <w:suppressAutoHyphens/>
              <w:jc w:val="left"/>
              <w:rPr>
                <w:rFonts w:ascii="Times New Roman" w:hAnsi="Times New Roman" w:cs="Times New Roman"/>
              </w:rPr>
            </w:pPr>
            <w:r w:rsidRPr="00C00DB8">
              <w:rPr>
                <w:rFonts w:ascii="Times New Roman" w:hAnsi="Times New Roman" w:cs="Times New Roman"/>
              </w:rPr>
              <w:t>Контрольное событие «Процент ежегодного сокращения краевых государственных учреждений в результате проведения мероприятий по оптимизации сети краевых учреждений»</w:t>
            </w:r>
          </w:p>
        </w:tc>
        <w:tc>
          <w:tcPr>
            <w:tcW w:w="1842" w:type="dxa"/>
            <w:gridSpan w:val="2"/>
          </w:tcPr>
          <w:p w:rsidR="001606E3" w:rsidRPr="00C00DB8" w:rsidRDefault="001606E3" w:rsidP="00042B6B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C00DB8">
              <w:rPr>
                <w:rFonts w:ascii="Times New Roman" w:hAnsi="Times New Roman" w:cs="Times New Roman"/>
              </w:rPr>
              <w:t>Отдел реестра государственной собственности</w:t>
            </w:r>
          </w:p>
        </w:tc>
        <w:tc>
          <w:tcPr>
            <w:tcW w:w="1276" w:type="dxa"/>
            <w:gridSpan w:val="2"/>
          </w:tcPr>
          <w:p w:rsidR="001606E3" w:rsidRPr="00C00DB8" w:rsidRDefault="001606E3" w:rsidP="00042B6B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C00DB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gridSpan w:val="2"/>
          </w:tcPr>
          <w:p w:rsidR="001606E3" w:rsidRPr="00C00DB8" w:rsidRDefault="001606E3" w:rsidP="00042B6B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C00DB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gridSpan w:val="2"/>
          </w:tcPr>
          <w:p w:rsidR="001606E3" w:rsidRPr="00C00DB8" w:rsidRDefault="001606E3" w:rsidP="00042B6B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C00DB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5" w:type="dxa"/>
            <w:gridSpan w:val="2"/>
          </w:tcPr>
          <w:p w:rsidR="001606E3" w:rsidRPr="00C00DB8" w:rsidRDefault="001606E3" w:rsidP="00025002">
            <w:pPr>
              <w:suppressAutoHyphens/>
              <w:rPr>
                <w:rFonts w:ascii="Times New Roman" w:hAnsi="Times New Roman" w:cs="Times New Roman"/>
              </w:rPr>
            </w:pPr>
            <w:r w:rsidRPr="00C00DB8">
              <w:rPr>
                <w:rFonts w:ascii="Times New Roman" w:hAnsi="Times New Roman" w:cs="Times New Roman"/>
              </w:rPr>
              <w:t>31.12.20</w:t>
            </w:r>
            <w:r w:rsidR="002A60B6" w:rsidRPr="00C00DB8">
              <w:rPr>
                <w:rFonts w:ascii="Times New Roman" w:hAnsi="Times New Roman" w:cs="Times New Roman"/>
              </w:rPr>
              <w:t>2</w:t>
            </w:r>
            <w:r w:rsidR="0002500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13" w:type="dxa"/>
          </w:tcPr>
          <w:p w:rsidR="001606E3" w:rsidRPr="00C00DB8" w:rsidRDefault="001606E3" w:rsidP="00042B6B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C00DB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1" w:type="dxa"/>
          </w:tcPr>
          <w:p w:rsidR="001606E3" w:rsidRPr="00C00DB8" w:rsidRDefault="001606E3" w:rsidP="00F8300B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C00DB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1" w:type="dxa"/>
          </w:tcPr>
          <w:p w:rsidR="001606E3" w:rsidRPr="00C2073A" w:rsidRDefault="001606E3" w:rsidP="005715A4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5767F4">
              <w:rPr>
                <w:rFonts w:ascii="Times New Roman" w:hAnsi="Times New Roman" w:cs="Times New Roman"/>
              </w:rPr>
              <w:t xml:space="preserve">Сокращение количества государственных учреждений на </w:t>
            </w:r>
            <w:r w:rsidR="002A60B6" w:rsidRPr="005767F4">
              <w:rPr>
                <w:rFonts w:ascii="Times New Roman" w:hAnsi="Times New Roman" w:cs="Times New Roman"/>
              </w:rPr>
              <w:t>0,</w:t>
            </w:r>
            <w:r w:rsidR="005715A4" w:rsidRPr="005767F4">
              <w:rPr>
                <w:rFonts w:ascii="Times New Roman" w:hAnsi="Times New Roman" w:cs="Times New Roman"/>
              </w:rPr>
              <w:t>7</w:t>
            </w:r>
            <w:r w:rsidRPr="005767F4">
              <w:rPr>
                <w:rFonts w:ascii="Times New Roman" w:hAnsi="Times New Roman" w:cs="Times New Roman"/>
              </w:rPr>
              <w:t>%</w:t>
            </w:r>
            <w:r w:rsidRPr="00C2073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606E3" w:rsidRPr="00C00DB8" w:rsidTr="00D96112">
        <w:trPr>
          <w:trHeight w:val="666"/>
        </w:trPr>
        <w:tc>
          <w:tcPr>
            <w:tcW w:w="781" w:type="dxa"/>
            <w:gridSpan w:val="2"/>
          </w:tcPr>
          <w:p w:rsidR="001606E3" w:rsidRPr="00C00DB8" w:rsidRDefault="001606E3" w:rsidP="00042B6B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1606E3" w:rsidRDefault="001606E3" w:rsidP="001F2046">
            <w:pPr>
              <w:suppressAutoHyphens/>
              <w:jc w:val="left"/>
              <w:rPr>
                <w:rFonts w:ascii="Times New Roman" w:hAnsi="Times New Roman" w:cs="Times New Roman"/>
              </w:rPr>
            </w:pPr>
            <w:r w:rsidRPr="00C00DB8">
              <w:rPr>
                <w:rFonts w:ascii="Times New Roman" w:hAnsi="Times New Roman" w:cs="Times New Roman"/>
              </w:rPr>
              <w:t>Контрольное событие «Сокращение краевых государственных унитарных предприятий  в результате проведения мероприятий по оптимизации сети краевых предприятий»</w:t>
            </w:r>
          </w:p>
          <w:p w:rsidR="00E01D89" w:rsidRPr="00C00DB8" w:rsidRDefault="00E01D89" w:rsidP="001F2046">
            <w:pPr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:rsidR="001606E3" w:rsidRPr="00C00DB8" w:rsidRDefault="001606E3" w:rsidP="005715A4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C00DB8">
              <w:rPr>
                <w:rFonts w:ascii="Times New Roman" w:hAnsi="Times New Roman" w:cs="Times New Roman"/>
              </w:rPr>
              <w:t xml:space="preserve">Отдел </w:t>
            </w:r>
            <w:r w:rsidR="005715A4">
              <w:rPr>
                <w:rFonts w:ascii="Times New Roman" w:hAnsi="Times New Roman" w:cs="Times New Roman"/>
              </w:rPr>
              <w:t>корпоративного управления</w:t>
            </w:r>
          </w:p>
        </w:tc>
        <w:tc>
          <w:tcPr>
            <w:tcW w:w="1276" w:type="dxa"/>
            <w:gridSpan w:val="2"/>
          </w:tcPr>
          <w:p w:rsidR="001606E3" w:rsidRPr="00C00DB8" w:rsidRDefault="001606E3" w:rsidP="00042B6B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C00DB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gridSpan w:val="2"/>
          </w:tcPr>
          <w:p w:rsidR="001606E3" w:rsidRPr="00C00DB8" w:rsidRDefault="001606E3" w:rsidP="00042B6B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C00DB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gridSpan w:val="2"/>
          </w:tcPr>
          <w:p w:rsidR="001606E3" w:rsidRPr="00C00DB8" w:rsidRDefault="001606E3" w:rsidP="00042B6B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C00DB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5" w:type="dxa"/>
            <w:gridSpan w:val="2"/>
          </w:tcPr>
          <w:p w:rsidR="001606E3" w:rsidRPr="00C00DB8" w:rsidRDefault="001606E3" w:rsidP="00025002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C00DB8">
              <w:rPr>
                <w:rFonts w:ascii="Times New Roman" w:hAnsi="Times New Roman" w:cs="Times New Roman"/>
              </w:rPr>
              <w:t>31.12.20</w:t>
            </w:r>
            <w:r w:rsidR="00C7430E" w:rsidRPr="00C00DB8">
              <w:rPr>
                <w:rFonts w:ascii="Times New Roman" w:hAnsi="Times New Roman" w:cs="Times New Roman"/>
              </w:rPr>
              <w:t>2</w:t>
            </w:r>
            <w:r w:rsidR="0002500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13" w:type="dxa"/>
          </w:tcPr>
          <w:p w:rsidR="001606E3" w:rsidRPr="00C00DB8" w:rsidRDefault="001606E3" w:rsidP="00042B6B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C00DB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1" w:type="dxa"/>
          </w:tcPr>
          <w:p w:rsidR="001606E3" w:rsidRPr="00C00DB8" w:rsidRDefault="001606E3" w:rsidP="00F8300B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C00DB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1" w:type="dxa"/>
          </w:tcPr>
          <w:p w:rsidR="001606E3" w:rsidRPr="00C00DB8" w:rsidRDefault="001606E3" w:rsidP="005767F4">
            <w:pPr>
              <w:suppressAutoHyphens/>
              <w:ind w:left="49"/>
              <w:jc w:val="center"/>
              <w:rPr>
                <w:rFonts w:ascii="Times New Roman" w:hAnsi="Times New Roman" w:cs="Times New Roman"/>
              </w:rPr>
            </w:pPr>
            <w:r w:rsidRPr="00C00DB8">
              <w:rPr>
                <w:rFonts w:ascii="Times New Roman" w:hAnsi="Times New Roman" w:cs="Times New Roman"/>
              </w:rPr>
              <w:t xml:space="preserve">Сокращение количества государственных унитарных предприятий  на </w:t>
            </w:r>
            <w:r w:rsidR="005767F4">
              <w:rPr>
                <w:rFonts w:ascii="Times New Roman" w:hAnsi="Times New Roman" w:cs="Times New Roman"/>
              </w:rPr>
              <w:t>29</w:t>
            </w:r>
            <w:r w:rsidRPr="00C00DB8">
              <w:rPr>
                <w:rFonts w:ascii="Times New Roman" w:hAnsi="Times New Roman" w:cs="Times New Roman"/>
              </w:rPr>
              <w:t>%</w:t>
            </w:r>
          </w:p>
        </w:tc>
      </w:tr>
      <w:tr w:rsidR="001606E3" w:rsidRPr="00C00DB8" w:rsidTr="00D96112">
        <w:trPr>
          <w:trHeight w:val="83"/>
        </w:trPr>
        <w:tc>
          <w:tcPr>
            <w:tcW w:w="781" w:type="dxa"/>
            <w:gridSpan w:val="2"/>
          </w:tcPr>
          <w:p w:rsidR="001606E3" w:rsidRPr="00C00DB8" w:rsidRDefault="001606E3" w:rsidP="00850200">
            <w:pPr>
              <w:suppressAutoHyphens/>
              <w:ind w:left="-108" w:right="-180"/>
              <w:jc w:val="center"/>
              <w:rPr>
                <w:rFonts w:ascii="Times New Roman" w:hAnsi="Times New Roman" w:cs="Times New Roman"/>
              </w:rPr>
            </w:pPr>
            <w:r w:rsidRPr="00C00DB8">
              <w:rPr>
                <w:rFonts w:ascii="Times New Roman" w:hAnsi="Times New Roman" w:cs="Times New Roman"/>
              </w:rPr>
              <w:t>1.1.9</w:t>
            </w:r>
          </w:p>
        </w:tc>
        <w:tc>
          <w:tcPr>
            <w:tcW w:w="2694" w:type="dxa"/>
            <w:gridSpan w:val="2"/>
          </w:tcPr>
          <w:p w:rsidR="001606E3" w:rsidRPr="00C00DB8" w:rsidRDefault="001606E3" w:rsidP="001F2046">
            <w:pPr>
              <w:suppressAutoHyphens/>
              <w:jc w:val="left"/>
              <w:rPr>
                <w:rFonts w:ascii="Times New Roman" w:hAnsi="Times New Roman" w:cs="Times New Roman"/>
              </w:rPr>
            </w:pPr>
            <w:r w:rsidRPr="00C00DB8">
              <w:rPr>
                <w:rFonts w:ascii="Times New Roman" w:hAnsi="Times New Roman" w:cs="Times New Roman"/>
              </w:rPr>
              <w:t>Мероприятие «Совершенствование учета и ведения реестра государственной собственности Забайкальского края»</w:t>
            </w:r>
          </w:p>
        </w:tc>
        <w:tc>
          <w:tcPr>
            <w:tcW w:w="1842" w:type="dxa"/>
            <w:gridSpan w:val="2"/>
          </w:tcPr>
          <w:p w:rsidR="001606E3" w:rsidRPr="00C00DB8" w:rsidRDefault="001606E3" w:rsidP="00042B6B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1606E3" w:rsidRPr="00C00DB8" w:rsidRDefault="001606E3" w:rsidP="00042B6B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1606E3" w:rsidRPr="00C00DB8" w:rsidRDefault="001606E3" w:rsidP="00042B6B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1606E3" w:rsidRPr="00C00DB8" w:rsidRDefault="001606E3" w:rsidP="00042B6B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1606E3" w:rsidRPr="00C00DB8" w:rsidRDefault="001606E3" w:rsidP="00042B6B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3" w:type="dxa"/>
          </w:tcPr>
          <w:p w:rsidR="001606E3" w:rsidRPr="00C00DB8" w:rsidRDefault="001606E3" w:rsidP="00042B6B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606E3" w:rsidRPr="00C00DB8" w:rsidRDefault="001606E3" w:rsidP="00F8300B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606E3" w:rsidRPr="00C00DB8" w:rsidRDefault="001606E3" w:rsidP="00F8300B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06E3" w:rsidRPr="00C00DB8" w:rsidTr="00D96112">
        <w:trPr>
          <w:trHeight w:val="83"/>
        </w:trPr>
        <w:tc>
          <w:tcPr>
            <w:tcW w:w="781" w:type="dxa"/>
            <w:gridSpan w:val="2"/>
          </w:tcPr>
          <w:p w:rsidR="001606E3" w:rsidRPr="00C00DB8" w:rsidRDefault="001606E3" w:rsidP="00042B6B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1606E3" w:rsidRPr="00C00DB8" w:rsidRDefault="001606E3" w:rsidP="001F2046">
            <w:pPr>
              <w:suppressAutoHyphens/>
              <w:jc w:val="left"/>
              <w:rPr>
                <w:rFonts w:ascii="Times New Roman" w:hAnsi="Times New Roman" w:cs="Times New Roman"/>
              </w:rPr>
            </w:pPr>
            <w:r w:rsidRPr="00C00DB8">
              <w:rPr>
                <w:rFonts w:ascii="Times New Roman" w:hAnsi="Times New Roman" w:cs="Times New Roman"/>
              </w:rPr>
              <w:t xml:space="preserve">Контрольное событие «Формирование электронной базы данных реестра государственного имущества Забайкальского края с использованием программного комплекса </w:t>
            </w:r>
            <w:r w:rsidRPr="00C00DB8">
              <w:rPr>
                <w:rFonts w:ascii="Times New Roman" w:hAnsi="Times New Roman" w:cs="Times New Roman"/>
              </w:rPr>
              <w:lastRenderedPageBreak/>
              <w:t>SAUMI»</w:t>
            </w:r>
          </w:p>
        </w:tc>
        <w:tc>
          <w:tcPr>
            <w:tcW w:w="1842" w:type="dxa"/>
            <w:gridSpan w:val="2"/>
          </w:tcPr>
          <w:p w:rsidR="001606E3" w:rsidRPr="00C00DB8" w:rsidRDefault="001606E3" w:rsidP="00042B6B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C00DB8">
              <w:rPr>
                <w:rFonts w:ascii="Times New Roman" w:hAnsi="Times New Roman" w:cs="Times New Roman"/>
              </w:rPr>
              <w:lastRenderedPageBreak/>
              <w:t>Отдел реестра государственной собственности</w:t>
            </w:r>
          </w:p>
        </w:tc>
        <w:tc>
          <w:tcPr>
            <w:tcW w:w="1276" w:type="dxa"/>
            <w:gridSpan w:val="2"/>
          </w:tcPr>
          <w:p w:rsidR="001606E3" w:rsidRPr="00C00DB8" w:rsidRDefault="001606E3" w:rsidP="00042B6B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C00DB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gridSpan w:val="2"/>
          </w:tcPr>
          <w:p w:rsidR="001606E3" w:rsidRPr="00C00DB8" w:rsidRDefault="001606E3" w:rsidP="00042B6B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C00DB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gridSpan w:val="2"/>
          </w:tcPr>
          <w:p w:rsidR="001606E3" w:rsidRPr="00C00DB8" w:rsidRDefault="001606E3" w:rsidP="00042B6B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C00DB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5" w:type="dxa"/>
            <w:gridSpan w:val="2"/>
          </w:tcPr>
          <w:p w:rsidR="001606E3" w:rsidRPr="00C00DB8" w:rsidRDefault="001606E3" w:rsidP="005715A4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C00DB8">
              <w:rPr>
                <w:rFonts w:ascii="Times New Roman" w:hAnsi="Times New Roman" w:cs="Times New Roman"/>
              </w:rPr>
              <w:t>31.12.20</w:t>
            </w:r>
            <w:r w:rsidR="00C7430E" w:rsidRPr="00C00DB8">
              <w:rPr>
                <w:rFonts w:ascii="Times New Roman" w:hAnsi="Times New Roman" w:cs="Times New Roman"/>
              </w:rPr>
              <w:t>2</w:t>
            </w:r>
            <w:r w:rsidR="005767F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13" w:type="dxa"/>
          </w:tcPr>
          <w:p w:rsidR="001606E3" w:rsidRPr="00C00DB8" w:rsidRDefault="001606E3" w:rsidP="00042B6B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C00DB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1" w:type="dxa"/>
          </w:tcPr>
          <w:p w:rsidR="001606E3" w:rsidRPr="00C00DB8" w:rsidRDefault="001606E3" w:rsidP="00F8300B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C00DB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1" w:type="dxa"/>
          </w:tcPr>
          <w:p w:rsidR="001606E3" w:rsidRPr="00C00DB8" w:rsidRDefault="001606E3" w:rsidP="005715A4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C00DB8">
              <w:rPr>
                <w:rFonts w:ascii="Times New Roman" w:hAnsi="Times New Roman" w:cs="Times New Roman"/>
              </w:rPr>
              <w:t xml:space="preserve">Внесение объектов учета в электронную базу данных реестра государственного имущества Забайкальского </w:t>
            </w:r>
            <w:r w:rsidRPr="00C00DB8">
              <w:rPr>
                <w:rFonts w:ascii="Times New Roman" w:hAnsi="Times New Roman" w:cs="Times New Roman"/>
              </w:rPr>
              <w:lastRenderedPageBreak/>
              <w:t xml:space="preserve">края, формируемую с использованием программного комплекса SAUMI не менее чем  </w:t>
            </w:r>
            <w:r w:rsidR="00C7430E" w:rsidRPr="00C00DB8">
              <w:rPr>
                <w:rFonts w:ascii="Times New Roman" w:hAnsi="Times New Roman" w:cs="Times New Roman"/>
              </w:rPr>
              <w:t>9</w:t>
            </w:r>
            <w:r w:rsidR="005715A4">
              <w:rPr>
                <w:rFonts w:ascii="Times New Roman" w:hAnsi="Times New Roman" w:cs="Times New Roman"/>
              </w:rPr>
              <w:t>9</w:t>
            </w:r>
            <w:r w:rsidRPr="00C00DB8">
              <w:rPr>
                <w:rFonts w:ascii="Times New Roman" w:hAnsi="Times New Roman" w:cs="Times New Roman"/>
              </w:rPr>
              <w:t>% от общего количества объектов учета, подлежащих внесению в электронную базу данных реестра государственного имущества Забайкальского края</w:t>
            </w:r>
          </w:p>
        </w:tc>
      </w:tr>
      <w:tr w:rsidR="001606E3" w:rsidRPr="00C00DB8" w:rsidTr="00D96112">
        <w:trPr>
          <w:trHeight w:val="83"/>
        </w:trPr>
        <w:tc>
          <w:tcPr>
            <w:tcW w:w="781" w:type="dxa"/>
            <w:gridSpan w:val="2"/>
          </w:tcPr>
          <w:p w:rsidR="001606E3" w:rsidRPr="00C00DB8" w:rsidRDefault="001606E3" w:rsidP="0085020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C00DB8">
              <w:rPr>
                <w:rFonts w:ascii="Times New Roman" w:hAnsi="Times New Roman" w:cs="Times New Roman"/>
              </w:rPr>
              <w:lastRenderedPageBreak/>
              <w:t>1.1.10</w:t>
            </w:r>
          </w:p>
        </w:tc>
        <w:tc>
          <w:tcPr>
            <w:tcW w:w="2694" w:type="dxa"/>
            <w:gridSpan w:val="2"/>
          </w:tcPr>
          <w:p w:rsidR="00E01D89" w:rsidRPr="00C00DB8" w:rsidRDefault="001606E3" w:rsidP="005153A6">
            <w:pPr>
              <w:suppressAutoHyphens/>
              <w:jc w:val="left"/>
              <w:rPr>
                <w:rFonts w:ascii="Times New Roman" w:hAnsi="Times New Roman" w:cs="Times New Roman"/>
              </w:rPr>
            </w:pPr>
            <w:r w:rsidRPr="00C00DB8">
              <w:rPr>
                <w:rFonts w:ascii="Times New Roman" w:hAnsi="Times New Roman" w:cs="Times New Roman"/>
              </w:rPr>
              <w:t>Мероприятие «Разграничение муниципального имущества»</w:t>
            </w:r>
          </w:p>
        </w:tc>
        <w:tc>
          <w:tcPr>
            <w:tcW w:w="1842" w:type="dxa"/>
            <w:gridSpan w:val="2"/>
          </w:tcPr>
          <w:p w:rsidR="001606E3" w:rsidRPr="00C00DB8" w:rsidRDefault="001606E3" w:rsidP="00042B6B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1606E3" w:rsidRPr="00C00DB8" w:rsidRDefault="001606E3" w:rsidP="00042B6B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1606E3" w:rsidRPr="00C00DB8" w:rsidRDefault="001606E3" w:rsidP="00042B6B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1606E3" w:rsidRPr="00C00DB8" w:rsidRDefault="001606E3" w:rsidP="00042B6B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1606E3" w:rsidRPr="00C00DB8" w:rsidRDefault="001606E3" w:rsidP="00042B6B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3" w:type="dxa"/>
          </w:tcPr>
          <w:p w:rsidR="001606E3" w:rsidRPr="00C00DB8" w:rsidRDefault="001606E3" w:rsidP="00042B6B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606E3" w:rsidRPr="00C00DB8" w:rsidRDefault="001606E3" w:rsidP="00F8300B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606E3" w:rsidRPr="00C00DB8" w:rsidRDefault="001606E3" w:rsidP="00F8300B">
            <w:pPr>
              <w:suppressAutoHyphens/>
              <w:ind w:left="5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6021" w:rsidRPr="00C00DB8" w:rsidTr="00D96112">
        <w:trPr>
          <w:trHeight w:val="83"/>
        </w:trPr>
        <w:tc>
          <w:tcPr>
            <w:tcW w:w="781" w:type="dxa"/>
            <w:gridSpan w:val="2"/>
          </w:tcPr>
          <w:p w:rsidR="00A76021" w:rsidRPr="00C00DB8" w:rsidRDefault="00A76021" w:rsidP="00042B6B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A76021" w:rsidRPr="00C00DB8" w:rsidRDefault="00A76021" w:rsidP="001F2046">
            <w:pPr>
              <w:suppressAutoHyphens/>
              <w:jc w:val="left"/>
              <w:rPr>
                <w:rFonts w:ascii="Times New Roman" w:hAnsi="Times New Roman" w:cs="Times New Roman"/>
              </w:rPr>
            </w:pPr>
            <w:r w:rsidRPr="00C00DB8">
              <w:rPr>
                <w:rFonts w:ascii="Times New Roman" w:hAnsi="Times New Roman" w:cs="Times New Roman"/>
              </w:rPr>
              <w:t>Контрольное событие «Принятие решений о разграничении муниципального имущества»</w:t>
            </w:r>
          </w:p>
        </w:tc>
        <w:tc>
          <w:tcPr>
            <w:tcW w:w="1842" w:type="dxa"/>
            <w:gridSpan w:val="2"/>
          </w:tcPr>
          <w:p w:rsidR="00A76021" w:rsidRPr="00C00DB8" w:rsidRDefault="00A76021" w:rsidP="00A76021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C00DB8">
              <w:rPr>
                <w:rFonts w:ascii="Times New Roman" w:hAnsi="Times New Roman" w:cs="Times New Roman"/>
              </w:rPr>
              <w:t>Отдел</w:t>
            </w:r>
          </w:p>
          <w:p w:rsidR="00A76021" w:rsidRPr="00C00DB8" w:rsidRDefault="00A76021" w:rsidP="00A76021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C00DB8">
              <w:rPr>
                <w:rFonts w:ascii="Times New Roman" w:hAnsi="Times New Roman" w:cs="Times New Roman"/>
              </w:rPr>
              <w:t>имущественных прав и разграничения</w:t>
            </w:r>
          </w:p>
          <w:p w:rsidR="00A76021" w:rsidRPr="00C00DB8" w:rsidRDefault="00A76021" w:rsidP="00A76021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C00DB8">
              <w:rPr>
                <w:rFonts w:ascii="Times New Roman" w:hAnsi="Times New Roman" w:cs="Times New Roman"/>
              </w:rPr>
              <w:t>государственной собственности</w:t>
            </w:r>
          </w:p>
        </w:tc>
        <w:tc>
          <w:tcPr>
            <w:tcW w:w="1276" w:type="dxa"/>
            <w:gridSpan w:val="2"/>
          </w:tcPr>
          <w:p w:rsidR="00A76021" w:rsidRPr="00C00DB8" w:rsidRDefault="00A76021" w:rsidP="00042B6B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C00DB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gridSpan w:val="2"/>
          </w:tcPr>
          <w:p w:rsidR="00A76021" w:rsidRPr="00C00DB8" w:rsidRDefault="00A76021" w:rsidP="00042B6B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C00DB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gridSpan w:val="2"/>
          </w:tcPr>
          <w:p w:rsidR="00A76021" w:rsidRPr="00C00DB8" w:rsidRDefault="00A76021" w:rsidP="00042B6B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C00DB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5" w:type="dxa"/>
            <w:gridSpan w:val="2"/>
          </w:tcPr>
          <w:p w:rsidR="00A76021" w:rsidRPr="00C00DB8" w:rsidRDefault="00A76021" w:rsidP="00E74FB9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C00DB8">
              <w:rPr>
                <w:rFonts w:ascii="Times New Roman" w:hAnsi="Times New Roman" w:cs="Times New Roman"/>
              </w:rPr>
              <w:t>31.12.20</w:t>
            </w:r>
            <w:r w:rsidR="00C7430E" w:rsidRPr="00C00DB8">
              <w:rPr>
                <w:rFonts w:ascii="Times New Roman" w:hAnsi="Times New Roman" w:cs="Times New Roman"/>
              </w:rPr>
              <w:t>2</w:t>
            </w:r>
            <w:r w:rsidR="00E74FB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13" w:type="dxa"/>
          </w:tcPr>
          <w:p w:rsidR="00A76021" w:rsidRPr="00C00DB8" w:rsidRDefault="00A76021" w:rsidP="00042B6B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C00DB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1" w:type="dxa"/>
          </w:tcPr>
          <w:p w:rsidR="00A76021" w:rsidRPr="00C00DB8" w:rsidRDefault="00A76021" w:rsidP="00F8300B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C00DB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1" w:type="dxa"/>
          </w:tcPr>
          <w:p w:rsidR="00A76021" w:rsidRPr="00C00DB8" w:rsidRDefault="00A76021" w:rsidP="005153A6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C00DB8">
              <w:rPr>
                <w:rFonts w:ascii="Times New Roman" w:hAnsi="Times New Roman" w:cs="Times New Roman"/>
              </w:rPr>
              <w:t>Принятие решений в отношении 90% пакетов документов от муниципальных образований, поступивших в отдел для разграничения муниципального имущества</w:t>
            </w:r>
          </w:p>
        </w:tc>
      </w:tr>
      <w:tr w:rsidR="001606E3" w:rsidRPr="00C00DB8" w:rsidTr="00D96112">
        <w:trPr>
          <w:trHeight w:val="83"/>
        </w:trPr>
        <w:tc>
          <w:tcPr>
            <w:tcW w:w="781" w:type="dxa"/>
            <w:gridSpan w:val="2"/>
          </w:tcPr>
          <w:p w:rsidR="001606E3" w:rsidRPr="00C00DB8" w:rsidRDefault="001606E3" w:rsidP="0085020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C00DB8">
              <w:rPr>
                <w:rFonts w:ascii="Times New Roman" w:hAnsi="Times New Roman" w:cs="Times New Roman"/>
              </w:rPr>
              <w:t>1.1.11</w:t>
            </w:r>
          </w:p>
        </w:tc>
        <w:tc>
          <w:tcPr>
            <w:tcW w:w="2694" w:type="dxa"/>
            <w:gridSpan w:val="2"/>
          </w:tcPr>
          <w:p w:rsidR="001606E3" w:rsidRPr="00C00DB8" w:rsidRDefault="001606E3" w:rsidP="001F2046">
            <w:pPr>
              <w:suppressAutoHyphens/>
              <w:jc w:val="left"/>
              <w:rPr>
                <w:rFonts w:ascii="Times New Roman" w:hAnsi="Times New Roman" w:cs="Times New Roman"/>
              </w:rPr>
            </w:pPr>
            <w:r w:rsidRPr="00C00DB8">
              <w:rPr>
                <w:rFonts w:ascii="Times New Roman" w:hAnsi="Times New Roman" w:cs="Times New Roman"/>
              </w:rPr>
              <w:t xml:space="preserve">Мероприятие «Управление и распоряжение </w:t>
            </w:r>
            <w:r w:rsidRPr="00C00DB8">
              <w:rPr>
                <w:rFonts w:ascii="Times New Roman" w:hAnsi="Times New Roman" w:cs="Times New Roman"/>
              </w:rPr>
              <w:lastRenderedPageBreak/>
              <w:t>государственным имуществом»</w:t>
            </w:r>
          </w:p>
        </w:tc>
        <w:tc>
          <w:tcPr>
            <w:tcW w:w="1842" w:type="dxa"/>
            <w:gridSpan w:val="2"/>
          </w:tcPr>
          <w:p w:rsidR="001606E3" w:rsidRPr="00C00DB8" w:rsidRDefault="001606E3" w:rsidP="00042B6B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1606E3" w:rsidRPr="00C00DB8" w:rsidRDefault="001606E3" w:rsidP="00042B6B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1606E3" w:rsidRPr="00C00DB8" w:rsidRDefault="001606E3" w:rsidP="00042B6B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1606E3" w:rsidRPr="00C00DB8" w:rsidRDefault="001606E3" w:rsidP="00042B6B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1606E3" w:rsidRPr="00C00DB8" w:rsidRDefault="001606E3" w:rsidP="00042B6B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3" w:type="dxa"/>
          </w:tcPr>
          <w:p w:rsidR="001606E3" w:rsidRPr="00C00DB8" w:rsidRDefault="001606E3" w:rsidP="00042B6B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606E3" w:rsidRPr="00C00DB8" w:rsidRDefault="001606E3" w:rsidP="00F8300B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606E3" w:rsidRPr="00C00DB8" w:rsidRDefault="001606E3" w:rsidP="00F8300B">
            <w:pPr>
              <w:suppressAutoHyphens/>
              <w:ind w:left="5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430E" w:rsidRPr="00C00DB8" w:rsidTr="00D96112">
        <w:trPr>
          <w:trHeight w:val="83"/>
        </w:trPr>
        <w:tc>
          <w:tcPr>
            <w:tcW w:w="781" w:type="dxa"/>
            <w:gridSpan w:val="2"/>
          </w:tcPr>
          <w:p w:rsidR="00C7430E" w:rsidRPr="00C00DB8" w:rsidRDefault="00C7430E" w:rsidP="00042B6B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C7430E" w:rsidRPr="00C00DB8" w:rsidRDefault="00C7430E" w:rsidP="001F2046">
            <w:pPr>
              <w:suppressAutoHyphens/>
              <w:jc w:val="left"/>
              <w:rPr>
                <w:rFonts w:ascii="Times New Roman" w:hAnsi="Times New Roman" w:cs="Times New Roman"/>
              </w:rPr>
            </w:pPr>
            <w:r w:rsidRPr="00C00DB8">
              <w:rPr>
                <w:rFonts w:ascii="Times New Roman" w:hAnsi="Times New Roman" w:cs="Times New Roman"/>
              </w:rPr>
              <w:t>Контрольное событие «Принятие решений, регулирующих перераспределение государственного имущества»</w:t>
            </w:r>
          </w:p>
        </w:tc>
        <w:tc>
          <w:tcPr>
            <w:tcW w:w="1842" w:type="dxa"/>
            <w:gridSpan w:val="2"/>
          </w:tcPr>
          <w:p w:rsidR="00C7430E" w:rsidRPr="00C00DB8" w:rsidRDefault="00C7430E" w:rsidP="00042B6B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C00DB8">
              <w:rPr>
                <w:rFonts w:ascii="Times New Roman" w:hAnsi="Times New Roman" w:cs="Times New Roman"/>
              </w:rPr>
              <w:t>Отдел</w:t>
            </w:r>
          </w:p>
          <w:p w:rsidR="00C7430E" w:rsidRPr="00C00DB8" w:rsidRDefault="00C7430E" w:rsidP="00042B6B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C00DB8">
              <w:rPr>
                <w:rFonts w:ascii="Times New Roman" w:hAnsi="Times New Roman" w:cs="Times New Roman"/>
              </w:rPr>
              <w:t>имущественных прав и разграничения</w:t>
            </w:r>
          </w:p>
          <w:p w:rsidR="00C7430E" w:rsidRPr="00C00DB8" w:rsidRDefault="00C7430E" w:rsidP="00042B6B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C00DB8">
              <w:rPr>
                <w:rFonts w:ascii="Times New Roman" w:hAnsi="Times New Roman" w:cs="Times New Roman"/>
              </w:rPr>
              <w:t>государственной собственности</w:t>
            </w:r>
          </w:p>
        </w:tc>
        <w:tc>
          <w:tcPr>
            <w:tcW w:w="1276" w:type="dxa"/>
            <w:gridSpan w:val="2"/>
          </w:tcPr>
          <w:p w:rsidR="00C7430E" w:rsidRPr="00C00DB8" w:rsidRDefault="00C7430E" w:rsidP="00042B6B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C00DB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gridSpan w:val="2"/>
          </w:tcPr>
          <w:p w:rsidR="00C7430E" w:rsidRPr="00C00DB8" w:rsidRDefault="00C7430E" w:rsidP="00042B6B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C00DB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gridSpan w:val="2"/>
          </w:tcPr>
          <w:p w:rsidR="00C7430E" w:rsidRPr="00C00DB8" w:rsidRDefault="00C7430E" w:rsidP="00042B6B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C00DB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5" w:type="dxa"/>
            <w:gridSpan w:val="2"/>
          </w:tcPr>
          <w:p w:rsidR="00C7430E" w:rsidRPr="00C00DB8" w:rsidRDefault="00C7430E" w:rsidP="005715A4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C00DB8">
              <w:rPr>
                <w:rFonts w:ascii="Times New Roman" w:hAnsi="Times New Roman" w:cs="Times New Roman"/>
              </w:rPr>
              <w:t>31.12.202</w:t>
            </w:r>
            <w:r w:rsidR="00E74FB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13" w:type="dxa"/>
          </w:tcPr>
          <w:p w:rsidR="00C7430E" w:rsidRPr="00C00DB8" w:rsidRDefault="00C7430E" w:rsidP="00042B6B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C00DB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1" w:type="dxa"/>
          </w:tcPr>
          <w:p w:rsidR="00C7430E" w:rsidRPr="00C00DB8" w:rsidRDefault="00C7430E" w:rsidP="00F8300B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C00DB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1" w:type="dxa"/>
          </w:tcPr>
          <w:p w:rsidR="00C7430E" w:rsidRPr="00C00DB8" w:rsidRDefault="00C7430E" w:rsidP="00F8300B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C00DB8">
              <w:rPr>
                <w:rFonts w:ascii="Times New Roman" w:hAnsi="Times New Roman" w:cs="Times New Roman"/>
              </w:rPr>
              <w:t>Принятие не менее 90 % решений регулирующих перераспределение государственного имущества между государственными учреждениями Забайкальского края от количества поступивших обращений</w:t>
            </w:r>
          </w:p>
        </w:tc>
      </w:tr>
      <w:tr w:rsidR="00C7430E" w:rsidRPr="00C00DB8" w:rsidTr="00D96112">
        <w:trPr>
          <w:trHeight w:val="83"/>
        </w:trPr>
        <w:tc>
          <w:tcPr>
            <w:tcW w:w="781" w:type="dxa"/>
            <w:gridSpan w:val="2"/>
          </w:tcPr>
          <w:p w:rsidR="00C7430E" w:rsidRPr="00C00DB8" w:rsidRDefault="00C7430E" w:rsidP="00042B6B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C7430E" w:rsidRPr="00C00DB8" w:rsidRDefault="00C7430E" w:rsidP="00EE28C5">
            <w:pPr>
              <w:suppressAutoHyphens/>
              <w:jc w:val="left"/>
              <w:rPr>
                <w:rFonts w:ascii="Times New Roman" w:hAnsi="Times New Roman" w:cs="Times New Roman"/>
              </w:rPr>
            </w:pPr>
            <w:r w:rsidRPr="00C00DB8">
              <w:rPr>
                <w:rFonts w:ascii="Times New Roman" w:hAnsi="Times New Roman" w:cs="Times New Roman"/>
              </w:rPr>
              <w:t>Контрольное событие «Принятие решений об утверждении ежегодных перечней государственного имущества, находящегося на праве оперативного управления, хозяйственного ведения у государственных учреждений и предприятий, органов исполнительной власти, унитарных предприятий»</w:t>
            </w:r>
          </w:p>
        </w:tc>
        <w:tc>
          <w:tcPr>
            <w:tcW w:w="1842" w:type="dxa"/>
            <w:gridSpan w:val="2"/>
          </w:tcPr>
          <w:p w:rsidR="00C7430E" w:rsidRPr="00C00DB8" w:rsidRDefault="00C7430E" w:rsidP="00042B6B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C00DB8">
              <w:rPr>
                <w:rFonts w:ascii="Times New Roman" w:hAnsi="Times New Roman" w:cs="Times New Roman"/>
              </w:rPr>
              <w:t>Отдел</w:t>
            </w:r>
          </w:p>
          <w:p w:rsidR="00C7430E" w:rsidRPr="00C00DB8" w:rsidRDefault="00C7430E" w:rsidP="00042B6B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C00DB8">
              <w:rPr>
                <w:rFonts w:ascii="Times New Roman" w:hAnsi="Times New Roman" w:cs="Times New Roman"/>
              </w:rPr>
              <w:t>имущественных прав и разграничения</w:t>
            </w:r>
          </w:p>
          <w:p w:rsidR="00C7430E" w:rsidRPr="00C00DB8" w:rsidRDefault="00C7430E" w:rsidP="00042B6B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C00DB8">
              <w:rPr>
                <w:rFonts w:ascii="Times New Roman" w:hAnsi="Times New Roman" w:cs="Times New Roman"/>
              </w:rPr>
              <w:t>государственной собственности</w:t>
            </w:r>
          </w:p>
        </w:tc>
        <w:tc>
          <w:tcPr>
            <w:tcW w:w="1276" w:type="dxa"/>
            <w:gridSpan w:val="2"/>
          </w:tcPr>
          <w:p w:rsidR="00C7430E" w:rsidRPr="00C00DB8" w:rsidRDefault="00C7430E" w:rsidP="00042B6B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C00DB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gridSpan w:val="2"/>
          </w:tcPr>
          <w:p w:rsidR="00C7430E" w:rsidRPr="00C00DB8" w:rsidRDefault="00C7430E" w:rsidP="00042B6B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C00DB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gridSpan w:val="2"/>
          </w:tcPr>
          <w:p w:rsidR="00C7430E" w:rsidRPr="00C00DB8" w:rsidRDefault="00C7430E" w:rsidP="00042B6B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C00DB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5" w:type="dxa"/>
            <w:gridSpan w:val="2"/>
          </w:tcPr>
          <w:p w:rsidR="00C7430E" w:rsidRPr="00C00DB8" w:rsidRDefault="00C7430E" w:rsidP="00E74FB9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C00DB8">
              <w:rPr>
                <w:rFonts w:ascii="Times New Roman" w:hAnsi="Times New Roman" w:cs="Times New Roman"/>
              </w:rPr>
              <w:t>31.12.202</w:t>
            </w:r>
            <w:r w:rsidR="00E74FB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13" w:type="dxa"/>
          </w:tcPr>
          <w:p w:rsidR="00C7430E" w:rsidRPr="00C00DB8" w:rsidRDefault="00C7430E" w:rsidP="00042B6B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C00DB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1" w:type="dxa"/>
          </w:tcPr>
          <w:p w:rsidR="00C7430E" w:rsidRPr="00C00DB8" w:rsidRDefault="00C7430E" w:rsidP="00F8300B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C00DB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1" w:type="dxa"/>
          </w:tcPr>
          <w:p w:rsidR="00C7430E" w:rsidRPr="00C00DB8" w:rsidRDefault="0065104F" w:rsidP="005715A4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C00DB8">
              <w:rPr>
                <w:rFonts w:ascii="Times New Roman" w:hAnsi="Times New Roman" w:cs="Times New Roman"/>
              </w:rPr>
              <w:t xml:space="preserve">Принятие не менее </w:t>
            </w:r>
            <w:r w:rsidR="005715A4">
              <w:rPr>
                <w:rFonts w:ascii="Times New Roman" w:hAnsi="Times New Roman" w:cs="Times New Roman"/>
              </w:rPr>
              <w:t>79</w:t>
            </w:r>
            <w:r w:rsidRPr="00C00DB8">
              <w:rPr>
                <w:rFonts w:ascii="Times New Roman" w:hAnsi="Times New Roman" w:cs="Times New Roman"/>
              </w:rPr>
              <w:t xml:space="preserve"> % решений об утверждении перечней имущества от общего числа поступивших перечней </w:t>
            </w:r>
          </w:p>
        </w:tc>
      </w:tr>
      <w:tr w:rsidR="00C7430E" w:rsidRPr="00C00DB8" w:rsidTr="00D96112">
        <w:trPr>
          <w:trHeight w:val="83"/>
        </w:trPr>
        <w:tc>
          <w:tcPr>
            <w:tcW w:w="781" w:type="dxa"/>
            <w:gridSpan w:val="2"/>
          </w:tcPr>
          <w:p w:rsidR="00C7430E" w:rsidRPr="00C00DB8" w:rsidRDefault="00C7430E" w:rsidP="00042B6B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C7430E" w:rsidRPr="00C00DB8" w:rsidRDefault="00C7430E" w:rsidP="00EE28C5">
            <w:pPr>
              <w:suppressAutoHyphens/>
              <w:jc w:val="left"/>
              <w:rPr>
                <w:rFonts w:ascii="Times New Roman" w:hAnsi="Times New Roman" w:cs="Times New Roman"/>
              </w:rPr>
            </w:pPr>
            <w:r w:rsidRPr="00C00DB8">
              <w:rPr>
                <w:rFonts w:ascii="Times New Roman" w:hAnsi="Times New Roman" w:cs="Times New Roman"/>
              </w:rPr>
              <w:t xml:space="preserve">Контрольное событие «Принятие решений о списании имущества государственных учреждений и предприятий, органов исполнительной власти, </w:t>
            </w:r>
            <w:r w:rsidRPr="00C00DB8">
              <w:rPr>
                <w:rFonts w:ascii="Times New Roman" w:hAnsi="Times New Roman" w:cs="Times New Roman"/>
              </w:rPr>
              <w:lastRenderedPageBreak/>
              <w:t>унитарных предприятий»</w:t>
            </w:r>
          </w:p>
        </w:tc>
        <w:tc>
          <w:tcPr>
            <w:tcW w:w="1842" w:type="dxa"/>
            <w:gridSpan w:val="2"/>
          </w:tcPr>
          <w:p w:rsidR="00C7430E" w:rsidRPr="00C00DB8" w:rsidRDefault="00C7430E" w:rsidP="00042B6B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C00DB8">
              <w:rPr>
                <w:rFonts w:ascii="Times New Roman" w:hAnsi="Times New Roman" w:cs="Times New Roman"/>
              </w:rPr>
              <w:lastRenderedPageBreak/>
              <w:t>Отдел</w:t>
            </w:r>
          </w:p>
          <w:p w:rsidR="00C7430E" w:rsidRPr="00C00DB8" w:rsidRDefault="00C7430E" w:rsidP="00042B6B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C00DB8">
              <w:rPr>
                <w:rFonts w:ascii="Times New Roman" w:hAnsi="Times New Roman" w:cs="Times New Roman"/>
              </w:rPr>
              <w:t>имущественных прав и разграничения</w:t>
            </w:r>
          </w:p>
          <w:p w:rsidR="00C7430E" w:rsidRPr="00C00DB8" w:rsidRDefault="00C7430E" w:rsidP="00042B6B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C00DB8">
              <w:rPr>
                <w:rFonts w:ascii="Times New Roman" w:hAnsi="Times New Roman" w:cs="Times New Roman"/>
              </w:rPr>
              <w:t>государственной собственности</w:t>
            </w:r>
          </w:p>
        </w:tc>
        <w:tc>
          <w:tcPr>
            <w:tcW w:w="1276" w:type="dxa"/>
            <w:gridSpan w:val="2"/>
          </w:tcPr>
          <w:p w:rsidR="00C7430E" w:rsidRPr="00C00DB8" w:rsidRDefault="00C7430E" w:rsidP="00042B6B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C00DB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gridSpan w:val="2"/>
          </w:tcPr>
          <w:p w:rsidR="00C7430E" w:rsidRPr="00C00DB8" w:rsidRDefault="00C7430E" w:rsidP="00042B6B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C00DB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gridSpan w:val="2"/>
          </w:tcPr>
          <w:p w:rsidR="00C7430E" w:rsidRPr="00C00DB8" w:rsidRDefault="00C7430E" w:rsidP="00042B6B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C00DB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5" w:type="dxa"/>
            <w:gridSpan w:val="2"/>
          </w:tcPr>
          <w:p w:rsidR="00C7430E" w:rsidRPr="00C00DB8" w:rsidRDefault="00C7430E" w:rsidP="00E74FB9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C00DB8">
              <w:rPr>
                <w:rFonts w:ascii="Times New Roman" w:hAnsi="Times New Roman" w:cs="Times New Roman"/>
              </w:rPr>
              <w:t>31.12.202</w:t>
            </w:r>
            <w:r w:rsidR="00E74FB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13" w:type="dxa"/>
          </w:tcPr>
          <w:p w:rsidR="00C7430E" w:rsidRPr="00C00DB8" w:rsidRDefault="00C7430E" w:rsidP="00042B6B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C00DB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1" w:type="dxa"/>
          </w:tcPr>
          <w:p w:rsidR="00C7430E" w:rsidRPr="00C00DB8" w:rsidRDefault="00C7430E" w:rsidP="00F8300B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C00DB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1" w:type="dxa"/>
          </w:tcPr>
          <w:p w:rsidR="00C7430E" w:rsidRPr="00C00DB8" w:rsidRDefault="00C7430E" w:rsidP="005715A4">
            <w:pPr>
              <w:jc w:val="center"/>
              <w:rPr>
                <w:rFonts w:ascii="Times New Roman" w:hAnsi="Times New Roman" w:cs="Times New Roman"/>
              </w:rPr>
            </w:pPr>
            <w:r w:rsidRPr="00C00DB8">
              <w:rPr>
                <w:rFonts w:ascii="Times New Roman" w:hAnsi="Times New Roman" w:cs="Times New Roman"/>
              </w:rPr>
              <w:t xml:space="preserve">Принятие не менее </w:t>
            </w:r>
            <w:r w:rsidR="005715A4">
              <w:rPr>
                <w:rFonts w:ascii="Times New Roman" w:hAnsi="Times New Roman" w:cs="Times New Roman"/>
              </w:rPr>
              <w:t>69</w:t>
            </w:r>
            <w:r w:rsidRPr="00C00DB8">
              <w:rPr>
                <w:rFonts w:ascii="Times New Roman" w:hAnsi="Times New Roman" w:cs="Times New Roman"/>
              </w:rPr>
              <w:t xml:space="preserve"> % решений от количества поступивших обращений о списании </w:t>
            </w:r>
            <w:r w:rsidRPr="00C00DB8">
              <w:rPr>
                <w:rFonts w:ascii="Times New Roman" w:hAnsi="Times New Roman" w:cs="Times New Roman"/>
              </w:rPr>
              <w:lastRenderedPageBreak/>
              <w:t>государственного имущества</w:t>
            </w:r>
          </w:p>
        </w:tc>
      </w:tr>
      <w:tr w:rsidR="001606E3" w:rsidRPr="00C00DB8" w:rsidTr="00D96112">
        <w:tc>
          <w:tcPr>
            <w:tcW w:w="781" w:type="dxa"/>
            <w:gridSpan w:val="2"/>
          </w:tcPr>
          <w:p w:rsidR="001606E3" w:rsidRPr="00C00DB8" w:rsidRDefault="001606E3" w:rsidP="00850200">
            <w:pPr>
              <w:suppressAutoHyphens/>
              <w:ind w:left="-108" w:right="-180"/>
              <w:jc w:val="center"/>
              <w:rPr>
                <w:rFonts w:ascii="Times New Roman" w:hAnsi="Times New Roman" w:cs="Times New Roman"/>
              </w:rPr>
            </w:pPr>
            <w:r w:rsidRPr="00C00DB8">
              <w:rPr>
                <w:rFonts w:ascii="Times New Roman" w:hAnsi="Times New Roman" w:cs="Times New Roman"/>
              </w:rPr>
              <w:lastRenderedPageBreak/>
              <w:t>1.1.12</w:t>
            </w:r>
          </w:p>
        </w:tc>
        <w:tc>
          <w:tcPr>
            <w:tcW w:w="2694" w:type="dxa"/>
            <w:gridSpan w:val="2"/>
          </w:tcPr>
          <w:p w:rsidR="001606E3" w:rsidRPr="00C00DB8" w:rsidRDefault="001606E3" w:rsidP="001F2046">
            <w:pPr>
              <w:suppressAutoHyphens/>
              <w:jc w:val="left"/>
              <w:rPr>
                <w:rFonts w:ascii="Times New Roman" w:hAnsi="Times New Roman" w:cs="Times New Roman"/>
              </w:rPr>
            </w:pPr>
            <w:r w:rsidRPr="00C00DB8">
              <w:rPr>
                <w:rFonts w:ascii="Times New Roman" w:hAnsi="Times New Roman" w:cs="Times New Roman"/>
              </w:rPr>
              <w:t>Мероприятие «Развитие рынка земли, вовлечение земельных участков в хозяйственный оборот, формирование эффективной системы управления земельными участками»</w:t>
            </w:r>
          </w:p>
        </w:tc>
        <w:tc>
          <w:tcPr>
            <w:tcW w:w="1842" w:type="dxa"/>
            <w:gridSpan w:val="2"/>
          </w:tcPr>
          <w:p w:rsidR="001606E3" w:rsidRPr="00C00DB8" w:rsidRDefault="001606E3" w:rsidP="00042B6B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1606E3" w:rsidRPr="00C00DB8" w:rsidRDefault="001606E3" w:rsidP="00042B6B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1606E3" w:rsidRPr="00C00DB8" w:rsidRDefault="001606E3" w:rsidP="00042B6B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1606E3" w:rsidRPr="00C00DB8" w:rsidRDefault="001606E3" w:rsidP="00042B6B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1606E3" w:rsidRPr="00C00DB8" w:rsidRDefault="001606E3" w:rsidP="00042B6B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3" w:type="dxa"/>
          </w:tcPr>
          <w:p w:rsidR="001606E3" w:rsidRPr="00C00DB8" w:rsidRDefault="001606E3" w:rsidP="00042B6B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606E3" w:rsidRPr="00C00DB8" w:rsidRDefault="001606E3" w:rsidP="00F8300B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606E3" w:rsidRPr="00C00DB8" w:rsidRDefault="001606E3" w:rsidP="00F8300B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64DE" w:rsidRPr="00C00DB8" w:rsidTr="00D96112">
        <w:tc>
          <w:tcPr>
            <w:tcW w:w="781" w:type="dxa"/>
            <w:gridSpan w:val="2"/>
          </w:tcPr>
          <w:p w:rsidR="004A64DE" w:rsidRPr="00C00DB8" w:rsidRDefault="004A64DE" w:rsidP="00042B6B">
            <w:pPr>
              <w:suppressAutoHyphens/>
              <w:ind w:left="-108" w:right="-1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4A64DE" w:rsidRPr="00EB4A46" w:rsidRDefault="004A64DE" w:rsidP="00C21418">
            <w:pPr>
              <w:suppressAutoHyphens/>
              <w:jc w:val="left"/>
              <w:rPr>
                <w:rFonts w:ascii="Times New Roman" w:hAnsi="Times New Roman" w:cs="Times New Roman"/>
              </w:rPr>
            </w:pPr>
            <w:r w:rsidRPr="00EB4A46">
              <w:rPr>
                <w:rFonts w:ascii="Times New Roman" w:hAnsi="Times New Roman" w:cs="Times New Roman"/>
              </w:rPr>
              <w:t xml:space="preserve">Контрольное событие «Организация работ по принятию  решений о предварительном согласовании предоставления земельных участков </w:t>
            </w:r>
          </w:p>
        </w:tc>
        <w:tc>
          <w:tcPr>
            <w:tcW w:w="1842" w:type="dxa"/>
            <w:gridSpan w:val="2"/>
          </w:tcPr>
          <w:p w:rsidR="004A64DE" w:rsidRPr="00C00DB8" w:rsidRDefault="004A64DE" w:rsidP="00F8300B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C00DB8">
              <w:rPr>
                <w:rFonts w:ascii="Times New Roman" w:hAnsi="Times New Roman" w:cs="Times New Roman"/>
              </w:rPr>
              <w:t>Отдел земельных отношений</w:t>
            </w:r>
            <w:r w:rsidR="00C21418">
              <w:rPr>
                <w:rFonts w:ascii="Times New Roman" w:hAnsi="Times New Roman" w:cs="Times New Roman"/>
              </w:rPr>
              <w:t xml:space="preserve"> и землеустройства</w:t>
            </w:r>
          </w:p>
        </w:tc>
        <w:tc>
          <w:tcPr>
            <w:tcW w:w="1276" w:type="dxa"/>
            <w:gridSpan w:val="2"/>
          </w:tcPr>
          <w:p w:rsidR="004A64DE" w:rsidRPr="00C00DB8" w:rsidRDefault="004A64DE" w:rsidP="00415B6D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C00DB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gridSpan w:val="2"/>
          </w:tcPr>
          <w:p w:rsidR="004A64DE" w:rsidRPr="00C00DB8" w:rsidRDefault="004A64DE" w:rsidP="00F8300B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C00DB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gridSpan w:val="2"/>
          </w:tcPr>
          <w:p w:rsidR="004A64DE" w:rsidRPr="00C00DB8" w:rsidRDefault="004A64DE" w:rsidP="00415B6D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C00DB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5" w:type="dxa"/>
            <w:gridSpan w:val="2"/>
          </w:tcPr>
          <w:p w:rsidR="004A64DE" w:rsidRPr="00C00DB8" w:rsidRDefault="004A64DE" w:rsidP="00E74FB9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C00DB8">
              <w:rPr>
                <w:rFonts w:ascii="Times New Roman" w:hAnsi="Times New Roman" w:cs="Times New Roman"/>
              </w:rPr>
              <w:t>31.12.202</w:t>
            </w:r>
            <w:r w:rsidR="00E74FB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13" w:type="dxa"/>
          </w:tcPr>
          <w:p w:rsidR="004A64DE" w:rsidRPr="00C00DB8" w:rsidRDefault="004A64DE" w:rsidP="00415B6D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C00DB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1" w:type="dxa"/>
          </w:tcPr>
          <w:p w:rsidR="004A64DE" w:rsidRPr="00C00DB8" w:rsidRDefault="004A64DE" w:rsidP="00F8300B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C00DB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1" w:type="dxa"/>
          </w:tcPr>
          <w:p w:rsidR="004A64DE" w:rsidRPr="0029494A" w:rsidRDefault="004A64DE" w:rsidP="0029494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29494A">
              <w:rPr>
                <w:rFonts w:ascii="Times New Roman" w:hAnsi="Times New Roman" w:cs="Times New Roman"/>
              </w:rPr>
              <w:t xml:space="preserve">Принятие не менее </w:t>
            </w:r>
            <w:r w:rsidR="00C21418" w:rsidRPr="0029494A">
              <w:rPr>
                <w:rFonts w:ascii="Times New Roman" w:hAnsi="Times New Roman" w:cs="Times New Roman"/>
              </w:rPr>
              <w:t>65</w:t>
            </w:r>
            <w:r w:rsidRPr="0029494A">
              <w:rPr>
                <w:rFonts w:ascii="Times New Roman" w:hAnsi="Times New Roman" w:cs="Times New Roman"/>
              </w:rPr>
              <w:t>% решений о предварительном согласовании предоставления земельных участков от общего количества поступивших заявлений</w:t>
            </w:r>
          </w:p>
        </w:tc>
      </w:tr>
      <w:tr w:rsidR="004A64DE" w:rsidRPr="00C00DB8" w:rsidTr="00D96112">
        <w:trPr>
          <w:trHeight w:val="1341"/>
        </w:trPr>
        <w:tc>
          <w:tcPr>
            <w:tcW w:w="781" w:type="dxa"/>
            <w:gridSpan w:val="2"/>
          </w:tcPr>
          <w:p w:rsidR="004A64DE" w:rsidRPr="00C00DB8" w:rsidRDefault="004A64DE" w:rsidP="00042B6B">
            <w:pPr>
              <w:suppressAutoHyphens/>
              <w:ind w:left="-108" w:right="-1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4A64DE" w:rsidRPr="00EB4A46" w:rsidRDefault="004A64DE" w:rsidP="008B41C5">
            <w:pPr>
              <w:suppressAutoHyphens/>
              <w:jc w:val="left"/>
              <w:rPr>
                <w:rFonts w:ascii="Times New Roman" w:hAnsi="Times New Roman" w:cs="Times New Roman"/>
              </w:rPr>
            </w:pPr>
            <w:r w:rsidRPr="00EB4A46">
              <w:rPr>
                <w:rFonts w:ascii="Times New Roman" w:hAnsi="Times New Roman" w:cs="Times New Roman"/>
              </w:rPr>
              <w:t>Контрольное событие «Проведение работ по образованию земельных участков с целью проведения аукционов»</w:t>
            </w:r>
          </w:p>
        </w:tc>
        <w:tc>
          <w:tcPr>
            <w:tcW w:w="1842" w:type="dxa"/>
            <w:gridSpan w:val="2"/>
          </w:tcPr>
          <w:p w:rsidR="004A64DE" w:rsidRPr="00C00DB8" w:rsidRDefault="00C21418" w:rsidP="00F051D4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C00DB8">
              <w:rPr>
                <w:rFonts w:ascii="Times New Roman" w:hAnsi="Times New Roman" w:cs="Times New Roman"/>
              </w:rPr>
              <w:t>Отдел земельных отношений</w:t>
            </w:r>
            <w:r>
              <w:rPr>
                <w:rFonts w:ascii="Times New Roman" w:hAnsi="Times New Roman" w:cs="Times New Roman"/>
              </w:rPr>
              <w:t xml:space="preserve"> и землеустройства</w:t>
            </w:r>
          </w:p>
        </w:tc>
        <w:tc>
          <w:tcPr>
            <w:tcW w:w="1276" w:type="dxa"/>
            <w:gridSpan w:val="2"/>
          </w:tcPr>
          <w:p w:rsidR="004A64DE" w:rsidRPr="00C00DB8" w:rsidRDefault="004A64DE" w:rsidP="00415B6D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C00DB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gridSpan w:val="2"/>
          </w:tcPr>
          <w:p w:rsidR="004A64DE" w:rsidRPr="00C00DB8" w:rsidRDefault="004A64DE" w:rsidP="00415B6D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C00DB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gridSpan w:val="2"/>
          </w:tcPr>
          <w:p w:rsidR="004A64DE" w:rsidRPr="00C00DB8" w:rsidRDefault="004A64DE" w:rsidP="00415B6D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C00DB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5" w:type="dxa"/>
            <w:gridSpan w:val="2"/>
          </w:tcPr>
          <w:p w:rsidR="004A64DE" w:rsidRPr="00C00DB8" w:rsidRDefault="004A64DE" w:rsidP="00667CF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C00DB8">
              <w:rPr>
                <w:rFonts w:ascii="Times New Roman" w:hAnsi="Times New Roman" w:cs="Times New Roman"/>
              </w:rPr>
              <w:t>31.12.202</w:t>
            </w:r>
            <w:r w:rsidR="00667C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13" w:type="dxa"/>
          </w:tcPr>
          <w:p w:rsidR="004A64DE" w:rsidRPr="00C00DB8" w:rsidRDefault="004A64DE" w:rsidP="00415B6D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C00DB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1" w:type="dxa"/>
          </w:tcPr>
          <w:p w:rsidR="004A64DE" w:rsidRPr="00C00DB8" w:rsidRDefault="004A64DE" w:rsidP="00F051D4">
            <w:pPr>
              <w:suppressAutoHyphens/>
              <w:ind w:left="54"/>
              <w:jc w:val="center"/>
              <w:rPr>
                <w:rFonts w:ascii="Times New Roman" w:hAnsi="Times New Roman" w:cs="Times New Roman"/>
              </w:rPr>
            </w:pPr>
            <w:r w:rsidRPr="00C00DB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1" w:type="dxa"/>
          </w:tcPr>
          <w:p w:rsidR="004A64DE" w:rsidRPr="0029494A" w:rsidRDefault="00EB4A46" w:rsidP="0029494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29494A">
              <w:rPr>
                <w:rFonts w:ascii="Times New Roman" w:hAnsi="Times New Roman" w:cs="Times New Roman"/>
              </w:rPr>
              <w:t>Доля сформированных земельных участков для проведения аукционов – 100%</w:t>
            </w:r>
          </w:p>
        </w:tc>
      </w:tr>
      <w:tr w:rsidR="00E608E2" w:rsidRPr="00C00DB8" w:rsidTr="00D96112">
        <w:tc>
          <w:tcPr>
            <w:tcW w:w="781" w:type="dxa"/>
            <w:gridSpan w:val="2"/>
          </w:tcPr>
          <w:p w:rsidR="00E608E2" w:rsidRPr="00D9795E" w:rsidRDefault="00E608E2" w:rsidP="00042B6B">
            <w:pPr>
              <w:suppressAutoHyphens/>
              <w:ind w:left="-108" w:right="-1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E608E2" w:rsidRPr="00D9795E" w:rsidRDefault="00E608E2" w:rsidP="004A64DE">
            <w:pPr>
              <w:suppressAutoHyphens/>
              <w:jc w:val="left"/>
              <w:rPr>
                <w:rFonts w:ascii="Times New Roman" w:hAnsi="Times New Roman" w:cs="Times New Roman"/>
              </w:rPr>
            </w:pPr>
            <w:r w:rsidRPr="00D9795E">
              <w:rPr>
                <w:rFonts w:ascii="Times New Roman" w:hAnsi="Times New Roman" w:cs="Times New Roman"/>
              </w:rPr>
              <w:t>Контрольное событие «Организация работ по принятию решений об утверждении схемы расположения земельного участка на кадастровом плане территории»</w:t>
            </w:r>
          </w:p>
        </w:tc>
        <w:tc>
          <w:tcPr>
            <w:tcW w:w="1842" w:type="dxa"/>
            <w:gridSpan w:val="2"/>
          </w:tcPr>
          <w:p w:rsidR="00E608E2" w:rsidRPr="00D9795E" w:rsidRDefault="0029494A" w:rsidP="00F051D4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D9795E">
              <w:rPr>
                <w:rFonts w:ascii="Times New Roman" w:hAnsi="Times New Roman" w:cs="Times New Roman"/>
              </w:rPr>
              <w:t>Отдел земельных отношений</w:t>
            </w:r>
            <w:r>
              <w:rPr>
                <w:rFonts w:ascii="Times New Roman" w:hAnsi="Times New Roman" w:cs="Times New Roman"/>
              </w:rPr>
              <w:t xml:space="preserve"> и землеустройства</w:t>
            </w:r>
          </w:p>
        </w:tc>
        <w:tc>
          <w:tcPr>
            <w:tcW w:w="1276" w:type="dxa"/>
            <w:gridSpan w:val="2"/>
          </w:tcPr>
          <w:p w:rsidR="00E608E2" w:rsidRPr="00D9795E" w:rsidRDefault="00E608E2" w:rsidP="00415B6D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D9795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gridSpan w:val="2"/>
          </w:tcPr>
          <w:p w:rsidR="00E608E2" w:rsidRPr="00D9795E" w:rsidRDefault="00E608E2" w:rsidP="00050F99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D9795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gridSpan w:val="2"/>
          </w:tcPr>
          <w:p w:rsidR="00E608E2" w:rsidRPr="00D9795E" w:rsidRDefault="00E608E2" w:rsidP="00415B6D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D9795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5" w:type="dxa"/>
            <w:gridSpan w:val="2"/>
          </w:tcPr>
          <w:p w:rsidR="00E608E2" w:rsidRPr="00D9795E" w:rsidRDefault="00E608E2" w:rsidP="00E804C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D9795E">
              <w:rPr>
                <w:rFonts w:ascii="Times New Roman" w:hAnsi="Times New Roman" w:cs="Times New Roman"/>
              </w:rPr>
              <w:t>31.12.202</w:t>
            </w:r>
            <w:r w:rsidR="00E804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13" w:type="dxa"/>
          </w:tcPr>
          <w:p w:rsidR="00E608E2" w:rsidRPr="00D9795E" w:rsidRDefault="00E608E2" w:rsidP="00415B6D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D9795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1" w:type="dxa"/>
          </w:tcPr>
          <w:p w:rsidR="00E608E2" w:rsidRPr="00D9795E" w:rsidRDefault="00E608E2" w:rsidP="00F8300B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D9795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1" w:type="dxa"/>
          </w:tcPr>
          <w:p w:rsidR="00E608E2" w:rsidRPr="0029494A" w:rsidRDefault="00E608E2" w:rsidP="00E804C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29494A">
              <w:rPr>
                <w:rFonts w:ascii="Times New Roman" w:hAnsi="Times New Roman" w:cs="Times New Roman"/>
              </w:rPr>
              <w:t xml:space="preserve">Принятие  не менее </w:t>
            </w:r>
            <w:r w:rsidR="00E804C3">
              <w:rPr>
                <w:rFonts w:ascii="Times New Roman" w:hAnsi="Times New Roman" w:cs="Times New Roman"/>
              </w:rPr>
              <w:t>85</w:t>
            </w:r>
            <w:r w:rsidRPr="0029494A">
              <w:rPr>
                <w:rFonts w:ascii="Times New Roman" w:hAnsi="Times New Roman" w:cs="Times New Roman"/>
              </w:rPr>
              <w:t xml:space="preserve"> % решений об утверждении схемы расположения земельного участка на кадастровом плане </w:t>
            </w:r>
            <w:r w:rsidRPr="0029494A">
              <w:rPr>
                <w:rFonts w:ascii="Times New Roman" w:hAnsi="Times New Roman" w:cs="Times New Roman"/>
              </w:rPr>
              <w:lastRenderedPageBreak/>
              <w:t>территории от общего количества поступивших заявлений</w:t>
            </w:r>
          </w:p>
        </w:tc>
      </w:tr>
      <w:tr w:rsidR="00E608E2" w:rsidRPr="00C00DB8" w:rsidTr="00D96112">
        <w:tc>
          <w:tcPr>
            <w:tcW w:w="781" w:type="dxa"/>
            <w:gridSpan w:val="2"/>
          </w:tcPr>
          <w:p w:rsidR="00E608E2" w:rsidRPr="00EB4A46" w:rsidRDefault="00E608E2" w:rsidP="00042B6B">
            <w:pPr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94" w:type="dxa"/>
            <w:gridSpan w:val="2"/>
          </w:tcPr>
          <w:p w:rsidR="00286EF3" w:rsidRDefault="00E608E2" w:rsidP="001F4599">
            <w:pPr>
              <w:suppressAutoHyphens/>
              <w:jc w:val="left"/>
              <w:rPr>
                <w:rFonts w:ascii="Times New Roman" w:hAnsi="Times New Roman" w:cs="Times New Roman"/>
              </w:rPr>
            </w:pPr>
            <w:r w:rsidRPr="001F4599">
              <w:rPr>
                <w:rFonts w:ascii="Times New Roman" w:hAnsi="Times New Roman" w:cs="Times New Roman"/>
              </w:rPr>
              <w:t xml:space="preserve">Контрольное событие </w:t>
            </w:r>
          </w:p>
          <w:p w:rsidR="00286EF3" w:rsidRDefault="00E608E2" w:rsidP="001F4599">
            <w:pPr>
              <w:suppressAutoHyphens/>
              <w:jc w:val="left"/>
              <w:rPr>
                <w:rFonts w:ascii="Times New Roman" w:hAnsi="Times New Roman" w:cs="Times New Roman"/>
              </w:rPr>
            </w:pPr>
            <w:r w:rsidRPr="001F4599">
              <w:rPr>
                <w:rFonts w:ascii="Times New Roman" w:hAnsi="Times New Roman" w:cs="Times New Roman"/>
              </w:rPr>
              <w:t>«</w:t>
            </w:r>
            <w:r w:rsidR="00286EF3">
              <w:rPr>
                <w:rFonts w:ascii="Times New Roman" w:hAnsi="Times New Roman" w:cs="Times New Roman"/>
              </w:rPr>
              <w:t xml:space="preserve">Внесение в </w:t>
            </w:r>
            <w:r w:rsidR="00286EF3" w:rsidRPr="001F4599">
              <w:rPr>
                <w:rFonts w:ascii="Times New Roman" w:hAnsi="Times New Roman" w:cs="Times New Roman"/>
              </w:rPr>
              <w:t>Единый государственный реестр недвижимости сведений о границах между субъектами Российской Федерации</w:t>
            </w:r>
            <w:r w:rsidR="00286EF3">
              <w:rPr>
                <w:rFonts w:ascii="Times New Roman" w:hAnsi="Times New Roman" w:cs="Times New Roman"/>
              </w:rPr>
              <w:t>»</w:t>
            </w:r>
          </w:p>
          <w:p w:rsidR="00E608E2" w:rsidRPr="001F4599" w:rsidRDefault="00E608E2" w:rsidP="00286EF3">
            <w:pPr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:rsidR="00E608E2" w:rsidRPr="001F4599" w:rsidRDefault="00E608E2" w:rsidP="00CE34B6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1F4599">
              <w:rPr>
                <w:rFonts w:ascii="Times New Roman" w:hAnsi="Times New Roman" w:cs="Times New Roman"/>
              </w:rPr>
              <w:t xml:space="preserve">Отдел </w:t>
            </w:r>
            <w:r w:rsidR="00CE34B6" w:rsidRPr="001F4599">
              <w:rPr>
                <w:rFonts w:ascii="Times New Roman" w:hAnsi="Times New Roman" w:cs="Times New Roman"/>
              </w:rPr>
              <w:t>по реализации программ, нацпроектов и взаимодействию с муниципальными образованиями</w:t>
            </w:r>
          </w:p>
        </w:tc>
        <w:tc>
          <w:tcPr>
            <w:tcW w:w="1276" w:type="dxa"/>
            <w:gridSpan w:val="2"/>
          </w:tcPr>
          <w:p w:rsidR="00E608E2" w:rsidRPr="001F4599" w:rsidRDefault="00E608E2" w:rsidP="00042B6B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1F459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gridSpan w:val="2"/>
          </w:tcPr>
          <w:p w:rsidR="00E608E2" w:rsidRPr="001F4599" w:rsidRDefault="00E608E2" w:rsidP="00050F99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1F459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gridSpan w:val="2"/>
          </w:tcPr>
          <w:p w:rsidR="00E608E2" w:rsidRPr="001F4599" w:rsidRDefault="00E608E2" w:rsidP="00042B6B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1F459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5" w:type="dxa"/>
            <w:gridSpan w:val="2"/>
          </w:tcPr>
          <w:p w:rsidR="00E608E2" w:rsidRPr="001F4599" w:rsidRDefault="00E608E2" w:rsidP="00E804C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1F4599">
              <w:rPr>
                <w:rFonts w:ascii="Times New Roman" w:hAnsi="Times New Roman" w:cs="Times New Roman"/>
              </w:rPr>
              <w:t>31.12.202</w:t>
            </w:r>
            <w:r w:rsidR="00E804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13" w:type="dxa"/>
          </w:tcPr>
          <w:p w:rsidR="00E608E2" w:rsidRPr="001F4599" w:rsidRDefault="00E608E2" w:rsidP="0020632C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1F459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1" w:type="dxa"/>
          </w:tcPr>
          <w:p w:rsidR="00E608E2" w:rsidRPr="001F4599" w:rsidRDefault="00014BE5" w:rsidP="00F8300B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1" w:type="dxa"/>
          </w:tcPr>
          <w:p w:rsidR="00E608E2" w:rsidRPr="009238D5" w:rsidRDefault="00286EF3" w:rsidP="00E804C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Доля внесенных </w:t>
            </w:r>
            <w:r w:rsidR="00E608E2" w:rsidRPr="009238D5">
              <w:rPr>
                <w:rFonts w:ascii="Times New Roman" w:hAnsi="Times New Roman" w:cs="Times New Roman"/>
              </w:rPr>
              <w:t xml:space="preserve"> сведений в ГКН</w:t>
            </w:r>
            <w:r w:rsidR="009238D5" w:rsidRPr="009238D5">
              <w:rPr>
                <w:rFonts w:ascii="Times New Roman" w:hAnsi="Times New Roman" w:cs="Times New Roman"/>
              </w:rPr>
              <w:t xml:space="preserve"> – </w:t>
            </w:r>
            <w:r w:rsidR="00E804C3">
              <w:rPr>
                <w:rFonts w:ascii="Times New Roman" w:hAnsi="Times New Roman" w:cs="Times New Roman"/>
              </w:rPr>
              <w:t>50</w:t>
            </w:r>
            <w:r w:rsidR="009238D5" w:rsidRPr="009238D5">
              <w:rPr>
                <w:rFonts w:ascii="Times New Roman" w:hAnsi="Times New Roman" w:cs="Times New Roman"/>
              </w:rPr>
              <w:t>%</w:t>
            </w:r>
          </w:p>
        </w:tc>
      </w:tr>
      <w:tr w:rsidR="00CE34B6" w:rsidRPr="00CE34B6" w:rsidTr="00D96112">
        <w:tc>
          <w:tcPr>
            <w:tcW w:w="781" w:type="dxa"/>
            <w:gridSpan w:val="2"/>
          </w:tcPr>
          <w:p w:rsidR="00CE34B6" w:rsidRPr="00CE34B6" w:rsidRDefault="00CE34B6" w:rsidP="00042B6B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CE34B6" w:rsidRPr="00CE34B6" w:rsidRDefault="00CE34B6" w:rsidP="004A64DE">
            <w:pPr>
              <w:suppressAutoHyphens/>
              <w:jc w:val="left"/>
              <w:rPr>
                <w:rFonts w:ascii="Times New Roman" w:hAnsi="Times New Roman" w:cs="Times New Roman"/>
              </w:rPr>
            </w:pPr>
            <w:r w:rsidRPr="00CE34B6">
              <w:rPr>
                <w:rFonts w:ascii="Times New Roman" w:hAnsi="Times New Roman" w:cs="Times New Roman"/>
              </w:rPr>
              <w:t>Контрольное событие:</w:t>
            </w:r>
          </w:p>
          <w:p w:rsidR="002B47F3" w:rsidRDefault="002B47F3" w:rsidP="004A64DE">
            <w:pPr>
              <w:suppressAutoHyphens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</w:t>
            </w:r>
            <w:r w:rsidRPr="00CE34B6">
              <w:rPr>
                <w:rFonts w:ascii="Times New Roman" w:hAnsi="Times New Roman" w:cs="Times New Roman"/>
              </w:rPr>
              <w:t>аключен</w:t>
            </w:r>
            <w:r>
              <w:rPr>
                <w:rFonts w:ascii="Times New Roman" w:hAnsi="Times New Roman" w:cs="Times New Roman"/>
              </w:rPr>
              <w:t>ие</w:t>
            </w:r>
            <w:r w:rsidRPr="00CE34B6">
              <w:rPr>
                <w:rFonts w:ascii="Times New Roman" w:hAnsi="Times New Roman" w:cs="Times New Roman"/>
              </w:rPr>
              <w:t xml:space="preserve"> договоров безвозмездного пользования на земельные участки в рамках  программы «Дальневосточный гектар»</w:t>
            </w:r>
          </w:p>
          <w:p w:rsidR="00CE34B6" w:rsidRPr="00CE34B6" w:rsidRDefault="00CE34B6" w:rsidP="004A64DE">
            <w:pPr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:rsidR="00CE34B6" w:rsidRPr="00CE34B6" w:rsidRDefault="00CE34B6" w:rsidP="000817D4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CE34B6">
              <w:rPr>
                <w:rFonts w:ascii="Times New Roman" w:hAnsi="Times New Roman" w:cs="Times New Roman"/>
              </w:rPr>
              <w:t>Отдел по реализации программ, нацпроектов и взаимодействию с муниципальными образованиями</w:t>
            </w:r>
          </w:p>
        </w:tc>
        <w:tc>
          <w:tcPr>
            <w:tcW w:w="1276" w:type="dxa"/>
            <w:gridSpan w:val="2"/>
          </w:tcPr>
          <w:p w:rsidR="00CE34B6" w:rsidRPr="00CE34B6" w:rsidRDefault="00CE34B6" w:rsidP="00042B6B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CE34B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gridSpan w:val="2"/>
          </w:tcPr>
          <w:p w:rsidR="00CE34B6" w:rsidRPr="00CE34B6" w:rsidRDefault="00CE34B6" w:rsidP="00050F99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CE34B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gridSpan w:val="2"/>
          </w:tcPr>
          <w:p w:rsidR="00CE34B6" w:rsidRPr="00CE34B6" w:rsidRDefault="00CE34B6" w:rsidP="00042B6B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CE34B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5" w:type="dxa"/>
            <w:gridSpan w:val="2"/>
          </w:tcPr>
          <w:p w:rsidR="00CE34B6" w:rsidRPr="00CE34B6" w:rsidRDefault="00CE34B6" w:rsidP="00E804C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CE34B6">
              <w:rPr>
                <w:rFonts w:ascii="Times New Roman" w:hAnsi="Times New Roman" w:cs="Times New Roman"/>
              </w:rPr>
              <w:t>31.12.202</w:t>
            </w:r>
            <w:r w:rsidR="00E804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13" w:type="dxa"/>
          </w:tcPr>
          <w:p w:rsidR="00CE34B6" w:rsidRPr="00CE34B6" w:rsidRDefault="00CE34B6" w:rsidP="0020632C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CE34B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1" w:type="dxa"/>
          </w:tcPr>
          <w:p w:rsidR="00CE34B6" w:rsidRPr="00CE34B6" w:rsidRDefault="00014BE5" w:rsidP="00CE34B6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1" w:type="dxa"/>
          </w:tcPr>
          <w:p w:rsidR="00CE34B6" w:rsidRPr="00CE34B6" w:rsidRDefault="002B47F3" w:rsidP="00E804C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CE34B6">
              <w:rPr>
                <w:rFonts w:ascii="Times New Roman" w:hAnsi="Times New Roman" w:cs="Times New Roman"/>
              </w:rPr>
              <w:t xml:space="preserve">Доля заключенных договоров безвозмездного пользования на земельные участки в рамках  программы «Дальневосточный гектар» </w:t>
            </w:r>
            <w:r w:rsidR="00014BE5">
              <w:rPr>
                <w:rFonts w:ascii="Times New Roman" w:hAnsi="Times New Roman" w:cs="Times New Roman"/>
              </w:rPr>
              <w:t xml:space="preserve">- </w:t>
            </w:r>
            <w:r w:rsidR="00E804C3">
              <w:rPr>
                <w:rFonts w:ascii="Times New Roman" w:hAnsi="Times New Roman" w:cs="Times New Roman"/>
              </w:rPr>
              <w:t>80</w:t>
            </w:r>
            <w:r w:rsidR="00014BE5" w:rsidRPr="00CE34B6">
              <w:rPr>
                <w:rFonts w:ascii="Times New Roman" w:hAnsi="Times New Roman" w:cs="Times New Roman"/>
              </w:rPr>
              <w:t>%</w:t>
            </w:r>
          </w:p>
        </w:tc>
      </w:tr>
      <w:tr w:rsidR="00CE34B6" w:rsidRPr="00C00DB8" w:rsidTr="00D96112">
        <w:tc>
          <w:tcPr>
            <w:tcW w:w="775" w:type="dxa"/>
          </w:tcPr>
          <w:p w:rsidR="00CE34B6" w:rsidRPr="00EB4A46" w:rsidRDefault="00CE34B6" w:rsidP="00042B6B">
            <w:pPr>
              <w:suppressAutoHyphens/>
              <w:ind w:left="-108" w:right="-18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94" w:type="dxa"/>
            <w:gridSpan w:val="2"/>
          </w:tcPr>
          <w:p w:rsidR="00CE34B6" w:rsidRPr="00E655B9" w:rsidRDefault="00CE34B6" w:rsidP="008B41C5">
            <w:pPr>
              <w:suppressAutoHyphens/>
              <w:jc w:val="left"/>
              <w:rPr>
                <w:rFonts w:ascii="Times New Roman" w:hAnsi="Times New Roman" w:cs="Times New Roman"/>
              </w:rPr>
            </w:pPr>
            <w:r w:rsidRPr="00E655B9">
              <w:rPr>
                <w:rFonts w:ascii="Times New Roman" w:hAnsi="Times New Roman" w:cs="Times New Roman"/>
              </w:rPr>
              <w:t>Контрольное событие «Организация процедур предоставления в собственность земельных участков льготным категориям граждан»</w:t>
            </w:r>
          </w:p>
        </w:tc>
        <w:tc>
          <w:tcPr>
            <w:tcW w:w="1842" w:type="dxa"/>
            <w:gridSpan w:val="2"/>
          </w:tcPr>
          <w:p w:rsidR="00CE34B6" w:rsidRPr="00E655B9" w:rsidRDefault="00CE34B6" w:rsidP="00E608E2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E655B9">
              <w:rPr>
                <w:rFonts w:ascii="Times New Roman" w:hAnsi="Times New Roman" w:cs="Times New Roman"/>
              </w:rPr>
              <w:t>Отдел приватизации государственной собственности</w:t>
            </w:r>
          </w:p>
        </w:tc>
        <w:tc>
          <w:tcPr>
            <w:tcW w:w="1276" w:type="dxa"/>
            <w:gridSpan w:val="2"/>
          </w:tcPr>
          <w:p w:rsidR="00CE34B6" w:rsidRPr="00E655B9" w:rsidRDefault="00CE34B6" w:rsidP="004B4485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E655B9">
              <w:rPr>
                <w:rFonts w:ascii="Times New Roman" w:hAnsi="Times New Roman" w:cs="Times New Roman"/>
              </w:rPr>
              <w:t>31.03.202</w:t>
            </w:r>
            <w:r w:rsidR="004B448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gridSpan w:val="2"/>
          </w:tcPr>
          <w:p w:rsidR="00CE34B6" w:rsidRPr="00E655B9" w:rsidRDefault="00CE34B6" w:rsidP="004B4485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E655B9">
              <w:rPr>
                <w:rFonts w:ascii="Times New Roman" w:hAnsi="Times New Roman" w:cs="Times New Roman"/>
              </w:rPr>
              <w:t>30.06.202</w:t>
            </w:r>
            <w:r w:rsidR="004B448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gridSpan w:val="2"/>
          </w:tcPr>
          <w:p w:rsidR="00CE34B6" w:rsidRPr="00E655B9" w:rsidRDefault="00CE34B6" w:rsidP="004B4485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E655B9">
              <w:rPr>
                <w:rFonts w:ascii="Times New Roman" w:hAnsi="Times New Roman" w:cs="Times New Roman"/>
              </w:rPr>
              <w:t>30.09.202</w:t>
            </w:r>
            <w:r w:rsidR="004B448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gridSpan w:val="2"/>
          </w:tcPr>
          <w:p w:rsidR="00CE34B6" w:rsidRPr="00E655B9" w:rsidRDefault="00CE34B6" w:rsidP="004B4485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E655B9">
              <w:rPr>
                <w:rFonts w:ascii="Times New Roman" w:hAnsi="Times New Roman" w:cs="Times New Roman"/>
              </w:rPr>
              <w:t>31.12.202</w:t>
            </w:r>
            <w:r w:rsidR="004B448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19" w:type="dxa"/>
            <w:gridSpan w:val="2"/>
          </w:tcPr>
          <w:p w:rsidR="00CE34B6" w:rsidRPr="00E655B9" w:rsidRDefault="00CE34B6" w:rsidP="00E608E2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E655B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1" w:type="dxa"/>
          </w:tcPr>
          <w:p w:rsidR="00CE34B6" w:rsidRPr="00E655B9" w:rsidRDefault="00CE34B6" w:rsidP="00E608E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55B9">
              <w:rPr>
                <w:rFonts w:ascii="Times New Roman" w:hAnsi="Times New Roman" w:cs="Times New Roman"/>
                <w:color w:val="000000" w:themeColor="text1"/>
              </w:rPr>
              <w:t>Рассмотрение не менее 80% заявлений о предоставлении в собственность земельных участков от общего количества поступивших согласий от льготных категорий граждан</w:t>
            </w:r>
          </w:p>
        </w:tc>
        <w:tc>
          <w:tcPr>
            <w:tcW w:w="1701" w:type="dxa"/>
          </w:tcPr>
          <w:p w:rsidR="00CE34B6" w:rsidRPr="00E655B9" w:rsidRDefault="00CE34B6" w:rsidP="00E608E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55B9">
              <w:rPr>
                <w:rFonts w:ascii="Times New Roman" w:hAnsi="Times New Roman" w:cs="Times New Roman"/>
                <w:color w:val="000000" w:themeColor="text1"/>
              </w:rPr>
              <w:t>Рассмотрение не менее 80% заявлений о предоставлении в собственность земельных участков от общего количества поступивших согласий от льготных категорий граждан</w:t>
            </w:r>
          </w:p>
        </w:tc>
      </w:tr>
      <w:tr w:rsidR="00CE34B6" w:rsidRPr="00C00DB8" w:rsidTr="00D96112">
        <w:tc>
          <w:tcPr>
            <w:tcW w:w="775" w:type="dxa"/>
          </w:tcPr>
          <w:p w:rsidR="00CE34B6" w:rsidRPr="00EB4A46" w:rsidRDefault="00CE34B6" w:rsidP="00042B6B">
            <w:pPr>
              <w:suppressAutoHyphens/>
              <w:ind w:left="-108" w:right="-18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94" w:type="dxa"/>
            <w:gridSpan w:val="2"/>
          </w:tcPr>
          <w:p w:rsidR="00CE34B6" w:rsidRPr="00FE206F" w:rsidRDefault="00CE34B6" w:rsidP="004A3530">
            <w:pPr>
              <w:suppressAutoHyphens/>
              <w:jc w:val="left"/>
              <w:rPr>
                <w:rFonts w:ascii="Times New Roman" w:hAnsi="Times New Roman" w:cs="Times New Roman"/>
              </w:rPr>
            </w:pPr>
            <w:r w:rsidRPr="00FE206F">
              <w:rPr>
                <w:rFonts w:ascii="Times New Roman" w:hAnsi="Times New Roman" w:cs="Times New Roman"/>
              </w:rPr>
              <w:t xml:space="preserve">Контрольное событие «Подготовка договоров купли-продажи земельных участков  в собственность граждан и юридических лиц» </w:t>
            </w:r>
          </w:p>
        </w:tc>
        <w:tc>
          <w:tcPr>
            <w:tcW w:w="1842" w:type="dxa"/>
            <w:gridSpan w:val="2"/>
          </w:tcPr>
          <w:p w:rsidR="00CE34B6" w:rsidRPr="00FE206F" w:rsidRDefault="00CE34B6" w:rsidP="00E608E2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FE206F">
              <w:rPr>
                <w:rFonts w:ascii="Times New Roman" w:hAnsi="Times New Roman" w:cs="Times New Roman"/>
              </w:rPr>
              <w:t>Отдел приватизации государственной собственности</w:t>
            </w:r>
          </w:p>
        </w:tc>
        <w:tc>
          <w:tcPr>
            <w:tcW w:w="1276" w:type="dxa"/>
            <w:gridSpan w:val="2"/>
          </w:tcPr>
          <w:p w:rsidR="00CE34B6" w:rsidRPr="00FE206F" w:rsidRDefault="00CE34B6" w:rsidP="004B4485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FE206F">
              <w:rPr>
                <w:rFonts w:ascii="Times New Roman" w:hAnsi="Times New Roman" w:cs="Times New Roman"/>
              </w:rPr>
              <w:t>31.03.202</w:t>
            </w:r>
            <w:r w:rsidR="004B448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gridSpan w:val="2"/>
          </w:tcPr>
          <w:p w:rsidR="00CE34B6" w:rsidRPr="00FE206F" w:rsidRDefault="00CE34B6" w:rsidP="004B4485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FE206F">
              <w:rPr>
                <w:rFonts w:ascii="Times New Roman" w:hAnsi="Times New Roman" w:cs="Times New Roman"/>
              </w:rPr>
              <w:t>30.06.202</w:t>
            </w:r>
            <w:r w:rsidR="004B448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gridSpan w:val="2"/>
          </w:tcPr>
          <w:p w:rsidR="00CE34B6" w:rsidRPr="00FE206F" w:rsidRDefault="00CE34B6" w:rsidP="004B4485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FE206F">
              <w:rPr>
                <w:rFonts w:ascii="Times New Roman" w:hAnsi="Times New Roman" w:cs="Times New Roman"/>
              </w:rPr>
              <w:t>30.09.202</w:t>
            </w:r>
            <w:r w:rsidR="004B448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gridSpan w:val="2"/>
          </w:tcPr>
          <w:p w:rsidR="00CE34B6" w:rsidRPr="00FE206F" w:rsidRDefault="00CE34B6" w:rsidP="004B4485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FE206F">
              <w:rPr>
                <w:rFonts w:ascii="Times New Roman" w:hAnsi="Times New Roman" w:cs="Times New Roman"/>
              </w:rPr>
              <w:t>31.12.202</w:t>
            </w:r>
            <w:r w:rsidR="004B448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19" w:type="dxa"/>
            <w:gridSpan w:val="2"/>
          </w:tcPr>
          <w:p w:rsidR="00CE34B6" w:rsidRPr="00FE206F" w:rsidRDefault="00CE34B6" w:rsidP="00E608E2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FE206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1" w:type="dxa"/>
          </w:tcPr>
          <w:p w:rsidR="00CE34B6" w:rsidRPr="00FE206F" w:rsidRDefault="00CE34B6" w:rsidP="008B41C5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FE206F">
              <w:rPr>
                <w:rFonts w:ascii="Times New Roman" w:hAnsi="Times New Roman" w:cs="Times New Roman"/>
              </w:rPr>
              <w:t>Заключение договоров купли-продажи земельных участков</w:t>
            </w:r>
          </w:p>
        </w:tc>
        <w:tc>
          <w:tcPr>
            <w:tcW w:w="1701" w:type="dxa"/>
          </w:tcPr>
          <w:p w:rsidR="00CE34B6" w:rsidRPr="00FE206F" w:rsidRDefault="00CE34B6" w:rsidP="008B41C5">
            <w:pPr>
              <w:jc w:val="center"/>
              <w:rPr>
                <w:rFonts w:ascii="Times New Roman" w:hAnsi="Times New Roman" w:cs="Times New Roman"/>
              </w:rPr>
            </w:pPr>
            <w:r w:rsidRPr="00FE206F">
              <w:rPr>
                <w:rFonts w:ascii="Times New Roman" w:hAnsi="Times New Roman" w:cs="Times New Roman"/>
              </w:rPr>
              <w:t>Заключение договоров купли-продажи земельных участков</w:t>
            </w:r>
          </w:p>
        </w:tc>
      </w:tr>
      <w:tr w:rsidR="00CE34B6" w:rsidRPr="00C00DB8" w:rsidTr="00D96112">
        <w:tc>
          <w:tcPr>
            <w:tcW w:w="775" w:type="dxa"/>
          </w:tcPr>
          <w:p w:rsidR="00CE34B6" w:rsidRPr="00EB4A46" w:rsidRDefault="00CE34B6" w:rsidP="00042B6B">
            <w:pPr>
              <w:suppressAutoHyphens/>
              <w:ind w:left="-108" w:right="-18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94" w:type="dxa"/>
            <w:gridSpan w:val="2"/>
          </w:tcPr>
          <w:p w:rsidR="00CE34B6" w:rsidRPr="00826964" w:rsidRDefault="00CE34B6" w:rsidP="00E608E2">
            <w:pPr>
              <w:suppressAutoHyphens/>
              <w:jc w:val="left"/>
              <w:rPr>
                <w:rFonts w:ascii="Times New Roman" w:hAnsi="Times New Roman" w:cs="Times New Roman"/>
              </w:rPr>
            </w:pPr>
            <w:r w:rsidRPr="00826964">
              <w:rPr>
                <w:rFonts w:ascii="Times New Roman" w:hAnsi="Times New Roman" w:cs="Times New Roman"/>
              </w:rPr>
              <w:t>Контрольное событие «Подготовка распоряжений о предварительном согласовании предоставления земельных участков»</w:t>
            </w:r>
          </w:p>
        </w:tc>
        <w:tc>
          <w:tcPr>
            <w:tcW w:w="1842" w:type="dxa"/>
            <w:gridSpan w:val="2"/>
          </w:tcPr>
          <w:p w:rsidR="00CE34B6" w:rsidRPr="00826964" w:rsidRDefault="00CE34B6" w:rsidP="00E608E2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826964">
              <w:rPr>
                <w:rFonts w:ascii="Times New Roman" w:hAnsi="Times New Roman" w:cs="Times New Roman"/>
              </w:rPr>
              <w:t>Отдел арендных отношений</w:t>
            </w:r>
          </w:p>
        </w:tc>
        <w:tc>
          <w:tcPr>
            <w:tcW w:w="1276" w:type="dxa"/>
            <w:gridSpan w:val="2"/>
          </w:tcPr>
          <w:p w:rsidR="00CE34B6" w:rsidRPr="00826964" w:rsidRDefault="00CE34B6" w:rsidP="00E608E2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82696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gridSpan w:val="2"/>
          </w:tcPr>
          <w:p w:rsidR="00CE34B6" w:rsidRPr="00826964" w:rsidRDefault="00CE34B6" w:rsidP="00E608E2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82696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gridSpan w:val="2"/>
          </w:tcPr>
          <w:p w:rsidR="00CE34B6" w:rsidRPr="00826964" w:rsidRDefault="00CE34B6" w:rsidP="00E608E2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82696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5" w:type="dxa"/>
            <w:gridSpan w:val="2"/>
          </w:tcPr>
          <w:p w:rsidR="00CE34B6" w:rsidRPr="00826964" w:rsidRDefault="00CE34B6" w:rsidP="004B4485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826964">
              <w:rPr>
                <w:rFonts w:ascii="Times New Roman" w:hAnsi="Times New Roman" w:cs="Times New Roman"/>
              </w:rPr>
              <w:t>31.12.202</w:t>
            </w:r>
            <w:r w:rsidR="004B448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19" w:type="dxa"/>
            <w:gridSpan w:val="2"/>
          </w:tcPr>
          <w:p w:rsidR="00CE34B6" w:rsidRPr="00826964" w:rsidRDefault="00CE34B6" w:rsidP="00E608E2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82696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1" w:type="dxa"/>
          </w:tcPr>
          <w:p w:rsidR="00CE34B6" w:rsidRPr="00826964" w:rsidRDefault="00CE34B6" w:rsidP="00E608E2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82696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1" w:type="dxa"/>
          </w:tcPr>
          <w:p w:rsidR="00CE34B6" w:rsidRPr="00826964" w:rsidRDefault="00CE34B6" w:rsidP="00E608E2">
            <w:pPr>
              <w:suppressAutoHyphens/>
              <w:ind w:left="54"/>
              <w:jc w:val="center"/>
              <w:rPr>
                <w:rFonts w:ascii="Times New Roman" w:hAnsi="Times New Roman" w:cs="Times New Roman"/>
              </w:rPr>
            </w:pPr>
            <w:r w:rsidRPr="00826964">
              <w:rPr>
                <w:rFonts w:ascii="Times New Roman" w:hAnsi="Times New Roman" w:cs="Times New Roman"/>
              </w:rPr>
              <w:t>Заключение договоров аренды земельных участков</w:t>
            </w:r>
          </w:p>
        </w:tc>
      </w:tr>
      <w:tr w:rsidR="00CE34B6" w:rsidRPr="00C00DB8" w:rsidTr="00D96112">
        <w:tc>
          <w:tcPr>
            <w:tcW w:w="775" w:type="dxa"/>
          </w:tcPr>
          <w:p w:rsidR="00CE34B6" w:rsidRPr="00EB4A46" w:rsidRDefault="00CE34B6" w:rsidP="00042B6B">
            <w:pPr>
              <w:suppressAutoHyphens/>
              <w:ind w:left="-108" w:right="-18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94" w:type="dxa"/>
            <w:gridSpan w:val="2"/>
          </w:tcPr>
          <w:p w:rsidR="00CE34B6" w:rsidRPr="00826964" w:rsidRDefault="00CE34B6" w:rsidP="00E608E2">
            <w:pPr>
              <w:suppressAutoHyphens/>
              <w:jc w:val="left"/>
              <w:rPr>
                <w:rFonts w:ascii="Times New Roman" w:hAnsi="Times New Roman" w:cs="Times New Roman"/>
              </w:rPr>
            </w:pPr>
            <w:r w:rsidRPr="00826964">
              <w:rPr>
                <w:rFonts w:ascii="Times New Roman" w:hAnsi="Times New Roman" w:cs="Times New Roman"/>
              </w:rPr>
              <w:t>Контрольное событие «Проведение перерасчета размера арендной платы по договорам аренды земельных участков»</w:t>
            </w:r>
          </w:p>
        </w:tc>
        <w:tc>
          <w:tcPr>
            <w:tcW w:w="1842" w:type="dxa"/>
            <w:gridSpan w:val="2"/>
          </w:tcPr>
          <w:p w:rsidR="00CE34B6" w:rsidRPr="00826964" w:rsidRDefault="00CE34B6" w:rsidP="00E608E2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826964">
              <w:rPr>
                <w:rFonts w:ascii="Times New Roman" w:hAnsi="Times New Roman" w:cs="Times New Roman"/>
              </w:rPr>
              <w:t>Отдел арендных отношений</w:t>
            </w:r>
          </w:p>
        </w:tc>
        <w:tc>
          <w:tcPr>
            <w:tcW w:w="1276" w:type="dxa"/>
            <w:gridSpan w:val="2"/>
          </w:tcPr>
          <w:p w:rsidR="00CE34B6" w:rsidRPr="00826964" w:rsidRDefault="00CE34B6" w:rsidP="00E608E2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82696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gridSpan w:val="2"/>
          </w:tcPr>
          <w:p w:rsidR="00CE34B6" w:rsidRPr="00826964" w:rsidRDefault="00CE34B6" w:rsidP="00E608E2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82696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gridSpan w:val="2"/>
          </w:tcPr>
          <w:p w:rsidR="00CE34B6" w:rsidRPr="00826964" w:rsidRDefault="00CE34B6" w:rsidP="00E608E2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82696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5" w:type="dxa"/>
            <w:gridSpan w:val="2"/>
          </w:tcPr>
          <w:p w:rsidR="00CE34B6" w:rsidRPr="00826964" w:rsidRDefault="00CE34B6" w:rsidP="004B4485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826964">
              <w:rPr>
                <w:rFonts w:ascii="Times New Roman" w:hAnsi="Times New Roman" w:cs="Times New Roman"/>
              </w:rPr>
              <w:t>31.12.202</w:t>
            </w:r>
            <w:r w:rsidR="004B448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19" w:type="dxa"/>
            <w:gridSpan w:val="2"/>
          </w:tcPr>
          <w:p w:rsidR="00CE34B6" w:rsidRPr="00826964" w:rsidRDefault="00CE34B6" w:rsidP="00E608E2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82696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1" w:type="dxa"/>
          </w:tcPr>
          <w:p w:rsidR="00CE34B6" w:rsidRPr="00826964" w:rsidRDefault="00CE34B6" w:rsidP="00E608E2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82696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1" w:type="dxa"/>
          </w:tcPr>
          <w:p w:rsidR="00CE34B6" w:rsidRPr="00826964" w:rsidRDefault="00CE34B6" w:rsidP="00E608E2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826964">
              <w:rPr>
                <w:rFonts w:ascii="Times New Roman" w:hAnsi="Times New Roman" w:cs="Times New Roman"/>
              </w:rPr>
              <w:t>Подготовка дополнительных соглашений к договорам аренды земельных участков с приведением расчетов размера арендной платы</w:t>
            </w:r>
          </w:p>
        </w:tc>
      </w:tr>
      <w:tr w:rsidR="00CE34B6" w:rsidRPr="00C00DB8" w:rsidTr="00D96112">
        <w:tc>
          <w:tcPr>
            <w:tcW w:w="775" w:type="dxa"/>
          </w:tcPr>
          <w:p w:rsidR="00CE34B6" w:rsidRPr="00EB4A46" w:rsidRDefault="00CE34B6" w:rsidP="00042B6B">
            <w:pPr>
              <w:suppressAutoHyphens/>
              <w:ind w:left="-108" w:right="-18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94" w:type="dxa"/>
            <w:gridSpan w:val="2"/>
          </w:tcPr>
          <w:p w:rsidR="00CE34B6" w:rsidRPr="00826964" w:rsidRDefault="00CE34B6" w:rsidP="00E608E2">
            <w:pPr>
              <w:suppressAutoHyphens/>
              <w:jc w:val="left"/>
              <w:rPr>
                <w:rFonts w:ascii="Times New Roman" w:hAnsi="Times New Roman" w:cs="Times New Roman"/>
              </w:rPr>
            </w:pPr>
            <w:r w:rsidRPr="00826964">
              <w:rPr>
                <w:rFonts w:ascii="Times New Roman" w:hAnsi="Times New Roman" w:cs="Times New Roman"/>
              </w:rPr>
              <w:t>Контрольное событие «Подготовка проектов договоров аренды земельных участков, государственная собственность на которые не разграничена по результатам проведенных аукционов»</w:t>
            </w:r>
          </w:p>
        </w:tc>
        <w:tc>
          <w:tcPr>
            <w:tcW w:w="1842" w:type="dxa"/>
            <w:gridSpan w:val="2"/>
          </w:tcPr>
          <w:p w:rsidR="00CE34B6" w:rsidRPr="00826964" w:rsidRDefault="00CE34B6" w:rsidP="00E608E2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826964">
              <w:rPr>
                <w:rFonts w:ascii="Times New Roman" w:hAnsi="Times New Roman" w:cs="Times New Roman"/>
              </w:rPr>
              <w:t>Отдел арендных отношений</w:t>
            </w:r>
          </w:p>
        </w:tc>
        <w:tc>
          <w:tcPr>
            <w:tcW w:w="1276" w:type="dxa"/>
            <w:gridSpan w:val="2"/>
          </w:tcPr>
          <w:p w:rsidR="00CE34B6" w:rsidRPr="00826964" w:rsidRDefault="00CE34B6" w:rsidP="00E608E2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82696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gridSpan w:val="2"/>
          </w:tcPr>
          <w:p w:rsidR="00CE34B6" w:rsidRPr="00826964" w:rsidRDefault="00CE34B6" w:rsidP="00E608E2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82696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gridSpan w:val="2"/>
          </w:tcPr>
          <w:p w:rsidR="00CE34B6" w:rsidRPr="00826964" w:rsidRDefault="00CE34B6" w:rsidP="00E608E2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82696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5" w:type="dxa"/>
            <w:gridSpan w:val="2"/>
          </w:tcPr>
          <w:p w:rsidR="00CE34B6" w:rsidRPr="00826964" w:rsidRDefault="00CE34B6" w:rsidP="004B4485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826964">
              <w:rPr>
                <w:rFonts w:ascii="Times New Roman" w:hAnsi="Times New Roman" w:cs="Times New Roman"/>
              </w:rPr>
              <w:t>31.12.202</w:t>
            </w:r>
            <w:r w:rsidR="004B448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19" w:type="dxa"/>
            <w:gridSpan w:val="2"/>
          </w:tcPr>
          <w:p w:rsidR="00CE34B6" w:rsidRPr="00826964" w:rsidRDefault="00CE34B6" w:rsidP="00E608E2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82696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1" w:type="dxa"/>
          </w:tcPr>
          <w:p w:rsidR="00CE34B6" w:rsidRPr="00826964" w:rsidRDefault="00CE34B6" w:rsidP="00E608E2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82696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1" w:type="dxa"/>
          </w:tcPr>
          <w:p w:rsidR="00CE34B6" w:rsidRPr="00826964" w:rsidRDefault="00CE34B6" w:rsidP="00E608E2">
            <w:pPr>
              <w:suppressAutoHyphens/>
              <w:ind w:right="34"/>
              <w:jc w:val="center"/>
              <w:rPr>
                <w:rFonts w:ascii="Times New Roman" w:hAnsi="Times New Roman" w:cs="Times New Roman"/>
              </w:rPr>
            </w:pPr>
            <w:r w:rsidRPr="00826964">
              <w:rPr>
                <w:rFonts w:ascii="Times New Roman" w:hAnsi="Times New Roman" w:cs="Times New Roman"/>
              </w:rPr>
              <w:t>Заключение договоров аренды земельных участков с победителями аукционов</w:t>
            </w:r>
          </w:p>
        </w:tc>
      </w:tr>
      <w:tr w:rsidR="00CE34B6" w:rsidRPr="00C00DB8" w:rsidTr="00D96112">
        <w:tc>
          <w:tcPr>
            <w:tcW w:w="775" w:type="dxa"/>
          </w:tcPr>
          <w:p w:rsidR="00CE34B6" w:rsidRPr="00C00DB8" w:rsidRDefault="00CE34B6" w:rsidP="00042B6B">
            <w:pPr>
              <w:suppressAutoHyphens/>
              <w:ind w:left="-108" w:right="-1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CE34B6" w:rsidRPr="00E655B9" w:rsidRDefault="00CE34B6" w:rsidP="00E608E2">
            <w:pPr>
              <w:suppressAutoHyphens/>
              <w:jc w:val="left"/>
              <w:rPr>
                <w:rFonts w:ascii="Times New Roman" w:hAnsi="Times New Roman" w:cs="Times New Roman"/>
              </w:rPr>
            </w:pPr>
            <w:r w:rsidRPr="00E655B9">
              <w:rPr>
                <w:rFonts w:ascii="Times New Roman" w:hAnsi="Times New Roman" w:cs="Times New Roman"/>
              </w:rPr>
              <w:t xml:space="preserve">Контрольное событие «Включение в прогнозный план приватизации продажи акций и иных форм участия в капитале </w:t>
            </w:r>
            <w:r w:rsidRPr="00E655B9">
              <w:rPr>
                <w:rFonts w:ascii="Times New Roman" w:hAnsi="Times New Roman" w:cs="Times New Roman"/>
              </w:rPr>
              <w:lastRenderedPageBreak/>
              <w:t>находящихся в собственности Забайкальского края на основании предложений поступивших для рассмотрения на заседание краевой комиссии»</w:t>
            </w:r>
          </w:p>
        </w:tc>
        <w:tc>
          <w:tcPr>
            <w:tcW w:w="1842" w:type="dxa"/>
            <w:gridSpan w:val="2"/>
          </w:tcPr>
          <w:p w:rsidR="00CE34B6" w:rsidRPr="00E655B9" w:rsidRDefault="00CE34B6" w:rsidP="00E608E2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E655B9">
              <w:rPr>
                <w:rFonts w:ascii="Times New Roman" w:hAnsi="Times New Roman" w:cs="Times New Roman"/>
              </w:rPr>
              <w:lastRenderedPageBreak/>
              <w:t>Отдел приватизации государственной собственности</w:t>
            </w:r>
          </w:p>
        </w:tc>
        <w:tc>
          <w:tcPr>
            <w:tcW w:w="1276" w:type="dxa"/>
            <w:gridSpan w:val="2"/>
          </w:tcPr>
          <w:p w:rsidR="00CE34B6" w:rsidRPr="00E655B9" w:rsidRDefault="00CE34B6" w:rsidP="004B4485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E655B9">
              <w:rPr>
                <w:rFonts w:ascii="Times New Roman" w:hAnsi="Times New Roman" w:cs="Times New Roman"/>
              </w:rPr>
              <w:t>31.03.202</w:t>
            </w:r>
            <w:r w:rsidR="004B448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gridSpan w:val="2"/>
          </w:tcPr>
          <w:p w:rsidR="00CE34B6" w:rsidRPr="00E655B9" w:rsidRDefault="00CE34B6" w:rsidP="004B4485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E655B9">
              <w:rPr>
                <w:rFonts w:ascii="Times New Roman" w:hAnsi="Times New Roman" w:cs="Times New Roman"/>
              </w:rPr>
              <w:t>30.06.202</w:t>
            </w:r>
            <w:r w:rsidR="004B448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gridSpan w:val="2"/>
          </w:tcPr>
          <w:p w:rsidR="00CE34B6" w:rsidRPr="00E655B9" w:rsidRDefault="00CE34B6" w:rsidP="004B4485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E655B9">
              <w:rPr>
                <w:rFonts w:ascii="Times New Roman" w:hAnsi="Times New Roman" w:cs="Times New Roman"/>
              </w:rPr>
              <w:t>30.09.202</w:t>
            </w:r>
            <w:r w:rsidR="004B448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gridSpan w:val="2"/>
          </w:tcPr>
          <w:p w:rsidR="00CE34B6" w:rsidRPr="00E655B9" w:rsidRDefault="00CE34B6" w:rsidP="004B4485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E655B9">
              <w:rPr>
                <w:rFonts w:ascii="Times New Roman" w:hAnsi="Times New Roman" w:cs="Times New Roman"/>
              </w:rPr>
              <w:t>31.12.202</w:t>
            </w:r>
            <w:r w:rsidR="004B448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19" w:type="dxa"/>
            <w:gridSpan w:val="2"/>
          </w:tcPr>
          <w:p w:rsidR="00CE34B6" w:rsidRPr="00E655B9" w:rsidRDefault="00CE34B6" w:rsidP="00E608E2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E655B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1" w:type="dxa"/>
          </w:tcPr>
          <w:p w:rsidR="00CE34B6" w:rsidRPr="00E655B9" w:rsidRDefault="00CE34B6" w:rsidP="00E608E2">
            <w:pPr>
              <w:suppressAutoHyphens/>
              <w:ind w:left="54"/>
              <w:jc w:val="center"/>
              <w:rPr>
                <w:rFonts w:ascii="Times New Roman" w:hAnsi="Times New Roman" w:cs="Times New Roman"/>
              </w:rPr>
            </w:pPr>
            <w:r w:rsidRPr="00E655B9">
              <w:rPr>
                <w:rFonts w:ascii="Times New Roman" w:hAnsi="Times New Roman" w:cs="Times New Roman"/>
              </w:rPr>
              <w:t xml:space="preserve">Рекомендация краевой комиссии по вопросу включения в прогнозный </w:t>
            </w:r>
            <w:r w:rsidRPr="00E655B9">
              <w:rPr>
                <w:rFonts w:ascii="Times New Roman" w:hAnsi="Times New Roman" w:cs="Times New Roman"/>
              </w:rPr>
              <w:lastRenderedPageBreak/>
              <w:t>план приватизации продажи акций и иных форм участия в капитале. Реализация пакетов акций и иных форм участия в капитале хозяйственных обществ 100 %</w:t>
            </w:r>
          </w:p>
        </w:tc>
        <w:tc>
          <w:tcPr>
            <w:tcW w:w="1701" w:type="dxa"/>
          </w:tcPr>
          <w:p w:rsidR="00CE34B6" w:rsidRPr="00E655B9" w:rsidRDefault="00CE34B6" w:rsidP="00E608E2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E655B9">
              <w:rPr>
                <w:rFonts w:ascii="Times New Roman" w:hAnsi="Times New Roman" w:cs="Times New Roman"/>
              </w:rPr>
              <w:lastRenderedPageBreak/>
              <w:t xml:space="preserve">Рекомендация краевой комиссии по вопросу включения в прогнозный </w:t>
            </w:r>
            <w:r w:rsidRPr="00E655B9">
              <w:rPr>
                <w:rFonts w:ascii="Times New Roman" w:hAnsi="Times New Roman" w:cs="Times New Roman"/>
              </w:rPr>
              <w:lastRenderedPageBreak/>
              <w:t>план приватизации продажи акций и иных форм участия в капитале. Реализация пакетов акций и иных форм участия в капитале хозяйственных обществ 100 %</w:t>
            </w:r>
          </w:p>
        </w:tc>
      </w:tr>
      <w:tr w:rsidR="00CE34B6" w:rsidRPr="00C00DB8" w:rsidTr="00D96112">
        <w:tc>
          <w:tcPr>
            <w:tcW w:w="775" w:type="dxa"/>
          </w:tcPr>
          <w:p w:rsidR="00CE34B6" w:rsidRPr="00C00DB8" w:rsidRDefault="00CE34B6" w:rsidP="00850200">
            <w:pPr>
              <w:suppressAutoHyphens/>
              <w:ind w:left="-108" w:right="-180"/>
              <w:jc w:val="center"/>
              <w:rPr>
                <w:rFonts w:ascii="Times New Roman" w:hAnsi="Times New Roman" w:cs="Times New Roman"/>
              </w:rPr>
            </w:pPr>
            <w:r w:rsidRPr="00C00DB8">
              <w:rPr>
                <w:rFonts w:ascii="Times New Roman" w:hAnsi="Times New Roman" w:cs="Times New Roman"/>
              </w:rPr>
              <w:lastRenderedPageBreak/>
              <w:t>1.1.13</w:t>
            </w:r>
          </w:p>
        </w:tc>
        <w:tc>
          <w:tcPr>
            <w:tcW w:w="2694" w:type="dxa"/>
            <w:gridSpan w:val="2"/>
          </w:tcPr>
          <w:p w:rsidR="00CE34B6" w:rsidRPr="007B03D7" w:rsidRDefault="00CE34B6" w:rsidP="004B4485">
            <w:pPr>
              <w:suppressAutoHyphens/>
              <w:jc w:val="left"/>
              <w:rPr>
                <w:rFonts w:ascii="Times New Roman" w:hAnsi="Times New Roman" w:cs="Times New Roman"/>
                <w:highlight w:val="yellow"/>
              </w:rPr>
            </w:pPr>
            <w:r w:rsidRPr="005143C6">
              <w:rPr>
                <w:rFonts w:ascii="Times New Roman" w:hAnsi="Times New Roman" w:cs="Times New Roman"/>
              </w:rPr>
              <w:t>Мероприятие «</w:t>
            </w:r>
            <w:r w:rsidR="004B4485">
              <w:rPr>
                <w:rFonts w:ascii="Times New Roman" w:hAnsi="Times New Roman" w:cs="Times New Roman"/>
              </w:rPr>
              <w:t>Проведение комплексных кадастровых работ на территории муниципальных образований  Забайкальского края</w:t>
            </w:r>
            <w:r w:rsidRPr="005143C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2" w:type="dxa"/>
            <w:gridSpan w:val="2"/>
          </w:tcPr>
          <w:p w:rsidR="00CE34B6" w:rsidRPr="007B03D7" w:rsidRDefault="00CE34B6" w:rsidP="001937CA">
            <w:pPr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  <w:gridSpan w:val="2"/>
          </w:tcPr>
          <w:p w:rsidR="00CE34B6" w:rsidRPr="007B03D7" w:rsidRDefault="00CE34B6" w:rsidP="001937CA">
            <w:pPr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  <w:gridSpan w:val="2"/>
          </w:tcPr>
          <w:p w:rsidR="00CE34B6" w:rsidRPr="007B03D7" w:rsidRDefault="00CE34B6" w:rsidP="001937CA">
            <w:pPr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  <w:gridSpan w:val="2"/>
          </w:tcPr>
          <w:p w:rsidR="00CE34B6" w:rsidRPr="007B03D7" w:rsidRDefault="00CE34B6" w:rsidP="001937CA">
            <w:pPr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5" w:type="dxa"/>
            <w:gridSpan w:val="2"/>
          </w:tcPr>
          <w:p w:rsidR="00CE34B6" w:rsidRPr="007B03D7" w:rsidRDefault="00CE34B6" w:rsidP="001937CA">
            <w:pPr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19" w:type="dxa"/>
            <w:gridSpan w:val="2"/>
          </w:tcPr>
          <w:p w:rsidR="00CE34B6" w:rsidRPr="007B03D7" w:rsidRDefault="00CE34B6" w:rsidP="001937CA">
            <w:pPr>
              <w:suppressAutoHyphens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</w:tcPr>
          <w:p w:rsidR="00CE34B6" w:rsidRPr="007B03D7" w:rsidRDefault="00CE34B6" w:rsidP="00F8300B">
            <w:pPr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</w:tcPr>
          <w:p w:rsidR="00CE34B6" w:rsidRPr="007B03D7" w:rsidRDefault="00CE34B6" w:rsidP="00F8300B">
            <w:pPr>
              <w:suppressAutoHyphens/>
              <w:ind w:right="34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CE34B6" w:rsidRPr="00C00DB8" w:rsidTr="00D96112">
        <w:tc>
          <w:tcPr>
            <w:tcW w:w="775" w:type="dxa"/>
          </w:tcPr>
          <w:p w:rsidR="00CE34B6" w:rsidRPr="00C00DB8" w:rsidRDefault="00CE34B6" w:rsidP="00042B6B">
            <w:pPr>
              <w:suppressAutoHyphens/>
              <w:ind w:left="-108" w:right="-1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CE34B6" w:rsidRPr="00D9795E" w:rsidRDefault="00CE34B6" w:rsidP="001937CA">
            <w:pPr>
              <w:suppressAutoHyphens/>
              <w:jc w:val="left"/>
              <w:rPr>
                <w:rFonts w:ascii="Times New Roman" w:hAnsi="Times New Roman" w:cs="Times New Roman"/>
              </w:rPr>
            </w:pPr>
            <w:r w:rsidRPr="00D9795E">
              <w:rPr>
                <w:rFonts w:ascii="Times New Roman" w:hAnsi="Times New Roman" w:cs="Times New Roman"/>
              </w:rPr>
              <w:t>Контрольное событие «К</w:t>
            </w:r>
            <w:r w:rsidR="005143C6">
              <w:rPr>
                <w:rFonts w:ascii="Times New Roman" w:hAnsi="Times New Roman" w:cs="Times New Roman"/>
              </w:rPr>
              <w:t xml:space="preserve">оличество объектов недвижимости, </w:t>
            </w:r>
            <w:r w:rsidRPr="00D9795E">
              <w:rPr>
                <w:rFonts w:ascii="Times New Roman" w:hAnsi="Times New Roman" w:cs="Times New Roman"/>
              </w:rPr>
              <w:t>границы которых уточнены»</w:t>
            </w:r>
          </w:p>
        </w:tc>
        <w:tc>
          <w:tcPr>
            <w:tcW w:w="1842" w:type="dxa"/>
            <w:gridSpan w:val="2"/>
          </w:tcPr>
          <w:p w:rsidR="00CE34B6" w:rsidRPr="00D9795E" w:rsidRDefault="005143C6" w:rsidP="00F051D4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1F4599">
              <w:rPr>
                <w:rFonts w:ascii="Times New Roman" w:hAnsi="Times New Roman" w:cs="Times New Roman"/>
              </w:rPr>
              <w:t>Отдел по реализации программ, нацпроектов и взаимодействию с муниципальными образованиями</w:t>
            </w:r>
          </w:p>
        </w:tc>
        <w:tc>
          <w:tcPr>
            <w:tcW w:w="1276" w:type="dxa"/>
            <w:gridSpan w:val="2"/>
          </w:tcPr>
          <w:p w:rsidR="00CE34B6" w:rsidRPr="00D9795E" w:rsidRDefault="00CE34B6" w:rsidP="001937C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D9795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gridSpan w:val="2"/>
          </w:tcPr>
          <w:p w:rsidR="00CE34B6" w:rsidRPr="00D9795E" w:rsidRDefault="00CE34B6" w:rsidP="001937C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D9795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gridSpan w:val="2"/>
          </w:tcPr>
          <w:p w:rsidR="00CE34B6" w:rsidRPr="00D9795E" w:rsidRDefault="00CE34B6" w:rsidP="001937C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D9795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5" w:type="dxa"/>
            <w:gridSpan w:val="2"/>
          </w:tcPr>
          <w:p w:rsidR="00CE34B6" w:rsidRPr="00D9795E" w:rsidRDefault="00CE34B6" w:rsidP="004B4485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D9795E">
              <w:rPr>
                <w:rFonts w:ascii="Times New Roman" w:hAnsi="Times New Roman" w:cs="Times New Roman"/>
              </w:rPr>
              <w:t>31.12.202</w:t>
            </w:r>
            <w:r w:rsidR="004B448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19" w:type="dxa"/>
            <w:gridSpan w:val="2"/>
          </w:tcPr>
          <w:p w:rsidR="00CE34B6" w:rsidRPr="00D9795E" w:rsidRDefault="00CE34B6" w:rsidP="006721A2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D9795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1" w:type="dxa"/>
          </w:tcPr>
          <w:p w:rsidR="00CE34B6" w:rsidRPr="00D9795E" w:rsidRDefault="00CE34B6" w:rsidP="00F8300B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D9795E">
              <w:rPr>
                <w:rFonts w:ascii="Times New Roman" w:hAnsi="Times New Roman" w:cs="Times New Roman"/>
              </w:rPr>
              <w:t>х</w:t>
            </w:r>
            <w:bookmarkStart w:id="0" w:name="_GoBack"/>
            <w:bookmarkEnd w:id="0"/>
          </w:p>
        </w:tc>
        <w:tc>
          <w:tcPr>
            <w:tcW w:w="1701" w:type="dxa"/>
          </w:tcPr>
          <w:p w:rsidR="00CE34B6" w:rsidRPr="00D9795E" w:rsidRDefault="00CE34B6" w:rsidP="00F8300B">
            <w:pPr>
              <w:suppressAutoHyphens/>
              <w:ind w:right="34"/>
              <w:jc w:val="center"/>
              <w:rPr>
                <w:rFonts w:ascii="Times New Roman" w:hAnsi="Times New Roman" w:cs="Times New Roman"/>
              </w:rPr>
            </w:pPr>
            <w:r w:rsidRPr="00D9795E">
              <w:rPr>
                <w:rFonts w:ascii="Times New Roman" w:hAnsi="Times New Roman" w:cs="Times New Roman"/>
              </w:rPr>
              <w:t>Увеличение доли земельных участков учтенных в Едином государственном реестре недвижимости</w:t>
            </w:r>
          </w:p>
        </w:tc>
      </w:tr>
      <w:tr w:rsidR="00CE34B6" w:rsidRPr="00C00DB8" w:rsidTr="00D96112">
        <w:tc>
          <w:tcPr>
            <w:tcW w:w="775" w:type="dxa"/>
          </w:tcPr>
          <w:p w:rsidR="00CE34B6" w:rsidRPr="00C00DB8" w:rsidRDefault="00CE34B6" w:rsidP="00042B6B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C00DB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94" w:type="dxa"/>
            <w:gridSpan w:val="2"/>
          </w:tcPr>
          <w:p w:rsidR="00CE34B6" w:rsidRPr="00C00DB8" w:rsidRDefault="00CE34B6" w:rsidP="001F2046">
            <w:pPr>
              <w:suppressAutoHyphens/>
              <w:jc w:val="left"/>
              <w:rPr>
                <w:rFonts w:ascii="Times New Roman" w:hAnsi="Times New Roman" w:cs="Times New Roman"/>
              </w:rPr>
            </w:pPr>
            <w:r w:rsidRPr="00C00DB8">
              <w:rPr>
                <w:rFonts w:ascii="Times New Roman" w:hAnsi="Times New Roman" w:cs="Times New Roman"/>
              </w:rPr>
              <w:t xml:space="preserve">Подпрограмма «Обеспечивающая деятельность» </w:t>
            </w:r>
          </w:p>
        </w:tc>
        <w:tc>
          <w:tcPr>
            <w:tcW w:w="1842" w:type="dxa"/>
            <w:gridSpan w:val="2"/>
          </w:tcPr>
          <w:p w:rsidR="00CE34B6" w:rsidRPr="00C00DB8" w:rsidRDefault="00CE34B6" w:rsidP="00042B6B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CE34B6" w:rsidRPr="00C00DB8" w:rsidRDefault="00CE34B6" w:rsidP="00042B6B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CE34B6" w:rsidRPr="00C00DB8" w:rsidRDefault="00CE34B6" w:rsidP="00042B6B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CE34B6" w:rsidRPr="00C00DB8" w:rsidRDefault="00CE34B6" w:rsidP="00042B6B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CE34B6" w:rsidRPr="00C00DB8" w:rsidRDefault="00CE34B6" w:rsidP="00042B6B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9" w:type="dxa"/>
            <w:gridSpan w:val="2"/>
          </w:tcPr>
          <w:p w:rsidR="00CE34B6" w:rsidRPr="00C00DB8" w:rsidRDefault="00CE34B6" w:rsidP="002330DC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C00DB8">
              <w:rPr>
                <w:rFonts w:ascii="Times New Roman" w:hAnsi="Times New Roman" w:cs="Times New Roman"/>
              </w:rPr>
              <w:t xml:space="preserve">Финансирование за счет средств краевого бюджета – </w:t>
            </w:r>
            <w:r w:rsidR="002330DC">
              <w:rPr>
                <w:rFonts w:ascii="Times New Roman" w:hAnsi="Times New Roman" w:cs="Times New Roman"/>
              </w:rPr>
              <w:t>112,555,20</w:t>
            </w:r>
            <w:r>
              <w:rPr>
                <w:rFonts w:ascii="Times New Roman" w:hAnsi="Times New Roman" w:cs="Times New Roman"/>
              </w:rPr>
              <w:t xml:space="preserve"> тыс.</w:t>
            </w:r>
            <w:r w:rsidRPr="00C00DB8">
              <w:rPr>
                <w:rFonts w:ascii="Times New Roman" w:hAnsi="Times New Roman" w:cs="Times New Roman"/>
              </w:rPr>
              <w:t xml:space="preserve"> рублей</w:t>
            </w:r>
          </w:p>
        </w:tc>
        <w:tc>
          <w:tcPr>
            <w:tcW w:w="1701" w:type="dxa"/>
          </w:tcPr>
          <w:p w:rsidR="00CE34B6" w:rsidRPr="00C00DB8" w:rsidRDefault="00CE34B6" w:rsidP="00F8300B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E34B6" w:rsidRPr="00C00DB8" w:rsidRDefault="00CE34B6" w:rsidP="00F8300B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34B6" w:rsidRPr="00C00DB8" w:rsidTr="00D96112">
        <w:tc>
          <w:tcPr>
            <w:tcW w:w="775" w:type="dxa"/>
          </w:tcPr>
          <w:p w:rsidR="00CE34B6" w:rsidRPr="00C00DB8" w:rsidRDefault="00CE34B6" w:rsidP="00042B6B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C00DB8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694" w:type="dxa"/>
            <w:gridSpan w:val="2"/>
          </w:tcPr>
          <w:p w:rsidR="00CE34B6" w:rsidRPr="00C00DB8" w:rsidRDefault="00CE34B6" w:rsidP="001F2046">
            <w:pPr>
              <w:suppressAutoHyphens/>
              <w:jc w:val="left"/>
              <w:rPr>
                <w:rFonts w:ascii="Times New Roman" w:hAnsi="Times New Roman" w:cs="Times New Roman"/>
              </w:rPr>
            </w:pPr>
            <w:r w:rsidRPr="00C00DB8">
              <w:rPr>
                <w:rFonts w:ascii="Times New Roman" w:hAnsi="Times New Roman" w:cs="Times New Roman"/>
              </w:rPr>
              <w:t xml:space="preserve">Основное мероприятие «Обеспечение исполнения функций исполнительного органа </w:t>
            </w:r>
            <w:r w:rsidRPr="00C00DB8">
              <w:rPr>
                <w:rFonts w:ascii="Times New Roman" w:hAnsi="Times New Roman" w:cs="Times New Roman"/>
              </w:rPr>
              <w:lastRenderedPageBreak/>
              <w:t>государственной власти в сфере управления имуществом»</w:t>
            </w:r>
          </w:p>
        </w:tc>
        <w:tc>
          <w:tcPr>
            <w:tcW w:w="1842" w:type="dxa"/>
            <w:gridSpan w:val="2"/>
          </w:tcPr>
          <w:p w:rsidR="00CE34B6" w:rsidRPr="00C00DB8" w:rsidRDefault="00CE34B6" w:rsidP="008B41C5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Л.А.Погребная</w:t>
            </w:r>
          </w:p>
        </w:tc>
        <w:tc>
          <w:tcPr>
            <w:tcW w:w="1276" w:type="dxa"/>
            <w:gridSpan w:val="2"/>
          </w:tcPr>
          <w:p w:rsidR="00CE34B6" w:rsidRPr="00C00DB8" w:rsidRDefault="00CE34B6" w:rsidP="00042B6B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CE34B6" w:rsidRPr="00C00DB8" w:rsidRDefault="00CE34B6" w:rsidP="00042B6B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CE34B6" w:rsidRPr="00C00DB8" w:rsidRDefault="00CE34B6" w:rsidP="00042B6B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CE34B6" w:rsidRPr="00C00DB8" w:rsidRDefault="00CE34B6" w:rsidP="00042B6B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9" w:type="dxa"/>
            <w:gridSpan w:val="2"/>
          </w:tcPr>
          <w:p w:rsidR="00CE34B6" w:rsidRPr="00C00DB8" w:rsidRDefault="00CE34B6" w:rsidP="00042B6B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E34B6" w:rsidRPr="00C00DB8" w:rsidRDefault="00CE34B6" w:rsidP="00F8300B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E34B6" w:rsidRPr="00C00DB8" w:rsidRDefault="00CE34B6" w:rsidP="00F8300B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34B6" w:rsidRPr="00C00DB8" w:rsidTr="00D96112">
        <w:tc>
          <w:tcPr>
            <w:tcW w:w="775" w:type="dxa"/>
          </w:tcPr>
          <w:p w:rsidR="00CE34B6" w:rsidRPr="00C00DB8" w:rsidRDefault="00CE34B6" w:rsidP="00042B6B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C00DB8">
              <w:rPr>
                <w:rFonts w:ascii="Times New Roman" w:hAnsi="Times New Roman" w:cs="Times New Roman"/>
              </w:rPr>
              <w:lastRenderedPageBreak/>
              <w:t>2.1.1</w:t>
            </w:r>
          </w:p>
        </w:tc>
        <w:tc>
          <w:tcPr>
            <w:tcW w:w="2694" w:type="dxa"/>
            <w:gridSpan w:val="2"/>
          </w:tcPr>
          <w:p w:rsidR="00CE34B6" w:rsidRPr="00C00DB8" w:rsidRDefault="00CE34B6" w:rsidP="001F2046">
            <w:pPr>
              <w:suppressAutoHyphens/>
              <w:jc w:val="left"/>
              <w:rPr>
                <w:rFonts w:ascii="Times New Roman" w:hAnsi="Times New Roman" w:cs="Times New Roman"/>
              </w:rPr>
            </w:pPr>
            <w:r w:rsidRPr="00C00DB8">
              <w:rPr>
                <w:rFonts w:ascii="Times New Roman" w:hAnsi="Times New Roman" w:cs="Times New Roman"/>
              </w:rPr>
              <w:t>Мероприятие «Исковая деятельность  по защите имущественных интересов Забайкальского края»</w:t>
            </w:r>
          </w:p>
        </w:tc>
        <w:tc>
          <w:tcPr>
            <w:tcW w:w="1842" w:type="dxa"/>
            <w:gridSpan w:val="2"/>
          </w:tcPr>
          <w:p w:rsidR="00CE34B6" w:rsidRPr="00C00DB8" w:rsidRDefault="00CE34B6" w:rsidP="00042B6B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CE34B6" w:rsidRPr="00C00DB8" w:rsidRDefault="00CE34B6" w:rsidP="00042B6B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CE34B6" w:rsidRPr="00C00DB8" w:rsidRDefault="00CE34B6" w:rsidP="00042B6B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CE34B6" w:rsidRPr="00C00DB8" w:rsidRDefault="00CE34B6" w:rsidP="00042B6B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CE34B6" w:rsidRPr="00C00DB8" w:rsidRDefault="00CE34B6" w:rsidP="00042B6B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9" w:type="dxa"/>
            <w:gridSpan w:val="2"/>
          </w:tcPr>
          <w:p w:rsidR="00CE34B6" w:rsidRPr="00C00DB8" w:rsidRDefault="00CE34B6" w:rsidP="00042B6B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E34B6" w:rsidRPr="00C00DB8" w:rsidRDefault="00CE34B6" w:rsidP="00F8300B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E34B6" w:rsidRPr="00C00DB8" w:rsidRDefault="00CE34B6" w:rsidP="00F8300B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34B6" w:rsidRPr="00C00DB8" w:rsidTr="00D96112">
        <w:tc>
          <w:tcPr>
            <w:tcW w:w="775" w:type="dxa"/>
          </w:tcPr>
          <w:p w:rsidR="00CE34B6" w:rsidRPr="00C00DB8" w:rsidRDefault="00CE34B6" w:rsidP="00042B6B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CE34B6" w:rsidRPr="00C00DB8" w:rsidRDefault="00CE34B6" w:rsidP="009847F5">
            <w:pPr>
              <w:suppressAutoHyphens/>
              <w:jc w:val="left"/>
              <w:rPr>
                <w:rFonts w:ascii="Times New Roman" w:hAnsi="Times New Roman" w:cs="Times New Roman"/>
              </w:rPr>
            </w:pPr>
            <w:r w:rsidRPr="00C00DB8">
              <w:rPr>
                <w:rFonts w:ascii="Times New Roman" w:hAnsi="Times New Roman" w:cs="Times New Roman"/>
              </w:rPr>
              <w:t xml:space="preserve"> Контрольное событие «Подготовка и направление исковых заявлений по результатам претензионной  работы профильных отделов»</w:t>
            </w:r>
          </w:p>
        </w:tc>
        <w:tc>
          <w:tcPr>
            <w:tcW w:w="1842" w:type="dxa"/>
            <w:gridSpan w:val="2"/>
          </w:tcPr>
          <w:p w:rsidR="00CE34B6" w:rsidRPr="00C00DB8" w:rsidRDefault="00CE34B6" w:rsidP="009847F5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C00DB8">
              <w:rPr>
                <w:rFonts w:ascii="Times New Roman" w:hAnsi="Times New Roman" w:cs="Times New Roman"/>
              </w:rPr>
              <w:t>Отдел правового обеспечения и кадров</w:t>
            </w:r>
          </w:p>
        </w:tc>
        <w:tc>
          <w:tcPr>
            <w:tcW w:w="1276" w:type="dxa"/>
            <w:gridSpan w:val="2"/>
          </w:tcPr>
          <w:p w:rsidR="00CE34B6" w:rsidRPr="00C00DB8" w:rsidRDefault="00CE34B6" w:rsidP="003124BF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C00DB8">
              <w:rPr>
                <w:rFonts w:ascii="Times New Roman" w:hAnsi="Times New Roman" w:cs="Times New Roman"/>
              </w:rPr>
              <w:t>31.03.202</w:t>
            </w:r>
            <w:r w:rsidR="003124B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gridSpan w:val="2"/>
          </w:tcPr>
          <w:p w:rsidR="00CE34B6" w:rsidRPr="00C00DB8" w:rsidRDefault="00CE34B6" w:rsidP="003124BF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C00DB8">
              <w:rPr>
                <w:rFonts w:ascii="Times New Roman" w:hAnsi="Times New Roman" w:cs="Times New Roman"/>
              </w:rPr>
              <w:t>30.06.202</w:t>
            </w:r>
            <w:r w:rsidR="003124B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gridSpan w:val="2"/>
          </w:tcPr>
          <w:p w:rsidR="00CE34B6" w:rsidRPr="00C00DB8" w:rsidRDefault="00CE34B6" w:rsidP="003124BF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C00DB8">
              <w:rPr>
                <w:rFonts w:ascii="Times New Roman" w:hAnsi="Times New Roman" w:cs="Times New Roman"/>
              </w:rPr>
              <w:t>30.09.202</w:t>
            </w:r>
            <w:r w:rsidR="003124B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gridSpan w:val="2"/>
          </w:tcPr>
          <w:p w:rsidR="00CE34B6" w:rsidRPr="00C00DB8" w:rsidRDefault="00CE34B6" w:rsidP="003124BF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C00DB8">
              <w:rPr>
                <w:rFonts w:ascii="Times New Roman" w:hAnsi="Times New Roman" w:cs="Times New Roman"/>
              </w:rPr>
              <w:t>31.12.202</w:t>
            </w:r>
            <w:r w:rsidR="003124B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19" w:type="dxa"/>
            <w:gridSpan w:val="2"/>
          </w:tcPr>
          <w:p w:rsidR="00CE34B6" w:rsidRPr="00C00DB8" w:rsidRDefault="00CE34B6" w:rsidP="009847F5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C00DB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3402" w:type="dxa"/>
            <w:gridSpan w:val="2"/>
          </w:tcPr>
          <w:p w:rsidR="00CE34B6" w:rsidRPr="00C00DB8" w:rsidRDefault="00CE34B6" w:rsidP="00E84A7D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C00DB8">
              <w:rPr>
                <w:rFonts w:ascii="Times New Roman" w:hAnsi="Times New Roman" w:cs="Times New Roman"/>
              </w:rPr>
              <w:t>Удовлетворенные исковые заявления в защиту имущественных прав края, в том числе по взысканию задолженности за использование объектов краевой собственности, арендной платы за земельные участки, находящиеся в государственной собственности Забайкальского края, земельные участки, государственная собственность на которые не разграничена</w:t>
            </w:r>
            <w:r w:rsidR="00E84A7D">
              <w:rPr>
                <w:rFonts w:ascii="Times New Roman" w:hAnsi="Times New Roman" w:cs="Times New Roman"/>
              </w:rPr>
              <w:t xml:space="preserve"> </w:t>
            </w:r>
            <w:r w:rsidRPr="00C00DB8">
              <w:rPr>
                <w:rFonts w:ascii="Times New Roman" w:hAnsi="Times New Roman" w:cs="Times New Roman"/>
              </w:rPr>
              <w:t>80% от поданных исковых заявлений</w:t>
            </w:r>
          </w:p>
        </w:tc>
      </w:tr>
      <w:tr w:rsidR="00CE34B6" w:rsidRPr="00C00DB8" w:rsidTr="00D96112">
        <w:tc>
          <w:tcPr>
            <w:tcW w:w="775" w:type="dxa"/>
          </w:tcPr>
          <w:p w:rsidR="00CE34B6" w:rsidRPr="00C00DB8" w:rsidRDefault="00CE34B6" w:rsidP="00042B6B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C00DB8">
              <w:rPr>
                <w:rFonts w:ascii="Times New Roman" w:hAnsi="Times New Roman" w:cs="Times New Roman"/>
              </w:rPr>
              <w:t>2.1.2</w:t>
            </w:r>
          </w:p>
        </w:tc>
        <w:tc>
          <w:tcPr>
            <w:tcW w:w="2694" w:type="dxa"/>
            <w:gridSpan w:val="2"/>
          </w:tcPr>
          <w:p w:rsidR="00CE34B6" w:rsidRPr="00C00DB8" w:rsidRDefault="00CE34B6" w:rsidP="00A16F92">
            <w:pPr>
              <w:suppressAutoHyphens/>
              <w:jc w:val="left"/>
              <w:rPr>
                <w:rFonts w:ascii="Times New Roman" w:hAnsi="Times New Roman" w:cs="Times New Roman"/>
              </w:rPr>
            </w:pPr>
            <w:r w:rsidRPr="00C00DB8">
              <w:rPr>
                <w:rFonts w:ascii="Times New Roman" w:hAnsi="Times New Roman" w:cs="Times New Roman"/>
              </w:rPr>
              <w:t xml:space="preserve">Мероприятие «Обеспечение </w:t>
            </w:r>
            <w:r w:rsidR="00A16F92">
              <w:rPr>
                <w:rFonts w:ascii="Times New Roman" w:hAnsi="Times New Roman" w:cs="Times New Roman"/>
              </w:rPr>
              <w:t>в</w:t>
            </w:r>
            <w:r w:rsidRPr="00C00DB8">
              <w:rPr>
                <w:rFonts w:ascii="Times New Roman" w:hAnsi="Times New Roman" w:cs="Times New Roman"/>
              </w:rPr>
              <w:t>ыполнения государственного задания учреждениями в области архивно-информационной деятельности</w:t>
            </w:r>
          </w:p>
        </w:tc>
        <w:tc>
          <w:tcPr>
            <w:tcW w:w="1842" w:type="dxa"/>
            <w:gridSpan w:val="2"/>
          </w:tcPr>
          <w:p w:rsidR="00CE34B6" w:rsidRPr="00C00DB8" w:rsidRDefault="00CE34B6" w:rsidP="00042B6B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CE34B6" w:rsidRPr="00C00DB8" w:rsidRDefault="00CE34B6" w:rsidP="00042B6B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CE34B6" w:rsidRPr="00C00DB8" w:rsidRDefault="00CE34B6" w:rsidP="00042B6B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CE34B6" w:rsidRPr="00C00DB8" w:rsidRDefault="00CE34B6" w:rsidP="00042B6B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CE34B6" w:rsidRPr="00C00DB8" w:rsidRDefault="00CE34B6" w:rsidP="00042B6B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9" w:type="dxa"/>
            <w:gridSpan w:val="2"/>
          </w:tcPr>
          <w:p w:rsidR="00CE34B6" w:rsidRPr="00C00DB8" w:rsidRDefault="00CE34B6" w:rsidP="00042B6B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E34B6" w:rsidRPr="00C00DB8" w:rsidRDefault="00CE34B6" w:rsidP="00F8300B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E34B6" w:rsidRPr="00C00DB8" w:rsidRDefault="00CE34B6" w:rsidP="00F8300B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34B6" w:rsidRPr="009D2809" w:rsidTr="00D96112">
        <w:tc>
          <w:tcPr>
            <w:tcW w:w="775" w:type="dxa"/>
          </w:tcPr>
          <w:p w:rsidR="00CE34B6" w:rsidRPr="00C00DB8" w:rsidRDefault="00CE34B6" w:rsidP="00042B6B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CE34B6" w:rsidRPr="00C00DB8" w:rsidRDefault="00CE34B6" w:rsidP="00FA68F6">
            <w:pPr>
              <w:suppressAutoHyphens/>
              <w:jc w:val="left"/>
              <w:rPr>
                <w:rFonts w:ascii="Times New Roman" w:hAnsi="Times New Roman" w:cs="Times New Roman"/>
              </w:rPr>
            </w:pPr>
            <w:r w:rsidRPr="00C00DB8">
              <w:rPr>
                <w:rFonts w:ascii="Times New Roman" w:hAnsi="Times New Roman" w:cs="Times New Roman"/>
              </w:rPr>
              <w:t>Контрольное событие «Предоставление субсидии на выполнении государственного задания»</w:t>
            </w:r>
          </w:p>
        </w:tc>
        <w:tc>
          <w:tcPr>
            <w:tcW w:w="1842" w:type="dxa"/>
            <w:gridSpan w:val="2"/>
          </w:tcPr>
          <w:p w:rsidR="00CE34B6" w:rsidRPr="00C00DB8" w:rsidRDefault="00CE34B6" w:rsidP="00FA68F6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C00DB8">
              <w:rPr>
                <w:rFonts w:ascii="Times New Roman" w:hAnsi="Times New Roman" w:cs="Times New Roman"/>
              </w:rPr>
              <w:t>Отдел финансов и администрирования доходов</w:t>
            </w:r>
          </w:p>
        </w:tc>
        <w:tc>
          <w:tcPr>
            <w:tcW w:w="1276" w:type="dxa"/>
            <w:gridSpan w:val="2"/>
          </w:tcPr>
          <w:p w:rsidR="00CE34B6" w:rsidRPr="00C00DB8" w:rsidRDefault="00CE34B6" w:rsidP="003124BF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C00DB8">
              <w:rPr>
                <w:rFonts w:ascii="Times New Roman" w:hAnsi="Times New Roman" w:cs="Times New Roman"/>
              </w:rPr>
              <w:t>15.04.202</w:t>
            </w:r>
            <w:r w:rsidR="003124B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gridSpan w:val="2"/>
          </w:tcPr>
          <w:p w:rsidR="00CE34B6" w:rsidRPr="00C00DB8" w:rsidRDefault="00CE34B6" w:rsidP="003124BF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C00DB8">
              <w:rPr>
                <w:rFonts w:ascii="Times New Roman" w:hAnsi="Times New Roman" w:cs="Times New Roman"/>
              </w:rPr>
              <w:t>15.07.202</w:t>
            </w:r>
            <w:r w:rsidR="003124B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gridSpan w:val="2"/>
          </w:tcPr>
          <w:p w:rsidR="00CE34B6" w:rsidRPr="00C00DB8" w:rsidRDefault="00CE34B6" w:rsidP="003124BF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C00DB8">
              <w:rPr>
                <w:rFonts w:ascii="Times New Roman" w:hAnsi="Times New Roman" w:cs="Times New Roman"/>
              </w:rPr>
              <w:t>15.10.202</w:t>
            </w:r>
            <w:r w:rsidR="003124B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gridSpan w:val="2"/>
          </w:tcPr>
          <w:p w:rsidR="00CE34B6" w:rsidRPr="00C00DB8" w:rsidRDefault="00CE34B6" w:rsidP="003124BF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C00DB8">
              <w:rPr>
                <w:rFonts w:ascii="Times New Roman" w:hAnsi="Times New Roman" w:cs="Times New Roman"/>
              </w:rPr>
              <w:t>01.02.202</w:t>
            </w:r>
            <w:r w:rsidR="003124B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19" w:type="dxa"/>
            <w:gridSpan w:val="2"/>
          </w:tcPr>
          <w:p w:rsidR="00CE34B6" w:rsidRPr="00C00DB8" w:rsidRDefault="003124BF" w:rsidP="00A15A17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53 662,30</w:t>
            </w:r>
            <w:r w:rsidR="00CE34B6">
              <w:rPr>
                <w:rFonts w:ascii="Times New Roman" w:hAnsi="Times New Roman" w:cs="Times New Roman"/>
              </w:rPr>
              <w:t xml:space="preserve"> тыс.</w:t>
            </w:r>
            <w:r w:rsidR="00CE34B6" w:rsidRPr="00C00DB8">
              <w:rPr>
                <w:rFonts w:ascii="Times New Roman" w:hAnsi="Times New Roman" w:cs="Times New Roman"/>
              </w:rPr>
              <w:t xml:space="preserve"> рублей</w:t>
            </w:r>
          </w:p>
        </w:tc>
        <w:tc>
          <w:tcPr>
            <w:tcW w:w="3402" w:type="dxa"/>
            <w:gridSpan w:val="2"/>
          </w:tcPr>
          <w:p w:rsidR="00CE34B6" w:rsidRPr="00C00DB8" w:rsidRDefault="00CE34B6" w:rsidP="00F8300B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C00DB8">
              <w:rPr>
                <w:rFonts w:ascii="Times New Roman" w:hAnsi="Times New Roman" w:cs="Times New Roman"/>
              </w:rPr>
              <w:t>Фактическое предоставление финансового  обеспечения субсидии на выполнение государственного задания, отчет об исполнении государственного задания</w:t>
            </w:r>
          </w:p>
        </w:tc>
      </w:tr>
    </w:tbl>
    <w:p w:rsidR="00211FBA" w:rsidRDefault="00211FBA" w:rsidP="006142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53A6" w:rsidRDefault="005153A6" w:rsidP="006142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53A6" w:rsidRPr="009D2809" w:rsidRDefault="005153A6" w:rsidP="0061423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</w:t>
      </w:r>
    </w:p>
    <w:sectPr w:rsidR="005153A6" w:rsidRPr="009D2809" w:rsidSect="008B41C5">
      <w:headerReference w:type="default" r:id="rId7"/>
      <w:pgSz w:w="16838" w:h="11906" w:orient="landscape"/>
      <w:pgMar w:top="720" w:right="1134" w:bottom="568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2FB5" w:rsidRDefault="00992FB5">
      <w:r>
        <w:separator/>
      </w:r>
    </w:p>
  </w:endnote>
  <w:endnote w:type="continuationSeparator" w:id="0">
    <w:p w:rsidR="00992FB5" w:rsidRDefault="00992F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2FB5" w:rsidRDefault="00992FB5">
      <w:r>
        <w:separator/>
      </w:r>
    </w:p>
  </w:footnote>
  <w:footnote w:type="continuationSeparator" w:id="0">
    <w:p w:rsidR="00992FB5" w:rsidRDefault="00992F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7D4" w:rsidRDefault="00CE69E1" w:rsidP="00E67F0D">
    <w:pPr>
      <w:pStyle w:val="a6"/>
      <w:framePr w:wrap="auto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817D4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C067C">
      <w:rPr>
        <w:rStyle w:val="a8"/>
        <w:noProof/>
      </w:rPr>
      <w:t>13</w:t>
    </w:r>
    <w:r>
      <w:rPr>
        <w:rStyle w:val="a8"/>
      </w:rPr>
      <w:fldChar w:fldCharType="end"/>
    </w:r>
  </w:p>
  <w:p w:rsidR="000817D4" w:rsidRDefault="000817D4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614230"/>
    <w:rsid w:val="00001E38"/>
    <w:rsid w:val="00007638"/>
    <w:rsid w:val="00010496"/>
    <w:rsid w:val="000136E3"/>
    <w:rsid w:val="00014BE5"/>
    <w:rsid w:val="000176F3"/>
    <w:rsid w:val="00025002"/>
    <w:rsid w:val="00025D0A"/>
    <w:rsid w:val="00031899"/>
    <w:rsid w:val="00033C9B"/>
    <w:rsid w:val="000418B4"/>
    <w:rsid w:val="00042B6B"/>
    <w:rsid w:val="000439F4"/>
    <w:rsid w:val="00045A0D"/>
    <w:rsid w:val="00047004"/>
    <w:rsid w:val="00047247"/>
    <w:rsid w:val="000473D7"/>
    <w:rsid w:val="00050F99"/>
    <w:rsid w:val="00051DB3"/>
    <w:rsid w:val="000534CB"/>
    <w:rsid w:val="000549ED"/>
    <w:rsid w:val="000718FD"/>
    <w:rsid w:val="00075CA6"/>
    <w:rsid w:val="00075F4B"/>
    <w:rsid w:val="000816C6"/>
    <w:rsid w:val="000817D4"/>
    <w:rsid w:val="00087B33"/>
    <w:rsid w:val="00093CC0"/>
    <w:rsid w:val="000A07AC"/>
    <w:rsid w:val="000A111D"/>
    <w:rsid w:val="000A153D"/>
    <w:rsid w:val="000A1694"/>
    <w:rsid w:val="000A3146"/>
    <w:rsid w:val="000A55A6"/>
    <w:rsid w:val="000A7D14"/>
    <w:rsid w:val="000B0396"/>
    <w:rsid w:val="000B1625"/>
    <w:rsid w:val="000B3C0F"/>
    <w:rsid w:val="000B6B7E"/>
    <w:rsid w:val="000C7BA2"/>
    <w:rsid w:val="000F6E24"/>
    <w:rsid w:val="00100F84"/>
    <w:rsid w:val="00102F95"/>
    <w:rsid w:val="00103F77"/>
    <w:rsid w:val="001064AD"/>
    <w:rsid w:val="00112338"/>
    <w:rsid w:val="0011567D"/>
    <w:rsid w:val="00117936"/>
    <w:rsid w:val="001240BB"/>
    <w:rsid w:val="00124DA5"/>
    <w:rsid w:val="001263C2"/>
    <w:rsid w:val="00126F16"/>
    <w:rsid w:val="0013098A"/>
    <w:rsid w:val="00132906"/>
    <w:rsid w:val="00150E50"/>
    <w:rsid w:val="0015193B"/>
    <w:rsid w:val="0015196F"/>
    <w:rsid w:val="00151F93"/>
    <w:rsid w:val="0015353E"/>
    <w:rsid w:val="00155AD6"/>
    <w:rsid w:val="00156DF3"/>
    <w:rsid w:val="00157963"/>
    <w:rsid w:val="001606E3"/>
    <w:rsid w:val="001627C9"/>
    <w:rsid w:val="00174DE4"/>
    <w:rsid w:val="0017630A"/>
    <w:rsid w:val="001839D2"/>
    <w:rsid w:val="00184887"/>
    <w:rsid w:val="0019081E"/>
    <w:rsid w:val="001924B6"/>
    <w:rsid w:val="001937CA"/>
    <w:rsid w:val="001B32B9"/>
    <w:rsid w:val="001B4A8D"/>
    <w:rsid w:val="001B548E"/>
    <w:rsid w:val="001B7F82"/>
    <w:rsid w:val="001C3A31"/>
    <w:rsid w:val="001C64B3"/>
    <w:rsid w:val="001D434C"/>
    <w:rsid w:val="001D7CEC"/>
    <w:rsid w:val="001F2046"/>
    <w:rsid w:val="001F4049"/>
    <w:rsid w:val="001F4599"/>
    <w:rsid w:val="0020439A"/>
    <w:rsid w:val="0020632C"/>
    <w:rsid w:val="002068C9"/>
    <w:rsid w:val="00211FBA"/>
    <w:rsid w:val="002142DC"/>
    <w:rsid w:val="0022475A"/>
    <w:rsid w:val="0023081E"/>
    <w:rsid w:val="002330DC"/>
    <w:rsid w:val="00234349"/>
    <w:rsid w:val="002361D9"/>
    <w:rsid w:val="0023743E"/>
    <w:rsid w:val="0023772C"/>
    <w:rsid w:val="0024341B"/>
    <w:rsid w:val="002456E1"/>
    <w:rsid w:val="00262299"/>
    <w:rsid w:val="0026586D"/>
    <w:rsid w:val="00286EF3"/>
    <w:rsid w:val="002872F9"/>
    <w:rsid w:val="00293588"/>
    <w:rsid w:val="0029494A"/>
    <w:rsid w:val="002975A0"/>
    <w:rsid w:val="002A39C6"/>
    <w:rsid w:val="002A60B6"/>
    <w:rsid w:val="002B13C0"/>
    <w:rsid w:val="002B1DB0"/>
    <w:rsid w:val="002B3CC4"/>
    <w:rsid w:val="002B47F3"/>
    <w:rsid w:val="002B681A"/>
    <w:rsid w:val="002C09E4"/>
    <w:rsid w:val="002C0BAF"/>
    <w:rsid w:val="002C5C92"/>
    <w:rsid w:val="002D4D32"/>
    <w:rsid w:val="002D7CC0"/>
    <w:rsid w:val="002E17D5"/>
    <w:rsid w:val="002E64DA"/>
    <w:rsid w:val="002E6AD2"/>
    <w:rsid w:val="002F690E"/>
    <w:rsid w:val="003002F9"/>
    <w:rsid w:val="00307372"/>
    <w:rsid w:val="003124BF"/>
    <w:rsid w:val="003209C4"/>
    <w:rsid w:val="00321DE0"/>
    <w:rsid w:val="003303E0"/>
    <w:rsid w:val="00353347"/>
    <w:rsid w:val="00357304"/>
    <w:rsid w:val="003602DB"/>
    <w:rsid w:val="00362AF8"/>
    <w:rsid w:val="00364B71"/>
    <w:rsid w:val="003741B9"/>
    <w:rsid w:val="003815FD"/>
    <w:rsid w:val="0038288C"/>
    <w:rsid w:val="00382FE9"/>
    <w:rsid w:val="00386502"/>
    <w:rsid w:val="00390A2E"/>
    <w:rsid w:val="00390A9A"/>
    <w:rsid w:val="003924C5"/>
    <w:rsid w:val="003A0991"/>
    <w:rsid w:val="003A48CD"/>
    <w:rsid w:val="003A657F"/>
    <w:rsid w:val="003A7DF4"/>
    <w:rsid w:val="003B61E4"/>
    <w:rsid w:val="003C0CE2"/>
    <w:rsid w:val="003C22C8"/>
    <w:rsid w:val="003D31A4"/>
    <w:rsid w:val="003E0F49"/>
    <w:rsid w:val="003E1855"/>
    <w:rsid w:val="003F00B3"/>
    <w:rsid w:val="00402F9A"/>
    <w:rsid w:val="00406C39"/>
    <w:rsid w:val="00411389"/>
    <w:rsid w:val="00415B6D"/>
    <w:rsid w:val="00417D3C"/>
    <w:rsid w:val="00424D1D"/>
    <w:rsid w:val="00435088"/>
    <w:rsid w:val="00467971"/>
    <w:rsid w:val="00472BA2"/>
    <w:rsid w:val="00476326"/>
    <w:rsid w:val="00485C88"/>
    <w:rsid w:val="004926C2"/>
    <w:rsid w:val="00494084"/>
    <w:rsid w:val="00495AFB"/>
    <w:rsid w:val="00496D3E"/>
    <w:rsid w:val="00496E4B"/>
    <w:rsid w:val="004A0A45"/>
    <w:rsid w:val="004A0D0F"/>
    <w:rsid w:val="004A0E73"/>
    <w:rsid w:val="004A3530"/>
    <w:rsid w:val="004A4BA2"/>
    <w:rsid w:val="004A64DE"/>
    <w:rsid w:val="004B0E5C"/>
    <w:rsid w:val="004B4485"/>
    <w:rsid w:val="004C22D8"/>
    <w:rsid w:val="004D2C55"/>
    <w:rsid w:val="004D3EA6"/>
    <w:rsid w:val="004D4AEC"/>
    <w:rsid w:val="004E0588"/>
    <w:rsid w:val="004E097C"/>
    <w:rsid w:val="004E26FE"/>
    <w:rsid w:val="004E299A"/>
    <w:rsid w:val="004E2AE7"/>
    <w:rsid w:val="004E4247"/>
    <w:rsid w:val="004E497E"/>
    <w:rsid w:val="004E4BDD"/>
    <w:rsid w:val="004E7DE1"/>
    <w:rsid w:val="004F3A70"/>
    <w:rsid w:val="004F4990"/>
    <w:rsid w:val="004F56DB"/>
    <w:rsid w:val="00510EB9"/>
    <w:rsid w:val="00512BEF"/>
    <w:rsid w:val="00513BAA"/>
    <w:rsid w:val="005143C6"/>
    <w:rsid w:val="0051461C"/>
    <w:rsid w:val="005153A6"/>
    <w:rsid w:val="005159EE"/>
    <w:rsid w:val="00515FD9"/>
    <w:rsid w:val="005171E9"/>
    <w:rsid w:val="00526945"/>
    <w:rsid w:val="00526B32"/>
    <w:rsid w:val="005300D5"/>
    <w:rsid w:val="0053074B"/>
    <w:rsid w:val="00553E52"/>
    <w:rsid w:val="00557F85"/>
    <w:rsid w:val="00561D20"/>
    <w:rsid w:val="0057151B"/>
    <w:rsid w:val="005715A4"/>
    <w:rsid w:val="00572173"/>
    <w:rsid w:val="00574226"/>
    <w:rsid w:val="005767F4"/>
    <w:rsid w:val="00577746"/>
    <w:rsid w:val="00580EBD"/>
    <w:rsid w:val="00581424"/>
    <w:rsid w:val="00581EC8"/>
    <w:rsid w:val="00591076"/>
    <w:rsid w:val="005976DB"/>
    <w:rsid w:val="00597804"/>
    <w:rsid w:val="005C2AE7"/>
    <w:rsid w:val="005C2D71"/>
    <w:rsid w:val="005C3043"/>
    <w:rsid w:val="005C4A21"/>
    <w:rsid w:val="005C4BC9"/>
    <w:rsid w:val="005C5BD3"/>
    <w:rsid w:val="005D0989"/>
    <w:rsid w:val="005D22DC"/>
    <w:rsid w:val="005D3677"/>
    <w:rsid w:val="005E3D78"/>
    <w:rsid w:val="005E6F58"/>
    <w:rsid w:val="005E70E3"/>
    <w:rsid w:val="005F1543"/>
    <w:rsid w:val="00601A4B"/>
    <w:rsid w:val="0060681D"/>
    <w:rsid w:val="006139D1"/>
    <w:rsid w:val="00614230"/>
    <w:rsid w:val="00622B3E"/>
    <w:rsid w:val="00625CA5"/>
    <w:rsid w:val="006303AC"/>
    <w:rsid w:val="00641653"/>
    <w:rsid w:val="00642A06"/>
    <w:rsid w:val="006463AC"/>
    <w:rsid w:val="00646DFA"/>
    <w:rsid w:val="0065104F"/>
    <w:rsid w:val="006649F8"/>
    <w:rsid w:val="00664AFA"/>
    <w:rsid w:val="00666B2F"/>
    <w:rsid w:val="00667CF0"/>
    <w:rsid w:val="00671117"/>
    <w:rsid w:val="00671C6C"/>
    <w:rsid w:val="006721A2"/>
    <w:rsid w:val="0067268A"/>
    <w:rsid w:val="00673790"/>
    <w:rsid w:val="00683DB2"/>
    <w:rsid w:val="00692328"/>
    <w:rsid w:val="006A6A55"/>
    <w:rsid w:val="006A7135"/>
    <w:rsid w:val="006C2BA0"/>
    <w:rsid w:val="006C41A0"/>
    <w:rsid w:val="006C6D97"/>
    <w:rsid w:val="006E074A"/>
    <w:rsid w:val="006E460F"/>
    <w:rsid w:val="006F0F40"/>
    <w:rsid w:val="006F634A"/>
    <w:rsid w:val="006F7AF8"/>
    <w:rsid w:val="00703D46"/>
    <w:rsid w:val="00714DBE"/>
    <w:rsid w:val="007155B1"/>
    <w:rsid w:val="00721443"/>
    <w:rsid w:val="00724EF0"/>
    <w:rsid w:val="00733286"/>
    <w:rsid w:val="00734168"/>
    <w:rsid w:val="00744A52"/>
    <w:rsid w:val="00745261"/>
    <w:rsid w:val="00750301"/>
    <w:rsid w:val="00752DEC"/>
    <w:rsid w:val="0075369A"/>
    <w:rsid w:val="0076271F"/>
    <w:rsid w:val="00770C39"/>
    <w:rsid w:val="00772368"/>
    <w:rsid w:val="00776FC1"/>
    <w:rsid w:val="0078298F"/>
    <w:rsid w:val="007869A5"/>
    <w:rsid w:val="00786B06"/>
    <w:rsid w:val="00794A3B"/>
    <w:rsid w:val="00794B34"/>
    <w:rsid w:val="00794D20"/>
    <w:rsid w:val="0079744B"/>
    <w:rsid w:val="007A40A6"/>
    <w:rsid w:val="007A5A71"/>
    <w:rsid w:val="007B03D7"/>
    <w:rsid w:val="007D0ABA"/>
    <w:rsid w:val="007D4443"/>
    <w:rsid w:val="007D4CED"/>
    <w:rsid w:val="007F0ED4"/>
    <w:rsid w:val="007F1EC5"/>
    <w:rsid w:val="007F4DF7"/>
    <w:rsid w:val="00802F2F"/>
    <w:rsid w:val="008056B4"/>
    <w:rsid w:val="00806A3B"/>
    <w:rsid w:val="0081343C"/>
    <w:rsid w:val="008250D7"/>
    <w:rsid w:val="00826964"/>
    <w:rsid w:val="00827590"/>
    <w:rsid w:val="00832B75"/>
    <w:rsid w:val="00847B84"/>
    <w:rsid w:val="00850200"/>
    <w:rsid w:val="008718C4"/>
    <w:rsid w:val="00874384"/>
    <w:rsid w:val="008777AD"/>
    <w:rsid w:val="008813B0"/>
    <w:rsid w:val="00887707"/>
    <w:rsid w:val="00890EB1"/>
    <w:rsid w:val="00890EE4"/>
    <w:rsid w:val="00890F43"/>
    <w:rsid w:val="00894862"/>
    <w:rsid w:val="00896775"/>
    <w:rsid w:val="008B41C5"/>
    <w:rsid w:val="008B57CC"/>
    <w:rsid w:val="008B5C65"/>
    <w:rsid w:val="008B6811"/>
    <w:rsid w:val="008C067C"/>
    <w:rsid w:val="008D1DB4"/>
    <w:rsid w:val="008D55F7"/>
    <w:rsid w:val="008D5A34"/>
    <w:rsid w:val="008D67D8"/>
    <w:rsid w:val="008D7318"/>
    <w:rsid w:val="008E0CC1"/>
    <w:rsid w:val="008E117F"/>
    <w:rsid w:val="008E1759"/>
    <w:rsid w:val="008E17BF"/>
    <w:rsid w:val="008F5B2A"/>
    <w:rsid w:val="008F66A7"/>
    <w:rsid w:val="008F6AFC"/>
    <w:rsid w:val="008F7AAB"/>
    <w:rsid w:val="00906ACA"/>
    <w:rsid w:val="009161E9"/>
    <w:rsid w:val="009238D5"/>
    <w:rsid w:val="00924B52"/>
    <w:rsid w:val="00931042"/>
    <w:rsid w:val="009322A3"/>
    <w:rsid w:val="00932A5A"/>
    <w:rsid w:val="0093561F"/>
    <w:rsid w:val="009357A2"/>
    <w:rsid w:val="00935F5B"/>
    <w:rsid w:val="009376C9"/>
    <w:rsid w:val="00940A70"/>
    <w:rsid w:val="009418C1"/>
    <w:rsid w:val="00942885"/>
    <w:rsid w:val="00961A93"/>
    <w:rsid w:val="0097177A"/>
    <w:rsid w:val="00972047"/>
    <w:rsid w:val="00972C75"/>
    <w:rsid w:val="0097529D"/>
    <w:rsid w:val="009847F5"/>
    <w:rsid w:val="00984ED4"/>
    <w:rsid w:val="00992FB5"/>
    <w:rsid w:val="0099453D"/>
    <w:rsid w:val="00995AEE"/>
    <w:rsid w:val="009B18F9"/>
    <w:rsid w:val="009B1C00"/>
    <w:rsid w:val="009B4B73"/>
    <w:rsid w:val="009B7602"/>
    <w:rsid w:val="009C4501"/>
    <w:rsid w:val="009D2809"/>
    <w:rsid w:val="009D4406"/>
    <w:rsid w:val="009D7EE1"/>
    <w:rsid w:val="009F1250"/>
    <w:rsid w:val="009F238E"/>
    <w:rsid w:val="009F25D4"/>
    <w:rsid w:val="009F43F7"/>
    <w:rsid w:val="009F6F3E"/>
    <w:rsid w:val="00A05564"/>
    <w:rsid w:val="00A100AD"/>
    <w:rsid w:val="00A15A17"/>
    <w:rsid w:val="00A16F92"/>
    <w:rsid w:val="00A17475"/>
    <w:rsid w:val="00A21DE0"/>
    <w:rsid w:val="00A275FB"/>
    <w:rsid w:val="00A313AC"/>
    <w:rsid w:val="00A31483"/>
    <w:rsid w:val="00A43979"/>
    <w:rsid w:val="00A52CA6"/>
    <w:rsid w:val="00A52DFA"/>
    <w:rsid w:val="00A53DC1"/>
    <w:rsid w:val="00A545DE"/>
    <w:rsid w:val="00A613A2"/>
    <w:rsid w:val="00A63F8C"/>
    <w:rsid w:val="00A64D24"/>
    <w:rsid w:val="00A64E2D"/>
    <w:rsid w:val="00A70039"/>
    <w:rsid w:val="00A73B07"/>
    <w:rsid w:val="00A7539B"/>
    <w:rsid w:val="00A75D40"/>
    <w:rsid w:val="00A76021"/>
    <w:rsid w:val="00A77B8E"/>
    <w:rsid w:val="00A80402"/>
    <w:rsid w:val="00A82C91"/>
    <w:rsid w:val="00A833C2"/>
    <w:rsid w:val="00A85EC8"/>
    <w:rsid w:val="00A927CE"/>
    <w:rsid w:val="00A975FB"/>
    <w:rsid w:val="00AA5BD3"/>
    <w:rsid w:val="00AA7B97"/>
    <w:rsid w:val="00AB29A9"/>
    <w:rsid w:val="00AB64F8"/>
    <w:rsid w:val="00AB6C3C"/>
    <w:rsid w:val="00AD3FCB"/>
    <w:rsid w:val="00AE18BF"/>
    <w:rsid w:val="00AF7985"/>
    <w:rsid w:val="00B01FD3"/>
    <w:rsid w:val="00B05802"/>
    <w:rsid w:val="00B06456"/>
    <w:rsid w:val="00B13A57"/>
    <w:rsid w:val="00B1467A"/>
    <w:rsid w:val="00B15E5C"/>
    <w:rsid w:val="00B24A16"/>
    <w:rsid w:val="00B24EF3"/>
    <w:rsid w:val="00B25FF1"/>
    <w:rsid w:val="00B261AA"/>
    <w:rsid w:val="00B3579F"/>
    <w:rsid w:val="00B37931"/>
    <w:rsid w:val="00B4519E"/>
    <w:rsid w:val="00B4543D"/>
    <w:rsid w:val="00B461D3"/>
    <w:rsid w:val="00B50EEE"/>
    <w:rsid w:val="00B5270A"/>
    <w:rsid w:val="00B5797B"/>
    <w:rsid w:val="00B600DA"/>
    <w:rsid w:val="00B66976"/>
    <w:rsid w:val="00B67255"/>
    <w:rsid w:val="00B70A27"/>
    <w:rsid w:val="00B76D8C"/>
    <w:rsid w:val="00B77ED6"/>
    <w:rsid w:val="00B80457"/>
    <w:rsid w:val="00B82762"/>
    <w:rsid w:val="00B87293"/>
    <w:rsid w:val="00B90FDC"/>
    <w:rsid w:val="00B9434E"/>
    <w:rsid w:val="00BA4DE2"/>
    <w:rsid w:val="00BA5432"/>
    <w:rsid w:val="00BB1FDC"/>
    <w:rsid w:val="00BB528A"/>
    <w:rsid w:val="00BC3717"/>
    <w:rsid w:val="00BC477E"/>
    <w:rsid w:val="00BD0101"/>
    <w:rsid w:val="00BD62BC"/>
    <w:rsid w:val="00BD645B"/>
    <w:rsid w:val="00BE74CA"/>
    <w:rsid w:val="00BF27C9"/>
    <w:rsid w:val="00BF415D"/>
    <w:rsid w:val="00BF5C8D"/>
    <w:rsid w:val="00BF6C02"/>
    <w:rsid w:val="00BF7D3E"/>
    <w:rsid w:val="00C00DB8"/>
    <w:rsid w:val="00C06CC0"/>
    <w:rsid w:val="00C07740"/>
    <w:rsid w:val="00C12E1D"/>
    <w:rsid w:val="00C1307C"/>
    <w:rsid w:val="00C14E95"/>
    <w:rsid w:val="00C16F52"/>
    <w:rsid w:val="00C2073A"/>
    <w:rsid w:val="00C21418"/>
    <w:rsid w:val="00C24F23"/>
    <w:rsid w:val="00C314B0"/>
    <w:rsid w:val="00C31F26"/>
    <w:rsid w:val="00C37DC7"/>
    <w:rsid w:val="00C50862"/>
    <w:rsid w:val="00C5181D"/>
    <w:rsid w:val="00C61355"/>
    <w:rsid w:val="00C65BC5"/>
    <w:rsid w:val="00C66338"/>
    <w:rsid w:val="00C66EDB"/>
    <w:rsid w:val="00C712D0"/>
    <w:rsid w:val="00C7430E"/>
    <w:rsid w:val="00C75068"/>
    <w:rsid w:val="00C841CF"/>
    <w:rsid w:val="00C860DB"/>
    <w:rsid w:val="00C87225"/>
    <w:rsid w:val="00C87F58"/>
    <w:rsid w:val="00C9488C"/>
    <w:rsid w:val="00C949F5"/>
    <w:rsid w:val="00CA6606"/>
    <w:rsid w:val="00CB647C"/>
    <w:rsid w:val="00CC2F26"/>
    <w:rsid w:val="00CC4995"/>
    <w:rsid w:val="00CC6963"/>
    <w:rsid w:val="00CD34A6"/>
    <w:rsid w:val="00CD4659"/>
    <w:rsid w:val="00CE1E5F"/>
    <w:rsid w:val="00CE2701"/>
    <w:rsid w:val="00CE34B6"/>
    <w:rsid w:val="00CE69E1"/>
    <w:rsid w:val="00CE7698"/>
    <w:rsid w:val="00CE7EA9"/>
    <w:rsid w:val="00D00410"/>
    <w:rsid w:val="00D010AD"/>
    <w:rsid w:val="00D1031B"/>
    <w:rsid w:val="00D10964"/>
    <w:rsid w:val="00D15F9D"/>
    <w:rsid w:val="00D206F5"/>
    <w:rsid w:val="00D21768"/>
    <w:rsid w:val="00D25B79"/>
    <w:rsid w:val="00D301A9"/>
    <w:rsid w:val="00D30D9A"/>
    <w:rsid w:val="00D43D80"/>
    <w:rsid w:val="00D5041C"/>
    <w:rsid w:val="00D56295"/>
    <w:rsid w:val="00D64076"/>
    <w:rsid w:val="00D65872"/>
    <w:rsid w:val="00D70B61"/>
    <w:rsid w:val="00D72E3C"/>
    <w:rsid w:val="00D76997"/>
    <w:rsid w:val="00D945D6"/>
    <w:rsid w:val="00D96112"/>
    <w:rsid w:val="00D96B26"/>
    <w:rsid w:val="00D9795E"/>
    <w:rsid w:val="00DA0AE1"/>
    <w:rsid w:val="00DA3A7B"/>
    <w:rsid w:val="00DA6D67"/>
    <w:rsid w:val="00DB4E61"/>
    <w:rsid w:val="00DC49FF"/>
    <w:rsid w:val="00DD0543"/>
    <w:rsid w:val="00DD0886"/>
    <w:rsid w:val="00DD19A0"/>
    <w:rsid w:val="00DD30F6"/>
    <w:rsid w:val="00DE6F5E"/>
    <w:rsid w:val="00DF0E90"/>
    <w:rsid w:val="00DF5646"/>
    <w:rsid w:val="00E01D89"/>
    <w:rsid w:val="00E05226"/>
    <w:rsid w:val="00E06F71"/>
    <w:rsid w:val="00E14659"/>
    <w:rsid w:val="00E219C8"/>
    <w:rsid w:val="00E3482D"/>
    <w:rsid w:val="00E37DCC"/>
    <w:rsid w:val="00E40DF4"/>
    <w:rsid w:val="00E445BB"/>
    <w:rsid w:val="00E51C28"/>
    <w:rsid w:val="00E526EE"/>
    <w:rsid w:val="00E579F4"/>
    <w:rsid w:val="00E608E2"/>
    <w:rsid w:val="00E655B9"/>
    <w:rsid w:val="00E67043"/>
    <w:rsid w:val="00E67F0D"/>
    <w:rsid w:val="00E70F46"/>
    <w:rsid w:val="00E716CA"/>
    <w:rsid w:val="00E72C24"/>
    <w:rsid w:val="00E74FB9"/>
    <w:rsid w:val="00E7504E"/>
    <w:rsid w:val="00E76038"/>
    <w:rsid w:val="00E762F3"/>
    <w:rsid w:val="00E8042E"/>
    <w:rsid w:val="00E804C3"/>
    <w:rsid w:val="00E84A7D"/>
    <w:rsid w:val="00E9465F"/>
    <w:rsid w:val="00E9653D"/>
    <w:rsid w:val="00E97BDC"/>
    <w:rsid w:val="00EA19B3"/>
    <w:rsid w:val="00EB0C07"/>
    <w:rsid w:val="00EB4A46"/>
    <w:rsid w:val="00EC1ADC"/>
    <w:rsid w:val="00EC3BB7"/>
    <w:rsid w:val="00EC41D8"/>
    <w:rsid w:val="00EC47C9"/>
    <w:rsid w:val="00ED08F2"/>
    <w:rsid w:val="00ED71A0"/>
    <w:rsid w:val="00EE1FB2"/>
    <w:rsid w:val="00EE28C5"/>
    <w:rsid w:val="00EE47AA"/>
    <w:rsid w:val="00EF3120"/>
    <w:rsid w:val="00F051D4"/>
    <w:rsid w:val="00F10AF0"/>
    <w:rsid w:val="00F10B03"/>
    <w:rsid w:val="00F1281F"/>
    <w:rsid w:val="00F15E34"/>
    <w:rsid w:val="00F244ED"/>
    <w:rsid w:val="00F30324"/>
    <w:rsid w:val="00F32ACC"/>
    <w:rsid w:val="00F35522"/>
    <w:rsid w:val="00F35663"/>
    <w:rsid w:val="00F44777"/>
    <w:rsid w:val="00F51F54"/>
    <w:rsid w:val="00F63966"/>
    <w:rsid w:val="00F67FA4"/>
    <w:rsid w:val="00F743A1"/>
    <w:rsid w:val="00F74AF8"/>
    <w:rsid w:val="00F82C47"/>
    <w:rsid w:val="00F8300B"/>
    <w:rsid w:val="00F95075"/>
    <w:rsid w:val="00F956DF"/>
    <w:rsid w:val="00F9641F"/>
    <w:rsid w:val="00F96E26"/>
    <w:rsid w:val="00FA67BE"/>
    <w:rsid w:val="00FA68F6"/>
    <w:rsid w:val="00FB1FED"/>
    <w:rsid w:val="00FB2587"/>
    <w:rsid w:val="00FB56DE"/>
    <w:rsid w:val="00FD462C"/>
    <w:rsid w:val="00FD668F"/>
    <w:rsid w:val="00FE206F"/>
    <w:rsid w:val="00FE2B40"/>
    <w:rsid w:val="00FE38CC"/>
    <w:rsid w:val="00FE7108"/>
    <w:rsid w:val="00FF213A"/>
    <w:rsid w:val="00FF2AE7"/>
    <w:rsid w:val="00FF2C9E"/>
    <w:rsid w:val="00FF555C"/>
    <w:rsid w:val="00FF6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230"/>
    <w:pPr>
      <w:jc w:val="both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locked/>
    <w:rsid w:val="00FF699C"/>
    <w:pPr>
      <w:jc w:val="both"/>
    </w:pPr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Знак Знак Знак5"/>
    <w:basedOn w:val="a"/>
    <w:uiPriority w:val="99"/>
    <w:rsid w:val="00FF699C"/>
    <w:pPr>
      <w:spacing w:after="160" w:line="240" w:lineRule="exact"/>
      <w:jc w:val="left"/>
    </w:pPr>
    <w:rPr>
      <w:rFonts w:ascii="Verdana" w:hAnsi="Verdana" w:cs="Verdana"/>
      <w:sz w:val="20"/>
      <w:szCs w:val="20"/>
      <w:lang w:val="en-US"/>
    </w:rPr>
  </w:style>
  <w:style w:type="paragraph" w:styleId="a4">
    <w:name w:val="Document Map"/>
    <w:basedOn w:val="a"/>
    <w:link w:val="a5"/>
    <w:uiPriority w:val="99"/>
    <w:semiHidden/>
    <w:rsid w:val="00F96E2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basedOn w:val="a0"/>
    <w:link w:val="a4"/>
    <w:uiPriority w:val="99"/>
    <w:semiHidden/>
    <w:locked/>
    <w:rsid w:val="00C07740"/>
    <w:rPr>
      <w:rFonts w:ascii="Times New Roman" w:hAnsi="Times New Roman" w:cs="Times New Roman"/>
      <w:sz w:val="2"/>
      <w:szCs w:val="2"/>
      <w:lang w:eastAsia="en-US"/>
    </w:rPr>
  </w:style>
  <w:style w:type="paragraph" w:styleId="a6">
    <w:name w:val="header"/>
    <w:basedOn w:val="a"/>
    <w:link w:val="a7"/>
    <w:uiPriority w:val="99"/>
    <w:rsid w:val="00664AF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0A3146"/>
    <w:rPr>
      <w:lang w:eastAsia="en-US"/>
    </w:rPr>
  </w:style>
  <w:style w:type="character" w:styleId="a8">
    <w:name w:val="page number"/>
    <w:basedOn w:val="a0"/>
    <w:uiPriority w:val="99"/>
    <w:rsid w:val="00664AFA"/>
  </w:style>
  <w:style w:type="paragraph" w:customStyle="1" w:styleId="a9">
    <w:name w:val="Знак Знак Знак"/>
    <w:basedOn w:val="a"/>
    <w:uiPriority w:val="99"/>
    <w:rsid w:val="0053074B"/>
    <w:pPr>
      <w:spacing w:after="160" w:line="240" w:lineRule="exact"/>
      <w:jc w:val="left"/>
    </w:pPr>
    <w:rPr>
      <w:rFonts w:ascii="Verdana" w:hAnsi="Verdana" w:cs="Verdana"/>
      <w:sz w:val="20"/>
      <w:szCs w:val="20"/>
      <w:lang w:val="en-US"/>
    </w:rPr>
  </w:style>
  <w:style w:type="paragraph" w:styleId="aa">
    <w:name w:val="footer"/>
    <w:basedOn w:val="a"/>
    <w:link w:val="ab"/>
    <w:uiPriority w:val="99"/>
    <w:rsid w:val="00E67F0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C5181D"/>
    <w:rPr>
      <w:lang w:eastAsia="en-US"/>
    </w:rPr>
  </w:style>
  <w:style w:type="paragraph" w:styleId="ac">
    <w:name w:val="Balloon Text"/>
    <w:basedOn w:val="a"/>
    <w:link w:val="ad"/>
    <w:uiPriority w:val="99"/>
    <w:semiHidden/>
    <w:rsid w:val="0017630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17630A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0989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89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89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89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89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89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89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1119A-2E08-4BDD-8056-3DBDABFFE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13</Pages>
  <Words>2318</Words>
  <Characters>13218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реализации государственной программы Забайкальского края</vt:lpstr>
    </vt:vector>
  </TitlesOfParts>
  <Company>SPecialiST RePack</Company>
  <LinksUpToDate>false</LinksUpToDate>
  <CharactersWithSpaces>15505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реализации государственной программы Забайкальского края</dc:title>
  <dc:creator>Пирус Павел Яковлевич</dc:creator>
  <cp:lastModifiedBy>1</cp:lastModifiedBy>
  <cp:revision>29</cp:revision>
  <cp:lastPrinted>2021-08-12T07:47:00Z</cp:lastPrinted>
  <dcterms:created xsi:type="dcterms:W3CDTF">2021-07-28T08:39:00Z</dcterms:created>
  <dcterms:modified xsi:type="dcterms:W3CDTF">2022-03-10T07:22:00Z</dcterms:modified>
</cp:coreProperties>
</file>