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094" w:rsidRPr="0098737A" w:rsidRDefault="00981094" w:rsidP="00981094">
      <w:pPr>
        <w:pStyle w:val="a4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</w:rPr>
        <w:drawing>
          <wp:inline distT="0" distB="0" distL="0" distR="0" wp14:anchorId="096944D7" wp14:editId="268293D2">
            <wp:extent cx="798195" cy="88011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sz w:val="2"/>
          <w:szCs w:val="2"/>
        </w:rPr>
      </w:pPr>
    </w:p>
    <w:p w:rsidR="00981094" w:rsidRPr="009B6AAE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/>
          <w:spacing w:val="-11"/>
          <w:sz w:val="32"/>
          <w:szCs w:val="32"/>
        </w:rPr>
      </w:pPr>
      <w:r w:rsidRPr="00727665">
        <w:rPr>
          <w:rFonts w:ascii="Times New Roman" w:hAnsi="Times New Roman" w:cs="Times New Roman"/>
          <w:b/>
          <w:spacing w:val="-11"/>
          <w:sz w:val="32"/>
          <w:szCs w:val="32"/>
        </w:rPr>
        <w:t>ПРАВИТЕЛЬСТВО ЗАБАЙКАЛЬСКОГО КРАЯ</w:t>
      </w: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"/>
          <w:szCs w:val="2"/>
        </w:rPr>
      </w:pP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14"/>
          <w:sz w:val="32"/>
          <w:szCs w:val="32"/>
        </w:rPr>
      </w:pPr>
      <w:r w:rsidRPr="00727665">
        <w:rPr>
          <w:rFonts w:ascii="Times New Roman" w:hAnsi="Times New Roman" w:cs="Times New Roman"/>
          <w:b/>
          <w:bCs/>
          <w:spacing w:val="-14"/>
          <w:sz w:val="32"/>
          <w:szCs w:val="32"/>
        </w:rPr>
        <w:t>ПОСТАНОВЛЕНИЕ</w:t>
      </w:r>
    </w:p>
    <w:p w:rsidR="00981094" w:rsidRPr="00727665" w:rsidRDefault="00981094" w:rsidP="00981094">
      <w:pPr>
        <w:shd w:val="clear" w:color="auto" w:fill="FFFFFF"/>
        <w:ind w:firstLine="0"/>
        <w:jc w:val="center"/>
        <w:rPr>
          <w:rFonts w:ascii="Times New Roman" w:hAnsi="Times New Roman" w:cs="Times New Roman"/>
          <w:bCs/>
          <w:spacing w:val="-6"/>
          <w:sz w:val="32"/>
          <w:szCs w:val="32"/>
        </w:rPr>
      </w:pPr>
      <w:r w:rsidRPr="00727665">
        <w:rPr>
          <w:rFonts w:ascii="Times New Roman" w:hAnsi="Times New Roman" w:cs="Times New Roman"/>
          <w:bCs/>
          <w:spacing w:val="-6"/>
          <w:sz w:val="32"/>
          <w:szCs w:val="32"/>
        </w:rPr>
        <w:t>г. Чита</w:t>
      </w:r>
    </w:p>
    <w:p w:rsidR="00981094" w:rsidRDefault="00981094">
      <w:pPr>
        <w:rPr>
          <w:rFonts w:ascii="Times New Roman" w:hAnsi="Times New Roman" w:cs="Times New Roman"/>
          <w:sz w:val="28"/>
          <w:szCs w:val="28"/>
        </w:rPr>
      </w:pPr>
    </w:p>
    <w:p w:rsidR="00257B2A" w:rsidRPr="006960EB" w:rsidRDefault="00257B2A" w:rsidP="00981094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0E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505623" w:rsidRPr="006960E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Порядок </w:t>
      </w:r>
      <w:r w:rsidR="00505623" w:rsidRPr="006960EB">
        <w:rPr>
          <w:rFonts w:ascii="Times New Roman" w:hAnsi="Times New Roman" w:cs="Times New Roman"/>
          <w:b/>
          <w:sz w:val="28"/>
          <w:szCs w:val="28"/>
        </w:rPr>
        <w:t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</w:r>
    </w:p>
    <w:p w:rsidR="00505623" w:rsidRDefault="00505623" w:rsidP="00981094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5623" w:rsidRDefault="00505623" w:rsidP="0050562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05623" w:rsidRDefault="00505623" w:rsidP="0050562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</w:t>
      </w:r>
      <w:r w:rsidRPr="00505623">
        <w:rPr>
          <w:rFonts w:ascii="Times New Roman" w:hAnsi="Times New Roman" w:cs="Times New Roman"/>
          <w:b/>
          <w:spacing w:val="40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5623" w:rsidRDefault="00505623" w:rsidP="00505623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505623" w:rsidRDefault="00505623" w:rsidP="005056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Внести в</w:t>
      </w:r>
      <w:r w:rsidR="0098109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257B2A">
        <w:rPr>
          <w:rFonts w:ascii="Times New Roman" w:eastAsiaTheme="minorHAnsi" w:hAnsi="Times New Roman" w:cs="Times New Roman"/>
          <w:sz w:val="28"/>
          <w:szCs w:val="28"/>
          <w:lang w:eastAsia="en-US"/>
        </w:rPr>
        <w:t>оряд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</w:t>
      </w:r>
      <w:r w:rsidR="00257B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81094" w:rsidRPr="0073329C">
        <w:rPr>
          <w:rFonts w:ascii="Times New Roman" w:hAnsi="Times New Roman" w:cs="Times New Roman"/>
          <w:sz w:val="28"/>
          <w:szCs w:val="28"/>
        </w:rPr>
        <w:t>предоставления субсидий сельскохозяйственным товаропроизводителям из бюджета Забайкальского края, а также средств, поступивших из федерального бюджета в бюджет Забайкальского края на финансовое обеспечение части затрат на проведение комплекса агротехнологических работ, повышение уровня экологической безопасности сельскохозяйственного производства, а также на повышение плодородия почв и качества почв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постановлением </w:t>
      </w:r>
      <w:r w:rsidRPr="00257B2A">
        <w:rPr>
          <w:rFonts w:ascii="Times New Roman" w:hAnsi="Times New Roman" w:cs="Times New Roman"/>
          <w:sz w:val="28"/>
          <w:szCs w:val="28"/>
        </w:rPr>
        <w:t>Правительства Забайкальского края от 3 апреля 2020 года № 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1094" w:rsidRPr="0073329C">
        <w:rPr>
          <w:rFonts w:ascii="Times New Roman" w:hAnsi="Times New Roman" w:cs="Times New Roman"/>
          <w:sz w:val="28"/>
          <w:szCs w:val="28"/>
        </w:rPr>
        <w:t>(с изменениями</w:t>
      </w:r>
      <w:proofErr w:type="gramEnd"/>
      <w:r w:rsidR="00981094" w:rsidRPr="007332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81094" w:rsidRPr="0073329C">
        <w:rPr>
          <w:rFonts w:ascii="Times New Roman" w:hAnsi="Times New Roman" w:cs="Times New Roman"/>
          <w:sz w:val="28"/>
          <w:szCs w:val="28"/>
        </w:rPr>
        <w:t xml:space="preserve">внесенными постановлениями Правительства Забайкальского края </w:t>
      </w:r>
      <w:hyperlink r:id="rId10" w:history="1">
        <w:r w:rsidR="00981094" w:rsidRPr="00981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28 апреля 2020 года № 132</w:t>
        </w:r>
      </w:hyperlink>
      <w:r w:rsidR="00981094" w:rsidRPr="009810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981094" w:rsidRPr="0098109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16 июня 2020 года № 208</w:t>
        </w:r>
      </w:hyperlink>
      <w:r w:rsidR="00981094" w:rsidRPr="00981094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981094" w:rsidRPr="00F46B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13 июля 2020 года № 265</w:t>
        </w:r>
      </w:hyperlink>
      <w:r w:rsidR="00981094" w:rsidRPr="00F46B64">
        <w:rPr>
          <w:rFonts w:ascii="Times New Roman" w:hAnsi="Times New Roman" w:cs="Times New Roman"/>
          <w:sz w:val="28"/>
          <w:szCs w:val="28"/>
        </w:rPr>
        <w:t xml:space="preserve">, </w:t>
      </w:r>
      <w:r w:rsidR="00981094" w:rsidRPr="00F46B64">
        <w:rPr>
          <w:rFonts w:ascii="Times New Roman" w:hAnsi="Times New Roman" w:cs="Times New Roman"/>
          <w:sz w:val="28"/>
          <w:szCs w:val="28"/>
        </w:rPr>
        <w:br/>
      </w:r>
      <w:hyperlink r:id="rId13" w:history="1">
        <w:r w:rsidR="00981094" w:rsidRPr="00F46B6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14 августа 2020 года № 330</w:t>
        </w:r>
      </w:hyperlink>
      <w:r w:rsidR="00981094" w:rsidRPr="00F46B64">
        <w:rPr>
          <w:rFonts w:ascii="Times New Roman" w:hAnsi="Times New Roman" w:cs="Times New Roman"/>
          <w:sz w:val="28"/>
          <w:szCs w:val="28"/>
        </w:rPr>
        <w:t>, от 25 августа 2020 года № 345, от 9 февраля 2021 года № 26, от 16 апреля 2021 года № 124</w:t>
      </w:r>
      <w:r w:rsidR="00F46B64" w:rsidRPr="00F46B64">
        <w:rPr>
          <w:rFonts w:ascii="Times New Roman" w:hAnsi="Times New Roman" w:cs="Times New Roman"/>
          <w:sz w:val="28"/>
          <w:szCs w:val="28"/>
        </w:rPr>
        <w:t xml:space="preserve"> </w:t>
      </w:r>
      <w:r w:rsidR="007A48C3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46B64" w:rsidRPr="00F46B64">
        <w:rPr>
          <w:rFonts w:ascii="Times New Roman" w:hAnsi="Times New Roman" w:cs="Times New Roman"/>
          <w:bCs/>
          <w:sz w:val="28"/>
          <w:szCs w:val="28"/>
        </w:rPr>
        <w:t>1 июля 2021 года № 231</w:t>
      </w:r>
      <w:r>
        <w:rPr>
          <w:rFonts w:ascii="Times New Roman" w:hAnsi="Times New Roman" w:cs="Times New Roman"/>
          <w:bCs/>
          <w:sz w:val="28"/>
          <w:szCs w:val="28"/>
        </w:rPr>
        <w:t>, 21 февраля 2022 года № 55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505623" w:rsidRDefault="00505623" w:rsidP="005056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05623">
        <w:rPr>
          <w:rFonts w:ascii="Times New Roman" w:hAnsi="Times New Roman" w:cs="Times New Roman"/>
          <w:sz w:val="28"/>
          <w:szCs w:val="28"/>
        </w:rPr>
        <w:t>подпункт 7 пункта 5 признать утратившим силу;</w:t>
      </w:r>
    </w:p>
    <w:p w:rsidR="00505623" w:rsidRPr="00505623" w:rsidRDefault="00505623" w:rsidP="0050562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505623">
        <w:rPr>
          <w:rFonts w:ascii="Times New Roman" w:hAnsi="Times New Roman" w:cs="Times New Roman"/>
          <w:sz w:val="28"/>
          <w:szCs w:val="28"/>
        </w:rPr>
        <w:t>в подпункте 4 пункта 6 слова «(для субсидий, предусмотренных подпунктами 1 и</w:t>
      </w:r>
      <w:r>
        <w:rPr>
          <w:rFonts w:ascii="Times New Roman" w:hAnsi="Times New Roman" w:cs="Times New Roman"/>
          <w:sz w:val="28"/>
          <w:szCs w:val="28"/>
        </w:rPr>
        <w:t xml:space="preserve"> 3 пункта 2 настоящего Порядка)</w:t>
      </w:r>
      <w:r w:rsidR="005E5584">
        <w:rPr>
          <w:rFonts w:ascii="Times New Roman" w:hAnsi="Times New Roman" w:cs="Times New Roman"/>
          <w:sz w:val="28"/>
          <w:szCs w:val="28"/>
        </w:rPr>
        <w:t>» исключить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981094" w:rsidRDefault="00981094" w:rsidP="0050562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81094" w:rsidRDefault="00981094" w:rsidP="0098109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Губернатор Забайкальского края                                                     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А.М.Осипов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1094" w:rsidRDefault="00981094" w:rsidP="00981094">
      <w:pPr>
        <w:ind w:firstLine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981094" w:rsidSect="006126FB">
      <w:headerReference w:type="default" r:id="rId14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C25" w:rsidRDefault="003F0C25" w:rsidP="00757105">
      <w:r>
        <w:separator/>
      </w:r>
    </w:p>
  </w:endnote>
  <w:endnote w:type="continuationSeparator" w:id="0">
    <w:p w:rsidR="003F0C25" w:rsidRDefault="003F0C25" w:rsidP="00757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C25" w:rsidRDefault="003F0C25" w:rsidP="00757105">
      <w:r>
        <w:separator/>
      </w:r>
    </w:p>
  </w:footnote>
  <w:footnote w:type="continuationSeparator" w:id="0">
    <w:p w:rsidR="003F0C25" w:rsidRDefault="003F0C25" w:rsidP="007571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6827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A3E85" w:rsidRPr="007466EE" w:rsidRDefault="004A3E85" w:rsidP="007466EE">
        <w:pPr>
          <w:pStyle w:val="ab"/>
          <w:ind w:firstLine="0"/>
          <w:jc w:val="center"/>
          <w:rPr>
            <w:rFonts w:ascii="Times New Roman" w:hAnsi="Times New Roman" w:cs="Times New Roman"/>
          </w:rPr>
        </w:pPr>
        <w:r w:rsidRPr="007466EE">
          <w:rPr>
            <w:rFonts w:ascii="Times New Roman" w:hAnsi="Times New Roman" w:cs="Times New Roman"/>
          </w:rPr>
          <w:fldChar w:fldCharType="begin"/>
        </w:r>
        <w:r w:rsidRPr="007466EE">
          <w:rPr>
            <w:rFonts w:ascii="Times New Roman" w:hAnsi="Times New Roman" w:cs="Times New Roman"/>
          </w:rPr>
          <w:instrText>PAGE   \* MERGEFORMAT</w:instrText>
        </w:r>
        <w:r w:rsidRPr="007466EE">
          <w:rPr>
            <w:rFonts w:ascii="Times New Roman" w:hAnsi="Times New Roman" w:cs="Times New Roman"/>
          </w:rPr>
          <w:fldChar w:fldCharType="separate"/>
        </w:r>
        <w:r w:rsidR="00505623">
          <w:rPr>
            <w:rFonts w:ascii="Times New Roman" w:hAnsi="Times New Roman" w:cs="Times New Roman"/>
            <w:noProof/>
          </w:rPr>
          <w:t>2</w:t>
        </w:r>
        <w:r w:rsidRPr="007466EE">
          <w:rPr>
            <w:rFonts w:ascii="Times New Roman" w:hAnsi="Times New Roman" w:cs="Times New Roman"/>
          </w:rPr>
          <w:fldChar w:fldCharType="end"/>
        </w:r>
      </w:p>
    </w:sdtContent>
  </w:sdt>
  <w:p w:rsidR="004A3E85" w:rsidRDefault="004A3E8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C7401"/>
    <w:multiLevelType w:val="hybridMultilevel"/>
    <w:tmpl w:val="7AA0EADC"/>
    <w:lvl w:ilvl="0" w:tplc="280CE09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5284324"/>
    <w:multiLevelType w:val="hybridMultilevel"/>
    <w:tmpl w:val="2960B0FE"/>
    <w:lvl w:ilvl="0" w:tplc="7AA8DFE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8A"/>
    <w:rsid w:val="00021F58"/>
    <w:rsid w:val="00055910"/>
    <w:rsid w:val="00072062"/>
    <w:rsid w:val="00081B3E"/>
    <w:rsid w:val="00094DB3"/>
    <w:rsid w:val="000A0FDB"/>
    <w:rsid w:val="000F0E07"/>
    <w:rsid w:val="00104C61"/>
    <w:rsid w:val="00191E1B"/>
    <w:rsid w:val="00196FD8"/>
    <w:rsid w:val="001C3629"/>
    <w:rsid w:val="00211AD8"/>
    <w:rsid w:val="002478B1"/>
    <w:rsid w:val="00257B2A"/>
    <w:rsid w:val="00287A1D"/>
    <w:rsid w:val="002A163B"/>
    <w:rsid w:val="002F2902"/>
    <w:rsid w:val="00301C13"/>
    <w:rsid w:val="00311487"/>
    <w:rsid w:val="003116CF"/>
    <w:rsid w:val="00335F3A"/>
    <w:rsid w:val="0034124D"/>
    <w:rsid w:val="003F06DA"/>
    <w:rsid w:val="003F0C25"/>
    <w:rsid w:val="00425CC3"/>
    <w:rsid w:val="00442F0A"/>
    <w:rsid w:val="004A1D7D"/>
    <w:rsid w:val="004A3E85"/>
    <w:rsid w:val="00505623"/>
    <w:rsid w:val="00562EC3"/>
    <w:rsid w:val="00573A6A"/>
    <w:rsid w:val="005E5584"/>
    <w:rsid w:val="00602214"/>
    <w:rsid w:val="006126FB"/>
    <w:rsid w:val="00683157"/>
    <w:rsid w:val="006960EB"/>
    <w:rsid w:val="006A204E"/>
    <w:rsid w:val="006B4F87"/>
    <w:rsid w:val="006C4BB8"/>
    <w:rsid w:val="0073453E"/>
    <w:rsid w:val="007466EE"/>
    <w:rsid w:val="0075647A"/>
    <w:rsid w:val="00757105"/>
    <w:rsid w:val="0078170D"/>
    <w:rsid w:val="007A48C3"/>
    <w:rsid w:val="007B16C3"/>
    <w:rsid w:val="0081057D"/>
    <w:rsid w:val="00834EE8"/>
    <w:rsid w:val="00835EC5"/>
    <w:rsid w:val="008B5F1B"/>
    <w:rsid w:val="008C3274"/>
    <w:rsid w:val="00905EAD"/>
    <w:rsid w:val="00960C8C"/>
    <w:rsid w:val="009735FE"/>
    <w:rsid w:val="00981094"/>
    <w:rsid w:val="009A5E60"/>
    <w:rsid w:val="00A00A8A"/>
    <w:rsid w:val="00A0642E"/>
    <w:rsid w:val="00A168EE"/>
    <w:rsid w:val="00A75016"/>
    <w:rsid w:val="00A864AC"/>
    <w:rsid w:val="00AD7EA7"/>
    <w:rsid w:val="00AF2CBD"/>
    <w:rsid w:val="00B06BDE"/>
    <w:rsid w:val="00B412D5"/>
    <w:rsid w:val="00B760A0"/>
    <w:rsid w:val="00B82800"/>
    <w:rsid w:val="00BA03BF"/>
    <w:rsid w:val="00BC77A6"/>
    <w:rsid w:val="00BD3179"/>
    <w:rsid w:val="00C35169"/>
    <w:rsid w:val="00C940D8"/>
    <w:rsid w:val="00CA367C"/>
    <w:rsid w:val="00CB4AF9"/>
    <w:rsid w:val="00DA0819"/>
    <w:rsid w:val="00DD74A1"/>
    <w:rsid w:val="00DE4052"/>
    <w:rsid w:val="00E102A4"/>
    <w:rsid w:val="00E12784"/>
    <w:rsid w:val="00E313C8"/>
    <w:rsid w:val="00E76177"/>
    <w:rsid w:val="00F32250"/>
    <w:rsid w:val="00F36A61"/>
    <w:rsid w:val="00F46B64"/>
    <w:rsid w:val="00F5217A"/>
    <w:rsid w:val="00F700E3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1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1094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98109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81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81094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2A1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uiPriority w:val="99"/>
    <w:rsid w:val="00A064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204E"/>
    <w:pPr>
      <w:ind w:left="720"/>
      <w:contextualSpacing/>
    </w:pPr>
  </w:style>
  <w:style w:type="character" w:customStyle="1" w:styleId="aa">
    <w:name w:val="Основной текст_"/>
    <w:link w:val="11"/>
    <w:rsid w:val="00CA36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A367C"/>
    <w:pPr>
      <w:widowControl/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hAnsi="Times New Roman" w:cstheme="minorBid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4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09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163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A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81094"/>
    <w:rPr>
      <w:color w:val="106BBE"/>
    </w:rPr>
  </w:style>
  <w:style w:type="paragraph" w:styleId="a4">
    <w:name w:val="Title"/>
    <w:basedOn w:val="a"/>
    <w:next w:val="a"/>
    <w:link w:val="a5"/>
    <w:uiPriority w:val="10"/>
    <w:qFormat/>
    <w:rsid w:val="00981094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981094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10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981094"/>
    <w:pPr>
      <w:ind w:firstLine="0"/>
      <w:jc w:val="left"/>
    </w:pPr>
  </w:style>
  <w:style w:type="character" w:customStyle="1" w:styleId="10">
    <w:name w:val="Заголовок 1 Знак"/>
    <w:basedOn w:val="a0"/>
    <w:link w:val="1"/>
    <w:uiPriority w:val="99"/>
    <w:rsid w:val="002A163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Normal">
    <w:name w:val="ConsNormal"/>
    <w:uiPriority w:val="99"/>
    <w:rsid w:val="00A0642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A204E"/>
    <w:pPr>
      <w:ind w:left="720"/>
      <w:contextualSpacing/>
    </w:pPr>
  </w:style>
  <w:style w:type="character" w:customStyle="1" w:styleId="aa">
    <w:name w:val="Основной текст_"/>
    <w:link w:val="11"/>
    <w:rsid w:val="00CA367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CA367C"/>
    <w:pPr>
      <w:widowControl/>
      <w:shd w:val="clear" w:color="auto" w:fill="FFFFFF"/>
      <w:autoSpaceDE/>
      <w:autoSpaceDN/>
      <w:adjustRightInd/>
      <w:spacing w:before="360" w:after="360" w:line="0" w:lineRule="atLeast"/>
      <w:ind w:firstLine="0"/>
      <w:jc w:val="left"/>
    </w:pPr>
    <w:rPr>
      <w:rFonts w:ascii="Times New Roman" w:hAnsi="Times New Roman" w:cstheme="minorBidi"/>
      <w:sz w:val="26"/>
      <w:szCs w:val="26"/>
      <w:lang w:eastAsia="en-US"/>
    </w:rPr>
  </w:style>
  <w:style w:type="paragraph" w:styleId="ab">
    <w:name w:val="header"/>
    <w:basedOn w:val="a"/>
    <w:link w:val="ac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7571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5710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B4AF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4415758.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74281460.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74169134.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garantF1://73863767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E5EE-8280-441D-9D44-2306FBE3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Глазихина</dc:creator>
  <cp:lastModifiedBy>Наталья Сергеевна Гречишникова</cp:lastModifiedBy>
  <cp:revision>4</cp:revision>
  <cp:lastPrinted>2021-10-06T03:41:00Z</cp:lastPrinted>
  <dcterms:created xsi:type="dcterms:W3CDTF">2022-03-16T23:38:00Z</dcterms:created>
  <dcterms:modified xsi:type="dcterms:W3CDTF">2022-03-16T23:55:00Z</dcterms:modified>
</cp:coreProperties>
</file>