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AF" w:rsidRPr="00B71EAF" w:rsidRDefault="000A750E" w:rsidP="00B71EAF">
      <w:pPr>
        <w:shd w:val="clear" w:color="auto" w:fill="FFFFFF"/>
        <w:spacing w:after="0" w:line="240" w:lineRule="auto"/>
        <w:jc w:val="center"/>
        <w:rPr>
          <w:rFonts w:ascii="Times New Roman" w:hAnsi="Times New Roman"/>
          <w:sz w:val="2"/>
          <w:szCs w:val="2"/>
        </w:rPr>
      </w:pPr>
      <w:bookmarkStart w:id="0" w:name="OLE_LINK4"/>
      <w:r>
        <w:rPr>
          <w:rFonts w:ascii="Times New Roman" w:hAnsi="Times New Roman"/>
          <w:noProof/>
        </w:rPr>
        <w:drawing>
          <wp:inline distT="0" distB="0" distL="0" distR="0">
            <wp:extent cx="75247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52475" cy="866775"/>
                    </a:xfrm>
                    <a:prstGeom prst="rect">
                      <a:avLst/>
                    </a:prstGeom>
                    <a:noFill/>
                    <a:ln w="9525">
                      <a:noFill/>
                      <a:miter lim="800000"/>
                      <a:headEnd/>
                      <a:tailEnd/>
                    </a:ln>
                  </pic:spPr>
                </pic:pic>
              </a:graphicData>
            </a:graphic>
          </wp:inline>
        </w:drawing>
      </w: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b/>
          <w:spacing w:val="-11"/>
          <w:sz w:val="2"/>
          <w:szCs w:val="2"/>
        </w:rPr>
      </w:pPr>
    </w:p>
    <w:p w:rsidR="00B71EAF" w:rsidRPr="00B71EAF" w:rsidRDefault="00B71EAF" w:rsidP="00B71EAF">
      <w:pPr>
        <w:shd w:val="clear" w:color="auto" w:fill="FFFFFF"/>
        <w:spacing w:after="0" w:line="240" w:lineRule="auto"/>
        <w:jc w:val="center"/>
        <w:rPr>
          <w:rFonts w:ascii="Times New Roman" w:hAnsi="Times New Roman"/>
          <w:b/>
          <w:spacing w:val="-11"/>
          <w:sz w:val="2"/>
          <w:szCs w:val="2"/>
        </w:rPr>
      </w:pPr>
      <w:r w:rsidRPr="00B71EAF">
        <w:rPr>
          <w:rFonts w:ascii="Times New Roman" w:hAnsi="Times New Roman"/>
          <w:b/>
          <w:spacing w:val="-11"/>
          <w:sz w:val="33"/>
          <w:szCs w:val="33"/>
        </w:rPr>
        <w:t>ПРАВИТЕЛЬСТВО ЗАБАЙКАЛЬСКОГО КРАЯ</w:t>
      </w:r>
    </w:p>
    <w:p w:rsidR="00B71EAF" w:rsidRPr="00B71EAF" w:rsidRDefault="00B71EAF" w:rsidP="00B71EAF">
      <w:pPr>
        <w:shd w:val="clear" w:color="auto" w:fill="FFFFFF"/>
        <w:spacing w:after="0" w:line="240" w:lineRule="auto"/>
        <w:jc w:val="center"/>
        <w:rPr>
          <w:rFonts w:ascii="Times New Roman" w:hAnsi="Times New Roman"/>
          <w:b/>
          <w:spacing w:val="-11"/>
          <w:sz w:val="2"/>
          <w:szCs w:val="2"/>
        </w:rPr>
      </w:pPr>
    </w:p>
    <w:p w:rsidR="00B71EAF" w:rsidRPr="00B71EAF" w:rsidRDefault="00B71EAF" w:rsidP="00B71EAF">
      <w:pPr>
        <w:shd w:val="clear" w:color="auto" w:fill="FFFFFF"/>
        <w:spacing w:after="0" w:line="240" w:lineRule="auto"/>
        <w:jc w:val="center"/>
        <w:rPr>
          <w:rFonts w:ascii="Times New Roman" w:hAnsi="Times New Roman"/>
          <w:b/>
          <w:spacing w:val="-11"/>
          <w:sz w:val="2"/>
          <w:szCs w:val="2"/>
        </w:rPr>
      </w:pPr>
    </w:p>
    <w:p w:rsidR="00B71EAF" w:rsidRPr="00B71EAF" w:rsidRDefault="00B71EAF" w:rsidP="00B71EAF">
      <w:pPr>
        <w:shd w:val="clear" w:color="auto" w:fill="FFFFFF"/>
        <w:spacing w:after="0" w:line="240" w:lineRule="auto"/>
        <w:jc w:val="center"/>
        <w:rPr>
          <w:rFonts w:ascii="Times New Roman" w:hAnsi="Times New Roman"/>
          <w:b/>
          <w:spacing w:val="-11"/>
          <w:sz w:val="2"/>
          <w:szCs w:val="2"/>
        </w:rPr>
      </w:pPr>
    </w:p>
    <w:p w:rsidR="00B71EAF" w:rsidRPr="00B71EAF" w:rsidRDefault="00B71EAF" w:rsidP="00B71EAF">
      <w:pPr>
        <w:shd w:val="clear" w:color="auto" w:fill="FFFFFF"/>
        <w:spacing w:after="0" w:line="240" w:lineRule="auto"/>
        <w:jc w:val="center"/>
        <w:rPr>
          <w:rFonts w:ascii="Times New Roman" w:hAnsi="Times New Roman"/>
          <w:b/>
          <w:spacing w:val="-11"/>
          <w:sz w:val="2"/>
          <w:szCs w:val="2"/>
        </w:rPr>
      </w:pPr>
    </w:p>
    <w:p w:rsidR="00B71EAF" w:rsidRPr="00B71EAF" w:rsidRDefault="00B71EAF" w:rsidP="00B71EAF">
      <w:pPr>
        <w:shd w:val="clear" w:color="auto" w:fill="FFFFFF"/>
        <w:spacing w:after="0" w:line="240" w:lineRule="auto"/>
        <w:jc w:val="center"/>
        <w:rPr>
          <w:rFonts w:ascii="Times New Roman" w:hAnsi="Times New Roman"/>
          <w:bCs/>
          <w:spacing w:val="-14"/>
        </w:rPr>
      </w:pPr>
      <w:r w:rsidRPr="00B71EAF">
        <w:rPr>
          <w:rFonts w:ascii="Times New Roman" w:hAnsi="Times New Roman"/>
          <w:bCs/>
          <w:spacing w:val="-14"/>
          <w:sz w:val="35"/>
          <w:szCs w:val="35"/>
        </w:rPr>
        <w:t>ПОСТАНОВЛЕНИЕ</w:t>
      </w:r>
    </w:p>
    <w:p w:rsidR="00B71EAF" w:rsidRPr="00B71EAF" w:rsidRDefault="00B71EAF" w:rsidP="00B71EAF">
      <w:pPr>
        <w:shd w:val="clear" w:color="auto" w:fill="FFFFFF"/>
        <w:spacing w:after="0" w:line="240" w:lineRule="auto"/>
        <w:rPr>
          <w:rFonts w:ascii="Times New Roman" w:hAnsi="Times New Roman"/>
          <w:bCs/>
          <w:sz w:val="28"/>
          <w:szCs w:val="28"/>
        </w:rPr>
      </w:pPr>
      <w:r>
        <w:rPr>
          <w:rFonts w:ascii="Times New Roman" w:hAnsi="Times New Roman"/>
          <w:bCs/>
          <w:sz w:val="28"/>
          <w:szCs w:val="28"/>
        </w:rPr>
        <w:t>от 10 июня 2014 года                                                                                      № 328</w:t>
      </w:r>
    </w:p>
    <w:p w:rsidR="00B71EAF" w:rsidRPr="00B71EAF" w:rsidRDefault="00B71EAF" w:rsidP="00B71EAF">
      <w:pPr>
        <w:shd w:val="clear" w:color="auto" w:fill="FFFFFF"/>
        <w:spacing w:after="0" w:line="240" w:lineRule="auto"/>
        <w:jc w:val="center"/>
        <w:rPr>
          <w:rFonts w:ascii="Times New Roman" w:hAnsi="Times New Roman"/>
          <w:bCs/>
          <w:spacing w:val="-14"/>
          <w:sz w:val="6"/>
          <w:szCs w:val="6"/>
        </w:rPr>
      </w:pPr>
      <w:r w:rsidRPr="00B71EAF">
        <w:rPr>
          <w:rFonts w:ascii="Times New Roman" w:hAnsi="Times New Roman"/>
          <w:bCs/>
          <w:spacing w:val="-6"/>
          <w:sz w:val="35"/>
          <w:szCs w:val="35"/>
        </w:rPr>
        <w:t>г. Чита</w:t>
      </w:r>
    </w:p>
    <w:bookmarkEnd w:id="0"/>
    <w:p w:rsidR="006C58D8" w:rsidRPr="00B71EAF" w:rsidRDefault="006C58D8" w:rsidP="007D56A2">
      <w:pPr>
        <w:spacing w:after="0" w:line="240" w:lineRule="auto"/>
        <w:jc w:val="both"/>
        <w:rPr>
          <w:rStyle w:val="a8"/>
          <w:rFonts w:ascii="Times New Roman" w:hAnsi="Times New Roman"/>
          <w:b/>
          <w:bCs/>
          <w:sz w:val="32"/>
          <w:szCs w:val="32"/>
        </w:rPr>
      </w:pPr>
    </w:p>
    <w:p w:rsidR="006C58D8" w:rsidRPr="00B71EAF" w:rsidRDefault="006C58D8" w:rsidP="007D56A2">
      <w:pPr>
        <w:spacing w:after="0" w:line="240" w:lineRule="auto"/>
        <w:jc w:val="both"/>
        <w:rPr>
          <w:rStyle w:val="a8"/>
          <w:rFonts w:ascii="Times New Roman" w:hAnsi="Times New Roman"/>
          <w:b/>
          <w:bCs/>
          <w:sz w:val="32"/>
          <w:szCs w:val="32"/>
        </w:rPr>
      </w:pPr>
    </w:p>
    <w:p w:rsidR="006C58D8" w:rsidRPr="000303E2" w:rsidRDefault="006C58D8" w:rsidP="007D56A2">
      <w:pPr>
        <w:spacing w:after="0" w:line="240" w:lineRule="auto"/>
        <w:jc w:val="both"/>
        <w:rPr>
          <w:rStyle w:val="a8"/>
          <w:rFonts w:ascii="Times New Roman" w:hAnsi="Times New Roman"/>
          <w:b/>
          <w:bCs/>
          <w:sz w:val="32"/>
          <w:szCs w:val="32"/>
        </w:rPr>
      </w:pPr>
    </w:p>
    <w:p w:rsidR="007D56A2" w:rsidRDefault="007D56A2" w:rsidP="00CE2885">
      <w:pPr>
        <w:spacing w:after="0" w:line="240" w:lineRule="auto"/>
        <w:jc w:val="both"/>
        <w:rPr>
          <w:rFonts w:ascii="Times New Roman" w:hAnsi="Times New Roman"/>
          <w:b/>
          <w:sz w:val="28"/>
          <w:szCs w:val="28"/>
        </w:rPr>
      </w:pPr>
      <w:r w:rsidRPr="00BF00EE">
        <w:rPr>
          <w:rStyle w:val="a8"/>
          <w:rFonts w:ascii="Times New Roman" w:hAnsi="Times New Roman"/>
          <w:b/>
          <w:bCs/>
          <w:sz w:val="28"/>
          <w:szCs w:val="28"/>
        </w:rPr>
        <w:t xml:space="preserve">Об утверждении государственной программы </w:t>
      </w:r>
      <w:r w:rsidRPr="00BF00EE">
        <w:rPr>
          <w:rFonts w:ascii="Times New Roman" w:hAnsi="Times New Roman"/>
          <w:b/>
          <w:sz w:val="28"/>
          <w:szCs w:val="28"/>
        </w:rPr>
        <w:t xml:space="preserve">Забайкальского края </w:t>
      </w:r>
      <w:r w:rsidR="009D3D98" w:rsidRPr="00BF00EE">
        <w:rPr>
          <w:rFonts w:ascii="Times New Roman" w:hAnsi="Times New Roman"/>
          <w:b/>
          <w:sz w:val="28"/>
          <w:szCs w:val="28"/>
        </w:rPr>
        <w:t>«</w:t>
      </w:r>
      <w:r w:rsidRPr="00BF00EE">
        <w:rPr>
          <w:rFonts w:ascii="Times New Roman" w:hAnsi="Times New Roman"/>
          <w:b/>
          <w:sz w:val="28"/>
          <w:szCs w:val="28"/>
        </w:rPr>
        <w:t>Социальная поддержка граждан</w:t>
      </w:r>
      <w:r w:rsidR="009D3D98" w:rsidRPr="00BF00EE">
        <w:rPr>
          <w:rFonts w:ascii="Times New Roman" w:hAnsi="Times New Roman"/>
          <w:b/>
          <w:sz w:val="28"/>
          <w:szCs w:val="28"/>
        </w:rPr>
        <w:t>»</w:t>
      </w:r>
    </w:p>
    <w:p w:rsidR="00CE2885" w:rsidRDefault="00CE2885" w:rsidP="00CE2885">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CE2885" w:rsidRPr="00BF00EE" w:rsidRDefault="00CE2885" w:rsidP="007D56A2">
      <w:pPr>
        <w:spacing w:after="0" w:line="240" w:lineRule="auto"/>
        <w:jc w:val="both"/>
        <w:rPr>
          <w:rStyle w:val="a8"/>
          <w:rFonts w:ascii="Times New Roman" w:hAnsi="Times New Roman"/>
          <w:b/>
          <w:bCs/>
          <w:sz w:val="28"/>
          <w:szCs w:val="28"/>
        </w:rPr>
      </w:pPr>
    </w:p>
    <w:p w:rsidR="007D56A2" w:rsidRDefault="007D56A2" w:rsidP="00F71483">
      <w:pPr>
        <w:spacing w:after="0" w:line="240" w:lineRule="auto"/>
        <w:jc w:val="both"/>
        <w:rPr>
          <w:rStyle w:val="a8"/>
          <w:rFonts w:ascii="Times New Roman" w:hAnsi="Times New Roman"/>
          <w:b/>
          <w:bCs/>
          <w:sz w:val="28"/>
          <w:szCs w:val="28"/>
        </w:rPr>
      </w:pPr>
    </w:p>
    <w:p w:rsidR="00F71483" w:rsidRPr="00F71483" w:rsidRDefault="00D779A3" w:rsidP="00786671">
      <w:pPr>
        <w:spacing w:after="0" w:line="240" w:lineRule="auto"/>
        <w:jc w:val="center"/>
        <w:rPr>
          <w:rStyle w:val="a8"/>
          <w:rFonts w:ascii="Times New Roman" w:hAnsi="Times New Roman"/>
        </w:rPr>
      </w:pPr>
      <w:r w:rsidRPr="00D779A3">
        <w:rPr>
          <w:rFonts w:ascii="Times New Roman" w:hAnsi="Times New Roman"/>
        </w:rPr>
        <w:t>(в ред. постановления Правите</w:t>
      </w:r>
      <w:r>
        <w:rPr>
          <w:rFonts w:ascii="Times New Roman" w:hAnsi="Times New Roman"/>
        </w:rPr>
        <w:t>льства Забайкальского края № 462 от 07.08.2014</w:t>
      </w:r>
      <w:r w:rsidRPr="00D779A3">
        <w:rPr>
          <w:rFonts w:ascii="Times New Roman" w:hAnsi="Times New Roman"/>
        </w:rPr>
        <w:t>)</w:t>
      </w:r>
    </w:p>
    <w:p w:rsidR="00F71483" w:rsidRDefault="00F71483" w:rsidP="00786671">
      <w:pPr>
        <w:spacing w:after="0" w:line="240" w:lineRule="auto"/>
        <w:jc w:val="center"/>
        <w:rPr>
          <w:rFonts w:ascii="Times New Roman" w:hAnsi="Times New Roman"/>
        </w:rPr>
      </w:pPr>
      <w:r w:rsidRPr="00D779A3">
        <w:rPr>
          <w:rFonts w:ascii="Times New Roman" w:hAnsi="Times New Roman"/>
        </w:rPr>
        <w:t>(в ред. постановления Правите</w:t>
      </w:r>
      <w:r>
        <w:rPr>
          <w:rFonts w:ascii="Times New Roman" w:hAnsi="Times New Roman"/>
        </w:rPr>
        <w:t>льства Забайкальского края № 165 от 14.04.2015</w:t>
      </w:r>
      <w:r w:rsidRPr="00D779A3">
        <w:rPr>
          <w:rFonts w:ascii="Times New Roman" w:hAnsi="Times New Roman"/>
        </w:rPr>
        <w:t>)</w:t>
      </w:r>
    </w:p>
    <w:p w:rsidR="00C81B95" w:rsidRDefault="00C81B95" w:rsidP="00786671">
      <w:pPr>
        <w:spacing w:after="0" w:line="240" w:lineRule="auto"/>
        <w:jc w:val="center"/>
        <w:rPr>
          <w:rFonts w:ascii="Times New Roman" w:hAnsi="Times New Roman"/>
        </w:rPr>
      </w:pPr>
      <w:r w:rsidRPr="00D779A3">
        <w:rPr>
          <w:rFonts w:ascii="Times New Roman" w:hAnsi="Times New Roman"/>
        </w:rPr>
        <w:t>(в ред. постановления Правите</w:t>
      </w:r>
      <w:r>
        <w:rPr>
          <w:rFonts w:ascii="Times New Roman" w:hAnsi="Times New Roman"/>
        </w:rPr>
        <w:t>льства Забайкальского края № 173 от 17.04.2015</w:t>
      </w:r>
      <w:r w:rsidRPr="00D779A3">
        <w:rPr>
          <w:rFonts w:ascii="Times New Roman" w:hAnsi="Times New Roman"/>
        </w:rPr>
        <w:t>)</w:t>
      </w:r>
    </w:p>
    <w:p w:rsidR="00E67B44" w:rsidRDefault="00E67B44" w:rsidP="00786671">
      <w:pPr>
        <w:spacing w:after="0" w:line="240" w:lineRule="auto"/>
        <w:jc w:val="center"/>
        <w:rPr>
          <w:rFonts w:ascii="Times New Roman" w:hAnsi="Times New Roman"/>
        </w:rPr>
      </w:pPr>
      <w:r w:rsidRPr="00D779A3">
        <w:rPr>
          <w:rFonts w:ascii="Times New Roman" w:hAnsi="Times New Roman"/>
        </w:rPr>
        <w:t>(в ред. постановления Правите</w:t>
      </w:r>
      <w:r>
        <w:rPr>
          <w:rFonts w:ascii="Times New Roman" w:hAnsi="Times New Roman"/>
        </w:rPr>
        <w:t>льства Забайкальского края № 499 от 09.10.2015</w:t>
      </w:r>
      <w:r w:rsidRPr="00D779A3">
        <w:rPr>
          <w:rFonts w:ascii="Times New Roman" w:hAnsi="Times New Roman"/>
        </w:rPr>
        <w:t>)</w:t>
      </w:r>
    </w:p>
    <w:p w:rsidR="009B00F1" w:rsidRDefault="009B00F1" w:rsidP="00786671">
      <w:pPr>
        <w:spacing w:after="0" w:line="240" w:lineRule="auto"/>
        <w:jc w:val="center"/>
        <w:rPr>
          <w:rFonts w:ascii="Times New Roman" w:hAnsi="Times New Roman"/>
        </w:rPr>
      </w:pPr>
      <w:r w:rsidRPr="00D779A3">
        <w:rPr>
          <w:rFonts w:ascii="Times New Roman" w:hAnsi="Times New Roman"/>
        </w:rPr>
        <w:t>(в ред. постановления Правите</w:t>
      </w:r>
      <w:r>
        <w:rPr>
          <w:rFonts w:ascii="Times New Roman" w:hAnsi="Times New Roman"/>
        </w:rPr>
        <w:t>льства Забайкальского края № 114 от 28.03.2016</w:t>
      </w:r>
      <w:r w:rsidRPr="00D779A3">
        <w:rPr>
          <w:rFonts w:ascii="Times New Roman" w:hAnsi="Times New Roman"/>
        </w:rPr>
        <w:t>)</w:t>
      </w:r>
    </w:p>
    <w:p w:rsidR="004800C3" w:rsidRDefault="004800C3" w:rsidP="00786671">
      <w:pPr>
        <w:spacing w:after="0" w:line="240" w:lineRule="auto"/>
        <w:jc w:val="center"/>
        <w:rPr>
          <w:rFonts w:ascii="Times New Roman" w:hAnsi="Times New Roman"/>
          <w:bCs/>
        </w:rPr>
      </w:pPr>
      <w:r>
        <w:rPr>
          <w:rFonts w:ascii="Times New Roman" w:hAnsi="Times New Roman"/>
          <w:bCs/>
        </w:rPr>
        <w:t>(в ред. постановления Правительства Забайкальского края № 1</w:t>
      </w:r>
      <w:r w:rsidRPr="004800C3">
        <w:rPr>
          <w:rFonts w:ascii="Times New Roman" w:hAnsi="Times New Roman"/>
          <w:bCs/>
        </w:rPr>
        <w:t>0</w:t>
      </w:r>
      <w:r>
        <w:rPr>
          <w:rFonts w:ascii="Times New Roman" w:hAnsi="Times New Roman"/>
          <w:bCs/>
        </w:rPr>
        <w:t xml:space="preserve"> от 2</w:t>
      </w:r>
      <w:r w:rsidRPr="004800C3">
        <w:rPr>
          <w:rFonts w:ascii="Times New Roman" w:hAnsi="Times New Roman"/>
          <w:bCs/>
        </w:rPr>
        <w:t>3</w:t>
      </w:r>
      <w:r>
        <w:rPr>
          <w:rFonts w:ascii="Times New Roman" w:hAnsi="Times New Roman"/>
          <w:bCs/>
        </w:rPr>
        <w:t>.01.2017)</w:t>
      </w:r>
    </w:p>
    <w:p w:rsidR="00B3342E" w:rsidRDefault="00B3342E" w:rsidP="00786671">
      <w:pPr>
        <w:spacing w:after="0" w:line="240" w:lineRule="auto"/>
        <w:jc w:val="center"/>
        <w:rPr>
          <w:rFonts w:ascii="Times New Roman" w:hAnsi="Times New Roman"/>
          <w:bCs/>
        </w:rPr>
      </w:pPr>
      <w:r>
        <w:rPr>
          <w:rFonts w:ascii="Times New Roman" w:hAnsi="Times New Roman"/>
          <w:bCs/>
        </w:rPr>
        <w:t>(в ред. постановления Правительства Забайкальского края № 93 от 14.03.2017)</w:t>
      </w:r>
    </w:p>
    <w:p w:rsidR="00A451A6" w:rsidRDefault="00A451A6" w:rsidP="00786671">
      <w:pPr>
        <w:spacing w:after="0" w:line="240" w:lineRule="auto"/>
        <w:jc w:val="center"/>
        <w:rPr>
          <w:rFonts w:ascii="Times New Roman" w:hAnsi="Times New Roman"/>
          <w:bCs/>
        </w:rPr>
      </w:pPr>
      <w:r>
        <w:rPr>
          <w:rFonts w:ascii="Times New Roman" w:hAnsi="Times New Roman"/>
          <w:bCs/>
        </w:rPr>
        <w:t>(в ред. постановления Правительства Забайкальского края № 120 от 31.03.2017)</w:t>
      </w:r>
    </w:p>
    <w:p w:rsidR="00F71483" w:rsidRPr="00786671" w:rsidRDefault="00786671" w:rsidP="00786671">
      <w:pPr>
        <w:suppressAutoHyphens/>
        <w:spacing w:after="0" w:line="240" w:lineRule="auto"/>
        <w:jc w:val="center"/>
        <w:rPr>
          <w:rStyle w:val="a8"/>
          <w:rFonts w:ascii="Times New Roman" w:hAnsi="Times New Roman"/>
          <w:b/>
          <w:bCs/>
          <w:sz w:val="28"/>
          <w:szCs w:val="28"/>
        </w:rPr>
      </w:pPr>
      <w:r w:rsidRPr="00786671">
        <w:rPr>
          <w:rFonts w:ascii="Times New Roman" w:hAnsi="Times New Roman"/>
        </w:rPr>
        <w:t>(в ред. постановления Правительства Забайкальского края №  291 от 11.07.2017)</w:t>
      </w:r>
    </w:p>
    <w:p w:rsidR="00AB6E48" w:rsidRPr="00786671" w:rsidRDefault="00AB6E48" w:rsidP="00AB6E48">
      <w:pPr>
        <w:suppressAutoHyphens/>
        <w:spacing w:after="0" w:line="240" w:lineRule="auto"/>
        <w:jc w:val="center"/>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1E4AE8" w:rsidRPr="00786671" w:rsidRDefault="001E4AE8" w:rsidP="001E4AE8">
      <w:pPr>
        <w:suppressAutoHyphens/>
        <w:spacing w:after="0" w:line="240" w:lineRule="auto"/>
        <w:jc w:val="center"/>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566</w:t>
      </w:r>
      <w:r w:rsidRPr="00786671">
        <w:rPr>
          <w:rFonts w:ascii="Times New Roman" w:hAnsi="Times New Roman"/>
        </w:rPr>
        <w:t xml:space="preserve"> от </w:t>
      </w:r>
      <w:r>
        <w:rPr>
          <w:rFonts w:ascii="Times New Roman" w:hAnsi="Times New Roman"/>
        </w:rPr>
        <w:t>27</w:t>
      </w:r>
      <w:r w:rsidRPr="00786671">
        <w:rPr>
          <w:rFonts w:ascii="Times New Roman" w:hAnsi="Times New Roman"/>
        </w:rPr>
        <w:t>.</w:t>
      </w:r>
      <w:r>
        <w:rPr>
          <w:rFonts w:ascii="Times New Roman" w:hAnsi="Times New Roman"/>
        </w:rPr>
        <w:t>12</w:t>
      </w:r>
      <w:r w:rsidRPr="00786671">
        <w:rPr>
          <w:rFonts w:ascii="Times New Roman" w:hAnsi="Times New Roman"/>
        </w:rPr>
        <w:t>.2017)</w:t>
      </w:r>
    </w:p>
    <w:p w:rsidR="00BB3787" w:rsidRPr="00786671" w:rsidRDefault="00BB3787" w:rsidP="00BB3787">
      <w:pPr>
        <w:suppressAutoHyphens/>
        <w:spacing w:after="0" w:line="240" w:lineRule="auto"/>
        <w:jc w:val="center"/>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106</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03</w:t>
      </w:r>
      <w:r w:rsidRPr="00786671">
        <w:rPr>
          <w:rFonts w:ascii="Times New Roman" w:hAnsi="Times New Roman"/>
        </w:rPr>
        <w:t>.201</w:t>
      </w:r>
      <w:r>
        <w:rPr>
          <w:rFonts w:ascii="Times New Roman" w:hAnsi="Times New Roman"/>
        </w:rPr>
        <w:t>8</w:t>
      </w:r>
      <w:r w:rsidRPr="00786671">
        <w:rPr>
          <w:rFonts w:ascii="Times New Roman" w:hAnsi="Times New Roman"/>
        </w:rPr>
        <w:t>)</w:t>
      </w:r>
    </w:p>
    <w:p w:rsidR="00786671" w:rsidRDefault="00CE2885" w:rsidP="00CE2885">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72408A" w:rsidRDefault="0072408A" w:rsidP="0072408A">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19</w:t>
      </w:r>
      <w:r w:rsidRPr="00786671">
        <w:rPr>
          <w:rFonts w:ascii="Times New Roman" w:hAnsi="Times New Roman"/>
        </w:rPr>
        <w:t xml:space="preserve"> от </w:t>
      </w:r>
      <w:r>
        <w:rPr>
          <w:rFonts w:ascii="Times New Roman" w:hAnsi="Times New Roman"/>
        </w:rPr>
        <w:t>01</w:t>
      </w:r>
      <w:r w:rsidRPr="00786671">
        <w:rPr>
          <w:rFonts w:ascii="Times New Roman" w:hAnsi="Times New Roman"/>
        </w:rPr>
        <w:t>.</w:t>
      </w:r>
      <w:r>
        <w:rPr>
          <w:rFonts w:ascii="Times New Roman" w:hAnsi="Times New Roman"/>
        </w:rPr>
        <w:t>02</w:t>
      </w:r>
      <w:r w:rsidRPr="00786671">
        <w:rPr>
          <w:rFonts w:ascii="Times New Roman" w:hAnsi="Times New Roman"/>
        </w:rPr>
        <w:t>.201</w:t>
      </w:r>
      <w:r>
        <w:rPr>
          <w:rFonts w:ascii="Times New Roman" w:hAnsi="Times New Roman"/>
        </w:rPr>
        <w:t>9</w:t>
      </w:r>
      <w:r w:rsidRPr="00786671">
        <w:rPr>
          <w:rFonts w:ascii="Times New Roman" w:hAnsi="Times New Roman"/>
        </w:rPr>
        <w:t>)</w:t>
      </w:r>
    </w:p>
    <w:p w:rsidR="00CA6495" w:rsidRDefault="00CA6495" w:rsidP="00CA6495">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235</w:t>
      </w:r>
      <w:r w:rsidRPr="00786671">
        <w:rPr>
          <w:rFonts w:ascii="Times New Roman" w:hAnsi="Times New Roman"/>
        </w:rPr>
        <w:t xml:space="preserve"> от </w:t>
      </w:r>
      <w:r>
        <w:rPr>
          <w:rFonts w:ascii="Times New Roman" w:hAnsi="Times New Roman"/>
        </w:rPr>
        <w:t>06</w:t>
      </w:r>
      <w:r w:rsidRPr="00786671">
        <w:rPr>
          <w:rFonts w:ascii="Times New Roman" w:hAnsi="Times New Roman"/>
        </w:rPr>
        <w:t>.</w:t>
      </w:r>
      <w:r>
        <w:rPr>
          <w:rFonts w:ascii="Times New Roman" w:hAnsi="Times New Roman"/>
        </w:rPr>
        <w:t>06</w:t>
      </w:r>
      <w:r w:rsidRPr="00786671">
        <w:rPr>
          <w:rFonts w:ascii="Times New Roman" w:hAnsi="Times New Roman"/>
        </w:rPr>
        <w:t>.201</w:t>
      </w:r>
      <w:r>
        <w:rPr>
          <w:rFonts w:ascii="Times New Roman" w:hAnsi="Times New Roman"/>
        </w:rPr>
        <w:t>9</w:t>
      </w:r>
      <w:r w:rsidRPr="00786671">
        <w:rPr>
          <w:rFonts w:ascii="Times New Roman" w:hAnsi="Times New Roman"/>
        </w:rPr>
        <w:t>)</w:t>
      </w:r>
    </w:p>
    <w:p w:rsidR="00F46D47" w:rsidRDefault="00F46D47" w:rsidP="00F46D47">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647D4F" w:rsidRDefault="00647D4F" w:rsidP="00647D4F">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36 </w:t>
      </w:r>
      <w:r w:rsidRPr="00786671">
        <w:rPr>
          <w:rFonts w:ascii="Times New Roman" w:hAnsi="Times New Roman"/>
        </w:rPr>
        <w:t xml:space="preserve">от </w:t>
      </w:r>
      <w:r>
        <w:rPr>
          <w:rFonts w:ascii="Times New Roman" w:hAnsi="Times New Roman"/>
        </w:rPr>
        <w:t>21.02.2020</w:t>
      </w:r>
      <w:r w:rsidRPr="00786671">
        <w:rPr>
          <w:rFonts w:ascii="Times New Roman" w:hAnsi="Times New Roman"/>
        </w:rPr>
        <w:t>)</w:t>
      </w:r>
    </w:p>
    <w:p w:rsidR="006C2206" w:rsidRDefault="006C2206" w:rsidP="006C2206">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107 </w:t>
      </w:r>
      <w:r w:rsidRPr="00786671">
        <w:rPr>
          <w:rFonts w:ascii="Times New Roman" w:hAnsi="Times New Roman"/>
        </w:rPr>
        <w:t xml:space="preserve">от </w:t>
      </w:r>
      <w:r>
        <w:rPr>
          <w:rFonts w:ascii="Times New Roman" w:hAnsi="Times New Roman"/>
        </w:rPr>
        <w:t>17.04.2020</w:t>
      </w:r>
      <w:r w:rsidRPr="00786671">
        <w:rPr>
          <w:rFonts w:ascii="Times New Roman" w:hAnsi="Times New Roman"/>
        </w:rPr>
        <w:t>)</w:t>
      </w:r>
    </w:p>
    <w:p w:rsidR="00647D4F" w:rsidRDefault="00A13990" w:rsidP="00A13990">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313 </w:t>
      </w:r>
      <w:r w:rsidRPr="00786671">
        <w:rPr>
          <w:rFonts w:ascii="Times New Roman" w:hAnsi="Times New Roman"/>
        </w:rPr>
        <w:t xml:space="preserve">от </w:t>
      </w:r>
      <w:r>
        <w:rPr>
          <w:rFonts w:ascii="Times New Roman" w:hAnsi="Times New Roman"/>
        </w:rPr>
        <w:t>04.08.2020</w:t>
      </w:r>
      <w:r w:rsidRPr="00786671">
        <w:rPr>
          <w:rFonts w:ascii="Times New Roman" w:hAnsi="Times New Roman"/>
        </w:rPr>
        <w:t>)</w:t>
      </w:r>
    </w:p>
    <w:p w:rsidR="00CE2885" w:rsidRPr="009C5A6C" w:rsidRDefault="009C5A6C" w:rsidP="009C5A6C">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9C5A6C" w:rsidRPr="00DE05E2" w:rsidRDefault="00DE05E2" w:rsidP="00DE05E2">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84 </w:t>
      </w:r>
      <w:r w:rsidRPr="00786671">
        <w:rPr>
          <w:rFonts w:ascii="Times New Roman" w:hAnsi="Times New Roman"/>
        </w:rPr>
        <w:t xml:space="preserve">от </w:t>
      </w:r>
      <w:r>
        <w:rPr>
          <w:rFonts w:ascii="Times New Roman" w:hAnsi="Times New Roman"/>
        </w:rPr>
        <w:t>25.03.2021</w:t>
      </w:r>
      <w:r w:rsidRPr="00786671">
        <w:rPr>
          <w:rFonts w:ascii="Times New Roman" w:hAnsi="Times New Roman"/>
        </w:rPr>
        <w:t>)</w:t>
      </w:r>
    </w:p>
    <w:p w:rsidR="00DE05E2" w:rsidRPr="000134B4" w:rsidRDefault="000134B4" w:rsidP="000134B4">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121 </w:t>
      </w:r>
      <w:r w:rsidRPr="00786671">
        <w:rPr>
          <w:rFonts w:ascii="Times New Roman" w:hAnsi="Times New Roman"/>
        </w:rPr>
        <w:t xml:space="preserve">от </w:t>
      </w:r>
      <w:r>
        <w:rPr>
          <w:rFonts w:ascii="Times New Roman" w:hAnsi="Times New Roman"/>
        </w:rPr>
        <w:t>13.04.2021</w:t>
      </w:r>
      <w:r w:rsidRPr="00786671">
        <w:rPr>
          <w:rFonts w:ascii="Times New Roman" w:hAnsi="Times New Roman"/>
        </w:rPr>
        <w:t>)</w:t>
      </w:r>
    </w:p>
    <w:p w:rsidR="000134B4" w:rsidRPr="008A1515" w:rsidRDefault="008A1515" w:rsidP="008A1515">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222 </w:t>
      </w:r>
      <w:r w:rsidRPr="00786671">
        <w:rPr>
          <w:rFonts w:ascii="Times New Roman" w:hAnsi="Times New Roman"/>
        </w:rPr>
        <w:t xml:space="preserve">от </w:t>
      </w:r>
      <w:r>
        <w:rPr>
          <w:rFonts w:ascii="Times New Roman" w:hAnsi="Times New Roman"/>
        </w:rPr>
        <w:t>30.06.2021</w:t>
      </w:r>
      <w:r w:rsidRPr="00786671">
        <w:rPr>
          <w:rFonts w:ascii="Times New Roman" w:hAnsi="Times New Roman"/>
        </w:rPr>
        <w:t>)</w:t>
      </w:r>
    </w:p>
    <w:p w:rsidR="000E6E8D" w:rsidRPr="008A1515" w:rsidRDefault="000E6E8D" w:rsidP="000E6E8D">
      <w:pPr>
        <w:autoSpaceDE w:val="0"/>
        <w:autoSpaceDN w:val="0"/>
        <w:adjustRightInd w:val="0"/>
        <w:spacing w:after="0" w:line="240" w:lineRule="auto"/>
        <w:jc w:val="center"/>
        <w:rPr>
          <w:rFonts w:ascii="Times New Roman" w:hAnsi="Times New Roman"/>
        </w:rPr>
      </w:pPr>
      <w:r w:rsidRPr="00786671">
        <w:rPr>
          <w:rFonts w:ascii="Times New Roman" w:hAnsi="Times New Roman"/>
        </w:rPr>
        <w:t>(в ред. постановления Правительства Забайкальского края №</w:t>
      </w:r>
      <w:r>
        <w:rPr>
          <w:rFonts w:ascii="Times New Roman" w:hAnsi="Times New Roman"/>
        </w:rPr>
        <w:t xml:space="preserve">37 </w:t>
      </w:r>
      <w:r w:rsidRPr="00786671">
        <w:rPr>
          <w:rFonts w:ascii="Times New Roman" w:hAnsi="Times New Roman"/>
        </w:rPr>
        <w:t xml:space="preserve">от </w:t>
      </w:r>
      <w:r>
        <w:rPr>
          <w:rFonts w:ascii="Times New Roman" w:hAnsi="Times New Roman"/>
        </w:rPr>
        <w:t>10.02.2022</w:t>
      </w:r>
      <w:r w:rsidRPr="00786671">
        <w:rPr>
          <w:rFonts w:ascii="Times New Roman" w:hAnsi="Times New Roman"/>
        </w:rPr>
        <w:t>)</w:t>
      </w:r>
    </w:p>
    <w:p w:rsidR="008A1515" w:rsidRPr="00AB6E48" w:rsidRDefault="008A1515" w:rsidP="00CE2885">
      <w:pPr>
        <w:autoSpaceDE w:val="0"/>
        <w:autoSpaceDN w:val="0"/>
        <w:adjustRightInd w:val="0"/>
        <w:spacing w:after="0" w:line="240" w:lineRule="auto"/>
        <w:jc w:val="center"/>
        <w:rPr>
          <w:rFonts w:ascii="Times New Roman" w:hAnsi="Times New Roman"/>
          <w:sz w:val="28"/>
          <w:szCs w:val="28"/>
        </w:rPr>
      </w:pPr>
    </w:p>
    <w:p w:rsidR="007D56A2" w:rsidRDefault="007D56A2" w:rsidP="00786671">
      <w:pPr>
        <w:autoSpaceDE w:val="0"/>
        <w:autoSpaceDN w:val="0"/>
        <w:adjustRightInd w:val="0"/>
        <w:spacing w:after="0" w:line="240" w:lineRule="auto"/>
        <w:ind w:firstLine="700"/>
        <w:jc w:val="both"/>
        <w:rPr>
          <w:rFonts w:ascii="Times New Roman" w:hAnsi="Times New Roman"/>
          <w:b/>
          <w:bCs/>
          <w:spacing w:val="20"/>
          <w:sz w:val="28"/>
          <w:szCs w:val="28"/>
        </w:rPr>
      </w:pPr>
      <w:r w:rsidRPr="00BF00EE">
        <w:rPr>
          <w:rFonts w:ascii="Times New Roman" w:hAnsi="Times New Roman"/>
          <w:sz w:val="28"/>
          <w:szCs w:val="28"/>
        </w:rPr>
        <w:t xml:space="preserve">В соответствии со </w:t>
      </w:r>
      <w:hyperlink r:id="rId9" w:history="1">
        <w:r w:rsidRPr="00BF00EE">
          <w:rPr>
            <w:rFonts w:ascii="Times New Roman" w:hAnsi="Times New Roman"/>
            <w:sz w:val="28"/>
            <w:szCs w:val="28"/>
          </w:rPr>
          <w:t>статьей 44</w:t>
        </w:r>
      </w:hyperlink>
      <w:r w:rsidRPr="00BF00EE">
        <w:rPr>
          <w:rFonts w:ascii="Times New Roman" w:hAnsi="Times New Roman"/>
          <w:sz w:val="28"/>
          <w:szCs w:val="28"/>
        </w:rPr>
        <w:t xml:space="preserve"> Устава Забайкальского края, Порядком принятия решений о разработке, формирования и реализации государственны</w:t>
      </w:r>
      <w:r w:rsidR="0042713C" w:rsidRPr="00BF00EE">
        <w:rPr>
          <w:rFonts w:ascii="Times New Roman" w:hAnsi="Times New Roman"/>
          <w:sz w:val="28"/>
          <w:szCs w:val="28"/>
        </w:rPr>
        <w:t xml:space="preserve">х программ Забайкальского края, </w:t>
      </w:r>
      <w:r w:rsidRPr="00BF00EE">
        <w:rPr>
          <w:rFonts w:ascii="Times New Roman" w:hAnsi="Times New Roman"/>
          <w:sz w:val="28"/>
          <w:szCs w:val="28"/>
        </w:rPr>
        <w:t>утвержденным постановлением Правительства Забайкальского края о</w:t>
      </w:r>
      <w:r w:rsidR="0042713C" w:rsidRPr="00BF00EE">
        <w:rPr>
          <w:rFonts w:ascii="Times New Roman" w:hAnsi="Times New Roman"/>
          <w:sz w:val="28"/>
          <w:szCs w:val="28"/>
        </w:rPr>
        <w:t>т 30 декабря 2013 года № 600,</w:t>
      </w:r>
      <w:r w:rsidRPr="00BF00EE">
        <w:rPr>
          <w:rFonts w:ascii="Times New Roman" w:hAnsi="Times New Roman"/>
          <w:sz w:val="28"/>
          <w:szCs w:val="28"/>
        </w:rPr>
        <w:t xml:space="preserve"> </w:t>
      </w:r>
      <w:r w:rsidR="00B3342E" w:rsidRPr="00B3342E">
        <w:rPr>
          <w:rFonts w:ascii="Times New Roman" w:hAnsi="Times New Roman"/>
          <w:sz w:val="28"/>
          <w:szCs w:val="28"/>
        </w:rPr>
        <w:t xml:space="preserve">учитывая Комплексный план противодействия идеологии терроризма в Российской Федерации на 2013–2018 годы, утвержденный Президентом Российской Федерации от 26 апреля </w:t>
      </w:r>
      <w:r w:rsidR="00B3342E" w:rsidRPr="00B3342E">
        <w:rPr>
          <w:rFonts w:ascii="Times New Roman" w:hAnsi="Times New Roman"/>
          <w:sz w:val="28"/>
          <w:szCs w:val="28"/>
        </w:rPr>
        <w:lastRenderedPageBreak/>
        <w:t>2013 года № Пр-1069</w:t>
      </w:r>
      <w:r w:rsidR="00B3342E">
        <w:rPr>
          <w:rFonts w:ascii="Times New Roman" w:hAnsi="Times New Roman"/>
          <w:sz w:val="28"/>
          <w:szCs w:val="28"/>
        </w:rPr>
        <w:t xml:space="preserve">, </w:t>
      </w:r>
      <w:r w:rsidR="00F21CC9" w:rsidRPr="00B3342E">
        <w:rPr>
          <w:rFonts w:ascii="Times New Roman" w:hAnsi="Times New Roman"/>
          <w:sz w:val="28"/>
          <w:szCs w:val="28"/>
        </w:rPr>
        <w:t>в</w:t>
      </w:r>
      <w:r w:rsidR="00F21CC9" w:rsidRPr="00BF00EE">
        <w:rPr>
          <w:rFonts w:ascii="Times New Roman" w:hAnsi="Times New Roman"/>
          <w:sz w:val="28"/>
          <w:szCs w:val="28"/>
        </w:rPr>
        <w:t xml:space="preserve"> целях</w:t>
      </w:r>
      <w:r w:rsidRPr="00BF00EE">
        <w:rPr>
          <w:rFonts w:ascii="Times New Roman" w:hAnsi="Times New Roman"/>
          <w:sz w:val="28"/>
          <w:szCs w:val="28"/>
        </w:rPr>
        <w:t xml:space="preserve"> </w:t>
      </w:r>
      <w:r w:rsidR="006B01CE" w:rsidRPr="00BF00EE">
        <w:rPr>
          <w:rFonts w:ascii="Times New Roman" w:hAnsi="Times New Roman"/>
          <w:sz w:val="28"/>
          <w:szCs w:val="28"/>
        </w:rPr>
        <w:t xml:space="preserve">реализации </w:t>
      </w:r>
      <w:r w:rsidRPr="00BF00EE">
        <w:rPr>
          <w:rFonts w:ascii="Times New Roman" w:hAnsi="Times New Roman"/>
          <w:sz w:val="28"/>
          <w:szCs w:val="28"/>
        </w:rPr>
        <w:t xml:space="preserve">распоряжения Правительства Забайкальского края от 15 мая 2012 года № 223-р </w:t>
      </w:r>
      <w:r w:rsidR="009D3D98" w:rsidRPr="00BF00EE">
        <w:rPr>
          <w:rFonts w:ascii="Times New Roman" w:hAnsi="Times New Roman"/>
          <w:sz w:val="28"/>
          <w:szCs w:val="28"/>
        </w:rPr>
        <w:t>«</w:t>
      </w:r>
      <w:r w:rsidRPr="00BF00EE">
        <w:rPr>
          <w:rFonts w:ascii="Times New Roman" w:hAnsi="Times New Roman"/>
          <w:sz w:val="28"/>
          <w:szCs w:val="28"/>
        </w:rPr>
        <w:t>Об утверждении перечня государственных программ Забайкальского края</w:t>
      </w:r>
      <w:r w:rsidR="009D3D98" w:rsidRPr="00BF00EE">
        <w:rPr>
          <w:rFonts w:ascii="Times New Roman" w:hAnsi="Times New Roman"/>
          <w:sz w:val="28"/>
          <w:szCs w:val="28"/>
        </w:rPr>
        <w:t>»</w:t>
      </w:r>
      <w:r w:rsidRPr="00BF00EE">
        <w:rPr>
          <w:rFonts w:ascii="Times New Roman" w:hAnsi="Times New Roman"/>
          <w:sz w:val="28"/>
          <w:szCs w:val="28"/>
        </w:rPr>
        <w:t xml:space="preserve"> Правительство Забайкальского края </w:t>
      </w:r>
      <w:r w:rsidR="00AB6E48" w:rsidRPr="00AB6E48">
        <w:rPr>
          <w:rFonts w:ascii="Times New Roman" w:hAnsi="Times New Roman"/>
          <w:b/>
          <w:bCs/>
          <w:spacing w:val="40"/>
          <w:sz w:val="28"/>
          <w:szCs w:val="28"/>
        </w:rPr>
        <w:t>постановляет</w:t>
      </w:r>
      <w:r w:rsidRPr="00AB6E48">
        <w:rPr>
          <w:rFonts w:ascii="Times New Roman" w:hAnsi="Times New Roman"/>
          <w:b/>
          <w:bCs/>
          <w:spacing w:val="40"/>
          <w:sz w:val="28"/>
          <w:szCs w:val="28"/>
        </w:rPr>
        <w:t>:</w:t>
      </w:r>
    </w:p>
    <w:p w:rsidR="00B3342E" w:rsidRDefault="00B3342E" w:rsidP="00B3342E">
      <w:pPr>
        <w:spacing w:after="0"/>
        <w:rPr>
          <w:rFonts w:ascii="Times New Roman" w:hAnsi="Times New Roman"/>
          <w:bCs/>
        </w:rPr>
      </w:pPr>
      <w:r>
        <w:rPr>
          <w:rFonts w:ascii="Times New Roman" w:hAnsi="Times New Roman"/>
          <w:bCs/>
        </w:rPr>
        <w:t xml:space="preserve">(в ред. постановления Правительства Забайкальского края № </w:t>
      </w:r>
      <w:r w:rsidR="00AB6E48">
        <w:rPr>
          <w:rFonts w:ascii="Times New Roman" w:hAnsi="Times New Roman"/>
          <w:bCs/>
        </w:rPr>
        <w:t xml:space="preserve"> </w:t>
      </w:r>
      <w:r>
        <w:rPr>
          <w:rFonts w:ascii="Times New Roman" w:hAnsi="Times New Roman"/>
          <w:bCs/>
        </w:rPr>
        <w:t>93 от 14.03.2017)</w:t>
      </w:r>
    </w:p>
    <w:p w:rsidR="00B71EAF" w:rsidRPr="00B71EAF" w:rsidRDefault="00B71EAF" w:rsidP="007D56A2">
      <w:pPr>
        <w:autoSpaceDE w:val="0"/>
        <w:autoSpaceDN w:val="0"/>
        <w:adjustRightInd w:val="0"/>
        <w:spacing w:after="0" w:line="240" w:lineRule="auto"/>
        <w:ind w:firstLine="700"/>
        <w:jc w:val="both"/>
        <w:rPr>
          <w:rFonts w:ascii="Times New Roman" w:hAnsi="Times New Roman"/>
          <w:b/>
          <w:bCs/>
          <w:spacing w:val="20"/>
          <w:sz w:val="20"/>
          <w:szCs w:val="20"/>
        </w:rPr>
      </w:pPr>
    </w:p>
    <w:p w:rsidR="007D56A2" w:rsidRDefault="007D56A2" w:rsidP="00B71EAF">
      <w:pPr>
        <w:numPr>
          <w:ilvl w:val="0"/>
          <w:numId w:val="5"/>
        </w:numPr>
        <w:tabs>
          <w:tab w:val="left" w:pos="1134"/>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 xml:space="preserve">Утвердить прилагаемую </w:t>
      </w:r>
      <w:r w:rsidRPr="00BF00EE">
        <w:rPr>
          <w:rStyle w:val="a8"/>
          <w:rFonts w:ascii="Times New Roman" w:hAnsi="Times New Roman"/>
          <w:bCs/>
          <w:sz w:val="28"/>
          <w:szCs w:val="28"/>
        </w:rPr>
        <w:t xml:space="preserve">государственную программу </w:t>
      </w:r>
      <w:r w:rsidRPr="00BF00EE">
        <w:rPr>
          <w:rFonts w:ascii="Times New Roman" w:hAnsi="Times New Roman"/>
          <w:sz w:val="28"/>
          <w:szCs w:val="28"/>
        </w:rPr>
        <w:t xml:space="preserve">Забайкальского края </w:t>
      </w:r>
      <w:r w:rsidR="009D3D98" w:rsidRPr="00BF00EE">
        <w:rPr>
          <w:rFonts w:ascii="Times New Roman" w:hAnsi="Times New Roman"/>
          <w:sz w:val="28"/>
          <w:szCs w:val="28"/>
        </w:rPr>
        <w:t>«</w:t>
      </w:r>
      <w:r w:rsidRPr="00BF00EE">
        <w:rPr>
          <w:rFonts w:ascii="Times New Roman" w:hAnsi="Times New Roman"/>
          <w:sz w:val="28"/>
          <w:szCs w:val="28"/>
        </w:rPr>
        <w:t>Социальная поддержка граждан</w:t>
      </w:r>
      <w:r w:rsidR="009D3D98" w:rsidRPr="00BF00EE">
        <w:rPr>
          <w:rFonts w:ascii="Times New Roman" w:hAnsi="Times New Roman"/>
          <w:sz w:val="28"/>
          <w:szCs w:val="28"/>
        </w:rPr>
        <w:t>»</w:t>
      </w:r>
      <w:r w:rsidRPr="00BF00EE">
        <w:rPr>
          <w:rFonts w:ascii="Times New Roman" w:hAnsi="Times New Roman"/>
          <w:sz w:val="28"/>
          <w:szCs w:val="28"/>
        </w:rPr>
        <w:t>.</w:t>
      </w:r>
    </w:p>
    <w:p w:rsidR="00CE2885" w:rsidRPr="00B761A2" w:rsidRDefault="00CE2885" w:rsidP="00B761A2">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CB62F1" w:rsidRPr="00BF00EE" w:rsidRDefault="007D56A2" w:rsidP="00B71EAF">
      <w:pPr>
        <w:numPr>
          <w:ilvl w:val="0"/>
          <w:numId w:val="5"/>
        </w:numPr>
        <w:tabs>
          <w:tab w:val="left" w:pos="1134"/>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Признать утратившими силу</w:t>
      </w:r>
      <w:r w:rsidR="00CB62F1" w:rsidRPr="00BF00EE">
        <w:rPr>
          <w:rFonts w:ascii="Times New Roman" w:hAnsi="Times New Roman"/>
          <w:sz w:val="28"/>
          <w:szCs w:val="28"/>
        </w:rPr>
        <w:t>:</w:t>
      </w:r>
    </w:p>
    <w:p w:rsidR="00CB62F1" w:rsidRPr="00BF00EE" w:rsidRDefault="007D56A2" w:rsidP="00B71EAF">
      <w:pPr>
        <w:tabs>
          <w:tab w:val="left" w:pos="0"/>
        </w:tabs>
        <w:spacing w:after="0" w:line="240" w:lineRule="auto"/>
        <w:ind w:firstLine="709"/>
        <w:jc w:val="both"/>
        <w:rPr>
          <w:rFonts w:ascii="Times New Roman" w:hAnsi="Times New Roman"/>
          <w:sz w:val="28"/>
          <w:szCs w:val="28"/>
        </w:rPr>
      </w:pPr>
      <w:r w:rsidRPr="00BF00EE">
        <w:rPr>
          <w:rFonts w:ascii="Times New Roman" w:hAnsi="Times New Roman"/>
          <w:sz w:val="28"/>
          <w:szCs w:val="28"/>
        </w:rPr>
        <w:t>постановлени</w:t>
      </w:r>
      <w:r w:rsidR="00CB62F1" w:rsidRPr="00BF00EE">
        <w:rPr>
          <w:rFonts w:ascii="Times New Roman" w:hAnsi="Times New Roman"/>
          <w:sz w:val="28"/>
          <w:szCs w:val="28"/>
        </w:rPr>
        <w:t>е</w:t>
      </w:r>
      <w:r w:rsidRPr="00BF00EE">
        <w:rPr>
          <w:rFonts w:ascii="Times New Roman" w:hAnsi="Times New Roman"/>
          <w:sz w:val="28"/>
          <w:szCs w:val="28"/>
        </w:rPr>
        <w:t xml:space="preserve"> Правительства Забайкальского края от 18 февраля </w:t>
      </w:r>
      <w:r w:rsidR="006C58D8">
        <w:rPr>
          <w:rFonts w:ascii="Times New Roman" w:hAnsi="Times New Roman"/>
          <w:sz w:val="28"/>
          <w:szCs w:val="28"/>
        </w:rPr>
        <w:t xml:space="preserve">          </w:t>
      </w:r>
      <w:r w:rsidRPr="00BF00EE">
        <w:rPr>
          <w:rFonts w:ascii="Times New Roman" w:hAnsi="Times New Roman"/>
          <w:sz w:val="28"/>
          <w:szCs w:val="28"/>
        </w:rPr>
        <w:t xml:space="preserve">2013 года № 79 </w:t>
      </w:r>
      <w:r w:rsidR="009D3D98" w:rsidRPr="00BF00EE">
        <w:rPr>
          <w:rFonts w:ascii="Times New Roman" w:hAnsi="Times New Roman"/>
          <w:sz w:val="28"/>
          <w:szCs w:val="28"/>
        </w:rPr>
        <w:t>«</w:t>
      </w:r>
      <w:r w:rsidRPr="00BF00EE">
        <w:rPr>
          <w:rFonts w:ascii="Times New Roman" w:hAnsi="Times New Roman"/>
          <w:sz w:val="28"/>
          <w:szCs w:val="28"/>
        </w:rPr>
        <w:t xml:space="preserve">Об утверждении краевой целевой программы </w:t>
      </w:r>
      <w:r w:rsidR="009D3D98" w:rsidRPr="00BF00EE">
        <w:rPr>
          <w:rFonts w:ascii="Times New Roman" w:hAnsi="Times New Roman"/>
          <w:sz w:val="28"/>
          <w:szCs w:val="28"/>
        </w:rPr>
        <w:t>«</w:t>
      </w:r>
      <w:r w:rsidRPr="00BF00EE">
        <w:rPr>
          <w:rFonts w:ascii="Times New Roman" w:hAnsi="Times New Roman"/>
          <w:sz w:val="28"/>
          <w:szCs w:val="28"/>
        </w:rPr>
        <w:t>Право быть равным</w:t>
      </w:r>
      <w:r w:rsidR="009D3D98" w:rsidRPr="00BF00EE">
        <w:rPr>
          <w:rFonts w:ascii="Times New Roman" w:hAnsi="Times New Roman"/>
          <w:sz w:val="28"/>
          <w:szCs w:val="28"/>
        </w:rPr>
        <w:t>»</w:t>
      </w:r>
      <w:r w:rsidRPr="00BF00EE">
        <w:rPr>
          <w:rFonts w:ascii="Times New Roman" w:hAnsi="Times New Roman"/>
          <w:sz w:val="28"/>
          <w:szCs w:val="28"/>
        </w:rPr>
        <w:t xml:space="preserve"> на 2013-2015 годы</w:t>
      </w:r>
      <w:r w:rsidR="009D3D98" w:rsidRPr="00BF00EE">
        <w:rPr>
          <w:rFonts w:ascii="Times New Roman" w:hAnsi="Times New Roman"/>
          <w:sz w:val="28"/>
          <w:szCs w:val="28"/>
        </w:rPr>
        <w:t>»</w:t>
      </w:r>
      <w:r w:rsidR="00ED2AA5" w:rsidRPr="00BF00EE">
        <w:rPr>
          <w:rFonts w:ascii="Times New Roman" w:hAnsi="Times New Roman"/>
          <w:sz w:val="28"/>
          <w:szCs w:val="28"/>
        </w:rPr>
        <w:t>;</w:t>
      </w:r>
    </w:p>
    <w:p w:rsidR="007D56A2" w:rsidRPr="00F71483" w:rsidRDefault="00CB62F1" w:rsidP="00B71EAF">
      <w:pPr>
        <w:tabs>
          <w:tab w:val="left" w:pos="0"/>
        </w:tabs>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постановление Правительства Забайкальского края </w:t>
      </w:r>
      <w:r w:rsidR="007D56A2" w:rsidRPr="00BF00EE">
        <w:rPr>
          <w:rFonts w:ascii="Times New Roman" w:hAnsi="Times New Roman"/>
          <w:sz w:val="28"/>
          <w:szCs w:val="28"/>
        </w:rPr>
        <w:t xml:space="preserve">19 февраля </w:t>
      </w:r>
      <w:r w:rsidR="006C58D8">
        <w:rPr>
          <w:rFonts w:ascii="Times New Roman" w:hAnsi="Times New Roman"/>
          <w:sz w:val="28"/>
          <w:szCs w:val="28"/>
        </w:rPr>
        <w:t xml:space="preserve">               </w:t>
      </w:r>
      <w:r w:rsidR="007D56A2" w:rsidRPr="00BF00EE">
        <w:rPr>
          <w:rFonts w:ascii="Times New Roman" w:hAnsi="Times New Roman"/>
          <w:sz w:val="28"/>
          <w:szCs w:val="28"/>
        </w:rPr>
        <w:t xml:space="preserve">2013 года № 80 </w:t>
      </w:r>
      <w:r w:rsidR="009D3D98" w:rsidRPr="00BF00EE">
        <w:rPr>
          <w:rFonts w:ascii="Times New Roman" w:hAnsi="Times New Roman"/>
          <w:sz w:val="28"/>
          <w:szCs w:val="28"/>
        </w:rPr>
        <w:t>«</w:t>
      </w:r>
      <w:r w:rsidR="007D56A2" w:rsidRPr="00BF00EE">
        <w:rPr>
          <w:rFonts w:ascii="Times New Roman" w:hAnsi="Times New Roman"/>
          <w:sz w:val="28"/>
          <w:szCs w:val="28"/>
        </w:rPr>
        <w:t xml:space="preserve">Об утверждении краевой целевой программы </w:t>
      </w:r>
      <w:r w:rsidR="009D3D98" w:rsidRPr="00BF00EE">
        <w:rPr>
          <w:rFonts w:ascii="Times New Roman" w:hAnsi="Times New Roman"/>
          <w:sz w:val="28"/>
          <w:szCs w:val="28"/>
        </w:rPr>
        <w:t>«</w:t>
      </w:r>
      <w:r w:rsidR="007D56A2" w:rsidRPr="00BF00EE">
        <w:rPr>
          <w:rFonts w:ascii="Times New Roman" w:hAnsi="Times New Roman"/>
          <w:sz w:val="28"/>
          <w:szCs w:val="28"/>
        </w:rPr>
        <w:t>Воспитать добром!</w:t>
      </w:r>
      <w:r w:rsidR="009D3D98" w:rsidRPr="00BF00EE">
        <w:rPr>
          <w:rFonts w:ascii="Times New Roman" w:hAnsi="Times New Roman"/>
          <w:sz w:val="28"/>
          <w:szCs w:val="28"/>
        </w:rPr>
        <w:t>»</w:t>
      </w:r>
      <w:r w:rsidR="00BF00EE">
        <w:rPr>
          <w:rFonts w:ascii="Times New Roman" w:hAnsi="Times New Roman"/>
          <w:sz w:val="28"/>
          <w:szCs w:val="28"/>
        </w:rPr>
        <w:t xml:space="preserve"> (2013–</w:t>
      </w:r>
      <w:r w:rsidR="007D56A2" w:rsidRPr="00BF00EE">
        <w:rPr>
          <w:rFonts w:ascii="Times New Roman" w:hAnsi="Times New Roman"/>
          <w:sz w:val="28"/>
          <w:szCs w:val="28"/>
        </w:rPr>
        <w:t>2015 годы)</w:t>
      </w:r>
      <w:r w:rsidR="009D3D98" w:rsidRPr="00BF00EE">
        <w:rPr>
          <w:rFonts w:ascii="Times New Roman" w:hAnsi="Times New Roman"/>
          <w:sz w:val="28"/>
          <w:szCs w:val="28"/>
        </w:rPr>
        <w:t>»</w:t>
      </w:r>
      <w:r w:rsidR="00D779A3" w:rsidRPr="00F71483">
        <w:rPr>
          <w:rFonts w:ascii="Times New Roman" w:hAnsi="Times New Roman"/>
          <w:sz w:val="28"/>
          <w:szCs w:val="28"/>
        </w:rPr>
        <w:t>;</w:t>
      </w:r>
    </w:p>
    <w:p w:rsidR="00D779A3" w:rsidRPr="00D779A3" w:rsidRDefault="00D779A3" w:rsidP="00B71EAF">
      <w:pPr>
        <w:tabs>
          <w:tab w:val="left" w:pos="0"/>
        </w:tabs>
        <w:spacing w:after="0" w:line="240" w:lineRule="auto"/>
        <w:ind w:firstLine="709"/>
        <w:jc w:val="both"/>
        <w:rPr>
          <w:rFonts w:ascii="Times New Roman" w:hAnsi="Times New Roman"/>
          <w:sz w:val="28"/>
          <w:szCs w:val="28"/>
        </w:rPr>
      </w:pPr>
      <w:r w:rsidRPr="00D779A3">
        <w:rPr>
          <w:rFonts w:ascii="Times New Roman" w:hAnsi="Times New Roman"/>
          <w:color w:val="000000"/>
          <w:sz w:val="28"/>
          <w:szCs w:val="28"/>
        </w:rPr>
        <w:t xml:space="preserve">пункты 44, 45 </w:t>
      </w:r>
      <w:r w:rsidRPr="00D779A3">
        <w:rPr>
          <w:rFonts w:ascii="Times New Roman" w:hAnsi="Times New Roman"/>
          <w:sz w:val="28"/>
          <w:szCs w:val="28"/>
        </w:rPr>
        <w:t>изменений, которые вносятся в постановления Правительства Забайкальского края, утвержденных постановлением Правительства Забайкальского края от 26 ноября 2013 года № 498.</w:t>
      </w:r>
    </w:p>
    <w:p w:rsidR="00D779A3" w:rsidRDefault="00D779A3" w:rsidP="00AB6E48">
      <w:pPr>
        <w:tabs>
          <w:tab w:val="left" w:pos="0"/>
        </w:tabs>
        <w:spacing w:after="0" w:line="240" w:lineRule="auto"/>
        <w:jc w:val="both"/>
        <w:rPr>
          <w:rFonts w:ascii="Times New Roman" w:hAnsi="Times New Roman"/>
        </w:rPr>
      </w:pPr>
      <w:r w:rsidRPr="00D779A3">
        <w:rPr>
          <w:rFonts w:ascii="Times New Roman" w:hAnsi="Times New Roman"/>
        </w:rPr>
        <w:t xml:space="preserve">(абзац </w:t>
      </w:r>
      <w:r w:rsidR="00AB6E48">
        <w:rPr>
          <w:rFonts w:ascii="Times New Roman" w:hAnsi="Times New Roman"/>
        </w:rPr>
        <w:t>дополнен</w:t>
      </w:r>
      <w:r w:rsidRPr="00D779A3">
        <w:rPr>
          <w:rFonts w:ascii="Times New Roman" w:hAnsi="Times New Roman"/>
        </w:rPr>
        <w:t xml:space="preserve"> </w:t>
      </w:r>
      <w:r>
        <w:rPr>
          <w:rFonts w:ascii="Times New Roman" w:hAnsi="Times New Roman"/>
        </w:rPr>
        <w:t xml:space="preserve"> постановлением</w:t>
      </w:r>
      <w:r w:rsidRPr="00D779A3">
        <w:rPr>
          <w:rFonts w:ascii="Times New Roman" w:hAnsi="Times New Roman"/>
        </w:rPr>
        <w:t xml:space="preserve"> Правите</w:t>
      </w:r>
      <w:r>
        <w:rPr>
          <w:rFonts w:ascii="Times New Roman" w:hAnsi="Times New Roman"/>
        </w:rPr>
        <w:t>льства Забайкальского края № 462 от 07.08.2014</w:t>
      </w:r>
      <w:r w:rsidRPr="00D779A3">
        <w:rPr>
          <w:rFonts w:ascii="Times New Roman" w:hAnsi="Times New Roman"/>
        </w:rPr>
        <w:t>)</w:t>
      </w:r>
    </w:p>
    <w:p w:rsidR="00F71483" w:rsidRDefault="00F71483" w:rsidP="00B71EA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Забайкальского края от 26 февраля               </w:t>
      </w:r>
      <w:r w:rsidRPr="002259FB">
        <w:rPr>
          <w:rFonts w:ascii="Times New Roman" w:hAnsi="Times New Roman"/>
          <w:sz w:val="28"/>
          <w:szCs w:val="28"/>
        </w:rPr>
        <w:t xml:space="preserve">2013 </w:t>
      </w:r>
      <w:r>
        <w:rPr>
          <w:rFonts w:ascii="Times New Roman" w:hAnsi="Times New Roman"/>
          <w:sz w:val="28"/>
          <w:szCs w:val="28"/>
        </w:rPr>
        <w:t>года №</w:t>
      </w:r>
      <w:r w:rsidRPr="002259FB">
        <w:rPr>
          <w:rFonts w:ascii="Times New Roman" w:hAnsi="Times New Roman"/>
          <w:sz w:val="28"/>
          <w:szCs w:val="28"/>
        </w:rPr>
        <w:t xml:space="preserve"> 89 </w:t>
      </w:r>
      <w:r>
        <w:rPr>
          <w:rFonts w:ascii="Times New Roman" w:hAnsi="Times New Roman"/>
          <w:sz w:val="28"/>
          <w:szCs w:val="28"/>
        </w:rPr>
        <w:t>«</w:t>
      </w:r>
      <w:r w:rsidRPr="002259FB">
        <w:rPr>
          <w:rFonts w:ascii="Times New Roman" w:hAnsi="Times New Roman"/>
          <w:sz w:val="28"/>
          <w:szCs w:val="28"/>
        </w:rPr>
        <w:t>Об утверждении краевой долгосрочной</w:t>
      </w:r>
      <w:r>
        <w:rPr>
          <w:rFonts w:ascii="Times New Roman" w:hAnsi="Times New Roman"/>
          <w:sz w:val="28"/>
          <w:szCs w:val="28"/>
        </w:rPr>
        <w:t xml:space="preserve"> целевой программы «Правильный выбор (2013-2015 годы)»;</w:t>
      </w:r>
    </w:p>
    <w:p w:rsidR="00F71483" w:rsidRPr="00B761A2" w:rsidRDefault="00F71483" w:rsidP="00B761A2">
      <w:pPr>
        <w:tabs>
          <w:tab w:val="left" w:pos="0"/>
        </w:tabs>
        <w:spacing w:after="0" w:line="240" w:lineRule="auto"/>
        <w:jc w:val="both"/>
        <w:rPr>
          <w:rFonts w:ascii="Times New Roman" w:hAnsi="Times New Roman"/>
        </w:rPr>
      </w:pPr>
      <w:r w:rsidRPr="00D779A3">
        <w:rPr>
          <w:rFonts w:ascii="Times New Roman" w:hAnsi="Times New Roman"/>
        </w:rPr>
        <w:t xml:space="preserve">(абзац </w:t>
      </w:r>
      <w:r w:rsidR="00AB6E48">
        <w:rPr>
          <w:rFonts w:ascii="Times New Roman" w:hAnsi="Times New Roman"/>
        </w:rPr>
        <w:t>дополнен</w:t>
      </w:r>
      <w:r w:rsidRPr="00D779A3">
        <w:rPr>
          <w:rFonts w:ascii="Times New Roman" w:hAnsi="Times New Roman"/>
        </w:rPr>
        <w:t xml:space="preserve"> </w:t>
      </w:r>
      <w:r>
        <w:rPr>
          <w:rFonts w:ascii="Times New Roman" w:hAnsi="Times New Roman"/>
        </w:rPr>
        <w:t xml:space="preserve"> постановлением</w:t>
      </w:r>
      <w:r w:rsidRPr="00D779A3">
        <w:rPr>
          <w:rFonts w:ascii="Times New Roman" w:hAnsi="Times New Roman"/>
        </w:rPr>
        <w:t xml:space="preserve"> Правите</w:t>
      </w:r>
      <w:r>
        <w:rPr>
          <w:rFonts w:ascii="Times New Roman" w:hAnsi="Times New Roman"/>
        </w:rPr>
        <w:t>льства Забайкальского края № 165 от 14.04.2015</w:t>
      </w:r>
      <w:r w:rsidRPr="00D779A3">
        <w:rPr>
          <w:rFonts w:ascii="Times New Roman" w:hAnsi="Times New Roman"/>
        </w:rPr>
        <w:t>)</w:t>
      </w:r>
    </w:p>
    <w:p w:rsidR="00C229DA" w:rsidRPr="00BF00EE" w:rsidRDefault="00C229DA" w:rsidP="00B71EA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Опубликовать настоящее постановление в уполномоченном электронном средстве массовой информации. </w:t>
      </w:r>
    </w:p>
    <w:p w:rsidR="007D56A2" w:rsidRPr="00BF00EE" w:rsidRDefault="007D56A2" w:rsidP="00B71EAF">
      <w:pPr>
        <w:spacing w:after="0" w:line="240" w:lineRule="auto"/>
        <w:ind w:firstLine="709"/>
        <w:jc w:val="both"/>
        <w:rPr>
          <w:rStyle w:val="a8"/>
          <w:rFonts w:ascii="Times New Roman" w:hAnsi="Times New Roman"/>
          <w:sz w:val="28"/>
          <w:szCs w:val="28"/>
        </w:rPr>
      </w:pPr>
    </w:p>
    <w:p w:rsidR="007D56A2" w:rsidRPr="00BF00EE" w:rsidRDefault="007D56A2" w:rsidP="007D56A2">
      <w:pPr>
        <w:spacing w:after="0" w:line="240" w:lineRule="auto"/>
        <w:ind w:firstLine="700"/>
        <w:jc w:val="both"/>
        <w:rPr>
          <w:rStyle w:val="a8"/>
          <w:rFonts w:ascii="Times New Roman" w:hAnsi="Times New Roman"/>
          <w:sz w:val="28"/>
          <w:szCs w:val="28"/>
        </w:rPr>
      </w:pPr>
    </w:p>
    <w:p w:rsidR="007D56A2" w:rsidRPr="00BF00EE" w:rsidRDefault="007D56A2" w:rsidP="007D56A2">
      <w:pPr>
        <w:spacing w:after="0" w:line="240" w:lineRule="auto"/>
        <w:ind w:firstLine="700"/>
        <w:jc w:val="both"/>
        <w:rPr>
          <w:rStyle w:val="a8"/>
          <w:rFonts w:ascii="Times New Roman" w:hAnsi="Times New Roman"/>
          <w:sz w:val="28"/>
          <w:szCs w:val="28"/>
        </w:rPr>
      </w:pPr>
    </w:p>
    <w:p w:rsidR="007D56A2" w:rsidRDefault="006C58D8" w:rsidP="007D56A2">
      <w:pPr>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 председателя</w:t>
      </w:r>
    </w:p>
    <w:p w:rsidR="006C58D8" w:rsidRPr="00BF00EE" w:rsidRDefault="006C58D8" w:rsidP="007D56A2">
      <w:pPr>
        <w:spacing w:after="0" w:line="240" w:lineRule="auto"/>
        <w:jc w:val="both"/>
        <w:rPr>
          <w:rFonts w:ascii="Times New Roman" w:hAnsi="Times New Roman"/>
          <w:sz w:val="28"/>
          <w:szCs w:val="28"/>
        </w:rPr>
      </w:pPr>
      <w:r>
        <w:rPr>
          <w:rFonts w:ascii="Times New Roman" w:hAnsi="Times New Roman"/>
          <w:sz w:val="28"/>
          <w:szCs w:val="28"/>
        </w:rPr>
        <w:t>Правительства Забайкальского края                                                А.И.Шеметов</w:t>
      </w:r>
    </w:p>
    <w:p w:rsidR="007D56A2" w:rsidRPr="00BF00EE" w:rsidRDefault="007D56A2"/>
    <w:p w:rsidR="00B71EAF" w:rsidRDefault="00B71EAF" w:rsidP="00B71EAF">
      <w:pPr>
        <w:widowControl w:val="0"/>
        <w:autoSpaceDE w:val="0"/>
        <w:autoSpaceDN w:val="0"/>
        <w:adjustRightInd w:val="0"/>
        <w:spacing w:after="0" w:line="240" w:lineRule="auto"/>
        <w:ind w:firstLine="567"/>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863969">
      <w:pPr>
        <w:widowControl w:val="0"/>
        <w:autoSpaceDE w:val="0"/>
        <w:autoSpaceDN w:val="0"/>
        <w:adjustRightInd w:val="0"/>
        <w:spacing w:after="0" w:line="240" w:lineRule="auto"/>
        <w:rPr>
          <w:rFonts w:ascii="Times New Roman" w:hAnsi="Times New Roman"/>
          <w:bCs/>
          <w:sz w:val="28"/>
          <w:szCs w:val="28"/>
        </w:rPr>
      </w:pPr>
    </w:p>
    <w:p w:rsidR="00B71EAF" w:rsidRPr="00BF00EE" w:rsidRDefault="00B71EAF" w:rsidP="00B71EAF">
      <w:pPr>
        <w:widowControl w:val="0"/>
        <w:autoSpaceDE w:val="0"/>
        <w:autoSpaceDN w:val="0"/>
        <w:adjustRightInd w:val="0"/>
        <w:spacing w:after="0" w:line="240" w:lineRule="auto"/>
        <w:ind w:left="5245"/>
        <w:jc w:val="center"/>
        <w:rPr>
          <w:rFonts w:ascii="Times New Roman" w:hAnsi="Times New Roman"/>
          <w:bCs/>
          <w:sz w:val="28"/>
          <w:szCs w:val="28"/>
        </w:rPr>
      </w:pPr>
      <w:r w:rsidRPr="00BF00EE">
        <w:rPr>
          <w:rFonts w:ascii="Times New Roman" w:hAnsi="Times New Roman"/>
          <w:bCs/>
          <w:sz w:val="28"/>
          <w:szCs w:val="28"/>
        </w:rPr>
        <w:t>УТВЕРЖДЕНА</w:t>
      </w:r>
    </w:p>
    <w:p w:rsidR="00B71EAF" w:rsidRPr="00BF00EE" w:rsidRDefault="00B71EAF" w:rsidP="00B71EAF">
      <w:pPr>
        <w:widowControl w:val="0"/>
        <w:autoSpaceDE w:val="0"/>
        <w:autoSpaceDN w:val="0"/>
        <w:adjustRightInd w:val="0"/>
        <w:spacing w:after="0" w:line="240" w:lineRule="auto"/>
        <w:ind w:left="5245"/>
        <w:jc w:val="center"/>
        <w:rPr>
          <w:rFonts w:ascii="Times New Roman" w:hAnsi="Times New Roman"/>
          <w:bCs/>
          <w:sz w:val="16"/>
          <w:szCs w:val="16"/>
        </w:rPr>
      </w:pPr>
    </w:p>
    <w:p w:rsidR="00B71EAF" w:rsidRDefault="00B71EAF" w:rsidP="00B71EAF">
      <w:pPr>
        <w:widowControl w:val="0"/>
        <w:autoSpaceDE w:val="0"/>
        <w:autoSpaceDN w:val="0"/>
        <w:adjustRightInd w:val="0"/>
        <w:spacing w:after="0" w:line="240" w:lineRule="auto"/>
        <w:ind w:left="5245"/>
        <w:jc w:val="center"/>
        <w:rPr>
          <w:rFonts w:ascii="Times New Roman" w:hAnsi="Times New Roman"/>
          <w:bCs/>
          <w:sz w:val="28"/>
          <w:szCs w:val="28"/>
        </w:rPr>
      </w:pPr>
      <w:r w:rsidRPr="00BF00EE">
        <w:rPr>
          <w:rFonts w:ascii="Times New Roman" w:hAnsi="Times New Roman"/>
          <w:bCs/>
          <w:sz w:val="28"/>
          <w:szCs w:val="28"/>
        </w:rPr>
        <w:t>постановле</w:t>
      </w:r>
      <w:r>
        <w:rPr>
          <w:rFonts w:ascii="Times New Roman" w:hAnsi="Times New Roman"/>
          <w:bCs/>
          <w:sz w:val="28"/>
          <w:szCs w:val="28"/>
        </w:rPr>
        <w:t>нием Правительства</w:t>
      </w:r>
    </w:p>
    <w:p w:rsidR="00B71EAF" w:rsidRDefault="00B71EAF" w:rsidP="00B71EAF">
      <w:pPr>
        <w:widowControl w:val="0"/>
        <w:autoSpaceDE w:val="0"/>
        <w:autoSpaceDN w:val="0"/>
        <w:adjustRightInd w:val="0"/>
        <w:spacing w:after="0" w:line="240" w:lineRule="auto"/>
        <w:ind w:left="5245"/>
        <w:jc w:val="center"/>
        <w:rPr>
          <w:rFonts w:ascii="Times New Roman" w:hAnsi="Times New Roman"/>
          <w:bCs/>
          <w:sz w:val="28"/>
          <w:szCs w:val="28"/>
        </w:rPr>
      </w:pPr>
      <w:r w:rsidRPr="00BF00EE">
        <w:rPr>
          <w:rFonts w:ascii="Times New Roman" w:hAnsi="Times New Roman"/>
          <w:bCs/>
          <w:sz w:val="28"/>
          <w:szCs w:val="28"/>
        </w:rPr>
        <w:t>Забайкальского края</w:t>
      </w:r>
    </w:p>
    <w:p w:rsidR="00B71EAF" w:rsidRPr="00BF00EE" w:rsidRDefault="00B71EAF" w:rsidP="00B71EAF">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от 10 июня 2014 года № 328</w:t>
      </w:r>
    </w:p>
    <w:p w:rsidR="000074BA" w:rsidRDefault="000074BA" w:rsidP="00BC552F">
      <w:pPr>
        <w:widowControl w:val="0"/>
        <w:autoSpaceDE w:val="0"/>
        <w:autoSpaceDN w:val="0"/>
        <w:adjustRightInd w:val="0"/>
        <w:spacing w:after="0"/>
        <w:ind w:firstLine="567"/>
        <w:jc w:val="center"/>
        <w:rPr>
          <w:rFonts w:ascii="Times New Roman" w:hAnsi="Times New Roman"/>
          <w:b/>
          <w:bCs/>
          <w:sz w:val="28"/>
          <w:szCs w:val="28"/>
        </w:rPr>
      </w:pPr>
    </w:p>
    <w:p w:rsidR="005524E0" w:rsidRPr="00BF00EE" w:rsidRDefault="005524E0" w:rsidP="004263DB">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ГОСУДАРСТВЕННАЯ ПРОГРАММА</w:t>
      </w:r>
    </w:p>
    <w:p w:rsidR="00634EA9" w:rsidRPr="00BF00EE" w:rsidRDefault="005524E0" w:rsidP="004263DB">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Забайкальского края</w:t>
      </w:r>
    </w:p>
    <w:p w:rsidR="00C1706E" w:rsidRDefault="009D3D98" w:rsidP="004263DB">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w:t>
      </w:r>
      <w:r w:rsidR="005524E0" w:rsidRPr="00BF00EE">
        <w:rPr>
          <w:rFonts w:ascii="Times New Roman" w:hAnsi="Times New Roman"/>
          <w:b/>
          <w:bCs/>
          <w:sz w:val="28"/>
          <w:szCs w:val="28"/>
        </w:rPr>
        <w:t>Социальная поддержка граждан</w:t>
      </w:r>
      <w:r w:rsidRPr="00BF00EE">
        <w:rPr>
          <w:rFonts w:ascii="Times New Roman" w:hAnsi="Times New Roman"/>
          <w:b/>
          <w:bCs/>
          <w:sz w:val="28"/>
          <w:szCs w:val="28"/>
        </w:rPr>
        <w:t>»</w:t>
      </w:r>
    </w:p>
    <w:p w:rsidR="00CE2885" w:rsidRDefault="00CE2885" w:rsidP="00CE2885">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CE2885" w:rsidRPr="00BF00EE" w:rsidRDefault="00CE2885" w:rsidP="004263DB">
      <w:pPr>
        <w:widowControl w:val="0"/>
        <w:autoSpaceDE w:val="0"/>
        <w:autoSpaceDN w:val="0"/>
        <w:adjustRightInd w:val="0"/>
        <w:spacing w:after="0" w:line="240" w:lineRule="auto"/>
        <w:ind w:firstLine="567"/>
        <w:jc w:val="center"/>
        <w:rPr>
          <w:rFonts w:ascii="Times New Roman" w:hAnsi="Times New Roman"/>
          <w:b/>
          <w:bCs/>
          <w:sz w:val="28"/>
          <w:szCs w:val="28"/>
        </w:rPr>
      </w:pPr>
    </w:p>
    <w:p w:rsidR="00634EA9" w:rsidRPr="00BF00EE" w:rsidRDefault="00634EA9" w:rsidP="004263DB">
      <w:pPr>
        <w:widowControl w:val="0"/>
        <w:autoSpaceDE w:val="0"/>
        <w:autoSpaceDN w:val="0"/>
        <w:adjustRightInd w:val="0"/>
        <w:spacing w:after="0" w:line="240" w:lineRule="auto"/>
        <w:ind w:firstLine="567"/>
        <w:jc w:val="center"/>
        <w:rPr>
          <w:rFonts w:ascii="Times New Roman" w:hAnsi="Times New Roman"/>
          <w:b/>
          <w:bCs/>
          <w:sz w:val="28"/>
          <w:szCs w:val="28"/>
        </w:rPr>
      </w:pPr>
    </w:p>
    <w:p w:rsidR="005524E0" w:rsidRPr="00BF00EE" w:rsidRDefault="005524E0" w:rsidP="004263DB">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ПАСПОРТ</w:t>
      </w:r>
    </w:p>
    <w:p w:rsidR="005524E0" w:rsidRDefault="00F15079" w:rsidP="004263DB">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г</w:t>
      </w:r>
      <w:r w:rsidR="005524E0" w:rsidRPr="00BF00EE">
        <w:rPr>
          <w:rFonts w:ascii="Times New Roman" w:hAnsi="Times New Roman"/>
          <w:b/>
          <w:bCs/>
          <w:sz w:val="28"/>
          <w:szCs w:val="28"/>
        </w:rPr>
        <w:t xml:space="preserve">осударственной программы Забайкальского края </w:t>
      </w:r>
      <w:r w:rsidR="009D3D98" w:rsidRPr="00BF00EE">
        <w:rPr>
          <w:rFonts w:ascii="Times New Roman" w:hAnsi="Times New Roman"/>
          <w:b/>
          <w:bCs/>
          <w:sz w:val="28"/>
          <w:szCs w:val="28"/>
        </w:rPr>
        <w:t>«</w:t>
      </w:r>
      <w:r w:rsidR="005524E0" w:rsidRPr="00BF00EE">
        <w:rPr>
          <w:rFonts w:ascii="Times New Roman" w:hAnsi="Times New Roman"/>
          <w:b/>
          <w:bCs/>
          <w:sz w:val="28"/>
          <w:szCs w:val="28"/>
        </w:rPr>
        <w:t>Социальная поддержка граждан</w:t>
      </w:r>
      <w:r w:rsidR="009D3D98" w:rsidRPr="00BF00EE">
        <w:rPr>
          <w:rFonts w:ascii="Times New Roman" w:hAnsi="Times New Roman"/>
          <w:b/>
          <w:bCs/>
          <w:sz w:val="28"/>
          <w:szCs w:val="28"/>
        </w:rPr>
        <w:t>»</w:t>
      </w:r>
    </w:p>
    <w:p w:rsidR="00CE2885" w:rsidRDefault="00CE2885" w:rsidP="00CE2885">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CE2885" w:rsidRPr="00BF00EE" w:rsidRDefault="00CE2885" w:rsidP="004263DB">
      <w:pPr>
        <w:widowControl w:val="0"/>
        <w:autoSpaceDE w:val="0"/>
        <w:autoSpaceDN w:val="0"/>
        <w:adjustRightInd w:val="0"/>
        <w:spacing w:after="0" w:line="240" w:lineRule="auto"/>
        <w:ind w:firstLine="567"/>
        <w:jc w:val="center"/>
        <w:rPr>
          <w:rFonts w:ascii="Times New Roman" w:hAnsi="Times New Roman"/>
          <w:b/>
          <w:bCs/>
          <w:sz w:val="28"/>
          <w:szCs w:val="28"/>
        </w:rPr>
      </w:pPr>
    </w:p>
    <w:tbl>
      <w:tblPr>
        <w:tblW w:w="9606" w:type="dxa"/>
        <w:tblLook w:val="00A0"/>
      </w:tblPr>
      <w:tblGrid>
        <w:gridCol w:w="3227"/>
        <w:gridCol w:w="6379"/>
      </w:tblGrid>
      <w:tr w:rsidR="005524E0" w:rsidRPr="00BF00EE" w:rsidTr="00F15079">
        <w:tc>
          <w:tcPr>
            <w:tcW w:w="3227" w:type="dxa"/>
          </w:tcPr>
          <w:p w:rsidR="00995912" w:rsidRPr="00BF00EE" w:rsidRDefault="005524E0">
            <w:pPr>
              <w:widowControl w:val="0"/>
              <w:autoSpaceDE w:val="0"/>
              <w:autoSpaceDN w:val="0"/>
              <w:adjustRightInd w:val="0"/>
              <w:spacing w:after="0" w:line="240" w:lineRule="auto"/>
              <w:rPr>
                <w:rFonts w:ascii="Times New Roman" w:hAnsi="Times New Roman"/>
                <w:sz w:val="28"/>
                <w:szCs w:val="28"/>
              </w:rPr>
            </w:pPr>
            <w:r w:rsidRPr="00BF00EE">
              <w:rPr>
                <w:rFonts w:ascii="Times New Roman" w:hAnsi="Times New Roman"/>
                <w:sz w:val="28"/>
                <w:szCs w:val="28"/>
              </w:rPr>
              <w:t>Ответственный исполнитель программы</w:t>
            </w:r>
          </w:p>
        </w:tc>
        <w:tc>
          <w:tcPr>
            <w:tcW w:w="6379" w:type="dxa"/>
          </w:tcPr>
          <w:p w:rsidR="00995912" w:rsidRDefault="005524E0" w:rsidP="00B71EAF">
            <w:pPr>
              <w:widowControl w:val="0"/>
              <w:autoSpaceDE w:val="0"/>
              <w:autoSpaceDN w:val="0"/>
              <w:adjustRightInd w:val="0"/>
              <w:spacing w:after="0" w:line="240" w:lineRule="auto"/>
              <w:ind w:firstLine="34"/>
              <w:jc w:val="both"/>
              <w:rPr>
                <w:rFonts w:ascii="Times New Roman" w:hAnsi="Times New Roman"/>
                <w:sz w:val="28"/>
                <w:szCs w:val="28"/>
              </w:rPr>
            </w:pPr>
            <w:r w:rsidRPr="00BF00EE">
              <w:rPr>
                <w:rFonts w:ascii="Times New Roman" w:hAnsi="Times New Roman"/>
                <w:sz w:val="28"/>
                <w:szCs w:val="28"/>
              </w:rPr>
              <w:t xml:space="preserve">Министерство труда и социальной защиты </w:t>
            </w:r>
            <w:r w:rsidR="00A451A6">
              <w:rPr>
                <w:rFonts w:ascii="Times New Roman" w:hAnsi="Times New Roman"/>
                <w:sz w:val="28"/>
                <w:szCs w:val="28"/>
              </w:rPr>
              <w:t xml:space="preserve">населения </w:t>
            </w:r>
            <w:r w:rsidRPr="00BF00EE">
              <w:rPr>
                <w:rFonts w:ascii="Times New Roman" w:hAnsi="Times New Roman"/>
                <w:sz w:val="28"/>
                <w:szCs w:val="28"/>
              </w:rPr>
              <w:t>Забайкальского края</w:t>
            </w:r>
            <w:r w:rsidR="00802B91" w:rsidRPr="00BF00EE">
              <w:rPr>
                <w:rFonts w:ascii="Times New Roman" w:hAnsi="Times New Roman"/>
                <w:sz w:val="28"/>
                <w:szCs w:val="28"/>
              </w:rPr>
              <w:t>.</w:t>
            </w:r>
            <w:r w:rsidR="00F21CC9" w:rsidRPr="00BF00EE">
              <w:rPr>
                <w:rFonts w:ascii="Times New Roman" w:hAnsi="Times New Roman"/>
                <w:sz w:val="28"/>
                <w:szCs w:val="28"/>
              </w:rPr>
              <w:t xml:space="preserve"> </w:t>
            </w:r>
          </w:p>
          <w:p w:rsidR="00A451A6" w:rsidRPr="00A451A6" w:rsidRDefault="00A451A6" w:rsidP="00A451A6">
            <w:pPr>
              <w:spacing w:after="0"/>
              <w:jc w:val="both"/>
              <w:rPr>
                <w:rFonts w:ascii="Times New Roman" w:hAnsi="Times New Roman"/>
                <w:bCs/>
              </w:rPr>
            </w:pPr>
            <w:r>
              <w:rPr>
                <w:rFonts w:ascii="Times New Roman" w:hAnsi="Times New Roman"/>
                <w:bCs/>
              </w:rPr>
              <w:t>(в ред. постановления Правительства Забайкальского края № 120 от 31.03.2017)</w:t>
            </w:r>
          </w:p>
        </w:tc>
      </w:tr>
      <w:tr w:rsidR="005524E0" w:rsidRPr="00BF00EE" w:rsidTr="00F15079">
        <w:tc>
          <w:tcPr>
            <w:tcW w:w="3227" w:type="dxa"/>
          </w:tcPr>
          <w:p w:rsidR="00995912" w:rsidRPr="00BF00EE" w:rsidRDefault="005524E0">
            <w:pPr>
              <w:widowControl w:val="0"/>
              <w:autoSpaceDE w:val="0"/>
              <w:autoSpaceDN w:val="0"/>
              <w:adjustRightInd w:val="0"/>
              <w:spacing w:after="0" w:line="240" w:lineRule="auto"/>
              <w:rPr>
                <w:rFonts w:ascii="Times New Roman" w:hAnsi="Times New Roman"/>
                <w:sz w:val="28"/>
                <w:szCs w:val="28"/>
              </w:rPr>
            </w:pPr>
            <w:r w:rsidRPr="00BF00EE">
              <w:rPr>
                <w:rFonts w:ascii="Times New Roman" w:hAnsi="Times New Roman"/>
                <w:sz w:val="28"/>
                <w:szCs w:val="28"/>
              </w:rPr>
              <w:t>Соисполнители программы</w:t>
            </w:r>
          </w:p>
        </w:tc>
        <w:tc>
          <w:tcPr>
            <w:tcW w:w="6379" w:type="dxa"/>
          </w:tcPr>
          <w:p w:rsidR="00995912" w:rsidRDefault="00F46D47" w:rsidP="00B71EAF">
            <w:pPr>
              <w:widowControl w:val="0"/>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rPr>
              <w:t>исключено</w:t>
            </w:r>
          </w:p>
          <w:p w:rsidR="00F46D47" w:rsidRPr="00F46D47" w:rsidRDefault="00F46D47" w:rsidP="00F46D47">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995912" w:rsidRPr="00BF00EE" w:rsidRDefault="005524E0" w:rsidP="00B71EAF">
            <w:pPr>
              <w:widowControl w:val="0"/>
              <w:autoSpaceDE w:val="0"/>
              <w:autoSpaceDN w:val="0"/>
              <w:adjustRightInd w:val="0"/>
              <w:spacing w:after="0" w:line="240" w:lineRule="auto"/>
              <w:ind w:firstLine="34"/>
              <w:jc w:val="both"/>
              <w:rPr>
                <w:rFonts w:ascii="Times New Roman" w:hAnsi="Times New Roman"/>
                <w:sz w:val="28"/>
                <w:szCs w:val="28"/>
              </w:rPr>
            </w:pPr>
            <w:r w:rsidRPr="00BF00EE">
              <w:rPr>
                <w:rFonts w:ascii="Times New Roman" w:hAnsi="Times New Roman"/>
                <w:sz w:val="28"/>
                <w:szCs w:val="28"/>
              </w:rPr>
              <w:t>Министерство образования, науки и молодежной политики Забайкальского края</w:t>
            </w:r>
          </w:p>
          <w:p w:rsidR="00995912" w:rsidRPr="00BF00EE" w:rsidRDefault="005524E0" w:rsidP="00B71EAF">
            <w:pPr>
              <w:widowControl w:val="0"/>
              <w:autoSpaceDE w:val="0"/>
              <w:autoSpaceDN w:val="0"/>
              <w:adjustRightInd w:val="0"/>
              <w:spacing w:after="0" w:line="240" w:lineRule="auto"/>
              <w:ind w:firstLine="34"/>
              <w:jc w:val="both"/>
              <w:rPr>
                <w:rFonts w:ascii="Times New Roman" w:hAnsi="Times New Roman"/>
                <w:sz w:val="28"/>
                <w:szCs w:val="28"/>
              </w:rPr>
            </w:pPr>
            <w:r w:rsidRPr="00BF00EE">
              <w:rPr>
                <w:rFonts w:ascii="Times New Roman" w:hAnsi="Times New Roman"/>
                <w:sz w:val="28"/>
                <w:szCs w:val="28"/>
              </w:rPr>
              <w:t>Министерство культуры Забайкальского края</w:t>
            </w:r>
          </w:p>
          <w:p w:rsidR="00F46D47" w:rsidRDefault="00F46D47" w:rsidP="00F46D47">
            <w:pPr>
              <w:autoSpaceDE w:val="0"/>
              <w:autoSpaceDN w:val="0"/>
              <w:adjustRightInd w:val="0"/>
              <w:spacing w:after="0" w:line="240" w:lineRule="auto"/>
              <w:jc w:val="both"/>
              <w:rPr>
                <w:rFonts w:ascii="Times New Roman" w:hAnsi="Times New Roman"/>
                <w:bCs/>
                <w:sz w:val="28"/>
                <w:szCs w:val="28"/>
              </w:rPr>
            </w:pPr>
            <w:r w:rsidRPr="00F46D47">
              <w:rPr>
                <w:rFonts w:ascii="Times New Roman" w:hAnsi="Times New Roman"/>
                <w:bCs/>
                <w:sz w:val="28"/>
                <w:szCs w:val="28"/>
              </w:rPr>
              <w:t>Министерство строительства, дорожного хозяйства и транспорта Забайкальского края</w:t>
            </w:r>
          </w:p>
          <w:p w:rsidR="00F46D47" w:rsidRPr="00F46D47" w:rsidRDefault="00F46D47" w:rsidP="00F46D47">
            <w:pPr>
              <w:autoSpaceDE w:val="0"/>
              <w:autoSpaceDN w:val="0"/>
              <w:adjustRightInd w:val="0"/>
              <w:spacing w:after="0" w:line="240" w:lineRule="auto"/>
              <w:rPr>
                <w:rFonts w:ascii="Times New Roman" w:hAnsi="Times New Roman"/>
              </w:rPr>
            </w:pPr>
            <w:r w:rsidRPr="00786671">
              <w:rPr>
                <w:rFonts w:ascii="Times New Roman" w:hAnsi="Times New Roman"/>
              </w:rPr>
              <w:t xml:space="preserve"> (в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995912" w:rsidRPr="00BF00EE" w:rsidRDefault="005524E0" w:rsidP="00B71EAF">
            <w:pPr>
              <w:widowControl w:val="0"/>
              <w:autoSpaceDE w:val="0"/>
              <w:autoSpaceDN w:val="0"/>
              <w:adjustRightInd w:val="0"/>
              <w:spacing w:after="0" w:line="240" w:lineRule="auto"/>
              <w:ind w:firstLine="34"/>
              <w:jc w:val="both"/>
              <w:rPr>
                <w:rFonts w:ascii="Times New Roman" w:hAnsi="Times New Roman"/>
                <w:spacing w:val="-6"/>
                <w:sz w:val="28"/>
                <w:szCs w:val="28"/>
              </w:rPr>
            </w:pPr>
            <w:r w:rsidRPr="00BF00EE">
              <w:rPr>
                <w:rFonts w:ascii="Times New Roman" w:hAnsi="Times New Roman"/>
                <w:spacing w:val="-6"/>
                <w:sz w:val="28"/>
                <w:szCs w:val="28"/>
              </w:rPr>
              <w:t>Министерство здравоохранения Забайкальского края</w:t>
            </w:r>
          </w:p>
          <w:p w:rsidR="00995912" w:rsidRPr="00BF00EE" w:rsidRDefault="005524E0" w:rsidP="00B71EAF">
            <w:pPr>
              <w:widowControl w:val="0"/>
              <w:autoSpaceDE w:val="0"/>
              <w:autoSpaceDN w:val="0"/>
              <w:adjustRightInd w:val="0"/>
              <w:spacing w:after="0" w:line="240" w:lineRule="auto"/>
              <w:ind w:firstLine="34"/>
              <w:jc w:val="both"/>
              <w:rPr>
                <w:rFonts w:ascii="Times New Roman" w:hAnsi="Times New Roman"/>
                <w:sz w:val="28"/>
                <w:szCs w:val="28"/>
              </w:rPr>
            </w:pPr>
            <w:r w:rsidRPr="00BF00EE">
              <w:rPr>
                <w:rFonts w:ascii="Times New Roman" w:hAnsi="Times New Roman"/>
                <w:sz w:val="28"/>
                <w:szCs w:val="28"/>
              </w:rPr>
              <w:t>Министерство физической культуры и спорта Забайкальского края</w:t>
            </w:r>
          </w:p>
          <w:p w:rsidR="00995912" w:rsidRPr="00BF00EE" w:rsidRDefault="005524E0" w:rsidP="00B71EAF">
            <w:pPr>
              <w:widowControl w:val="0"/>
              <w:autoSpaceDE w:val="0"/>
              <w:autoSpaceDN w:val="0"/>
              <w:adjustRightInd w:val="0"/>
              <w:spacing w:after="0" w:line="240" w:lineRule="auto"/>
              <w:ind w:firstLine="34"/>
              <w:jc w:val="both"/>
              <w:rPr>
                <w:rFonts w:ascii="Times New Roman" w:hAnsi="Times New Roman"/>
                <w:sz w:val="28"/>
                <w:szCs w:val="28"/>
              </w:rPr>
            </w:pPr>
            <w:r w:rsidRPr="00BF00EE">
              <w:rPr>
                <w:rFonts w:ascii="Times New Roman" w:hAnsi="Times New Roman"/>
                <w:sz w:val="28"/>
                <w:szCs w:val="28"/>
              </w:rPr>
              <w:t>Департамент государственного имущества и земельных отношений Забайкальского края</w:t>
            </w:r>
          </w:p>
          <w:p w:rsidR="00995912" w:rsidRPr="00A451A6" w:rsidRDefault="00A451A6" w:rsidP="00A451A6">
            <w:pPr>
              <w:spacing w:after="0"/>
              <w:jc w:val="both"/>
              <w:rPr>
                <w:rFonts w:ascii="Times New Roman" w:hAnsi="Times New Roman"/>
                <w:bCs/>
              </w:rPr>
            </w:pPr>
            <w:r>
              <w:rPr>
                <w:rFonts w:ascii="Times New Roman" w:hAnsi="Times New Roman"/>
                <w:bCs/>
              </w:rPr>
              <w:t>(в ред. постановления Правительства Забайкальского края № 120 от 31.03.2017)</w:t>
            </w:r>
          </w:p>
        </w:tc>
      </w:tr>
      <w:tr w:rsidR="005524E0" w:rsidRPr="00BF00EE" w:rsidTr="00F15079">
        <w:tc>
          <w:tcPr>
            <w:tcW w:w="3227" w:type="dxa"/>
          </w:tcPr>
          <w:p w:rsidR="00995912" w:rsidRPr="00BF00EE" w:rsidRDefault="005524E0">
            <w:pPr>
              <w:widowControl w:val="0"/>
              <w:autoSpaceDE w:val="0"/>
              <w:autoSpaceDN w:val="0"/>
              <w:adjustRightInd w:val="0"/>
              <w:spacing w:after="0" w:line="240" w:lineRule="auto"/>
              <w:rPr>
                <w:rFonts w:ascii="Times New Roman" w:hAnsi="Times New Roman"/>
                <w:sz w:val="28"/>
                <w:szCs w:val="28"/>
              </w:rPr>
            </w:pPr>
            <w:r w:rsidRPr="00BF00EE">
              <w:rPr>
                <w:rFonts w:ascii="Times New Roman" w:hAnsi="Times New Roman"/>
                <w:sz w:val="28"/>
                <w:szCs w:val="28"/>
              </w:rPr>
              <w:t>Подпрограммы программы</w:t>
            </w:r>
          </w:p>
        </w:tc>
        <w:tc>
          <w:tcPr>
            <w:tcW w:w="6379" w:type="dxa"/>
          </w:tcPr>
          <w:p w:rsidR="00995912" w:rsidRPr="00BF00EE" w:rsidRDefault="0042105E" w:rsidP="00B71EAF">
            <w:pPr>
              <w:widowControl w:val="0"/>
              <w:autoSpaceDE w:val="0"/>
              <w:autoSpaceDN w:val="0"/>
              <w:adjustRightInd w:val="0"/>
              <w:spacing w:after="0" w:line="240" w:lineRule="auto"/>
              <w:ind w:firstLine="34"/>
              <w:jc w:val="both"/>
              <w:rPr>
                <w:rFonts w:ascii="Times New Roman" w:hAnsi="Times New Roman"/>
                <w:sz w:val="28"/>
                <w:szCs w:val="28"/>
              </w:rPr>
            </w:pPr>
            <w:hyperlink w:anchor="Par402" w:history="1">
              <w:r w:rsidR="00996C35" w:rsidRPr="00BF00EE">
                <w:rPr>
                  <w:rFonts w:ascii="Times New Roman" w:hAnsi="Times New Roman"/>
                  <w:sz w:val="28"/>
                  <w:szCs w:val="28"/>
                </w:rPr>
                <w:t>Подпрограмма № 1</w:t>
              </w:r>
            </w:hyperlink>
            <w:r w:rsidR="00DE55EB">
              <w:t xml:space="preserve"> </w:t>
            </w:r>
            <w:r w:rsidR="009D3D98" w:rsidRPr="00BF00EE">
              <w:rPr>
                <w:rFonts w:ascii="Times New Roman" w:hAnsi="Times New Roman"/>
                <w:bCs/>
                <w:sz w:val="28"/>
                <w:szCs w:val="28"/>
              </w:rPr>
              <w:t>«</w:t>
            </w:r>
            <w:r w:rsidR="00996C35" w:rsidRPr="00BF00EE">
              <w:rPr>
                <w:rFonts w:ascii="Times New Roman" w:hAnsi="Times New Roman"/>
                <w:bCs/>
                <w:sz w:val="28"/>
                <w:szCs w:val="28"/>
              </w:rPr>
              <w:t>Развитие мер социальной поддержки отдельных категорий граждан, проживающих в Забайкальском крае</w:t>
            </w:r>
            <w:r w:rsidR="009D3D98" w:rsidRPr="00BF00EE">
              <w:rPr>
                <w:rFonts w:ascii="Times New Roman" w:hAnsi="Times New Roman"/>
                <w:bCs/>
                <w:sz w:val="28"/>
                <w:szCs w:val="28"/>
              </w:rPr>
              <w:t>»</w:t>
            </w:r>
            <w:r w:rsidR="00996C35" w:rsidRPr="00BF00EE">
              <w:rPr>
                <w:rFonts w:ascii="Times New Roman" w:hAnsi="Times New Roman"/>
                <w:bCs/>
                <w:sz w:val="28"/>
                <w:szCs w:val="28"/>
              </w:rPr>
              <w:t>.</w:t>
            </w:r>
          </w:p>
          <w:p w:rsidR="00996C35" w:rsidRPr="00BF00EE" w:rsidRDefault="0042105E" w:rsidP="00B71EAF">
            <w:pPr>
              <w:pStyle w:val="ConsPlusCell"/>
              <w:ind w:firstLine="34"/>
              <w:jc w:val="both"/>
              <w:rPr>
                <w:rFonts w:ascii="Times New Roman" w:hAnsi="Times New Roman" w:cs="Times New Roman"/>
                <w:sz w:val="28"/>
                <w:szCs w:val="28"/>
              </w:rPr>
            </w:pPr>
            <w:hyperlink w:anchor="Par975" w:history="1">
              <w:r w:rsidR="00996C35" w:rsidRPr="00BF00EE">
                <w:rPr>
                  <w:rFonts w:ascii="Times New Roman" w:hAnsi="Times New Roman" w:cs="Times New Roman"/>
                  <w:sz w:val="28"/>
                  <w:szCs w:val="28"/>
                </w:rPr>
                <w:t>Подпрограмма № 2</w:t>
              </w:r>
            </w:hyperlink>
            <w:r w:rsidR="00DE55EB">
              <w:t xml:space="preserve"> </w:t>
            </w:r>
            <w:r w:rsidR="009D3D98" w:rsidRPr="00BF00EE">
              <w:rPr>
                <w:rFonts w:ascii="Times New Roman" w:hAnsi="Times New Roman" w:cs="Times New Roman"/>
                <w:sz w:val="28"/>
                <w:szCs w:val="28"/>
              </w:rPr>
              <w:t>«</w:t>
            </w:r>
            <w:r w:rsidR="00996C35" w:rsidRPr="00BF00EE">
              <w:rPr>
                <w:rFonts w:ascii="Times New Roman" w:hAnsi="Times New Roman" w:cs="Times New Roman"/>
                <w:sz w:val="28"/>
                <w:szCs w:val="28"/>
              </w:rPr>
              <w:t xml:space="preserve">Модернизация и развитие социального обслуживания </w:t>
            </w:r>
            <w:r w:rsidR="00AB3E56" w:rsidRPr="00BF00EE">
              <w:rPr>
                <w:rFonts w:ascii="Times New Roman" w:hAnsi="Times New Roman" w:cs="Times New Roman"/>
                <w:sz w:val="28"/>
                <w:szCs w:val="28"/>
              </w:rPr>
              <w:t>граждан пожилого возраста и инвалидов</w:t>
            </w:r>
            <w:r w:rsidR="009D3D98" w:rsidRPr="00BF00EE">
              <w:rPr>
                <w:rFonts w:ascii="Times New Roman" w:hAnsi="Times New Roman" w:cs="Times New Roman"/>
                <w:sz w:val="28"/>
                <w:szCs w:val="28"/>
              </w:rPr>
              <w:t>»</w:t>
            </w:r>
            <w:r w:rsidR="008A3E9D" w:rsidRPr="00BF00EE">
              <w:rPr>
                <w:rFonts w:ascii="Times New Roman" w:hAnsi="Times New Roman" w:cs="Times New Roman"/>
                <w:sz w:val="28"/>
                <w:szCs w:val="28"/>
              </w:rPr>
              <w:t>.</w:t>
            </w:r>
          </w:p>
          <w:p w:rsidR="00996C35" w:rsidRPr="00BF00EE" w:rsidRDefault="0042105E" w:rsidP="00B71EAF">
            <w:pPr>
              <w:pStyle w:val="ConsPlusCell"/>
              <w:ind w:firstLine="34"/>
              <w:jc w:val="both"/>
              <w:rPr>
                <w:rFonts w:ascii="Times New Roman" w:hAnsi="Times New Roman" w:cs="Times New Roman"/>
                <w:sz w:val="28"/>
                <w:szCs w:val="28"/>
              </w:rPr>
            </w:pPr>
            <w:hyperlink w:anchor="Par1344" w:history="1">
              <w:r w:rsidR="00996C35" w:rsidRPr="00BF00EE">
                <w:rPr>
                  <w:rFonts w:ascii="Times New Roman" w:hAnsi="Times New Roman" w:cs="Times New Roman"/>
                  <w:sz w:val="28"/>
                  <w:szCs w:val="28"/>
                </w:rPr>
                <w:t>Подпрограмма № 3</w:t>
              </w:r>
            </w:hyperlink>
            <w:r w:rsidR="00DE55EB">
              <w:t xml:space="preserve"> </w:t>
            </w:r>
            <w:r w:rsidR="009D3D98" w:rsidRPr="00BF00EE">
              <w:rPr>
                <w:rFonts w:ascii="Times New Roman" w:hAnsi="Times New Roman" w:cs="Times New Roman"/>
                <w:sz w:val="28"/>
                <w:szCs w:val="28"/>
              </w:rPr>
              <w:t>«</w:t>
            </w:r>
            <w:r w:rsidR="00996C35" w:rsidRPr="00BF00EE">
              <w:rPr>
                <w:rFonts w:ascii="Times New Roman" w:hAnsi="Times New Roman" w:cs="Times New Roman"/>
                <w:sz w:val="28"/>
                <w:szCs w:val="28"/>
              </w:rPr>
              <w:t>Совершенствование социальной поддержки семьи и детей</w:t>
            </w:r>
            <w:r w:rsidR="009D3D98" w:rsidRPr="00BF00EE">
              <w:rPr>
                <w:rFonts w:ascii="Times New Roman" w:hAnsi="Times New Roman" w:cs="Times New Roman"/>
                <w:sz w:val="28"/>
                <w:szCs w:val="28"/>
              </w:rPr>
              <w:t>»</w:t>
            </w:r>
            <w:r w:rsidR="008A3E9D" w:rsidRPr="00BF00EE">
              <w:rPr>
                <w:rFonts w:ascii="Times New Roman" w:hAnsi="Times New Roman" w:cs="Times New Roman"/>
                <w:sz w:val="28"/>
                <w:szCs w:val="28"/>
              </w:rPr>
              <w:t>.</w:t>
            </w:r>
          </w:p>
          <w:p w:rsidR="000137A4" w:rsidRPr="00BF00EE" w:rsidRDefault="00B92334" w:rsidP="00B71EAF">
            <w:pPr>
              <w:pStyle w:val="ConsPlusCell"/>
              <w:ind w:firstLine="34"/>
              <w:jc w:val="both"/>
              <w:rPr>
                <w:rFonts w:ascii="Times New Roman" w:hAnsi="Times New Roman" w:cs="Times New Roman"/>
                <w:sz w:val="28"/>
                <w:szCs w:val="28"/>
              </w:rPr>
            </w:pPr>
            <w:r w:rsidRPr="00BF00EE">
              <w:rPr>
                <w:rFonts w:ascii="Times New Roman" w:hAnsi="Times New Roman" w:cs="Times New Roman"/>
                <w:sz w:val="28"/>
                <w:szCs w:val="28"/>
              </w:rPr>
              <w:t>Подпрограмма №</w:t>
            </w:r>
            <w:r w:rsidR="002A6C29" w:rsidRPr="00BF00EE">
              <w:rPr>
                <w:rFonts w:ascii="Times New Roman" w:hAnsi="Times New Roman" w:cs="Times New Roman"/>
                <w:sz w:val="28"/>
                <w:szCs w:val="28"/>
              </w:rPr>
              <w:t xml:space="preserve"> 4</w:t>
            </w:r>
            <w:r w:rsidR="00DE55EB">
              <w:rPr>
                <w:rFonts w:ascii="Times New Roman" w:hAnsi="Times New Roman" w:cs="Times New Roman"/>
                <w:sz w:val="28"/>
                <w:szCs w:val="28"/>
              </w:rPr>
              <w:t xml:space="preserve"> </w:t>
            </w:r>
            <w:r w:rsidR="009D3D98" w:rsidRPr="00BF00EE">
              <w:rPr>
                <w:rFonts w:ascii="Times New Roman" w:hAnsi="Times New Roman" w:cs="Times New Roman"/>
                <w:sz w:val="28"/>
                <w:szCs w:val="28"/>
              </w:rPr>
              <w:t>«</w:t>
            </w:r>
            <w:r w:rsidRPr="00BF00EE">
              <w:rPr>
                <w:rFonts w:ascii="Times New Roman" w:hAnsi="Times New Roman" w:cs="Times New Roman"/>
                <w:sz w:val="28"/>
                <w:szCs w:val="28"/>
              </w:rPr>
              <w:t>Правильный выбор</w:t>
            </w:r>
            <w:r w:rsidR="009D3D98" w:rsidRPr="00BF00EE">
              <w:rPr>
                <w:rFonts w:ascii="Times New Roman" w:hAnsi="Times New Roman" w:cs="Times New Roman"/>
                <w:sz w:val="28"/>
                <w:szCs w:val="28"/>
              </w:rPr>
              <w:t>»</w:t>
            </w:r>
            <w:r w:rsidR="008A3E9D" w:rsidRPr="00BF00EE">
              <w:rPr>
                <w:rFonts w:ascii="Times New Roman" w:hAnsi="Times New Roman" w:cs="Times New Roman"/>
                <w:sz w:val="28"/>
                <w:szCs w:val="28"/>
              </w:rPr>
              <w:t>.</w:t>
            </w:r>
          </w:p>
          <w:p w:rsidR="00996C35" w:rsidRPr="00BF00EE" w:rsidRDefault="00B92334" w:rsidP="00B71EAF">
            <w:pPr>
              <w:pStyle w:val="ConsPlusCell"/>
              <w:ind w:firstLine="34"/>
              <w:jc w:val="both"/>
              <w:rPr>
                <w:rFonts w:ascii="Times New Roman" w:hAnsi="Times New Roman" w:cs="Times New Roman"/>
                <w:sz w:val="28"/>
                <w:szCs w:val="28"/>
              </w:rPr>
            </w:pPr>
            <w:r w:rsidRPr="00BF00EE">
              <w:rPr>
                <w:rFonts w:ascii="Times New Roman" w:hAnsi="Times New Roman" w:cs="Times New Roman"/>
                <w:sz w:val="28"/>
                <w:szCs w:val="28"/>
              </w:rPr>
              <w:t xml:space="preserve">Подпрограмма № </w:t>
            </w:r>
            <w:r w:rsidR="002A6C29" w:rsidRPr="00BF00EE">
              <w:rPr>
                <w:rFonts w:ascii="Times New Roman" w:hAnsi="Times New Roman" w:cs="Times New Roman"/>
                <w:sz w:val="28"/>
                <w:szCs w:val="28"/>
              </w:rPr>
              <w:t>5</w:t>
            </w:r>
            <w:r w:rsidR="00DE55EB">
              <w:rPr>
                <w:rFonts w:ascii="Times New Roman" w:hAnsi="Times New Roman" w:cs="Times New Roman"/>
                <w:sz w:val="28"/>
                <w:szCs w:val="28"/>
              </w:rPr>
              <w:t xml:space="preserve"> </w:t>
            </w:r>
            <w:r w:rsidR="009D3D98" w:rsidRPr="00BF00EE">
              <w:rPr>
                <w:rFonts w:ascii="Times New Roman" w:hAnsi="Times New Roman" w:cs="Times New Roman"/>
                <w:sz w:val="28"/>
                <w:szCs w:val="28"/>
              </w:rPr>
              <w:t>«</w:t>
            </w:r>
            <w:r w:rsidRPr="00BF00EE">
              <w:rPr>
                <w:rFonts w:ascii="Times New Roman" w:hAnsi="Times New Roman" w:cs="Times New Roman"/>
                <w:sz w:val="28"/>
                <w:szCs w:val="28"/>
              </w:rPr>
              <w:t>Право быть равным</w:t>
            </w:r>
            <w:r w:rsidR="009D3D98" w:rsidRPr="00BF00EE">
              <w:rPr>
                <w:rFonts w:ascii="Times New Roman" w:hAnsi="Times New Roman" w:cs="Times New Roman"/>
                <w:sz w:val="28"/>
                <w:szCs w:val="28"/>
              </w:rPr>
              <w:t>»</w:t>
            </w:r>
            <w:r w:rsidR="008A3E9D" w:rsidRPr="00BF00EE">
              <w:rPr>
                <w:rFonts w:ascii="Times New Roman" w:hAnsi="Times New Roman" w:cs="Times New Roman"/>
                <w:sz w:val="28"/>
                <w:szCs w:val="28"/>
              </w:rPr>
              <w:t>.</w:t>
            </w:r>
          </w:p>
          <w:p w:rsidR="00917050" w:rsidRPr="00BF00EE" w:rsidRDefault="00B92334" w:rsidP="00B71EAF">
            <w:pPr>
              <w:pStyle w:val="ConsPlusCell"/>
              <w:ind w:firstLine="34"/>
              <w:jc w:val="both"/>
              <w:rPr>
                <w:rFonts w:ascii="Times New Roman" w:hAnsi="Times New Roman" w:cs="Times New Roman"/>
                <w:sz w:val="28"/>
                <w:szCs w:val="28"/>
              </w:rPr>
            </w:pPr>
            <w:r w:rsidRPr="00BF00EE">
              <w:rPr>
                <w:rFonts w:ascii="Times New Roman" w:hAnsi="Times New Roman" w:cs="Times New Roman"/>
                <w:sz w:val="28"/>
                <w:szCs w:val="28"/>
              </w:rPr>
              <w:t xml:space="preserve">Подпрограмма № </w:t>
            </w:r>
            <w:r w:rsidR="002A6C29" w:rsidRPr="00BF00EE">
              <w:rPr>
                <w:rFonts w:ascii="Times New Roman" w:hAnsi="Times New Roman" w:cs="Times New Roman"/>
                <w:sz w:val="28"/>
                <w:szCs w:val="28"/>
              </w:rPr>
              <w:t>6</w:t>
            </w:r>
            <w:r w:rsidR="00DE55EB">
              <w:rPr>
                <w:rFonts w:ascii="Times New Roman" w:hAnsi="Times New Roman" w:cs="Times New Roman"/>
                <w:sz w:val="28"/>
                <w:szCs w:val="28"/>
              </w:rPr>
              <w:t xml:space="preserve"> </w:t>
            </w:r>
            <w:r w:rsidR="009D3D98" w:rsidRPr="00BF00EE">
              <w:rPr>
                <w:rFonts w:ascii="Times New Roman" w:hAnsi="Times New Roman" w:cs="Times New Roman"/>
                <w:sz w:val="28"/>
                <w:szCs w:val="28"/>
              </w:rPr>
              <w:t>«</w:t>
            </w:r>
            <w:r w:rsidRPr="00BF00EE">
              <w:rPr>
                <w:rFonts w:ascii="Times New Roman" w:hAnsi="Times New Roman" w:cs="Times New Roman"/>
                <w:sz w:val="28"/>
                <w:szCs w:val="28"/>
              </w:rPr>
              <w:t>Воспитать добром!</w:t>
            </w:r>
            <w:r w:rsidR="009D3D98" w:rsidRPr="00BF00EE">
              <w:rPr>
                <w:rFonts w:ascii="Times New Roman" w:hAnsi="Times New Roman" w:cs="Times New Roman"/>
                <w:sz w:val="28"/>
                <w:szCs w:val="28"/>
              </w:rPr>
              <w:t>»</w:t>
            </w:r>
            <w:r w:rsidR="008A3E9D" w:rsidRPr="00BF00EE">
              <w:rPr>
                <w:rFonts w:ascii="Times New Roman" w:hAnsi="Times New Roman" w:cs="Times New Roman"/>
                <w:sz w:val="28"/>
                <w:szCs w:val="28"/>
              </w:rPr>
              <w:t>.</w:t>
            </w:r>
          </w:p>
          <w:p w:rsidR="009B00F1" w:rsidRDefault="00F15079" w:rsidP="009B00F1">
            <w:pPr>
              <w:pStyle w:val="ConsPlusCell"/>
              <w:ind w:firstLine="34"/>
              <w:jc w:val="both"/>
              <w:rPr>
                <w:rFonts w:ascii="Times New Roman" w:hAnsi="Times New Roman" w:cs="Times New Roman"/>
                <w:spacing w:val="-4"/>
                <w:sz w:val="28"/>
                <w:szCs w:val="28"/>
              </w:rPr>
            </w:pPr>
            <w:r w:rsidRPr="00BF00EE">
              <w:rPr>
                <w:rFonts w:ascii="Times New Roman" w:hAnsi="Times New Roman" w:cs="Times New Roman"/>
                <w:spacing w:val="-4"/>
                <w:sz w:val="28"/>
                <w:szCs w:val="28"/>
              </w:rPr>
              <w:t>Подпрограмма № 7</w:t>
            </w:r>
            <w:r w:rsidR="00DE55EB">
              <w:rPr>
                <w:rFonts w:ascii="Times New Roman" w:hAnsi="Times New Roman" w:cs="Times New Roman"/>
                <w:spacing w:val="-4"/>
                <w:sz w:val="28"/>
                <w:szCs w:val="28"/>
              </w:rPr>
              <w:t xml:space="preserve"> </w:t>
            </w:r>
            <w:r w:rsidRPr="00BF00EE">
              <w:rPr>
                <w:rFonts w:ascii="Times New Roman" w:hAnsi="Times New Roman" w:cs="Times New Roman"/>
                <w:spacing w:val="-4"/>
                <w:sz w:val="28"/>
                <w:szCs w:val="28"/>
              </w:rPr>
              <w:t>«</w:t>
            </w:r>
            <w:r w:rsidR="00B92334" w:rsidRPr="00BF00EE">
              <w:rPr>
                <w:rFonts w:ascii="Times New Roman" w:hAnsi="Times New Roman" w:cs="Times New Roman"/>
                <w:spacing w:val="-4"/>
                <w:sz w:val="28"/>
                <w:szCs w:val="28"/>
              </w:rPr>
              <w:t>Обеспечивающая подпрограмма</w:t>
            </w:r>
            <w:r w:rsidRPr="00BF00EE">
              <w:rPr>
                <w:rFonts w:ascii="Times New Roman" w:hAnsi="Times New Roman" w:cs="Times New Roman"/>
                <w:spacing w:val="-4"/>
                <w:sz w:val="28"/>
                <w:szCs w:val="28"/>
              </w:rPr>
              <w:t>»</w:t>
            </w:r>
            <w:r w:rsidR="00802B91" w:rsidRPr="00BF00EE">
              <w:rPr>
                <w:rFonts w:ascii="Times New Roman" w:hAnsi="Times New Roman" w:cs="Times New Roman"/>
                <w:spacing w:val="-4"/>
                <w:sz w:val="28"/>
                <w:szCs w:val="28"/>
              </w:rPr>
              <w:t>.</w:t>
            </w:r>
          </w:p>
          <w:p w:rsidR="009B00F1" w:rsidRDefault="009B00F1" w:rsidP="009B00F1">
            <w:pPr>
              <w:pStyle w:val="ConsPlusCell"/>
              <w:ind w:firstLine="34"/>
              <w:jc w:val="both"/>
              <w:rPr>
                <w:rFonts w:ascii="Times New Roman" w:hAnsi="Times New Roman" w:cs="Times New Roman"/>
                <w:sz w:val="28"/>
                <w:szCs w:val="28"/>
              </w:rPr>
            </w:pPr>
            <w:r w:rsidRPr="009B00F1">
              <w:rPr>
                <w:rFonts w:ascii="Times New Roman" w:hAnsi="Times New Roman" w:cs="Times New Roman"/>
                <w:sz w:val="28"/>
                <w:szCs w:val="28"/>
              </w:rPr>
              <w:t>Подпрограмма № 8 «Дорога в жизнь».</w:t>
            </w:r>
          </w:p>
          <w:p w:rsidR="009B00F1" w:rsidRPr="009B00F1" w:rsidRDefault="009B00F1" w:rsidP="009B00F1">
            <w:pPr>
              <w:pStyle w:val="ConsPlusCell"/>
              <w:ind w:firstLine="34"/>
              <w:jc w:val="both"/>
              <w:rPr>
                <w:rFonts w:ascii="Times New Roman" w:hAnsi="Times New Roman" w:cs="Times New Roman"/>
                <w:spacing w:val="-4"/>
                <w:sz w:val="28"/>
                <w:szCs w:val="28"/>
              </w:rPr>
            </w:pPr>
            <w:r w:rsidRPr="00D779A3">
              <w:rPr>
                <w:rFonts w:ascii="Times New Roman" w:hAnsi="Times New Roman"/>
              </w:rPr>
              <w:t>(</w:t>
            </w:r>
            <w:r>
              <w:rPr>
                <w:rFonts w:ascii="Times New Roman" w:hAnsi="Times New Roman"/>
              </w:rPr>
              <w:t xml:space="preserve">абзац </w:t>
            </w:r>
            <w:r w:rsidRPr="00D779A3">
              <w:rPr>
                <w:rFonts w:ascii="Times New Roman" w:hAnsi="Times New Roman"/>
              </w:rPr>
              <w:t>в</w:t>
            </w:r>
            <w:r>
              <w:rPr>
                <w:rFonts w:ascii="Times New Roman" w:hAnsi="Times New Roman"/>
              </w:rPr>
              <w:t>веден  постановлением</w:t>
            </w:r>
            <w:r w:rsidRPr="00D779A3">
              <w:rPr>
                <w:rFonts w:ascii="Times New Roman" w:hAnsi="Times New Roman"/>
              </w:rPr>
              <w:t xml:space="preserve"> Правите</w:t>
            </w:r>
            <w:r>
              <w:rPr>
                <w:rFonts w:ascii="Times New Roman" w:hAnsi="Times New Roman"/>
              </w:rPr>
              <w:t>льства Забайкальского края № 114 от 28.03.2016</w:t>
            </w:r>
            <w:r w:rsidRPr="00D779A3">
              <w:rPr>
                <w:rFonts w:ascii="Times New Roman" w:hAnsi="Times New Roman"/>
              </w:rPr>
              <w:t>)</w:t>
            </w:r>
          </w:p>
          <w:p w:rsidR="009B00F1" w:rsidRPr="009B00F1" w:rsidRDefault="009B00F1" w:rsidP="009B00F1">
            <w:pPr>
              <w:pStyle w:val="ConsPlusCell"/>
              <w:ind w:firstLine="34"/>
              <w:jc w:val="both"/>
              <w:rPr>
                <w:rFonts w:ascii="Times New Roman" w:hAnsi="Times New Roman" w:cs="Times New Roman"/>
                <w:spacing w:val="-4"/>
                <w:sz w:val="28"/>
                <w:szCs w:val="28"/>
              </w:rPr>
            </w:pPr>
            <w:r w:rsidRPr="009B00F1">
              <w:rPr>
                <w:rFonts w:ascii="Times New Roman" w:hAnsi="Times New Roman" w:cs="Times New Roman"/>
                <w:sz w:val="28"/>
                <w:szCs w:val="28"/>
              </w:rPr>
              <w:t>Подпрограмма № 9 «Новая семья»</w:t>
            </w:r>
            <w:r w:rsidR="005C041F">
              <w:rPr>
                <w:rFonts w:ascii="Times New Roman" w:hAnsi="Times New Roman" w:cs="Times New Roman"/>
                <w:sz w:val="28"/>
                <w:szCs w:val="28"/>
              </w:rPr>
              <w:t>;</w:t>
            </w:r>
          </w:p>
          <w:p w:rsidR="009B00F1" w:rsidRDefault="009B00F1" w:rsidP="009B00F1">
            <w:pPr>
              <w:spacing w:after="0" w:line="240" w:lineRule="auto"/>
              <w:rPr>
                <w:rFonts w:ascii="Times New Roman" w:hAnsi="Times New Roman"/>
              </w:rPr>
            </w:pPr>
            <w:r w:rsidRPr="00D779A3">
              <w:rPr>
                <w:rFonts w:ascii="Times New Roman" w:hAnsi="Times New Roman"/>
              </w:rPr>
              <w:t>(</w:t>
            </w:r>
            <w:r>
              <w:rPr>
                <w:rFonts w:ascii="Times New Roman" w:hAnsi="Times New Roman"/>
              </w:rPr>
              <w:t xml:space="preserve">абзац </w:t>
            </w:r>
            <w:r w:rsidRPr="00D779A3">
              <w:rPr>
                <w:rFonts w:ascii="Times New Roman" w:hAnsi="Times New Roman"/>
              </w:rPr>
              <w:t>в</w:t>
            </w:r>
            <w:r>
              <w:rPr>
                <w:rFonts w:ascii="Times New Roman" w:hAnsi="Times New Roman"/>
              </w:rPr>
              <w:t>веден  постановлением</w:t>
            </w:r>
            <w:r w:rsidRPr="00D779A3">
              <w:rPr>
                <w:rFonts w:ascii="Times New Roman" w:hAnsi="Times New Roman"/>
              </w:rPr>
              <w:t xml:space="preserve"> Правите</w:t>
            </w:r>
            <w:r>
              <w:rPr>
                <w:rFonts w:ascii="Times New Roman" w:hAnsi="Times New Roman"/>
              </w:rPr>
              <w:t>льства Забайкальского края № 114 от 28.03.2016</w:t>
            </w:r>
            <w:r w:rsidRPr="00D779A3">
              <w:rPr>
                <w:rFonts w:ascii="Times New Roman" w:hAnsi="Times New Roman"/>
              </w:rPr>
              <w:t>)</w:t>
            </w:r>
          </w:p>
          <w:p w:rsidR="005C041F" w:rsidRDefault="005C041F" w:rsidP="009B00F1">
            <w:pPr>
              <w:spacing w:after="0" w:line="240" w:lineRule="auto"/>
              <w:rPr>
                <w:rFonts w:ascii="Times New Roman" w:hAnsi="Times New Roman"/>
              </w:rPr>
            </w:pPr>
            <w:r w:rsidRPr="00D974AC">
              <w:rPr>
                <w:rFonts w:ascii="Times New Roman" w:hAnsi="Times New Roman"/>
                <w:bCs/>
                <w:sz w:val="28"/>
                <w:szCs w:val="28"/>
              </w:rPr>
              <w:t>Подпрограмма</w:t>
            </w:r>
            <w:r>
              <w:rPr>
                <w:rFonts w:ascii="Times New Roman" w:hAnsi="Times New Roman"/>
                <w:bCs/>
                <w:sz w:val="28"/>
                <w:szCs w:val="28"/>
              </w:rPr>
              <w:t xml:space="preserve"> № 10 </w:t>
            </w:r>
            <w:r w:rsidRPr="00A66AB3">
              <w:rPr>
                <w:rFonts w:ascii="Times New Roman" w:hAnsi="Times New Roman"/>
                <w:bCs/>
                <w:sz w:val="28"/>
                <w:szCs w:val="28"/>
              </w:rPr>
              <w:t>«Ресоциализация</w:t>
            </w:r>
            <w:r>
              <w:rPr>
                <w:rFonts w:ascii="Times New Roman" w:hAnsi="Times New Roman"/>
                <w:bCs/>
                <w:sz w:val="28"/>
                <w:szCs w:val="28"/>
              </w:rPr>
              <w:t xml:space="preserve"> и адаптация лиц, освобожденных</w:t>
            </w:r>
            <w:r w:rsidRPr="00A66AB3">
              <w:rPr>
                <w:rFonts w:ascii="Times New Roman" w:hAnsi="Times New Roman"/>
                <w:bCs/>
                <w:sz w:val="28"/>
                <w:szCs w:val="28"/>
              </w:rPr>
              <w:t xml:space="preserve"> из мест лишения свободы</w:t>
            </w:r>
            <w:r>
              <w:rPr>
                <w:rFonts w:ascii="Times New Roman" w:hAnsi="Times New Roman"/>
                <w:bCs/>
                <w:sz w:val="28"/>
                <w:szCs w:val="28"/>
              </w:rPr>
              <w:t>».</w:t>
            </w:r>
          </w:p>
          <w:p w:rsidR="005C041F" w:rsidRPr="009B00F1" w:rsidRDefault="005C041F" w:rsidP="005C041F">
            <w:pPr>
              <w:autoSpaceDE w:val="0"/>
              <w:autoSpaceDN w:val="0"/>
              <w:adjustRightInd w:val="0"/>
              <w:spacing w:after="0" w:line="240" w:lineRule="auto"/>
              <w:rPr>
                <w:rFonts w:ascii="Times New Roman" w:hAnsi="Times New Roman"/>
              </w:rPr>
            </w:pPr>
            <w:r w:rsidRPr="00786671">
              <w:rPr>
                <w:rFonts w:ascii="Times New Roman" w:hAnsi="Times New Roman"/>
              </w:rPr>
              <w:t>(</w:t>
            </w:r>
            <w:r>
              <w:rPr>
                <w:rFonts w:ascii="Times New Roman" w:hAnsi="Times New Roman"/>
              </w:rPr>
              <w:t xml:space="preserve">абзац дополнен </w:t>
            </w: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84 </w:t>
            </w:r>
            <w:r w:rsidRPr="00786671">
              <w:rPr>
                <w:rFonts w:ascii="Times New Roman" w:hAnsi="Times New Roman"/>
              </w:rPr>
              <w:t xml:space="preserve">от </w:t>
            </w:r>
            <w:r>
              <w:rPr>
                <w:rFonts w:ascii="Times New Roman" w:hAnsi="Times New Roman"/>
              </w:rPr>
              <w:t>25.03.2021</w:t>
            </w:r>
            <w:r w:rsidRPr="00786671">
              <w:rPr>
                <w:rFonts w:ascii="Times New Roman" w:hAnsi="Times New Roman"/>
              </w:rPr>
              <w:t>)</w:t>
            </w:r>
          </w:p>
        </w:tc>
      </w:tr>
      <w:tr w:rsidR="005524E0" w:rsidRPr="00BF00EE" w:rsidTr="00F15079">
        <w:tc>
          <w:tcPr>
            <w:tcW w:w="3227" w:type="dxa"/>
          </w:tcPr>
          <w:p w:rsidR="00995912" w:rsidRPr="00BF00EE" w:rsidRDefault="005524E0">
            <w:pPr>
              <w:widowControl w:val="0"/>
              <w:autoSpaceDE w:val="0"/>
              <w:autoSpaceDN w:val="0"/>
              <w:adjustRightInd w:val="0"/>
              <w:spacing w:after="0" w:line="240" w:lineRule="auto"/>
              <w:rPr>
                <w:rFonts w:ascii="Times New Roman" w:hAnsi="Times New Roman"/>
                <w:sz w:val="28"/>
                <w:szCs w:val="28"/>
              </w:rPr>
            </w:pPr>
            <w:r w:rsidRPr="00BF00EE">
              <w:rPr>
                <w:rFonts w:ascii="Times New Roman" w:hAnsi="Times New Roman"/>
                <w:sz w:val="28"/>
                <w:szCs w:val="28"/>
              </w:rPr>
              <w:t>Цел</w:t>
            </w:r>
            <w:r w:rsidR="00FA54CE" w:rsidRPr="00BF00EE">
              <w:rPr>
                <w:rFonts w:ascii="Times New Roman" w:hAnsi="Times New Roman"/>
                <w:sz w:val="28"/>
                <w:szCs w:val="28"/>
              </w:rPr>
              <w:t>ь</w:t>
            </w:r>
            <w:r w:rsidRPr="00BF00EE">
              <w:rPr>
                <w:rFonts w:ascii="Times New Roman" w:hAnsi="Times New Roman"/>
                <w:sz w:val="28"/>
                <w:szCs w:val="28"/>
              </w:rPr>
              <w:t xml:space="preserve"> программы</w:t>
            </w:r>
          </w:p>
        </w:tc>
        <w:tc>
          <w:tcPr>
            <w:tcW w:w="6379" w:type="dxa"/>
          </w:tcPr>
          <w:p w:rsidR="00995912" w:rsidRPr="00BF00EE" w:rsidRDefault="00917050" w:rsidP="00B71EAF">
            <w:pPr>
              <w:widowControl w:val="0"/>
              <w:autoSpaceDE w:val="0"/>
              <w:autoSpaceDN w:val="0"/>
              <w:adjustRightInd w:val="0"/>
              <w:spacing w:after="0" w:line="240" w:lineRule="auto"/>
              <w:ind w:firstLine="34"/>
              <w:jc w:val="both"/>
              <w:rPr>
                <w:rFonts w:ascii="Times New Roman" w:hAnsi="Times New Roman"/>
                <w:sz w:val="28"/>
                <w:szCs w:val="28"/>
              </w:rPr>
            </w:pPr>
            <w:r w:rsidRPr="00BF00EE">
              <w:rPr>
                <w:rFonts w:ascii="Times New Roman" w:hAnsi="Times New Roman"/>
                <w:sz w:val="28"/>
                <w:szCs w:val="28"/>
              </w:rPr>
              <w:t>Повышение качества, доступности и эффективности социальной поддержки населения Забайкальского края</w:t>
            </w:r>
            <w:r w:rsidR="00802B91" w:rsidRPr="00BF00EE">
              <w:rPr>
                <w:rFonts w:ascii="Times New Roman" w:hAnsi="Times New Roman"/>
                <w:sz w:val="28"/>
                <w:szCs w:val="28"/>
              </w:rPr>
              <w:t>.</w:t>
            </w:r>
          </w:p>
        </w:tc>
      </w:tr>
      <w:tr w:rsidR="005524E0" w:rsidRPr="00516AA3" w:rsidTr="00F15079">
        <w:tc>
          <w:tcPr>
            <w:tcW w:w="3227" w:type="dxa"/>
          </w:tcPr>
          <w:p w:rsidR="00995912" w:rsidRPr="00516AA3" w:rsidRDefault="005524E0">
            <w:pPr>
              <w:widowControl w:val="0"/>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Задачи программы</w:t>
            </w:r>
          </w:p>
        </w:tc>
        <w:tc>
          <w:tcPr>
            <w:tcW w:w="6379" w:type="dxa"/>
          </w:tcPr>
          <w:p w:rsidR="00556EA6" w:rsidRPr="00516AA3" w:rsidRDefault="00556EA6" w:rsidP="00B71EAF">
            <w:pPr>
              <w:pStyle w:val="ConsPlusCell"/>
              <w:ind w:firstLine="34"/>
              <w:jc w:val="both"/>
              <w:rPr>
                <w:rFonts w:ascii="Times New Roman" w:hAnsi="Times New Roman" w:cs="Times New Roman"/>
                <w:sz w:val="28"/>
                <w:szCs w:val="28"/>
              </w:rPr>
            </w:pPr>
            <w:r w:rsidRPr="00516AA3">
              <w:rPr>
                <w:rFonts w:ascii="Times New Roman" w:hAnsi="Times New Roman" w:cs="Times New Roman"/>
                <w:sz w:val="28"/>
                <w:szCs w:val="28"/>
              </w:rPr>
              <w:t>1.</w:t>
            </w:r>
            <w:r w:rsidR="0018029E" w:rsidRPr="00516AA3">
              <w:rPr>
                <w:rFonts w:ascii="Times New Roman" w:hAnsi="Times New Roman" w:cs="Times New Roman"/>
                <w:sz w:val="28"/>
                <w:szCs w:val="28"/>
              </w:rPr>
              <w:t> </w:t>
            </w:r>
            <w:r w:rsidR="00917050" w:rsidRPr="00516AA3">
              <w:rPr>
                <w:rFonts w:ascii="Times New Roman" w:hAnsi="Times New Roman" w:cs="Times New Roman"/>
                <w:sz w:val="28"/>
                <w:szCs w:val="28"/>
              </w:rPr>
              <w:t>Повышение качества и доступности мер социальной поддержки граждан</w:t>
            </w:r>
            <w:r w:rsidRPr="00516AA3">
              <w:rPr>
                <w:rFonts w:ascii="Times New Roman" w:hAnsi="Times New Roman" w:cs="Times New Roman"/>
                <w:sz w:val="28"/>
                <w:szCs w:val="28"/>
              </w:rPr>
              <w:t>.</w:t>
            </w:r>
          </w:p>
          <w:p w:rsidR="005F6AEE" w:rsidRPr="00516AA3" w:rsidRDefault="00556EA6" w:rsidP="00B71EAF">
            <w:pPr>
              <w:pStyle w:val="ConsPlusCell"/>
              <w:ind w:firstLine="34"/>
              <w:jc w:val="both"/>
              <w:rPr>
                <w:rFonts w:ascii="Times New Roman" w:hAnsi="Times New Roman" w:cs="Times New Roman"/>
                <w:sz w:val="28"/>
                <w:szCs w:val="28"/>
              </w:rPr>
            </w:pPr>
            <w:r w:rsidRPr="00516AA3">
              <w:rPr>
                <w:rFonts w:ascii="Times New Roman" w:hAnsi="Times New Roman" w:cs="Times New Roman"/>
                <w:sz w:val="28"/>
                <w:szCs w:val="28"/>
              </w:rPr>
              <w:t>2.</w:t>
            </w:r>
            <w:r w:rsidR="0018029E" w:rsidRPr="00516AA3">
              <w:rPr>
                <w:rFonts w:ascii="Times New Roman" w:hAnsi="Times New Roman" w:cs="Times New Roman"/>
                <w:sz w:val="28"/>
                <w:szCs w:val="28"/>
              </w:rPr>
              <w:t> </w:t>
            </w:r>
            <w:r w:rsidRPr="00516AA3">
              <w:rPr>
                <w:rFonts w:ascii="Times New Roman" w:hAnsi="Times New Roman" w:cs="Times New Roman"/>
                <w:sz w:val="28"/>
                <w:szCs w:val="28"/>
              </w:rPr>
              <w:t>О</w:t>
            </w:r>
            <w:r w:rsidR="005F6AEE" w:rsidRPr="00516AA3">
              <w:rPr>
                <w:rFonts w:ascii="Times New Roman" w:hAnsi="Times New Roman" w:cs="Times New Roman"/>
                <w:sz w:val="28"/>
                <w:szCs w:val="28"/>
              </w:rPr>
              <w:t>беспечение потребности граждан пожилого возраста</w:t>
            </w:r>
            <w:r w:rsidR="00917050" w:rsidRPr="00516AA3">
              <w:rPr>
                <w:rFonts w:ascii="Times New Roman" w:hAnsi="Times New Roman" w:cs="Times New Roman"/>
                <w:sz w:val="28"/>
                <w:szCs w:val="28"/>
              </w:rPr>
              <w:t xml:space="preserve"> и</w:t>
            </w:r>
            <w:r w:rsidR="00AB3E56" w:rsidRPr="00516AA3">
              <w:rPr>
                <w:rFonts w:ascii="Times New Roman" w:hAnsi="Times New Roman" w:cs="Times New Roman"/>
                <w:sz w:val="28"/>
                <w:szCs w:val="28"/>
              </w:rPr>
              <w:t xml:space="preserve"> </w:t>
            </w:r>
            <w:r w:rsidR="005F6AEE" w:rsidRPr="00516AA3">
              <w:rPr>
                <w:rFonts w:ascii="Times New Roman" w:hAnsi="Times New Roman" w:cs="Times New Roman"/>
                <w:sz w:val="28"/>
                <w:szCs w:val="28"/>
              </w:rPr>
              <w:t>инвалидов в социальном обслуживании</w:t>
            </w:r>
            <w:r w:rsidRPr="00516AA3">
              <w:rPr>
                <w:rFonts w:ascii="Times New Roman" w:hAnsi="Times New Roman" w:cs="Times New Roman"/>
                <w:sz w:val="28"/>
                <w:szCs w:val="28"/>
              </w:rPr>
              <w:t>.</w:t>
            </w:r>
          </w:p>
          <w:p w:rsidR="00F95B79" w:rsidRPr="00516AA3" w:rsidRDefault="00556EA6" w:rsidP="00B71EAF">
            <w:pPr>
              <w:pStyle w:val="ConsPlusCell"/>
              <w:ind w:firstLine="34"/>
              <w:jc w:val="both"/>
              <w:rPr>
                <w:rFonts w:ascii="Times New Roman" w:hAnsi="Times New Roman" w:cs="Times New Roman"/>
                <w:sz w:val="28"/>
                <w:szCs w:val="28"/>
              </w:rPr>
            </w:pPr>
            <w:r w:rsidRPr="00516AA3">
              <w:rPr>
                <w:rFonts w:ascii="Times New Roman" w:hAnsi="Times New Roman" w:cs="Times New Roman"/>
                <w:sz w:val="28"/>
                <w:szCs w:val="28"/>
              </w:rPr>
              <w:t>3.</w:t>
            </w:r>
            <w:r w:rsidR="0018029E" w:rsidRPr="00516AA3">
              <w:rPr>
                <w:rFonts w:ascii="Times New Roman" w:hAnsi="Times New Roman" w:cs="Times New Roman"/>
                <w:sz w:val="28"/>
                <w:szCs w:val="28"/>
              </w:rPr>
              <w:t> </w:t>
            </w:r>
            <w:r w:rsidRPr="00516AA3">
              <w:rPr>
                <w:rFonts w:ascii="Times New Roman" w:hAnsi="Times New Roman" w:cs="Times New Roman"/>
                <w:sz w:val="28"/>
                <w:szCs w:val="28"/>
              </w:rPr>
              <w:t>С</w:t>
            </w:r>
            <w:r w:rsidR="005F6AEE" w:rsidRPr="00516AA3">
              <w:rPr>
                <w:rFonts w:ascii="Times New Roman" w:hAnsi="Times New Roman" w:cs="Times New Roman"/>
                <w:sz w:val="28"/>
                <w:szCs w:val="28"/>
              </w:rPr>
              <w:t xml:space="preserve">оздание благоприятных условий для жизнедеятельности семьи, функционирования института семьи, </w:t>
            </w:r>
            <w:r w:rsidR="00157CF3" w:rsidRPr="00516AA3">
              <w:rPr>
                <w:rFonts w:ascii="Times New Roman" w:hAnsi="Times New Roman" w:cs="Times New Roman"/>
                <w:sz w:val="28"/>
                <w:szCs w:val="28"/>
              </w:rPr>
              <w:t>рождения детей</w:t>
            </w:r>
            <w:r w:rsidRPr="00516AA3">
              <w:rPr>
                <w:rFonts w:ascii="Times New Roman" w:hAnsi="Times New Roman" w:cs="Times New Roman"/>
                <w:sz w:val="28"/>
                <w:szCs w:val="28"/>
              </w:rPr>
              <w:t>.</w:t>
            </w:r>
          </w:p>
          <w:p w:rsidR="00F95B79" w:rsidRPr="00516AA3" w:rsidRDefault="00556EA6" w:rsidP="00B71EAF">
            <w:pPr>
              <w:pStyle w:val="ConsPlusCell"/>
              <w:ind w:firstLine="34"/>
              <w:jc w:val="both"/>
              <w:rPr>
                <w:rFonts w:ascii="Times New Roman" w:hAnsi="Times New Roman" w:cs="Times New Roman"/>
                <w:sz w:val="28"/>
                <w:szCs w:val="28"/>
              </w:rPr>
            </w:pPr>
            <w:r w:rsidRPr="00516AA3">
              <w:rPr>
                <w:rFonts w:ascii="Times New Roman" w:hAnsi="Times New Roman" w:cs="Times New Roman"/>
                <w:sz w:val="28"/>
                <w:szCs w:val="28"/>
              </w:rPr>
              <w:t>4.</w:t>
            </w:r>
            <w:r w:rsidR="0018029E" w:rsidRPr="00516AA3">
              <w:rPr>
                <w:rFonts w:ascii="Times New Roman" w:hAnsi="Times New Roman" w:cs="Times New Roman"/>
                <w:sz w:val="28"/>
                <w:szCs w:val="28"/>
              </w:rPr>
              <w:t> </w:t>
            </w:r>
            <w:r w:rsidRPr="00516AA3">
              <w:rPr>
                <w:rFonts w:ascii="Times New Roman" w:hAnsi="Times New Roman" w:cs="Times New Roman"/>
                <w:sz w:val="28"/>
                <w:szCs w:val="28"/>
              </w:rPr>
              <w:t>П</w:t>
            </w:r>
            <w:r w:rsidR="00157CF3" w:rsidRPr="00516AA3">
              <w:rPr>
                <w:rFonts w:ascii="Times New Roman" w:hAnsi="Times New Roman" w:cs="Times New Roman"/>
                <w:sz w:val="28"/>
                <w:szCs w:val="28"/>
              </w:rPr>
              <w:t>рофилактика преступности</w:t>
            </w:r>
            <w:r w:rsidR="00F95B79" w:rsidRPr="00516AA3">
              <w:rPr>
                <w:rFonts w:ascii="Times New Roman" w:hAnsi="Times New Roman" w:cs="Times New Roman"/>
                <w:sz w:val="28"/>
                <w:szCs w:val="28"/>
              </w:rPr>
              <w:t xml:space="preserve"> и правонарушений несовершеннолетних, развитие системы социального сопровождения, социальной адаптации и реабилитации несовершеннолетних, находящихся в конфликте с законом</w:t>
            </w:r>
            <w:r w:rsidRPr="00516AA3">
              <w:rPr>
                <w:rFonts w:ascii="Times New Roman" w:hAnsi="Times New Roman" w:cs="Times New Roman"/>
                <w:sz w:val="28"/>
                <w:szCs w:val="28"/>
              </w:rPr>
              <w:t>.</w:t>
            </w:r>
          </w:p>
          <w:p w:rsidR="00F95B79" w:rsidRPr="00516AA3" w:rsidRDefault="00556EA6" w:rsidP="00B71EAF">
            <w:pPr>
              <w:pStyle w:val="ConsPlusCell"/>
              <w:ind w:firstLine="34"/>
              <w:jc w:val="both"/>
              <w:rPr>
                <w:rFonts w:ascii="Times New Roman" w:hAnsi="Times New Roman" w:cs="Times New Roman"/>
                <w:sz w:val="28"/>
                <w:szCs w:val="28"/>
              </w:rPr>
            </w:pPr>
            <w:r w:rsidRPr="00516AA3">
              <w:rPr>
                <w:rFonts w:ascii="Times New Roman" w:hAnsi="Times New Roman" w:cs="Times New Roman"/>
                <w:sz w:val="28"/>
                <w:szCs w:val="28"/>
              </w:rPr>
              <w:t>5.</w:t>
            </w:r>
            <w:r w:rsidR="0018029E" w:rsidRPr="00516AA3">
              <w:rPr>
                <w:rFonts w:ascii="Times New Roman" w:hAnsi="Times New Roman" w:cs="Times New Roman"/>
                <w:sz w:val="28"/>
                <w:szCs w:val="28"/>
              </w:rPr>
              <w:t> </w:t>
            </w:r>
            <w:r w:rsidRPr="00516AA3">
              <w:rPr>
                <w:rFonts w:ascii="Times New Roman" w:hAnsi="Times New Roman" w:cs="Times New Roman"/>
                <w:sz w:val="28"/>
                <w:szCs w:val="28"/>
              </w:rPr>
              <w:t>У</w:t>
            </w:r>
            <w:r w:rsidR="00F95B79" w:rsidRPr="00516AA3">
              <w:rPr>
                <w:rFonts w:ascii="Times New Roman" w:hAnsi="Times New Roman" w:cs="Times New Roman"/>
                <w:sz w:val="28"/>
                <w:szCs w:val="28"/>
              </w:rPr>
              <w:t>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r w:rsidRPr="00516AA3">
              <w:rPr>
                <w:rFonts w:ascii="Times New Roman" w:hAnsi="Times New Roman" w:cs="Times New Roman"/>
                <w:sz w:val="28"/>
                <w:szCs w:val="28"/>
              </w:rPr>
              <w:t>.</w:t>
            </w:r>
          </w:p>
          <w:p w:rsidR="00094E63" w:rsidRPr="00516AA3" w:rsidRDefault="00556EA6" w:rsidP="00B71EAF">
            <w:pPr>
              <w:pStyle w:val="ConsPlusCell"/>
              <w:ind w:firstLine="34"/>
              <w:jc w:val="both"/>
              <w:rPr>
                <w:rFonts w:ascii="Times New Roman" w:hAnsi="Times New Roman" w:cs="Times New Roman"/>
                <w:sz w:val="28"/>
                <w:szCs w:val="28"/>
              </w:rPr>
            </w:pPr>
            <w:r w:rsidRPr="00516AA3">
              <w:rPr>
                <w:rFonts w:ascii="Times New Roman" w:hAnsi="Times New Roman" w:cs="Times New Roman"/>
                <w:sz w:val="28"/>
                <w:szCs w:val="28"/>
              </w:rPr>
              <w:t>6.</w:t>
            </w:r>
            <w:r w:rsidR="0018029E" w:rsidRPr="00516AA3">
              <w:rPr>
                <w:rFonts w:ascii="Times New Roman" w:hAnsi="Times New Roman" w:cs="Times New Roman"/>
                <w:sz w:val="28"/>
                <w:szCs w:val="28"/>
              </w:rPr>
              <w:t> </w:t>
            </w:r>
            <w:r w:rsidRPr="00516AA3">
              <w:rPr>
                <w:rFonts w:ascii="Times New Roman" w:hAnsi="Times New Roman" w:cs="Times New Roman"/>
                <w:sz w:val="28"/>
                <w:szCs w:val="28"/>
              </w:rPr>
              <w:t>П</w:t>
            </w:r>
            <w:r w:rsidR="00F95B79" w:rsidRPr="00516AA3">
              <w:rPr>
                <w:rFonts w:ascii="Times New Roman" w:hAnsi="Times New Roman" w:cs="Times New Roman"/>
                <w:sz w:val="28"/>
                <w:szCs w:val="28"/>
              </w:rPr>
              <w:t>овышение на территории края эффективности межведомственной системы профилактики насилия и жестокого обращени</w:t>
            </w:r>
            <w:r w:rsidR="006666AD" w:rsidRPr="00516AA3">
              <w:rPr>
                <w:rFonts w:ascii="Times New Roman" w:hAnsi="Times New Roman" w:cs="Times New Roman"/>
                <w:sz w:val="28"/>
                <w:szCs w:val="28"/>
              </w:rPr>
              <w:t>я</w:t>
            </w:r>
            <w:r w:rsidR="00F95B79" w:rsidRPr="00516AA3">
              <w:rPr>
                <w:rFonts w:ascii="Times New Roman" w:hAnsi="Times New Roman" w:cs="Times New Roman"/>
                <w:sz w:val="28"/>
                <w:szCs w:val="28"/>
              </w:rPr>
              <w:t xml:space="preserve"> в отношении детей. Реабилитации детей, ставших жертвами насилия и преступных посягательств</w:t>
            </w:r>
            <w:r w:rsidR="00C90D0A" w:rsidRPr="00516AA3">
              <w:rPr>
                <w:rFonts w:ascii="Times New Roman" w:hAnsi="Times New Roman" w:cs="Times New Roman"/>
                <w:sz w:val="28"/>
                <w:szCs w:val="28"/>
              </w:rPr>
              <w:t>.</w:t>
            </w:r>
          </w:p>
          <w:p w:rsidR="00463B95" w:rsidRPr="00516AA3" w:rsidRDefault="00556EA6" w:rsidP="00B71EAF">
            <w:pPr>
              <w:pStyle w:val="ConsPlusCell"/>
              <w:ind w:firstLine="34"/>
              <w:jc w:val="both"/>
              <w:rPr>
                <w:rFonts w:ascii="Times New Roman" w:hAnsi="Times New Roman" w:cs="Times New Roman"/>
                <w:sz w:val="28"/>
                <w:szCs w:val="28"/>
              </w:rPr>
            </w:pPr>
            <w:r w:rsidRPr="00516AA3">
              <w:rPr>
                <w:rFonts w:ascii="Times New Roman" w:hAnsi="Times New Roman" w:cs="Times New Roman"/>
                <w:sz w:val="28"/>
                <w:szCs w:val="28"/>
              </w:rPr>
              <w:t>7.</w:t>
            </w:r>
            <w:r w:rsidR="0018029E" w:rsidRPr="00516AA3">
              <w:rPr>
                <w:rFonts w:ascii="Times New Roman" w:hAnsi="Times New Roman" w:cs="Times New Roman"/>
                <w:sz w:val="28"/>
                <w:szCs w:val="28"/>
              </w:rPr>
              <w:t> </w:t>
            </w:r>
            <w:r w:rsidR="00C90D0A" w:rsidRPr="00516AA3">
              <w:rPr>
                <w:rFonts w:ascii="Times New Roman" w:hAnsi="Times New Roman" w:cs="Times New Roman"/>
                <w:sz w:val="28"/>
                <w:szCs w:val="28"/>
              </w:rPr>
              <w:t>С</w:t>
            </w:r>
            <w:r w:rsidR="00463B95" w:rsidRPr="00516AA3">
              <w:rPr>
                <w:rFonts w:ascii="Times New Roman" w:hAnsi="Times New Roman" w:cs="Times New Roman"/>
                <w:sz w:val="28"/>
                <w:szCs w:val="28"/>
              </w:rPr>
              <w:t>оздание организационных условий для реализации государственной программы</w:t>
            </w:r>
            <w:r w:rsidR="00802B91" w:rsidRPr="00516AA3">
              <w:rPr>
                <w:rFonts w:ascii="Times New Roman" w:hAnsi="Times New Roman" w:cs="Times New Roman"/>
                <w:sz w:val="28"/>
                <w:szCs w:val="28"/>
              </w:rPr>
              <w:t>.</w:t>
            </w:r>
          </w:p>
          <w:p w:rsidR="00475167" w:rsidRPr="00516AA3" w:rsidRDefault="00475167" w:rsidP="00B71EAF">
            <w:pPr>
              <w:pStyle w:val="ConsPlusCell"/>
              <w:ind w:firstLine="34"/>
              <w:jc w:val="both"/>
              <w:rPr>
                <w:rFonts w:ascii="Times New Roman" w:hAnsi="Times New Roman" w:cs="Times New Roman"/>
                <w:bCs/>
                <w:sz w:val="28"/>
                <w:szCs w:val="28"/>
              </w:rPr>
            </w:pPr>
            <w:r w:rsidRPr="00516AA3">
              <w:rPr>
                <w:rFonts w:ascii="Times New Roman" w:hAnsi="Times New Roman" w:cs="Times New Roman"/>
                <w:bCs/>
                <w:sz w:val="28"/>
                <w:szCs w:val="28"/>
              </w:rPr>
              <w:t>8. Ресоциализация и адаптация лиц, освобожденных из мест лишения свободы. Оказание юридической, социальной и психологической помощи, предоставление социальных услуг лицам, освобожденным из мест лишения свободы.</w:t>
            </w:r>
          </w:p>
          <w:p w:rsidR="00475167" w:rsidRPr="00516AA3" w:rsidRDefault="00475167" w:rsidP="00B71EAF">
            <w:pPr>
              <w:pStyle w:val="ConsPlusCell"/>
              <w:ind w:firstLine="34"/>
              <w:jc w:val="both"/>
              <w:rPr>
                <w:rFonts w:ascii="Times New Roman" w:hAnsi="Times New Roman" w:cs="Times New Roman"/>
                <w:bCs/>
                <w:sz w:val="28"/>
                <w:szCs w:val="28"/>
              </w:rPr>
            </w:pPr>
            <w:r w:rsidRPr="00516AA3">
              <w:rPr>
                <w:rFonts w:ascii="Times New Roman" w:hAnsi="Times New Roman" w:cs="Times New Roman"/>
              </w:rPr>
              <w:t>(абзац дополнен в ред. постановления Правительства Забайкальского края № 84 от 25.03.2021)</w:t>
            </w:r>
          </w:p>
          <w:p w:rsidR="00475167" w:rsidRPr="00516AA3" w:rsidRDefault="00475167" w:rsidP="00B71EAF">
            <w:pPr>
              <w:pStyle w:val="ConsPlusCell"/>
              <w:ind w:firstLine="34"/>
              <w:jc w:val="both"/>
              <w:rPr>
                <w:rFonts w:ascii="Times New Roman" w:hAnsi="Times New Roman" w:cs="Times New Roman"/>
                <w:sz w:val="28"/>
                <w:szCs w:val="28"/>
              </w:rPr>
            </w:pPr>
          </w:p>
        </w:tc>
      </w:tr>
      <w:tr w:rsidR="005524E0" w:rsidRPr="00516AA3" w:rsidTr="00F15079">
        <w:tc>
          <w:tcPr>
            <w:tcW w:w="3227" w:type="dxa"/>
          </w:tcPr>
          <w:p w:rsidR="00995912" w:rsidRPr="00516AA3" w:rsidRDefault="005524E0">
            <w:pPr>
              <w:widowControl w:val="0"/>
              <w:autoSpaceDE w:val="0"/>
              <w:autoSpaceDN w:val="0"/>
              <w:adjustRightInd w:val="0"/>
              <w:spacing w:after="0" w:line="240" w:lineRule="auto"/>
              <w:ind w:firstLine="34"/>
              <w:rPr>
                <w:rFonts w:ascii="Times New Roman" w:hAnsi="Times New Roman"/>
                <w:sz w:val="28"/>
                <w:szCs w:val="28"/>
              </w:rPr>
            </w:pPr>
            <w:r w:rsidRPr="00516AA3">
              <w:rPr>
                <w:rFonts w:ascii="Times New Roman" w:hAnsi="Times New Roman"/>
                <w:sz w:val="28"/>
                <w:szCs w:val="28"/>
              </w:rPr>
              <w:t>Этапы и сроки реализации программы</w:t>
            </w:r>
          </w:p>
        </w:tc>
        <w:tc>
          <w:tcPr>
            <w:tcW w:w="6379" w:type="dxa"/>
          </w:tcPr>
          <w:p w:rsidR="00995912" w:rsidRPr="00516AA3" w:rsidRDefault="00A6328D" w:rsidP="00B71EAF">
            <w:pPr>
              <w:widowControl w:val="0"/>
              <w:autoSpaceDE w:val="0"/>
              <w:autoSpaceDN w:val="0"/>
              <w:adjustRightInd w:val="0"/>
              <w:spacing w:after="0" w:line="240" w:lineRule="auto"/>
              <w:ind w:firstLine="34"/>
              <w:jc w:val="both"/>
              <w:rPr>
                <w:rFonts w:ascii="Times New Roman" w:hAnsi="Times New Roman"/>
                <w:sz w:val="28"/>
                <w:szCs w:val="28"/>
              </w:rPr>
            </w:pPr>
            <w:r w:rsidRPr="00516AA3">
              <w:rPr>
                <w:rFonts w:ascii="Times New Roman" w:hAnsi="Times New Roman"/>
                <w:sz w:val="28"/>
                <w:szCs w:val="28"/>
              </w:rPr>
              <w:t>201</w:t>
            </w:r>
            <w:r w:rsidR="00FB6CBE" w:rsidRPr="00516AA3">
              <w:rPr>
                <w:rFonts w:ascii="Times New Roman" w:hAnsi="Times New Roman"/>
                <w:sz w:val="28"/>
                <w:szCs w:val="28"/>
              </w:rPr>
              <w:t>4</w:t>
            </w:r>
            <w:r w:rsidRPr="00516AA3">
              <w:rPr>
                <w:rFonts w:ascii="Times New Roman" w:hAnsi="Times New Roman"/>
                <w:sz w:val="28"/>
                <w:szCs w:val="28"/>
              </w:rPr>
              <w:t>-202</w:t>
            </w:r>
            <w:r w:rsidR="00F46D47" w:rsidRPr="00516AA3">
              <w:rPr>
                <w:rFonts w:ascii="Times New Roman" w:hAnsi="Times New Roman"/>
                <w:sz w:val="28"/>
                <w:szCs w:val="28"/>
              </w:rPr>
              <w:t>4</w:t>
            </w:r>
            <w:r w:rsidRPr="00516AA3">
              <w:rPr>
                <w:rFonts w:ascii="Times New Roman" w:hAnsi="Times New Roman"/>
                <w:sz w:val="28"/>
                <w:szCs w:val="28"/>
              </w:rPr>
              <w:t xml:space="preserve"> годы</w:t>
            </w:r>
            <w:r w:rsidR="00F15079" w:rsidRPr="00516AA3">
              <w:rPr>
                <w:rFonts w:ascii="Times New Roman" w:hAnsi="Times New Roman"/>
                <w:sz w:val="28"/>
                <w:szCs w:val="28"/>
              </w:rPr>
              <w:t>.</w:t>
            </w:r>
          </w:p>
          <w:p w:rsidR="008273DB" w:rsidRPr="00516AA3" w:rsidRDefault="00CE2885" w:rsidP="00CE2885">
            <w:pPr>
              <w:autoSpaceDE w:val="0"/>
              <w:autoSpaceDN w:val="0"/>
              <w:adjustRightInd w:val="0"/>
              <w:spacing w:after="0" w:line="240" w:lineRule="auto"/>
              <w:jc w:val="both"/>
              <w:rPr>
                <w:rFonts w:ascii="Times New Roman" w:hAnsi="Times New Roman"/>
              </w:rPr>
            </w:pPr>
            <w:r w:rsidRPr="00516AA3">
              <w:rPr>
                <w:rFonts w:ascii="Times New Roman" w:hAnsi="Times New Roman"/>
              </w:rPr>
              <w:t xml:space="preserve">(в ред. постановления Правительства Забайкальского края </w:t>
            </w:r>
          </w:p>
          <w:p w:rsidR="00CE2885" w:rsidRPr="00516AA3" w:rsidRDefault="00CE2885" w:rsidP="00CE2885">
            <w:pPr>
              <w:autoSpaceDE w:val="0"/>
              <w:autoSpaceDN w:val="0"/>
              <w:adjustRightInd w:val="0"/>
              <w:spacing w:after="0" w:line="240" w:lineRule="auto"/>
              <w:jc w:val="both"/>
              <w:rPr>
                <w:rFonts w:ascii="Times New Roman" w:hAnsi="Times New Roman"/>
              </w:rPr>
            </w:pPr>
            <w:r w:rsidRPr="00516AA3">
              <w:rPr>
                <w:rFonts w:ascii="Times New Roman" w:hAnsi="Times New Roman"/>
              </w:rPr>
              <w:t>№  348 от 28.08.2018)</w:t>
            </w:r>
          </w:p>
          <w:p w:rsidR="008273DB" w:rsidRPr="00516AA3" w:rsidRDefault="00F46D47" w:rsidP="00F46D47">
            <w:pPr>
              <w:autoSpaceDE w:val="0"/>
              <w:autoSpaceDN w:val="0"/>
              <w:adjustRightInd w:val="0"/>
              <w:spacing w:after="0" w:line="240" w:lineRule="auto"/>
              <w:rPr>
                <w:rFonts w:ascii="Times New Roman" w:hAnsi="Times New Roman"/>
              </w:rPr>
            </w:pPr>
            <w:r w:rsidRPr="00516AA3">
              <w:rPr>
                <w:rFonts w:ascii="Times New Roman" w:hAnsi="Times New Roman"/>
              </w:rPr>
              <w:t xml:space="preserve">(в ред. постановления Правительства Забайкальского края </w:t>
            </w:r>
          </w:p>
          <w:p w:rsidR="00F46D47" w:rsidRPr="00516AA3" w:rsidRDefault="00F46D47" w:rsidP="00F46D47">
            <w:pPr>
              <w:autoSpaceDE w:val="0"/>
              <w:autoSpaceDN w:val="0"/>
              <w:adjustRightInd w:val="0"/>
              <w:spacing w:after="0" w:line="240" w:lineRule="auto"/>
              <w:rPr>
                <w:rFonts w:ascii="Times New Roman" w:hAnsi="Times New Roman"/>
              </w:rPr>
            </w:pPr>
            <w:r w:rsidRPr="00516AA3">
              <w:rPr>
                <w:rFonts w:ascii="Times New Roman" w:hAnsi="Times New Roman"/>
              </w:rPr>
              <w:t>№  401 от 09.10.2019)</w:t>
            </w:r>
          </w:p>
          <w:p w:rsidR="00F46D47" w:rsidRPr="00516AA3" w:rsidRDefault="00F46D47" w:rsidP="00CE2885">
            <w:pPr>
              <w:autoSpaceDE w:val="0"/>
              <w:autoSpaceDN w:val="0"/>
              <w:adjustRightInd w:val="0"/>
              <w:spacing w:after="0" w:line="240" w:lineRule="auto"/>
              <w:jc w:val="both"/>
              <w:rPr>
                <w:rFonts w:ascii="Times New Roman" w:hAnsi="Times New Roman"/>
              </w:rPr>
            </w:pPr>
          </w:p>
          <w:p w:rsidR="00995912" w:rsidRPr="00516AA3" w:rsidRDefault="002A6C29" w:rsidP="00B71EAF">
            <w:pPr>
              <w:widowControl w:val="0"/>
              <w:autoSpaceDE w:val="0"/>
              <w:autoSpaceDN w:val="0"/>
              <w:adjustRightInd w:val="0"/>
              <w:spacing w:after="0" w:line="240" w:lineRule="auto"/>
              <w:ind w:firstLine="34"/>
              <w:jc w:val="both"/>
              <w:rPr>
                <w:rFonts w:ascii="Times New Roman" w:hAnsi="Times New Roman"/>
                <w:sz w:val="28"/>
                <w:szCs w:val="28"/>
              </w:rPr>
            </w:pPr>
            <w:r w:rsidRPr="00516AA3">
              <w:rPr>
                <w:rFonts w:ascii="Times New Roman" w:hAnsi="Times New Roman"/>
                <w:sz w:val="28"/>
                <w:szCs w:val="28"/>
              </w:rPr>
              <w:t>Программа реализуется в один этап</w:t>
            </w:r>
            <w:r w:rsidR="00802B91" w:rsidRPr="00516AA3">
              <w:rPr>
                <w:rFonts w:ascii="Times New Roman" w:hAnsi="Times New Roman"/>
                <w:sz w:val="28"/>
                <w:szCs w:val="28"/>
              </w:rPr>
              <w:t>.</w:t>
            </w:r>
          </w:p>
          <w:p w:rsidR="00A451A6" w:rsidRPr="00516AA3" w:rsidRDefault="00A451A6" w:rsidP="00B71EAF">
            <w:pPr>
              <w:widowControl w:val="0"/>
              <w:autoSpaceDE w:val="0"/>
              <w:autoSpaceDN w:val="0"/>
              <w:adjustRightInd w:val="0"/>
              <w:spacing w:after="0" w:line="240" w:lineRule="auto"/>
              <w:ind w:firstLine="34"/>
              <w:jc w:val="both"/>
              <w:rPr>
                <w:rFonts w:ascii="Times New Roman" w:hAnsi="Times New Roman"/>
                <w:sz w:val="28"/>
                <w:szCs w:val="28"/>
              </w:rPr>
            </w:pPr>
          </w:p>
        </w:tc>
      </w:tr>
      <w:tr w:rsidR="005524E0" w:rsidRPr="00516AA3" w:rsidTr="00F15079">
        <w:tc>
          <w:tcPr>
            <w:tcW w:w="3227" w:type="dxa"/>
          </w:tcPr>
          <w:p w:rsidR="008273DB" w:rsidRPr="00516AA3" w:rsidRDefault="008273DB" w:rsidP="008273DB">
            <w:pPr>
              <w:pStyle w:val="afc"/>
              <w:jc w:val="both"/>
              <w:rPr>
                <w:rFonts w:ascii="Times New Roman" w:hAnsi="Times New Roman" w:cs="Times New Roman"/>
                <w:sz w:val="28"/>
                <w:szCs w:val="28"/>
              </w:rPr>
            </w:pPr>
            <w:r w:rsidRPr="00516AA3">
              <w:rPr>
                <w:rFonts w:ascii="Times New Roman" w:hAnsi="Times New Roman" w:cs="Times New Roman"/>
                <w:sz w:val="28"/>
                <w:szCs w:val="28"/>
              </w:rPr>
              <w:t>Объемы бюджетных</w:t>
            </w:r>
          </w:p>
          <w:p w:rsidR="00995912" w:rsidRPr="00516AA3" w:rsidRDefault="008273DB" w:rsidP="008273DB">
            <w:pPr>
              <w:widowControl w:val="0"/>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ассигнований программы</w:t>
            </w:r>
          </w:p>
          <w:p w:rsidR="00EE10C7" w:rsidRPr="00516AA3" w:rsidRDefault="00EF6CC4" w:rsidP="00EE10C7">
            <w:pPr>
              <w:autoSpaceDE w:val="0"/>
              <w:autoSpaceDN w:val="0"/>
              <w:adjustRightInd w:val="0"/>
              <w:spacing w:after="0" w:line="240" w:lineRule="auto"/>
              <w:rPr>
                <w:rFonts w:ascii="Times New Roman" w:hAnsi="Times New Roman"/>
              </w:rPr>
            </w:pPr>
            <w:r w:rsidRPr="00516AA3">
              <w:rPr>
                <w:rFonts w:ascii="Times New Roman" w:hAnsi="Times New Roman"/>
              </w:rPr>
              <w:t>(в ред. постановления Правительства Забайкальского края № 107 от 17.04.2020)</w:t>
            </w:r>
          </w:p>
          <w:p w:rsidR="00CE2885" w:rsidRPr="00516AA3" w:rsidRDefault="008273DB" w:rsidP="008273DB">
            <w:pPr>
              <w:pStyle w:val="ConsPlusCell"/>
              <w:jc w:val="both"/>
              <w:rPr>
                <w:rStyle w:val="a8"/>
                <w:rFonts w:ascii="Times New Roman" w:hAnsi="Times New Roman"/>
                <w:bCs/>
                <w:sz w:val="28"/>
                <w:szCs w:val="28"/>
              </w:rPr>
            </w:pPr>
            <w:r w:rsidRPr="00516AA3">
              <w:rPr>
                <w:rFonts w:ascii="Times New Roman" w:hAnsi="Times New Roman" w:cs="Times New Roman"/>
              </w:rPr>
              <w:t>(позиция в ред. постановления Правительства Забайкальского края № 84 от 25.03.2021)</w:t>
            </w:r>
          </w:p>
          <w:p w:rsidR="00360C37" w:rsidRPr="00516AA3" w:rsidRDefault="00360C37" w:rsidP="00360C37">
            <w:pPr>
              <w:autoSpaceDE w:val="0"/>
              <w:autoSpaceDN w:val="0"/>
              <w:adjustRightInd w:val="0"/>
              <w:spacing w:after="0" w:line="240" w:lineRule="auto"/>
              <w:rPr>
                <w:rFonts w:ascii="Times New Roman" w:hAnsi="Times New Roman"/>
              </w:rPr>
            </w:pPr>
            <w:r w:rsidRPr="00516AA3">
              <w:rPr>
                <w:rFonts w:ascii="Times New Roman" w:hAnsi="Times New Roman"/>
              </w:rPr>
              <w:t>(позиция в ред. постановления Правительства Забайкальского края № 121 от 13.04.2021)</w:t>
            </w:r>
          </w:p>
          <w:p w:rsidR="00BB3787" w:rsidRPr="00516AA3" w:rsidRDefault="00BB3787" w:rsidP="00A451A6">
            <w:pPr>
              <w:spacing w:after="0"/>
              <w:jc w:val="both"/>
              <w:rPr>
                <w:rFonts w:ascii="Times New Roman" w:hAnsi="Times New Roman"/>
                <w:bCs/>
              </w:rPr>
            </w:pPr>
          </w:p>
          <w:p w:rsidR="009B00F1" w:rsidRPr="00516AA3" w:rsidRDefault="009B00F1" w:rsidP="009B00F1">
            <w:pPr>
              <w:widowControl w:val="0"/>
              <w:autoSpaceDE w:val="0"/>
              <w:autoSpaceDN w:val="0"/>
              <w:adjustRightInd w:val="0"/>
              <w:spacing w:after="0" w:line="240" w:lineRule="auto"/>
              <w:jc w:val="center"/>
              <w:rPr>
                <w:rFonts w:ascii="Times New Roman" w:hAnsi="Times New Roman"/>
                <w:sz w:val="28"/>
                <w:szCs w:val="28"/>
              </w:rPr>
            </w:pPr>
          </w:p>
        </w:tc>
        <w:tc>
          <w:tcPr>
            <w:tcW w:w="6379" w:type="dxa"/>
          </w:tcPr>
          <w:p w:rsidR="00360C37" w:rsidRPr="00516AA3" w:rsidRDefault="00360C37" w:rsidP="00360C37">
            <w:pPr>
              <w:pStyle w:val="afc"/>
              <w:jc w:val="both"/>
              <w:rPr>
                <w:rFonts w:ascii="Times New Roman" w:hAnsi="Times New Roman" w:cs="Times New Roman"/>
                <w:sz w:val="28"/>
                <w:szCs w:val="28"/>
              </w:rPr>
            </w:pPr>
            <w:r w:rsidRPr="00516AA3">
              <w:rPr>
                <w:rFonts w:ascii="Times New Roman" w:hAnsi="Times New Roman" w:cs="Times New Roman"/>
                <w:sz w:val="28"/>
                <w:szCs w:val="28"/>
              </w:rPr>
              <w:t>Объем финансового обеспечения реализации программы за 2014 –</w:t>
            </w:r>
          </w:p>
          <w:p w:rsidR="00360C37" w:rsidRPr="00516AA3" w:rsidRDefault="00360C37" w:rsidP="00360C37">
            <w:pPr>
              <w:pStyle w:val="afc"/>
              <w:jc w:val="both"/>
              <w:rPr>
                <w:rFonts w:ascii="Times New Roman" w:hAnsi="Times New Roman" w:cs="Times New Roman"/>
                <w:sz w:val="28"/>
                <w:szCs w:val="28"/>
              </w:rPr>
            </w:pPr>
            <w:r w:rsidRPr="00516AA3">
              <w:rPr>
                <w:rFonts w:ascii="Times New Roman" w:hAnsi="Times New Roman" w:cs="Times New Roman"/>
                <w:sz w:val="28"/>
                <w:szCs w:val="28"/>
              </w:rPr>
              <w:t>2024 годы за счет средств бюджета Забайкальского края – 79 781 351,1 тыс. руб., в том числе по годам:</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2014 год – 6 105 214,1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2015 год – 6 587 113,7 тыс. руб.;</w:t>
            </w:r>
            <w:r w:rsidRPr="00516AA3">
              <w:rPr>
                <w:rFonts w:ascii="Times New Roman" w:hAnsi="Times New Roman"/>
                <w:sz w:val="28"/>
                <w:szCs w:val="28"/>
              </w:rPr>
              <w:br/>
              <w:t>2016 год – 6 313 752,7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2017 год – 8 043 623,8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2018 год – 7 539 944,6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2019 год – 7 869 524,4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2020 год – 8 296 948,7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2021 год – 8 073 133,2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2022 год – 6 992 645,6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2023 год – 7 167 223,3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2024 год – 6 792 227,0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за счет средств бюджета Забайкальского края, поступивших из федерального бюджета, – 58 308 802,8 тыс. руб., в том числе по годам:</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2014 год – 1 963 654,0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2015 год – 1 880 423,6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2016 год – 2 053 106,0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2017 год – 2 043 202,6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2018 год – 1 955 895,7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2019 год – 2 898 000,0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2020 год – 8 407 711,3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2021 год – 10 099 419,8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2022 год – 9 819 673,0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2023 год – 10 450 131,9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2024 год – 6 737 584,9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за счет средств поступивших из Фонда поддержки детей, находящихся в трудной жизненной ситуации, – 112 760,4 тыс. руб., в том числе по годам:</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2014 год – 45 757,7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2015 год – 44 448,9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2016 год – 13 619,5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2017 год – 8 934,4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за счет средств, поступивших из внебюджетных источников, – 1 400,0 тыс. руб., в том числе по годам:</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2014 год – 600,0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2015 год – 700,0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2016 год – 50,0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2017 год – 50,0 тыс. руб.;</w:t>
            </w:r>
          </w:p>
          <w:p w:rsidR="00360C37" w:rsidRPr="00516AA3" w:rsidRDefault="00360C37" w:rsidP="00360C37">
            <w:pPr>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за счет средств бюджета Забайкальского края, поступивших из бюджета Пенсионного фонда Российской Федерации, – 61 624,4 тыс. руб., в том числе по годам:</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2014 год – 3 343,6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2015 год – 21 925,7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2016 год – 6 618,5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2017 год – 2 170,1 тыс. руб.;</w:t>
            </w:r>
          </w:p>
          <w:p w:rsidR="00360C37"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2018 год – 21 783,0 тыс. руб.;</w:t>
            </w:r>
          </w:p>
          <w:p w:rsidR="00A451A6" w:rsidRPr="00516AA3" w:rsidRDefault="00360C37" w:rsidP="00360C37">
            <w:pPr>
              <w:pStyle w:val="ConsPlusNormal"/>
              <w:jc w:val="both"/>
              <w:rPr>
                <w:rFonts w:ascii="Times New Roman" w:hAnsi="Times New Roman" w:cs="Times New Roman"/>
                <w:sz w:val="28"/>
                <w:szCs w:val="28"/>
              </w:rPr>
            </w:pPr>
            <w:r w:rsidRPr="00516AA3">
              <w:rPr>
                <w:rFonts w:ascii="Times New Roman" w:hAnsi="Times New Roman" w:cs="Times New Roman"/>
                <w:sz w:val="28"/>
                <w:szCs w:val="28"/>
              </w:rPr>
              <w:t>2020 год – 5 783,6 тыс. руб.</w:t>
            </w:r>
          </w:p>
        </w:tc>
      </w:tr>
      <w:tr w:rsidR="005524E0" w:rsidRPr="00516AA3" w:rsidTr="00F15079">
        <w:tc>
          <w:tcPr>
            <w:tcW w:w="3227" w:type="dxa"/>
          </w:tcPr>
          <w:p w:rsidR="00995912" w:rsidRPr="00516AA3" w:rsidRDefault="005524E0">
            <w:pPr>
              <w:widowControl w:val="0"/>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Ожидаемые</w:t>
            </w:r>
            <w:r w:rsidR="002103CD" w:rsidRPr="00516AA3">
              <w:rPr>
                <w:rFonts w:ascii="Times New Roman" w:hAnsi="Times New Roman"/>
                <w:sz w:val="28"/>
                <w:szCs w:val="28"/>
              </w:rPr>
              <w:t xml:space="preserve"> значения показателей конечных результатов реализации</w:t>
            </w:r>
            <w:r w:rsidRPr="00516AA3">
              <w:rPr>
                <w:rFonts w:ascii="Times New Roman" w:hAnsi="Times New Roman"/>
                <w:sz w:val="28"/>
                <w:szCs w:val="28"/>
              </w:rPr>
              <w:t xml:space="preserve"> программы</w:t>
            </w:r>
          </w:p>
        </w:tc>
        <w:tc>
          <w:tcPr>
            <w:tcW w:w="6379" w:type="dxa"/>
          </w:tcPr>
          <w:p w:rsidR="00917050" w:rsidRPr="00516AA3" w:rsidRDefault="00917050" w:rsidP="00B71EAF">
            <w:pPr>
              <w:pStyle w:val="ConsPlusCell"/>
              <w:ind w:firstLine="34"/>
              <w:jc w:val="both"/>
              <w:rPr>
                <w:rFonts w:ascii="Times New Roman" w:hAnsi="Times New Roman" w:cs="Times New Roman"/>
                <w:sz w:val="28"/>
                <w:szCs w:val="28"/>
              </w:rPr>
            </w:pPr>
            <w:r w:rsidRPr="00516AA3">
              <w:rPr>
                <w:rFonts w:ascii="Times New Roman" w:hAnsi="Times New Roman" w:cs="Times New Roman"/>
                <w:sz w:val="28"/>
                <w:szCs w:val="28"/>
              </w:rPr>
              <w:t xml:space="preserve">Повышение доли </w:t>
            </w:r>
            <w:r w:rsidR="00195432" w:rsidRPr="00516AA3">
              <w:rPr>
                <w:rFonts w:ascii="Times New Roman" w:hAnsi="Times New Roman" w:cs="Times New Roman"/>
                <w:sz w:val="28"/>
                <w:szCs w:val="28"/>
              </w:rPr>
              <w:t xml:space="preserve">граждан, </w:t>
            </w:r>
            <w:r w:rsidRPr="00516AA3">
              <w:rPr>
                <w:rFonts w:ascii="Times New Roman" w:hAnsi="Times New Roman" w:cs="Times New Roman"/>
                <w:sz w:val="28"/>
                <w:szCs w:val="28"/>
              </w:rPr>
              <w:t>удовлетворенных мерами по социальной поддержке населения, реализуемыми в крае, до</w:t>
            </w:r>
            <w:r w:rsidR="00195432" w:rsidRPr="00516AA3">
              <w:rPr>
                <w:rFonts w:ascii="Times New Roman" w:hAnsi="Times New Roman" w:cs="Times New Roman"/>
                <w:sz w:val="28"/>
                <w:szCs w:val="28"/>
              </w:rPr>
              <w:t xml:space="preserve"> </w:t>
            </w:r>
            <w:r w:rsidR="002A6C29" w:rsidRPr="00516AA3">
              <w:rPr>
                <w:rFonts w:ascii="Times New Roman" w:hAnsi="Times New Roman" w:cs="Times New Roman"/>
                <w:sz w:val="28"/>
                <w:szCs w:val="28"/>
              </w:rPr>
              <w:t>90</w:t>
            </w:r>
            <w:r w:rsidRPr="00516AA3">
              <w:rPr>
                <w:rFonts w:ascii="Times New Roman" w:hAnsi="Times New Roman" w:cs="Times New Roman"/>
                <w:sz w:val="28"/>
                <w:szCs w:val="28"/>
              </w:rPr>
              <w:t>%</w:t>
            </w:r>
            <w:r w:rsidR="00802B91" w:rsidRPr="00516AA3">
              <w:rPr>
                <w:rFonts w:ascii="Times New Roman" w:hAnsi="Times New Roman" w:cs="Times New Roman"/>
                <w:sz w:val="28"/>
                <w:szCs w:val="28"/>
              </w:rPr>
              <w:t>.</w:t>
            </w:r>
          </w:p>
          <w:p w:rsidR="005524E0" w:rsidRPr="00516AA3" w:rsidRDefault="00917050" w:rsidP="00B71EAF">
            <w:pPr>
              <w:pStyle w:val="ConsPlusCell"/>
              <w:ind w:firstLine="34"/>
              <w:jc w:val="both"/>
              <w:rPr>
                <w:rFonts w:ascii="Times New Roman" w:hAnsi="Times New Roman" w:cs="Times New Roman"/>
                <w:sz w:val="28"/>
                <w:szCs w:val="28"/>
              </w:rPr>
            </w:pPr>
            <w:r w:rsidRPr="00516AA3">
              <w:rPr>
                <w:rFonts w:ascii="Times New Roman" w:hAnsi="Times New Roman" w:cs="Times New Roman"/>
                <w:sz w:val="28"/>
                <w:szCs w:val="28"/>
              </w:rPr>
              <w:t>Все граждане, обращающиеся за получением мер социальной защиты и социальной поддержки и имеющие на нее право, будут получать необходимую поддержку</w:t>
            </w:r>
            <w:r w:rsidR="00802B91" w:rsidRPr="00516AA3">
              <w:rPr>
                <w:rFonts w:ascii="Times New Roman" w:hAnsi="Times New Roman" w:cs="Times New Roman"/>
                <w:sz w:val="28"/>
                <w:szCs w:val="28"/>
              </w:rPr>
              <w:t>.</w:t>
            </w:r>
          </w:p>
        </w:tc>
      </w:tr>
    </w:tbl>
    <w:p w:rsidR="00F15079" w:rsidRPr="00516AA3" w:rsidRDefault="00F15079" w:rsidP="001E205F">
      <w:pPr>
        <w:widowControl w:val="0"/>
        <w:autoSpaceDE w:val="0"/>
        <w:autoSpaceDN w:val="0"/>
        <w:adjustRightInd w:val="0"/>
        <w:spacing w:after="0" w:line="240" w:lineRule="auto"/>
        <w:ind w:firstLine="567"/>
        <w:jc w:val="center"/>
        <w:outlineLvl w:val="1"/>
        <w:rPr>
          <w:rFonts w:ascii="Times New Roman" w:hAnsi="Times New Roman"/>
          <w:b/>
          <w:sz w:val="28"/>
          <w:szCs w:val="28"/>
          <w:lang w:eastAsia="en-US"/>
        </w:rPr>
      </w:pPr>
    </w:p>
    <w:p w:rsidR="000B05CD" w:rsidRPr="00516AA3" w:rsidRDefault="004802BB" w:rsidP="001E205F">
      <w:pPr>
        <w:widowControl w:val="0"/>
        <w:autoSpaceDE w:val="0"/>
        <w:autoSpaceDN w:val="0"/>
        <w:adjustRightInd w:val="0"/>
        <w:spacing w:after="0" w:line="240" w:lineRule="auto"/>
        <w:ind w:firstLine="567"/>
        <w:jc w:val="center"/>
        <w:outlineLvl w:val="1"/>
        <w:rPr>
          <w:rFonts w:ascii="Times New Roman" w:hAnsi="Times New Roman"/>
          <w:b/>
          <w:sz w:val="28"/>
          <w:szCs w:val="28"/>
          <w:lang w:eastAsia="en-US"/>
        </w:rPr>
      </w:pPr>
      <w:r w:rsidRPr="00516AA3">
        <w:rPr>
          <w:rFonts w:ascii="Times New Roman" w:hAnsi="Times New Roman"/>
          <w:b/>
          <w:sz w:val="28"/>
          <w:szCs w:val="28"/>
          <w:lang w:eastAsia="en-US"/>
        </w:rPr>
        <w:t>1</w:t>
      </w:r>
      <w:r w:rsidR="00B92334" w:rsidRPr="00516AA3">
        <w:rPr>
          <w:rFonts w:ascii="Times New Roman" w:hAnsi="Times New Roman"/>
          <w:b/>
          <w:sz w:val="28"/>
          <w:szCs w:val="28"/>
          <w:lang w:eastAsia="en-US"/>
        </w:rPr>
        <w:t>. Характеристика текущего состояния сферы социальной поддержки граждан Забайкальского края</w:t>
      </w:r>
    </w:p>
    <w:p w:rsidR="00B71EAF" w:rsidRPr="00B71EAF" w:rsidRDefault="00B71EAF" w:rsidP="001E205F">
      <w:pPr>
        <w:widowControl w:val="0"/>
        <w:autoSpaceDE w:val="0"/>
        <w:autoSpaceDN w:val="0"/>
        <w:adjustRightInd w:val="0"/>
        <w:spacing w:after="0" w:line="240" w:lineRule="auto"/>
        <w:ind w:firstLine="567"/>
        <w:jc w:val="center"/>
        <w:outlineLvl w:val="1"/>
        <w:rPr>
          <w:rFonts w:ascii="Times New Roman" w:hAnsi="Times New Roman"/>
          <w:sz w:val="10"/>
          <w:szCs w:val="10"/>
        </w:rPr>
      </w:pPr>
    </w:p>
    <w:p w:rsidR="00995912" w:rsidRPr="00BF00EE" w:rsidRDefault="00B92334" w:rsidP="00B71EAF">
      <w:pPr>
        <w:tabs>
          <w:tab w:val="left" w:pos="709"/>
        </w:tabs>
        <w:autoSpaceDE w:val="0"/>
        <w:autoSpaceDN w:val="0"/>
        <w:adjustRightInd w:val="0"/>
        <w:spacing w:after="0" w:line="240" w:lineRule="auto"/>
        <w:ind w:firstLine="709"/>
        <w:jc w:val="both"/>
        <w:rPr>
          <w:rFonts w:ascii="Times New Roman" w:hAnsi="Times New Roman"/>
          <w:sz w:val="28"/>
          <w:szCs w:val="28"/>
          <w:lang w:eastAsia="en-US"/>
        </w:rPr>
      </w:pPr>
      <w:r w:rsidRPr="00BF00EE">
        <w:rPr>
          <w:rFonts w:ascii="Times New Roman" w:hAnsi="Times New Roman"/>
          <w:sz w:val="28"/>
          <w:szCs w:val="28"/>
          <w:lang w:eastAsia="en-US"/>
        </w:rPr>
        <w:t>Опыт стран с рыночной экономикой свидетельствует о том, что для нормализации социальной обстановки в условиях рыночных отношений необходимо существование надежной системы социальной поддержки населения.</w:t>
      </w:r>
    </w:p>
    <w:p w:rsidR="00995912" w:rsidRPr="00BF00EE" w:rsidRDefault="00B92334" w:rsidP="00B71EAF">
      <w:pPr>
        <w:tabs>
          <w:tab w:val="left" w:pos="709"/>
        </w:tabs>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lang w:eastAsia="en-US"/>
        </w:rPr>
        <w:t>Данная система должна быть ориентирована на создание равных для населения условий, обеспечивающих достойное качество жизни и защиту социально уязвимых категорий населения, к которым могут быть отнесены, в частности, малообеспеченные граждане, семьи с детьми, люди пожилого возраста, инвалиды</w:t>
      </w:r>
      <w:r w:rsidR="00C95301" w:rsidRPr="00BF00EE">
        <w:rPr>
          <w:rFonts w:ascii="Times New Roman" w:hAnsi="Times New Roman"/>
          <w:sz w:val="28"/>
          <w:szCs w:val="28"/>
        </w:rPr>
        <w:t>, лица, попавшие в трудную жизненную ситуацию</w:t>
      </w:r>
      <w:r w:rsidRPr="00BF00EE">
        <w:rPr>
          <w:rFonts w:ascii="Times New Roman" w:hAnsi="Times New Roman"/>
          <w:sz w:val="28"/>
          <w:szCs w:val="28"/>
          <w:lang w:eastAsia="en-US"/>
        </w:rPr>
        <w:t xml:space="preserve">. </w:t>
      </w:r>
    </w:p>
    <w:p w:rsidR="00995912" w:rsidRPr="00BF00EE" w:rsidRDefault="00C95301" w:rsidP="00B71EAF">
      <w:pPr>
        <w:tabs>
          <w:tab w:val="left" w:pos="709"/>
        </w:tabs>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Полномочия по организации и предоставлению социальной поддержки населению сконцентрированы, преимущественно, на региональном уровне. Организация системы социальной защиты населения в субъекте Российской Федерации зависит от особенностей возрастной структуры населения и ее ожидаемых изменений, расселения населения по территории региона, уровня доходов и степени расслоения населения по доходам, сложившихся </w:t>
      </w:r>
      <w:r w:rsidR="00A713F9" w:rsidRPr="00BF00EE">
        <w:rPr>
          <w:rFonts w:ascii="Times New Roman" w:hAnsi="Times New Roman"/>
          <w:sz w:val="28"/>
          <w:szCs w:val="28"/>
        </w:rPr>
        <w:t xml:space="preserve">социо-культурных </w:t>
      </w:r>
      <w:r w:rsidRPr="00BF00EE">
        <w:rPr>
          <w:rFonts w:ascii="Times New Roman" w:hAnsi="Times New Roman"/>
          <w:sz w:val="28"/>
          <w:szCs w:val="28"/>
        </w:rPr>
        <w:t>особенностей</w:t>
      </w:r>
      <w:r w:rsidR="00A713F9" w:rsidRPr="00BF00EE">
        <w:rPr>
          <w:rFonts w:ascii="Times New Roman" w:hAnsi="Times New Roman"/>
          <w:sz w:val="28"/>
          <w:szCs w:val="28"/>
        </w:rPr>
        <w:t xml:space="preserve"> населения на той или иной территории, </w:t>
      </w:r>
      <w:r w:rsidR="002A580C" w:rsidRPr="00BF00EE">
        <w:rPr>
          <w:rFonts w:ascii="Times New Roman" w:hAnsi="Times New Roman"/>
          <w:sz w:val="28"/>
          <w:szCs w:val="28"/>
        </w:rPr>
        <w:t xml:space="preserve">сложившегося в предшествующие годы состава и размещения учреждений социального обслуживания, </w:t>
      </w:r>
      <w:r w:rsidR="00A713F9" w:rsidRPr="00BF00EE">
        <w:rPr>
          <w:rFonts w:ascii="Times New Roman" w:hAnsi="Times New Roman"/>
          <w:sz w:val="28"/>
          <w:szCs w:val="28"/>
        </w:rPr>
        <w:t>наиболее актуальных проблем в социальной сфере.</w:t>
      </w:r>
    </w:p>
    <w:p w:rsidR="00995912" w:rsidRPr="00BF00EE" w:rsidRDefault="00B92334" w:rsidP="00B71EAF">
      <w:pPr>
        <w:tabs>
          <w:tab w:val="left" w:pos="709"/>
        </w:tabs>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Численность населения края на 01 января 2014 года – 1090,4 тыс</w:t>
      </w:r>
      <w:r w:rsidR="0018029E" w:rsidRPr="00BF00EE">
        <w:rPr>
          <w:rFonts w:ascii="Times New Roman" w:hAnsi="Times New Roman"/>
          <w:sz w:val="28"/>
          <w:szCs w:val="28"/>
        </w:rPr>
        <w:t>. ч</w:t>
      </w:r>
      <w:r w:rsidRPr="00BF00EE">
        <w:rPr>
          <w:rFonts w:ascii="Times New Roman" w:hAnsi="Times New Roman"/>
          <w:sz w:val="28"/>
          <w:szCs w:val="28"/>
        </w:rPr>
        <w:t>еловек, из них треть проживает в административном центре – г</w:t>
      </w:r>
      <w:r w:rsidR="0018029E" w:rsidRPr="00BF00EE">
        <w:rPr>
          <w:rFonts w:ascii="Times New Roman" w:hAnsi="Times New Roman"/>
          <w:sz w:val="28"/>
          <w:szCs w:val="28"/>
        </w:rPr>
        <w:t>. Ч</w:t>
      </w:r>
      <w:r w:rsidRPr="00BF00EE">
        <w:rPr>
          <w:rFonts w:ascii="Times New Roman" w:hAnsi="Times New Roman"/>
          <w:sz w:val="28"/>
          <w:szCs w:val="28"/>
        </w:rPr>
        <w:t xml:space="preserve">ите, всего городское население составляет 66,8% в общей численности населения края. </w:t>
      </w:r>
      <w:r w:rsidR="00786689" w:rsidRPr="00BF00EE">
        <w:rPr>
          <w:rFonts w:ascii="Times New Roman" w:hAnsi="Times New Roman"/>
          <w:sz w:val="28"/>
          <w:szCs w:val="28"/>
        </w:rPr>
        <w:t>Плотность населения в крае весьма низка – 2,5 человека на квадратный километр.</w:t>
      </w:r>
    </w:p>
    <w:p w:rsidR="00995912" w:rsidRPr="00BF00EE" w:rsidRDefault="00786689" w:rsidP="00B71EAF">
      <w:pPr>
        <w:pStyle w:val="ConsPlusNormal"/>
        <w:ind w:firstLine="709"/>
        <w:jc w:val="both"/>
        <w:rPr>
          <w:rFonts w:ascii="Times New Roman" w:hAnsi="Times New Roman" w:cs="Times New Roman"/>
          <w:sz w:val="28"/>
          <w:szCs w:val="28"/>
        </w:rPr>
      </w:pPr>
      <w:r w:rsidRPr="00BF00EE">
        <w:rPr>
          <w:rFonts w:ascii="Times New Roman" w:hAnsi="Times New Roman" w:cs="Times New Roman"/>
          <w:sz w:val="28"/>
          <w:szCs w:val="28"/>
        </w:rPr>
        <w:t xml:space="preserve">В возрастной структуре </w:t>
      </w:r>
      <w:r w:rsidR="00A713F9" w:rsidRPr="00BF00EE">
        <w:rPr>
          <w:rFonts w:ascii="Times New Roman" w:hAnsi="Times New Roman" w:cs="Times New Roman"/>
          <w:sz w:val="28"/>
          <w:szCs w:val="28"/>
        </w:rPr>
        <w:t xml:space="preserve">населения края </w:t>
      </w:r>
      <w:r w:rsidRPr="00BF00EE">
        <w:rPr>
          <w:rFonts w:ascii="Times New Roman" w:hAnsi="Times New Roman" w:cs="Times New Roman"/>
          <w:sz w:val="28"/>
          <w:szCs w:val="28"/>
        </w:rPr>
        <w:t xml:space="preserve">постепенно увеличивается доля пожилого населения. Коэффициент старения (доля населения в возрасте 60 лет и старше в общей численности населения) на 01 января 2013 года составлял 14,2 %, </w:t>
      </w:r>
      <w:r w:rsidR="00A713F9" w:rsidRPr="00BF00EE">
        <w:rPr>
          <w:rFonts w:ascii="Times New Roman" w:hAnsi="Times New Roman" w:cs="Times New Roman"/>
          <w:sz w:val="28"/>
          <w:szCs w:val="28"/>
        </w:rPr>
        <w:t xml:space="preserve">на начало 2014 года </w:t>
      </w:r>
      <w:r w:rsidR="00F15079" w:rsidRPr="00BF00EE">
        <w:rPr>
          <w:rFonts w:ascii="Times New Roman" w:hAnsi="Times New Roman" w:cs="Times New Roman"/>
          <w:sz w:val="28"/>
          <w:szCs w:val="28"/>
        </w:rPr>
        <w:t>–</w:t>
      </w:r>
      <w:r w:rsidR="00A713F9" w:rsidRPr="00BF00EE">
        <w:rPr>
          <w:rFonts w:ascii="Times New Roman" w:hAnsi="Times New Roman" w:cs="Times New Roman"/>
          <w:sz w:val="28"/>
          <w:szCs w:val="28"/>
        </w:rPr>
        <w:t xml:space="preserve"> 17,9%, на начало 2018 года – прогнозируется на уровне 18,5%</w:t>
      </w:r>
      <w:r w:rsidRPr="00BF00EE">
        <w:rPr>
          <w:rFonts w:ascii="Times New Roman" w:hAnsi="Times New Roman" w:cs="Times New Roman"/>
          <w:sz w:val="28"/>
          <w:szCs w:val="28"/>
        </w:rPr>
        <w:t xml:space="preserve">. </w:t>
      </w:r>
      <w:r w:rsidR="00802B91" w:rsidRPr="00BF00EE">
        <w:rPr>
          <w:rFonts w:ascii="Times New Roman" w:hAnsi="Times New Roman" w:cs="Times New Roman"/>
          <w:sz w:val="28"/>
          <w:szCs w:val="28"/>
        </w:rPr>
        <w:t>Прогнозируется</w:t>
      </w:r>
      <w:r w:rsidRPr="00BF00EE">
        <w:rPr>
          <w:rFonts w:ascii="Times New Roman" w:hAnsi="Times New Roman" w:cs="Times New Roman"/>
          <w:sz w:val="28"/>
          <w:szCs w:val="28"/>
        </w:rPr>
        <w:t xml:space="preserve"> переход в категорию </w:t>
      </w:r>
      <w:r w:rsidR="009D3D98" w:rsidRPr="00BF00EE">
        <w:rPr>
          <w:rFonts w:ascii="Times New Roman" w:hAnsi="Times New Roman" w:cs="Times New Roman"/>
          <w:sz w:val="28"/>
          <w:szCs w:val="28"/>
        </w:rPr>
        <w:t>«</w:t>
      </w:r>
      <w:r w:rsidRPr="00BF00EE">
        <w:rPr>
          <w:rFonts w:ascii="Times New Roman" w:hAnsi="Times New Roman" w:cs="Times New Roman"/>
          <w:sz w:val="28"/>
          <w:szCs w:val="28"/>
        </w:rPr>
        <w:t>старше трудоспособного возраста</w:t>
      </w:r>
      <w:r w:rsidR="009D3D98" w:rsidRPr="00BF00EE">
        <w:rPr>
          <w:rFonts w:ascii="Times New Roman" w:hAnsi="Times New Roman" w:cs="Times New Roman"/>
          <w:sz w:val="28"/>
          <w:szCs w:val="28"/>
        </w:rPr>
        <w:t>»</w:t>
      </w:r>
      <w:r w:rsidRPr="00BF00EE">
        <w:rPr>
          <w:rFonts w:ascii="Times New Roman" w:hAnsi="Times New Roman" w:cs="Times New Roman"/>
          <w:sz w:val="28"/>
          <w:szCs w:val="28"/>
        </w:rPr>
        <w:t xml:space="preserve"> </w:t>
      </w:r>
      <w:r w:rsidR="00F15079" w:rsidRPr="00BF00EE">
        <w:rPr>
          <w:rFonts w:ascii="Times New Roman" w:hAnsi="Times New Roman" w:cs="Times New Roman"/>
          <w:sz w:val="28"/>
          <w:szCs w:val="28"/>
        </w:rPr>
        <w:t>многочисленных поколений 1957–</w:t>
      </w:r>
      <w:r w:rsidR="00B71EAF">
        <w:rPr>
          <w:rFonts w:ascii="Times New Roman" w:hAnsi="Times New Roman" w:cs="Times New Roman"/>
          <w:sz w:val="28"/>
          <w:szCs w:val="28"/>
        </w:rPr>
        <w:t xml:space="preserve">            </w:t>
      </w:r>
      <w:r w:rsidRPr="00BF00EE">
        <w:rPr>
          <w:rFonts w:ascii="Times New Roman" w:hAnsi="Times New Roman" w:cs="Times New Roman"/>
          <w:sz w:val="28"/>
          <w:szCs w:val="28"/>
        </w:rPr>
        <w:t xml:space="preserve">1963 годов рождения. </w:t>
      </w:r>
      <w:r w:rsidR="00A713F9" w:rsidRPr="00BF00EE">
        <w:rPr>
          <w:rFonts w:ascii="Times New Roman" w:hAnsi="Times New Roman" w:cs="Times New Roman"/>
          <w:sz w:val="28"/>
          <w:szCs w:val="28"/>
        </w:rPr>
        <w:t xml:space="preserve">В результате </w:t>
      </w:r>
      <w:r w:rsidR="00F15079" w:rsidRPr="00BF00EE">
        <w:rPr>
          <w:rFonts w:ascii="Times New Roman" w:hAnsi="Times New Roman" w:cs="Times New Roman"/>
          <w:sz w:val="28"/>
          <w:szCs w:val="28"/>
        </w:rPr>
        <w:t>в 2014–</w:t>
      </w:r>
      <w:r w:rsidR="00C2164F" w:rsidRPr="00BF00EE">
        <w:rPr>
          <w:rFonts w:ascii="Times New Roman" w:hAnsi="Times New Roman" w:cs="Times New Roman"/>
          <w:sz w:val="28"/>
          <w:szCs w:val="28"/>
        </w:rPr>
        <w:t xml:space="preserve">2020 годах ожидается увеличение численности населения старше трудоспособного возраста. </w:t>
      </w:r>
    </w:p>
    <w:p w:rsidR="00995912" w:rsidRPr="00BF00EE" w:rsidRDefault="004B233D"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декабре 2013 года среднемесячная номинальная начисленная заработная плата работников в целом по экономике края составляла </w:t>
      </w:r>
      <w:r w:rsidR="00406A2D" w:rsidRPr="00BF00EE">
        <w:rPr>
          <w:rFonts w:ascii="Times New Roman" w:hAnsi="Times New Roman"/>
          <w:sz w:val="28"/>
          <w:szCs w:val="28"/>
        </w:rPr>
        <w:t>38,16</w:t>
      </w:r>
      <w:r w:rsidR="00195432" w:rsidRPr="00BF00EE">
        <w:rPr>
          <w:rFonts w:ascii="Times New Roman" w:hAnsi="Times New Roman"/>
          <w:sz w:val="28"/>
          <w:szCs w:val="28"/>
        </w:rPr>
        <w:t xml:space="preserve"> </w:t>
      </w:r>
      <w:r w:rsidR="001E205F" w:rsidRPr="00BF00EE">
        <w:rPr>
          <w:rFonts w:ascii="Times New Roman" w:hAnsi="Times New Roman"/>
          <w:sz w:val="28"/>
          <w:szCs w:val="28"/>
        </w:rPr>
        <w:t>тыс. рублей</w:t>
      </w:r>
      <w:r w:rsidR="00406A2D" w:rsidRPr="00BF00EE">
        <w:rPr>
          <w:rFonts w:ascii="Times New Roman" w:hAnsi="Times New Roman"/>
          <w:sz w:val="28"/>
          <w:szCs w:val="28"/>
        </w:rPr>
        <w:t xml:space="preserve">, что выше, чем в среднем по Сибирскому федеральному округу (34,38 </w:t>
      </w:r>
      <w:r w:rsidR="001E205F" w:rsidRPr="00BF00EE">
        <w:rPr>
          <w:rFonts w:ascii="Times New Roman" w:hAnsi="Times New Roman"/>
          <w:sz w:val="28"/>
          <w:szCs w:val="28"/>
        </w:rPr>
        <w:t>тыс. рублей</w:t>
      </w:r>
      <w:r w:rsidR="00406A2D" w:rsidRPr="00BF00EE">
        <w:rPr>
          <w:rFonts w:ascii="Times New Roman" w:hAnsi="Times New Roman"/>
          <w:sz w:val="28"/>
          <w:szCs w:val="28"/>
        </w:rPr>
        <w:t xml:space="preserve">), но ниже чем в среднем по Российской Федерации (39 65 </w:t>
      </w:r>
      <w:r w:rsidR="001E205F" w:rsidRPr="00BF00EE">
        <w:rPr>
          <w:rFonts w:ascii="Times New Roman" w:hAnsi="Times New Roman"/>
          <w:sz w:val="28"/>
          <w:szCs w:val="28"/>
        </w:rPr>
        <w:t>тыс. рублей</w:t>
      </w:r>
      <w:r w:rsidR="00406A2D" w:rsidRPr="00BF00EE">
        <w:rPr>
          <w:rFonts w:ascii="Times New Roman" w:hAnsi="Times New Roman"/>
          <w:sz w:val="28"/>
          <w:szCs w:val="28"/>
        </w:rPr>
        <w:t>).</w:t>
      </w:r>
      <w:r w:rsidR="000104B6" w:rsidRPr="00BF00EE">
        <w:rPr>
          <w:rFonts w:ascii="Times New Roman" w:hAnsi="Times New Roman"/>
          <w:sz w:val="28"/>
          <w:szCs w:val="28"/>
        </w:rPr>
        <w:t xml:space="preserve"> Впрочем, в течение 2013 года, по данным Росстата, рассматриваемый параметр в крае находился на среднем по Сибирскому федеральному округу уровне</w:t>
      </w:r>
      <w:r w:rsidR="00AB3E56" w:rsidRPr="00BF00EE">
        <w:rPr>
          <w:rFonts w:ascii="Times New Roman" w:hAnsi="Times New Roman"/>
          <w:sz w:val="28"/>
          <w:szCs w:val="28"/>
        </w:rPr>
        <w:t>.</w:t>
      </w:r>
    </w:p>
    <w:p w:rsidR="00801FF3" w:rsidRPr="00BF00EE" w:rsidRDefault="00927BCA" w:rsidP="00B71EAF">
      <w:pPr>
        <w:widowControl w:val="0"/>
        <w:autoSpaceDE w:val="0"/>
        <w:autoSpaceDN w:val="0"/>
        <w:adjustRightInd w:val="0"/>
        <w:spacing w:after="0" w:line="240" w:lineRule="auto"/>
        <w:ind w:firstLine="709"/>
        <w:jc w:val="both"/>
        <w:rPr>
          <w:rFonts w:ascii="Times New Roman" w:hAnsi="Times New Roman"/>
          <w:sz w:val="24"/>
          <w:szCs w:val="24"/>
        </w:rPr>
      </w:pPr>
      <w:r w:rsidRPr="00BF00EE">
        <w:rPr>
          <w:rFonts w:ascii="Times New Roman" w:hAnsi="Times New Roman"/>
          <w:sz w:val="28"/>
          <w:szCs w:val="28"/>
        </w:rPr>
        <w:t xml:space="preserve">Доля населения с денежными доходами ниже величины прожиточного минимума в Забайкальском крае с 2007 года постепенно снижается и при этом по сравнению с другими регионами, входящими в Сибирский федеральный округ, находится на уровне </w:t>
      </w:r>
      <w:r w:rsidR="00AB3E56" w:rsidRPr="00BF00EE">
        <w:rPr>
          <w:rFonts w:ascii="Times New Roman" w:hAnsi="Times New Roman"/>
          <w:sz w:val="28"/>
          <w:szCs w:val="28"/>
        </w:rPr>
        <w:t>немного выше средних значений.</w:t>
      </w:r>
    </w:p>
    <w:p w:rsidR="00016D33" w:rsidRPr="00BF00EE" w:rsidRDefault="00A85D15" w:rsidP="00B71EAF">
      <w:pPr>
        <w:widowControl w:val="0"/>
        <w:autoSpaceDE w:val="0"/>
        <w:autoSpaceDN w:val="0"/>
        <w:adjustRightInd w:val="0"/>
        <w:spacing w:after="0" w:line="240" w:lineRule="auto"/>
        <w:ind w:firstLine="709"/>
        <w:jc w:val="both"/>
        <w:rPr>
          <w:rFonts w:ascii="Times New Roman" w:hAnsi="Times New Roman"/>
          <w:bCs/>
          <w:sz w:val="28"/>
          <w:szCs w:val="28"/>
        </w:rPr>
      </w:pPr>
      <w:r w:rsidRPr="00BF00EE">
        <w:rPr>
          <w:rFonts w:ascii="Times New Roman" w:hAnsi="Times New Roman"/>
          <w:bCs/>
          <w:sz w:val="28"/>
          <w:szCs w:val="28"/>
        </w:rPr>
        <w:t xml:space="preserve">Доля населения с доходами ниже прожиточного минимума </w:t>
      </w:r>
      <w:r w:rsidR="006263D0" w:rsidRPr="00BF00EE">
        <w:rPr>
          <w:rFonts w:ascii="Times New Roman" w:hAnsi="Times New Roman"/>
          <w:bCs/>
          <w:sz w:val="28"/>
          <w:szCs w:val="28"/>
        </w:rPr>
        <w:t>– 17,7 % в общей численности населения края.</w:t>
      </w:r>
    </w:p>
    <w:p w:rsidR="00485912" w:rsidRPr="00BF00EE" w:rsidRDefault="00485912"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bCs/>
          <w:sz w:val="28"/>
          <w:szCs w:val="28"/>
        </w:rPr>
        <w:t xml:space="preserve">В настоящее время система социальной защиты населения Забайкальского края представляет собой </w:t>
      </w:r>
      <w:r w:rsidR="00F15079" w:rsidRPr="00BF00EE">
        <w:rPr>
          <w:rFonts w:ascii="Times New Roman" w:hAnsi="Times New Roman"/>
          <w:sz w:val="28"/>
          <w:szCs w:val="28"/>
        </w:rPr>
        <w:t>самостоятельную</w:t>
      </w:r>
      <w:r w:rsidRPr="00BF00EE">
        <w:rPr>
          <w:rFonts w:ascii="Times New Roman" w:hAnsi="Times New Roman"/>
          <w:sz w:val="28"/>
          <w:szCs w:val="28"/>
        </w:rPr>
        <w:t xml:space="preserve"> р</w:t>
      </w:r>
      <w:r w:rsidR="00F15079" w:rsidRPr="00BF00EE">
        <w:rPr>
          <w:rFonts w:ascii="Times New Roman" w:hAnsi="Times New Roman"/>
          <w:sz w:val="28"/>
          <w:szCs w:val="28"/>
        </w:rPr>
        <w:t>азветвленную</w:t>
      </w:r>
      <w:r w:rsidRPr="00BF00EE">
        <w:rPr>
          <w:rFonts w:ascii="Times New Roman" w:hAnsi="Times New Roman"/>
          <w:sz w:val="28"/>
          <w:szCs w:val="28"/>
        </w:rPr>
        <w:t xml:space="preserve"> многопрофильную отрасль. </w:t>
      </w:r>
    </w:p>
    <w:p w:rsidR="00995912" w:rsidRPr="00BF00EE" w:rsidRDefault="0056740C" w:rsidP="00B71EAF">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Услуги в сфере социальной защиты населения в крае оказывают: </w:t>
      </w:r>
    </w:p>
    <w:p w:rsidR="00805A17" w:rsidRPr="00805A17" w:rsidRDefault="00805A17" w:rsidP="00805A17">
      <w:pPr>
        <w:suppressAutoHyphens/>
        <w:spacing w:after="0" w:line="240" w:lineRule="auto"/>
        <w:jc w:val="center"/>
        <w:rPr>
          <w:rFonts w:ascii="Times New Roman" w:hAnsi="Times New Roman"/>
          <w:b/>
          <w:bCs/>
          <w:sz w:val="28"/>
          <w:szCs w:val="28"/>
        </w:rPr>
      </w:pPr>
      <w:r>
        <w:rPr>
          <w:rFonts w:ascii="Times New Roman" w:hAnsi="Times New Roman"/>
        </w:rPr>
        <w:t>(а</w:t>
      </w:r>
      <w:r w:rsidRPr="00805A17">
        <w:rPr>
          <w:rFonts w:ascii="Times New Roman" w:hAnsi="Times New Roman"/>
        </w:rPr>
        <w:t>бзац утратил силу</w:t>
      </w:r>
      <w:r>
        <w:rPr>
          <w:rFonts w:ascii="Times New Roman" w:hAnsi="Times New Roman"/>
        </w:rPr>
        <w:t xml:space="preserve"> постановлением</w:t>
      </w:r>
      <w:r w:rsidRPr="00786671">
        <w:rPr>
          <w:rFonts w:ascii="Times New Roman" w:hAnsi="Times New Roman"/>
        </w:rPr>
        <w:t xml:space="preserve"> Правительства Забайкальского края №  291 от 11.07.2017)</w:t>
      </w:r>
    </w:p>
    <w:p w:rsidR="00995912" w:rsidRPr="00BF00EE" w:rsidRDefault="00B92334" w:rsidP="00B71EAF">
      <w:pPr>
        <w:pStyle w:val="a6"/>
        <w:tabs>
          <w:tab w:val="left" w:pos="851"/>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дома-интернаты для престарелых и инвалидов;</w:t>
      </w:r>
    </w:p>
    <w:p w:rsidR="00995912" w:rsidRPr="00BF00EE" w:rsidRDefault="00B92334" w:rsidP="00B71EAF">
      <w:pPr>
        <w:pStyle w:val="a6"/>
        <w:tabs>
          <w:tab w:val="left" w:pos="851"/>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психоневрологические дома-интернаты;</w:t>
      </w:r>
    </w:p>
    <w:p w:rsidR="00995912" w:rsidRPr="00BF00EE" w:rsidRDefault="00B31094" w:rsidP="00B71EAF">
      <w:pPr>
        <w:pStyle w:val="a6"/>
        <w:tabs>
          <w:tab w:val="left" w:pos="851"/>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 xml:space="preserve">дом-интернат для умственно </w:t>
      </w:r>
      <w:r w:rsidR="00B92334" w:rsidRPr="00BF00EE">
        <w:rPr>
          <w:rFonts w:ascii="Times New Roman" w:hAnsi="Times New Roman"/>
          <w:sz w:val="28"/>
          <w:szCs w:val="28"/>
        </w:rPr>
        <w:t>отсталых детей;</w:t>
      </w:r>
    </w:p>
    <w:p w:rsidR="00995912" w:rsidRPr="00BF00EE" w:rsidRDefault="00B92334" w:rsidP="00B71EAF">
      <w:pPr>
        <w:pStyle w:val="a6"/>
        <w:tabs>
          <w:tab w:val="left" w:pos="851"/>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специальны</w:t>
      </w:r>
      <w:r w:rsidR="00C90D0A" w:rsidRPr="00BF00EE">
        <w:rPr>
          <w:rFonts w:ascii="Times New Roman" w:hAnsi="Times New Roman"/>
          <w:sz w:val="28"/>
          <w:szCs w:val="28"/>
        </w:rPr>
        <w:t>е</w:t>
      </w:r>
      <w:r w:rsidRPr="00BF00EE">
        <w:rPr>
          <w:rFonts w:ascii="Times New Roman" w:hAnsi="Times New Roman"/>
          <w:sz w:val="28"/>
          <w:szCs w:val="28"/>
        </w:rPr>
        <w:t xml:space="preserve"> дом</w:t>
      </w:r>
      <w:r w:rsidR="00C90D0A" w:rsidRPr="00BF00EE">
        <w:rPr>
          <w:rFonts w:ascii="Times New Roman" w:hAnsi="Times New Roman"/>
          <w:sz w:val="28"/>
          <w:szCs w:val="28"/>
        </w:rPr>
        <w:t>а</w:t>
      </w:r>
      <w:r w:rsidRPr="00BF00EE">
        <w:rPr>
          <w:rFonts w:ascii="Times New Roman" w:hAnsi="Times New Roman"/>
          <w:sz w:val="28"/>
          <w:szCs w:val="28"/>
        </w:rPr>
        <w:t>-интернат</w:t>
      </w:r>
      <w:r w:rsidR="00C90D0A" w:rsidRPr="00BF00EE">
        <w:rPr>
          <w:rFonts w:ascii="Times New Roman" w:hAnsi="Times New Roman"/>
          <w:sz w:val="28"/>
          <w:szCs w:val="28"/>
        </w:rPr>
        <w:t>ы</w:t>
      </w:r>
      <w:r w:rsidRPr="00BF00EE">
        <w:rPr>
          <w:rFonts w:ascii="Times New Roman" w:hAnsi="Times New Roman"/>
          <w:sz w:val="28"/>
          <w:szCs w:val="28"/>
        </w:rPr>
        <w:t xml:space="preserve"> для престарелых и инвалидов;</w:t>
      </w:r>
    </w:p>
    <w:p w:rsidR="00995912" w:rsidRPr="00BF00EE" w:rsidRDefault="00B92334" w:rsidP="00B71EAF">
      <w:pPr>
        <w:pStyle w:val="a6"/>
        <w:tabs>
          <w:tab w:val="left" w:pos="851"/>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комплексные центры социального обслуживания населения;</w:t>
      </w:r>
    </w:p>
    <w:p w:rsidR="00995912" w:rsidRPr="00BF00EE" w:rsidRDefault="00B92334" w:rsidP="00B71EAF">
      <w:pPr>
        <w:pStyle w:val="a6"/>
        <w:tabs>
          <w:tab w:val="left" w:pos="851"/>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центры социального обслуживания граждан пожилого возраста и инвалидов</w:t>
      </w:r>
      <w:r w:rsidR="00016D33" w:rsidRPr="00BF00EE">
        <w:rPr>
          <w:rFonts w:ascii="Times New Roman" w:hAnsi="Times New Roman"/>
          <w:sz w:val="28"/>
          <w:szCs w:val="28"/>
        </w:rPr>
        <w:t>;</w:t>
      </w:r>
    </w:p>
    <w:p w:rsidR="00995912" w:rsidRPr="00BF00EE" w:rsidRDefault="00B92334" w:rsidP="00B71EAF">
      <w:pPr>
        <w:pStyle w:val="a6"/>
        <w:tabs>
          <w:tab w:val="left" w:pos="851"/>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социальны</w:t>
      </w:r>
      <w:r w:rsidR="00556EA6" w:rsidRPr="00BF00EE">
        <w:rPr>
          <w:rFonts w:ascii="Times New Roman" w:hAnsi="Times New Roman"/>
          <w:sz w:val="28"/>
          <w:szCs w:val="28"/>
        </w:rPr>
        <w:t>й</w:t>
      </w:r>
      <w:r w:rsidRPr="00BF00EE">
        <w:rPr>
          <w:rFonts w:ascii="Times New Roman" w:hAnsi="Times New Roman"/>
          <w:sz w:val="28"/>
          <w:szCs w:val="28"/>
        </w:rPr>
        <w:t xml:space="preserve"> приют</w:t>
      </w:r>
      <w:r w:rsidR="00016D33" w:rsidRPr="00BF00EE">
        <w:rPr>
          <w:rFonts w:ascii="Times New Roman" w:hAnsi="Times New Roman"/>
          <w:sz w:val="28"/>
          <w:szCs w:val="28"/>
        </w:rPr>
        <w:t>;</w:t>
      </w:r>
    </w:p>
    <w:p w:rsidR="00995912" w:rsidRPr="00BF00EE" w:rsidRDefault="00B92334" w:rsidP="00B71EAF">
      <w:pPr>
        <w:pStyle w:val="a6"/>
        <w:tabs>
          <w:tab w:val="left" w:pos="851"/>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реабилитационные центры;</w:t>
      </w:r>
    </w:p>
    <w:p w:rsidR="00995912" w:rsidRPr="00BF00EE" w:rsidRDefault="00B92334" w:rsidP="00B71EAF">
      <w:pPr>
        <w:pStyle w:val="a6"/>
        <w:tabs>
          <w:tab w:val="left" w:pos="851"/>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центр медико-социальной реабилитации инвалидов</w:t>
      </w:r>
      <w:r w:rsidR="00016D33" w:rsidRPr="00BF00EE">
        <w:rPr>
          <w:rFonts w:ascii="Times New Roman" w:hAnsi="Times New Roman"/>
          <w:sz w:val="28"/>
          <w:szCs w:val="28"/>
        </w:rPr>
        <w:t>;</w:t>
      </w:r>
    </w:p>
    <w:p w:rsidR="00995912" w:rsidRPr="00BF00EE" w:rsidRDefault="00B92334" w:rsidP="00B71EAF">
      <w:pPr>
        <w:pStyle w:val="a6"/>
        <w:tabs>
          <w:tab w:val="left" w:pos="851"/>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социально-реабилитационные центры для несовершеннолетних</w:t>
      </w:r>
      <w:r w:rsidR="00016D33" w:rsidRPr="00BF00EE">
        <w:rPr>
          <w:rFonts w:ascii="Times New Roman" w:hAnsi="Times New Roman"/>
          <w:sz w:val="28"/>
          <w:szCs w:val="28"/>
        </w:rPr>
        <w:t>;</w:t>
      </w:r>
    </w:p>
    <w:p w:rsidR="00995912" w:rsidRPr="00BF00EE" w:rsidRDefault="00B92334" w:rsidP="00B71EAF">
      <w:pPr>
        <w:pStyle w:val="a6"/>
        <w:tabs>
          <w:tab w:val="left" w:pos="851"/>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центр психолого-педагогической помощи населению</w:t>
      </w:r>
      <w:r w:rsidR="00016D33" w:rsidRPr="00BF00EE">
        <w:rPr>
          <w:rFonts w:ascii="Times New Roman" w:hAnsi="Times New Roman"/>
          <w:sz w:val="28"/>
          <w:szCs w:val="28"/>
        </w:rPr>
        <w:t>;</w:t>
      </w:r>
    </w:p>
    <w:p w:rsidR="00995912" w:rsidRPr="00BF00EE" w:rsidRDefault="00805A17" w:rsidP="00B71EAF">
      <w:pPr>
        <w:pStyle w:val="a6"/>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w:t>
      </w:r>
      <w:r w:rsidR="00F21CC9" w:rsidRPr="00BF00EE">
        <w:rPr>
          <w:rFonts w:ascii="Times New Roman" w:hAnsi="Times New Roman"/>
          <w:sz w:val="28"/>
          <w:szCs w:val="28"/>
        </w:rPr>
        <w:t>осударственное казенное учреждение</w:t>
      </w:r>
      <w:r w:rsidR="00016D33" w:rsidRPr="00BF00EE">
        <w:rPr>
          <w:rFonts w:ascii="Times New Roman" w:hAnsi="Times New Roman"/>
          <w:sz w:val="28"/>
          <w:szCs w:val="28"/>
        </w:rPr>
        <w:t xml:space="preserve"> </w:t>
      </w:r>
      <w:r w:rsidR="009D3D98" w:rsidRPr="00BF00EE">
        <w:rPr>
          <w:rFonts w:ascii="Times New Roman" w:hAnsi="Times New Roman"/>
          <w:sz w:val="28"/>
          <w:szCs w:val="28"/>
        </w:rPr>
        <w:t>«</w:t>
      </w:r>
      <w:r>
        <w:rPr>
          <w:rFonts w:ascii="Times New Roman" w:hAnsi="Times New Roman"/>
          <w:sz w:val="28"/>
          <w:szCs w:val="28"/>
        </w:rPr>
        <w:t>Краевой</w:t>
      </w:r>
      <w:r w:rsidR="00B92334" w:rsidRPr="00BF00EE">
        <w:rPr>
          <w:rFonts w:ascii="Times New Roman" w:hAnsi="Times New Roman"/>
          <w:sz w:val="28"/>
          <w:szCs w:val="28"/>
        </w:rPr>
        <w:t xml:space="preserve"> центр</w:t>
      </w:r>
      <w:r>
        <w:rPr>
          <w:rFonts w:ascii="Times New Roman" w:hAnsi="Times New Roman"/>
          <w:sz w:val="28"/>
          <w:szCs w:val="28"/>
        </w:rPr>
        <w:t xml:space="preserve"> социальной защиты населения»</w:t>
      </w:r>
      <w:r w:rsidR="00B92334" w:rsidRPr="00BF00EE">
        <w:rPr>
          <w:rFonts w:ascii="Times New Roman" w:hAnsi="Times New Roman"/>
          <w:sz w:val="28"/>
          <w:szCs w:val="28"/>
        </w:rPr>
        <w:t xml:space="preserve"> Забайкальского края</w:t>
      </w:r>
      <w:r w:rsidR="00016D33" w:rsidRPr="00BF00EE">
        <w:rPr>
          <w:rFonts w:ascii="Times New Roman" w:hAnsi="Times New Roman"/>
          <w:sz w:val="28"/>
          <w:szCs w:val="28"/>
        </w:rPr>
        <w:t>.</w:t>
      </w:r>
    </w:p>
    <w:p w:rsidR="006E5DAE" w:rsidRPr="00786671" w:rsidRDefault="006E5DAE" w:rsidP="006E5DAE">
      <w:pPr>
        <w:suppressAutoHyphens/>
        <w:spacing w:after="0" w:line="240" w:lineRule="auto"/>
        <w:rPr>
          <w:rStyle w:val="a8"/>
          <w:rFonts w:ascii="Times New Roman" w:hAnsi="Times New Roman"/>
          <w:b/>
          <w:bCs/>
          <w:sz w:val="28"/>
          <w:szCs w:val="28"/>
        </w:rPr>
      </w:pPr>
      <w:r w:rsidRPr="00786671">
        <w:rPr>
          <w:rFonts w:ascii="Times New Roman" w:hAnsi="Times New Roman"/>
        </w:rPr>
        <w:t>(в ред. постановления Правительства Забайкальского края №  291 от 11.07.2017)</w:t>
      </w:r>
    </w:p>
    <w:p w:rsidR="00016D33" w:rsidRPr="00BF00EE" w:rsidRDefault="00016D33" w:rsidP="00B71EAF">
      <w:pPr>
        <w:spacing w:after="0" w:line="240" w:lineRule="auto"/>
        <w:ind w:firstLine="709"/>
        <w:jc w:val="both"/>
        <w:rPr>
          <w:rFonts w:ascii="Times New Roman" w:hAnsi="Times New Roman"/>
          <w:sz w:val="28"/>
          <w:szCs w:val="28"/>
        </w:rPr>
      </w:pPr>
      <w:r w:rsidRPr="00BF00EE">
        <w:rPr>
          <w:rFonts w:ascii="Times New Roman" w:hAnsi="Times New Roman"/>
          <w:sz w:val="28"/>
          <w:szCs w:val="28"/>
        </w:rPr>
        <w:t>Деятельность органов социальной защиты по обеспечению социальных гарантий и льгот различных категорий населения охватывает достаточно большую численность жителей Забайкальского края.</w:t>
      </w:r>
    </w:p>
    <w:p w:rsidR="00995912" w:rsidRPr="00BF00EE" w:rsidRDefault="00797AB0"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В настоящее время наиболее значимыми проблемами в сфере социальной защиты населения являются:</w:t>
      </w:r>
    </w:p>
    <w:p w:rsidR="00995912" w:rsidRPr="00BF00EE" w:rsidRDefault="00A25614"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сохраняющееся материальное неблагополучие у достаточно значимой части населения края (хотя доля такой категории граждан постепенно сокращается);</w:t>
      </w:r>
    </w:p>
    <w:p w:rsidR="00995912" w:rsidRPr="00BF00EE" w:rsidRDefault="00A25614"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нежелание и неготовность ряда категорий граждан принимать на себя ответственность за собственное материальное благополучие, избыточные надежды на государственную помощь и поддержку;</w:t>
      </w:r>
    </w:p>
    <w:p w:rsidR="00995912" w:rsidRPr="00BF00EE" w:rsidRDefault="00A25614"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ограниченность финансовых возможностей краевого бюджета для поддержания достаточно высокого уровня благосостояния нуждающихся граждан;</w:t>
      </w:r>
    </w:p>
    <w:p w:rsidR="00995912" w:rsidRPr="00BF00EE" w:rsidRDefault="00797AB0"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комплексный характер причин социальных проблем в обществе, и вследствие этого – необходимость высокого уровня координации работы всех органов и организаций социального блока по их предупреждению; </w:t>
      </w:r>
    </w:p>
    <w:p w:rsidR="00995912" w:rsidRPr="00BF00EE" w:rsidRDefault="00797AB0"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отставание применяемых процедур взаимодействия с населением при предоставлении государственных и муниципальных услуг от ожиданий населения и существующего уровня технических возможностей (</w:t>
      </w:r>
      <w:r w:rsidR="00A25614" w:rsidRPr="00BF00EE">
        <w:rPr>
          <w:rFonts w:ascii="Times New Roman" w:hAnsi="Times New Roman"/>
          <w:sz w:val="28"/>
          <w:szCs w:val="28"/>
        </w:rPr>
        <w:t xml:space="preserve">недостаточное распространение предоставления услуг в электронной форме, </w:t>
      </w:r>
      <w:r w:rsidR="0068087E" w:rsidRPr="00BF00EE">
        <w:rPr>
          <w:rFonts w:ascii="Times New Roman" w:hAnsi="Times New Roman"/>
          <w:sz w:val="28"/>
          <w:szCs w:val="28"/>
        </w:rPr>
        <w:t>необходимость личного присутствия при обращении за получением услуг, сбора и предоставления большого количества документов)</w:t>
      </w:r>
      <w:r w:rsidRPr="00BF00EE">
        <w:rPr>
          <w:rFonts w:ascii="Times New Roman" w:hAnsi="Times New Roman"/>
          <w:sz w:val="28"/>
          <w:szCs w:val="28"/>
        </w:rPr>
        <w:t>;</w:t>
      </w:r>
    </w:p>
    <w:p w:rsidR="000A750E" w:rsidRPr="000A750E" w:rsidRDefault="0068087E" w:rsidP="000A750E">
      <w:pPr>
        <w:pStyle w:val="ConsPlusTitle"/>
        <w:ind w:firstLine="720"/>
        <w:jc w:val="both"/>
        <w:outlineLvl w:val="1"/>
        <w:rPr>
          <w:rFonts w:ascii="Times New Roman" w:hAnsi="Times New Roman" w:cs="Times New Roman"/>
          <w:b w:val="0"/>
          <w:sz w:val="28"/>
          <w:szCs w:val="28"/>
        </w:rPr>
      </w:pPr>
      <w:r w:rsidRPr="000A750E">
        <w:rPr>
          <w:rFonts w:ascii="Times New Roman" w:hAnsi="Times New Roman" w:cs="Times New Roman"/>
          <w:b w:val="0"/>
          <w:sz w:val="28"/>
          <w:szCs w:val="28"/>
        </w:rPr>
        <w:t>сохранение проблемы малой привлекательности сферы для молодых специалистов</w:t>
      </w:r>
      <w:r w:rsidR="00016D33" w:rsidRPr="000A750E">
        <w:rPr>
          <w:rFonts w:ascii="Times New Roman" w:hAnsi="Times New Roman" w:cs="Times New Roman"/>
          <w:b w:val="0"/>
          <w:sz w:val="28"/>
          <w:szCs w:val="28"/>
        </w:rPr>
        <w:t>, д</w:t>
      </w:r>
      <w:r w:rsidR="009A689D" w:rsidRPr="000A750E">
        <w:rPr>
          <w:rFonts w:ascii="Times New Roman" w:hAnsi="Times New Roman" w:cs="Times New Roman"/>
          <w:b w:val="0"/>
          <w:sz w:val="28"/>
          <w:szCs w:val="28"/>
        </w:rPr>
        <w:t xml:space="preserve">ефицит кадров социальных работников в системе социального обслуживания населения края (уровень укомплектованности штатов в учреждениях социального обслуживания системы социальной защиты населения находится на уровне </w:t>
      </w:r>
      <w:r w:rsidR="00AF5C09" w:rsidRPr="000A750E">
        <w:rPr>
          <w:rFonts w:ascii="Times New Roman" w:hAnsi="Times New Roman" w:cs="Times New Roman"/>
          <w:b w:val="0"/>
          <w:sz w:val="28"/>
          <w:szCs w:val="28"/>
        </w:rPr>
        <w:t xml:space="preserve">94,8 </w:t>
      </w:r>
      <w:r w:rsidR="009A689D" w:rsidRPr="000A750E">
        <w:rPr>
          <w:rFonts w:ascii="Times New Roman" w:hAnsi="Times New Roman" w:cs="Times New Roman"/>
          <w:b w:val="0"/>
          <w:sz w:val="28"/>
          <w:szCs w:val="28"/>
        </w:rPr>
        <w:t>% (92,6% в среднем по Российской Федерации)</w:t>
      </w:r>
      <w:r w:rsidR="00016D33" w:rsidRPr="000A750E">
        <w:rPr>
          <w:rFonts w:ascii="Times New Roman" w:hAnsi="Times New Roman" w:cs="Times New Roman"/>
          <w:b w:val="0"/>
          <w:sz w:val="28"/>
          <w:szCs w:val="28"/>
        </w:rPr>
        <w:t>, о</w:t>
      </w:r>
      <w:r w:rsidR="009A689D" w:rsidRPr="000A750E">
        <w:rPr>
          <w:rFonts w:ascii="Times New Roman" w:hAnsi="Times New Roman" w:cs="Times New Roman"/>
          <w:b w:val="0"/>
          <w:sz w:val="28"/>
          <w:szCs w:val="28"/>
        </w:rPr>
        <w:t xml:space="preserve">дной из ключевых причин </w:t>
      </w:r>
      <w:r w:rsidR="00016D33" w:rsidRPr="000A750E">
        <w:rPr>
          <w:rFonts w:ascii="Times New Roman" w:hAnsi="Times New Roman" w:cs="Times New Roman"/>
          <w:b w:val="0"/>
          <w:sz w:val="28"/>
          <w:szCs w:val="28"/>
        </w:rPr>
        <w:t>че</w:t>
      </w:r>
      <w:r w:rsidR="009A689D" w:rsidRPr="000A750E">
        <w:rPr>
          <w:rFonts w:ascii="Times New Roman" w:hAnsi="Times New Roman" w:cs="Times New Roman"/>
          <w:b w:val="0"/>
          <w:sz w:val="28"/>
          <w:szCs w:val="28"/>
        </w:rPr>
        <w:t>го является низкий уровень оплаты  труда</w:t>
      </w:r>
      <w:r w:rsidR="000A750E" w:rsidRPr="000A750E">
        <w:rPr>
          <w:rFonts w:ascii="Times New Roman" w:hAnsi="Times New Roman" w:cs="Times New Roman"/>
          <w:b w:val="0"/>
          <w:sz w:val="28"/>
          <w:szCs w:val="28"/>
        </w:rPr>
        <w:t>«сохранение проблем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специализированного найма. В целях решения указанной проблемы необходимо заключение соглашений между Министерством строительства и жилищно-коммунального хозяйства Российской Федерации и Правительством Забайкальского края о предоставлении субсидии из федерального бюджета бюджету Забайкальского края. Перечень мероприятий, направленных на сокращение задолженности по обеспечению жильем детей-сирот и детей, оставшихся без попечения родителей, лиц из числа детей-сирот и детей, оставшихся без попечения родителей, из специализированного жилищного фонда, приведен в приложении № 3 к настоящей программе.</w:t>
      </w:r>
    </w:p>
    <w:p w:rsidR="000A750E" w:rsidRPr="00516AA3" w:rsidRDefault="009A689D" w:rsidP="000A750E">
      <w:pPr>
        <w:pStyle w:val="ConsPlusCell"/>
        <w:ind w:firstLine="34"/>
        <w:jc w:val="both"/>
        <w:rPr>
          <w:rFonts w:ascii="Times New Roman" w:hAnsi="Times New Roman" w:cs="Times New Roman"/>
          <w:bCs/>
          <w:sz w:val="28"/>
          <w:szCs w:val="28"/>
        </w:rPr>
      </w:pPr>
      <w:r w:rsidRPr="00BF00EE">
        <w:rPr>
          <w:rFonts w:ascii="Times New Roman" w:hAnsi="Times New Roman"/>
          <w:sz w:val="28"/>
          <w:szCs w:val="28"/>
        </w:rPr>
        <w:t xml:space="preserve"> </w:t>
      </w:r>
      <w:r w:rsidR="000A750E" w:rsidRPr="00516AA3">
        <w:rPr>
          <w:rFonts w:ascii="Times New Roman" w:hAnsi="Times New Roman" w:cs="Times New Roman"/>
        </w:rPr>
        <w:t xml:space="preserve">(абзац дополнен в ред. постановления Правительства Забайкальского края № </w:t>
      </w:r>
      <w:r w:rsidR="000A750E">
        <w:rPr>
          <w:rFonts w:ascii="Times New Roman" w:hAnsi="Times New Roman" w:cs="Times New Roman"/>
        </w:rPr>
        <w:t>37</w:t>
      </w:r>
      <w:r w:rsidR="000A750E" w:rsidRPr="00516AA3">
        <w:rPr>
          <w:rFonts w:ascii="Times New Roman" w:hAnsi="Times New Roman" w:cs="Times New Roman"/>
        </w:rPr>
        <w:t xml:space="preserve"> от </w:t>
      </w:r>
      <w:r w:rsidR="000A750E">
        <w:rPr>
          <w:rFonts w:ascii="Times New Roman" w:hAnsi="Times New Roman" w:cs="Times New Roman"/>
        </w:rPr>
        <w:t>10</w:t>
      </w:r>
      <w:r w:rsidR="000A750E" w:rsidRPr="00516AA3">
        <w:rPr>
          <w:rFonts w:ascii="Times New Roman" w:hAnsi="Times New Roman" w:cs="Times New Roman"/>
        </w:rPr>
        <w:t>.0</w:t>
      </w:r>
      <w:r w:rsidR="000A750E">
        <w:rPr>
          <w:rFonts w:ascii="Times New Roman" w:hAnsi="Times New Roman" w:cs="Times New Roman"/>
        </w:rPr>
        <w:t>2</w:t>
      </w:r>
      <w:r w:rsidR="000A750E" w:rsidRPr="00516AA3">
        <w:rPr>
          <w:rFonts w:ascii="Times New Roman" w:hAnsi="Times New Roman" w:cs="Times New Roman"/>
        </w:rPr>
        <w:t>.202</w:t>
      </w:r>
      <w:r w:rsidR="000A750E">
        <w:rPr>
          <w:rFonts w:ascii="Times New Roman" w:hAnsi="Times New Roman" w:cs="Times New Roman"/>
        </w:rPr>
        <w:t>2</w:t>
      </w:r>
      <w:r w:rsidR="000A750E" w:rsidRPr="00516AA3">
        <w:rPr>
          <w:rFonts w:ascii="Times New Roman" w:hAnsi="Times New Roman" w:cs="Times New Roman"/>
        </w:rPr>
        <w:t>)</w:t>
      </w:r>
    </w:p>
    <w:p w:rsidR="00995912" w:rsidRPr="00BF00EE" w:rsidRDefault="00797AB0"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Более подробно характеристика сферы реализации государственной программы и описание проблемного поля представлен</w:t>
      </w:r>
      <w:r w:rsidR="00016D33" w:rsidRPr="00BF00EE">
        <w:rPr>
          <w:rFonts w:ascii="Times New Roman" w:hAnsi="Times New Roman"/>
          <w:sz w:val="28"/>
          <w:szCs w:val="28"/>
        </w:rPr>
        <w:t>ы</w:t>
      </w:r>
      <w:r w:rsidRPr="00BF00EE">
        <w:rPr>
          <w:rFonts w:ascii="Times New Roman" w:hAnsi="Times New Roman"/>
          <w:sz w:val="28"/>
          <w:szCs w:val="28"/>
        </w:rPr>
        <w:t xml:space="preserve"> далее в соответствующих подпрограммах.</w:t>
      </w:r>
    </w:p>
    <w:p w:rsidR="00165840" w:rsidRPr="00BF00EE" w:rsidRDefault="00165840" w:rsidP="001E205F">
      <w:pPr>
        <w:widowControl w:val="0"/>
        <w:autoSpaceDE w:val="0"/>
        <w:autoSpaceDN w:val="0"/>
        <w:adjustRightInd w:val="0"/>
        <w:spacing w:after="0" w:line="240" w:lineRule="auto"/>
        <w:ind w:firstLine="567"/>
        <w:jc w:val="both"/>
        <w:outlineLvl w:val="1"/>
        <w:rPr>
          <w:rFonts w:ascii="Times New Roman" w:hAnsi="Times New Roman"/>
          <w:sz w:val="28"/>
          <w:szCs w:val="28"/>
        </w:rPr>
      </w:pPr>
    </w:p>
    <w:p w:rsidR="000B05CD" w:rsidRDefault="004802BB" w:rsidP="001E205F">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2</w:t>
      </w:r>
      <w:r w:rsidR="00B92334" w:rsidRPr="00BF00EE">
        <w:rPr>
          <w:rFonts w:ascii="Times New Roman" w:hAnsi="Times New Roman"/>
          <w:b/>
          <w:sz w:val="28"/>
          <w:szCs w:val="28"/>
        </w:rPr>
        <w:t>. Перечень приоритетов государственной политики в сфере социальной поддержки граждан</w:t>
      </w:r>
    </w:p>
    <w:p w:rsidR="00B71EAF" w:rsidRPr="00B71EAF" w:rsidRDefault="00B71EAF" w:rsidP="001E205F">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995912" w:rsidRPr="00BF00EE" w:rsidRDefault="0068087E"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Стратегии </w:t>
      </w:r>
      <w:r w:rsidR="00573827" w:rsidRPr="00BF00EE">
        <w:rPr>
          <w:rFonts w:ascii="Times New Roman" w:hAnsi="Times New Roman"/>
          <w:sz w:val="28"/>
          <w:szCs w:val="28"/>
        </w:rPr>
        <w:t>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 586</w:t>
      </w:r>
      <w:r w:rsidRPr="00BF00EE">
        <w:rPr>
          <w:rFonts w:ascii="Times New Roman" w:hAnsi="Times New Roman"/>
          <w:sz w:val="28"/>
          <w:szCs w:val="28"/>
        </w:rPr>
        <w:t xml:space="preserve"> (далее – Стратегия)</w:t>
      </w:r>
      <w:r w:rsidR="00573827" w:rsidRPr="00BF00EE">
        <w:rPr>
          <w:rFonts w:ascii="Times New Roman" w:hAnsi="Times New Roman"/>
          <w:sz w:val="28"/>
          <w:szCs w:val="28"/>
        </w:rPr>
        <w:t>,</w:t>
      </w:r>
      <w:r w:rsidRPr="00BF00EE">
        <w:rPr>
          <w:rFonts w:ascii="Times New Roman" w:hAnsi="Times New Roman"/>
          <w:sz w:val="28"/>
          <w:szCs w:val="28"/>
        </w:rPr>
        <w:t xml:space="preserve"> одним из приоритетов долгосрочного развития Забайкальского края объявлено развитие социальной инфраструктуры.</w:t>
      </w:r>
    </w:p>
    <w:p w:rsidR="00995912" w:rsidRPr="00BF00EE" w:rsidRDefault="008F584E"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Стратегия развития человеческого потенциала (социальной сферы)</w:t>
      </w:r>
      <w:r w:rsidR="00573827" w:rsidRPr="00BF00EE">
        <w:rPr>
          <w:rFonts w:ascii="Times New Roman" w:hAnsi="Times New Roman"/>
          <w:sz w:val="28"/>
          <w:szCs w:val="28"/>
        </w:rPr>
        <w:t xml:space="preserve"> Забайкальского края, описанная в составе вышеуказанной Стратегии,</w:t>
      </w:r>
      <w:r w:rsidRPr="00BF00EE">
        <w:rPr>
          <w:rFonts w:ascii="Times New Roman" w:hAnsi="Times New Roman"/>
          <w:sz w:val="28"/>
          <w:szCs w:val="28"/>
        </w:rPr>
        <w:t xml:space="preserve"> предусматривает, что в сфере </w:t>
      </w:r>
      <w:r w:rsidR="00B92334" w:rsidRPr="00BF00EE">
        <w:rPr>
          <w:rFonts w:ascii="Times New Roman" w:hAnsi="Times New Roman"/>
          <w:sz w:val="28"/>
          <w:szCs w:val="28"/>
        </w:rPr>
        <w:t xml:space="preserve"> социальной защиты населения должно быть обеспечено в среднесрочной перспективе до 2020 года:</w:t>
      </w:r>
    </w:p>
    <w:p w:rsidR="00995912" w:rsidRPr="00BF00EE" w:rsidRDefault="00B92334"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увеличение доли семей с детьми, получающих социальные услуги в учреждениях социального обслуживания (медицинские, педагогические, социально-психологические, юридические и т.п.), до 40% (в 2012 году - 32,5%);</w:t>
      </w:r>
    </w:p>
    <w:p w:rsidR="00995912" w:rsidRPr="00BF00EE" w:rsidRDefault="00B92334"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увеличение обеспеченности стационарными учреждениями социального обслуживания до 27,0 на 10 тыс. человек населения (в 2012 году - 23,2</w:t>
      </w:r>
      <w:r w:rsidR="0047699E" w:rsidRPr="00BF00EE">
        <w:rPr>
          <w:rFonts w:ascii="Times New Roman" w:hAnsi="Times New Roman"/>
          <w:sz w:val="28"/>
          <w:szCs w:val="28"/>
        </w:rPr>
        <w:t>, в 2013 году – 24,3</w:t>
      </w:r>
      <w:r w:rsidRPr="00BF00EE">
        <w:rPr>
          <w:rFonts w:ascii="Times New Roman" w:hAnsi="Times New Roman"/>
          <w:sz w:val="28"/>
          <w:szCs w:val="28"/>
        </w:rPr>
        <w:t>);</w:t>
      </w:r>
    </w:p>
    <w:p w:rsidR="00995912" w:rsidRPr="00BF00EE" w:rsidRDefault="00573827"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В</w:t>
      </w:r>
      <w:r w:rsidR="00B92334" w:rsidRPr="00BF00EE">
        <w:rPr>
          <w:rFonts w:ascii="Times New Roman" w:hAnsi="Times New Roman"/>
          <w:sz w:val="28"/>
          <w:szCs w:val="28"/>
        </w:rPr>
        <w:t xml:space="preserve"> долгосрочной перспективе до 2030 года</w:t>
      </w:r>
      <w:r w:rsidRPr="00BF00EE">
        <w:rPr>
          <w:rFonts w:ascii="Times New Roman" w:hAnsi="Times New Roman"/>
          <w:sz w:val="28"/>
          <w:szCs w:val="28"/>
        </w:rPr>
        <w:t xml:space="preserve"> должны быть получены следующие результаты</w:t>
      </w:r>
      <w:r w:rsidR="00B92334" w:rsidRPr="00BF00EE">
        <w:rPr>
          <w:rFonts w:ascii="Times New Roman" w:hAnsi="Times New Roman"/>
          <w:sz w:val="28"/>
          <w:szCs w:val="28"/>
        </w:rPr>
        <w:t>:</w:t>
      </w:r>
    </w:p>
    <w:p w:rsidR="00995912" w:rsidRPr="00BF00EE" w:rsidRDefault="00B92334"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уменьшение в 4 раза численности безнадзорных детей и семей, находящихся в социально опасном положении;</w:t>
      </w:r>
    </w:p>
    <w:p w:rsidR="00995912" w:rsidRPr="00BF00EE" w:rsidRDefault="00B92334"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увеличение доли семей с детьми, получающих социальные услуги в учреждениях социального обслуживания (медицинские, педагогические, социально-психологические, юридические и т.п.), до 50%;</w:t>
      </w:r>
    </w:p>
    <w:p w:rsidR="00995912" w:rsidRPr="00BF00EE" w:rsidRDefault="00B92334"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услугами учреждений социального обслуживания должны быть обеспечены все пожилые люди и инвалиды, обратившиеся в них;</w:t>
      </w:r>
    </w:p>
    <w:p w:rsidR="00995912" w:rsidRPr="00BF00EE" w:rsidRDefault="00B92334" w:rsidP="00B71EAF">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охват граждан пожилого возраста всеми видами социального обслуживания на дому - не менее </w:t>
      </w:r>
      <w:r w:rsidR="00802B91" w:rsidRPr="00BF00EE">
        <w:rPr>
          <w:rFonts w:ascii="Times New Roman" w:hAnsi="Times New Roman"/>
          <w:sz w:val="28"/>
          <w:szCs w:val="28"/>
        </w:rPr>
        <w:t>370 человек в расчете на 10000.</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Приоритетами развития социальной защиты населения </w:t>
      </w:r>
      <w:r w:rsidR="00573827" w:rsidRPr="00BF00EE">
        <w:rPr>
          <w:rFonts w:ascii="Times New Roman" w:hAnsi="Times New Roman"/>
          <w:sz w:val="28"/>
          <w:szCs w:val="28"/>
        </w:rPr>
        <w:t xml:space="preserve">в Стратегии </w:t>
      </w:r>
      <w:r w:rsidRPr="00BF00EE">
        <w:rPr>
          <w:rFonts w:ascii="Times New Roman" w:hAnsi="Times New Roman"/>
          <w:sz w:val="28"/>
          <w:szCs w:val="28"/>
        </w:rPr>
        <w:t>определены содействие улучшению положения семей с детьми, создание благоприятных условий для комплексного развития детей, попавших в трудную жизненную ситуацию, и для жизни пожилых граждан и инвалидов.</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Деятельность органов социальной защиты по обеспечению социальных гарантий и льгот различных категорий населения охватывает достаточно большое количество жителей Забайкальского края. В последние годы отмечалась позитивная динамика по возвращению детей в родные семьи, устройству детей в замещающие семьи, профилактике отказов матерей от новорожденных детей, адаптации жителей Забайкальского края, попавших в трудную жизненную ситуацию. </w:t>
      </w:r>
      <w:r w:rsidR="00FE66E5" w:rsidRPr="00BF00EE">
        <w:rPr>
          <w:rFonts w:ascii="Times New Roman" w:hAnsi="Times New Roman"/>
          <w:sz w:val="28"/>
          <w:szCs w:val="28"/>
        </w:rPr>
        <w:t xml:space="preserve">Проводится </w:t>
      </w:r>
      <w:r w:rsidRPr="00BF00EE">
        <w:rPr>
          <w:rFonts w:ascii="Times New Roman" w:hAnsi="Times New Roman"/>
          <w:sz w:val="28"/>
          <w:szCs w:val="28"/>
        </w:rPr>
        <w:t>работа по устройству в приемные семьи пожилых людей и инвалидов.</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Вместе с тем остается высокой численность детей, оставшихся без попечения родителей, а также пожилых людей и инвалидов, стоящих в очереди на определение в стационарные учреждения.</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приоритетов предусматривается через:</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укрепление системы социальной защиты семьи, обеспечивающей сохранение ребенка в семье;</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предупреждение семейного неблагополучия, профилактика социального сиротства, внедрение новых форм и технологий профилактики безнадзорности и правонарушений несовершеннолетних;</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координаци</w:t>
      </w:r>
      <w:r w:rsidR="00A8108F" w:rsidRPr="00BF00EE">
        <w:rPr>
          <w:rFonts w:ascii="Times New Roman" w:hAnsi="Times New Roman"/>
          <w:sz w:val="28"/>
          <w:szCs w:val="28"/>
        </w:rPr>
        <w:t>ю</w:t>
      </w:r>
      <w:r w:rsidRPr="00BF00EE">
        <w:rPr>
          <w:rFonts w:ascii="Times New Roman" w:hAnsi="Times New Roman"/>
          <w:sz w:val="28"/>
          <w:szCs w:val="28"/>
        </w:rPr>
        <w:t xml:space="preserve"> усилий служб социальной защиты с учреждениями культуры, образования</w:t>
      </w:r>
      <w:r w:rsidR="00A8108F" w:rsidRPr="00BF00EE">
        <w:rPr>
          <w:rFonts w:ascii="Times New Roman" w:hAnsi="Times New Roman"/>
          <w:sz w:val="28"/>
          <w:szCs w:val="28"/>
        </w:rPr>
        <w:t>, здравоохранения</w:t>
      </w:r>
      <w:r w:rsidRPr="00BF00EE">
        <w:rPr>
          <w:rFonts w:ascii="Times New Roman" w:hAnsi="Times New Roman"/>
          <w:sz w:val="28"/>
          <w:szCs w:val="28"/>
        </w:rPr>
        <w:t xml:space="preserve"> для изменения общественных ценностей в пользу семейной сплоченности и общественной солидарности и недопущения того, чтобы жители края попадали в положение нуждающихся в услугах учреждений социальной защиты;</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организаци</w:t>
      </w:r>
      <w:r w:rsidR="00A8108F" w:rsidRPr="00BF00EE">
        <w:rPr>
          <w:rFonts w:ascii="Times New Roman" w:hAnsi="Times New Roman"/>
          <w:sz w:val="28"/>
          <w:szCs w:val="28"/>
        </w:rPr>
        <w:t>ю</w:t>
      </w:r>
      <w:r w:rsidRPr="00BF00EE">
        <w:rPr>
          <w:rFonts w:ascii="Times New Roman" w:hAnsi="Times New Roman"/>
          <w:sz w:val="28"/>
          <w:szCs w:val="28"/>
        </w:rPr>
        <w:t xml:space="preserve"> отдыха и оздоровления детей, находящихся в трудной жизненной ситуации;</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дальнейшее совершенствование социального обслуживания, </w:t>
      </w:r>
      <w:r w:rsidR="00FE66E5" w:rsidRPr="00BF00EE">
        <w:rPr>
          <w:rFonts w:ascii="Times New Roman" w:hAnsi="Times New Roman"/>
          <w:sz w:val="28"/>
          <w:szCs w:val="28"/>
        </w:rPr>
        <w:t xml:space="preserve">содействие в получении </w:t>
      </w:r>
      <w:r w:rsidRPr="00BF00EE">
        <w:rPr>
          <w:rFonts w:ascii="Times New Roman" w:hAnsi="Times New Roman"/>
          <w:sz w:val="28"/>
          <w:szCs w:val="28"/>
        </w:rPr>
        <w:t>медицинской помощи, включая лекарственное обеспечение, особенно в сельских районах;</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содействие ведению здорового образа жизни социально незащищенными </w:t>
      </w:r>
      <w:r w:rsidR="00FE66E5" w:rsidRPr="00BF00EE">
        <w:rPr>
          <w:rFonts w:ascii="Times New Roman" w:hAnsi="Times New Roman"/>
          <w:sz w:val="28"/>
          <w:szCs w:val="28"/>
        </w:rPr>
        <w:t xml:space="preserve">слоями </w:t>
      </w:r>
      <w:r w:rsidRPr="00BF00EE">
        <w:rPr>
          <w:rFonts w:ascii="Times New Roman" w:hAnsi="Times New Roman"/>
          <w:sz w:val="28"/>
          <w:szCs w:val="28"/>
        </w:rPr>
        <w:t>населения;</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оптимизацию системы оказания социальных услуг, развитие организационно-правовых форм учреждений социального обслуживания, в том числе на основе государственно-частного партнерства;</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обеспечение социального сопровождения пожилых граждан, попавших в трудную жизненную ситуацию;</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повышение качества и увеличение объема услуг по реабилитации и социальной интеграции инвалидов;</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внедрение независимой системы оценки качества работы учреждений, предоставляющих социальные услуги;</w:t>
      </w:r>
    </w:p>
    <w:p w:rsidR="00995912"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обучение пожилых граждан и инвалидов компьютерным технологиям и обеспечение доступности для них компьютерной техники</w:t>
      </w:r>
      <w:r w:rsidR="00FE66E5" w:rsidRPr="00BF00EE">
        <w:rPr>
          <w:rFonts w:ascii="Times New Roman" w:hAnsi="Times New Roman"/>
          <w:sz w:val="28"/>
          <w:szCs w:val="28"/>
        </w:rPr>
        <w:t>;</w:t>
      </w:r>
    </w:p>
    <w:p w:rsidR="002E0694" w:rsidRPr="00BF00EE" w:rsidRDefault="00B92334"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приведение условий проживания в социальных учреждениях в соответствие с современными требованиями к безопасности и психологического комфорта.</w:t>
      </w:r>
    </w:p>
    <w:p w:rsidR="00995912" w:rsidRPr="00BF00EE" w:rsidRDefault="00995912" w:rsidP="001E205F">
      <w:pPr>
        <w:widowControl w:val="0"/>
        <w:autoSpaceDE w:val="0"/>
        <w:autoSpaceDN w:val="0"/>
        <w:adjustRightInd w:val="0"/>
        <w:spacing w:after="0" w:line="240" w:lineRule="auto"/>
        <w:ind w:firstLine="567"/>
        <w:jc w:val="both"/>
        <w:rPr>
          <w:rFonts w:ascii="Times New Roman" w:hAnsi="Times New Roman"/>
          <w:sz w:val="28"/>
          <w:szCs w:val="28"/>
        </w:rPr>
      </w:pPr>
    </w:p>
    <w:p w:rsidR="000B05CD" w:rsidRDefault="004802BB" w:rsidP="001E205F">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3</w:t>
      </w:r>
      <w:r w:rsidR="00B92334" w:rsidRPr="00BF00EE">
        <w:rPr>
          <w:rFonts w:ascii="Times New Roman" w:hAnsi="Times New Roman"/>
          <w:b/>
          <w:sz w:val="28"/>
          <w:szCs w:val="28"/>
        </w:rPr>
        <w:t>. Описание целей и задач государственной программы</w:t>
      </w:r>
    </w:p>
    <w:p w:rsidR="00A44A6C" w:rsidRPr="00A44A6C" w:rsidRDefault="00A44A6C" w:rsidP="001E205F">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0B05CD" w:rsidRPr="00BF00EE" w:rsidRDefault="000B05CD" w:rsidP="00A44A6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F00EE">
        <w:rPr>
          <w:rFonts w:ascii="Times New Roman" w:hAnsi="Times New Roman"/>
          <w:sz w:val="28"/>
          <w:szCs w:val="28"/>
        </w:rPr>
        <w:t>Целью государственной программы является повышение качества, доступности и эффективности социальной поддержки населения Забайкальского края.</w:t>
      </w:r>
    </w:p>
    <w:p w:rsidR="000B05CD" w:rsidRPr="00BF00EE" w:rsidRDefault="000B05CD" w:rsidP="00A44A6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F00EE">
        <w:rPr>
          <w:rFonts w:ascii="Times New Roman" w:hAnsi="Times New Roman"/>
          <w:sz w:val="28"/>
          <w:szCs w:val="28"/>
        </w:rPr>
        <w:t>В рамках достижения указанной цели в крае будут решаться следующие задачи:</w:t>
      </w:r>
    </w:p>
    <w:p w:rsidR="00325358" w:rsidRDefault="000B05CD" w:rsidP="00A44A6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F00EE">
        <w:rPr>
          <w:rFonts w:ascii="Times New Roman" w:hAnsi="Times New Roman"/>
          <w:sz w:val="28"/>
          <w:szCs w:val="28"/>
        </w:rPr>
        <w:t>повышение качества и доступности мер социальной поддержки граждан</w:t>
      </w:r>
      <w:r w:rsidR="00325358">
        <w:rPr>
          <w:rFonts w:ascii="Times New Roman" w:hAnsi="Times New Roman"/>
          <w:sz w:val="28"/>
          <w:szCs w:val="28"/>
        </w:rPr>
        <w:t>;</w:t>
      </w:r>
    </w:p>
    <w:p w:rsidR="00995912" w:rsidRPr="00BF00EE" w:rsidRDefault="000B05CD" w:rsidP="00A44A6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F00EE">
        <w:rPr>
          <w:rFonts w:ascii="Times New Roman" w:hAnsi="Times New Roman"/>
          <w:sz w:val="28"/>
          <w:szCs w:val="28"/>
        </w:rPr>
        <w:t>обеспечение потребности граждан пожилого возраста и инвалидов в социальном обслуживании;</w:t>
      </w:r>
    </w:p>
    <w:p w:rsidR="00995912" w:rsidRPr="00BF00EE" w:rsidRDefault="000B05CD" w:rsidP="00A44A6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F00EE">
        <w:rPr>
          <w:rFonts w:ascii="Times New Roman" w:hAnsi="Times New Roman"/>
          <w:sz w:val="28"/>
          <w:szCs w:val="28"/>
        </w:rPr>
        <w:t>создание благоприятных условий для жизнедеятельности семьи, функционирования института семьи, рождения детей;</w:t>
      </w:r>
    </w:p>
    <w:p w:rsidR="00995912" w:rsidRPr="00BF00EE" w:rsidRDefault="000B05CD" w:rsidP="00A44A6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F00EE">
        <w:rPr>
          <w:rFonts w:ascii="Times New Roman" w:hAnsi="Times New Roman"/>
          <w:sz w:val="28"/>
          <w:szCs w:val="28"/>
        </w:rPr>
        <w:t>профилактика преступности и правонарушений несовершеннолетних, развитие системы социального сопровождения, социальной адаптации и реабилитации несовершеннолетних, находящихся в конфликте с законом;</w:t>
      </w:r>
    </w:p>
    <w:p w:rsidR="00995912" w:rsidRPr="00BF00EE" w:rsidRDefault="000B05CD" w:rsidP="00A44A6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F00EE">
        <w:rPr>
          <w:rFonts w:ascii="Times New Roman" w:hAnsi="Times New Roman"/>
          <w:sz w:val="28"/>
          <w:szCs w:val="28"/>
        </w:rPr>
        <w:t>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p w:rsidR="00995912" w:rsidRPr="00BF00EE" w:rsidRDefault="000B05CD" w:rsidP="00A44A6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F00EE">
        <w:rPr>
          <w:rFonts w:ascii="Times New Roman" w:hAnsi="Times New Roman"/>
          <w:sz w:val="28"/>
          <w:szCs w:val="28"/>
        </w:rPr>
        <w:t>повышение на территории края эффективности межведомственной системы профилактики насилия и жестокого обращени</w:t>
      </w:r>
      <w:r w:rsidR="00A8108F" w:rsidRPr="00BF00EE">
        <w:rPr>
          <w:rFonts w:ascii="Times New Roman" w:hAnsi="Times New Roman"/>
          <w:sz w:val="28"/>
          <w:szCs w:val="28"/>
        </w:rPr>
        <w:t>я</w:t>
      </w:r>
      <w:r w:rsidRPr="00BF00EE">
        <w:rPr>
          <w:rFonts w:ascii="Times New Roman" w:hAnsi="Times New Roman"/>
          <w:sz w:val="28"/>
          <w:szCs w:val="28"/>
        </w:rPr>
        <w:t xml:space="preserve"> в отношении детей. Реабилитации детей, ставших жертвами насилия и преступных посягательств;</w:t>
      </w:r>
    </w:p>
    <w:p w:rsidR="000B05CD" w:rsidRPr="00BF00EE" w:rsidRDefault="000B05CD" w:rsidP="00A44A6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F00EE">
        <w:rPr>
          <w:rFonts w:ascii="Times New Roman" w:hAnsi="Times New Roman"/>
          <w:sz w:val="28"/>
          <w:szCs w:val="28"/>
        </w:rPr>
        <w:t>создание организационных условий для реализации государственной программы.</w:t>
      </w:r>
    </w:p>
    <w:p w:rsidR="000B05CD" w:rsidRPr="00BF00EE" w:rsidRDefault="000B05CD" w:rsidP="00A44A6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F00EE">
        <w:rPr>
          <w:rFonts w:ascii="Times New Roman" w:hAnsi="Times New Roman"/>
          <w:sz w:val="28"/>
          <w:szCs w:val="28"/>
        </w:rPr>
        <w:t>Деятельность по решению указанных задач в полной мере охватывается подпрограммами настоящей государственной программы.</w:t>
      </w:r>
    </w:p>
    <w:p w:rsidR="000B05CD" w:rsidRPr="00BF00EE" w:rsidRDefault="000B05CD" w:rsidP="001E205F">
      <w:pPr>
        <w:widowControl w:val="0"/>
        <w:autoSpaceDE w:val="0"/>
        <w:autoSpaceDN w:val="0"/>
        <w:adjustRightInd w:val="0"/>
        <w:spacing w:after="0" w:line="240" w:lineRule="auto"/>
        <w:ind w:firstLine="567"/>
        <w:jc w:val="both"/>
        <w:outlineLvl w:val="1"/>
        <w:rPr>
          <w:rFonts w:ascii="Times New Roman" w:hAnsi="Times New Roman"/>
          <w:sz w:val="28"/>
          <w:szCs w:val="28"/>
        </w:rPr>
      </w:pPr>
    </w:p>
    <w:p w:rsidR="00E501CA" w:rsidRDefault="004802BB" w:rsidP="001E205F">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4</w:t>
      </w:r>
      <w:r w:rsidR="00E501CA" w:rsidRPr="00BF00EE">
        <w:rPr>
          <w:rFonts w:ascii="Times New Roman" w:hAnsi="Times New Roman"/>
          <w:b/>
          <w:sz w:val="28"/>
          <w:szCs w:val="28"/>
        </w:rPr>
        <w:t>. Сроки и этапы реализации государственной программы</w:t>
      </w:r>
    </w:p>
    <w:p w:rsidR="00A44A6C" w:rsidRPr="00A44A6C" w:rsidRDefault="00A44A6C" w:rsidP="001E205F">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E501CA" w:rsidRDefault="00E501CA"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программы будет осуществляться в течение 201</w:t>
      </w:r>
      <w:r w:rsidR="00186776" w:rsidRPr="00BF00EE">
        <w:rPr>
          <w:rFonts w:ascii="Times New Roman" w:hAnsi="Times New Roman"/>
          <w:sz w:val="28"/>
          <w:szCs w:val="28"/>
        </w:rPr>
        <w:t>4</w:t>
      </w:r>
      <w:r w:rsidR="00DE55EB">
        <w:rPr>
          <w:rFonts w:ascii="Times New Roman" w:hAnsi="Times New Roman"/>
          <w:sz w:val="28"/>
          <w:szCs w:val="28"/>
        </w:rPr>
        <w:t>–</w:t>
      </w:r>
      <w:r w:rsidRPr="00BF00EE">
        <w:rPr>
          <w:rFonts w:ascii="Times New Roman" w:hAnsi="Times New Roman"/>
          <w:sz w:val="28"/>
          <w:szCs w:val="28"/>
        </w:rPr>
        <w:t>202</w:t>
      </w:r>
      <w:r w:rsidR="00EE10C7">
        <w:rPr>
          <w:rFonts w:ascii="Times New Roman" w:hAnsi="Times New Roman"/>
          <w:sz w:val="28"/>
          <w:szCs w:val="28"/>
        </w:rPr>
        <w:t>4</w:t>
      </w:r>
      <w:r w:rsidRPr="00BF00EE">
        <w:rPr>
          <w:rFonts w:ascii="Times New Roman" w:hAnsi="Times New Roman"/>
          <w:sz w:val="28"/>
          <w:szCs w:val="28"/>
        </w:rPr>
        <w:t xml:space="preserve"> годов</w:t>
      </w:r>
      <w:r w:rsidR="00165840" w:rsidRPr="00BF00EE">
        <w:rPr>
          <w:rFonts w:ascii="Times New Roman" w:hAnsi="Times New Roman"/>
          <w:sz w:val="28"/>
          <w:szCs w:val="28"/>
        </w:rPr>
        <w:t xml:space="preserve"> в один этап</w:t>
      </w:r>
      <w:r w:rsidRPr="00BF00EE">
        <w:rPr>
          <w:rFonts w:ascii="Times New Roman" w:hAnsi="Times New Roman"/>
          <w:sz w:val="28"/>
          <w:szCs w:val="28"/>
        </w:rPr>
        <w:t>.</w:t>
      </w:r>
    </w:p>
    <w:p w:rsidR="00EE10C7" w:rsidRDefault="00EE10C7" w:rsidP="00A44A6C">
      <w:pPr>
        <w:widowControl w:val="0"/>
        <w:autoSpaceDE w:val="0"/>
        <w:autoSpaceDN w:val="0"/>
        <w:adjustRightInd w:val="0"/>
        <w:spacing w:after="0" w:line="240" w:lineRule="auto"/>
        <w:ind w:firstLine="709"/>
        <w:jc w:val="both"/>
        <w:rPr>
          <w:rFonts w:ascii="Times New Roman" w:hAnsi="Times New Roman"/>
          <w:sz w:val="28"/>
          <w:szCs w:val="28"/>
        </w:rPr>
      </w:pPr>
    </w:p>
    <w:p w:rsidR="009C0478" w:rsidRDefault="009C0478" w:rsidP="009C0478">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EE10C7" w:rsidRDefault="00EE10C7" w:rsidP="00EE10C7">
      <w:pPr>
        <w:autoSpaceDE w:val="0"/>
        <w:autoSpaceDN w:val="0"/>
        <w:adjustRightInd w:val="0"/>
        <w:spacing w:after="0" w:line="240" w:lineRule="auto"/>
        <w:rPr>
          <w:rFonts w:ascii="Times New Roman" w:hAnsi="Times New Roman"/>
        </w:rPr>
      </w:pPr>
      <w:r>
        <w:rPr>
          <w:rFonts w:ascii="Times New Roman" w:hAnsi="Times New Roman"/>
        </w:rPr>
        <w:t xml:space="preserve">                </w:t>
      </w: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B7033D" w:rsidRPr="00BF00EE" w:rsidRDefault="00B7033D"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ходе исполнения </w:t>
      </w:r>
      <w:r w:rsidR="00165840" w:rsidRPr="00BF00EE">
        <w:rPr>
          <w:rFonts w:ascii="Times New Roman" w:hAnsi="Times New Roman"/>
          <w:sz w:val="28"/>
          <w:szCs w:val="28"/>
        </w:rPr>
        <w:t>программы б</w:t>
      </w:r>
      <w:r w:rsidRPr="00BF00EE">
        <w:rPr>
          <w:rFonts w:ascii="Times New Roman" w:hAnsi="Times New Roman"/>
          <w:sz w:val="28"/>
          <w:szCs w:val="28"/>
        </w:rPr>
        <w:t>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края.</w:t>
      </w:r>
    </w:p>
    <w:p w:rsidR="00F21CC9" w:rsidRPr="00BF00EE" w:rsidRDefault="00F21CC9" w:rsidP="001E205F">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E501CA" w:rsidRDefault="004802BB" w:rsidP="001E205F">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5</w:t>
      </w:r>
      <w:r w:rsidR="00E501CA" w:rsidRPr="00BF00EE">
        <w:rPr>
          <w:rFonts w:ascii="Times New Roman" w:hAnsi="Times New Roman"/>
          <w:b/>
          <w:sz w:val="28"/>
          <w:szCs w:val="28"/>
        </w:rPr>
        <w:t xml:space="preserve">. Перечень </w:t>
      </w:r>
      <w:r w:rsidR="00E24043" w:rsidRPr="00BF00EE">
        <w:rPr>
          <w:rFonts w:ascii="Times New Roman" w:hAnsi="Times New Roman"/>
          <w:b/>
          <w:sz w:val="28"/>
          <w:szCs w:val="28"/>
        </w:rPr>
        <w:t xml:space="preserve">основных </w:t>
      </w:r>
      <w:r w:rsidR="00E501CA" w:rsidRPr="00BF00EE">
        <w:rPr>
          <w:rFonts w:ascii="Times New Roman" w:hAnsi="Times New Roman"/>
          <w:b/>
          <w:sz w:val="28"/>
          <w:szCs w:val="28"/>
        </w:rPr>
        <w:t>мероприятий государственной программы</w:t>
      </w:r>
    </w:p>
    <w:p w:rsidR="00A44A6C" w:rsidRPr="00A44A6C" w:rsidRDefault="00A44A6C" w:rsidP="001E205F">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DA00E4" w:rsidRDefault="00DA00E4" w:rsidP="007C6F83">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bCs/>
          <w:sz w:val="28"/>
          <w:szCs w:val="28"/>
        </w:rPr>
        <w:t xml:space="preserve">Приведен в </w:t>
      </w:r>
      <w:hyperlink r:id="rId10" w:history="1">
        <w:r w:rsidR="007C6F83" w:rsidRPr="007F39E0">
          <w:rPr>
            <w:rFonts w:ascii="Times New Roman" w:hAnsi="Times New Roman"/>
            <w:sz w:val="28"/>
            <w:szCs w:val="28"/>
          </w:rPr>
          <w:t>приложении</w:t>
        </w:r>
      </w:hyperlink>
      <w:r w:rsidR="007C6F83" w:rsidRPr="007F39E0">
        <w:rPr>
          <w:rFonts w:ascii="Times New Roman" w:hAnsi="Times New Roman"/>
          <w:sz w:val="28"/>
          <w:szCs w:val="28"/>
        </w:rPr>
        <w:t xml:space="preserve"> № 1 к настоящей программе «Основные мероприятия, мероприятия, показатели и объемы финансирования государственной программы Забайкальского края «Социальная поддержка граждан» (далее – приложение № 1).</w:t>
      </w:r>
    </w:p>
    <w:p w:rsidR="007C6F83" w:rsidRPr="007C6F83" w:rsidRDefault="007C6F83" w:rsidP="007C6F83">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F15079" w:rsidRPr="00BF00EE" w:rsidRDefault="00F15079" w:rsidP="001E205F">
      <w:pPr>
        <w:widowControl w:val="0"/>
        <w:autoSpaceDE w:val="0"/>
        <w:autoSpaceDN w:val="0"/>
        <w:adjustRightInd w:val="0"/>
        <w:spacing w:after="0" w:line="240" w:lineRule="auto"/>
        <w:ind w:firstLine="567"/>
        <w:jc w:val="both"/>
        <w:rPr>
          <w:rFonts w:ascii="Times New Roman" w:hAnsi="Times New Roman"/>
          <w:sz w:val="28"/>
          <w:szCs w:val="28"/>
        </w:rPr>
      </w:pPr>
    </w:p>
    <w:p w:rsidR="00165840" w:rsidRDefault="004802BB" w:rsidP="001E205F">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6</w:t>
      </w:r>
      <w:r w:rsidR="00B92334" w:rsidRPr="00BF00EE">
        <w:rPr>
          <w:rFonts w:ascii="Times New Roman" w:hAnsi="Times New Roman"/>
          <w:b/>
          <w:sz w:val="28"/>
          <w:szCs w:val="28"/>
        </w:rPr>
        <w:t>.</w:t>
      </w:r>
      <w:r w:rsidR="00195432" w:rsidRPr="00BF00EE">
        <w:rPr>
          <w:rFonts w:ascii="Times New Roman" w:hAnsi="Times New Roman"/>
          <w:b/>
          <w:sz w:val="28"/>
          <w:szCs w:val="28"/>
        </w:rPr>
        <w:t xml:space="preserve"> </w:t>
      </w:r>
      <w:r w:rsidR="00B92334" w:rsidRPr="00BF00EE">
        <w:rPr>
          <w:rFonts w:ascii="Times New Roman" w:hAnsi="Times New Roman"/>
          <w:b/>
          <w:sz w:val="28"/>
          <w:szCs w:val="28"/>
        </w:rPr>
        <w:t>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w:t>
      </w:r>
    </w:p>
    <w:p w:rsidR="00A44A6C" w:rsidRPr="00A44A6C" w:rsidRDefault="00A44A6C" w:rsidP="00A44A6C">
      <w:pPr>
        <w:widowControl w:val="0"/>
        <w:autoSpaceDE w:val="0"/>
        <w:autoSpaceDN w:val="0"/>
        <w:adjustRightInd w:val="0"/>
        <w:spacing w:after="0" w:line="240" w:lineRule="auto"/>
        <w:jc w:val="center"/>
        <w:rPr>
          <w:rFonts w:ascii="Times New Roman" w:hAnsi="Times New Roman"/>
          <w:b/>
          <w:sz w:val="10"/>
          <w:szCs w:val="10"/>
        </w:rPr>
      </w:pPr>
    </w:p>
    <w:p w:rsidR="00DA00E4" w:rsidRPr="00BF00EE" w:rsidRDefault="00DA00E4"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Приведен в </w:t>
      </w:r>
      <w:r w:rsidR="004865BE" w:rsidRPr="007F39E0">
        <w:rPr>
          <w:rFonts w:ascii="Times New Roman" w:hAnsi="Times New Roman"/>
          <w:sz w:val="28"/>
          <w:szCs w:val="28"/>
        </w:rPr>
        <w:t>приложении № 1</w:t>
      </w:r>
      <w:r w:rsidRPr="00BF00EE">
        <w:rPr>
          <w:rFonts w:ascii="Times New Roman" w:hAnsi="Times New Roman"/>
          <w:sz w:val="28"/>
          <w:szCs w:val="28"/>
        </w:rPr>
        <w:t>.</w:t>
      </w:r>
    </w:p>
    <w:p w:rsidR="007C6F83" w:rsidRPr="004865BE" w:rsidRDefault="004865BE" w:rsidP="004865BE">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4865BE" w:rsidRDefault="004865BE" w:rsidP="00EE10C7">
      <w:pPr>
        <w:widowControl w:val="0"/>
        <w:autoSpaceDE w:val="0"/>
        <w:autoSpaceDN w:val="0"/>
        <w:adjustRightInd w:val="0"/>
        <w:spacing w:after="0" w:line="240" w:lineRule="auto"/>
        <w:jc w:val="both"/>
        <w:rPr>
          <w:rFonts w:ascii="Times New Roman" w:hAnsi="Times New Roman"/>
          <w:sz w:val="28"/>
          <w:szCs w:val="28"/>
        </w:rPr>
      </w:pPr>
    </w:p>
    <w:p w:rsidR="00360C37" w:rsidRPr="00BF00EE" w:rsidRDefault="00360C37" w:rsidP="00EE10C7">
      <w:pPr>
        <w:widowControl w:val="0"/>
        <w:autoSpaceDE w:val="0"/>
        <w:autoSpaceDN w:val="0"/>
        <w:adjustRightInd w:val="0"/>
        <w:spacing w:after="0" w:line="240" w:lineRule="auto"/>
        <w:jc w:val="both"/>
        <w:rPr>
          <w:rFonts w:ascii="Times New Roman" w:hAnsi="Times New Roman"/>
          <w:sz w:val="28"/>
          <w:szCs w:val="28"/>
        </w:rPr>
      </w:pPr>
    </w:p>
    <w:p w:rsidR="00EE10C7" w:rsidRPr="00EE10C7" w:rsidRDefault="00EE10C7" w:rsidP="00EE10C7">
      <w:pPr>
        <w:pStyle w:val="afc"/>
        <w:jc w:val="center"/>
        <w:rPr>
          <w:rFonts w:ascii="Times New Roman" w:hAnsi="Times New Roman" w:cs="Times New Roman"/>
          <w:b/>
          <w:sz w:val="28"/>
          <w:szCs w:val="28"/>
        </w:rPr>
      </w:pPr>
      <w:r w:rsidRPr="00EE10C7">
        <w:rPr>
          <w:rFonts w:ascii="Times New Roman" w:hAnsi="Times New Roman" w:cs="Times New Roman"/>
          <w:b/>
          <w:sz w:val="28"/>
          <w:szCs w:val="28"/>
        </w:rPr>
        <w:t>7. Информация о финансовом обеспечении государственной</w:t>
      </w:r>
    </w:p>
    <w:p w:rsidR="00EE10C7" w:rsidRDefault="00EE10C7" w:rsidP="00EE10C7">
      <w:pPr>
        <w:pStyle w:val="afc"/>
        <w:jc w:val="center"/>
        <w:rPr>
          <w:rFonts w:ascii="Times New Roman" w:hAnsi="Times New Roman" w:cs="Times New Roman"/>
          <w:b/>
          <w:sz w:val="28"/>
          <w:szCs w:val="28"/>
        </w:rPr>
      </w:pPr>
      <w:r w:rsidRPr="00EE10C7">
        <w:rPr>
          <w:rFonts w:ascii="Times New Roman" w:hAnsi="Times New Roman" w:cs="Times New Roman"/>
          <w:b/>
          <w:sz w:val="28"/>
          <w:szCs w:val="28"/>
        </w:rPr>
        <w:t>программы за счет средств бюджета Забайкальского края</w:t>
      </w:r>
    </w:p>
    <w:p w:rsidR="003C4F3E" w:rsidRDefault="00EE10C7" w:rsidP="00050B8D">
      <w:pPr>
        <w:autoSpaceDE w:val="0"/>
        <w:autoSpaceDN w:val="0"/>
        <w:adjustRightInd w:val="0"/>
        <w:spacing w:after="0" w:line="240" w:lineRule="auto"/>
        <w:jc w:val="center"/>
        <w:rPr>
          <w:rFonts w:ascii="Times New Roman" w:hAnsi="Times New Roman"/>
        </w:rPr>
      </w:pPr>
      <w:r w:rsidRPr="00786671">
        <w:rPr>
          <w:rFonts w:ascii="Times New Roman" w:hAnsi="Times New Roman"/>
        </w:rPr>
        <w:t>(</w:t>
      </w:r>
      <w:r>
        <w:rPr>
          <w:rFonts w:ascii="Times New Roman" w:hAnsi="Times New Roman"/>
        </w:rPr>
        <w:t xml:space="preserve">раздел 7 </w:t>
      </w:r>
      <w:r w:rsidRPr="00786671">
        <w:rPr>
          <w:rFonts w:ascii="Times New Roman" w:hAnsi="Times New Roman"/>
        </w:rPr>
        <w:t>в ред. постановления Прав</w:t>
      </w:r>
      <w:r w:rsidR="00DE6E75">
        <w:rPr>
          <w:rFonts w:ascii="Times New Roman" w:hAnsi="Times New Roman"/>
        </w:rPr>
        <w:t>ительства Забайкальского края №</w:t>
      </w:r>
      <w:r w:rsidRPr="00786671">
        <w:rPr>
          <w:rFonts w:ascii="Times New Roman" w:hAnsi="Times New Roman"/>
        </w:rPr>
        <w:t xml:space="preserve">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EE10C7" w:rsidRDefault="00360C37" w:rsidP="00360C37">
      <w:pPr>
        <w:autoSpaceDE w:val="0"/>
        <w:autoSpaceDN w:val="0"/>
        <w:adjustRightInd w:val="0"/>
        <w:spacing w:after="0" w:line="240" w:lineRule="auto"/>
        <w:jc w:val="center"/>
        <w:rPr>
          <w:rFonts w:ascii="Times New Roman" w:hAnsi="Times New Roman"/>
        </w:rPr>
      </w:pPr>
      <w:r w:rsidRPr="00786671">
        <w:rPr>
          <w:rFonts w:ascii="Times New Roman" w:hAnsi="Times New Roman"/>
        </w:rPr>
        <w:t>(</w:t>
      </w:r>
      <w:r>
        <w:rPr>
          <w:rFonts w:ascii="Times New Roman" w:hAnsi="Times New Roman"/>
        </w:rPr>
        <w:t xml:space="preserve">раздел 7 </w:t>
      </w: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121 </w:t>
      </w:r>
      <w:r w:rsidRPr="00786671">
        <w:rPr>
          <w:rFonts w:ascii="Times New Roman" w:hAnsi="Times New Roman"/>
        </w:rPr>
        <w:t xml:space="preserve">от </w:t>
      </w:r>
      <w:r>
        <w:rPr>
          <w:rFonts w:ascii="Times New Roman" w:hAnsi="Times New Roman"/>
        </w:rPr>
        <w:t>13.04.2021</w:t>
      </w:r>
      <w:r w:rsidRPr="00786671">
        <w:rPr>
          <w:rFonts w:ascii="Times New Roman" w:hAnsi="Times New Roman"/>
        </w:rPr>
        <w:t>)</w:t>
      </w:r>
    </w:p>
    <w:p w:rsidR="00360C37" w:rsidRPr="00EE10C7" w:rsidRDefault="00360C37" w:rsidP="00EE10C7">
      <w:pPr>
        <w:autoSpaceDE w:val="0"/>
        <w:autoSpaceDN w:val="0"/>
        <w:adjustRightInd w:val="0"/>
        <w:spacing w:after="0" w:line="240" w:lineRule="auto"/>
        <w:rPr>
          <w:rFonts w:ascii="Times New Roman" w:hAnsi="Times New Roman"/>
        </w:rPr>
      </w:pPr>
    </w:p>
    <w:p w:rsidR="006D610C" w:rsidRPr="006D610C" w:rsidRDefault="006D610C" w:rsidP="006D610C">
      <w:pPr>
        <w:pStyle w:val="afc"/>
        <w:ind w:firstLine="708"/>
        <w:jc w:val="both"/>
        <w:rPr>
          <w:rFonts w:ascii="Times New Roman" w:hAnsi="Times New Roman" w:cs="Times New Roman"/>
          <w:sz w:val="28"/>
          <w:szCs w:val="28"/>
        </w:rPr>
      </w:pPr>
      <w:r w:rsidRPr="006D610C">
        <w:rPr>
          <w:rFonts w:ascii="Times New Roman" w:hAnsi="Times New Roman" w:cs="Times New Roman"/>
          <w:sz w:val="28"/>
          <w:szCs w:val="28"/>
        </w:rPr>
        <w:t>Объем финансового обеспечения реализации программы за 2014 – 2024 годы за счет средств бюджета Забайкальского края – 79 781 351,1 тыс. руб., в том числе по годам:</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2014 год – 6 105 214,1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2015 год – 6 587 113,7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2016 год – 6 313 752,7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2017 год – 8 043 623,8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2018 год – 7 539 944,6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2019 год – 7 869 524,4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2020 год – 8 296 948,7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2021 год – 8 073 133,2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2022 год – 6 992 645,6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2023 год – 7 167 223,3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2024 год – 6 792 227,0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Для реализации государственной программы привлекаются средства федерального бюджета в общем объеме 58 308 802,8 тыс. руб., в том числе по годам:</w:t>
      </w:r>
    </w:p>
    <w:p w:rsidR="006D610C" w:rsidRPr="006D610C" w:rsidRDefault="006D610C" w:rsidP="006D610C">
      <w:pPr>
        <w:pStyle w:val="ConsPlusNormal"/>
        <w:ind w:firstLine="708"/>
        <w:jc w:val="both"/>
        <w:rPr>
          <w:rFonts w:ascii="Times New Roman" w:hAnsi="Times New Roman" w:cs="Times New Roman"/>
          <w:sz w:val="28"/>
          <w:szCs w:val="28"/>
        </w:rPr>
      </w:pPr>
      <w:r w:rsidRPr="006D610C">
        <w:rPr>
          <w:rFonts w:ascii="Times New Roman" w:hAnsi="Times New Roman" w:cs="Times New Roman"/>
          <w:sz w:val="28"/>
          <w:szCs w:val="28"/>
        </w:rPr>
        <w:t>2014 год – 1 963 654,0 тыс. руб.;</w:t>
      </w:r>
    </w:p>
    <w:p w:rsidR="006D610C" w:rsidRPr="006D610C" w:rsidRDefault="006D610C" w:rsidP="006D610C">
      <w:pPr>
        <w:pStyle w:val="ConsPlusNormal"/>
        <w:ind w:firstLine="708"/>
        <w:jc w:val="both"/>
        <w:rPr>
          <w:rFonts w:ascii="Times New Roman" w:hAnsi="Times New Roman" w:cs="Times New Roman"/>
          <w:sz w:val="28"/>
          <w:szCs w:val="28"/>
        </w:rPr>
      </w:pPr>
      <w:r w:rsidRPr="006D610C">
        <w:rPr>
          <w:rFonts w:ascii="Times New Roman" w:hAnsi="Times New Roman" w:cs="Times New Roman"/>
          <w:sz w:val="28"/>
          <w:szCs w:val="28"/>
        </w:rPr>
        <w:t>2015 год – 1 880 423,6 тыс. руб.;</w:t>
      </w:r>
    </w:p>
    <w:p w:rsidR="006D610C" w:rsidRPr="006D610C" w:rsidRDefault="006D610C" w:rsidP="006D610C">
      <w:pPr>
        <w:pStyle w:val="ConsPlusNormal"/>
        <w:ind w:firstLine="708"/>
        <w:jc w:val="both"/>
        <w:rPr>
          <w:rFonts w:ascii="Times New Roman" w:hAnsi="Times New Roman" w:cs="Times New Roman"/>
          <w:sz w:val="28"/>
          <w:szCs w:val="28"/>
        </w:rPr>
      </w:pPr>
      <w:r w:rsidRPr="006D610C">
        <w:rPr>
          <w:rFonts w:ascii="Times New Roman" w:hAnsi="Times New Roman" w:cs="Times New Roman"/>
          <w:sz w:val="28"/>
          <w:szCs w:val="28"/>
        </w:rPr>
        <w:t>2016 год – 2 053 106,0 тыс. руб.;</w:t>
      </w:r>
    </w:p>
    <w:p w:rsidR="006D610C" w:rsidRPr="006D610C" w:rsidRDefault="006D610C" w:rsidP="006D610C">
      <w:pPr>
        <w:pStyle w:val="ConsPlusNormal"/>
        <w:ind w:firstLine="708"/>
        <w:jc w:val="both"/>
        <w:rPr>
          <w:rFonts w:ascii="Times New Roman" w:hAnsi="Times New Roman" w:cs="Times New Roman"/>
          <w:sz w:val="28"/>
          <w:szCs w:val="28"/>
        </w:rPr>
      </w:pPr>
      <w:r w:rsidRPr="006D610C">
        <w:rPr>
          <w:rFonts w:ascii="Times New Roman" w:hAnsi="Times New Roman" w:cs="Times New Roman"/>
          <w:sz w:val="28"/>
          <w:szCs w:val="28"/>
        </w:rPr>
        <w:t>2017 год – 2 043 202,6 тыс. руб.;</w:t>
      </w:r>
    </w:p>
    <w:p w:rsidR="006D610C" w:rsidRPr="006D610C" w:rsidRDefault="006D610C" w:rsidP="006D610C">
      <w:pPr>
        <w:pStyle w:val="ConsPlusNormal"/>
        <w:ind w:firstLine="708"/>
        <w:jc w:val="both"/>
        <w:rPr>
          <w:rFonts w:ascii="Times New Roman" w:hAnsi="Times New Roman" w:cs="Times New Roman"/>
          <w:sz w:val="28"/>
          <w:szCs w:val="28"/>
        </w:rPr>
      </w:pPr>
      <w:r w:rsidRPr="006D610C">
        <w:rPr>
          <w:rFonts w:ascii="Times New Roman" w:hAnsi="Times New Roman" w:cs="Times New Roman"/>
          <w:sz w:val="28"/>
          <w:szCs w:val="28"/>
        </w:rPr>
        <w:t>2018 год – 1 955 895,7 тыс. руб.;</w:t>
      </w:r>
    </w:p>
    <w:p w:rsidR="006D610C" w:rsidRPr="006D610C" w:rsidRDefault="006D610C" w:rsidP="006D610C">
      <w:pPr>
        <w:pStyle w:val="ConsPlusNormal"/>
        <w:ind w:firstLine="708"/>
        <w:jc w:val="both"/>
        <w:rPr>
          <w:rFonts w:ascii="Times New Roman" w:hAnsi="Times New Roman" w:cs="Times New Roman"/>
          <w:sz w:val="28"/>
          <w:szCs w:val="28"/>
        </w:rPr>
      </w:pPr>
      <w:r w:rsidRPr="006D610C">
        <w:rPr>
          <w:rFonts w:ascii="Times New Roman" w:hAnsi="Times New Roman" w:cs="Times New Roman"/>
          <w:sz w:val="28"/>
          <w:szCs w:val="28"/>
        </w:rPr>
        <w:t>2019 год – 2 898 000,0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2020 год – 8 407 711,3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2021 год – 10 099 419,8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2022 год – 9 819 673,0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2023 год – 10 450 131,9 тыс. руб.;</w:t>
      </w:r>
    </w:p>
    <w:p w:rsidR="006D610C" w:rsidRPr="006D610C" w:rsidRDefault="006D610C" w:rsidP="006D610C">
      <w:pPr>
        <w:autoSpaceDE w:val="0"/>
        <w:autoSpaceDN w:val="0"/>
        <w:adjustRightInd w:val="0"/>
        <w:spacing w:after="0" w:line="240" w:lineRule="auto"/>
        <w:ind w:firstLine="708"/>
        <w:jc w:val="both"/>
        <w:rPr>
          <w:rFonts w:ascii="Times New Roman" w:hAnsi="Times New Roman"/>
          <w:sz w:val="28"/>
          <w:szCs w:val="28"/>
        </w:rPr>
      </w:pPr>
      <w:r w:rsidRPr="006D610C">
        <w:rPr>
          <w:rFonts w:ascii="Times New Roman" w:hAnsi="Times New Roman"/>
          <w:sz w:val="28"/>
          <w:szCs w:val="28"/>
        </w:rPr>
        <w:t>2024 год – 6 737 584,9 тыс. руб.</w:t>
      </w:r>
    </w:p>
    <w:p w:rsidR="006D610C" w:rsidRPr="006D610C" w:rsidRDefault="006D610C" w:rsidP="006D610C">
      <w:pPr>
        <w:autoSpaceDE w:val="0"/>
        <w:autoSpaceDN w:val="0"/>
        <w:adjustRightInd w:val="0"/>
        <w:spacing w:after="0" w:line="240" w:lineRule="auto"/>
        <w:ind w:firstLine="540"/>
        <w:jc w:val="both"/>
        <w:rPr>
          <w:rFonts w:ascii="Times New Roman" w:hAnsi="Times New Roman"/>
          <w:sz w:val="28"/>
          <w:szCs w:val="28"/>
        </w:rPr>
      </w:pPr>
      <w:r w:rsidRPr="006D610C">
        <w:rPr>
          <w:rFonts w:ascii="Times New Roman" w:hAnsi="Times New Roman"/>
          <w:sz w:val="28"/>
          <w:szCs w:val="28"/>
        </w:rPr>
        <w:t>Кроме того, в соответствии с заключенными соглашениями для реализации подпрограмм «Правильный выбор», «Право быть равным», «Воспитать добром» привлекаются средства Фонда поддержки детей, находящихся в трудной жизненной ситуации (далее – Фонд). В рамках реализации мероприятий данных подпрограмм, помимо средств Фонда, привлекаются средства краевого бюджета, которые учтены в сумме субсидий на выполнение государственного задания государственным бюджетным и государственным автономным учреждениям социального обслуживания, отраженным в подпрограммах «Модернизация и развитие социального обслуживания граждан пожилого возраста и инвалидов», «Совершенствование социальной поддержки семьи и детей» и в обеспечивающей подпрограмме.</w:t>
      </w:r>
    </w:p>
    <w:p w:rsidR="006D610C" w:rsidRPr="006D610C" w:rsidRDefault="006D610C" w:rsidP="006D610C">
      <w:pPr>
        <w:autoSpaceDE w:val="0"/>
        <w:autoSpaceDN w:val="0"/>
        <w:adjustRightInd w:val="0"/>
        <w:spacing w:after="0" w:line="240" w:lineRule="auto"/>
        <w:ind w:firstLine="540"/>
        <w:jc w:val="both"/>
        <w:rPr>
          <w:rFonts w:ascii="Times New Roman" w:hAnsi="Times New Roman"/>
          <w:sz w:val="28"/>
          <w:szCs w:val="28"/>
        </w:rPr>
      </w:pPr>
      <w:r w:rsidRPr="006D610C">
        <w:rPr>
          <w:rFonts w:ascii="Times New Roman" w:hAnsi="Times New Roman"/>
          <w:sz w:val="28"/>
          <w:szCs w:val="28"/>
        </w:rPr>
        <w:t xml:space="preserve">Более детально информация о расходах приведена в </w:t>
      </w:r>
      <w:hyperlink r:id="rId11" w:history="1">
        <w:r w:rsidRPr="006D610C">
          <w:rPr>
            <w:rFonts w:ascii="Times New Roman" w:hAnsi="Times New Roman"/>
            <w:sz w:val="28"/>
            <w:szCs w:val="28"/>
          </w:rPr>
          <w:t>приложении</w:t>
        </w:r>
      </w:hyperlink>
      <w:r w:rsidRPr="006D610C">
        <w:rPr>
          <w:rFonts w:ascii="Times New Roman" w:hAnsi="Times New Roman"/>
          <w:sz w:val="28"/>
          <w:szCs w:val="28"/>
        </w:rPr>
        <w:t xml:space="preserve"> № 1 к настоящей программе «Основные мероприятия, мероприятия, показатели и объемы финансирования государственной программы Забайкальского края «Социальная поддержка граждан».</w:t>
      </w:r>
    </w:p>
    <w:p w:rsidR="00213DD8" w:rsidRPr="006D610C" w:rsidRDefault="006D610C" w:rsidP="006D610C">
      <w:pPr>
        <w:widowControl w:val="0"/>
        <w:autoSpaceDE w:val="0"/>
        <w:autoSpaceDN w:val="0"/>
        <w:adjustRightInd w:val="0"/>
        <w:spacing w:after="0" w:line="240" w:lineRule="auto"/>
        <w:ind w:firstLine="567"/>
        <w:jc w:val="both"/>
        <w:rPr>
          <w:rFonts w:ascii="Times New Roman" w:hAnsi="Times New Roman"/>
          <w:sz w:val="28"/>
          <w:szCs w:val="28"/>
        </w:rPr>
      </w:pPr>
      <w:r w:rsidRPr="006D610C">
        <w:rPr>
          <w:rFonts w:ascii="Times New Roman" w:hAnsi="Times New Roman"/>
          <w:sz w:val="28"/>
          <w:szCs w:val="28"/>
        </w:rPr>
        <w:t>Сведения о налоговых расходах бюджета Забайкальского края, направленных на достижение цели настоящей программы, отражены в приложении № 2 к настоящей программе.</w:t>
      </w:r>
    </w:p>
    <w:p w:rsidR="006D610C" w:rsidRPr="00BF00EE" w:rsidRDefault="006D610C" w:rsidP="006D610C">
      <w:pPr>
        <w:widowControl w:val="0"/>
        <w:autoSpaceDE w:val="0"/>
        <w:autoSpaceDN w:val="0"/>
        <w:adjustRightInd w:val="0"/>
        <w:spacing w:after="0" w:line="240" w:lineRule="auto"/>
        <w:ind w:firstLine="567"/>
        <w:jc w:val="both"/>
        <w:rPr>
          <w:rFonts w:ascii="Times New Roman" w:hAnsi="Times New Roman"/>
          <w:b/>
          <w:sz w:val="28"/>
          <w:szCs w:val="28"/>
        </w:rPr>
      </w:pPr>
    </w:p>
    <w:p w:rsidR="009B0465" w:rsidRDefault="004802BB" w:rsidP="00D7239E">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8</w:t>
      </w:r>
      <w:r w:rsidR="009B0465" w:rsidRPr="00BF00EE">
        <w:rPr>
          <w:rFonts w:ascii="Times New Roman" w:hAnsi="Times New Roman"/>
          <w:b/>
          <w:sz w:val="28"/>
          <w:szCs w:val="28"/>
        </w:rPr>
        <w:t>. Описание рисков реализации государственной программы и способов их минимизации</w:t>
      </w:r>
    </w:p>
    <w:p w:rsidR="00A44A6C" w:rsidRPr="00A44A6C" w:rsidRDefault="00A44A6C" w:rsidP="00D7239E">
      <w:pPr>
        <w:widowControl w:val="0"/>
        <w:autoSpaceDE w:val="0"/>
        <w:autoSpaceDN w:val="0"/>
        <w:adjustRightInd w:val="0"/>
        <w:spacing w:after="0" w:line="240" w:lineRule="auto"/>
        <w:ind w:firstLine="567"/>
        <w:jc w:val="center"/>
        <w:rPr>
          <w:rFonts w:ascii="Times New Roman" w:hAnsi="Times New Roman"/>
          <w:b/>
          <w:sz w:val="10"/>
          <w:szCs w:val="10"/>
        </w:rPr>
      </w:pPr>
    </w:p>
    <w:p w:rsidR="00D7239E" w:rsidRPr="00BF00EE" w:rsidRDefault="00D7239E" w:rsidP="00A44A6C">
      <w:pPr>
        <w:autoSpaceDE w:val="0"/>
        <w:autoSpaceDN w:val="0"/>
        <w:adjustRightInd w:val="0"/>
        <w:spacing w:after="0" w:line="240" w:lineRule="auto"/>
        <w:ind w:firstLine="712"/>
        <w:jc w:val="both"/>
        <w:rPr>
          <w:rFonts w:ascii="Times New Roman" w:hAnsi="Times New Roman"/>
          <w:bCs/>
          <w:sz w:val="28"/>
          <w:szCs w:val="28"/>
        </w:rPr>
      </w:pPr>
      <w:r w:rsidRPr="00BF00EE">
        <w:rPr>
          <w:rFonts w:ascii="Times New Roman" w:hAnsi="Times New Roman"/>
          <w:bCs/>
          <w:sz w:val="28"/>
          <w:szCs w:val="28"/>
        </w:rPr>
        <w:t xml:space="preserve">Риски реализации государственной программы и способы их минимизации представлены в </w:t>
      </w:r>
      <w:hyperlink w:anchor="Par2" w:history="1">
        <w:r w:rsidR="00F21CC9" w:rsidRPr="00BF00EE">
          <w:rPr>
            <w:rFonts w:ascii="Times New Roman" w:hAnsi="Times New Roman"/>
            <w:bCs/>
            <w:sz w:val="28"/>
            <w:szCs w:val="28"/>
          </w:rPr>
          <w:t>т</w:t>
        </w:r>
        <w:r w:rsidRPr="00BF00EE">
          <w:rPr>
            <w:rFonts w:ascii="Times New Roman" w:hAnsi="Times New Roman"/>
            <w:bCs/>
            <w:sz w:val="28"/>
            <w:szCs w:val="28"/>
          </w:rPr>
          <w:t>аблице</w:t>
        </w:r>
      </w:hyperlink>
      <w:r w:rsidRPr="00BF00EE">
        <w:rPr>
          <w:rFonts w:ascii="Times New Roman" w:hAnsi="Times New Roman"/>
          <w:bCs/>
          <w:sz w:val="28"/>
          <w:szCs w:val="28"/>
        </w:rPr>
        <w:t>.</w:t>
      </w:r>
    </w:p>
    <w:p w:rsidR="00D7239E" w:rsidRPr="00BF00EE" w:rsidRDefault="00D7239E" w:rsidP="00D7239E">
      <w:pPr>
        <w:autoSpaceDE w:val="0"/>
        <w:autoSpaceDN w:val="0"/>
        <w:adjustRightInd w:val="0"/>
        <w:spacing w:after="0" w:line="240" w:lineRule="auto"/>
        <w:jc w:val="both"/>
        <w:outlineLvl w:val="0"/>
        <w:rPr>
          <w:rFonts w:ascii="Times New Roman" w:hAnsi="Times New Roman"/>
          <w:bCs/>
          <w:sz w:val="28"/>
          <w:szCs w:val="28"/>
        </w:rPr>
      </w:pPr>
    </w:p>
    <w:p w:rsidR="00D7239E" w:rsidRPr="00BF00EE" w:rsidRDefault="00D7239E" w:rsidP="00D7239E">
      <w:pPr>
        <w:autoSpaceDE w:val="0"/>
        <w:autoSpaceDN w:val="0"/>
        <w:adjustRightInd w:val="0"/>
        <w:spacing w:after="0" w:line="240" w:lineRule="auto"/>
        <w:jc w:val="center"/>
        <w:outlineLvl w:val="0"/>
        <w:rPr>
          <w:rFonts w:ascii="Times New Roman" w:hAnsi="Times New Roman"/>
          <w:bCs/>
          <w:sz w:val="28"/>
          <w:szCs w:val="28"/>
        </w:rPr>
      </w:pPr>
      <w:bookmarkStart w:id="1" w:name="Par2"/>
      <w:bookmarkEnd w:id="1"/>
      <w:r w:rsidRPr="00BF00EE">
        <w:rPr>
          <w:rFonts w:ascii="Times New Roman" w:hAnsi="Times New Roman"/>
          <w:bCs/>
          <w:sz w:val="28"/>
          <w:szCs w:val="28"/>
        </w:rPr>
        <w:t>Таблица. Риски реализации государственной программы</w:t>
      </w:r>
    </w:p>
    <w:p w:rsidR="0047699E" w:rsidRPr="00A44A6C" w:rsidRDefault="0047699E" w:rsidP="001E205F">
      <w:pPr>
        <w:widowControl w:val="0"/>
        <w:autoSpaceDE w:val="0"/>
        <w:autoSpaceDN w:val="0"/>
        <w:adjustRightInd w:val="0"/>
        <w:spacing w:after="0" w:line="240" w:lineRule="auto"/>
        <w:ind w:firstLine="567"/>
        <w:jc w:val="both"/>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693"/>
        <w:gridCol w:w="4360"/>
      </w:tblGrid>
      <w:tr w:rsidR="00573827" w:rsidRPr="00BF00EE" w:rsidTr="00801FF3">
        <w:trPr>
          <w:tblHeader/>
        </w:trPr>
        <w:tc>
          <w:tcPr>
            <w:tcW w:w="2518" w:type="dxa"/>
            <w:vAlign w:val="center"/>
          </w:tcPr>
          <w:p w:rsidR="00573827" w:rsidRPr="00BF00EE" w:rsidRDefault="00573827" w:rsidP="00BC552F">
            <w:pPr>
              <w:widowControl w:val="0"/>
              <w:autoSpaceDE w:val="0"/>
              <w:autoSpaceDN w:val="0"/>
              <w:adjustRightInd w:val="0"/>
              <w:spacing w:after="0" w:line="240" w:lineRule="auto"/>
              <w:jc w:val="center"/>
              <w:rPr>
                <w:rFonts w:ascii="Times New Roman" w:hAnsi="Times New Roman"/>
                <w:sz w:val="24"/>
                <w:szCs w:val="24"/>
              </w:rPr>
            </w:pPr>
            <w:r w:rsidRPr="00BF00EE">
              <w:rPr>
                <w:rFonts w:ascii="Times New Roman" w:hAnsi="Times New Roman"/>
                <w:sz w:val="24"/>
                <w:szCs w:val="24"/>
              </w:rPr>
              <w:t>Риск</w:t>
            </w:r>
          </w:p>
        </w:tc>
        <w:tc>
          <w:tcPr>
            <w:tcW w:w="2693" w:type="dxa"/>
            <w:vAlign w:val="center"/>
          </w:tcPr>
          <w:p w:rsidR="00573827" w:rsidRPr="00BF00EE" w:rsidRDefault="00573827" w:rsidP="00BC552F">
            <w:pPr>
              <w:widowControl w:val="0"/>
              <w:autoSpaceDE w:val="0"/>
              <w:autoSpaceDN w:val="0"/>
              <w:adjustRightInd w:val="0"/>
              <w:spacing w:after="0" w:line="240" w:lineRule="auto"/>
              <w:jc w:val="center"/>
              <w:rPr>
                <w:rFonts w:ascii="Times New Roman" w:hAnsi="Times New Roman"/>
                <w:sz w:val="24"/>
                <w:szCs w:val="24"/>
              </w:rPr>
            </w:pPr>
            <w:r w:rsidRPr="00BF00EE">
              <w:rPr>
                <w:rFonts w:ascii="Times New Roman" w:hAnsi="Times New Roman"/>
                <w:sz w:val="24"/>
                <w:szCs w:val="24"/>
              </w:rPr>
              <w:t>Последствия наступления</w:t>
            </w:r>
          </w:p>
        </w:tc>
        <w:tc>
          <w:tcPr>
            <w:tcW w:w="4360" w:type="dxa"/>
            <w:vAlign w:val="center"/>
          </w:tcPr>
          <w:p w:rsidR="00573827" w:rsidRPr="00BF00EE" w:rsidRDefault="00573827" w:rsidP="00BC552F">
            <w:pPr>
              <w:widowControl w:val="0"/>
              <w:autoSpaceDE w:val="0"/>
              <w:autoSpaceDN w:val="0"/>
              <w:adjustRightInd w:val="0"/>
              <w:spacing w:after="0" w:line="240" w:lineRule="auto"/>
              <w:jc w:val="center"/>
              <w:rPr>
                <w:rFonts w:ascii="Times New Roman" w:hAnsi="Times New Roman"/>
                <w:sz w:val="24"/>
                <w:szCs w:val="24"/>
              </w:rPr>
            </w:pPr>
            <w:r w:rsidRPr="00BF00EE">
              <w:rPr>
                <w:rFonts w:ascii="Times New Roman" w:hAnsi="Times New Roman"/>
                <w:sz w:val="24"/>
                <w:szCs w:val="24"/>
              </w:rPr>
              <w:t>Способы минимизации</w:t>
            </w:r>
          </w:p>
        </w:tc>
      </w:tr>
      <w:tr w:rsidR="00573827" w:rsidRPr="00BF00EE" w:rsidTr="002E0694">
        <w:tc>
          <w:tcPr>
            <w:tcW w:w="9571" w:type="dxa"/>
            <w:gridSpan w:val="3"/>
            <w:vAlign w:val="center"/>
          </w:tcPr>
          <w:p w:rsidR="00573827" w:rsidRPr="00BF00EE" w:rsidRDefault="00573827" w:rsidP="00BC552F">
            <w:pPr>
              <w:widowControl w:val="0"/>
              <w:autoSpaceDE w:val="0"/>
              <w:autoSpaceDN w:val="0"/>
              <w:adjustRightInd w:val="0"/>
              <w:spacing w:after="0" w:line="240" w:lineRule="auto"/>
              <w:jc w:val="center"/>
              <w:rPr>
                <w:rFonts w:ascii="Times New Roman" w:hAnsi="Times New Roman"/>
                <w:sz w:val="24"/>
                <w:szCs w:val="24"/>
              </w:rPr>
            </w:pPr>
            <w:r w:rsidRPr="00BF00EE">
              <w:rPr>
                <w:rFonts w:ascii="Times New Roman" w:hAnsi="Times New Roman"/>
                <w:sz w:val="24"/>
                <w:szCs w:val="24"/>
              </w:rPr>
              <w:t>1. Внешние риски</w:t>
            </w:r>
          </w:p>
        </w:tc>
      </w:tr>
      <w:tr w:rsidR="00573827" w:rsidRPr="00BF00EE" w:rsidTr="00801FF3">
        <w:tc>
          <w:tcPr>
            <w:tcW w:w="2518"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1.1. Сохранение у населения иждивенческих настроений, неготовность к активному решению собственных проблем</w:t>
            </w:r>
          </w:p>
        </w:tc>
        <w:tc>
          <w:tcPr>
            <w:tcW w:w="2693"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Рост уровня требований населения к объемам и качеству государственного социального обеспечения; нарастание недовольства данными объемом и качеством услуг</w:t>
            </w:r>
          </w:p>
        </w:tc>
        <w:tc>
          <w:tcPr>
            <w:tcW w:w="4360" w:type="dxa"/>
          </w:tcPr>
          <w:p w:rsidR="00573827"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Проведение с населением разъясните</w:t>
            </w:r>
            <w:r w:rsidR="00A44A6C">
              <w:rPr>
                <w:rFonts w:ascii="Times New Roman" w:hAnsi="Times New Roman"/>
                <w:sz w:val="24"/>
                <w:szCs w:val="24"/>
              </w:rPr>
              <w:t>-</w:t>
            </w:r>
            <w:r w:rsidRPr="00BF00EE">
              <w:rPr>
                <w:rFonts w:ascii="Times New Roman" w:hAnsi="Times New Roman"/>
                <w:sz w:val="24"/>
                <w:szCs w:val="24"/>
              </w:rPr>
              <w:t>льной работы.</w:t>
            </w:r>
          </w:p>
          <w:p w:rsidR="00573827"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Совместный с обратившимися гражданами поиск возможностей для использования внутренних ресурсов разрешения индивидуальной кризисной ситуации</w:t>
            </w:r>
          </w:p>
        </w:tc>
      </w:tr>
      <w:tr w:rsidR="00573827" w:rsidRPr="00BF00EE" w:rsidTr="00801FF3">
        <w:tc>
          <w:tcPr>
            <w:tcW w:w="2518" w:type="dxa"/>
          </w:tcPr>
          <w:p w:rsidR="002E0694"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1.2. Недостаточный учет реальных потребностей населения в социальной поддержке со стороны государства</w:t>
            </w:r>
          </w:p>
        </w:tc>
        <w:tc>
          <w:tcPr>
            <w:tcW w:w="2693"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Неудовлетворенность населения деятельностью органов социальной защиты области, ухудшение качества жизни населения, невыполнение показателей государственной программы</w:t>
            </w:r>
          </w:p>
        </w:tc>
        <w:tc>
          <w:tcPr>
            <w:tcW w:w="4360" w:type="dxa"/>
          </w:tcPr>
          <w:p w:rsidR="00573827"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Своевременный мониторинг ожиданий и потребностей населения в социальной поддержке со стороны государства</w:t>
            </w:r>
          </w:p>
        </w:tc>
      </w:tr>
      <w:tr w:rsidR="00573827" w:rsidRPr="00BF00EE" w:rsidTr="00801FF3">
        <w:tc>
          <w:tcPr>
            <w:tcW w:w="2518" w:type="dxa"/>
          </w:tcPr>
          <w:p w:rsidR="002E0694"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 xml:space="preserve">1.3. Неблагоприятное влияние хода реализации других государственных программ Забайкальского края </w:t>
            </w:r>
          </w:p>
        </w:tc>
        <w:tc>
          <w:tcPr>
            <w:tcW w:w="2693"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Невыполнение заявленных показателей реализации государственной программы</w:t>
            </w:r>
          </w:p>
        </w:tc>
        <w:tc>
          <w:tcPr>
            <w:tcW w:w="4360" w:type="dxa"/>
          </w:tcPr>
          <w:p w:rsidR="002E0694"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Мониторинг состояния дел в сферах, воздействие на которые оказывает реализация других государственных программ Забайкальского края; внесение предложений по улучшению состояния дел в указанных сферах</w:t>
            </w:r>
          </w:p>
        </w:tc>
      </w:tr>
      <w:tr w:rsidR="00573827" w:rsidRPr="00BF00EE" w:rsidTr="00801FF3">
        <w:tc>
          <w:tcPr>
            <w:tcW w:w="2518" w:type="dxa"/>
          </w:tcPr>
          <w:p w:rsidR="002E0694"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 xml:space="preserve">1.4. Изменения федеральных нормативных правовых актов, препятствующие реализации государственной программы </w:t>
            </w:r>
          </w:p>
        </w:tc>
        <w:tc>
          <w:tcPr>
            <w:tcW w:w="2693"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Невыполнение заявленных показателей реализации государственной программы</w:t>
            </w:r>
          </w:p>
        </w:tc>
        <w:tc>
          <w:tcPr>
            <w:tcW w:w="4360" w:type="dxa"/>
          </w:tcPr>
          <w:p w:rsidR="00573827"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Мониторинг изменения федеральных нормативных правовых актов; внесение в установленном порядке предложений по разрабатываемым на федеральном уровне проектам; разработка предложений по улучшению состояния дел другими способами</w:t>
            </w:r>
          </w:p>
        </w:tc>
      </w:tr>
      <w:tr w:rsidR="00573827" w:rsidRPr="00BF00EE" w:rsidTr="002E0694">
        <w:tc>
          <w:tcPr>
            <w:tcW w:w="9571" w:type="dxa"/>
            <w:gridSpan w:val="3"/>
          </w:tcPr>
          <w:p w:rsidR="00573827" w:rsidRPr="00BF00EE" w:rsidRDefault="00573827" w:rsidP="00BC552F">
            <w:pPr>
              <w:widowControl w:val="0"/>
              <w:autoSpaceDE w:val="0"/>
              <w:autoSpaceDN w:val="0"/>
              <w:adjustRightInd w:val="0"/>
              <w:spacing w:after="0" w:line="240" w:lineRule="auto"/>
              <w:jc w:val="center"/>
              <w:rPr>
                <w:rFonts w:ascii="Times New Roman" w:hAnsi="Times New Roman"/>
                <w:sz w:val="24"/>
                <w:szCs w:val="24"/>
              </w:rPr>
            </w:pPr>
            <w:r w:rsidRPr="00BF00EE">
              <w:rPr>
                <w:rFonts w:ascii="Times New Roman" w:hAnsi="Times New Roman"/>
                <w:sz w:val="24"/>
                <w:szCs w:val="24"/>
              </w:rPr>
              <w:t>2. Внутренние риски</w:t>
            </w:r>
          </w:p>
        </w:tc>
      </w:tr>
      <w:tr w:rsidR="00573827" w:rsidRPr="00BF00EE" w:rsidTr="00801FF3">
        <w:tc>
          <w:tcPr>
            <w:tcW w:w="2518"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2.1. Недостаточная подготовка специалистов для оказания населению услуг на новом качественном уровне</w:t>
            </w:r>
          </w:p>
        </w:tc>
        <w:tc>
          <w:tcPr>
            <w:tcW w:w="2693"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Снижение качества оказания услуг, рост недовольства населения области</w:t>
            </w:r>
          </w:p>
        </w:tc>
        <w:tc>
          <w:tcPr>
            <w:tcW w:w="4360" w:type="dxa"/>
          </w:tcPr>
          <w:p w:rsidR="00573827"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Своевременное направление специа</w:t>
            </w:r>
            <w:r w:rsidR="00A44A6C">
              <w:rPr>
                <w:rFonts w:ascii="Times New Roman" w:hAnsi="Times New Roman"/>
                <w:sz w:val="24"/>
                <w:szCs w:val="24"/>
              </w:rPr>
              <w:t>-</w:t>
            </w:r>
            <w:r w:rsidRPr="00BF00EE">
              <w:rPr>
                <w:rFonts w:ascii="Times New Roman" w:hAnsi="Times New Roman"/>
                <w:sz w:val="24"/>
                <w:szCs w:val="24"/>
              </w:rPr>
              <w:t>листов на курсы повышения квалификации, обучающие мероп</w:t>
            </w:r>
            <w:r w:rsidR="00A44A6C">
              <w:rPr>
                <w:rFonts w:ascii="Times New Roman" w:hAnsi="Times New Roman"/>
                <w:sz w:val="24"/>
                <w:szCs w:val="24"/>
              </w:rPr>
              <w:t>-</w:t>
            </w:r>
            <w:r w:rsidRPr="00BF00EE">
              <w:rPr>
                <w:rFonts w:ascii="Times New Roman" w:hAnsi="Times New Roman"/>
                <w:sz w:val="24"/>
                <w:szCs w:val="24"/>
              </w:rPr>
              <w:t xml:space="preserve">риятия и тренинги, организация мероприятий по обмену опытом, в т.ч. с другими субъектами </w:t>
            </w:r>
            <w:r w:rsidR="00F15079" w:rsidRPr="00BF00EE">
              <w:rPr>
                <w:rFonts w:ascii="Times New Roman" w:hAnsi="Times New Roman"/>
                <w:sz w:val="24"/>
                <w:szCs w:val="24"/>
              </w:rPr>
              <w:t xml:space="preserve">Российской Федерации </w:t>
            </w:r>
          </w:p>
        </w:tc>
      </w:tr>
      <w:tr w:rsidR="00573827" w:rsidRPr="00BF00EE" w:rsidTr="00801FF3">
        <w:tc>
          <w:tcPr>
            <w:tcW w:w="2518"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2.2. Низкая мотивация специалистов к повышению качества деятельности</w:t>
            </w:r>
          </w:p>
        </w:tc>
        <w:tc>
          <w:tcPr>
            <w:tcW w:w="2693"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Снижение качества оказания услуг, рост недовольства населения области</w:t>
            </w:r>
          </w:p>
        </w:tc>
        <w:tc>
          <w:tcPr>
            <w:tcW w:w="4360" w:type="dxa"/>
          </w:tcPr>
          <w:p w:rsidR="00573827"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Исследование фактической мотивации специалистов;</w:t>
            </w:r>
          </w:p>
          <w:p w:rsidR="00573827"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Разработка мероприятий по мотивации специалистов к качественной работе (в том числе путем повышения оплаты труда, повышения престижа работы в сфере социального обслуживания населения)</w:t>
            </w:r>
          </w:p>
        </w:tc>
      </w:tr>
    </w:tbl>
    <w:p w:rsidR="00FE66E5" w:rsidRPr="00A44A6C" w:rsidRDefault="00FE66E5" w:rsidP="00A44A6C">
      <w:pPr>
        <w:widowControl w:val="0"/>
        <w:autoSpaceDE w:val="0"/>
        <w:autoSpaceDN w:val="0"/>
        <w:adjustRightInd w:val="0"/>
        <w:spacing w:after="0"/>
        <w:jc w:val="center"/>
        <w:rPr>
          <w:rFonts w:ascii="Times New Roman" w:hAnsi="Times New Roman"/>
          <w:b/>
          <w:sz w:val="16"/>
          <w:szCs w:val="16"/>
        </w:rPr>
      </w:pPr>
    </w:p>
    <w:p w:rsidR="00211D53" w:rsidRDefault="004802BB" w:rsidP="00D7239E">
      <w:pPr>
        <w:autoSpaceDE w:val="0"/>
        <w:autoSpaceDN w:val="0"/>
        <w:adjustRightInd w:val="0"/>
        <w:spacing w:after="0" w:line="240" w:lineRule="auto"/>
        <w:jc w:val="center"/>
        <w:outlineLvl w:val="0"/>
        <w:rPr>
          <w:rFonts w:ascii="Times New Roman" w:hAnsi="Times New Roman"/>
          <w:b/>
          <w:bCs/>
          <w:sz w:val="28"/>
          <w:szCs w:val="28"/>
        </w:rPr>
      </w:pPr>
      <w:r w:rsidRPr="00BF00EE">
        <w:rPr>
          <w:rFonts w:ascii="Times New Roman" w:hAnsi="Times New Roman"/>
          <w:b/>
          <w:bCs/>
          <w:sz w:val="28"/>
          <w:szCs w:val="28"/>
        </w:rPr>
        <w:t xml:space="preserve">9. </w:t>
      </w:r>
      <w:r w:rsidR="00D7239E" w:rsidRPr="00BF00EE">
        <w:rPr>
          <w:rFonts w:ascii="Times New Roman" w:hAnsi="Times New Roman"/>
          <w:b/>
          <w:bCs/>
          <w:sz w:val="28"/>
          <w:szCs w:val="28"/>
        </w:rPr>
        <w:t xml:space="preserve">Описание подпрограмм </w:t>
      </w:r>
    </w:p>
    <w:p w:rsidR="00A44A6C" w:rsidRPr="00A44A6C" w:rsidRDefault="00A44A6C" w:rsidP="00D7239E">
      <w:pPr>
        <w:autoSpaceDE w:val="0"/>
        <w:autoSpaceDN w:val="0"/>
        <w:adjustRightInd w:val="0"/>
        <w:spacing w:after="0" w:line="240" w:lineRule="auto"/>
        <w:jc w:val="center"/>
        <w:outlineLvl w:val="0"/>
        <w:rPr>
          <w:rFonts w:ascii="Times New Roman" w:hAnsi="Times New Roman"/>
          <w:b/>
          <w:sz w:val="10"/>
          <w:szCs w:val="10"/>
        </w:rPr>
      </w:pPr>
    </w:p>
    <w:p w:rsidR="00D7239E" w:rsidRPr="00BF00EE" w:rsidRDefault="00D7239E" w:rsidP="00A44A6C">
      <w:pPr>
        <w:autoSpaceDE w:val="0"/>
        <w:autoSpaceDN w:val="0"/>
        <w:adjustRightInd w:val="0"/>
        <w:spacing w:after="0" w:line="240" w:lineRule="auto"/>
        <w:ind w:firstLine="709"/>
        <w:jc w:val="both"/>
        <w:rPr>
          <w:rFonts w:ascii="Times New Roman" w:hAnsi="Times New Roman"/>
          <w:bCs/>
          <w:sz w:val="28"/>
          <w:szCs w:val="28"/>
        </w:rPr>
      </w:pPr>
      <w:r w:rsidRPr="00BF00EE">
        <w:rPr>
          <w:rFonts w:ascii="Times New Roman" w:hAnsi="Times New Roman"/>
          <w:bCs/>
          <w:sz w:val="28"/>
          <w:szCs w:val="28"/>
        </w:rPr>
        <w:t>В рамках государственной программы предполагается реализация следующих подпрограмм:</w:t>
      </w:r>
    </w:p>
    <w:p w:rsidR="00A2780D" w:rsidRPr="00BF00EE" w:rsidRDefault="0042105E" w:rsidP="00A44A6C">
      <w:pPr>
        <w:widowControl w:val="0"/>
        <w:autoSpaceDE w:val="0"/>
        <w:autoSpaceDN w:val="0"/>
        <w:adjustRightInd w:val="0"/>
        <w:spacing w:after="0" w:line="240" w:lineRule="auto"/>
        <w:ind w:firstLine="709"/>
        <w:rPr>
          <w:rFonts w:ascii="Times New Roman" w:hAnsi="Times New Roman"/>
          <w:sz w:val="28"/>
          <w:szCs w:val="28"/>
        </w:rPr>
      </w:pPr>
      <w:hyperlink w:anchor="Par402" w:history="1">
        <w:r w:rsidR="00A2780D" w:rsidRPr="00BF00EE">
          <w:rPr>
            <w:rFonts w:ascii="Times New Roman" w:hAnsi="Times New Roman"/>
            <w:sz w:val="28"/>
            <w:szCs w:val="28"/>
          </w:rPr>
          <w:t>1</w:t>
        </w:r>
      </w:hyperlink>
      <w:r w:rsidR="004802BB" w:rsidRPr="00BF00EE">
        <w:rPr>
          <w:rFonts w:ascii="Times New Roman" w:hAnsi="Times New Roman"/>
          <w:sz w:val="28"/>
          <w:szCs w:val="28"/>
        </w:rPr>
        <w:t>)</w:t>
      </w:r>
      <w:r w:rsidR="00721D57" w:rsidRPr="00BF00EE">
        <w:rPr>
          <w:rFonts w:ascii="Times New Roman" w:hAnsi="Times New Roman"/>
          <w:sz w:val="28"/>
          <w:szCs w:val="28"/>
        </w:rPr>
        <w:t xml:space="preserve"> </w:t>
      </w:r>
      <w:r w:rsidR="009D3D98" w:rsidRPr="00BF00EE">
        <w:rPr>
          <w:rFonts w:ascii="Times New Roman" w:hAnsi="Times New Roman"/>
          <w:bCs/>
          <w:sz w:val="28"/>
          <w:szCs w:val="28"/>
        </w:rPr>
        <w:t>«</w:t>
      </w:r>
      <w:r w:rsidR="00A2780D" w:rsidRPr="00BF00EE">
        <w:rPr>
          <w:rFonts w:ascii="Times New Roman" w:hAnsi="Times New Roman"/>
          <w:bCs/>
          <w:sz w:val="28"/>
          <w:szCs w:val="28"/>
        </w:rPr>
        <w:t>Развитие мер социальной поддержки отдельных категорий граждан, проживающих в Забайкальском крае</w:t>
      </w:r>
      <w:r w:rsidR="009D3D98" w:rsidRPr="00BF00EE">
        <w:rPr>
          <w:rFonts w:ascii="Times New Roman" w:hAnsi="Times New Roman"/>
          <w:bCs/>
          <w:sz w:val="28"/>
          <w:szCs w:val="28"/>
        </w:rPr>
        <w:t>»</w:t>
      </w:r>
      <w:r w:rsidR="004802BB" w:rsidRPr="00BF00EE">
        <w:rPr>
          <w:rFonts w:ascii="Times New Roman" w:hAnsi="Times New Roman"/>
          <w:bCs/>
          <w:sz w:val="28"/>
          <w:szCs w:val="28"/>
        </w:rPr>
        <w:t>;</w:t>
      </w:r>
    </w:p>
    <w:p w:rsidR="00A2780D" w:rsidRPr="00BF00EE" w:rsidRDefault="0042105E" w:rsidP="00A44A6C">
      <w:pPr>
        <w:pStyle w:val="ConsPlusCell"/>
        <w:ind w:firstLine="709"/>
        <w:rPr>
          <w:rFonts w:ascii="Times New Roman" w:hAnsi="Times New Roman" w:cs="Times New Roman"/>
          <w:sz w:val="28"/>
          <w:szCs w:val="28"/>
        </w:rPr>
      </w:pPr>
      <w:hyperlink w:anchor="Par975" w:history="1">
        <w:r w:rsidR="00A2780D" w:rsidRPr="00BF00EE">
          <w:rPr>
            <w:rFonts w:ascii="Times New Roman" w:hAnsi="Times New Roman" w:cs="Times New Roman"/>
            <w:sz w:val="28"/>
            <w:szCs w:val="28"/>
          </w:rPr>
          <w:t>2</w:t>
        </w:r>
      </w:hyperlink>
      <w:r w:rsidR="004802BB" w:rsidRPr="00BF00EE">
        <w:rPr>
          <w:rFonts w:ascii="Times New Roman" w:hAnsi="Times New Roman" w:cs="Times New Roman"/>
          <w:sz w:val="28"/>
          <w:szCs w:val="28"/>
        </w:rPr>
        <w:t>)</w:t>
      </w:r>
      <w:r w:rsidR="00721D57" w:rsidRPr="00BF00EE">
        <w:rPr>
          <w:rFonts w:ascii="Times New Roman" w:hAnsi="Times New Roman" w:cs="Times New Roman"/>
          <w:sz w:val="28"/>
          <w:szCs w:val="28"/>
        </w:rPr>
        <w:t xml:space="preserve"> </w:t>
      </w:r>
      <w:r w:rsidR="009D3D98" w:rsidRPr="00BF00EE">
        <w:rPr>
          <w:rFonts w:ascii="Times New Roman" w:hAnsi="Times New Roman" w:cs="Times New Roman"/>
          <w:sz w:val="28"/>
          <w:szCs w:val="28"/>
        </w:rPr>
        <w:t>«</w:t>
      </w:r>
      <w:r w:rsidR="00A2780D" w:rsidRPr="00BF00EE">
        <w:rPr>
          <w:rFonts w:ascii="Times New Roman" w:hAnsi="Times New Roman" w:cs="Times New Roman"/>
          <w:sz w:val="28"/>
          <w:szCs w:val="28"/>
        </w:rPr>
        <w:t>Модернизация и развитие со</w:t>
      </w:r>
      <w:r w:rsidR="00615254" w:rsidRPr="00BF00EE">
        <w:rPr>
          <w:rFonts w:ascii="Times New Roman" w:hAnsi="Times New Roman" w:cs="Times New Roman"/>
          <w:sz w:val="28"/>
          <w:szCs w:val="28"/>
        </w:rPr>
        <w:t>циального обслуживания граждан пожилого возраста и инвалидов</w:t>
      </w:r>
      <w:r w:rsidR="009D3D98" w:rsidRPr="00BF00EE">
        <w:rPr>
          <w:rFonts w:ascii="Times New Roman" w:hAnsi="Times New Roman" w:cs="Times New Roman"/>
          <w:sz w:val="28"/>
          <w:szCs w:val="28"/>
        </w:rPr>
        <w:t>»</w:t>
      </w:r>
      <w:r w:rsidR="004802BB" w:rsidRPr="00BF00EE">
        <w:rPr>
          <w:rFonts w:ascii="Times New Roman" w:hAnsi="Times New Roman" w:cs="Times New Roman"/>
          <w:sz w:val="28"/>
          <w:szCs w:val="28"/>
        </w:rPr>
        <w:t>;</w:t>
      </w:r>
    </w:p>
    <w:p w:rsidR="00A2780D" w:rsidRPr="00BF00EE" w:rsidRDefault="0042105E" w:rsidP="00A44A6C">
      <w:pPr>
        <w:pStyle w:val="ConsPlusCell"/>
        <w:ind w:firstLine="709"/>
        <w:rPr>
          <w:rFonts w:ascii="Times New Roman" w:hAnsi="Times New Roman" w:cs="Times New Roman"/>
          <w:sz w:val="28"/>
          <w:szCs w:val="28"/>
        </w:rPr>
      </w:pPr>
      <w:hyperlink w:anchor="Par1344" w:history="1">
        <w:r w:rsidR="00A2780D" w:rsidRPr="00BF00EE">
          <w:rPr>
            <w:rFonts w:ascii="Times New Roman" w:hAnsi="Times New Roman" w:cs="Times New Roman"/>
            <w:sz w:val="28"/>
            <w:szCs w:val="28"/>
          </w:rPr>
          <w:t>3</w:t>
        </w:r>
      </w:hyperlink>
      <w:r w:rsidR="004802BB" w:rsidRPr="00BF00EE">
        <w:rPr>
          <w:rFonts w:ascii="Times New Roman" w:hAnsi="Times New Roman" w:cs="Times New Roman"/>
          <w:sz w:val="28"/>
          <w:szCs w:val="28"/>
        </w:rPr>
        <w:t>)</w:t>
      </w:r>
      <w:r w:rsidR="00721D57" w:rsidRPr="00BF00EE">
        <w:rPr>
          <w:rFonts w:ascii="Times New Roman" w:hAnsi="Times New Roman" w:cs="Times New Roman"/>
          <w:sz w:val="28"/>
          <w:szCs w:val="28"/>
        </w:rPr>
        <w:t xml:space="preserve"> </w:t>
      </w:r>
      <w:r w:rsidR="009D3D98" w:rsidRPr="00BF00EE">
        <w:rPr>
          <w:rFonts w:ascii="Times New Roman" w:hAnsi="Times New Roman" w:cs="Times New Roman"/>
          <w:sz w:val="28"/>
          <w:szCs w:val="28"/>
        </w:rPr>
        <w:t>«</w:t>
      </w:r>
      <w:r w:rsidR="00A2780D" w:rsidRPr="00BF00EE">
        <w:rPr>
          <w:rFonts w:ascii="Times New Roman" w:hAnsi="Times New Roman" w:cs="Times New Roman"/>
          <w:sz w:val="28"/>
          <w:szCs w:val="28"/>
        </w:rPr>
        <w:t>Совершенствование социальной поддержки семьи и детей</w:t>
      </w:r>
      <w:r w:rsidR="009D3D98" w:rsidRPr="00BF00EE">
        <w:rPr>
          <w:rFonts w:ascii="Times New Roman" w:hAnsi="Times New Roman" w:cs="Times New Roman"/>
          <w:sz w:val="28"/>
          <w:szCs w:val="28"/>
        </w:rPr>
        <w:t>»</w:t>
      </w:r>
      <w:r w:rsidR="004802BB" w:rsidRPr="00BF00EE">
        <w:rPr>
          <w:rFonts w:ascii="Times New Roman" w:hAnsi="Times New Roman" w:cs="Times New Roman"/>
          <w:sz w:val="28"/>
          <w:szCs w:val="28"/>
        </w:rPr>
        <w:t>;</w:t>
      </w:r>
    </w:p>
    <w:p w:rsidR="00A2780D" w:rsidRPr="00BF00EE" w:rsidRDefault="004802BB" w:rsidP="00A44A6C">
      <w:pPr>
        <w:pStyle w:val="ConsPlusCell"/>
        <w:ind w:firstLine="709"/>
        <w:rPr>
          <w:rFonts w:ascii="Times New Roman" w:hAnsi="Times New Roman" w:cs="Times New Roman"/>
          <w:sz w:val="28"/>
          <w:szCs w:val="28"/>
        </w:rPr>
      </w:pPr>
      <w:r w:rsidRPr="00BF00EE">
        <w:rPr>
          <w:rFonts w:ascii="Times New Roman" w:hAnsi="Times New Roman" w:cs="Times New Roman"/>
          <w:sz w:val="28"/>
          <w:szCs w:val="28"/>
        </w:rPr>
        <w:t xml:space="preserve">4) </w:t>
      </w:r>
      <w:r w:rsidR="009D3D98" w:rsidRPr="00BF00EE">
        <w:rPr>
          <w:rFonts w:ascii="Times New Roman" w:hAnsi="Times New Roman" w:cs="Times New Roman"/>
          <w:sz w:val="28"/>
          <w:szCs w:val="28"/>
        </w:rPr>
        <w:t>«</w:t>
      </w:r>
      <w:r w:rsidR="00A2780D" w:rsidRPr="00BF00EE">
        <w:rPr>
          <w:rFonts w:ascii="Times New Roman" w:hAnsi="Times New Roman" w:cs="Times New Roman"/>
          <w:sz w:val="28"/>
          <w:szCs w:val="28"/>
        </w:rPr>
        <w:t>Правильный выбор</w:t>
      </w:r>
      <w:r w:rsidR="009D3D98" w:rsidRPr="00BF00EE">
        <w:rPr>
          <w:rFonts w:ascii="Times New Roman" w:hAnsi="Times New Roman" w:cs="Times New Roman"/>
          <w:sz w:val="28"/>
          <w:szCs w:val="28"/>
        </w:rPr>
        <w:t>»</w:t>
      </w:r>
      <w:r w:rsidRPr="00BF00EE">
        <w:rPr>
          <w:rFonts w:ascii="Times New Roman" w:hAnsi="Times New Roman" w:cs="Times New Roman"/>
          <w:sz w:val="28"/>
          <w:szCs w:val="28"/>
        </w:rPr>
        <w:t>;</w:t>
      </w:r>
    </w:p>
    <w:p w:rsidR="00A2780D" w:rsidRPr="00BF00EE" w:rsidRDefault="00A2780D" w:rsidP="00A44A6C">
      <w:pPr>
        <w:pStyle w:val="ConsPlusCell"/>
        <w:ind w:firstLine="709"/>
        <w:rPr>
          <w:rFonts w:ascii="Times New Roman" w:hAnsi="Times New Roman" w:cs="Times New Roman"/>
          <w:sz w:val="28"/>
          <w:szCs w:val="28"/>
        </w:rPr>
      </w:pPr>
      <w:r w:rsidRPr="00BF00EE">
        <w:rPr>
          <w:rFonts w:ascii="Times New Roman" w:hAnsi="Times New Roman" w:cs="Times New Roman"/>
          <w:sz w:val="28"/>
          <w:szCs w:val="28"/>
        </w:rPr>
        <w:t>5</w:t>
      </w:r>
      <w:r w:rsidR="004802BB" w:rsidRPr="00BF00EE">
        <w:rPr>
          <w:rFonts w:ascii="Times New Roman" w:hAnsi="Times New Roman" w:cs="Times New Roman"/>
          <w:sz w:val="28"/>
          <w:szCs w:val="28"/>
        </w:rPr>
        <w:t>)</w:t>
      </w:r>
      <w:r w:rsidR="00721D57" w:rsidRPr="00BF00EE">
        <w:rPr>
          <w:rFonts w:ascii="Times New Roman" w:hAnsi="Times New Roman" w:cs="Times New Roman"/>
          <w:sz w:val="28"/>
          <w:szCs w:val="28"/>
        </w:rPr>
        <w:t xml:space="preserve"> </w:t>
      </w:r>
      <w:r w:rsidR="009D3D98" w:rsidRPr="00BF00EE">
        <w:rPr>
          <w:rFonts w:ascii="Times New Roman" w:hAnsi="Times New Roman" w:cs="Times New Roman"/>
          <w:sz w:val="28"/>
          <w:szCs w:val="28"/>
        </w:rPr>
        <w:t>«</w:t>
      </w:r>
      <w:r w:rsidRPr="00BF00EE">
        <w:rPr>
          <w:rFonts w:ascii="Times New Roman" w:hAnsi="Times New Roman" w:cs="Times New Roman"/>
          <w:sz w:val="28"/>
          <w:szCs w:val="28"/>
        </w:rPr>
        <w:t>Право быть равным</w:t>
      </w:r>
      <w:r w:rsidR="009D3D98" w:rsidRPr="00BF00EE">
        <w:rPr>
          <w:rFonts w:ascii="Times New Roman" w:hAnsi="Times New Roman" w:cs="Times New Roman"/>
          <w:sz w:val="28"/>
          <w:szCs w:val="28"/>
        </w:rPr>
        <w:t>»</w:t>
      </w:r>
      <w:r w:rsidR="004802BB" w:rsidRPr="00BF00EE">
        <w:rPr>
          <w:rFonts w:ascii="Times New Roman" w:hAnsi="Times New Roman" w:cs="Times New Roman"/>
          <w:sz w:val="28"/>
          <w:szCs w:val="28"/>
        </w:rPr>
        <w:t>;</w:t>
      </w:r>
    </w:p>
    <w:p w:rsidR="00A2780D" w:rsidRPr="00BF00EE" w:rsidRDefault="00A2780D" w:rsidP="00A44A6C">
      <w:pPr>
        <w:pStyle w:val="ConsPlusCell"/>
        <w:ind w:firstLine="709"/>
        <w:rPr>
          <w:rFonts w:ascii="Times New Roman" w:hAnsi="Times New Roman" w:cs="Times New Roman"/>
          <w:sz w:val="28"/>
          <w:szCs w:val="28"/>
        </w:rPr>
      </w:pPr>
      <w:r w:rsidRPr="00BF00EE">
        <w:rPr>
          <w:rFonts w:ascii="Times New Roman" w:hAnsi="Times New Roman" w:cs="Times New Roman"/>
          <w:sz w:val="28"/>
          <w:szCs w:val="28"/>
        </w:rPr>
        <w:t>6</w:t>
      </w:r>
      <w:r w:rsidR="004802BB" w:rsidRPr="00BF00EE">
        <w:rPr>
          <w:rFonts w:ascii="Times New Roman" w:hAnsi="Times New Roman" w:cs="Times New Roman"/>
          <w:sz w:val="28"/>
          <w:szCs w:val="28"/>
        </w:rPr>
        <w:t>)</w:t>
      </w:r>
      <w:r w:rsidR="00721D57" w:rsidRPr="00BF00EE">
        <w:rPr>
          <w:rFonts w:ascii="Times New Roman" w:hAnsi="Times New Roman" w:cs="Times New Roman"/>
          <w:sz w:val="28"/>
          <w:szCs w:val="28"/>
        </w:rPr>
        <w:t xml:space="preserve"> </w:t>
      </w:r>
      <w:r w:rsidR="009D3D98" w:rsidRPr="00BF00EE">
        <w:rPr>
          <w:rFonts w:ascii="Times New Roman" w:hAnsi="Times New Roman" w:cs="Times New Roman"/>
          <w:sz w:val="28"/>
          <w:szCs w:val="28"/>
        </w:rPr>
        <w:t>«</w:t>
      </w:r>
      <w:r w:rsidRPr="00BF00EE">
        <w:rPr>
          <w:rFonts w:ascii="Times New Roman" w:hAnsi="Times New Roman" w:cs="Times New Roman"/>
          <w:sz w:val="28"/>
          <w:szCs w:val="28"/>
        </w:rPr>
        <w:t>Воспитать добром!</w:t>
      </w:r>
      <w:r w:rsidR="009D3D98" w:rsidRPr="00BF00EE">
        <w:rPr>
          <w:rFonts w:ascii="Times New Roman" w:hAnsi="Times New Roman" w:cs="Times New Roman"/>
          <w:sz w:val="28"/>
          <w:szCs w:val="28"/>
        </w:rPr>
        <w:t>»</w:t>
      </w:r>
      <w:r w:rsidR="004802BB" w:rsidRPr="00BF00EE">
        <w:rPr>
          <w:rFonts w:ascii="Times New Roman" w:hAnsi="Times New Roman" w:cs="Times New Roman"/>
          <w:sz w:val="28"/>
          <w:szCs w:val="28"/>
        </w:rPr>
        <w:t>;</w:t>
      </w:r>
    </w:p>
    <w:p w:rsidR="00D7239E" w:rsidRDefault="00F15079"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7) о</w:t>
      </w:r>
      <w:r w:rsidR="00A2780D" w:rsidRPr="00BF00EE">
        <w:rPr>
          <w:rFonts w:ascii="Times New Roman" w:hAnsi="Times New Roman"/>
          <w:sz w:val="28"/>
          <w:szCs w:val="28"/>
        </w:rPr>
        <w:t>беспечивающая подпрограмма</w:t>
      </w:r>
      <w:r w:rsidR="004802BB" w:rsidRPr="00BF00EE">
        <w:rPr>
          <w:rFonts w:ascii="Times New Roman" w:hAnsi="Times New Roman"/>
          <w:sz w:val="28"/>
          <w:szCs w:val="28"/>
        </w:rPr>
        <w:t>.</w:t>
      </w:r>
    </w:p>
    <w:p w:rsidR="00D16AB5" w:rsidRDefault="00D16AB5" w:rsidP="00D16AB5">
      <w:pPr>
        <w:pStyle w:val="ConsPlusNormal"/>
        <w:ind w:firstLine="709"/>
        <w:jc w:val="both"/>
        <w:outlineLvl w:val="1"/>
        <w:rPr>
          <w:rFonts w:ascii="Times New Roman" w:hAnsi="Times New Roman" w:cs="Times New Roman"/>
          <w:sz w:val="28"/>
          <w:szCs w:val="28"/>
        </w:rPr>
      </w:pPr>
      <w:r w:rsidRPr="009E3390">
        <w:rPr>
          <w:rFonts w:ascii="Times New Roman" w:hAnsi="Times New Roman" w:cs="Times New Roman"/>
          <w:bCs/>
          <w:sz w:val="28"/>
          <w:szCs w:val="28"/>
        </w:rPr>
        <w:t>8)</w:t>
      </w:r>
      <w:r w:rsidRPr="00716520">
        <w:rPr>
          <w:sz w:val="28"/>
          <w:szCs w:val="28"/>
        </w:rPr>
        <w:t xml:space="preserve"> </w:t>
      </w:r>
      <w:r>
        <w:rPr>
          <w:rFonts w:ascii="Times New Roman" w:hAnsi="Times New Roman" w:cs="Times New Roman"/>
          <w:sz w:val="28"/>
          <w:szCs w:val="28"/>
        </w:rPr>
        <w:t>«Дорога в жизнь»;</w:t>
      </w:r>
    </w:p>
    <w:p w:rsidR="00D16AB5" w:rsidRDefault="00D16AB5" w:rsidP="00D16AB5">
      <w:pPr>
        <w:pStyle w:val="ConsPlusNormal"/>
        <w:ind w:firstLine="709"/>
        <w:jc w:val="both"/>
        <w:outlineLvl w:val="1"/>
        <w:rPr>
          <w:rFonts w:ascii="Times New Roman" w:hAnsi="Times New Roman" w:cs="Times New Roman"/>
          <w:sz w:val="28"/>
          <w:szCs w:val="28"/>
        </w:rPr>
      </w:pPr>
      <w:r w:rsidRPr="00D779A3">
        <w:rPr>
          <w:rFonts w:ascii="Times New Roman" w:hAnsi="Times New Roman"/>
        </w:rPr>
        <w:t>(</w:t>
      </w:r>
      <w:r>
        <w:rPr>
          <w:rFonts w:ascii="Times New Roman" w:hAnsi="Times New Roman"/>
        </w:rPr>
        <w:t>абзац введен  постановлением</w:t>
      </w:r>
      <w:r w:rsidRPr="00D779A3">
        <w:rPr>
          <w:rFonts w:ascii="Times New Roman" w:hAnsi="Times New Roman"/>
        </w:rPr>
        <w:t xml:space="preserve"> Правите</w:t>
      </w:r>
      <w:r>
        <w:rPr>
          <w:rFonts w:ascii="Times New Roman" w:hAnsi="Times New Roman"/>
        </w:rPr>
        <w:t>льства Забайкальского края № 114 от 28.03.2016</w:t>
      </w:r>
      <w:r w:rsidRPr="00D779A3">
        <w:rPr>
          <w:rFonts w:ascii="Times New Roman" w:hAnsi="Times New Roman"/>
        </w:rPr>
        <w:t>)</w:t>
      </w:r>
    </w:p>
    <w:p w:rsidR="00D16AB5" w:rsidRDefault="00D16AB5" w:rsidP="00D16AB5">
      <w:pPr>
        <w:autoSpaceDE w:val="0"/>
        <w:autoSpaceDN w:val="0"/>
        <w:adjustRightInd w:val="0"/>
        <w:spacing w:after="0" w:line="240" w:lineRule="auto"/>
        <w:ind w:firstLine="709"/>
        <w:jc w:val="both"/>
        <w:rPr>
          <w:rFonts w:ascii="Times New Roman" w:hAnsi="Times New Roman"/>
          <w:sz w:val="28"/>
          <w:szCs w:val="28"/>
        </w:rPr>
      </w:pPr>
      <w:r w:rsidRPr="000E306A">
        <w:rPr>
          <w:rFonts w:ascii="Times New Roman" w:hAnsi="Times New Roman"/>
          <w:sz w:val="28"/>
          <w:szCs w:val="28"/>
        </w:rPr>
        <w:t>9) «Новая семья».</w:t>
      </w:r>
    </w:p>
    <w:p w:rsidR="00D16AB5" w:rsidRDefault="00D16AB5" w:rsidP="00D16AB5">
      <w:pPr>
        <w:widowControl w:val="0"/>
        <w:autoSpaceDE w:val="0"/>
        <w:autoSpaceDN w:val="0"/>
        <w:adjustRightInd w:val="0"/>
        <w:spacing w:after="0" w:line="240" w:lineRule="auto"/>
        <w:ind w:firstLine="709"/>
        <w:rPr>
          <w:rFonts w:ascii="Times New Roman" w:hAnsi="Times New Roman"/>
        </w:rPr>
      </w:pPr>
      <w:r w:rsidRPr="00D779A3">
        <w:rPr>
          <w:rFonts w:ascii="Times New Roman" w:hAnsi="Times New Roman"/>
        </w:rPr>
        <w:t>(</w:t>
      </w:r>
      <w:r>
        <w:rPr>
          <w:rFonts w:ascii="Times New Roman" w:hAnsi="Times New Roman"/>
        </w:rPr>
        <w:t>абзац введен  постановлением</w:t>
      </w:r>
      <w:r w:rsidRPr="00D779A3">
        <w:rPr>
          <w:rFonts w:ascii="Times New Roman" w:hAnsi="Times New Roman"/>
        </w:rPr>
        <w:t xml:space="preserve"> Правите</w:t>
      </w:r>
      <w:r>
        <w:rPr>
          <w:rFonts w:ascii="Times New Roman" w:hAnsi="Times New Roman"/>
        </w:rPr>
        <w:t>льства Забайкальского края № 114 от 28.03.2016</w:t>
      </w:r>
      <w:r w:rsidRPr="00D779A3">
        <w:rPr>
          <w:rFonts w:ascii="Times New Roman" w:hAnsi="Times New Roman"/>
        </w:rPr>
        <w:t>)</w:t>
      </w:r>
    </w:p>
    <w:p w:rsidR="00D412BA" w:rsidRDefault="00D412BA" w:rsidP="00D16AB5">
      <w:pPr>
        <w:widowControl w:val="0"/>
        <w:autoSpaceDE w:val="0"/>
        <w:autoSpaceDN w:val="0"/>
        <w:adjustRightInd w:val="0"/>
        <w:spacing w:after="0" w:line="240" w:lineRule="auto"/>
        <w:ind w:firstLine="709"/>
        <w:rPr>
          <w:rFonts w:ascii="Times New Roman" w:hAnsi="Times New Roman"/>
        </w:rPr>
      </w:pPr>
      <w:r>
        <w:rPr>
          <w:rFonts w:ascii="Times New Roman" w:hAnsi="Times New Roman"/>
          <w:bCs/>
          <w:sz w:val="28"/>
          <w:szCs w:val="28"/>
        </w:rPr>
        <w:t>10) «</w:t>
      </w:r>
      <w:r w:rsidRPr="00A66AB3">
        <w:rPr>
          <w:rFonts w:ascii="Times New Roman" w:hAnsi="Times New Roman"/>
          <w:bCs/>
          <w:sz w:val="28"/>
          <w:szCs w:val="28"/>
        </w:rPr>
        <w:t>Ресоциализация и адаптация лиц, освобо</w:t>
      </w:r>
      <w:r>
        <w:rPr>
          <w:rFonts w:ascii="Times New Roman" w:hAnsi="Times New Roman"/>
          <w:bCs/>
          <w:sz w:val="28"/>
          <w:szCs w:val="28"/>
        </w:rPr>
        <w:t>жденных</w:t>
      </w:r>
      <w:r w:rsidRPr="00A66AB3">
        <w:rPr>
          <w:rFonts w:ascii="Times New Roman" w:hAnsi="Times New Roman"/>
          <w:bCs/>
          <w:sz w:val="28"/>
          <w:szCs w:val="28"/>
        </w:rPr>
        <w:t xml:space="preserve"> из мест лишения свободы</w:t>
      </w:r>
    </w:p>
    <w:p w:rsidR="00D412BA" w:rsidRDefault="00D412BA" w:rsidP="00D412BA">
      <w:pPr>
        <w:autoSpaceDE w:val="0"/>
        <w:autoSpaceDN w:val="0"/>
        <w:adjustRightInd w:val="0"/>
        <w:spacing w:after="0" w:line="240" w:lineRule="auto"/>
        <w:ind w:firstLine="708"/>
        <w:rPr>
          <w:rFonts w:ascii="Times New Roman" w:hAnsi="Times New Roman"/>
        </w:rPr>
      </w:pPr>
      <w:r w:rsidRPr="00786671">
        <w:rPr>
          <w:rFonts w:ascii="Times New Roman" w:hAnsi="Times New Roman"/>
        </w:rPr>
        <w:t>(</w:t>
      </w:r>
      <w:r>
        <w:rPr>
          <w:rFonts w:ascii="Times New Roman" w:hAnsi="Times New Roman"/>
          <w:bCs/>
        </w:rPr>
        <w:t>а</w:t>
      </w:r>
      <w:r w:rsidRPr="00050B8D">
        <w:rPr>
          <w:rFonts w:ascii="Times New Roman" w:hAnsi="Times New Roman"/>
          <w:bCs/>
        </w:rPr>
        <w:t xml:space="preserve">бзацы </w:t>
      </w:r>
      <w:r>
        <w:rPr>
          <w:rFonts w:ascii="Times New Roman" w:hAnsi="Times New Roman"/>
          <w:bCs/>
        </w:rPr>
        <w:t xml:space="preserve">одиннадцатый дополнен </w:t>
      </w:r>
      <w:r w:rsidRPr="00786671">
        <w:rPr>
          <w:rFonts w:ascii="Times New Roman" w:hAnsi="Times New Roman"/>
        </w:rPr>
        <w:t>в ред. постановления Прав</w:t>
      </w:r>
      <w:r>
        <w:rPr>
          <w:rFonts w:ascii="Times New Roman" w:hAnsi="Times New Roman"/>
        </w:rPr>
        <w:t xml:space="preserve">ительства Забайкальского края </w:t>
      </w:r>
    </w:p>
    <w:p w:rsidR="00D412BA" w:rsidRPr="00BF00EE" w:rsidRDefault="00D412BA" w:rsidP="00D412BA">
      <w:pPr>
        <w:autoSpaceDE w:val="0"/>
        <w:autoSpaceDN w:val="0"/>
        <w:adjustRightInd w:val="0"/>
        <w:spacing w:after="0" w:line="240" w:lineRule="auto"/>
        <w:rPr>
          <w:rFonts w:ascii="Times New Roman" w:hAnsi="Times New Roman"/>
          <w:sz w:val="28"/>
          <w:szCs w:val="28"/>
        </w:rPr>
      </w:pPr>
      <w:r>
        <w:rPr>
          <w:rFonts w:ascii="Times New Roman" w:hAnsi="Times New Roman"/>
        </w:rPr>
        <w:t>№</w:t>
      </w:r>
      <w:r w:rsidRPr="00786671">
        <w:rPr>
          <w:rFonts w:ascii="Times New Roman" w:hAnsi="Times New Roman"/>
        </w:rPr>
        <w:t xml:space="preserve"> </w:t>
      </w:r>
      <w:r>
        <w:rPr>
          <w:rFonts w:ascii="Times New Roman" w:hAnsi="Times New Roman"/>
        </w:rPr>
        <w:t>84</w:t>
      </w:r>
      <w:r w:rsidRPr="00786671">
        <w:rPr>
          <w:rFonts w:ascii="Times New Roman" w:hAnsi="Times New Roman"/>
        </w:rPr>
        <w:t xml:space="preserve"> от </w:t>
      </w:r>
      <w:r>
        <w:rPr>
          <w:rFonts w:ascii="Times New Roman" w:hAnsi="Times New Roman"/>
        </w:rPr>
        <w:t>25</w:t>
      </w:r>
      <w:r w:rsidRPr="00786671">
        <w:rPr>
          <w:rFonts w:ascii="Times New Roman" w:hAnsi="Times New Roman"/>
        </w:rPr>
        <w:t>.</w:t>
      </w:r>
      <w:r>
        <w:rPr>
          <w:rFonts w:ascii="Times New Roman" w:hAnsi="Times New Roman"/>
        </w:rPr>
        <w:t>03</w:t>
      </w:r>
      <w:r w:rsidRPr="00786671">
        <w:rPr>
          <w:rFonts w:ascii="Times New Roman" w:hAnsi="Times New Roman"/>
        </w:rPr>
        <w:t>.20</w:t>
      </w:r>
      <w:r>
        <w:rPr>
          <w:rFonts w:ascii="Times New Roman" w:hAnsi="Times New Roman"/>
        </w:rPr>
        <w:t>21</w:t>
      </w:r>
      <w:r w:rsidRPr="00786671">
        <w:rPr>
          <w:rFonts w:ascii="Times New Roman" w:hAnsi="Times New Roman"/>
        </w:rPr>
        <w:t>)</w:t>
      </w:r>
    </w:p>
    <w:p w:rsidR="00764723" w:rsidRPr="00BF00EE" w:rsidRDefault="004802BB" w:rsidP="00A44A6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F00EE">
        <w:rPr>
          <w:rFonts w:ascii="Times New Roman" w:hAnsi="Times New Roman"/>
          <w:sz w:val="28"/>
          <w:szCs w:val="28"/>
        </w:rPr>
        <w:t xml:space="preserve">Далее приводится детальное описание подпрограмм, </w:t>
      </w:r>
      <w:r w:rsidR="00764723" w:rsidRPr="00BF00EE">
        <w:rPr>
          <w:rFonts w:ascii="Times New Roman" w:hAnsi="Times New Roman"/>
          <w:sz w:val="28"/>
          <w:szCs w:val="28"/>
          <w:lang w:eastAsia="en-US"/>
        </w:rPr>
        <w:t>характеристика текущего состояния сферы социальной поддержки граждан Забайкальского края.</w:t>
      </w:r>
    </w:p>
    <w:p w:rsidR="00D16AB5" w:rsidRDefault="004802BB" w:rsidP="00D16AB5">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Кроме того, информация о подпрограммах, включая показатели их реализации и сост</w:t>
      </w:r>
      <w:r w:rsidR="00010E94" w:rsidRPr="00BF00EE">
        <w:rPr>
          <w:rFonts w:ascii="Times New Roman" w:hAnsi="Times New Roman"/>
          <w:sz w:val="28"/>
          <w:szCs w:val="28"/>
        </w:rPr>
        <w:t xml:space="preserve">ав мероприятий, представлена в </w:t>
      </w:r>
      <w:r w:rsidR="00B35211">
        <w:rPr>
          <w:rFonts w:ascii="Times New Roman" w:hAnsi="Times New Roman"/>
          <w:sz w:val="28"/>
          <w:szCs w:val="28"/>
        </w:rPr>
        <w:t>приложении № 1</w:t>
      </w:r>
      <w:r w:rsidRPr="00BF00EE">
        <w:rPr>
          <w:rFonts w:ascii="Times New Roman" w:hAnsi="Times New Roman"/>
          <w:sz w:val="28"/>
          <w:szCs w:val="28"/>
        </w:rPr>
        <w:t>.</w:t>
      </w:r>
    </w:p>
    <w:p w:rsidR="00B35211" w:rsidRPr="00665CEE" w:rsidRDefault="00B35211" w:rsidP="00B35211">
      <w:pPr>
        <w:autoSpaceDE w:val="0"/>
        <w:autoSpaceDN w:val="0"/>
        <w:adjustRightInd w:val="0"/>
        <w:spacing w:after="0" w:line="240" w:lineRule="auto"/>
        <w:ind w:firstLine="567"/>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F740EF" w:rsidRPr="00D16AB5" w:rsidRDefault="00F740EF" w:rsidP="008E5C5B">
      <w:pPr>
        <w:autoSpaceDE w:val="0"/>
        <w:autoSpaceDN w:val="0"/>
        <w:adjustRightInd w:val="0"/>
        <w:spacing w:after="0" w:line="240" w:lineRule="auto"/>
        <w:jc w:val="both"/>
        <w:rPr>
          <w:rFonts w:ascii="Times New Roman" w:hAnsi="Times New Roman"/>
          <w:sz w:val="28"/>
          <w:szCs w:val="28"/>
        </w:rPr>
      </w:pPr>
    </w:p>
    <w:p w:rsidR="009F2810" w:rsidRPr="00BF00EE" w:rsidRDefault="004802BB" w:rsidP="00010E94">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 xml:space="preserve">9.1. </w:t>
      </w:r>
      <w:r w:rsidR="0047699E" w:rsidRPr="00BF00EE">
        <w:rPr>
          <w:rFonts w:ascii="Times New Roman" w:hAnsi="Times New Roman"/>
          <w:b/>
          <w:bCs/>
          <w:sz w:val="28"/>
          <w:szCs w:val="28"/>
        </w:rPr>
        <w:t>Подп</w:t>
      </w:r>
      <w:r w:rsidR="009F2810" w:rsidRPr="00BF00EE">
        <w:rPr>
          <w:rFonts w:ascii="Times New Roman" w:hAnsi="Times New Roman"/>
          <w:b/>
          <w:bCs/>
          <w:sz w:val="28"/>
          <w:szCs w:val="28"/>
        </w:rPr>
        <w:t>рограмма</w:t>
      </w:r>
      <w:r w:rsidR="00764723" w:rsidRPr="00BF00EE">
        <w:rPr>
          <w:rFonts w:ascii="Times New Roman" w:hAnsi="Times New Roman"/>
          <w:b/>
          <w:bCs/>
          <w:sz w:val="28"/>
          <w:szCs w:val="28"/>
        </w:rPr>
        <w:t xml:space="preserve"> </w:t>
      </w:r>
      <w:r w:rsidR="004263DB" w:rsidRPr="00BF00EE">
        <w:rPr>
          <w:rFonts w:ascii="Times New Roman" w:hAnsi="Times New Roman"/>
          <w:b/>
          <w:bCs/>
          <w:sz w:val="28"/>
          <w:szCs w:val="28"/>
        </w:rPr>
        <w:t xml:space="preserve">№ </w:t>
      </w:r>
      <w:r w:rsidR="00FE66E5" w:rsidRPr="00BF00EE">
        <w:rPr>
          <w:rFonts w:ascii="Times New Roman" w:hAnsi="Times New Roman"/>
          <w:b/>
          <w:bCs/>
          <w:sz w:val="28"/>
          <w:szCs w:val="28"/>
        </w:rPr>
        <w:t>1</w:t>
      </w:r>
      <w:r w:rsidR="003E54EB">
        <w:rPr>
          <w:rFonts w:ascii="Times New Roman" w:hAnsi="Times New Roman"/>
          <w:b/>
          <w:bCs/>
          <w:sz w:val="28"/>
          <w:szCs w:val="28"/>
        </w:rPr>
        <w:t> </w:t>
      </w:r>
      <w:r w:rsidR="009D3D98" w:rsidRPr="00BF00EE">
        <w:rPr>
          <w:rFonts w:ascii="Times New Roman" w:hAnsi="Times New Roman"/>
          <w:b/>
          <w:bCs/>
          <w:sz w:val="28"/>
          <w:szCs w:val="28"/>
        </w:rPr>
        <w:t>«</w:t>
      </w:r>
      <w:r w:rsidR="009F2810" w:rsidRPr="00BF00EE">
        <w:rPr>
          <w:rFonts w:ascii="Times New Roman" w:hAnsi="Times New Roman"/>
          <w:b/>
          <w:bCs/>
          <w:sz w:val="28"/>
          <w:szCs w:val="28"/>
        </w:rPr>
        <w:t>Развитие мер социальной поддержки отдельных категорий граждан, проживающих в Забайкальском крае</w:t>
      </w:r>
      <w:r w:rsidR="00AB3E56" w:rsidRPr="00BF00EE">
        <w:rPr>
          <w:rFonts w:ascii="Times New Roman" w:hAnsi="Times New Roman"/>
          <w:b/>
          <w:bCs/>
          <w:sz w:val="28"/>
          <w:szCs w:val="28"/>
        </w:rPr>
        <w:t>»</w:t>
      </w:r>
    </w:p>
    <w:p w:rsidR="003916B3" w:rsidRPr="00BF00EE" w:rsidRDefault="003916B3" w:rsidP="00010E94">
      <w:pPr>
        <w:autoSpaceDE w:val="0"/>
        <w:autoSpaceDN w:val="0"/>
        <w:adjustRightInd w:val="0"/>
        <w:spacing w:after="0" w:line="240" w:lineRule="auto"/>
        <w:ind w:firstLine="567"/>
        <w:jc w:val="center"/>
        <w:outlineLvl w:val="0"/>
        <w:rPr>
          <w:rFonts w:ascii="Times New Roman" w:hAnsi="Times New Roman"/>
          <w:b/>
          <w:bCs/>
          <w:sz w:val="28"/>
          <w:szCs w:val="28"/>
        </w:rPr>
      </w:pPr>
    </w:p>
    <w:p w:rsidR="009F2810" w:rsidRPr="00BF00EE" w:rsidRDefault="009F2810" w:rsidP="00010E94">
      <w:pPr>
        <w:autoSpaceDE w:val="0"/>
        <w:autoSpaceDN w:val="0"/>
        <w:adjustRightInd w:val="0"/>
        <w:spacing w:after="0" w:line="240" w:lineRule="auto"/>
        <w:ind w:firstLine="567"/>
        <w:jc w:val="center"/>
        <w:outlineLvl w:val="0"/>
        <w:rPr>
          <w:rFonts w:ascii="Times New Roman" w:hAnsi="Times New Roman"/>
          <w:b/>
          <w:bCs/>
          <w:sz w:val="28"/>
          <w:szCs w:val="28"/>
        </w:rPr>
      </w:pPr>
      <w:r w:rsidRPr="00BF00EE">
        <w:rPr>
          <w:rFonts w:ascii="Times New Roman" w:hAnsi="Times New Roman"/>
          <w:b/>
          <w:bCs/>
          <w:sz w:val="28"/>
          <w:szCs w:val="28"/>
        </w:rPr>
        <w:t>ПАСПОРТ</w:t>
      </w:r>
    </w:p>
    <w:p w:rsidR="009F2810" w:rsidRPr="00BF00EE" w:rsidRDefault="00010E94" w:rsidP="00010E94">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п</w:t>
      </w:r>
      <w:r w:rsidR="009F2810" w:rsidRPr="00BF00EE">
        <w:rPr>
          <w:rFonts w:ascii="Times New Roman" w:hAnsi="Times New Roman"/>
          <w:b/>
          <w:bCs/>
          <w:sz w:val="28"/>
          <w:szCs w:val="28"/>
        </w:rPr>
        <w:t>одпрограммы</w:t>
      </w:r>
      <w:r w:rsidRPr="00BF00EE">
        <w:rPr>
          <w:rFonts w:ascii="Times New Roman" w:hAnsi="Times New Roman"/>
          <w:b/>
          <w:bCs/>
          <w:sz w:val="28"/>
          <w:szCs w:val="28"/>
        </w:rPr>
        <w:t xml:space="preserve"> </w:t>
      </w:r>
      <w:r w:rsidR="009D3D98" w:rsidRPr="00BF00EE">
        <w:rPr>
          <w:rFonts w:ascii="Times New Roman" w:hAnsi="Times New Roman"/>
          <w:b/>
          <w:bCs/>
          <w:sz w:val="28"/>
          <w:szCs w:val="28"/>
        </w:rPr>
        <w:t>«</w:t>
      </w:r>
      <w:r w:rsidR="009F2810" w:rsidRPr="00BF00EE">
        <w:rPr>
          <w:rFonts w:ascii="Times New Roman" w:hAnsi="Times New Roman"/>
          <w:b/>
          <w:bCs/>
          <w:sz w:val="28"/>
          <w:szCs w:val="28"/>
        </w:rPr>
        <w:t>Развитие мер социальной поддержки отдельных категорий граждан, проживающих в Забайкальском крае</w:t>
      </w:r>
      <w:r w:rsidR="00AB3E56" w:rsidRPr="00BF00EE">
        <w:rPr>
          <w:rFonts w:ascii="Times New Roman" w:hAnsi="Times New Roman"/>
          <w:b/>
          <w:bCs/>
          <w:sz w:val="28"/>
          <w:szCs w:val="28"/>
        </w:rPr>
        <w:t>»</w:t>
      </w:r>
    </w:p>
    <w:p w:rsidR="009F2810" w:rsidRPr="00BF00EE" w:rsidRDefault="009F2810" w:rsidP="00010E94">
      <w:pPr>
        <w:autoSpaceDE w:val="0"/>
        <w:autoSpaceDN w:val="0"/>
        <w:adjustRightInd w:val="0"/>
        <w:spacing w:after="0" w:line="240" w:lineRule="auto"/>
        <w:ind w:firstLine="567"/>
        <w:jc w:val="both"/>
        <w:rPr>
          <w:rFonts w:ascii="Times New Roman" w:hAnsi="Times New Roman"/>
          <w:b/>
          <w:bCs/>
          <w:sz w:val="28"/>
          <w:szCs w:val="28"/>
        </w:rPr>
      </w:pPr>
    </w:p>
    <w:tbl>
      <w:tblPr>
        <w:tblW w:w="9606" w:type="dxa"/>
        <w:tblLook w:val="00A0"/>
      </w:tblPr>
      <w:tblGrid>
        <w:gridCol w:w="3369"/>
        <w:gridCol w:w="6237"/>
      </w:tblGrid>
      <w:tr w:rsidR="009F2810" w:rsidRPr="00BF00EE" w:rsidTr="00010E94">
        <w:tc>
          <w:tcPr>
            <w:tcW w:w="3369" w:type="dxa"/>
          </w:tcPr>
          <w:p w:rsidR="009F2810" w:rsidRPr="008447F6" w:rsidRDefault="009F2810" w:rsidP="00010E94">
            <w:pPr>
              <w:autoSpaceDE w:val="0"/>
              <w:autoSpaceDN w:val="0"/>
              <w:adjustRightInd w:val="0"/>
              <w:spacing w:after="0" w:line="240" w:lineRule="auto"/>
              <w:jc w:val="both"/>
              <w:rPr>
                <w:rFonts w:ascii="Times New Roman" w:hAnsi="Times New Roman"/>
                <w:bCs/>
                <w:sz w:val="28"/>
                <w:szCs w:val="28"/>
              </w:rPr>
            </w:pPr>
            <w:r w:rsidRPr="008447F6">
              <w:rPr>
                <w:rFonts w:ascii="Times New Roman" w:hAnsi="Times New Roman"/>
                <w:bCs/>
                <w:sz w:val="28"/>
                <w:szCs w:val="28"/>
              </w:rPr>
              <w:t>Ответственный исполнитель подпрограммы</w:t>
            </w:r>
          </w:p>
        </w:tc>
        <w:tc>
          <w:tcPr>
            <w:tcW w:w="6237" w:type="dxa"/>
          </w:tcPr>
          <w:p w:rsidR="009F2810" w:rsidRPr="008447F6" w:rsidRDefault="00B92334" w:rsidP="00A451A6">
            <w:pPr>
              <w:pStyle w:val="ConsPlusCell"/>
              <w:keepNext/>
              <w:jc w:val="both"/>
              <w:outlineLvl w:val="0"/>
              <w:rPr>
                <w:rFonts w:ascii="Times New Roman" w:hAnsi="Times New Roman" w:cs="Times New Roman"/>
                <w:sz w:val="28"/>
                <w:szCs w:val="28"/>
              </w:rPr>
            </w:pPr>
            <w:r w:rsidRPr="008447F6">
              <w:rPr>
                <w:rFonts w:ascii="Times New Roman" w:hAnsi="Times New Roman" w:cs="Times New Roman"/>
                <w:sz w:val="28"/>
                <w:szCs w:val="28"/>
              </w:rPr>
              <w:t>Министерство труда и социальной защиты</w:t>
            </w:r>
            <w:r w:rsidR="00A451A6" w:rsidRPr="008447F6">
              <w:rPr>
                <w:rFonts w:ascii="Times New Roman" w:hAnsi="Times New Roman" w:cs="Times New Roman"/>
                <w:sz w:val="28"/>
                <w:szCs w:val="28"/>
              </w:rPr>
              <w:t xml:space="preserve"> населения </w:t>
            </w:r>
          </w:p>
          <w:p w:rsidR="009F2810" w:rsidRPr="008447F6" w:rsidRDefault="009F2810" w:rsidP="00A451A6">
            <w:pPr>
              <w:pStyle w:val="ConsPlusCell"/>
              <w:jc w:val="both"/>
              <w:rPr>
                <w:rFonts w:ascii="Times New Roman" w:hAnsi="Times New Roman" w:cs="Times New Roman"/>
                <w:sz w:val="28"/>
                <w:szCs w:val="28"/>
              </w:rPr>
            </w:pPr>
            <w:r w:rsidRPr="008447F6">
              <w:rPr>
                <w:rFonts w:ascii="Times New Roman" w:hAnsi="Times New Roman" w:cs="Times New Roman"/>
                <w:sz w:val="28"/>
                <w:szCs w:val="28"/>
              </w:rPr>
              <w:t>Забайкальского края</w:t>
            </w:r>
          </w:p>
          <w:p w:rsidR="00A451A6" w:rsidRPr="008447F6" w:rsidRDefault="00A451A6" w:rsidP="00A451A6">
            <w:pPr>
              <w:pStyle w:val="ConsPlusCell"/>
              <w:jc w:val="both"/>
              <w:rPr>
                <w:rFonts w:ascii="Times New Roman" w:hAnsi="Times New Roman" w:cs="Times New Roman"/>
                <w:bCs/>
                <w:sz w:val="28"/>
                <w:szCs w:val="28"/>
              </w:rPr>
            </w:pPr>
            <w:r w:rsidRPr="008447F6">
              <w:rPr>
                <w:rFonts w:ascii="Times New Roman" w:hAnsi="Times New Roman"/>
                <w:bCs/>
                <w:sz w:val="28"/>
                <w:szCs w:val="28"/>
              </w:rPr>
              <w:t>(в ред. постановления Правительства Забайкальского края № 120 от 31.03.2017)</w:t>
            </w:r>
          </w:p>
        </w:tc>
      </w:tr>
      <w:tr w:rsidR="009F2810" w:rsidRPr="00BF00EE" w:rsidTr="00010E94">
        <w:tc>
          <w:tcPr>
            <w:tcW w:w="3369" w:type="dxa"/>
          </w:tcPr>
          <w:p w:rsidR="009F2810" w:rsidRPr="008447F6" w:rsidRDefault="009F2810" w:rsidP="00010E94">
            <w:pPr>
              <w:autoSpaceDE w:val="0"/>
              <w:autoSpaceDN w:val="0"/>
              <w:adjustRightInd w:val="0"/>
              <w:spacing w:after="0" w:line="240" w:lineRule="auto"/>
              <w:jc w:val="both"/>
              <w:rPr>
                <w:rFonts w:ascii="Times New Roman" w:hAnsi="Times New Roman"/>
                <w:bCs/>
                <w:sz w:val="28"/>
                <w:szCs w:val="28"/>
              </w:rPr>
            </w:pPr>
            <w:r w:rsidRPr="008447F6">
              <w:rPr>
                <w:rFonts w:ascii="Times New Roman" w:hAnsi="Times New Roman"/>
                <w:bCs/>
                <w:sz w:val="28"/>
                <w:szCs w:val="28"/>
              </w:rPr>
              <w:t>Соисполнители  подпрограммы</w:t>
            </w:r>
          </w:p>
        </w:tc>
        <w:tc>
          <w:tcPr>
            <w:tcW w:w="6237" w:type="dxa"/>
          </w:tcPr>
          <w:p w:rsidR="009F2810" w:rsidRPr="008447F6" w:rsidRDefault="009F2810" w:rsidP="00010E94">
            <w:pPr>
              <w:pStyle w:val="ConsPlusCell"/>
              <w:jc w:val="both"/>
              <w:rPr>
                <w:rFonts w:ascii="Times New Roman" w:hAnsi="Times New Roman" w:cs="Times New Roman"/>
                <w:sz w:val="28"/>
                <w:szCs w:val="28"/>
              </w:rPr>
            </w:pPr>
            <w:r w:rsidRPr="008447F6">
              <w:rPr>
                <w:rFonts w:ascii="Times New Roman" w:hAnsi="Times New Roman" w:cs="Times New Roman"/>
                <w:sz w:val="28"/>
                <w:szCs w:val="28"/>
              </w:rPr>
              <w:t>-</w:t>
            </w:r>
          </w:p>
          <w:p w:rsidR="009F2810" w:rsidRPr="008447F6" w:rsidRDefault="009F2810" w:rsidP="00010E94">
            <w:pPr>
              <w:autoSpaceDE w:val="0"/>
              <w:autoSpaceDN w:val="0"/>
              <w:adjustRightInd w:val="0"/>
              <w:spacing w:after="0" w:line="240" w:lineRule="auto"/>
              <w:jc w:val="both"/>
              <w:rPr>
                <w:rFonts w:ascii="Times New Roman" w:hAnsi="Times New Roman"/>
                <w:bCs/>
                <w:sz w:val="28"/>
                <w:szCs w:val="28"/>
              </w:rPr>
            </w:pPr>
          </w:p>
          <w:p w:rsidR="00A451A6" w:rsidRPr="008447F6" w:rsidRDefault="00A451A6" w:rsidP="00010E94">
            <w:pPr>
              <w:autoSpaceDE w:val="0"/>
              <w:autoSpaceDN w:val="0"/>
              <w:adjustRightInd w:val="0"/>
              <w:spacing w:after="0" w:line="240" w:lineRule="auto"/>
              <w:jc w:val="both"/>
              <w:rPr>
                <w:rFonts w:ascii="Times New Roman" w:hAnsi="Times New Roman"/>
                <w:bCs/>
                <w:sz w:val="28"/>
                <w:szCs w:val="28"/>
              </w:rPr>
            </w:pPr>
          </w:p>
        </w:tc>
      </w:tr>
      <w:tr w:rsidR="009F2810" w:rsidRPr="00BF00EE" w:rsidTr="00010E94">
        <w:tc>
          <w:tcPr>
            <w:tcW w:w="3369" w:type="dxa"/>
          </w:tcPr>
          <w:p w:rsidR="00995912" w:rsidRPr="008447F6" w:rsidRDefault="00B92334" w:rsidP="00010E94">
            <w:pPr>
              <w:widowControl w:val="0"/>
              <w:autoSpaceDE w:val="0"/>
              <w:autoSpaceDN w:val="0"/>
              <w:adjustRightInd w:val="0"/>
              <w:spacing w:after="0" w:line="240" w:lineRule="auto"/>
              <w:rPr>
                <w:rFonts w:ascii="Times New Roman" w:hAnsi="Times New Roman"/>
                <w:bCs/>
                <w:sz w:val="28"/>
                <w:szCs w:val="28"/>
              </w:rPr>
            </w:pPr>
            <w:r w:rsidRPr="008447F6">
              <w:rPr>
                <w:rFonts w:ascii="Times New Roman" w:hAnsi="Times New Roman"/>
                <w:sz w:val="28"/>
                <w:szCs w:val="28"/>
              </w:rPr>
              <w:t xml:space="preserve">Цель подпрограммы              </w:t>
            </w:r>
          </w:p>
        </w:tc>
        <w:tc>
          <w:tcPr>
            <w:tcW w:w="6237" w:type="dxa"/>
          </w:tcPr>
          <w:p w:rsidR="00995912" w:rsidRPr="008447F6" w:rsidRDefault="009F2810" w:rsidP="00010E94">
            <w:pPr>
              <w:widowControl w:val="0"/>
              <w:autoSpaceDE w:val="0"/>
              <w:autoSpaceDN w:val="0"/>
              <w:adjustRightInd w:val="0"/>
              <w:spacing w:after="0" w:line="240" w:lineRule="auto"/>
              <w:jc w:val="both"/>
              <w:rPr>
                <w:rFonts w:ascii="Times New Roman" w:hAnsi="Times New Roman"/>
                <w:sz w:val="28"/>
                <w:szCs w:val="28"/>
              </w:rPr>
            </w:pPr>
            <w:r w:rsidRPr="008447F6">
              <w:rPr>
                <w:rFonts w:ascii="Times New Roman" w:hAnsi="Times New Roman"/>
                <w:sz w:val="28"/>
                <w:szCs w:val="28"/>
              </w:rPr>
              <w:t>Повышение качества, доступности, адресности социальной поддержки населения Забайкальского края</w:t>
            </w:r>
          </w:p>
          <w:p w:rsidR="00A451A6" w:rsidRPr="008447F6" w:rsidRDefault="00A451A6" w:rsidP="00010E94">
            <w:pPr>
              <w:widowControl w:val="0"/>
              <w:autoSpaceDE w:val="0"/>
              <w:autoSpaceDN w:val="0"/>
              <w:adjustRightInd w:val="0"/>
              <w:spacing w:after="0" w:line="240" w:lineRule="auto"/>
              <w:jc w:val="both"/>
              <w:rPr>
                <w:rFonts w:ascii="Times New Roman" w:hAnsi="Times New Roman"/>
                <w:bCs/>
                <w:sz w:val="28"/>
                <w:szCs w:val="28"/>
              </w:rPr>
            </w:pPr>
          </w:p>
        </w:tc>
      </w:tr>
      <w:tr w:rsidR="009F2810" w:rsidRPr="00BF00EE" w:rsidTr="00010E94">
        <w:tc>
          <w:tcPr>
            <w:tcW w:w="3369" w:type="dxa"/>
          </w:tcPr>
          <w:p w:rsidR="009F2810" w:rsidRPr="008447F6" w:rsidRDefault="009F2810" w:rsidP="00010E94">
            <w:pPr>
              <w:widowControl w:val="0"/>
              <w:autoSpaceDE w:val="0"/>
              <w:autoSpaceDN w:val="0"/>
              <w:adjustRightInd w:val="0"/>
              <w:spacing w:after="0" w:line="240" w:lineRule="auto"/>
              <w:rPr>
                <w:rFonts w:ascii="Times New Roman" w:hAnsi="Times New Roman"/>
                <w:sz w:val="28"/>
                <w:szCs w:val="28"/>
              </w:rPr>
            </w:pPr>
            <w:r w:rsidRPr="008447F6">
              <w:rPr>
                <w:rFonts w:ascii="Times New Roman" w:hAnsi="Times New Roman"/>
                <w:sz w:val="28"/>
                <w:szCs w:val="28"/>
              </w:rPr>
              <w:t>Задачи подпрограммы</w:t>
            </w:r>
          </w:p>
        </w:tc>
        <w:tc>
          <w:tcPr>
            <w:tcW w:w="6237" w:type="dxa"/>
          </w:tcPr>
          <w:p w:rsidR="009F2810" w:rsidRPr="008447F6" w:rsidRDefault="009F2810" w:rsidP="00010E94">
            <w:pPr>
              <w:pStyle w:val="ConsPlusCell"/>
              <w:jc w:val="both"/>
              <w:rPr>
                <w:rFonts w:ascii="Times New Roman" w:hAnsi="Times New Roman" w:cs="Times New Roman"/>
                <w:sz w:val="28"/>
                <w:szCs w:val="28"/>
              </w:rPr>
            </w:pPr>
            <w:r w:rsidRPr="008447F6">
              <w:rPr>
                <w:rFonts w:ascii="Times New Roman" w:hAnsi="Times New Roman" w:cs="Times New Roman"/>
                <w:sz w:val="28"/>
                <w:szCs w:val="28"/>
              </w:rPr>
              <w:t>Предоставление населению Забайкальского края мер социальной поддержки;</w:t>
            </w:r>
          </w:p>
          <w:p w:rsidR="009F2810" w:rsidRPr="008447F6" w:rsidRDefault="009F2810" w:rsidP="00010E94">
            <w:pPr>
              <w:pStyle w:val="ConsPlusCell"/>
              <w:jc w:val="both"/>
              <w:rPr>
                <w:rFonts w:ascii="Times New Roman" w:hAnsi="Times New Roman" w:cs="Times New Roman"/>
                <w:sz w:val="28"/>
                <w:szCs w:val="28"/>
              </w:rPr>
            </w:pPr>
            <w:r w:rsidRPr="008447F6">
              <w:rPr>
                <w:rFonts w:ascii="Times New Roman" w:hAnsi="Times New Roman" w:cs="Times New Roman"/>
                <w:sz w:val="28"/>
                <w:szCs w:val="28"/>
              </w:rPr>
              <w:t>создание условий для повышения адресности социальных выплат;</w:t>
            </w:r>
          </w:p>
          <w:p w:rsidR="009F2810" w:rsidRPr="008447F6" w:rsidRDefault="009F2810" w:rsidP="00010E94">
            <w:pPr>
              <w:pStyle w:val="ConsPlusCell"/>
              <w:jc w:val="both"/>
              <w:rPr>
                <w:rFonts w:ascii="Times New Roman" w:hAnsi="Times New Roman" w:cs="Times New Roman"/>
                <w:sz w:val="28"/>
                <w:szCs w:val="28"/>
              </w:rPr>
            </w:pPr>
            <w:r w:rsidRPr="008447F6">
              <w:rPr>
                <w:rFonts w:ascii="Times New Roman" w:hAnsi="Times New Roman" w:cs="Times New Roman"/>
                <w:sz w:val="28"/>
                <w:szCs w:val="28"/>
              </w:rPr>
              <w:t>совершенствование информационного обеспечения предоставления мер социальной поддержки;</w:t>
            </w:r>
          </w:p>
          <w:p w:rsidR="009F2810" w:rsidRPr="008447F6" w:rsidRDefault="009F2810" w:rsidP="00010E94">
            <w:pPr>
              <w:pStyle w:val="ConsPlusCell"/>
              <w:jc w:val="both"/>
              <w:rPr>
                <w:rFonts w:ascii="Times New Roman" w:hAnsi="Times New Roman" w:cs="Times New Roman"/>
                <w:sz w:val="28"/>
                <w:szCs w:val="28"/>
              </w:rPr>
            </w:pPr>
            <w:r w:rsidRPr="008447F6">
              <w:rPr>
                <w:rFonts w:ascii="Times New Roman" w:hAnsi="Times New Roman" w:cs="Times New Roman"/>
                <w:sz w:val="28"/>
                <w:szCs w:val="28"/>
              </w:rPr>
              <w:t>расширение практики предоставления  государственных услуг в социальной сфере в электронной форме</w:t>
            </w:r>
          </w:p>
        </w:tc>
      </w:tr>
      <w:tr w:rsidR="009F2810" w:rsidRPr="00BF00EE" w:rsidTr="00010E94">
        <w:tc>
          <w:tcPr>
            <w:tcW w:w="3369" w:type="dxa"/>
          </w:tcPr>
          <w:p w:rsidR="009F2810" w:rsidRPr="008447F6" w:rsidRDefault="00B92334" w:rsidP="00010E94">
            <w:pPr>
              <w:autoSpaceDE w:val="0"/>
              <w:autoSpaceDN w:val="0"/>
              <w:adjustRightInd w:val="0"/>
              <w:spacing w:after="0" w:line="240" w:lineRule="auto"/>
              <w:jc w:val="both"/>
              <w:rPr>
                <w:rFonts w:ascii="Times New Roman" w:hAnsi="Times New Roman"/>
                <w:bCs/>
                <w:sz w:val="28"/>
                <w:szCs w:val="28"/>
              </w:rPr>
            </w:pPr>
            <w:r w:rsidRPr="008447F6">
              <w:rPr>
                <w:rFonts w:ascii="Times New Roman" w:hAnsi="Times New Roman"/>
                <w:bCs/>
                <w:sz w:val="28"/>
                <w:szCs w:val="28"/>
                <w:lang w:eastAsia="en-US"/>
              </w:rPr>
              <w:t>Сроки и этапы реализации подпрограммы</w:t>
            </w:r>
          </w:p>
        </w:tc>
        <w:tc>
          <w:tcPr>
            <w:tcW w:w="6237" w:type="dxa"/>
          </w:tcPr>
          <w:p w:rsidR="009F2810" w:rsidRDefault="00010E94" w:rsidP="00010E94">
            <w:pPr>
              <w:autoSpaceDE w:val="0"/>
              <w:autoSpaceDN w:val="0"/>
              <w:adjustRightInd w:val="0"/>
              <w:spacing w:after="0" w:line="240" w:lineRule="auto"/>
              <w:jc w:val="both"/>
              <w:rPr>
                <w:rFonts w:ascii="Times New Roman" w:hAnsi="Times New Roman"/>
                <w:sz w:val="28"/>
                <w:szCs w:val="28"/>
                <w:lang w:eastAsia="en-US"/>
              </w:rPr>
            </w:pPr>
            <w:r w:rsidRPr="008447F6">
              <w:rPr>
                <w:rFonts w:ascii="Times New Roman" w:hAnsi="Times New Roman"/>
                <w:sz w:val="28"/>
                <w:szCs w:val="28"/>
                <w:lang w:eastAsia="en-US"/>
              </w:rPr>
              <w:t>2014–</w:t>
            </w:r>
            <w:r w:rsidR="00B92334" w:rsidRPr="008447F6">
              <w:rPr>
                <w:rFonts w:ascii="Times New Roman" w:hAnsi="Times New Roman"/>
                <w:sz w:val="28"/>
                <w:szCs w:val="28"/>
                <w:lang w:eastAsia="en-US"/>
              </w:rPr>
              <w:t>202</w:t>
            </w:r>
            <w:r w:rsidR="00EE10C7">
              <w:rPr>
                <w:rFonts w:ascii="Times New Roman" w:hAnsi="Times New Roman"/>
                <w:sz w:val="28"/>
                <w:szCs w:val="28"/>
                <w:lang w:eastAsia="en-US"/>
              </w:rPr>
              <w:t>4</w:t>
            </w:r>
            <w:r w:rsidR="00B92334" w:rsidRPr="008447F6">
              <w:rPr>
                <w:rFonts w:ascii="Times New Roman" w:hAnsi="Times New Roman"/>
                <w:sz w:val="28"/>
                <w:szCs w:val="28"/>
                <w:lang w:eastAsia="en-US"/>
              </w:rPr>
              <w:t xml:space="preserve"> годы</w:t>
            </w:r>
            <w:r w:rsidRPr="008447F6">
              <w:rPr>
                <w:rFonts w:ascii="Times New Roman" w:hAnsi="Times New Roman"/>
                <w:sz w:val="28"/>
                <w:szCs w:val="28"/>
                <w:lang w:eastAsia="en-US"/>
              </w:rPr>
              <w:t>.</w:t>
            </w:r>
          </w:p>
          <w:p w:rsidR="008447F6" w:rsidRDefault="008447F6" w:rsidP="008447F6">
            <w:pPr>
              <w:autoSpaceDE w:val="0"/>
              <w:autoSpaceDN w:val="0"/>
              <w:adjustRightInd w:val="0"/>
              <w:spacing w:after="0" w:line="240" w:lineRule="auto"/>
              <w:jc w:val="both"/>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EE10C7" w:rsidRDefault="00EE10C7" w:rsidP="00EE10C7">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9F2810" w:rsidRPr="008447F6" w:rsidRDefault="009F2810" w:rsidP="00010E94">
            <w:pPr>
              <w:autoSpaceDE w:val="0"/>
              <w:autoSpaceDN w:val="0"/>
              <w:adjustRightInd w:val="0"/>
              <w:spacing w:after="0" w:line="240" w:lineRule="auto"/>
              <w:jc w:val="both"/>
              <w:rPr>
                <w:rFonts w:ascii="Times New Roman" w:hAnsi="Times New Roman"/>
                <w:sz w:val="28"/>
                <w:szCs w:val="28"/>
              </w:rPr>
            </w:pPr>
            <w:r w:rsidRPr="008447F6">
              <w:rPr>
                <w:rFonts w:ascii="Times New Roman" w:hAnsi="Times New Roman"/>
                <w:sz w:val="28"/>
                <w:szCs w:val="28"/>
              </w:rPr>
              <w:t>Подпрограмма реализуется в один этап</w:t>
            </w:r>
            <w:r w:rsidR="00A451A6" w:rsidRPr="008447F6">
              <w:rPr>
                <w:rFonts w:ascii="Times New Roman" w:hAnsi="Times New Roman"/>
                <w:sz w:val="28"/>
                <w:szCs w:val="28"/>
              </w:rPr>
              <w:t>.</w:t>
            </w:r>
          </w:p>
          <w:p w:rsidR="00A451A6" w:rsidRPr="008447F6" w:rsidRDefault="00A451A6" w:rsidP="00010E94">
            <w:pPr>
              <w:autoSpaceDE w:val="0"/>
              <w:autoSpaceDN w:val="0"/>
              <w:adjustRightInd w:val="0"/>
              <w:spacing w:after="0" w:line="240" w:lineRule="auto"/>
              <w:jc w:val="both"/>
              <w:rPr>
                <w:rFonts w:ascii="Times New Roman" w:hAnsi="Times New Roman"/>
                <w:bCs/>
                <w:sz w:val="28"/>
                <w:szCs w:val="28"/>
              </w:rPr>
            </w:pPr>
          </w:p>
        </w:tc>
      </w:tr>
      <w:tr w:rsidR="009F2810" w:rsidRPr="00BF00EE" w:rsidTr="00010E94">
        <w:tc>
          <w:tcPr>
            <w:tcW w:w="3369" w:type="dxa"/>
          </w:tcPr>
          <w:p w:rsidR="009F2810" w:rsidRPr="008447F6" w:rsidRDefault="009F2810" w:rsidP="00010E94">
            <w:pPr>
              <w:autoSpaceDE w:val="0"/>
              <w:autoSpaceDN w:val="0"/>
              <w:adjustRightInd w:val="0"/>
              <w:spacing w:after="0" w:line="240" w:lineRule="auto"/>
              <w:jc w:val="both"/>
              <w:rPr>
                <w:rFonts w:ascii="Times New Roman" w:hAnsi="Times New Roman"/>
                <w:bCs/>
                <w:sz w:val="28"/>
                <w:szCs w:val="28"/>
              </w:rPr>
            </w:pPr>
            <w:r w:rsidRPr="008447F6">
              <w:rPr>
                <w:rFonts w:ascii="Times New Roman" w:hAnsi="Times New Roman"/>
                <w:bCs/>
                <w:sz w:val="28"/>
                <w:szCs w:val="28"/>
              </w:rPr>
              <w:t>Объемы бюджетных ассигнований подпрограммы</w:t>
            </w:r>
          </w:p>
          <w:p w:rsidR="00EE10C7" w:rsidRDefault="00EE10C7" w:rsidP="00EE10C7">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sidR="001A38C4">
              <w:rPr>
                <w:rFonts w:ascii="Times New Roman" w:hAnsi="Times New Roman"/>
              </w:rPr>
              <w:t>1</w:t>
            </w:r>
            <w:r>
              <w:rPr>
                <w:rFonts w:ascii="Times New Roman" w:hAnsi="Times New Roman"/>
              </w:rPr>
              <w:t>0</w:t>
            </w:r>
            <w:r w:rsidR="001A38C4">
              <w:rPr>
                <w:rFonts w:ascii="Times New Roman" w:hAnsi="Times New Roman"/>
              </w:rPr>
              <w:t>7</w:t>
            </w:r>
            <w:r w:rsidRPr="00786671">
              <w:rPr>
                <w:rFonts w:ascii="Times New Roman" w:hAnsi="Times New Roman"/>
              </w:rPr>
              <w:t xml:space="preserve"> от </w:t>
            </w:r>
            <w:r w:rsidR="001A38C4">
              <w:rPr>
                <w:rFonts w:ascii="Times New Roman" w:hAnsi="Times New Roman"/>
              </w:rPr>
              <w:t>17</w:t>
            </w:r>
            <w:r w:rsidRPr="00786671">
              <w:rPr>
                <w:rFonts w:ascii="Times New Roman" w:hAnsi="Times New Roman"/>
              </w:rPr>
              <w:t>.</w:t>
            </w:r>
            <w:r>
              <w:rPr>
                <w:rFonts w:ascii="Times New Roman" w:hAnsi="Times New Roman"/>
              </w:rPr>
              <w:t>0</w:t>
            </w:r>
            <w:r w:rsidR="001A38C4">
              <w:rPr>
                <w:rFonts w:ascii="Times New Roman" w:hAnsi="Times New Roman"/>
              </w:rPr>
              <w:t>4.2020</w:t>
            </w:r>
            <w:r w:rsidRPr="00786671">
              <w:rPr>
                <w:rFonts w:ascii="Times New Roman" w:hAnsi="Times New Roman"/>
              </w:rPr>
              <w:t>)</w:t>
            </w:r>
          </w:p>
          <w:p w:rsidR="0044548B" w:rsidRDefault="00096BA8" w:rsidP="00096BA8">
            <w:pPr>
              <w:autoSpaceDE w:val="0"/>
              <w:autoSpaceDN w:val="0"/>
              <w:adjustRightInd w:val="0"/>
              <w:spacing w:after="0" w:line="240" w:lineRule="auto"/>
              <w:rPr>
                <w:rFonts w:ascii="Times New Roman" w:hAnsi="Times New Roman"/>
              </w:rPr>
            </w:pPr>
            <w:r w:rsidRPr="00786671">
              <w:rPr>
                <w:rFonts w:ascii="Times New Roman" w:hAnsi="Times New Roman"/>
              </w:rPr>
              <w:t>(в ред. постановления Прав</w:t>
            </w:r>
            <w:r>
              <w:rPr>
                <w:rFonts w:ascii="Times New Roman" w:hAnsi="Times New Roman"/>
              </w:rPr>
              <w:t>ительства Забайкальского края №</w:t>
            </w:r>
            <w:r w:rsidRPr="00786671">
              <w:rPr>
                <w:rFonts w:ascii="Times New Roman" w:hAnsi="Times New Roman"/>
              </w:rPr>
              <w:t xml:space="preserve"> </w:t>
            </w:r>
            <w:r>
              <w:rPr>
                <w:rFonts w:ascii="Times New Roman" w:hAnsi="Times New Roman"/>
              </w:rPr>
              <w:t>84</w:t>
            </w:r>
            <w:r w:rsidRPr="00786671">
              <w:rPr>
                <w:rFonts w:ascii="Times New Roman" w:hAnsi="Times New Roman"/>
              </w:rPr>
              <w:t xml:space="preserve"> от </w:t>
            </w:r>
            <w:r>
              <w:rPr>
                <w:rFonts w:ascii="Times New Roman" w:hAnsi="Times New Roman"/>
              </w:rPr>
              <w:t>25</w:t>
            </w:r>
            <w:r w:rsidRPr="00786671">
              <w:rPr>
                <w:rFonts w:ascii="Times New Roman" w:hAnsi="Times New Roman"/>
              </w:rPr>
              <w:t>.</w:t>
            </w:r>
            <w:r>
              <w:rPr>
                <w:rFonts w:ascii="Times New Roman" w:hAnsi="Times New Roman"/>
              </w:rPr>
              <w:t>03</w:t>
            </w:r>
            <w:r w:rsidRPr="00786671">
              <w:rPr>
                <w:rFonts w:ascii="Times New Roman" w:hAnsi="Times New Roman"/>
              </w:rPr>
              <w:t>.20</w:t>
            </w:r>
            <w:r>
              <w:rPr>
                <w:rFonts w:ascii="Times New Roman" w:hAnsi="Times New Roman"/>
              </w:rPr>
              <w:t>21</w:t>
            </w:r>
            <w:r w:rsidRPr="00786671">
              <w:rPr>
                <w:rFonts w:ascii="Times New Roman" w:hAnsi="Times New Roman"/>
              </w:rPr>
              <w:t>)</w:t>
            </w:r>
          </w:p>
          <w:p w:rsidR="00340E82" w:rsidRPr="00096BA8" w:rsidRDefault="00340E82" w:rsidP="00340E82">
            <w:pPr>
              <w:autoSpaceDE w:val="0"/>
              <w:autoSpaceDN w:val="0"/>
              <w:adjustRightInd w:val="0"/>
              <w:spacing w:after="0" w:line="240" w:lineRule="auto"/>
              <w:rPr>
                <w:rFonts w:ascii="Times New Roman" w:hAnsi="Times New Roman"/>
              </w:rPr>
            </w:pPr>
            <w:r w:rsidRPr="00786671">
              <w:rPr>
                <w:rFonts w:ascii="Times New Roman" w:hAnsi="Times New Roman"/>
              </w:rPr>
              <w:t>(в ред. постановления Прав</w:t>
            </w:r>
            <w:r>
              <w:rPr>
                <w:rFonts w:ascii="Times New Roman" w:hAnsi="Times New Roman"/>
              </w:rPr>
              <w:t>ительства Забайкальского края №</w:t>
            </w:r>
            <w:r w:rsidRPr="00786671">
              <w:rPr>
                <w:rFonts w:ascii="Times New Roman" w:hAnsi="Times New Roman"/>
              </w:rPr>
              <w:t xml:space="preserve"> </w:t>
            </w:r>
            <w:r>
              <w:rPr>
                <w:rFonts w:ascii="Times New Roman" w:hAnsi="Times New Roman"/>
              </w:rPr>
              <w:t>121</w:t>
            </w:r>
            <w:r w:rsidRPr="00786671">
              <w:rPr>
                <w:rFonts w:ascii="Times New Roman" w:hAnsi="Times New Roman"/>
              </w:rPr>
              <w:t xml:space="preserve"> от </w:t>
            </w:r>
            <w:r>
              <w:rPr>
                <w:rFonts w:ascii="Times New Roman" w:hAnsi="Times New Roman"/>
              </w:rPr>
              <w:t>13</w:t>
            </w:r>
            <w:r w:rsidRPr="00786671">
              <w:rPr>
                <w:rFonts w:ascii="Times New Roman" w:hAnsi="Times New Roman"/>
              </w:rPr>
              <w:t>.</w:t>
            </w:r>
            <w:r>
              <w:rPr>
                <w:rFonts w:ascii="Times New Roman" w:hAnsi="Times New Roman"/>
              </w:rPr>
              <w:t>04</w:t>
            </w:r>
            <w:r w:rsidRPr="00786671">
              <w:rPr>
                <w:rFonts w:ascii="Times New Roman" w:hAnsi="Times New Roman"/>
              </w:rPr>
              <w:t>.20</w:t>
            </w:r>
            <w:r>
              <w:rPr>
                <w:rFonts w:ascii="Times New Roman" w:hAnsi="Times New Roman"/>
              </w:rPr>
              <w:t>21</w:t>
            </w:r>
            <w:r w:rsidRPr="00786671">
              <w:rPr>
                <w:rFonts w:ascii="Times New Roman" w:hAnsi="Times New Roman"/>
              </w:rPr>
              <w:t>)</w:t>
            </w:r>
          </w:p>
        </w:tc>
        <w:tc>
          <w:tcPr>
            <w:tcW w:w="6237" w:type="dxa"/>
          </w:tcPr>
          <w:p w:rsidR="005743C5" w:rsidRPr="005743C5" w:rsidRDefault="005743C5" w:rsidP="005743C5">
            <w:pPr>
              <w:autoSpaceDE w:val="0"/>
              <w:autoSpaceDN w:val="0"/>
              <w:adjustRightInd w:val="0"/>
              <w:spacing w:after="0" w:line="240" w:lineRule="auto"/>
              <w:rPr>
                <w:rFonts w:ascii="Times New Roman" w:hAnsi="Times New Roman"/>
                <w:sz w:val="28"/>
                <w:szCs w:val="28"/>
              </w:rPr>
            </w:pPr>
            <w:r w:rsidRPr="005743C5">
              <w:rPr>
                <w:rFonts w:ascii="Times New Roman" w:hAnsi="Times New Roman"/>
                <w:sz w:val="28"/>
                <w:szCs w:val="28"/>
              </w:rPr>
              <w:t>Объем бюджетных ассигнований подпрограммы за период с 2014 по 2024 год составляет: за счет средств бюджета Забайкальского края – 29 697 030,5 тыс. руб., в том числе по годам:</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2014 год – 2 702 374,1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2015 год – 2 455 419,8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2016 год – 2 345 116,4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2017 год – 3 214 283,9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2018 год – 2 626 796,0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2019 год – 2 722 768,5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2020 год – 2 845 271,4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2021 год – 2 931 476,0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2022 год – 2 586 283,2 тыс. руб.;</w:t>
            </w:r>
          </w:p>
          <w:p w:rsidR="005743C5" w:rsidRPr="005743C5" w:rsidRDefault="005743C5" w:rsidP="005743C5">
            <w:pPr>
              <w:autoSpaceDE w:val="0"/>
              <w:autoSpaceDN w:val="0"/>
              <w:adjustRightInd w:val="0"/>
              <w:spacing w:after="0" w:line="240" w:lineRule="auto"/>
              <w:rPr>
                <w:rFonts w:ascii="Times New Roman" w:hAnsi="Times New Roman"/>
                <w:sz w:val="28"/>
                <w:szCs w:val="28"/>
              </w:rPr>
            </w:pPr>
            <w:r w:rsidRPr="005743C5">
              <w:rPr>
                <w:rFonts w:ascii="Times New Roman" w:hAnsi="Times New Roman"/>
                <w:sz w:val="28"/>
                <w:szCs w:val="28"/>
              </w:rPr>
              <w:t>2023 год – 2 648 604,1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2024 год – 2 618 637,0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за счет средств бюджета Забайкальского края, поступивших из федерального бюджета, – 16 897 471,1 тыс. руб., в том числе по годам:</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2014 год – 796 310,3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2015 год – 702 368,9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2016 год – 704 768,7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2017 год – 667 993,1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2018 год – 592 053,8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2019 год – 654 912,3 тыс. руб.;</w:t>
            </w:r>
          </w:p>
          <w:p w:rsidR="005743C5" w:rsidRPr="005743C5" w:rsidRDefault="005743C5" w:rsidP="005743C5">
            <w:pPr>
              <w:pStyle w:val="ConsPlusNormal"/>
              <w:rPr>
                <w:rFonts w:ascii="Times New Roman" w:hAnsi="Times New Roman" w:cs="Times New Roman"/>
                <w:sz w:val="28"/>
                <w:szCs w:val="28"/>
              </w:rPr>
            </w:pPr>
            <w:r w:rsidRPr="005743C5">
              <w:rPr>
                <w:rFonts w:ascii="Times New Roman" w:hAnsi="Times New Roman" w:cs="Times New Roman"/>
                <w:sz w:val="28"/>
                <w:szCs w:val="28"/>
              </w:rPr>
              <w:t>2020 год – 1 961 023,7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2021 год – 2 962 755,0 тыс. руб.;</w:t>
            </w:r>
          </w:p>
          <w:p w:rsidR="005743C5" w:rsidRPr="005743C5" w:rsidRDefault="005743C5" w:rsidP="005743C5">
            <w:pPr>
              <w:pStyle w:val="ConsPlusNormal"/>
              <w:jc w:val="both"/>
              <w:rPr>
                <w:rFonts w:ascii="Times New Roman" w:hAnsi="Times New Roman" w:cs="Times New Roman"/>
                <w:sz w:val="28"/>
                <w:szCs w:val="28"/>
              </w:rPr>
            </w:pPr>
            <w:r w:rsidRPr="005743C5">
              <w:rPr>
                <w:rFonts w:ascii="Times New Roman" w:hAnsi="Times New Roman" w:cs="Times New Roman"/>
                <w:sz w:val="28"/>
                <w:szCs w:val="28"/>
              </w:rPr>
              <w:t>2022 год – 2 684 210,2 тыс. руб.;</w:t>
            </w:r>
          </w:p>
          <w:p w:rsidR="005743C5" w:rsidRPr="005743C5" w:rsidRDefault="005743C5" w:rsidP="005743C5">
            <w:pPr>
              <w:autoSpaceDE w:val="0"/>
              <w:autoSpaceDN w:val="0"/>
              <w:adjustRightInd w:val="0"/>
              <w:spacing w:after="0" w:line="240" w:lineRule="auto"/>
              <w:rPr>
                <w:rFonts w:ascii="Times New Roman" w:hAnsi="Times New Roman"/>
                <w:sz w:val="28"/>
                <w:szCs w:val="28"/>
              </w:rPr>
            </w:pPr>
            <w:r w:rsidRPr="005743C5">
              <w:rPr>
                <w:rFonts w:ascii="Times New Roman" w:hAnsi="Times New Roman"/>
                <w:sz w:val="28"/>
                <w:szCs w:val="28"/>
              </w:rPr>
              <w:t>2023 год – 2 737 038,0 тыс. руб.;</w:t>
            </w:r>
          </w:p>
          <w:p w:rsidR="00DF30D1" w:rsidRPr="008447F6" w:rsidRDefault="005743C5" w:rsidP="005743C5">
            <w:pPr>
              <w:pStyle w:val="ConsPlusCell"/>
              <w:keepNext/>
              <w:jc w:val="both"/>
              <w:outlineLvl w:val="2"/>
              <w:rPr>
                <w:rFonts w:ascii="Times New Roman" w:hAnsi="Times New Roman" w:cs="Times New Roman"/>
                <w:bCs/>
                <w:sz w:val="28"/>
                <w:szCs w:val="28"/>
              </w:rPr>
            </w:pPr>
            <w:r w:rsidRPr="005743C5">
              <w:rPr>
                <w:rFonts w:ascii="Times New Roman" w:hAnsi="Times New Roman" w:cs="Times New Roman"/>
                <w:sz w:val="28"/>
                <w:szCs w:val="28"/>
              </w:rPr>
              <w:t>2024 год – 2 434 037,2 тыс. руб.</w:t>
            </w:r>
          </w:p>
        </w:tc>
      </w:tr>
      <w:tr w:rsidR="009F2810" w:rsidRPr="00BF00EE" w:rsidTr="00010E94">
        <w:tc>
          <w:tcPr>
            <w:tcW w:w="3369" w:type="dxa"/>
          </w:tcPr>
          <w:p w:rsidR="009F2810" w:rsidRPr="008447F6" w:rsidRDefault="00332F38" w:rsidP="00A44A6C">
            <w:pPr>
              <w:autoSpaceDE w:val="0"/>
              <w:autoSpaceDN w:val="0"/>
              <w:adjustRightInd w:val="0"/>
              <w:spacing w:after="0" w:line="240" w:lineRule="auto"/>
              <w:jc w:val="both"/>
              <w:rPr>
                <w:rFonts w:ascii="Times New Roman" w:hAnsi="Times New Roman"/>
                <w:bCs/>
                <w:sz w:val="28"/>
                <w:szCs w:val="28"/>
              </w:rPr>
            </w:pPr>
            <w:r w:rsidRPr="008447F6">
              <w:rPr>
                <w:rFonts w:ascii="Times New Roman" w:hAnsi="Times New Roman"/>
                <w:sz w:val="28"/>
                <w:szCs w:val="28"/>
              </w:rPr>
              <w:t xml:space="preserve">Ожидаемые значения показателей конечных результатов реализации </w:t>
            </w:r>
            <w:r w:rsidR="00B92334" w:rsidRPr="008447F6">
              <w:rPr>
                <w:rFonts w:ascii="Times New Roman" w:hAnsi="Times New Roman"/>
                <w:bCs/>
                <w:sz w:val="28"/>
                <w:szCs w:val="28"/>
                <w:lang w:eastAsia="en-US"/>
              </w:rPr>
              <w:t>подпрограммы</w:t>
            </w:r>
          </w:p>
        </w:tc>
        <w:tc>
          <w:tcPr>
            <w:tcW w:w="6237" w:type="dxa"/>
          </w:tcPr>
          <w:p w:rsidR="009F2810" w:rsidRDefault="009F2810" w:rsidP="00010E94">
            <w:pPr>
              <w:pStyle w:val="ConsPlusCell"/>
              <w:jc w:val="both"/>
              <w:rPr>
                <w:rFonts w:ascii="Times New Roman" w:hAnsi="Times New Roman" w:cs="Times New Roman"/>
                <w:sz w:val="28"/>
                <w:szCs w:val="28"/>
              </w:rPr>
            </w:pPr>
            <w:r w:rsidRPr="008447F6">
              <w:rPr>
                <w:rFonts w:ascii="Times New Roman" w:hAnsi="Times New Roman" w:cs="Times New Roman"/>
                <w:sz w:val="28"/>
                <w:szCs w:val="28"/>
              </w:rPr>
              <w:t>Доля граждан, охваченных различными формами социальной поддержки, от общего числа граждан, проживающих на территории Забайкальского края, к 202</w:t>
            </w:r>
            <w:r w:rsidR="00A17E92">
              <w:rPr>
                <w:rFonts w:ascii="Times New Roman" w:hAnsi="Times New Roman" w:cs="Times New Roman"/>
                <w:sz w:val="28"/>
                <w:szCs w:val="28"/>
              </w:rPr>
              <w:t>4</w:t>
            </w:r>
            <w:r w:rsidRPr="008447F6">
              <w:rPr>
                <w:rFonts w:ascii="Times New Roman" w:hAnsi="Times New Roman" w:cs="Times New Roman"/>
                <w:sz w:val="28"/>
                <w:szCs w:val="28"/>
              </w:rPr>
              <w:t xml:space="preserve"> году увеличится до 28,5%. </w:t>
            </w:r>
          </w:p>
          <w:p w:rsidR="00AC79EC" w:rsidRDefault="00AC79EC" w:rsidP="00AC79EC">
            <w:pPr>
              <w:autoSpaceDE w:val="0"/>
              <w:autoSpaceDN w:val="0"/>
              <w:adjustRightInd w:val="0"/>
              <w:spacing w:after="0" w:line="240" w:lineRule="auto"/>
              <w:jc w:val="both"/>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A17E92" w:rsidRDefault="00A17E92" w:rsidP="00A17E92">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9F2810" w:rsidRDefault="009F2810" w:rsidP="00EE6E0C">
            <w:pPr>
              <w:pStyle w:val="ConsPlusCell"/>
              <w:jc w:val="both"/>
              <w:rPr>
                <w:rFonts w:ascii="Times New Roman" w:hAnsi="Times New Roman" w:cs="Times New Roman"/>
                <w:sz w:val="28"/>
                <w:szCs w:val="28"/>
              </w:rPr>
            </w:pPr>
            <w:r w:rsidRPr="008447F6">
              <w:rPr>
                <w:rFonts w:ascii="Times New Roman" w:hAnsi="Times New Roman" w:cs="Times New Roman"/>
                <w:sz w:val="28"/>
                <w:szCs w:val="28"/>
              </w:rPr>
              <w:t>Удельный вес малоимущих граждан в общей численности граждан, получающих меры социальной поддержки, к 202</w:t>
            </w:r>
            <w:r w:rsidR="00A17E92">
              <w:rPr>
                <w:rFonts w:ascii="Times New Roman" w:hAnsi="Times New Roman" w:cs="Times New Roman"/>
                <w:sz w:val="28"/>
                <w:szCs w:val="28"/>
              </w:rPr>
              <w:t>4</w:t>
            </w:r>
            <w:r w:rsidRPr="008447F6">
              <w:rPr>
                <w:rFonts w:ascii="Times New Roman" w:hAnsi="Times New Roman" w:cs="Times New Roman"/>
                <w:sz w:val="28"/>
                <w:szCs w:val="28"/>
              </w:rPr>
              <w:t xml:space="preserve"> году составит 23,8%.</w:t>
            </w:r>
          </w:p>
          <w:p w:rsidR="00AC79EC" w:rsidRDefault="00AC79EC" w:rsidP="00AC79EC">
            <w:pPr>
              <w:autoSpaceDE w:val="0"/>
              <w:autoSpaceDN w:val="0"/>
              <w:adjustRightInd w:val="0"/>
              <w:spacing w:after="0" w:line="240" w:lineRule="auto"/>
              <w:jc w:val="both"/>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A17E92" w:rsidRDefault="00A17E92" w:rsidP="00A17E92">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AC79EC" w:rsidRPr="008447F6" w:rsidRDefault="00AC79EC" w:rsidP="00EE6E0C">
            <w:pPr>
              <w:pStyle w:val="ConsPlusCell"/>
              <w:jc w:val="both"/>
              <w:rPr>
                <w:rFonts w:ascii="Times New Roman" w:hAnsi="Times New Roman" w:cs="Times New Roman"/>
                <w:sz w:val="28"/>
                <w:szCs w:val="28"/>
              </w:rPr>
            </w:pPr>
          </w:p>
          <w:p w:rsidR="00D16AB5" w:rsidRPr="008447F6" w:rsidRDefault="00D16AB5" w:rsidP="00EE6E0C">
            <w:pPr>
              <w:pStyle w:val="ConsPlusCell"/>
              <w:jc w:val="both"/>
              <w:rPr>
                <w:rFonts w:ascii="Times New Roman" w:hAnsi="Times New Roman" w:cs="Times New Roman"/>
                <w:bCs/>
                <w:sz w:val="28"/>
                <w:szCs w:val="28"/>
              </w:rPr>
            </w:pPr>
          </w:p>
        </w:tc>
      </w:tr>
    </w:tbl>
    <w:p w:rsidR="00922021" w:rsidRDefault="009F2810" w:rsidP="00010E94">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sz w:val="28"/>
          <w:szCs w:val="28"/>
        </w:rPr>
        <w:t xml:space="preserve">1. Характеристика текущего состояния </w:t>
      </w:r>
      <w:r w:rsidR="00922021" w:rsidRPr="00BF00EE">
        <w:rPr>
          <w:rFonts w:ascii="Times New Roman" w:hAnsi="Times New Roman"/>
          <w:b/>
          <w:sz w:val="28"/>
          <w:szCs w:val="28"/>
        </w:rPr>
        <w:t xml:space="preserve">сферы </w:t>
      </w:r>
      <w:r w:rsidR="00922021" w:rsidRPr="00BF00EE">
        <w:rPr>
          <w:rFonts w:ascii="Times New Roman" w:hAnsi="Times New Roman"/>
          <w:b/>
          <w:bCs/>
          <w:sz w:val="28"/>
          <w:szCs w:val="28"/>
        </w:rPr>
        <w:t>социальной поддержки отдельных категорий граждан, проживающих в Забайкальском крае</w:t>
      </w:r>
    </w:p>
    <w:p w:rsidR="00D16AB5" w:rsidRPr="00BF00EE" w:rsidRDefault="00D16AB5" w:rsidP="00010E94">
      <w:pPr>
        <w:widowControl w:val="0"/>
        <w:autoSpaceDE w:val="0"/>
        <w:autoSpaceDN w:val="0"/>
        <w:adjustRightInd w:val="0"/>
        <w:spacing w:after="0" w:line="240" w:lineRule="auto"/>
        <w:ind w:firstLine="567"/>
        <w:jc w:val="center"/>
        <w:rPr>
          <w:rFonts w:ascii="Times New Roman" w:hAnsi="Times New Roman"/>
          <w:b/>
          <w:bCs/>
          <w:sz w:val="28"/>
          <w:szCs w:val="28"/>
        </w:rPr>
      </w:pP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Забайкальском крае проводятся мероприятия по совершенствованию системы социальной поддержки отдельных категорий граждан, своевременное внесение изменений в законодательные акты и иные нормативные правовые акты Забайкальского края. Разработаны, приняты и в полной мере соблюдаются в практической работе административные регламенты предоставления государственных услуг. </w:t>
      </w: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Данные факторы определяют своевременность и полноту охвата мерами социальной поддержки граждан, имеющих право на их получение.</w:t>
      </w: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Для реализации мероприятий по предоставлению социальных выплат и мер социальной поддержки отдельных категорий граждан в крае проводится следующая работа:</w:t>
      </w: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ежемесячно формируется автоматизированная база данных </w:t>
      </w:r>
      <w:r w:rsidR="009D3D98" w:rsidRPr="00BF00EE">
        <w:rPr>
          <w:rFonts w:ascii="Times New Roman" w:hAnsi="Times New Roman"/>
          <w:sz w:val="28"/>
          <w:szCs w:val="28"/>
        </w:rPr>
        <w:t>«</w:t>
      </w:r>
      <w:r w:rsidRPr="00BF00EE">
        <w:rPr>
          <w:rFonts w:ascii="Times New Roman" w:hAnsi="Times New Roman"/>
          <w:sz w:val="28"/>
          <w:szCs w:val="28"/>
        </w:rPr>
        <w:t>Адресная социальная помощь</w:t>
      </w:r>
      <w:r w:rsidR="009D3D98" w:rsidRPr="00BF00EE">
        <w:rPr>
          <w:rFonts w:ascii="Times New Roman" w:hAnsi="Times New Roman"/>
          <w:sz w:val="28"/>
          <w:szCs w:val="28"/>
        </w:rPr>
        <w:t>»</w:t>
      </w:r>
      <w:r w:rsidRPr="00BF00EE">
        <w:rPr>
          <w:rFonts w:ascii="Times New Roman" w:hAnsi="Times New Roman"/>
          <w:sz w:val="28"/>
          <w:szCs w:val="28"/>
        </w:rPr>
        <w:t xml:space="preserve"> получателей мер социальной поддержки;</w:t>
      </w: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совершенствуются административные регламенты предоставления государственных услуг;</w:t>
      </w: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для упрощения порядка реализации государственных услуг, во исполнение Федерального </w:t>
      </w:r>
      <w:hyperlink r:id="rId12" w:history="1">
        <w:r w:rsidRPr="00BF00EE">
          <w:rPr>
            <w:rFonts w:ascii="Times New Roman" w:hAnsi="Times New Roman"/>
            <w:sz w:val="28"/>
            <w:szCs w:val="28"/>
          </w:rPr>
          <w:t>закона</w:t>
        </w:r>
      </w:hyperlink>
      <w:r w:rsidRPr="00BF00EE">
        <w:rPr>
          <w:rFonts w:ascii="Times New Roman" w:hAnsi="Times New Roman"/>
          <w:sz w:val="28"/>
          <w:szCs w:val="28"/>
        </w:rPr>
        <w:t xml:space="preserve"> от 27 июля 2010 года № 210-ФЗ </w:t>
      </w:r>
      <w:r w:rsidR="009D3D98" w:rsidRPr="00BF00EE">
        <w:rPr>
          <w:rFonts w:ascii="Times New Roman" w:hAnsi="Times New Roman"/>
          <w:sz w:val="28"/>
          <w:szCs w:val="28"/>
        </w:rPr>
        <w:t>«</w:t>
      </w:r>
      <w:r w:rsidRPr="00BF00EE">
        <w:rPr>
          <w:rFonts w:ascii="Times New Roman" w:hAnsi="Times New Roman"/>
          <w:sz w:val="28"/>
          <w:szCs w:val="28"/>
        </w:rPr>
        <w:t>Об организации предоставления государственных и муниципальных услуг</w:t>
      </w:r>
      <w:r w:rsidR="009D3D98" w:rsidRPr="00BF00EE">
        <w:rPr>
          <w:rFonts w:ascii="Times New Roman" w:hAnsi="Times New Roman"/>
          <w:sz w:val="28"/>
          <w:szCs w:val="28"/>
        </w:rPr>
        <w:t>»</w:t>
      </w:r>
      <w:r w:rsidRPr="00BF00EE">
        <w:rPr>
          <w:rFonts w:ascii="Times New Roman" w:hAnsi="Times New Roman"/>
          <w:sz w:val="28"/>
          <w:szCs w:val="28"/>
        </w:rPr>
        <w:t xml:space="preserve"> предусмотрен перевод части государственных услуг в электронный вид в рамках межведомственного электронного взаимодействия.</w:t>
      </w:r>
    </w:p>
    <w:p w:rsidR="009F2810" w:rsidRPr="00BF00EE" w:rsidRDefault="009F2810" w:rsidP="00A44A6C">
      <w:pPr>
        <w:spacing w:after="0" w:line="240" w:lineRule="auto"/>
        <w:ind w:firstLine="709"/>
        <w:jc w:val="both"/>
        <w:rPr>
          <w:rFonts w:ascii="Times New Roman" w:hAnsi="Times New Roman"/>
          <w:sz w:val="28"/>
          <w:szCs w:val="28"/>
        </w:rPr>
      </w:pPr>
      <w:r w:rsidRPr="00BF00EE">
        <w:rPr>
          <w:rFonts w:ascii="Times New Roman" w:hAnsi="Times New Roman"/>
          <w:sz w:val="28"/>
          <w:szCs w:val="28"/>
        </w:rPr>
        <w:t>Мерами социальной поддержки на территории края охвачено более 400 тыс. человек, предоставляется более 60 видов социальных выплат. Объем денежных средств, направленных на эти цели,  составил:</w:t>
      </w:r>
    </w:p>
    <w:p w:rsidR="009F2810" w:rsidRPr="00BF00EE" w:rsidRDefault="009F2810" w:rsidP="00A44A6C">
      <w:pPr>
        <w:spacing w:after="0" w:line="240" w:lineRule="auto"/>
        <w:ind w:firstLine="709"/>
        <w:jc w:val="both"/>
        <w:rPr>
          <w:rFonts w:ascii="Times New Roman" w:hAnsi="Times New Roman"/>
          <w:sz w:val="28"/>
          <w:szCs w:val="28"/>
        </w:rPr>
      </w:pPr>
      <w:r w:rsidRPr="00BF00EE">
        <w:rPr>
          <w:rFonts w:ascii="Times New Roman" w:hAnsi="Times New Roman"/>
          <w:sz w:val="28"/>
          <w:szCs w:val="28"/>
        </w:rPr>
        <w:t>за счет средств краевого бюджета:  в 2012 году - 2,3 млрд</w:t>
      </w:r>
      <w:r w:rsidR="0018029E" w:rsidRPr="00BF00EE">
        <w:rPr>
          <w:rFonts w:ascii="Times New Roman" w:hAnsi="Times New Roman"/>
          <w:sz w:val="28"/>
          <w:szCs w:val="28"/>
        </w:rPr>
        <w:t>. р</w:t>
      </w:r>
      <w:r w:rsidRPr="00BF00EE">
        <w:rPr>
          <w:rFonts w:ascii="Times New Roman" w:hAnsi="Times New Roman"/>
          <w:sz w:val="28"/>
          <w:szCs w:val="28"/>
        </w:rPr>
        <w:t>ублей, в 2013 году  - 2,7 млр</w:t>
      </w:r>
      <w:r w:rsidR="00211D53" w:rsidRPr="00BF00EE">
        <w:rPr>
          <w:rFonts w:ascii="Times New Roman" w:hAnsi="Times New Roman"/>
          <w:sz w:val="28"/>
          <w:szCs w:val="28"/>
        </w:rPr>
        <w:t>д</w:t>
      </w:r>
      <w:r w:rsidRPr="00BF00EE">
        <w:rPr>
          <w:rFonts w:ascii="Times New Roman" w:hAnsi="Times New Roman"/>
          <w:sz w:val="28"/>
          <w:szCs w:val="28"/>
        </w:rPr>
        <w:t>. рублей;</w:t>
      </w:r>
    </w:p>
    <w:p w:rsidR="009F2810" w:rsidRPr="00BF00EE" w:rsidRDefault="009F2810" w:rsidP="00A44A6C">
      <w:pPr>
        <w:spacing w:after="0" w:line="240" w:lineRule="auto"/>
        <w:ind w:firstLine="709"/>
        <w:jc w:val="both"/>
        <w:rPr>
          <w:rFonts w:ascii="Times New Roman" w:hAnsi="Times New Roman"/>
          <w:sz w:val="28"/>
          <w:szCs w:val="28"/>
        </w:rPr>
      </w:pPr>
      <w:r w:rsidRPr="00BF00EE">
        <w:rPr>
          <w:rFonts w:ascii="Times New Roman" w:hAnsi="Times New Roman"/>
          <w:sz w:val="28"/>
          <w:szCs w:val="28"/>
        </w:rPr>
        <w:t>за счет средств федерального бюджета: в 2012 году – 519,9 млн. рублей, в 2013 году – 554,9 млн. рублей.</w:t>
      </w:r>
    </w:p>
    <w:p w:rsidR="00995912" w:rsidRPr="00BF00EE" w:rsidRDefault="009F2810" w:rsidP="00A44A6C">
      <w:pPr>
        <w:spacing w:after="0" w:line="240" w:lineRule="auto"/>
        <w:ind w:firstLine="709"/>
        <w:jc w:val="both"/>
        <w:rPr>
          <w:rFonts w:ascii="Times New Roman" w:hAnsi="Times New Roman"/>
          <w:sz w:val="28"/>
          <w:szCs w:val="28"/>
        </w:rPr>
      </w:pPr>
      <w:r w:rsidRPr="00BF00EE">
        <w:rPr>
          <w:rFonts w:ascii="Times New Roman" w:hAnsi="Times New Roman"/>
          <w:sz w:val="28"/>
          <w:szCs w:val="28"/>
        </w:rPr>
        <w:t>Из краевого бюджета в 2012 году на оказание государственной социальной помощи малоимущим гражданам было выделено более 61,8 млн. рублей, которую получили свыше 39,6 тыс. жителей края, в том числе 565 граждан, пострадавших от пожаров, на сумму более 1,1 млн</w:t>
      </w:r>
      <w:r w:rsidR="0018029E" w:rsidRPr="00BF00EE">
        <w:rPr>
          <w:rFonts w:ascii="Times New Roman" w:hAnsi="Times New Roman"/>
          <w:sz w:val="28"/>
          <w:szCs w:val="28"/>
        </w:rPr>
        <w:t>. р</w:t>
      </w:r>
      <w:r w:rsidRPr="00BF00EE">
        <w:rPr>
          <w:rFonts w:ascii="Times New Roman" w:hAnsi="Times New Roman"/>
          <w:sz w:val="28"/>
          <w:szCs w:val="28"/>
        </w:rPr>
        <w:t>ублей.</w:t>
      </w:r>
    </w:p>
    <w:p w:rsidR="009F2810" w:rsidRPr="00BF00EE" w:rsidRDefault="009F2810" w:rsidP="00A44A6C">
      <w:pPr>
        <w:spacing w:after="0" w:line="240" w:lineRule="auto"/>
        <w:ind w:firstLine="709"/>
        <w:jc w:val="both"/>
        <w:rPr>
          <w:rFonts w:ascii="Times New Roman" w:hAnsi="Times New Roman"/>
          <w:sz w:val="28"/>
        </w:rPr>
      </w:pPr>
      <w:r w:rsidRPr="00BF00EE">
        <w:rPr>
          <w:rFonts w:ascii="Times New Roman" w:hAnsi="Times New Roman"/>
          <w:sz w:val="28"/>
          <w:szCs w:val="28"/>
        </w:rPr>
        <w:t xml:space="preserve"> В 2013 году государственная социальная помощь оказана более 26 тыс. человек на сумму 45,9 млн. рублей, в том числе 170 малоимущим гражданам, пострадавшим от пожара </w:t>
      </w:r>
      <w:r w:rsidRPr="00BF00EE">
        <w:rPr>
          <w:rFonts w:ascii="Times New Roman" w:hAnsi="Times New Roman"/>
          <w:sz w:val="28"/>
        </w:rPr>
        <w:t>на сумму 340,0 тыс. рублей;  66 семьям независимо от материального положения на сумму 1,3 млн. рублей.</w:t>
      </w:r>
    </w:p>
    <w:p w:rsidR="009F2810" w:rsidRPr="00BF00EE" w:rsidRDefault="0018029E"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целях повышения качества предоставления мер социальной поддержки населению создано </w:t>
      </w:r>
      <w:r w:rsidR="00805A17">
        <w:rPr>
          <w:rFonts w:ascii="Times New Roman" w:hAnsi="Times New Roman"/>
          <w:sz w:val="28"/>
          <w:szCs w:val="28"/>
        </w:rPr>
        <w:t>Г</w:t>
      </w:r>
      <w:r w:rsidRPr="00BF00EE">
        <w:rPr>
          <w:rFonts w:ascii="Times New Roman" w:hAnsi="Times New Roman"/>
          <w:sz w:val="28"/>
          <w:szCs w:val="28"/>
        </w:rPr>
        <w:t>осударственное казенное учреждение «</w:t>
      </w:r>
      <w:r w:rsidR="00805A17">
        <w:rPr>
          <w:rFonts w:ascii="Times New Roman" w:hAnsi="Times New Roman"/>
          <w:sz w:val="28"/>
          <w:szCs w:val="28"/>
        </w:rPr>
        <w:t>Краево</w:t>
      </w:r>
      <w:r w:rsidRPr="00BF00EE">
        <w:rPr>
          <w:rFonts w:ascii="Times New Roman" w:hAnsi="Times New Roman"/>
          <w:sz w:val="28"/>
          <w:szCs w:val="28"/>
        </w:rPr>
        <w:t xml:space="preserve">й </w:t>
      </w:r>
      <w:r w:rsidR="00805A17" w:rsidRPr="00BF00EE">
        <w:rPr>
          <w:rFonts w:ascii="Times New Roman" w:hAnsi="Times New Roman"/>
          <w:sz w:val="28"/>
          <w:szCs w:val="28"/>
        </w:rPr>
        <w:t xml:space="preserve">центр </w:t>
      </w:r>
      <w:r w:rsidR="00805A17">
        <w:rPr>
          <w:rFonts w:ascii="Times New Roman" w:hAnsi="Times New Roman"/>
          <w:sz w:val="28"/>
          <w:szCs w:val="28"/>
        </w:rPr>
        <w:t>социально</w:t>
      </w:r>
      <w:r w:rsidRPr="00BF00EE">
        <w:rPr>
          <w:rFonts w:ascii="Times New Roman" w:hAnsi="Times New Roman"/>
          <w:sz w:val="28"/>
          <w:szCs w:val="28"/>
        </w:rPr>
        <w:t>й</w:t>
      </w:r>
      <w:r w:rsidR="00805A17">
        <w:rPr>
          <w:rFonts w:ascii="Times New Roman" w:hAnsi="Times New Roman"/>
          <w:sz w:val="28"/>
          <w:szCs w:val="28"/>
        </w:rPr>
        <w:t xml:space="preserve"> защиты населения</w:t>
      </w:r>
      <w:r w:rsidRPr="00BF00EE">
        <w:rPr>
          <w:rFonts w:ascii="Times New Roman" w:hAnsi="Times New Roman"/>
          <w:sz w:val="28"/>
          <w:szCs w:val="28"/>
        </w:rPr>
        <w:t xml:space="preserve">» Забайкальского края, основной целью деятельности которого является оказание в соответствии с федеральным и краевым законодательством государственных услуг в области предоставления мер социальной поддержки населению Забайкальского края. </w:t>
      </w:r>
      <w:r w:rsidR="009F2810" w:rsidRPr="00BF00EE">
        <w:rPr>
          <w:rFonts w:ascii="Times New Roman" w:hAnsi="Times New Roman"/>
          <w:sz w:val="28"/>
          <w:szCs w:val="28"/>
        </w:rPr>
        <w:t xml:space="preserve">Все государственные социальные обязательства в сфере социальной защиты населения, установленные федеральным и краевым законодательством, предоставляются с помощью автоматизированной  системы </w:t>
      </w:r>
      <w:r w:rsidR="009D3D98" w:rsidRPr="00BF00EE">
        <w:rPr>
          <w:rFonts w:ascii="Times New Roman" w:hAnsi="Times New Roman"/>
          <w:sz w:val="28"/>
          <w:szCs w:val="28"/>
        </w:rPr>
        <w:t>«</w:t>
      </w:r>
      <w:r w:rsidR="009F2810" w:rsidRPr="00BF00EE">
        <w:rPr>
          <w:rFonts w:ascii="Times New Roman" w:hAnsi="Times New Roman"/>
          <w:sz w:val="28"/>
          <w:szCs w:val="28"/>
        </w:rPr>
        <w:t>Адресная социальная помощь</w:t>
      </w:r>
      <w:r w:rsidR="009D3D98" w:rsidRPr="00BF00EE">
        <w:rPr>
          <w:rFonts w:ascii="Times New Roman" w:hAnsi="Times New Roman"/>
          <w:sz w:val="28"/>
          <w:szCs w:val="28"/>
        </w:rPr>
        <w:t>»</w:t>
      </w:r>
      <w:r w:rsidR="009F2810" w:rsidRPr="00BF00EE">
        <w:rPr>
          <w:rFonts w:ascii="Times New Roman" w:hAnsi="Times New Roman"/>
          <w:sz w:val="28"/>
          <w:szCs w:val="28"/>
        </w:rPr>
        <w:t xml:space="preserve">, которая представляет территориально-распределенную информационную базу данных, при этом районные базы данных размещаются в </w:t>
      </w:r>
      <w:r w:rsidR="006E5DAE">
        <w:rPr>
          <w:rFonts w:ascii="Times New Roman" w:hAnsi="Times New Roman"/>
          <w:sz w:val="28"/>
          <w:szCs w:val="28"/>
        </w:rPr>
        <w:t>отде</w:t>
      </w:r>
      <w:r w:rsidR="009F2810" w:rsidRPr="00BF00EE">
        <w:rPr>
          <w:rFonts w:ascii="Times New Roman" w:hAnsi="Times New Roman"/>
          <w:sz w:val="28"/>
          <w:szCs w:val="28"/>
        </w:rPr>
        <w:t xml:space="preserve">лах </w:t>
      </w:r>
      <w:r w:rsidR="006E5DAE">
        <w:rPr>
          <w:rFonts w:ascii="Times New Roman" w:hAnsi="Times New Roman"/>
          <w:sz w:val="28"/>
          <w:szCs w:val="28"/>
        </w:rPr>
        <w:t>Г</w:t>
      </w:r>
      <w:r w:rsidR="009F2810" w:rsidRPr="00BF00EE">
        <w:rPr>
          <w:rFonts w:ascii="Times New Roman" w:hAnsi="Times New Roman"/>
          <w:sz w:val="28"/>
          <w:szCs w:val="28"/>
        </w:rPr>
        <w:t xml:space="preserve">осударственного казенного учреждения  </w:t>
      </w:r>
      <w:r w:rsidR="006E5DAE">
        <w:rPr>
          <w:rFonts w:ascii="Times New Roman" w:hAnsi="Times New Roman"/>
          <w:sz w:val="28"/>
          <w:szCs w:val="28"/>
        </w:rPr>
        <w:t>«Краево</w:t>
      </w:r>
      <w:r w:rsidR="006E5DAE" w:rsidRPr="00BF00EE">
        <w:rPr>
          <w:rFonts w:ascii="Times New Roman" w:hAnsi="Times New Roman"/>
          <w:sz w:val="28"/>
          <w:szCs w:val="28"/>
        </w:rPr>
        <w:t xml:space="preserve">й центр </w:t>
      </w:r>
      <w:r w:rsidR="006E5DAE">
        <w:rPr>
          <w:rFonts w:ascii="Times New Roman" w:hAnsi="Times New Roman"/>
          <w:sz w:val="28"/>
          <w:szCs w:val="28"/>
        </w:rPr>
        <w:t>социально</w:t>
      </w:r>
      <w:r w:rsidR="006E5DAE" w:rsidRPr="00BF00EE">
        <w:rPr>
          <w:rFonts w:ascii="Times New Roman" w:hAnsi="Times New Roman"/>
          <w:sz w:val="28"/>
          <w:szCs w:val="28"/>
        </w:rPr>
        <w:t>й</w:t>
      </w:r>
      <w:r w:rsidR="006E5DAE">
        <w:rPr>
          <w:rFonts w:ascii="Times New Roman" w:hAnsi="Times New Roman"/>
          <w:sz w:val="28"/>
          <w:szCs w:val="28"/>
        </w:rPr>
        <w:t xml:space="preserve"> защиты населения</w:t>
      </w:r>
      <w:r w:rsidR="006E5DAE" w:rsidRPr="00BF00EE">
        <w:rPr>
          <w:rFonts w:ascii="Times New Roman" w:hAnsi="Times New Roman"/>
          <w:sz w:val="28"/>
          <w:szCs w:val="28"/>
        </w:rPr>
        <w:t xml:space="preserve">» Забайкальского края </w:t>
      </w:r>
      <w:r w:rsidR="009F2810" w:rsidRPr="00BF00EE">
        <w:rPr>
          <w:rFonts w:ascii="Times New Roman" w:hAnsi="Times New Roman"/>
          <w:sz w:val="28"/>
          <w:szCs w:val="28"/>
        </w:rPr>
        <w:t>в 35 районах Забайкальского края.</w:t>
      </w:r>
    </w:p>
    <w:p w:rsidR="006E5DAE" w:rsidRPr="00786671" w:rsidRDefault="006E5DAE" w:rsidP="006E5DAE">
      <w:pPr>
        <w:suppressAutoHyphens/>
        <w:spacing w:after="0" w:line="240" w:lineRule="auto"/>
        <w:rPr>
          <w:rStyle w:val="a8"/>
          <w:rFonts w:ascii="Times New Roman" w:hAnsi="Times New Roman"/>
          <w:b/>
          <w:bCs/>
          <w:sz w:val="28"/>
          <w:szCs w:val="28"/>
        </w:rPr>
      </w:pPr>
      <w:r w:rsidRPr="00786671">
        <w:rPr>
          <w:rFonts w:ascii="Times New Roman" w:hAnsi="Times New Roman"/>
        </w:rPr>
        <w:t>(в ред. постановления Правительства Забайкальского края №  291 от 11.07.2017)</w:t>
      </w: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Меры социальной поддержки в Забайкальском крае предоставляются:</w:t>
      </w: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денежной форме (в том числе ежемесячные денежные выплаты, </w:t>
      </w:r>
      <w:r w:rsidR="006E5DAE">
        <w:rPr>
          <w:rFonts w:ascii="Times New Roman" w:hAnsi="Times New Roman"/>
          <w:sz w:val="28"/>
          <w:szCs w:val="28"/>
        </w:rPr>
        <w:t xml:space="preserve">компенсации расходов на оплату жилого помещения и коммунальных услуг, </w:t>
      </w:r>
      <w:r w:rsidRPr="00BF00EE">
        <w:rPr>
          <w:rFonts w:ascii="Times New Roman" w:hAnsi="Times New Roman"/>
          <w:sz w:val="28"/>
          <w:szCs w:val="28"/>
        </w:rPr>
        <w:t>ежемесячные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 в денежной форме);</w:t>
      </w:r>
    </w:p>
    <w:p w:rsidR="006E5DAE" w:rsidRPr="00786671" w:rsidRDefault="006E5DAE" w:rsidP="006E5DAE">
      <w:pPr>
        <w:suppressAutoHyphens/>
        <w:spacing w:after="0" w:line="240" w:lineRule="auto"/>
        <w:rPr>
          <w:rStyle w:val="a8"/>
          <w:rFonts w:ascii="Times New Roman" w:hAnsi="Times New Roman"/>
          <w:b/>
          <w:bCs/>
          <w:sz w:val="28"/>
          <w:szCs w:val="28"/>
        </w:rPr>
      </w:pPr>
      <w:r w:rsidRPr="00786671">
        <w:rPr>
          <w:rFonts w:ascii="Times New Roman" w:hAnsi="Times New Roman"/>
        </w:rPr>
        <w:t>(в ред. постановления Правительства Забайкальского края №  291 от 11.07.2017)</w:t>
      </w: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натуральной форме (в том числе внеочередное оказание медицинской помощи в государственных и муниципальных лечебно-профилактических учреждениях,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первоочередная установка телефона, первоочередное предоставление путевок в организации, обеспечивающие отдых и оздоровление детей, предоставление жизненно необходимых товаров (топливо, продукты питания, одежда, обувь, </w:t>
      </w:r>
      <w:r w:rsidR="0018029E" w:rsidRPr="00BF00EE">
        <w:rPr>
          <w:rFonts w:ascii="Times New Roman" w:hAnsi="Times New Roman"/>
          <w:sz w:val="28"/>
          <w:szCs w:val="28"/>
        </w:rPr>
        <w:t>медикаменты и</w:t>
      </w:r>
      <w:r w:rsidRPr="00BF00EE">
        <w:rPr>
          <w:rFonts w:ascii="Times New Roman" w:hAnsi="Times New Roman"/>
          <w:sz w:val="28"/>
          <w:szCs w:val="28"/>
        </w:rPr>
        <w:t xml:space="preserve"> другие виды натуральной помощи) на основании социального контракта). </w:t>
      </w: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К расходным обязательствам Забайкальского края, финансируемым из краевого бюджета, законодательством отнесены меры социальной поддержки следующих категорий граждан:</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1) ветеран труда, к которым относятся:</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а) ветераны труда, а также граждане, приравненные к ним по состоянию на 31 декабря 2004 года;</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б) ветераны труда Читинской области;</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ветераны труда, звание которым присвоено в соответствии с Законом Агинского Бурятского автономного округа </w:t>
      </w:r>
      <w:r w:rsidR="009D3D98" w:rsidRPr="00BF00EE">
        <w:rPr>
          <w:rFonts w:ascii="Times New Roman" w:hAnsi="Times New Roman"/>
          <w:sz w:val="28"/>
          <w:szCs w:val="28"/>
        </w:rPr>
        <w:t>«</w:t>
      </w:r>
      <w:r w:rsidRPr="00BF00EE">
        <w:rPr>
          <w:rFonts w:ascii="Times New Roman" w:hAnsi="Times New Roman"/>
          <w:sz w:val="28"/>
          <w:szCs w:val="28"/>
        </w:rPr>
        <w:t xml:space="preserve">О присвоении звания </w:t>
      </w:r>
      <w:r w:rsidR="009D3D98" w:rsidRPr="00BF00EE">
        <w:rPr>
          <w:rFonts w:ascii="Times New Roman" w:hAnsi="Times New Roman"/>
          <w:sz w:val="28"/>
          <w:szCs w:val="28"/>
        </w:rPr>
        <w:t>«</w:t>
      </w:r>
      <w:r w:rsidRPr="00BF00EE">
        <w:rPr>
          <w:rFonts w:ascii="Times New Roman" w:hAnsi="Times New Roman"/>
          <w:sz w:val="28"/>
          <w:szCs w:val="28"/>
        </w:rPr>
        <w:t>Ветеран труда</w:t>
      </w:r>
      <w:r w:rsidR="009D3D98" w:rsidRPr="00BF00EE">
        <w:rPr>
          <w:rFonts w:ascii="Times New Roman" w:hAnsi="Times New Roman"/>
          <w:sz w:val="28"/>
          <w:szCs w:val="28"/>
        </w:rPr>
        <w:t>»</w:t>
      </w:r>
      <w:r w:rsidRPr="00BF00EE">
        <w:rPr>
          <w:rFonts w:ascii="Times New Roman" w:hAnsi="Times New Roman"/>
          <w:sz w:val="28"/>
          <w:szCs w:val="28"/>
        </w:rPr>
        <w:t>;</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г) ветераны труда Забайкальского края;</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3) реабилитированные лица и лица, признанные пострадавшими от политических репрессий в соответствии с Законом Российской Федерации от 18 ноября 1991 года № 1761-1 </w:t>
      </w:r>
      <w:r w:rsidR="009D3D98" w:rsidRPr="00BF00EE">
        <w:rPr>
          <w:rFonts w:ascii="Times New Roman" w:hAnsi="Times New Roman"/>
          <w:sz w:val="28"/>
          <w:szCs w:val="28"/>
        </w:rPr>
        <w:t>«</w:t>
      </w:r>
      <w:r w:rsidRPr="00BF00EE">
        <w:rPr>
          <w:rFonts w:ascii="Times New Roman" w:hAnsi="Times New Roman"/>
          <w:sz w:val="28"/>
          <w:szCs w:val="28"/>
        </w:rPr>
        <w:t>О реабилитации жертв политических репрессий</w:t>
      </w:r>
      <w:r w:rsidR="009D3D98" w:rsidRPr="00BF00EE">
        <w:rPr>
          <w:rFonts w:ascii="Times New Roman" w:hAnsi="Times New Roman"/>
          <w:sz w:val="28"/>
          <w:szCs w:val="28"/>
        </w:rPr>
        <w:t>»</w:t>
      </w:r>
      <w:r w:rsidRPr="00BF00EE">
        <w:rPr>
          <w:rFonts w:ascii="Times New Roman" w:hAnsi="Times New Roman"/>
          <w:sz w:val="28"/>
          <w:szCs w:val="28"/>
        </w:rPr>
        <w:t xml:space="preserve"> и </w:t>
      </w:r>
      <w:hyperlink r:id="rId13" w:history="1">
        <w:r w:rsidRPr="00BF00EE">
          <w:rPr>
            <w:rFonts w:ascii="Times New Roman" w:hAnsi="Times New Roman"/>
            <w:sz w:val="28"/>
            <w:szCs w:val="28"/>
          </w:rPr>
          <w:t>Законом</w:t>
        </w:r>
      </w:hyperlink>
      <w:r w:rsidRPr="00BF00EE">
        <w:rPr>
          <w:rFonts w:ascii="Times New Roman" w:hAnsi="Times New Roman"/>
          <w:sz w:val="28"/>
          <w:szCs w:val="28"/>
        </w:rPr>
        <w:t xml:space="preserve"> РСФСР от 26 апреля 1991 года № 1107-1 </w:t>
      </w:r>
      <w:r w:rsidR="009D3D98" w:rsidRPr="00BF00EE">
        <w:rPr>
          <w:rFonts w:ascii="Times New Roman" w:hAnsi="Times New Roman"/>
          <w:sz w:val="28"/>
          <w:szCs w:val="28"/>
        </w:rPr>
        <w:t>«</w:t>
      </w:r>
      <w:r w:rsidRPr="00BF00EE">
        <w:rPr>
          <w:rFonts w:ascii="Times New Roman" w:hAnsi="Times New Roman"/>
          <w:sz w:val="28"/>
          <w:szCs w:val="28"/>
        </w:rPr>
        <w:t>О реабилитации репрессированных народов</w:t>
      </w:r>
      <w:r w:rsidR="009D3D98" w:rsidRPr="00BF00EE">
        <w:rPr>
          <w:rFonts w:ascii="Times New Roman" w:hAnsi="Times New Roman"/>
          <w:sz w:val="28"/>
          <w:szCs w:val="28"/>
        </w:rPr>
        <w:t>»</w:t>
      </w:r>
      <w:r w:rsidRPr="00BF00EE">
        <w:rPr>
          <w:rFonts w:ascii="Times New Roman" w:hAnsi="Times New Roman"/>
          <w:sz w:val="28"/>
          <w:szCs w:val="28"/>
        </w:rPr>
        <w:t>;</w:t>
      </w:r>
    </w:p>
    <w:p w:rsidR="008A1515" w:rsidRPr="008A1515" w:rsidRDefault="009F2810" w:rsidP="008A1515">
      <w:pPr>
        <w:autoSpaceDE w:val="0"/>
        <w:autoSpaceDN w:val="0"/>
        <w:adjustRightInd w:val="0"/>
        <w:spacing w:after="0" w:line="240" w:lineRule="auto"/>
        <w:ind w:firstLine="709"/>
        <w:jc w:val="both"/>
        <w:rPr>
          <w:rFonts w:ascii="Times New Roman" w:hAnsi="Times New Roman"/>
        </w:rPr>
      </w:pPr>
      <w:r w:rsidRPr="008A1515">
        <w:rPr>
          <w:rFonts w:ascii="Times New Roman" w:hAnsi="Times New Roman"/>
          <w:sz w:val="28"/>
          <w:szCs w:val="28"/>
        </w:rPr>
        <w:t xml:space="preserve">4) </w:t>
      </w:r>
      <w:r w:rsidR="008A1515" w:rsidRPr="008A1515">
        <w:rPr>
          <w:rFonts w:ascii="Times New Roman" w:hAnsi="Times New Roman"/>
          <w:sz w:val="28"/>
          <w:szCs w:val="28"/>
        </w:rPr>
        <w:t>отдельные категории граждан, работающих (работавших) в организациях, финансируемых из бюджета Забайкальского края и бюджетов муниципальных образований, и проживающих в сельских населенных пунктах, поселках городского типа (рабочих поселках) Забайкальского края, к которым относятся:</w:t>
      </w:r>
    </w:p>
    <w:p w:rsidR="003C367F" w:rsidRDefault="003C367F" w:rsidP="008A1515">
      <w:pPr>
        <w:autoSpaceDE w:val="0"/>
        <w:autoSpaceDN w:val="0"/>
        <w:adjustRightInd w:val="0"/>
        <w:spacing w:after="0" w:line="240" w:lineRule="auto"/>
        <w:ind w:firstLine="709"/>
        <w:jc w:val="both"/>
        <w:rPr>
          <w:rFonts w:ascii="Times New Roman" w:hAnsi="Times New Roman"/>
        </w:rPr>
      </w:pPr>
      <w:r w:rsidRPr="00D16AB5">
        <w:rPr>
          <w:rFonts w:ascii="Times New Roman" w:hAnsi="Times New Roman"/>
        </w:rPr>
        <w:t>(в ред. постановления Правительства Забайкальского края № 114 от 28.03.2016)</w:t>
      </w:r>
    </w:p>
    <w:p w:rsidR="008A1515" w:rsidRPr="008A1515" w:rsidRDefault="008A1515" w:rsidP="008A1515">
      <w:pPr>
        <w:autoSpaceDE w:val="0"/>
        <w:autoSpaceDN w:val="0"/>
        <w:adjustRightInd w:val="0"/>
        <w:spacing w:after="0" w:line="240" w:lineRule="auto"/>
        <w:ind w:firstLine="709"/>
        <w:rPr>
          <w:rFonts w:ascii="Times New Roman" w:hAnsi="Times New Roman"/>
        </w:rPr>
      </w:pPr>
      <w:r w:rsidRPr="00786671">
        <w:rPr>
          <w:rFonts w:ascii="Times New Roman" w:hAnsi="Times New Roman"/>
        </w:rPr>
        <w:t>(</w:t>
      </w:r>
      <w:r>
        <w:rPr>
          <w:rFonts w:ascii="Times New Roman" w:hAnsi="Times New Roman"/>
        </w:rPr>
        <w:t xml:space="preserve">абзац первый подпункта 4 </w:t>
      </w: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222 </w:t>
      </w:r>
      <w:r w:rsidRPr="00786671">
        <w:rPr>
          <w:rFonts w:ascii="Times New Roman" w:hAnsi="Times New Roman"/>
        </w:rPr>
        <w:t xml:space="preserve">от </w:t>
      </w:r>
      <w:r>
        <w:rPr>
          <w:rFonts w:ascii="Times New Roman" w:hAnsi="Times New Roman"/>
        </w:rPr>
        <w:t>30.06.2021</w:t>
      </w:r>
      <w:r w:rsidRPr="00786671">
        <w:rPr>
          <w:rFonts w:ascii="Times New Roman" w:hAnsi="Times New Roman"/>
        </w:rPr>
        <w:t>)</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а) специалисты государственной системы социальных служб;</w:t>
      </w:r>
    </w:p>
    <w:p w:rsidR="009F2810" w:rsidRPr="00647D4F" w:rsidRDefault="00647D4F" w:rsidP="00647D4F">
      <w:pPr>
        <w:autoSpaceDE w:val="0"/>
        <w:autoSpaceDN w:val="0"/>
        <w:adjustRightInd w:val="0"/>
        <w:spacing w:after="0" w:line="240" w:lineRule="auto"/>
        <w:ind w:firstLine="709"/>
        <w:jc w:val="both"/>
        <w:rPr>
          <w:rFonts w:ascii="Times New Roman" w:hAnsi="Times New Roman"/>
          <w:spacing w:val="-4"/>
          <w:sz w:val="28"/>
          <w:szCs w:val="28"/>
        </w:rPr>
      </w:pPr>
      <w:r w:rsidRPr="00647D4F">
        <w:rPr>
          <w:rFonts w:ascii="Times New Roman" w:hAnsi="Times New Roman"/>
          <w:spacing w:val="-4"/>
          <w:sz w:val="28"/>
          <w:szCs w:val="28"/>
        </w:rPr>
        <w:t>б) специалисты в области ветеринарии, в том числе пенсионеры из их числа, которые проработали в сельской местности не менее 10 лет и проживают там</w:t>
      </w:r>
      <w:r w:rsidR="009F2810" w:rsidRPr="00647D4F">
        <w:rPr>
          <w:rFonts w:ascii="Times New Roman" w:hAnsi="Times New Roman"/>
          <w:spacing w:val="-4"/>
          <w:sz w:val="28"/>
          <w:szCs w:val="28"/>
        </w:rPr>
        <w:t>;</w:t>
      </w:r>
    </w:p>
    <w:p w:rsidR="00647D4F" w:rsidRPr="00BF00EE" w:rsidRDefault="00647D4F" w:rsidP="00647D4F">
      <w:pPr>
        <w:autoSpaceDE w:val="0"/>
        <w:autoSpaceDN w:val="0"/>
        <w:adjustRightInd w:val="0"/>
        <w:spacing w:after="0" w:line="240" w:lineRule="auto"/>
        <w:rPr>
          <w:rFonts w:ascii="Times New Roman" w:hAnsi="Times New Roman"/>
          <w:sz w:val="28"/>
          <w:szCs w:val="28"/>
        </w:rPr>
      </w:pPr>
      <w:r w:rsidRPr="00D16AB5">
        <w:rPr>
          <w:rFonts w:ascii="Times New Roman" w:hAnsi="Times New Roman"/>
        </w:rPr>
        <w:t>(в ред. постановления Правите</w:t>
      </w:r>
      <w:r>
        <w:rPr>
          <w:rFonts w:ascii="Times New Roman" w:hAnsi="Times New Roman"/>
        </w:rPr>
        <w:t>льства Забайкальского края № 36 от 21.02.2020</w:t>
      </w:r>
      <w:r w:rsidRPr="00D16AB5">
        <w:rPr>
          <w:rFonts w:ascii="Times New Roman" w:hAnsi="Times New Roman"/>
        </w:rPr>
        <w:t>)</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в) специалисты государственной системы здравоохранения:</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медицинские, фармацевтические и педагогические работники организаций здравоохранения, в том числе медицинские работники в возрасте до 35 лет, прибывшие в 2011-2012 годах после окончания образовательно</w:t>
      </w:r>
      <w:r w:rsidR="0042713C" w:rsidRPr="00BF00EE">
        <w:rPr>
          <w:rFonts w:ascii="Times New Roman" w:hAnsi="Times New Roman"/>
          <w:sz w:val="28"/>
          <w:szCs w:val="28"/>
        </w:rPr>
        <w:t>й организации высшего</w:t>
      </w:r>
      <w:r w:rsidRPr="00BF00EE">
        <w:rPr>
          <w:rFonts w:ascii="Times New Roman" w:hAnsi="Times New Roman"/>
          <w:sz w:val="28"/>
          <w:szCs w:val="28"/>
        </w:rPr>
        <w:t xml:space="preserve"> образования на работу в сельский населенный пункт или переехавшие на работу в сельский населенный пункт из другого населенного пункта и заключившие с исполнительным органом государственной власти Забайкальского края, уполномоченным Правительством Забайкальского </w:t>
      </w:r>
      <w:r w:rsidR="00764723" w:rsidRPr="00BF00EE">
        <w:rPr>
          <w:rFonts w:ascii="Times New Roman" w:hAnsi="Times New Roman"/>
          <w:sz w:val="28"/>
          <w:szCs w:val="28"/>
        </w:rPr>
        <w:t xml:space="preserve">края, договор на предоставление </w:t>
      </w:r>
      <w:r w:rsidRPr="00BF00EE">
        <w:rPr>
          <w:rFonts w:ascii="Times New Roman" w:hAnsi="Times New Roman"/>
          <w:sz w:val="28"/>
          <w:szCs w:val="28"/>
        </w:rPr>
        <w:t>единовременной компенсационной выплаты, предусмотренной федеральным законом;</w:t>
      </w:r>
    </w:p>
    <w:p w:rsidR="009F2810"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медицинские, фармацевтические и педагогические работники организаций здравоохранения, пр</w:t>
      </w:r>
      <w:r w:rsidR="003C367F">
        <w:rPr>
          <w:rFonts w:ascii="Times New Roman" w:hAnsi="Times New Roman"/>
          <w:sz w:val="28"/>
          <w:szCs w:val="28"/>
        </w:rPr>
        <w:t>оработавшие в сельских населенных пунктах</w:t>
      </w:r>
      <w:r w:rsidRPr="00BF00EE">
        <w:rPr>
          <w:rFonts w:ascii="Times New Roman" w:hAnsi="Times New Roman"/>
          <w:sz w:val="28"/>
          <w:szCs w:val="28"/>
        </w:rPr>
        <w:t xml:space="preserve"> не менее 10 лет, вышедшие на пенсию;</w:t>
      </w:r>
    </w:p>
    <w:p w:rsidR="003C367F" w:rsidRPr="00BF00EE" w:rsidRDefault="003C367F" w:rsidP="006E5DAE">
      <w:pPr>
        <w:autoSpaceDE w:val="0"/>
        <w:autoSpaceDN w:val="0"/>
        <w:adjustRightInd w:val="0"/>
        <w:spacing w:after="0" w:line="240" w:lineRule="auto"/>
        <w:jc w:val="both"/>
        <w:rPr>
          <w:rFonts w:ascii="Times New Roman" w:hAnsi="Times New Roman"/>
          <w:sz w:val="28"/>
          <w:szCs w:val="28"/>
        </w:rPr>
      </w:pPr>
      <w:r w:rsidRPr="00D16AB5">
        <w:rPr>
          <w:rFonts w:ascii="Times New Roman" w:hAnsi="Times New Roman"/>
        </w:rPr>
        <w:t>(в ред. постановления Правительства Забайкальского края № 114 от 28.03.2016)</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члены семей специалистов государственной системы здравоохранения, проживающие совместно с ними;</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г) специалисты связи, бытового и других сфер обслуживания, физической культуры и спорта - на период первых двух лет работы при условии, что они направлены на работу по заявкам организаций и (или) органов местного самоуправления, за исключением тех, кто эту льготу имеет постоянно;</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д) специалисты и киномеханики учреждений культуры; пенсионеры, проработавшие в </w:t>
      </w:r>
      <w:r w:rsidR="0042713C" w:rsidRPr="00BF00EE">
        <w:rPr>
          <w:rFonts w:ascii="Times New Roman" w:hAnsi="Times New Roman"/>
          <w:sz w:val="28"/>
          <w:szCs w:val="28"/>
        </w:rPr>
        <w:t>организациях</w:t>
      </w:r>
      <w:r w:rsidRPr="00BF00EE">
        <w:rPr>
          <w:rFonts w:ascii="Times New Roman" w:hAnsi="Times New Roman"/>
          <w:sz w:val="28"/>
          <w:szCs w:val="28"/>
        </w:rPr>
        <w:t xml:space="preserve"> культуры не менее 10 лет и ушедшие на пенсию непосредственно после окончания работы в </w:t>
      </w:r>
      <w:r w:rsidR="0042713C" w:rsidRPr="00BF00EE">
        <w:rPr>
          <w:rFonts w:ascii="Times New Roman" w:hAnsi="Times New Roman"/>
          <w:sz w:val="28"/>
          <w:szCs w:val="28"/>
        </w:rPr>
        <w:t>организациях</w:t>
      </w:r>
      <w:r w:rsidRPr="00BF00EE">
        <w:rPr>
          <w:rFonts w:ascii="Times New Roman" w:hAnsi="Times New Roman"/>
          <w:sz w:val="28"/>
          <w:szCs w:val="28"/>
        </w:rPr>
        <w:t xml:space="preserve"> культуры, а также проживающие совместно с ними члены их семей;</w:t>
      </w:r>
    </w:p>
    <w:p w:rsidR="009F2810"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е) медицинские работники, библиотекари, заведующие библиотеками, являющиеся штатными работниками образовательных </w:t>
      </w:r>
      <w:r w:rsidR="0042713C" w:rsidRPr="00BF00EE">
        <w:rPr>
          <w:rFonts w:ascii="Times New Roman" w:hAnsi="Times New Roman"/>
          <w:sz w:val="28"/>
          <w:szCs w:val="28"/>
        </w:rPr>
        <w:t>организаций</w:t>
      </w:r>
      <w:r w:rsidR="003C367F">
        <w:rPr>
          <w:rFonts w:ascii="Times New Roman" w:hAnsi="Times New Roman"/>
          <w:sz w:val="28"/>
          <w:szCs w:val="28"/>
        </w:rPr>
        <w:t xml:space="preserve"> в сельских населенных пунктах</w:t>
      </w:r>
      <w:r w:rsidRPr="00BF00EE">
        <w:rPr>
          <w:rFonts w:ascii="Times New Roman" w:hAnsi="Times New Roman"/>
          <w:sz w:val="28"/>
          <w:szCs w:val="28"/>
        </w:rPr>
        <w:t>, рабочих поселках (поселках городского типа), а также проживающие совместно с ними члены их семей;</w:t>
      </w:r>
    </w:p>
    <w:p w:rsidR="003C367F" w:rsidRPr="00BF00EE" w:rsidRDefault="003C367F" w:rsidP="006E5DAE">
      <w:pPr>
        <w:autoSpaceDE w:val="0"/>
        <w:autoSpaceDN w:val="0"/>
        <w:adjustRightInd w:val="0"/>
        <w:spacing w:after="0" w:line="240" w:lineRule="auto"/>
        <w:jc w:val="both"/>
        <w:rPr>
          <w:rFonts w:ascii="Times New Roman" w:hAnsi="Times New Roman"/>
          <w:sz w:val="28"/>
          <w:szCs w:val="28"/>
        </w:rPr>
      </w:pPr>
      <w:r w:rsidRPr="00D16AB5">
        <w:rPr>
          <w:rFonts w:ascii="Times New Roman" w:hAnsi="Times New Roman"/>
        </w:rPr>
        <w:t>(в ред. постановления Правительства Забайкальского края № 114 от 28.03.2016)</w:t>
      </w:r>
    </w:p>
    <w:p w:rsidR="009F2810"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ж) пенсионеры из числа педагогических работников, медицинских работников, библиотекарей, заведующих библиотеками, являвшихся штатными работниками образовательных</w:t>
      </w:r>
      <w:r w:rsidR="0042713C" w:rsidRPr="00BF00EE">
        <w:rPr>
          <w:rFonts w:ascii="Times New Roman" w:hAnsi="Times New Roman"/>
          <w:sz w:val="28"/>
          <w:szCs w:val="28"/>
        </w:rPr>
        <w:t xml:space="preserve"> организаций</w:t>
      </w:r>
      <w:r w:rsidRPr="00BF00EE">
        <w:rPr>
          <w:rFonts w:ascii="Times New Roman" w:hAnsi="Times New Roman"/>
          <w:sz w:val="28"/>
          <w:szCs w:val="28"/>
        </w:rPr>
        <w:t xml:space="preserve">, имеющие общий </w:t>
      </w:r>
      <w:r w:rsidR="003C367F">
        <w:rPr>
          <w:rFonts w:ascii="Times New Roman" w:hAnsi="Times New Roman"/>
          <w:sz w:val="28"/>
          <w:szCs w:val="28"/>
        </w:rPr>
        <w:t>стаж работы в сельских населенных пунктах</w:t>
      </w:r>
      <w:r w:rsidRPr="00BF00EE">
        <w:rPr>
          <w:rFonts w:ascii="Times New Roman" w:hAnsi="Times New Roman"/>
          <w:sz w:val="28"/>
          <w:szCs w:val="28"/>
        </w:rPr>
        <w:t>, рабочих поселках (поселках городского типа) не менее 10 лет, при условии, что на момент выхода на пенсию им предоставлялись меры социальной поддержки по оплате жилого помещения и коммунальных услуг;</w:t>
      </w:r>
    </w:p>
    <w:p w:rsidR="003C367F" w:rsidRPr="00BF00EE" w:rsidRDefault="003C367F" w:rsidP="006E5DAE">
      <w:pPr>
        <w:autoSpaceDE w:val="0"/>
        <w:autoSpaceDN w:val="0"/>
        <w:adjustRightInd w:val="0"/>
        <w:spacing w:after="0" w:line="240" w:lineRule="auto"/>
        <w:jc w:val="both"/>
        <w:rPr>
          <w:rFonts w:ascii="Times New Roman" w:hAnsi="Times New Roman"/>
          <w:sz w:val="28"/>
          <w:szCs w:val="28"/>
        </w:rPr>
      </w:pPr>
      <w:r w:rsidRPr="00D16AB5">
        <w:rPr>
          <w:rFonts w:ascii="Times New Roman" w:hAnsi="Times New Roman"/>
        </w:rPr>
        <w:t>(в ред. постановления Правительства Забайкальского края № 114 от 28.03.2016)</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з) пенсионеры из числа педагогических работников, медицинских работников, библиотекарей, заведующих библиотеками, являвшихся штатными работниками образовательных учреждений, и члены их семей в случае преобразования сельского населенного пункта в поселок городского типа или город;</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и) члены семьи умершего пенсионера из числа педагогических работников, медицинских работников, библиотекарей, заведующих библиотеками, являвшихся штатными работниками образовательных учреждений, если на момент его смерти им предоставлялись меры социальной поддержки по оплате жилого помещения и коммунальных услуг и после его смерти они получают пенсию, являющуюся для них единственным источником дохода;</w:t>
      </w:r>
    </w:p>
    <w:p w:rsidR="008A1515" w:rsidRPr="008A1515" w:rsidRDefault="008A1515" w:rsidP="008A1515">
      <w:pPr>
        <w:autoSpaceDE w:val="0"/>
        <w:autoSpaceDN w:val="0"/>
        <w:adjustRightInd w:val="0"/>
        <w:spacing w:after="0" w:line="240" w:lineRule="auto"/>
        <w:ind w:firstLine="709"/>
        <w:jc w:val="both"/>
        <w:rPr>
          <w:rFonts w:ascii="Times New Roman" w:hAnsi="Times New Roman"/>
        </w:rPr>
      </w:pPr>
      <w:r w:rsidRPr="008A1515">
        <w:rPr>
          <w:rFonts w:ascii="Times New Roman" w:hAnsi="Times New Roman"/>
          <w:bCs/>
          <w:sz w:val="28"/>
          <w:szCs w:val="28"/>
        </w:rPr>
        <w:t>5)</w:t>
      </w:r>
      <w:r w:rsidRPr="008A1515">
        <w:rPr>
          <w:rFonts w:ascii="Times New Roman" w:hAnsi="Times New Roman"/>
        </w:rPr>
        <w:t xml:space="preserve"> </w:t>
      </w:r>
      <w:r w:rsidRPr="008A1515">
        <w:rPr>
          <w:rFonts w:ascii="Times New Roman" w:hAnsi="Times New Roman"/>
          <w:bCs/>
          <w:sz w:val="28"/>
          <w:szCs w:val="28"/>
        </w:rPr>
        <w:t>педагогические работники образовательных организаций Забайкальского края и муниципальных образовательных организаций, руководители указанных образовательных организаций и их заместители, руководители структурных подразделений указанных образовательных организаций и их заместители, проживающие и работающие в сельских населенных пунктах, рабочих поселках (поселках городского типа);</w:t>
      </w:r>
    </w:p>
    <w:p w:rsidR="003C367F" w:rsidRDefault="003C367F" w:rsidP="008A1515">
      <w:pPr>
        <w:autoSpaceDE w:val="0"/>
        <w:autoSpaceDN w:val="0"/>
        <w:adjustRightInd w:val="0"/>
        <w:spacing w:after="0" w:line="240" w:lineRule="auto"/>
        <w:ind w:firstLine="709"/>
        <w:jc w:val="both"/>
        <w:rPr>
          <w:rFonts w:ascii="Times New Roman" w:hAnsi="Times New Roman"/>
        </w:rPr>
      </w:pPr>
      <w:r w:rsidRPr="00D16AB5">
        <w:rPr>
          <w:rFonts w:ascii="Times New Roman" w:hAnsi="Times New Roman"/>
        </w:rPr>
        <w:t>(в ред. постановления Правительства Забайкальского края № 114 от 28.03.2016)</w:t>
      </w:r>
    </w:p>
    <w:p w:rsidR="008A1515" w:rsidRPr="008A1515" w:rsidRDefault="008A1515" w:rsidP="008A1515">
      <w:pPr>
        <w:autoSpaceDE w:val="0"/>
        <w:autoSpaceDN w:val="0"/>
        <w:adjustRightInd w:val="0"/>
        <w:spacing w:after="0" w:line="240" w:lineRule="auto"/>
        <w:ind w:firstLine="709"/>
        <w:rPr>
          <w:rFonts w:ascii="Times New Roman" w:hAnsi="Times New Roman"/>
        </w:rPr>
      </w:pPr>
      <w:r w:rsidRPr="00786671">
        <w:rPr>
          <w:rFonts w:ascii="Times New Roman" w:hAnsi="Times New Roman"/>
        </w:rPr>
        <w:t>(</w:t>
      </w:r>
      <w:r>
        <w:rPr>
          <w:rFonts w:ascii="Times New Roman" w:hAnsi="Times New Roman"/>
        </w:rPr>
        <w:t xml:space="preserve">подпункт 5 </w:t>
      </w: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222 </w:t>
      </w:r>
      <w:r w:rsidRPr="00786671">
        <w:rPr>
          <w:rFonts w:ascii="Times New Roman" w:hAnsi="Times New Roman"/>
        </w:rPr>
        <w:t xml:space="preserve">от </w:t>
      </w:r>
      <w:r>
        <w:rPr>
          <w:rFonts w:ascii="Times New Roman" w:hAnsi="Times New Roman"/>
        </w:rPr>
        <w:t>30.06.2021</w:t>
      </w:r>
      <w:r w:rsidRPr="00786671">
        <w:rPr>
          <w:rFonts w:ascii="Times New Roman" w:hAnsi="Times New Roman"/>
        </w:rPr>
        <w:t>)</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6) инвалиды, страдающие заболеваниями почек и нуждающиеся в процедурах гемодиализа, проживающие в Забайкальском крае;</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7) малоимущая семья;</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8) малоимущий одиноко проживающий гражданин;</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9) член малоимущей семьи или малоимущего одиноко проживающего гражданина, нуждающийся по медицинским показаниям в обследовании, оперативном лечении;</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10) каждый член малоимущей семьи или малоимущего одиноко проживающего гражданина, пострадавший от пожара, опасного природного явления, стихийного бедствия;</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11) семья (одиноко проживающий гражданин), у которой (которого) по причине пожара, за исключением произошедшего вследствие умышленного поджога членом (членами) семьи (одиноко проживающим гражданином), опасного природного явления, стихийного бедствия утрачено (разрушено) жилое помещение, которое принадлежит указанным лицам на праве собственности или предоставлено по договору социального найма;</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12) многодетные матери, родившие (усыновившие, удочерившие) десять и более детей и воспитавшие их до восьмилетнего возраста;</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13) лица из подразделений особого риска;</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14) лица, достигшие возраста ста лет;</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15) лица, удостоенные звания Героя Советского Союза, Героя Российской Федерации, Героя Социалистического Труда, а также полные кавалеры ордена Славы и полные кавалеры ордена Трудовой Славы;</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16) вдовы Героев Советского Союза, Героев Российской Федерации, Героев Социалистического Труда, полные кавалеры ордена Славы и полные кавалеры ордена Трудовой Славы;</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17) лица, имеющие особые заслуги перед государством в области государственной и хозяйственной деятельности;</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18) выдающиеся спортсмены, входившие в состав сборных команд Российской Федерации или сборных команд СССР по различным видам спорта, включая спорт инвалидов, победители и призеры Олимпийских игр, Паралимпийских игр, Сурдлимпийских игр, чемпионатов мира, чемпионатов Европы, чемпионы СССР, имеющие звание </w:t>
      </w:r>
      <w:r w:rsidR="009D3D98" w:rsidRPr="00BF00EE">
        <w:rPr>
          <w:rFonts w:ascii="Times New Roman" w:hAnsi="Times New Roman"/>
          <w:sz w:val="28"/>
          <w:szCs w:val="28"/>
        </w:rPr>
        <w:t>«</w:t>
      </w:r>
      <w:r w:rsidRPr="00BF00EE">
        <w:rPr>
          <w:rFonts w:ascii="Times New Roman" w:hAnsi="Times New Roman"/>
          <w:sz w:val="28"/>
          <w:szCs w:val="28"/>
        </w:rPr>
        <w:t>Заслуженный мастер спорта СССР</w:t>
      </w:r>
      <w:r w:rsidR="009D3D98" w:rsidRPr="00BF00EE">
        <w:rPr>
          <w:rFonts w:ascii="Times New Roman" w:hAnsi="Times New Roman"/>
          <w:sz w:val="28"/>
          <w:szCs w:val="28"/>
        </w:rPr>
        <w:t>»</w:t>
      </w:r>
      <w:r w:rsidRPr="00BF00EE">
        <w:rPr>
          <w:rFonts w:ascii="Times New Roman" w:hAnsi="Times New Roman"/>
          <w:sz w:val="28"/>
          <w:szCs w:val="28"/>
        </w:rPr>
        <w:t xml:space="preserve">, </w:t>
      </w:r>
      <w:r w:rsidR="009D3D98" w:rsidRPr="00BF00EE">
        <w:rPr>
          <w:rFonts w:ascii="Times New Roman" w:hAnsi="Times New Roman"/>
          <w:sz w:val="28"/>
          <w:szCs w:val="28"/>
        </w:rPr>
        <w:t>«</w:t>
      </w:r>
      <w:r w:rsidRPr="00BF00EE">
        <w:rPr>
          <w:rFonts w:ascii="Times New Roman" w:hAnsi="Times New Roman"/>
          <w:sz w:val="28"/>
          <w:szCs w:val="28"/>
        </w:rPr>
        <w:t>Заслуженный мастер спорта России</w:t>
      </w:r>
      <w:r w:rsidR="009D3D98" w:rsidRPr="00BF00EE">
        <w:rPr>
          <w:rFonts w:ascii="Times New Roman" w:hAnsi="Times New Roman"/>
          <w:sz w:val="28"/>
          <w:szCs w:val="28"/>
        </w:rPr>
        <w:t>»</w:t>
      </w:r>
      <w:r w:rsidRPr="00BF00EE">
        <w:rPr>
          <w:rFonts w:ascii="Times New Roman" w:hAnsi="Times New Roman"/>
          <w:sz w:val="28"/>
          <w:szCs w:val="28"/>
        </w:rPr>
        <w:t xml:space="preserve">, </w:t>
      </w:r>
      <w:r w:rsidR="009D3D98" w:rsidRPr="00BF00EE">
        <w:rPr>
          <w:rFonts w:ascii="Times New Roman" w:hAnsi="Times New Roman"/>
          <w:sz w:val="28"/>
          <w:szCs w:val="28"/>
        </w:rPr>
        <w:t>«</w:t>
      </w:r>
      <w:r w:rsidRPr="00BF00EE">
        <w:rPr>
          <w:rFonts w:ascii="Times New Roman" w:hAnsi="Times New Roman"/>
          <w:sz w:val="28"/>
          <w:szCs w:val="28"/>
        </w:rPr>
        <w:t>Мастер спорта международного класса</w:t>
      </w:r>
      <w:r w:rsidR="009D3D98" w:rsidRPr="00BF00EE">
        <w:rPr>
          <w:rFonts w:ascii="Times New Roman" w:hAnsi="Times New Roman"/>
          <w:sz w:val="28"/>
          <w:szCs w:val="28"/>
        </w:rPr>
        <w:t>»</w:t>
      </w:r>
      <w:r w:rsidRPr="00BF00EE">
        <w:rPr>
          <w:rFonts w:ascii="Times New Roman" w:hAnsi="Times New Roman"/>
          <w:sz w:val="28"/>
          <w:szCs w:val="28"/>
        </w:rPr>
        <w:t xml:space="preserve">, а также их тренеры, имеющие звание </w:t>
      </w:r>
      <w:r w:rsidR="009D3D98" w:rsidRPr="00BF00EE">
        <w:rPr>
          <w:rFonts w:ascii="Times New Roman" w:hAnsi="Times New Roman"/>
          <w:sz w:val="28"/>
          <w:szCs w:val="28"/>
        </w:rPr>
        <w:t>«</w:t>
      </w:r>
      <w:r w:rsidRPr="00BF00EE">
        <w:rPr>
          <w:rFonts w:ascii="Times New Roman" w:hAnsi="Times New Roman"/>
          <w:sz w:val="28"/>
          <w:szCs w:val="28"/>
        </w:rPr>
        <w:t>Заслуженный тренер СССР</w:t>
      </w:r>
      <w:r w:rsidR="009D3D98" w:rsidRPr="00BF00EE">
        <w:rPr>
          <w:rFonts w:ascii="Times New Roman" w:hAnsi="Times New Roman"/>
          <w:sz w:val="28"/>
          <w:szCs w:val="28"/>
        </w:rPr>
        <w:t>»</w:t>
      </w:r>
      <w:r w:rsidRPr="00BF00EE">
        <w:rPr>
          <w:rFonts w:ascii="Times New Roman" w:hAnsi="Times New Roman"/>
          <w:sz w:val="28"/>
          <w:szCs w:val="28"/>
        </w:rPr>
        <w:t xml:space="preserve">, </w:t>
      </w:r>
      <w:r w:rsidR="009D3D98" w:rsidRPr="00BF00EE">
        <w:rPr>
          <w:rFonts w:ascii="Times New Roman" w:hAnsi="Times New Roman"/>
          <w:sz w:val="28"/>
          <w:szCs w:val="28"/>
        </w:rPr>
        <w:t>«</w:t>
      </w:r>
      <w:r w:rsidRPr="00BF00EE">
        <w:rPr>
          <w:rFonts w:ascii="Times New Roman" w:hAnsi="Times New Roman"/>
          <w:sz w:val="28"/>
          <w:szCs w:val="28"/>
        </w:rPr>
        <w:t>Заслуженный тренер РСФСР</w:t>
      </w:r>
      <w:r w:rsidR="009D3D98" w:rsidRPr="00BF00EE">
        <w:rPr>
          <w:rFonts w:ascii="Times New Roman" w:hAnsi="Times New Roman"/>
          <w:sz w:val="28"/>
          <w:szCs w:val="28"/>
        </w:rPr>
        <w:t>»</w:t>
      </w:r>
      <w:r w:rsidRPr="00BF00EE">
        <w:rPr>
          <w:rFonts w:ascii="Times New Roman" w:hAnsi="Times New Roman"/>
          <w:sz w:val="28"/>
          <w:szCs w:val="28"/>
        </w:rPr>
        <w:t xml:space="preserve">, </w:t>
      </w:r>
      <w:r w:rsidR="009D3D98" w:rsidRPr="00BF00EE">
        <w:rPr>
          <w:rFonts w:ascii="Times New Roman" w:hAnsi="Times New Roman"/>
          <w:sz w:val="28"/>
          <w:szCs w:val="28"/>
        </w:rPr>
        <w:t>«</w:t>
      </w:r>
      <w:r w:rsidRPr="00BF00EE">
        <w:rPr>
          <w:rFonts w:ascii="Times New Roman" w:hAnsi="Times New Roman"/>
          <w:sz w:val="28"/>
          <w:szCs w:val="28"/>
        </w:rPr>
        <w:t>Заслуженный тренер России</w:t>
      </w:r>
      <w:r w:rsidR="009D3D98" w:rsidRPr="00BF00EE">
        <w:rPr>
          <w:rFonts w:ascii="Times New Roman" w:hAnsi="Times New Roman"/>
          <w:sz w:val="28"/>
          <w:szCs w:val="28"/>
        </w:rPr>
        <w:t>»</w:t>
      </w:r>
      <w:r w:rsidRPr="00BF00EE">
        <w:rPr>
          <w:rFonts w:ascii="Times New Roman" w:hAnsi="Times New Roman"/>
          <w:sz w:val="28"/>
          <w:szCs w:val="28"/>
        </w:rPr>
        <w:t>;</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19) лица, вышедшие на трудовую пенсию по старости (инвалидности) из органов государственной власти и управления Читинской области и Агинского Бурятского автономного округа;</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20) лица, удостоенные звания </w:t>
      </w:r>
      <w:r w:rsidR="009D3D98" w:rsidRPr="00BF00EE">
        <w:rPr>
          <w:rFonts w:ascii="Times New Roman" w:hAnsi="Times New Roman"/>
          <w:sz w:val="28"/>
          <w:szCs w:val="28"/>
        </w:rPr>
        <w:t>«</w:t>
      </w:r>
      <w:r w:rsidRPr="00BF00EE">
        <w:rPr>
          <w:rFonts w:ascii="Times New Roman" w:hAnsi="Times New Roman"/>
          <w:sz w:val="28"/>
          <w:szCs w:val="28"/>
        </w:rPr>
        <w:t>Почетный гражданин Читинской области</w:t>
      </w:r>
      <w:r w:rsidR="009D3D98" w:rsidRPr="00BF00EE">
        <w:rPr>
          <w:rFonts w:ascii="Times New Roman" w:hAnsi="Times New Roman"/>
          <w:sz w:val="28"/>
          <w:szCs w:val="28"/>
        </w:rPr>
        <w:t>»</w:t>
      </w:r>
      <w:r w:rsidRPr="00BF00EE">
        <w:rPr>
          <w:rFonts w:ascii="Times New Roman" w:hAnsi="Times New Roman"/>
          <w:sz w:val="28"/>
          <w:szCs w:val="28"/>
        </w:rPr>
        <w:t xml:space="preserve">, </w:t>
      </w:r>
      <w:r w:rsidR="009D3D98" w:rsidRPr="00BF00EE">
        <w:rPr>
          <w:rFonts w:ascii="Times New Roman" w:hAnsi="Times New Roman"/>
          <w:sz w:val="28"/>
          <w:szCs w:val="28"/>
        </w:rPr>
        <w:t>«</w:t>
      </w:r>
      <w:r w:rsidRPr="00BF00EE">
        <w:rPr>
          <w:rFonts w:ascii="Times New Roman" w:hAnsi="Times New Roman"/>
          <w:sz w:val="28"/>
          <w:szCs w:val="28"/>
        </w:rPr>
        <w:t>Почетный гражданин Агинского Бурятского автономного округа</w:t>
      </w:r>
      <w:r w:rsidR="009D3D98" w:rsidRPr="00BF00EE">
        <w:rPr>
          <w:rFonts w:ascii="Times New Roman" w:hAnsi="Times New Roman"/>
          <w:sz w:val="28"/>
          <w:szCs w:val="28"/>
        </w:rPr>
        <w:t>»</w:t>
      </w:r>
      <w:r w:rsidRPr="00BF00EE">
        <w:rPr>
          <w:rFonts w:ascii="Times New Roman" w:hAnsi="Times New Roman"/>
          <w:sz w:val="28"/>
          <w:szCs w:val="28"/>
        </w:rPr>
        <w:t xml:space="preserve">, </w:t>
      </w:r>
      <w:r w:rsidR="009D3D98" w:rsidRPr="00BF00EE">
        <w:rPr>
          <w:rFonts w:ascii="Times New Roman" w:hAnsi="Times New Roman"/>
          <w:sz w:val="28"/>
          <w:szCs w:val="28"/>
        </w:rPr>
        <w:t>«</w:t>
      </w:r>
      <w:r w:rsidRPr="00BF00EE">
        <w:rPr>
          <w:rFonts w:ascii="Times New Roman" w:hAnsi="Times New Roman"/>
          <w:sz w:val="28"/>
          <w:szCs w:val="28"/>
        </w:rPr>
        <w:t>Почетный гражданин Забайкальского края</w:t>
      </w:r>
      <w:r w:rsidR="009D3D98" w:rsidRPr="00BF00EE">
        <w:rPr>
          <w:rFonts w:ascii="Times New Roman" w:hAnsi="Times New Roman"/>
          <w:sz w:val="28"/>
          <w:szCs w:val="28"/>
        </w:rPr>
        <w:t>»</w:t>
      </w:r>
      <w:r w:rsidRPr="00BF00EE">
        <w:rPr>
          <w:rFonts w:ascii="Times New Roman" w:hAnsi="Times New Roman"/>
          <w:sz w:val="28"/>
          <w:szCs w:val="28"/>
        </w:rPr>
        <w:t>;</w:t>
      </w:r>
    </w:p>
    <w:p w:rsidR="009F2810" w:rsidRPr="00BF00EE" w:rsidRDefault="009F2810" w:rsidP="00A44A6C">
      <w:pPr>
        <w:spacing w:after="0" w:line="240" w:lineRule="auto"/>
        <w:ind w:firstLine="709"/>
        <w:jc w:val="both"/>
        <w:rPr>
          <w:rFonts w:ascii="Times New Roman" w:hAnsi="Times New Roman"/>
          <w:sz w:val="28"/>
          <w:szCs w:val="28"/>
        </w:rPr>
      </w:pPr>
      <w:r w:rsidRPr="00BF00EE">
        <w:rPr>
          <w:rFonts w:ascii="Times New Roman" w:hAnsi="Times New Roman"/>
          <w:sz w:val="28"/>
          <w:szCs w:val="28"/>
        </w:rPr>
        <w:t>21) лица, замещавшие государственные должности Читинской области, Агинского Бурятского автономного округа и Забайкальского края;</w:t>
      </w:r>
    </w:p>
    <w:p w:rsidR="009F2810" w:rsidRPr="00BF00EE" w:rsidRDefault="009F2810" w:rsidP="00A44A6C">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22)  лица, уволенные с государственной гражданской службы Читинской области, Агинского Бурятского автономного округа и Забайкальского края; </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23) лица, изъявившие желание создать приемную семью для граждан пожилого возраста и инвалидов;</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24) инвалиды I группы, дети-инвалиды, инвалиды с заболеваниями опорно-двигательного аппарата, проживающие в Забайкальском крае, которым в индивидуальной программе реабилитации предусмотрено техническое средство реабилитации - кресло-коляска;</w:t>
      </w: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25) граждане,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26) специализированная служба по вопросам похоронного дела, осуществляющая погребение умерших, личность которых не установлена органами внутренних дел в определенные законодательством Российской Федерации сроки;</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27) граждане, осуществившие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услуг по погребению в случае рождения мертвого ребенка по истечении 154 дней беременности;</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28) граждане, одиноко проживающие или проживающие в семьях, среднедушевой доход которых не превышает величины прожиточного минимума, установленного в Забайкальском крае, не имеющие группы инвалидности, но по медицинским показаниям нуждающиеся в протезно-ортопедических изделиях;</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29) граждане, имеющие право на оказание адресной социальной помощи к социально-значимым мероприятиям. </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К расходным обязательствам Российской Федерации, финансируемым из федерального бюджета, законодательством отнесены следующие меры социальной поддержки:</w:t>
      </w:r>
    </w:p>
    <w:p w:rsidR="00DF30D1" w:rsidRPr="00DF30D1" w:rsidRDefault="00DF30D1" w:rsidP="00DF30D1">
      <w:pPr>
        <w:autoSpaceDE w:val="0"/>
        <w:autoSpaceDN w:val="0"/>
        <w:adjustRightInd w:val="0"/>
        <w:spacing w:after="0"/>
        <w:ind w:firstLine="720"/>
        <w:jc w:val="both"/>
        <w:rPr>
          <w:rFonts w:ascii="Times New Roman" w:hAnsi="Times New Roman"/>
          <w:sz w:val="28"/>
          <w:szCs w:val="28"/>
        </w:rPr>
      </w:pPr>
      <w:r w:rsidRPr="00DF30D1">
        <w:rPr>
          <w:rFonts w:ascii="Times New Roman" w:hAnsi="Times New Roman"/>
          <w:sz w:val="28"/>
          <w:szCs w:val="28"/>
        </w:rPr>
        <w:t xml:space="preserve">1) по оплате жилищно-коммунальных услуг, установленных </w:t>
      </w:r>
      <w:hyperlink r:id="rId14" w:history="1">
        <w:r w:rsidRPr="00DF30D1">
          <w:rPr>
            <w:rFonts w:ascii="Times New Roman" w:hAnsi="Times New Roman"/>
            <w:sz w:val="28"/>
            <w:szCs w:val="28"/>
          </w:rPr>
          <w:t>статьями 14-19</w:t>
        </w:r>
      </w:hyperlink>
      <w:r w:rsidRPr="00DF30D1">
        <w:rPr>
          <w:rFonts w:ascii="Times New Roman" w:hAnsi="Times New Roman"/>
          <w:sz w:val="28"/>
          <w:szCs w:val="28"/>
        </w:rPr>
        <w:t xml:space="preserve"> и </w:t>
      </w:r>
      <w:hyperlink r:id="rId15" w:history="1">
        <w:r w:rsidRPr="00DF30D1">
          <w:rPr>
            <w:rFonts w:ascii="Times New Roman" w:hAnsi="Times New Roman"/>
            <w:sz w:val="28"/>
            <w:szCs w:val="28"/>
          </w:rPr>
          <w:t>21</w:t>
        </w:r>
      </w:hyperlink>
      <w:r w:rsidRPr="00DF30D1">
        <w:rPr>
          <w:rFonts w:ascii="Times New Roman" w:hAnsi="Times New Roman"/>
          <w:sz w:val="28"/>
          <w:szCs w:val="28"/>
        </w:rPr>
        <w:t xml:space="preserve"> Федерального закона от 12 января 1995 года № 5-ФЗ «О ветеранах», </w:t>
      </w:r>
      <w:hyperlink r:id="rId16" w:history="1">
        <w:r w:rsidRPr="00DF30D1">
          <w:rPr>
            <w:rFonts w:ascii="Times New Roman" w:hAnsi="Times New Roman"/>
            <w:sz w:val="28"/>
            <w:szCs w:val="28"/>
          </w:rPr>
          <w:t>пунктом 17 части первой статьи 2</w:t>
        </w:r>
      </w:hyperlink>
      <w:r w:rsidRPr="00DF30D1">
        <w:rPr>
          <w:rFonts w:ascii="Times New Roman" w:hAnsi="Times New Roman"/>
          <w:sz w:val="28"/>
          <w:szCs w:val="28"/>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w:t>
      </w:r>
      <w:hyperlink r:id="rId17" w:history="1">
        <w:r w:rsidRPr="00DF30D1">
          <w:rPr>
            <w:rFonts w:ascii="Times New Roman" w:hAnsi="Times New Roman"/>
            <w:sz w:val="28"/>
            <w:szCs w:val="28"/>
          </w:rPr>
          <w:t>пунктом 3 части первой статьи 14</w:t>
        </w:r>
      </w:hyperlink>
      <w:r w:rsidRPr="00DF30D1">
        <w:rPr>
          <w:rFonts w:ascii="Times New Roman" w:hAnsi="Times New Roman"/>
          <w:sz w:val="28"/>
          <w:szCs w:val="28"/>
        </w:rPr>
        <w:t xml:space="preserve"> Закона Российской Федерации от 15 мая 1991 года № 1244-</w:t>
      </w:r>
      <w:r w:rsidRPr="00DF30D1">
        <w:rPr>
          <w:rFonts w:ascii="Times New Roman" w:hAnsi="Times New Roman"/>
          <w:sz w:val="28"/>
          <w:szCs w:val="28"/>
          <w:lang w:val="en-US"/>
        </w:rPr>
        <w:t>I</w:t>
      </w:r>
      <w:r w:rsidRPr="00DF30D1">
        <w:rPr>
          <w:rFonts w:ascii="Times New Roman" w:hAnsi="Times New Roman"/>
          <w:sz w:val="28"/>
          <w:szCs w:val="28"/>
        </w:rPr>
        <w:t xml:space="preserve"> «О социальной защите граждан, подвергшихся воздействию радиации вследствие катастрофы на Чернобыльской АЭС», </w:t>
      </w:r>
      <w:hyperlink r:id="rId18" w:history="1">
        <w:r w:rsidRPr="00DF30D1">
          <w:rPr>
            <w:rFonts w:ascii="Times New Roman" w:hAnsi="Times New Roman"/>
            <w:sz w:val="28"/>
            <w:szCs w:val="28"/>
          </w:rPr>
          <w:t>статьей 17</w:t>
        </w:r>
      </w:hyperlink>
      <w:r w:rsidRPr="00DF30D1">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w:t>
      </w:r>
      <w:r>
        <w:rPr>
          <w:rFonts w:ascii="Times New Roman" w:hAnsi="Times New Roman"/>
          <w:sz w:val="28"/>
          <w:szCs w:val="28"/>
        </w:rPr>
        <w:t>;</w:t>
      </w:r>
    </w:p>
    <w:p w:rsidR="00DF30D1" w:rsidRDefault="00DF30D1" w:rsidP="00DF30D1">
      <w:pPr>
        <w:autoSpaceDE w:val="0"/>
        <w:autoSpaceDN w:val="0"/>
        <w:adjustRightInd w:val="0"/>
        <w:spacing w:after="0" w:line="240" w:lineRule="auto"/>
        <w:jc w:val="both"/>
        <w:rPr>
          <w:rFonts w:ascii="Times New Roman" w:hAnsi="Times New Roman"/>
          <w:bCs/>
        </w:rPr>
      </w:pPr>
      <w:r>
        <w:rPr>
          <w:rFonts w:ascii="Times New Roman" w:hAnsi="Times New Roman"/>
          <w:bCs/>
        </w:rPr>
        <w:t>(в ред. постановления Правительства Забайкальского края № 120 от 31.03.2017)</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2) ежегодная денежная выплата гражданам, награжденным знаком </w:t>
      </w:r>
      <w:r w:rsidR="009D3D98" w:rsidRPr="00BF00EE">
        <w:rPr>
          <w:rFonts w:ascii="Times New Roman" w:hAnsi="Times New Roman"/>
          <w:sz w:val="28"/>
          <w:szCs w:val="28"/>
        </w:rPr>
        <w:t>«</w:t>
      </w:r>
      <w:r w:rsidRPr="00BF00EE">
        <w:rPr>
          <w:rFonts w:ascii="Times New Roman" w:hAnsi="Times New Roman"/>
          <w:sz w:val="28"/>
          <w:szCs w:val="28"/>
        </w:rPr>
        <w:t>Почетный донор России</w:t>
      </w:r>
      <w:r w:rsidR="009D3D98" w:rsidRPr="00BF00EE">
        <w:rPr>
          <w:rFonts w:ascii="Times New Roman" w:hAnsi="Times New Roman"/>
          <w:sz w:val="28"/>
          <w:szCs w:val="28"/>
        </w:rPr>
        <w:t>»</w:t>
      </w:r>
      <w:r w:rsidRPr="00BF00EE">
        <w:rPr>
          <w:rFonts w:ascii="Times New Roman" w:hAnsi="Times New Roman"/>
          <w:sz w:val="28"/>
          <w:szCs w:val="28"/>
        </w:rPr>
        <w:t>;</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3) выплата государственных единовременных пособий, ежемесячных денежных компенсаций гражданам при возникновении у них поствакцинальных осложнений;</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4)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w:t>
      </w: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С </w:t>
      </w:r>
      <w:r w:rsidR="00EE6E0C" w:rsidRPr="00BF00EE">
        <w:rPr>
          <w:rFonts w:ascii="Times New Roman" w:hAnsi="Times New Roman"/>
          <w:sz w:val="28"/>
          <w:szCs w:val="28"/>
        </w:rPr>
        <w:t>0</w:t>
      </w:r>
      <w:r w:rsidRPr="00BF00EE">
        <w:rPr>
          <w:rFonts w:ascii="Times New Roman" w:hAnsi="Times New Roman"/>
          <w:sz w:val="28"/>
          <w:szCs w:val="28"/>
        </w:rPr>
        <w:t>1 января 2013 года на территории края вступил в действие Закон Забайкальского края</w:t>
      </w:r>
      <w:r w:rsidR="00501AB1" w:rsidRPr="00BF00EE">
        <w:rPr>
          <w:rFonts w:ascii="Times New Roman" w:hAnsi="Times New Roman"/>
          <w:sz w:val="28"/>
          <w:szCs w:val="28"/>
        </w:rPr>
        <w:t xml:space="preserve"> от 10 июня 2013 года № 827-ЗЗК «О социальной помощи в Забайкальском крае»</w:t>
      </w:r>
      <w:r w:rsidRPr="00BF00EE">
        <w:rPr>
          <w:rFonts w:ascii="Times New Roman" w:hAnsi="Times New Roman"/>
          <w:sz w:val="28"/>
          <w:szCs w:val="28"/>
        </w:rPr>
        <w:t xml:space="preserve">, предусматривающий семьям, попавшим в экстремальную ситуацию (пожар, стихийное бедствие), связанную с утратой жилого помещения, социальную помощь в размере 20,0 </w:t>
      </w:r>
      <w:r w:rsidR="001E205F" w:rsidRPr="00BF00EE">
        <w:rPr>
          <w:rFonts w:ascii="Times New Roman" w:hAnsi="Times New Roman"/>
          <w:sz w:val="28"/>
          <w:szCs w:val="28"/>
        </w:rPr>
        <w:t>тыс. рублей</w:t>
      </w:r>
      <w:r w:rsidRPr="00BF00EE">
        <w:rPr>
          <w:rFonts w:ascii="Times New Roman" w:hAnsi="Times New Roman"/>
          <w:sz w:val="28"/>
          <w:szCs w:val="28"/>
        </w:rPr>
        <w:t>.</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целях оказания дополнительных мер социальной поддержки в 2014 году в крае предусматривается компенсация  расходов на оплату проезда к месту лечения и обратно на железнодорожном транспорте в междугородном сообщении (за исключением проезда в вагонах категории СВ и вагонах повышенной комфортности) и автомобильном транспорте, осуществляющем регулярные перевозки в междугородном сообщении, инвалидам, страдающим заболеваниями почек и нуждающимся в процедурах гемодиализа, проживающим в Забайкальском крае. Также инвалидам I группы, детям-инвалидам, инвалидам с заболеваниями опорно-двигательного аппарата, проживающим в Забайкальском крае, которым в индивидуальной программе реабилитации предусмотрено техническое средство реабилитации - кресло-коляска, в 2014 году планируется предоставление компенсации расходов, произведенных на пристройку к жилым помещениям пандуса, балкона (лоджии) с пандусом, пандуса к балкону (лоджии). </w:t>
      </w:r>
    </w:p>
    <w:p w:rsidR="009F2810" w:rsidRPr="00BF00EE" w:rsidRDefault="009F2810" w:rsidP="00A44A6C">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С 2014 года в крае предусматривается внедрение инновационной технологии </w:t>
      </w:r>
      <w:r w:rsidR="009D3D98" w:rsidRPr="00BF00EE">
        <w:rPr>
          <w:rFonts w:ascii="Times New Roman" w:hAnsi="Times New Roman"/>
          <w:sz w:val="28"/>
          <w:szCs w:val="28"/>
        </w:rPr>
        <w:t>«</w:t>
      </w:r>
      <w:r w:rsidRPr="00BF00EE">
        <w:rPr>
          <w:rFonts w:ascii="Times New Roman" w:hAnsi="Times New Roman"/>
          <w:sz w:val="28"/>
          <w:szCs w:val="28"/>
        </w:rPr>
        <w:t>Социальный контракт</w:t>
      </w:r>
      <w:r w:rsidR="009D3D98" w:rsidRPr="00BF00EE">
        <w:rPr>
          <w:rFonts w:ascii="Times New Roman" w:hAnsi="Times New Roman"/>
          <w:sz w:val="28"/>
          <w:szCs w:val="28"/>
        </w:rPr>
        <w:t>»</w:t>
      </w:r>
      <w:r w:rsidRPr="00BF00EE">
        <w:rPr>
          <w:rFonts w:ascii="Times New Roman" w:hAnsi="Times New Roman"/>
          <w:sz w:val="28"/>
          <w:szCs w:val="28"/>
        </w:rPr>
        <w:t xml:space="preserve">, которая предполагает предоставление помощи семье при условии ответных обязательств, с целью  повышения ее ответственности  и снижения иждивенческих тенденций малоимущих семей и одиноко проживающих граждан. </w:t>
      </w: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настоящее время наблюдаются тенденции увеличения общей численности льготополучателей. Так, например, количество получателей ежемесячной денежной выплаты  в 2010 году составило 86,1 тыс. человек,  в 2011 году – 88,8 тыс. человек, в 2012 году – 92,2 тыс. человек, в 2013 году –94,9 тыс. человек.  </w:t>
      </w:r>
    </w:p>
    <w:p w:rsidR="009F2810" w:rsidRPr="00BF00EE" w:rsidRDefault="009F2810" w:rsidP="00A44A6C">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Количество получателей ежемесячной денежной выплаты на оплату жилого помещения и коммунальных услуг в 2010 году составило 116,0 тыс. человек, в 2011 году – 119,6 тыс. человек, в 2012 году – 122,1 тыс. человек, в 2013 году  – 123,4 тыс. человек. </w:t>
      </w: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bCs/>
          <w:sz w:val="28"/>
          <w:szCs w:val="28"/>
        </w:rPr>
      </w:pPr>
      <w:r w:rsidRPr="00BF00EE">
        <w:rPr>
          <w:rFonts w:ascii="Times New Roman" w:hAnsi="Times New Roman"/>
          <w:sz w:val="28"/>
          <w:szCs w:val="28"/>
        </w:rPr>
        <w:t xml:space="preserve">Предоставление мер социальной поддержки отдельным категориям граждан </w:t>
      </w:r>
      <w:r w:rsidRPr="00BF00EE">
        <w:rPr>
          <w:rFonts w:ascii="Times New Roman" w:hAnsi="Times New Roman"/>
          <w:bCs/>
          <w:sz w:val="28"/>
          <w:szCs w:val="28"/>
        </w:rPr>
        <w:t>базируется на применении двух подходов:</w:t>
      </w:r>
    </w:p>
    <w:p w:rsidR="009F2810" w:rsidRPr="00BF00EE" w:rsidRDefault="00764723" w:rsidP="00A44A6C">
      <w:pPr>
        <w:autoSpaceDE w:val="0"/>
        <w:autoSpaceDN w:val="0"/>
        <w:adjustRightInd w:val="0"/>
        <w:spacing w:after="0" w:line="240" w:lineRule="auto"/>
        <w:ind w:firstLine="709"/>
        <w:jc w:val="both"/>
        <w:rPr>
          <w:rFonts w:ascii="Times New Roman" w:hAnsi="Times New Roman"/>
          <w:bCs/>
          <w:sz w:val="28"/>
          <w:szCs w:val="28"/>
        </w:rPr>
      </w:pPr>
      <w:r w:rsidRPr="00BF00EE">
        <w:rPr>
          <w:rFonts w:ascii="Times New Roman" w:hAnsi="Times New Roman"/>
          <w:bCs/>
          <w:sz w:val="28"/>
          <w:szCs w:val="28"/>
        </w:rPr>
        <w:t>к</w:t>
      </w:r>
      <w:r w:rsidR="009F2810" w:rsidRPr="00BF00EE">
        <w:rPr>
          <w:rFonts w:ascii="Times New Roman" w:hAnsi="Times New Roman"/>
          <w:bCs/>
          <w:sz w:val="28"/>
          <w:szCs w:val="28"/>
        </w:rPr>
        <w:t>атегориальн</w:t>
      </w:r>
      <w:r w:rsidR="00C41F1A" w:rsidRPr="00BF00EE">
        <w:rPr>
          <w:rFonts w:ascii="Times New Roman" w:hAnsi="Times New Roman"/>
          <w:bCs/>
          <w:sz w:val="28"/>
          <w:szCs w:val="28"/>
        </w:rPr>
        <w:t>о</w:t>
      </w:r>
      <w:r w:rsidR="000736E6" w:rsidRPr="00BF00EE">
        <w:rPr>
          <w:rFonts w:ascii="Times New Roman" w:hAnsi="Times New Roman"/>
          <w:bCs/>
          <w:sz w:val="28"/>
          <w:szCs w:val="28"/>
        </w:rPr>
        <w:t>го</w:t>
      </w:r>
      <w:r w:rsidRPr="00BF00EE">
        <w:rPr>
          <w:rFonts w:ascii="Times New Roman" w:hAnsi="Times New Roman"/>
          <w:bCs/>
          <w:sz w:val="28"/>
          <w:szCs w:val="28"/>
        </w:rPr>
        <w:t xml:space="preserve"> </w:t>
      </w:r>
      <w:r w:rsidR="000736E6" w:rsidRPr="00BF00EE">
        <w:rPr>
          <w:rFonts w:ascii="Times New Roman" w:hAnsi="Times New Roman"/>
          <w:bCs/>
          <w:sz w:val="28"/>
          <w:szCs w:val="28"/>
        </w:rPr>
        <w:t>–</w:t>
      </w:r>
      <w:r w:rsidR="009F2810" w:rsidRPr="00BF00EE">
        <w:rPr>
          <w:rFonts w:ascii="Times New Roman" w:hAnsi="Times New Roman"/>
          <w:bCs/>
          <w:sz w:val="28"/>
          <w:szCs w:val="28"/>
        </w:rPr>
        <w:t xml:space="preserve"> без учета (проверки) нуждаемости граждан (семей);</w:t>
      </w:r>
    </w:p>
    <w:p w:rsidR="009F2810" w:rsidRPr="00BF00EE" w:rsidRDefault="009F2810" w:rsidP="00A44A6C">
      <w:pPr>
        <w:autoSpaceDE w:val="0"/>
        <w:autoSpaceDN w:val="0"/>
        <w:adjustRightInd w:val="0"/>
        <w:spacing w:after="0" w:line="240" w:lineRule="auto"/>
        <w:ind w:firstLine="709"/>
        <w:jc w:val="both"/>
        <w:rPr>
          <w:rFonts w:ascii="Times New Roman" w:hAnsi="Times New Roman"/>
          <w:bCs/>
          <w:sz w:val="28"/>
          <w:szCs w:val="28"/>
        </w:rPr>
      </w:pPr>
      <w:r w:rsidRPr="00BF00EE">
        <w:rPr>
          <w:rFonts w:ascii="Times New Roman" w:hAnsi="Times New Roman"/>
          <w:bCs/>
          <w:sz w:val="28"/>
          <w:szCs w:val="28"/>
        </w:rPr>
        <w:t>адресн</w:t>
      </w:r>
      <w:r w:rsidR="00C41F1A" w:rsidRPr="00BF00EE">
        <w:rPr>
          <w:rFonts w:ascii="Times New Roman" w:hAnsi="Times New Roman"/>
          <w:bCs/>
          <w:sz w:val="28"/>
          <w:szCs w:val="28"/>
        </w:rPr>
        <w:t>о</w:t>
      </w:r>
      <w:r w:rsidR="000736E6" w:rsidRPr="00BF00EE">
        <w:rPr>
          <w:rFonts w:ascii="Times New Roman" w:hAnsi="Times New Roman"/>
          <w:bCs/>
          <w:sz w:val="28"/>
          <w:szCs w:val="28"/>
        </w:rPr>
        <w:t>го</w:t>
      </w:r>
      <w:r w:rsidRPr="00BF00EE">
        <w:rPr>
          <w:rFonts w:ascii="Times New Roman" w:hAnsi="Times New Roman"/>
          <w:bCs/>
          <w:sz w:val="28"/>
          <w:szCs w:val="28"/>
        </w:rPr>
        <w:t xml:space="preserve"> </w:t>
      </w:r>
      <w:r w:rsidR="000736E6" w:rsidRPr="00BF00EE">
        <w:rPr>
          <w:rFonts w:ascii="Times New Roman" w:hAnsi="Times New Roman"/>
          <w:bCs/>
          <w:sz w:val="28"/>
          <w:szCs w:val="28"/>
        </w:rPr>
        <w:t>–</w:t>
      </w:r>
      <w:r w:rsidRPr="00BF00EE">
        <w:rPr>
          <w:rFonts w:ascii="Times New Roman" w:hAnsi="Times New Roman"/>
          <w:bCs/>
          <w:sz w:val="28"/>
          <w:szCs w:val="28"/>
        </w:rPr>
        <w:t xml:space="preserve"> с учетом нуждаемости граждан (семей), исходя из соотношения их доходов с установленной в крае величиной прожиточного минимума соответствующих социально-демографических групп населения.</w:t>
      </w:r>
    </w:p>
    <w:p w:rsidR="009F2810" w:rsidRPr="00BF00EE" w:rsidRDefault="009F2810" w:rsidP="00A44A6C">
      <w:pPr>
        <w:autoSpaceDE w:val="0"/>
        <w:autoSpaceDN w:val="0"/>
        <w:adjustRightInd w:val="0"/>
        <w:spacing w:after="0" w:line="240" w:lineRule="auto"/>
        <w:ind w:firstLine="709"/>
        <w:jc w:val="both"/>
        <w:rPr>
          <w:rFonts w:ascii="Times New Roman" w:hAnsi="Times New Roman"/>
          <w:bCs/>
          <w:sz w:val="28"/>
          <w:szCs w:val="28"/>
        </w:rPr>
      </w:pPr>
      <w:r w:rsidRPr="00BF00EE">
        <w:rPr>
          <w:rFonts w:ascii="Times New Roman" w:hAnsi="Times New Roman"/>
          <w:bCs/>
          <w:sz w:val="28"/>
          <w:szCs w:val="28"/>
        </w:rPr>
        <w:t xml:space="preserve">Меры социальной поддержки в категориальной форме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в связи с последствиями политических репрессий. </w:t>
      </w:r>
    </w:p>
    <w:p w:rsidR="009F2810" w:rsidRPr="00BF00EE" w:rsidRDefault="009F2810" w:rsidP="00A44A6C">
      <w:pPr>
        <w:autoSpaceDE w:val="0"/>
        <w:autoSpaceDN w:val="0"/>
        <w:adjustRightInd w:val="0"/>
        <w:spacing w:after="0" w:line="240" w:lineRule="auto"/>
        <w:ind w:firstLine="709"/>
        <w:jc w:val="both"/>
        <w:rPr>
          <w:rFonts w:ascii="Times New Roman" w:hAnsi="Times New Roman"/>
          <w:bCs/>
          <w:sz w:val="28"/>
          <w:szCs w:val="28"/>
        </w:rPr>
      </w:pPr>
      <w:r w:rsidRPr="00BF00EE">
        <w:rPr>
          <w:rFonts w:ascii="Times New Roman" w:hAnsi="Times New Roman"/>
          <w:bCs/>
          <w:sz w:val="28"/>
          <w:szCs w:val="28"/>
        </w:rPr>
        <w:t>Преобладающим в настоящее время является категориальный подход предоставления мер социальной поддержки отдельным категориям граждан.</w:t>
      </w:r>
    </w:p>
    <w:p w:rsidR="00637EA3" w:rsidRPr="00637EA3" w:rsidRDefault="00637EA3" w:rsidP="00637EA3">
      <w:pPr>
        <w:autoSpaceDE w:val="0"/>
        <w:autoSpaceDN w:val="0"/>
        <w:adjustRightInd w:val="0"/>
        <w:spacing w:after="0" w:line="240" w:lineRule="auto"/>
        <w:ind w:firstLine="709"/>
        <w:jc w:val="both"/>
        <w:rPr>
          <w:rFonts w:ascii="Times New Roman" w:hAnsi="Times New Roman"/>
          <w:sz w:val="28"/>
          <w:szCs w:val="28"/>
        </w:rPr>
      </w:pPr>
      <w:r w:rsidRPr="00637EA3">
        <w:rPr>
          <w:rFonts w:ascii="Times New Roman" w:hAnsi="Times New Roman"/>
          <w:sz w:val="28"/>
          <w:szCs w:val="28"/>
        </w:rPr>
        <w:t>В 2014 году на федеральном уровне принят ряд нормативных правовых актов, учитывающих поручения Президента Российской Федерации и направленных на развитие эффективности и результативности в сфере социальной поддержки граждан.</w:t>
      </w:r>
    </w:p>
    <w:p w:rsidR="00637EA3" w:rsidRPr="00786671" w:rsidRDefault="00637EA3" w:rsidP="00637EA3">
      <w:pPr>
        <w:suppressAutoHyphens/>
        <w:spacing w:after="0" w:line="240" w:lineRule="auto"/>
        <w:rPr>
          <w:rStyle w:val="a8"/>
          <w:rFonts w:ascii="Times New Roman" w:hAnsi="Times New Roman"/>
          <w:b/>
          <w:bCs/>
          <w:sz w:val="28"/>
          <w:szCs w:val="28"/>
        </w:rPr>
      </w:pPr>
      <w:r w:rsidRPr="00786671">
        <w:rPr>
          <w:rFonts w:ascii="Times New Roman" w:hAnsi="Times New Roman"/>
        </w:rPr>
        <w:t>(</w:t>
      </w:r>
      <w:r>
        <w:rPr>
          <w:rFonts w:ascii="Times New Roman" w:hAnsi="Times New Roman"/>
        </w:rPr>
        <w:t xml:space="preserve">абзац введен </w:t>
      </w:r>
      <w:r w:rsidRPr="00786671">
        <w:rPr>
          <w:rFonts w:ascii="Times New Roman" w:hAnsi="Times New Roman"/>
        </w:rPr>
        <w:t xml:space="preserve"> ред. постановления Правительства Забайкальского края №  291 от 11.07.2017)</w:t>
      </w:r>
    </w:p>
    <w:p w:rsidR="00637EA3" w:rsidRPr="003F06AA" w:rsidRDefault="00637EA3" w:rsidP="00637EA3">
      <w:pPr>
        <w:pStyle w:val="3"/>
        <w:keepNext w:val="0"/>
        <w:widowControl w:val="0"/>
        <w:shd w:val="clear" w:color="auto" w:fill="FFFFFF"/>
        <w:ind w:firstLine="709"/>
        <w:jc w:val="both"/>
        <w:rPr>
          <w:rFonts w:ascii="Times New Roman" w:hAnsi="Times New Roman" w:cs="Times New Roman"/>
          <w:b w:val="0"/>
          <w:iCs/>
          <w:spacing w:val="0"/>
        </w:rPr>
      </w:pPr>
      <w:r w:rsidRPr="003F06AA">
        <w:rPr>
          <w:rFonts w:ascii="Times New Roman" w:hAnsi="Times New Roman" w:cs="Times New Roman"/>
          <w:b w:val="0"/>
          <w:spacing w:val="0"/>
        </w:rPr>
        <w:t xml:space="preserve">При этом одним из основных </w:t>
      </w:r>
      <w:r w:rsidRPr="003F06AA">
        <w:rPr>
          <w:rFonts w:ascii="Times New Roman" w:hAnsi="Times New Roman" w:cs="Times New Roman"/>
          <w:b w:val="0"/>
          <w:spacing w:val="0"/>
          <w:shd w:val="clear" w:color="auto" w:fill="FFFFFF"/>
        </w:rPr>
        <w:t>резервов для о</w:t>
      </w:r>
      <w:r w:rsidRPr="003F06AA">
        <w:rPr>
          <w:rFonts w:ascii="Times New Roman" w:hAnsi="Times New Roman" w:cs="Times New Roman"/>
          <w:b w:val="0"/>
          <w:iCs/>
          <w:spacing w:val="0"/>
        </w:rPr>
        <w:t xml:space="preserve">птимизации структуры расходов бюджета является </w:t>
      </w:r>
      <w:r w:rsidRPr="003F06AA">
        <w:rPr>
          <w:rFonts w:ascii="Times New Roman" w:hAnsi="Times New Roman" w:cs="Times New Roman"/>
          <w:b w:val="0"/>
          <w:spacing w:val="0"/>
        </w:rPr>
        <w:t>проведение структурных реформ в социальной сфере, в том числе за счет повышения адресности социальной поддержки граждан, при этом достижение максимального социального эффекта</w:t>
      </w:r>
      <w:r w:rsidRPr="003F06AA">
        <w:rPr>
          <w:rStyle w:val="apple-converted-space"/>
          <w:rFonts w:ascii="Times New Roman" w:hAnsi="Times New Roman"/>
          <w:spacing w:val="0"/>
        </w:rPr>
        <w:t xml:space="preserve"> </w:t>
      </w:r>
      <w:r w:rsidRPr="003F06AA">
        <w:rPr>
          <w:rStyle w:val="aff3"/>
          <w:rFonts w:ascii="Times New Roman" w:hAnsi="Times New Roman"/>
          <w:spacing w:val="0"/>
        </w:rPr>
        <w:t>оказания</w:t>
      </w:r>
      <w:r w:rsidRPr="003F06AA">
        <w:rPr>
          <w:rStyle w:val="aff3"/>
          <w:rFonts w:ascii="Times New Roman" w:hAnsi="Times New Roman"/>
          <w:spacing w:val="0"/>
        </w:rPr>
        <w:br/>
        <w:t xml:space="preserve"> такой поддержки из бюджетов всех уровней должно основываться на критерии нуждаемости граждан</w:t>
      </w:r>
      <w:r w:rsidRPr="003F06AA">
        <w:rPr>
          <w:rFonts w:ascii="Times New Roman" w:hAnsi="Times New Roman" w:cs="Times New Roman"/>
          <w:b w:val="0"/>
          <w:iCs/>
          <w:spacing w:val="0"/>
        </w:rPr>
        <w:t>.</w:t>
      </w:r>
    </w:p>
    <w:p w:rsidR="00637EA3" w:rsidRPr="003F06AA" w:rsidRDefault="00637EA3" w:rsidP="00637EA3">
      <w:pPr>
        <w:suppressAutoHyphens/>
        <w:spacing w:after="0" w:line="240" w:lineRule="auto"/>
        <w:rPr>
          <w:rStyle w:val="a8"/>
          <w:rFonts w:ascii="Times New Roman" w:hAnsi="Times New Roman"/>
          <w:b/>
          <w:bCs/>
        </w:rPr>
      </w:pPr>
      <w:r w:rsidRPr="003F06AA">
        <w:rPr>
          <w:rFonts w:ascii="Times New Roman" w:hAnsi="Times New Roman"/>
        </w:rPr>
        <w:t>(абзац введен  ред. постановления Правительства Забайкальского края №  291 от 11.07.2017)</w:t>
      </w:r>
    </w:p>
    <w:p w:rsidR="00637EA3" w:rsidRPr="00637EA3" w:rsidRDefault="00637EA3" w:rsidP="00637EA3">
      <w:pPr>
        <w:widowControl w:val="0"/>
        <w:autoSpaceDE w:val="0"/>
        <w:autoSpaceDN w:val="0"/>
        <w:adjustRightInd w:val="0"/>
        <w:spacing w:after="0" w:line="240" w:lineRule="auto"/>
        <w:ind w:firstLine="709"/>
        <w:jc w:val="both"/>
        <w:rPr>
          <w:rFonts w:ascii="Times New Roman" w:hAnsi="Times New Roman"/>
          <w:sz w:val="28"/>
          <w:szCs w:val="28"/>
        </w:rPr>
      </w:pPr>
      <w:r w:rsidRPr="00637EA3">
        <w:rPr>
          <w:rFonts w:ascii="Times New Roman" w:hAnsi="Times New Roman"/>
          <w:sz w:val="28"/>
          <w:szCs w:val="28"/>
        </w:rPr>
        <w:t xml:space="preserve">В связи с изменением правового регулирования на территории Забайкальского края меры социальной поддержки отдельным категориям граждан с 2015 года предоставляются также с применением критериев нуждаемости. </w:t>
      </w:r>
    </w:p>
    <w:p w:rsidR="00637EA3" w:rsidRPr="00786671" w:rsidRDefault="00637EA3" w:rsidP="00637EA3">
      <w:pPr>
        <w:suppressAutoHyphens/>
        <w:spacing w:after="0" w:line="240" w:lineRule="auto"/>
        <w:rPr>
          <w:rStyle w:val="a8"/>
          <w:rFonts w:ascii="Times New Roman" w:hAnsi="Times New Roman"/>
          <w:b/>
          <w:bCs/>
          <w:sz w:val="28"/>
          <w:szCs w:val="28"/>
        </w:rPr>
      </w:pPr>
      <w:r w:rsidRPr="00786671">
        <w:rPr>
          <w:rFonts w:ascii="Times New Roman" w:hAnsi="Times New Roman"/>
        </w:rPr>
        <w:t>(</w:t>
      </w:r>
      <w:r>
        <w:rPr>
          <w:rFonts w:ascii="Times New Roman" w:hAnsi="Times New Roman"/>
        </w:rPr>
        <w:t xml:space="preserve">абзац введен </w:t>
      </w:r>
      <w:r w:rsidRPr="00786671">
        <w:rPr>
          <w:rFonts w:ascii="Times New Roman" w:hAnsi="Times New Roman"/>
        </w:rPr>
        <w:t xml:space="preserve"> ред. постановления Правительства Забайкальского края №  291 от 11.07.2017)</w:t>
      </w:r>
    </w:p>
    <w:p w:rsidR="00637EA3" w:rsidRPr="00637EA3" w:rsidRDefault="00637EA3" w:rsidP="00637EA3">
      <w:pPr>
        <w:widowControl w:val="0"/>
        <w:autoSpaceDE w:val="0"/>
        <w:autoSpaceDN w:val="0"/>
        <w:adjustRightInd w:val="0"/>
        <w:spacing w:after="0" w:line="240" w:lineRule="auto"/>
        <w:ind w:firstLine="709"/>
        <w:jc w:val="both"/>
        <w:rPr>
          <w:rFonts w:ascii="Times New Roman" w:hAnsi="Times New Roman"/>
          <w:sz w:val="28"/>
          <w:szCs w:val="28"/>
        </w:rPr>
      </w:pPr>
      <w:r w:rsidRPr="00637EA3">
        <w:rPr>
          <w:rFonts w:ascii="Times New Roman" w:hAnsi="Times New Roman"/>
          <w:sz w:val="28"/>
          <w:szCs w:val="28"/>
        </w:rPr>
        <w:t>Данные изменения затрагивают интересы ветеранов труда Забайкальского края, а также граждан, работающих (работавших) в организациях, финансируемых из бюджета Забайкальского края и бюджетов муниципальных образований и проживающих в сельской местности, поселках городского типа (рабочих поселках) Забайкальского края.</w:t>
      </w:r>
    </w:p>
    <w:p w:rsidR="00637EA3" w:rsidRPr="00786671" w:rsidRDefault="00637EA3" w:rsidP="00637EA3">
      <w:pPr>
        <w:suppressAutoHyphens/>
        <w:spacing w:after="0" w:line="240" w:lineRule="auto"/>
        <w:rPr>
          <w:rStyle w:val="a8"/>
          <w:rFonts w:ascii="Times New Roman" w:hAnsi="Times New Roman"/>
          <w:b/>
          <w:bCs/>
          <w:sz w:val="28"/>
          <w:szCs w:val="28"/>
        </w:rPr>
      </w:pPr>
      <w:r w:rsidRPr="00786671">
        <w:rPr>
          <w:rFonts w:ascii="Times New Roman" w:hAnsi="Times New Roman"/>
        </w:rPr>
        <w:t>(</w:t>
      </w:r>
      <w:r>
        <w:rPr>
          <w:rFonts w:ascii="Times New Roman" w:hAnsi="Times New Roman"/>
        </w:rPr>
        <w:t xml:space="preserve">абзац введен </w:t>
      </w:r>
      <w:r w:rsidRPr="00786671">
        <w:rPr>
          <w:rFonts w:ascii="Times New Roman" w:hAnsi="Times New Roman"/>
        </w:rPr>
        <w:t xml:space="preserve"> ред. постановления Правительства Забайкальского края №  291 от 11.07.2017)</w:t>
      </w:r>
    </w:p>
    <w:p w:rsidR="00637EA3" w:rsidRPr="00637EA3" w:rsidRDefault="00637EA3" w:rsidP="00637EA3">
      <w:pPr>
        <w:autoSpaceDE w:val="0"/>
        <w:autoSpaceDN w:val="0"/>
        <w:adjustRightInd w:val="0"/>
        <w:spacing w:after="0" w:line="240" w:lineRule="auto"/>
        <w:ind w:firstLine="709"/>
        <w:jc w:val="both"/>
        <w:rPr>
          <w:rFonts w:ascii="Times New Roman" w:hAnsi="Times New Roman"/>
          <w:sz w:val="28"/>
          <w:szCs w:val="28"/>
        </w:rPr>
      </w:pPr>
      <w:r w:rsidRPr="00637EA3">
        <w:rPr>
          <w:rFonts w:ascii="Times New Roman" w:hAnsi="Times New Roman"/>
          <w:sz w:val="28"/>
          <w:szCs w:val="28"/>
        </w:rPr>
        <w:t>Действующим критерием для предоставления мер социальной поддержки ветеранам труда Забайкальского края и специалистам сельской местности с 1 января 2015 года является двукратная величина прожиточного минимума на душу населения в Забайкальском крае.</w:t>
      </w:r>
    </w:p>
    <w:p w:rsidR="00637EA3" w:rsidRPr="00786671" w:rsidRDefault="00637EA3" w:rsidP="00637EA3">
      <w:pPr>
        <w:suppressAutoHyphens/>
        <w:spacing w:after="0" w:line="240" w:lineRule="auto"/>
        <w:rPr>
          <w:rStyle w:val="a8"/>
          <w:rFonts w:ascii="Times New Roman" w:hAnsi="Times New Roman"/>
          <w:b/>
          <w:bCs/>
          <w:sz w:val="28"/>
          <w:szCs w:val="28"/>
        </w:rPr>
      </w:pPr>
      <w:r w:rsidRPr="00786671">
        <w:rPr>
          <w:rFonts w:ascii="Times New Roman" w:hAnsi="Times New Roman"/>
        </w:rPr>
        <w:t>(</w:t>
      </w:r>
      <w:r>
        <w:rPr>
          <w:rFonts w:ascii="Times New Roman" w:hAnsi="Times New Roman"/>
        </w:rPr>
        <w:t xml:space="preserve">абзац введен </w:t>
      </w:r>
      <w:r w:rsidRPr="00786671">
        <w:rPr>
          <w:rFonts w:ascii="Times New Roman" w:hAnsi="Times New Roman"/>
        </w:rPr>
        <w:t xml:space="preserve"> ред. постановления Правительства Забайкальского края №  291 от 11.07.2017)</w:t>
      </w:r>
    </w:p>
    <w:p w:rsidR="00637EA3" w:rsidRPr="00637EA3" w:rsidRDefault="00637EA3" w:rsidP="00637EA3">
      <w:pPr>
        <w:autoSpaceDE w:val="0"/>
        <w:autoSpaceDN w:val="0"/>
        <w:adjustRightInd w:val="0"/>
        <w:spacing w:after="0" w:line="240" w:lineRule="auto"/>
        <w:ind w:firstLine="709"/>
        <w:jc w:val="both"/>
        <w:rPr>
          <w:rFonts w:ascii="Times New Roman" w:hAnsi="Times New Roman"/>
          <w:sz w:val="28"/>
          <w:szCs w:val="28"/>
        </w:rPr>
      </w:pPr>
      <w:r w:rsidRPr="00637EA3">
        <w:rPr>
          <w:rFonts w:ascii="Times New Roman" w:hAnsi="Times New Roman"/>
          <w:sz w:val="28"/>
          <w:szCs w:val="28"/>
        </w:rPr>
        <w:t>В 2017 году указанный критерий нуждаемости изменен, и установлено, что меры социальной поддержки предоставляются при условии, что доход получателя не выше полуторной величины прожиточного минимума на душу населения в Забайкальском крае, при этом изменения затронут только граждан, которые будут претендовать на меры социальной подд</w:t>
      </w:r>
      <w:r>
        <w:rPr>
          <w:rFonts w:ascii="Times New Roman" w:hAnsi="Times New Roman"/>
          <w:sz w:val="28"/>
          <w:szCs w:val="28"/>
        </w:rPr>
        <w:t>ержки после 4 марта 2017 года.</w:t>
      </w:r>
    </w:p>
    <w:p w:rsidR="00637EA3" w:rsidRPr="00786671" w:rsidRDefault="00637EA3" w:rsidP="00637EA3">
      <w:pPr>
        <w:suppressAutoHyphens/>
        <w:spacing w:after="0" w:line="240" w:lineRule="auto"/>
        <w:rPr>
          <w:rStyle w:val="a8"/>
          <w:rFonts w:ascii="Times New Roman" w:hAnsi="Times New Roman"/>
          <w:b/>
          <w:bCs/>
          <w:sz w:val="28"/>
          <w:szCs w:val="28"/>
        </w:rPr>
      </w:pPr>
      <w:r w:rsidRPr="00786671">
        <w:rPr>
          <w:rFonts w:ascii="Times New Roman" w:hAnsi="Times New Roman"/>
        </w:rPr>
        <w:t>(</w:t>
      </w:r>
      <w:r>
        <w:rPr>
          <w:rFonts w:ascii="Times New Roman" w:hAnsi="Times New Roman"/>
        </w:rPr>
        <w:t xml:space="preserve">абзац введен </w:t>
      </w:r>
      <w:r w:rsidRPr="00786671">
        <w:rPr>
          <w:rFonts w:ascii="Times New Roman" w:hAnsi="Times New Roman"/>
        </w:rPr>
        <w:t xml:space="preserve"> ред. постановления Правительства Забайкальского края №  291 от 11.07.2017)</w:t>
      </w:r>
    </w:p>
    <w:p w:rsidR="009F2810" w:rsidRPr="00BF00EE" w:rsidRDefault="009F2810"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Выплата денежных средств (ежемесячные денежные выплаты и компенсации, материальная помощь, иные социальные выплаты) осуществляется </w:t>
      </w:r>
      <w:r w:rsidR="007241F4" w:rsidRPr="00BF00EE">
        <w:rPr>
          <w:rFonts w:ascii="Times New Roman" w:hAnsi="Times New Roman"/>
          <w:sz w:val="28"/>
          <w:szCs w:val="28"/>
        </w:rPr>
        <w:t xml:space="preserve">в установленном порядке </w:t>
      </w:r>
      <w:r w:rsidRPr="00BF00EE">
        <w:rPr>
          <w:rFonts w:ascii="Times New Roman" w:hAnsi="Times New Roman"/>
          <w:sz w:val="28"/>
          <w:szCs w:val="28"/>
        </w:rPr>
        <w:t>непосредственно получателю путем перечисления на счета, открытые указанными лицами в кредитных организациях, или через отделения федеральной почтовой связи.</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Ежемесячные денежные выплаты отдельным категориям граждан, социальное пособие на погребение  ежегодно индексируется с учетом инфляции в соответствии с законодательством Забайкальского края.</w:t>
      </w:r>
    </w:p>
    <w:p w:rsidR="009F2810" w:rsidRPr="00BF00EE" w:rsidRDefault="009F2810"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Так, индексация составила: в 2010 году – 10,7%, в 2011 году – 6,5%, в 2012 году – 6,2%, в 2013 году – 5,4%.</w:t>
      </w:r>
    </w:p>
    <w:p w:rsidR="00637EA3" w:rsidRPr="001B443A" w:rsidRDefault="00637EA3" w:rsidP="00637EA3">
      <w:pPr>
        <w:pStyle w:val="ConsPlusNormal"/>
        <w:ind w:firstLine="709"/>
        <w:jc w:val="both"/>
        <w:rPr>
          <w:rFonts w:ascii="Times New Roman" w:hAnsi="Times New Roman" w:cs="Times New Roman"/>
          <w:sz w:val="28"/>
          <w:szCs w:val="28"/>
        </w:rPr>
      </w:pPr>
      <w:r w:rsidRPr="0097369C">
        <w:rPr>
          <w:rFonts w:ascii="Times New Roman" w:hAnsi="Times New Roman" w:cs="Times New Roman"/>
          <w:sz w:val="28"/>
          <w:szCs w:val="28"/>
        </w:rPr>
        <w:t>В связи с изменением федерального законодательства претерпели изменения и нормативные правовые акты Забайкальского края, регулирующие вопросы предоставления мер социальной поддержки по оплате жилого помещения и коммунальных услуг отдельным категориям граждан.</w:t>
      </w:r>
      <w:r>
        <w:rPr>
          <w:rFonts w:ascii="Times New Roman" w:hAnsi="Times New Roman" w:cs="Times New Roman"/>
          <w:sz w:val="28"/>
          <w:szCs w:val="28"/>
        </w:rPr>
        <w:t xml:space="preserve"> </w:t>
      </w:r>
      <w:r w:rsidRPr="001B443A">
        <w:rPr>
          <w:rFonts w:ascii="Times New Roman" w:hAnsi="Times New Roman" w:cs="Times New Roman"/>
          <w:sz w:val="28"/>
          <w:szCs w:val="28"/>
        </w:rPr>
        <w:t>С 2016 года н</w:t>
      </w:r>
      <w:r w:rsidRPr="001B443A">
        <w:rPr>
          <w:rFonts w:ascii="Times New Roman" w:hAnsi="Times New Roman" w:cs="Times New Roman"/>
          <w:sz w:val="28"/>
          <w:szCs w:val="28"/>
          <w:lang w:eastAsia="en-US"/>
        </w:rPr>
        <w:t xml:space="preserve">а территории Забайкальского края меры социальной поддержки </w:t>
      </w:r>
      <w:r w:rsidRPr="001B443A">
        <w:rPr>
          <w:rFonts w:ascii="Times New Roman" w:hAnsi="Times New Roman" w:cs="Times New Roman"/>
          <w:sz w:val="28"/>
          <w:szCs w:val="28"/>
        </w:rPr>
        <w:t>по оплате жилого помещения и коммунальных услуг, в том числе по оплате взноса на капитальный ремонт общего имущества в многоквартирном доме,</w:t>
      </w:r>
      <w:r w:rsidRPr="001B443A">
        <w:rPr>
          <w:rFonts w:ascii="Times New Roman" w:hAnsi="Times New Roman" w:cs="Times New Roman"/>
          <w:sz w:val="28"/>
          <w:szCs w:val="28"/>
          <w:lang w:eastAsia="en-US"/>
        </w:rPr>
        <w:t xml:space="preserve"> предоставляются в виде ежемесячной компенсации расходов на оплату данных услуг</w:t>
      </w:r>
      <w:r>
        <w:rPr>
          <w:rFonts w:ascii="Times New Roman" w:hAnsi="Times New Roman" w:cs="Times New Roman"/>
          <w:sz w:val="28"/>
          <w:szCs w:val="28"/>
          <w:lang w:eastAsia="en-US"/>
        </w:rPr>
        <w:t xml:space="preserve">, которая </w:t>
      </w:r>
      <w:r w:rsidRPr="001B443A">
        <w:rPr>
          <w:rFonts w:ascii="Times New Roman" w:hAnsi="Times New Roman" w:cs="Times New Roman"/>
          <w:sz w:val="28"/>
          <w:szCs w:val="28"/>
        </w:rPr>
        <w:fldChar w:fldCharType="begin"/>
      </w:r>
      <w:r w:rsidRPr="001B443A">
        <w:rPr>
          <w:rFonts w:ascii="Times New Roman" w:hAnsi="Times New Roman" w:cs="Times New Roman"/>
          <w:sz w:val="28"/>
          <w:szCs w:val="28"/>
        </w:rPr>
        <w:instrText xml:space="preserve"> HYPERLINK "consultantplus://offline/ref=1D081F34FC15FAE1AEF254871CE33BF1F8ABC485E8DE95B84BC67B4B8E4CB23FDAE6D1745062E917F4P1F" </w:instrText>
      </w:r>
      <w:r w:rsidR="00002B19" w:rsidRPr="001B443A">
        <w:rPr>
          <w:rFonts w:ascii="Times New Roman" w:hAnsi="Times New Roman" w:cs="Times New Roman"/>
          <w:sz w:val="28"/>
          <w:szCs w:val="28"/>
        </w:rPr>
      </w:r>
      <w:r w:rsidRPr="001B443A">
        <w:rPr>
          <w:rFonts w:ascii="Times New Roman" w:hAnsi="Times New Roman" w:cs="Times New Roman"/>
          <w:sz w:val="28"/>
          <w:szCs w:val="28"/>
        </w:rPr>
        <w:fldChar w:fldCharType="separate"/>
      </w:r>
      <w:r w:rsidRPr="001B443A">
        <w:rPr>
          <w:rFonts w:ascii="Times New Roman" w:hAnsi="Times New Roman" w:cs="Times New Roman"/>
          <w:sz w:val="28"/>
          <w:szCs w:val="28"/>
        </w:rPr>
        <w:t>определяется исходя из объема потребляемых коммунальных услуг, определенного по показаниям приборов учета, но не более нормативов потребления, утвержденных исполнительным органом государственной власти Забайкальского края.</w:t>
      </w:r>
    </w:p>
    <w:p w:rsidR="00637EA3" w:rsidRPr="00637EA3" w:rsidRDefault="00637EA3" w:rsidP="00637EA3">
      <w:pPr>
        <w:autoSpaceDE w:val="0"/>
        <w:autoSpaceDN w:val="0"/>
        <w:adjustRightInd w:val="0"/>
        <w:spacing w:after="0" w:line="240" w:lineRule="auto"/>
        <w:jc w:val="both"/>
        <w:rPr>
          <w:rStyle w:val="a8"/>
          <w:rFonts w:ascii="Times New Roman" w:hAnsi="Times New Roman"/>
          <w:sz w:val="28"/>
          <w:szCs w:val="28"/>
        </w:rPr>
      </w:pPr>
      <w:r w:rsidRPr="001B443A">
        <w:rPr>
          <w:rFonts w:ascii="Times New Roman" w:hAnsi="Times New Roman"/>
          <w:sz w:val="28"/>
          <w:szCs w:val="28"/>
        </w:rPr>
        <w:fldChar w:fldCharType="end"/>
      </w:r>
      <w:r w:rsidRPr="00786671">
        <w:rPr>
          <w:rFonts w:ascii="Times New Roman" w:hAnsi="Times New Roman"/>
        </w:rPr>
        <w:t>(</w:t>
      </w:r>
      <w:r>
        <w:rPr>
          <w:rFonts w:ascii="Times New Roman" w:hAnsi="Times New Roman"/>
        </w:rPr>
        <w:t xml:space="preserve">абзац в новой  </w:t>
      </w:r>
      <w:r w:rsidRPr="00786671">
        <w:rPr>
          <w:rFonts w:ascii="Times New Roman" w:hAnsi="Times New Roman"/>
        </w:rPr>
        <w:t xml:space="preserve"> ред. постановления Правительства Забайкальского края №  291 от 11.07.2017)</w:t>
      </w: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Несмотря на предпринимаемый комплекс мер по планомерному повышению уровня жизни и материального обеспечения граждан, значительной части жителей края необходима дополнительная поддержка.</w:t>
      </w: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мероприятий подпрограммы будет направлена на введение до 2020 года принципа адресности при предоставлении мер социальной поддержки за счет средств краевого бюджета, что позволит </w:t>
      </w:r>
      <w:r w:rsidR="00C41F1A" w:rsidRPr="00BF00EE">
        <w:rPr>
          <w:rFonts w:ascii="Times New Roman" w:hAnsi="Times New Roman"/>
          <w:sz w:val="28"/>
          <w:szCs w:val="28"/>
        </w:rPr>
        <w:t xml:space="preserve">оказать помощь </w:t>
      </w:r>
      <w:r w:rsidRPr="00BF00EE">
        <w:rPr>
          <w:rFonts w:ascii="Times New Roman" w:hAnsi="Times New Roman"/>
          <w:sz w:val="28"/>
          <w:szCs w:val="28"/>
        </w:rPr>
        <w:t>гражданам и семьям, наиболее нуждающимся в поддержке государства.</w:t>
      </w: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Таким образом, в сфере социальной поддержки населения на сегодняшний день актуальными являются следующие проблемы:</w:t>
      </w: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значительное распространение среди населения иждивенческих настроений, нежелание и неготовность граждан в полной мере использовать потенциал семьи для улучшения собственного положения;</w:t>
      </w: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сохранение высокой доли категориальных выплат;</w:t>
      </w: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ограниченность финансовых ресурсов для предоставления различных форм социальной поддержки населения, что требует выбора лишь наиболее необходимых, значимых и эффективных направлений поддержки;</w:t>
      </w:r>
    </w:p>
    <w:p w:rsidR="009F2810" w:rsidRPr="00BF00EE" w:rsidRDefault="00C41F1A"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ограниченность</w:t>
      </w:r>
      <w:r w:rsidR="009F2810" w:rsidRPr="00BF00EE">
        <w:rPr>
          <w:rFonts w:ascii="Times New Roman" w:hAnsi="Times New Roman"/>
          <w:sz w:val="28"/>
          <w:szCs w:val="28"/>
        </w:rPr>
        <w:t xml:space="preserve"> возможностей применения при получении государственных услуг в социальной сфере современных технологий.</w:t>
      </w: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Учитывая вышесказанное, совершенствование государственных социальных обязательств в </w:t>
      </w:r>
      <w:r w:rsidR="00FE66E5" w:rsidRPr="00BF00EE">
        <w:rPr>
          <w:rFonts w:ascii="Times New Roman" w:hAnsi="Times New Roman"/>
          <w:sz w:val="28"/>
          <w:szCs w:val="28"/>
        </w:rPr>
        <w:t>области</w:t>
      </w:r>
      <w:r w:rsidRPr="00BF00EE">
        <w:rPr>
          <w:rFonts w:ascii="Times New Roman" w:hAnsi="Times New Roman"/>
          <w:sz w:val="28"/>
          <w:szCs w:val="28"/>
        </w:rPr>
        <w:t xml:space="preserve"> социальной защиты населения должно быть направлено на усиление адресности мер социальной поддержки, государственной социальной помощи и государственных социальных гарантий, предоставляемых с учетом доходов граждан, и на принятие оперативных мер социальной поддержки и государственной социальной помощи, связанных с изменением социально-экономических условий.</w:t>
      </w: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Кроме этого, совершенствование исполнения государственных социальных обязательств в сфере социальной защиты населения, повышение доступности качественных государственных услуг широкому кругу получателей невозможны без внедрения новых технологий, инновационных подходов, перехода на предоставление государственных услуг в электронной форме. Сведения обо всех государственных услугах, касающихся предоставления мер социальной поддержки, внесены в </w:t>
      </w:r>
      <w:r w:rsidR="007241F4" w:rsidRPr="00BF00EE">
        <w:rPr>
          <w:rFonts w:ascii="Times New Roman" w:hAnsi="Times New Roman"/>
          <w:sz w:val="28"/>
          <w:szCs w:val="28"/>
        </w:rPr>
        <w:t xml:space="preserve">краевую </w:t>
      </w:r>
      <w:r w:rsidRPr="00BF00EE">
        <w:rPr>
          <w:rFonts w:ascii="Times New Roman" w:hAnsi="Times New Roman"/>
          <w:sz w:val="28"/>
          <w:szCs w:val="28"/>
        </w:rPr>
        <w:t xml:space="preserve">государственную информационную систему </w:t>
      </w:r>
      <w:r w:rsidR="009D3D98" w:rsidRPr="00BF00EE">
        <w:rPr>
          <w:rFonts w:ascii="Times New Roman" w:hAnsi="Times New Roman"/>
          <w:sz w:val="28"/>
          <w:szCs w:val="28"/>
        </w:rPr>
        <w:t>«</w:t>
      </w:r>
      <w:r w:rsidRPr="00BF00EE">
        <w:rPr>
          <w:rFonts w:ascii="Times New Roman" w:hAnsi="Times New Roman"/>
          <w:sz w:val="28"/>
          <w:szCs w:val="28"/>
        </w:rPr>
        <w:t>Портал государственных и муниципальных услуг (функций) Забайкальского края</w:t>
      </w:r>
      <w:r w:rsidR="009D3D98" w:rsidRPr="00BF00EE">
        <w:rPr>
          <w:rFonts w:ascii="Times New Roman" w:hAnsi="Times New Roman"/>
          <w:sz w:val="28"/>
          <w:szCs w:val="28"/>
        </w:rPr>
        <w:t>»</w:t>
      </w:r>
      <w:r w:rsidRPr="00BF00EE">
        <w:rPr>
          <w:rFonts w:ascii="Times New Roman" w:hAnsi="Times New Roman"/>
          <w:sz w:val="28"/>
          <w:szCs w:val="28"/>
        </w:rPr>
        <w:t>.</w:t>
      </w: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настоящее время осуществляется организация межведомственного взаимодействия для предоставления государственных услуг в соответствии с нормами Федерального </w:t>
      </w:r>
      <w:hyperlink r:id="rId19" w:history="1">
        <w:r w:rsidRPr="00BF00EE">
          <w:rPr>
            <w:rFonts w:ascii="Times New Roman" w:hAnsi="Times New Roman"/>
            <w:sz w:val="28"/>
            <w:szCs w:val="28"/>
          </w:rPr>
          <w:t>закона</w:t>
        </w:r>
      </w:hyperlink>
      <w:r w:rsidRPr="00BF00EE">
        <w:rPr>
          <w:rFonts w:ascii="Times New Roman" w:hAnsi="Times New Roman"/>
          <w:sz w:val="28"/>
          <w:szCs w:val="28"/>
        </w:rPr>
        <w:t xml:space="preserve"> от 27 июля 2010 года № 210-ФЗ </w:t>
      </w:r>
      <w:r w:rsidR="009D3D98" w:rsidRPr="00BF00EE">
        <w:rPr>
          <w:rFonts w:ascii="Times New Roman" w:hAnsi="Times New Roman"/>
          <w:sz w:val="28"/>
          <w:szCs w:val="28"/>
        </w:rPr>
        <w:t>«</w:t>
      </w:r>
      <w:r w:rsidRPr="00BF00EE">
        <w:rPr>
          <w:rFonts w:ascii="Times New Roman" w:hAnsi="Times New Roman"/>
          <w:sz w:val="28"/>
          <w:szCs w:val="28"/>
        </w:rPr>
        <w:t>Об организации предоставления государственных и муниципальных услуг</w:t>
      </w:r>
      <w:r w:rsidR="009D3D98" w:rsidRPr="00BF00EE">
        <w:rPr>
          <w:rFonts w:ascii="Times New Roman" w:hAnsi="Times New Roman"/>
          <w:sz w:val="28"/>
          <w:szCs w:val="28"/>
        </w:rPr>
        <w:t>»</w:t>
      </w:r>
      <w:r w:rsidRPr="00BF00EE">
        <w:rPr>
          <w:rFonts w:ascii="Times New Roman" w:hAnsi="Times New Roman"/>
          <w:sz w:val="28"/>
          <w:szCs w:val="28"/>
        </w:rPr>
        <w:t>. В целях обеспечения межведомственного взаимодействия при предоставлении государственных услуг внесены соответствующие изменения в нормативные правовые акты Забайкальского края, регулирующие порядок их предоставления.</w:t>
      </w: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Также пристальное внимание направлено на донесение своевременной и полной информации до населения путем ее публикации в средствах массовой информации, проведени</w:t>
      </w:r>
      <w:r w:rsidR="00C41F1A" w:rsidRPr="00BF00EE">
        <w:rPr>
          <w:rFonts w:ascii="Times New Roman" w:hAnsi="Times New Roman"/>
          <w:sz w:val="28"/>
          <w:szCs w:val="28"/>
        </w:rPr>
        <w:t>я</w:t>
      </w:r>
      <w:r w:rsidRPr="00BF00EE">
        <w:rPr>
          <w:rFonts w:ascii="Times New Roman" w:hAnsi="Times New Roman"/>
          <w:sz w:val="28"/>
          <w:szCs w:val="28"/>
        </w:rPr>
        <w:t xml:space="preserve"> встреч, консультаций различных форм и направлений, в том числе с использованием информационно-телекоммуникационных сетей.</w:t>
      </w: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Потребность в оптимизации расходов бюджета Забайкальского края на социальную политику и усилении влияния мер социальной поддержки на снижение бедности актуализирует необходимость институциональных преобразований в системе социальной защиты населения на основе развития и укрепления принципов адресности и стимулирования семей к полной реализации потенциала самообеспечения. При таком подходе меры социальной поддержки распространяются на большинство малоимущих граждан, вносят значимый вклад в сокращение бедности при условии полной реализации экономического потенциала семьи.</w:t>
      </w:r>
    </w:p>
    <w:p w:rsidR="000736E6"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Целесообразность решения проблем социальной поддержки населения на основе программ</w:t>
      </w:r>
      <w:r w:rsidR="000736E6" w:rsidRPr="00BF00EE">
        <w:rPr>
          <w:rFonts w:ascii="Times New Roman" w:hAnsi="Times New Roman"/>
          <w:sz w:val="28"/>
          <w:szCs w:val="28"/>
        </w:rPr>
        <w:t>но-целевого подхода обусловлена:</w:t>
      </w:r>
    </w:p>
    <w:p w:rsidR="00C41F1A"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во-первых, масштабностью и высокой социально-экономической значимостью решаемых проблем</w:t>
      </w:r>
      <w:r w:rsidR="000736E6" w:rsidRPr="00BF00EE">
        <w:rPr>
          <w:rFonts w:ascii="Times New Roman" w:hAnsi="Times New Roman"/>
          <w:sz w:val="28"/>
          <w:szCs w:val="28"/>
        </w:rPr>
        <w:t>;</w:t>
      </w:r>
      <w:r w:rsidRPr="00BF00EE">
        <w:rPr>
          <w:rFonts w:ascii="Times New Roman" w:hAnsi="Times New Roman"/>
          <w:sz w:val="28"/>
          <w:szCs w:val="28"/>
        </w:rPr>
        <w:t xml:space="preserve"> </w:t>
      </w:r>
    </w:p>
    <w:p w:rsidR="00C41F1A" w:rsidRPr="00BF00EE" w:rsidRDefault="000736E6"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в</w:t>
      </w:r>
      <w:r w:rsidR="009F2810" w:rsidRPr="00BF00EE">
        <w:rPr>
          <w:rFonts w:ascii="Times New Roman" w:hAnsi="Times New Roman"/>
          <w:sz w:val="28"/>
          <w:szCs w:val="28"/>
        </w:rPr>
        <w:t>о-вторых, необходимостью модернизационных преобразований с целью повышения эффективности и результативности оказываемых мер социальной поддержки населению и повышения финансовой устойчивости системы, включая оптимизацию численности получате</w:t>
      </w:r>
      <w:r w:rsidRPr="00BF00EE">
        <w:rPr>
          <w:rFonts w:ascii="Times New Roman" w:hAnsi="Times New Roman"/>
          <w:sz w:val="28"/>
          <w:szCs w:val="28"/>
        </w:rPr>
        <w:t>лей и объема оказываемой помощи;</w:t>
      </w:r>
      <w:r w:rsidR="009F2810" w:rsidRPr="00BF00EE">
        <w:rPr>
          <w:rFonts w:ascii="Times New Roman" w:hAnsi="Times New Roman"/>
          <w:sz w:val="28"/>
          <w:szCs w:val="28"/>
        </w:rPr>
        <w:t xml:space="preserve"> </w:t>
      </w:r>
    </w:p>
    <w:p w:rsidR="009F2810" w:rsidRPr="00BF00EE" w:rsidRDefault="000736E6"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в-</w:t>
      </w:r>
      <w:r w:rsidR="009F2810" w:rsidRPr="00BF00EE">
        <w:rPr>
          <w:rFonts w:ascii="Times New Roman" w:hAnsi="Times New Roman"/>
          <w:sz w:val="28"/>
          <w:szCs w:val="28"/>
        </w:rPr>
        <w:t>третьих, межведомственным характером решаемых проблем, требующим координации действий органов исполнительной власти Забайкальского края и развития регламентного информационного обмена.</w:t>
      </w:r>
    </w:p>
    <w:p w:rsidR="009F2810" w:rsidRPr="00BF00EE" w:rsidRDefault="009F2810" w:rsidP="00211D53">
      <w:pPr>
        <w:autoSpaceDE w:val="0"/>
        <w:autoSpaceDN w:val="0"/>
        <w:adjustRightInd w:val="0"/>
        <w:spacing w:after="0" w:line="240" w:lineRule="auto"/>
        <w:ind w:firstLine="567"/>
        <w:jc w:val="both"/>
        <w:rPr>
          <w:rFonts w:ascii="Times New Roman" w:hAnsi="Times New Roman"/>
          <w:bCs/>
          <w:sz w:val="28"/>
          <w:szCs w:val="28"/>
        </w:rPr>
      </w:pPr>
    </w:p>
    <w:p w:rsidR="009F2810" w:rsidRDefault="009F2810" w:rsidP="00211D53">
      <w:pPr>
        <w:widowControl w:val="0"/>
        <w:autoSpaceDE w:val="0"/>
        <w:autoSpaceDN w:val="0"/>
        <w:adjustRightInd w:val="0"/>
        <w:spacing w:after="0" w:line="240" w:lineRule="auto"/>
        <w:ind w:firstLine="567"/>
        <w:jc w:val="center"/>
        <w:outlineLvl w:val="2"/>
        <w:rPr>
          <w:rFonts w:ascii="Times New Roman" w:hAnsi="Times New Roman"/>
          <w:b/>
          <w:sz w:val="28"/>
          <w:szCs w:val="28"/>
        </w:rPr>
      </w:pPr>
      <w:r w:rsidRPr="00BF00EE">
        <w:rPr>
          <w:rFonts w:ascii="Times New Roman" w:hAnsi="Times New Roman"/>
          <w:b/>
          <w:sz w:val="28"/>
          <w:szCs w:val="28"/>
        </w:rPr>
        <w:t>2. Цели и задачи подпрограммы</w:t>
      </w:r>
    </w:p>
    <w:p w:rsidR="00382CD7" w:rsidRPr="00382CD7" w:rsidRDefault="00382CD7" w:rsidP="00211D53">
      <w:pPr>
        <w:widowControl w:val="0"/>
        <w:autoSpaceDE w:val="0"/>
        <w:autoSpaceDN w:val="0"/>
        <w:adjustRightInd w:val="0"/>
        <w:spacing w:after="0" w:line="240" w:lineRule="auto"/>
        <w:ind w:firstLine="567"/>
        <w:jc w:val="center"/>
        <w:outlineLvl w:val="2"/>
        <w:rPr>
          <w:rFonts w:ascii="Times New Roman" w:hAnsi="Times New Roman"/>
          <w:b/>
          <w:sz w:val="10"/>
          <w:szCs w:val="10"/>
        </w:rPr>
      </w:pP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Целью подпрограммы является п</w:t>
      </w:r>
      <w:r w:rsidR="00B92334" w:rsidRPr="00BF00EE">
        <w:rPr>
          <w:rFonts w:ascii="Times New Roman" w:hAnsi="Times New Roman"/>
          <w:sz w:val="28"/>
          <w:szCs w:val="28"/>
        </w:rPr>
        <w:t>овышение качества, доступности, адресности социальной поддержки населения Забайкальского края.</w:t>
      </w:r>
    </w:p>
    <w:p w:rsidR="009F2810" w:rsidRPr="00BF00EE" w:rsidRDefault="00B92334"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Данную цель планируется достигать в рамках решения следующих задач:</w:t>
      </w:r>
    </w:p>
    <w:p w:rsidR="00995912" w:rsidRPr="00BF00EE" w:rsidRDefault="00B92334"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предоставление населению Забайкальского края мер социальной поддержки;</w:t>
      </w:r>
    </w:p>
    <w:p w:rsidR="00995912" w:rsidRPr="00BF00EE" w:rsidRDefault="00B92334"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создание условий для повышения адресности социальных выплат</w:t>
      </w:r>
      <w:r w:rsidR="009F2810" w:rsidRPr="00BF00EE">
        <w:rPr>
          <w:rFonts w:ascii="Times New Roman" w:hAnsi="Times New Roman"/>
          <w:sz w:val="28"/>
          <w:szCs w:val="28"/>
        </w:rPr>
        <w:t>;</w:t>
      </w:r>
    </w:p>
    <w:p w:rsidR="00995912" w:rsidRPr="00BF00EE" w:rsidRDefault="00B92334"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совершенствование информационного обеспечения предоставления мер социальной поддержки;</w:t>
      </w:r>
    </w:p>
    <w:p w:rsidR="009F2810" w:rsidRPr="00BF00EE" w:rsidRDefault="00B92334"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расширение практики предоставления государственных услуг в социальной сфере в электронной форме</w:t>
      </w:r>
      <w:r w:rsidR="009F2810" w:rsidRPr="00BF00EE">
        <w:rPr>
          <w:rFonts w:ascii="Times New Roman" w:hAnsi="Times New Roman"/>
          <w:sz w:val="28"/>
          <w:szCs w:val="28"/>
        </w:rPr>
        <w:t>.</w:t>
      </w: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Указанные задачи в полной мере охватываются основными мероприятиями и мероприятиями настоящей подпрограммы.</w:t>
      </w:r>
    </w:p>
    <w:p w:rsidR="009F2810" w:rsidRPr="00382CD7" w:rsidRDefault="009F2810" w:rsidP="00211D53">
      <w:pPr>
        <w:widowControl w:val="0"/>
        <w:autoSpaceDE w:val="0"/>
        <w:autoSpaceDN w:val="0"/>
        <w:adjustRightInd w:val="0"/>
        <w:spacing w:after="0" w:line="240" w:lineRule="auto"/>
        <w:ind w:firstLine="567"/>
        <w:jc w:val="center"/>
        <w:outlineLvl w:val="1"/>
        <w:rPr>
          <w:rFonts w:ascii="Times New Roman" w:hAnsi="Times New Roman"/>
          <w:b/>
          <w:sz w:val="16"/>
          <w:szCs w:val="16"/>
        </w:rPr>
      </w:pPr>
    </w:p>
    <w:p w:rsidR="009F2810" w:rsidRDefault="009F2810" w:rsidP="00211D53">
      <w:pPr>
        <w:widowControl w:val="0"/>
        <w:autoSpaceDE w:val="0"/>
        <w:autoSpaceDN w:val="0"/>
        <w:adjustRightInd w:val="0"/>
        <w:spacing w:after="0" w:line="240" w:lineRule="auto"/>
        <w:ind w:firstLine="567"/>
        <w:jc w:val="center"/>
        <w:outlineLvl w:val="1"/>
        <w:rPr>
          <w:rFonts w:ascii="Times New Roman" w:hAnsi="Times New Roman"/>
          <w:b/>
          <w:sz w:val="28"/>
          <w:szCs w:val="28"/>
        </w:rPr>
      </w:pPr>
      <w:bookmarkStart w:id="2" w:name="Par918"/>
      <w:bookmarkEnd w:id="2"/>
      <w:r w:rsidRPr="00BF00EE">
        <w:rPr>
          <w:rFonts w:ascii="Times New Roman" w:hAnsi="Times New Roman"/>
          <w:b/>
          <w:sz w:val="28"/>
          <w:szCs w:val="28"/>
        </w:rPr>
        <w:t>3. Сроки и этапы реализации подпрограммы</w:t>
      </w:r>
    </w:p>
    <w:p w:rsidR="00382CD7" w:rsidRPr="00382CD7" w:rsidRDefault="00382CD7" w:rsidP="00211D53">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9F2810"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подпрограммы будет осуществляться в течение 2014</w:t>
      </w:r>
      <w:r w:rsidR="000736E6" w:rsidRPr="00BF00EE">
        <w:rPr>
          <w:rFonts w:ascii="Times New Roman" w:hAnsi="Times New Roman"/>
          <w:sz w:val="28"/>
          <w:szCs w:val="28"/>
        </w:rPr>
        <w:t>–</w:t>
      </w:r>
      <w:r w:rsidR="00382CD7">
        <w:rPr>
          <w:rFonts w:ascii="Times New Roman" w:hAnsi="Times New Roman"/>
          <w:sz w:val="28"/>
          <w:szCs w:val="28"/>
        </w:rPr>
        <w:t xml:space="preserve">             </w:t>
      </w:r>
      <w:r w:rsidRPr="00BF00EE">
        <w:rPr>
          <w:rFonts w:ascii="Times New Roman" w:hAnsi="Times New Roman"/>
          <w:sz w:val="28"/>
          <w:szCs w:val="28"/>
        </w:rPr>
        <w:t>202</w:t>
      </w:r>
      <w:r w:rsidR="00A17E92">
        <w:rPr>
          <w:rFonts w:ascii="Times New Roman" w:hAnsi="Times New Roman"/>
          <w:sz w:val="28"/>
          <w:szCs w:val="28"/>
        </w:rPr>
        <w:t>4</w:t>
      </w:r>
      <w:r w:rsidRPr="00BF00EE">
        <w:rPr>
          <w:rFonts w:ascii="Times New Roman" w:hAnsi="Times New Roman"/>
          <w:sz w:val="28"/>
          <w:szCs w:val="28"/>
        </w:rPr>
        <w:t xml:space="preserve"> годов в один этап.</w:t>
      </w:r>
    </w:p>
    <w:p w:rsidR="00EF5834" w:rsidRDefault="00EF5834" w:rsidP="00EF5834">
      <w:pPr>
        <w:autoSpaceDE w:val="0"/>
        <w:autoSpaceDN w:val="0"/>
        <w:adjustRightInd w:val="0"/>
        <w:spacing w:after="0" w:line="240" w:lineRule="auto"/>
        <w:jc w:val="both"/>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A17E92" w:rsidRDefault="00A17E92" w:rsidP="00A17E92">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9F2810" w:rsidRPr="00BF00EE" w:rsidRDefault="009F2810" w:rsidP="00211D53">
      <w:pPr>
        <w:widowControl w:val="0"/>
        <w:autoSpaceDE w:val="0"/>
        <w:autoSpaceDN w:val="0"/>
        <w:adjustRightInd w:val="0"/>
        <w:spacing w:after="0" w:line="240" w:lineRule="auto"/>
        <w:ind w:firstLine="567"/>
        <w:jc w:val="both"/>
        <w:rPr>
          <w:rFonts w:ascii="Times New Roman" w:hAnsi="Times New Roman"/>
          <w:sz w:val="28"/>
          <w:szCs w:val="28"/>
        </w:rPr>
      </w:pPr>
    </w:p>
    <w:p w:rsidR="009F2810" w:rsidRDefault="009F2810" w:rsidP="00211D53">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4. Перечень основных мероприятий подпрограммы</w:t>
      </w:r>
    </w:p>
    <w:p w:rsidR="00382CD7" w:rsidRPr="00382CD7" w:rsidRDefault="00382CD7" w:rsidP="00211D53">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9F2810" w:rsidRPr="00BF00EE" w:rsidRDefault="000736E6"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Представлен </w:t>
      </w:r>
      <w:r w:rsidR="00C30397" w:rsidRPr="00774BF7">
        <w:rPr>
          <w:rFonts w:ascii="Times New Roman" w:hAnsi="Times New Roman"/>
          <w:sz w:val="28"/>
          <w:szCs w:val="28"/>
        </w:rPr>
        <w:t>приложении № 1</w:t>
      </w:r>
      <w:r w:rsidR="009F2810" w:rsidRPr="00BF00EE">
        <w:rPr>
          <w:rFonts w:ascii="Times New Roman" w:hAnsi="Times New Roman"/>
          <w:sz w:val="28"/>
          <w:szCs w:val="28"/>
        </w:rPr>
        <w:t>.</w:t>
      </w:r>
    </w:p>
    <w:p w:rsidR="009F2810" w:rsidRPr="00C30397" w:rsidRDefault="00C30397" w:rsidP="00B80833">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C30397" w:rsidRPr="00382CD7" w:rsidRDefault="00C30397" w:rsidP="00211D53">
      <w:pPr>
        <w:autoSpaceDE w:val="0"/>
        <w:autoSpaceDN w:val="0"/>
        <w:adjustRightInd w:val="0"/>
        <w:spacing w:after="0" w:line="240" w:lineRule="auto"/>
        <w:ind w:firstLine="567"/>
        <w:jc w:val="center"/>
        <w:rPr>
          <w:rFonts w:ascii="Times New Roman" w:hAnsi="Times New Roman"/>
          <w:sz w:val="16"/>
          <w:szCs w:val="16"/>
        </w:rPr>
      </w:pPr>
    </w:p>
    <w:p w:rsidR="009F2810" w:rsidRDefault="009F2810" w:rsidP="00382CD7">
      <w:pPr>
        <w:widowControl w:val="0"/>
        <w:autoSpaceDE w:val="0"/>
        <w:autoSpaceDN w:val="0"/>
        <w:adjustRightInd w:val="0"/>
        <w:spacing w:after="0" w:line="240" w:lineRule="auto"/>
        <w:jc w:val="center"/>
        <w:rPr>
          <w:rFonts w:ascii="Times New Roman" w:hAnsi="Times New Roman"/>
          <w:b/>
          <w:sz w:val="28"/>
          <w:szCs w:val="28"/>
        </w:rPr>
      </w:pPr>
      <w:r w:rsidRPr="00BF00EE">
        <w:rPr>
          <w:rFonts w:ascii="Times New Roman" w:hAnsi="Times New Roman"/>
          <w:b/>
          <w:sz w:val="28"/>
          <w:szCs w:val="28"/>
        </w:rPr>
        <w:t>5.</w:t>
      </w:r>
      <w:r w:rsidR="000736E6" w:rsidRPr="00BF00EE">
        <w:rPr>
          <w:rFonts w:ascii="Times New Roman" w:hAnsi="Times New Roman"/>
          <w:b/>
          <w:sz w:val="28"/>
          <w:szCs w:val="28"/>
        </w:rPr>
        <w:t> </w:t>
      </w:r>
      <w:r w:rsidRPr="00BF00EE">
        <w:rPr>
          <w:rFonts w:ascii="Times New Roman" w:hAnsi="Times New Roman"/>
          <w:b/>
          <w:sz w:val="28"/>
          <w:szCs w:val="28"/>
        </w:rPr>
        <w:t>Перечень показателей конечных результатов подпрограммы, методики их расчета и плановые значения по годам реализации подпрограммы</w:t>
      </w:r>
    </w:p>
    <w:p w:rsidR="00382CD7" w:rsidRPr="00382CD7" w:rsidRDefault="00382CD7" w:rsidP="00382CD7">
      <w:pPr>
        <w:widowControl w:val="0"/>
        <w:autoSpaceDE w:val="0"/>
        <w:autoSpaceDN w:val="0"/>
        <w:adjustRightInd w:val="0"/>
        <w:spacing w:after="0" w:line="240" w:lineRule="auto"/>
        <w:jc w:val="center"/>
        <w:rPr>
          <w:rFonts w:ascii="Times New Roman" w:hAnsi="Times New Roman"/>
          <w:b/>
          <w:sz w:val="10"/>
          <w:szCs w:val="10"/>
        </w:rPr>
      </w:pPr>
    </w:p>
    <w:p w:rsidR="009F2810" w:rsidRPr="00BF00EE" w:rsidRDefault="000736E6"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Представлены в </w:t>
      </w:r>
      <w:r w:rsidR="005577E8" w:rsidRPr="00AA21B7">
        <w:rPr>
          <w:rFonts w:ascii="Times New Roman" w:hAnsi="Times New Roman"/>
          <w:sz w:val="28"/>
          <w:szCs w:val="28"/>
        </w:rPr>
        <w:t>приложении № 1</w:t>
      </w:r>
      <w:r w:rsidR="009F2810" w:rsidRPr="00BF00EE">
        <w:rPr>
          <w:rFonts w:ascii="Times New Roman" w:hAnsi="Times New Roman"/>
          <w:sz w:val="28"/>
          <w:szCs w:val="28"/>
        </w:rPr>
        <w:t>.</w:t>
      </w:r>
    </w:p>
    <w:p w:rsidR="009F2810" w:rsidRPr="005577E8" w:rsidRDefault="005577E8" w:rsidP="005577E8">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5577E8" w:rsidRPr="00BF00EE" w:rsidRDefault="005577E8" w:rsidP="00211D53">
      <w:pPr>
        <w:widowControl w:val="0"/>
        <w:autoSpaceDE w:val="0"/>
        <w:autoSpaceDN w:val="0"/>
        <w:adjustRightInd w:val="0"/>
        <w:spacing w:after="0" w:line="240" w:lineRule="auto"/>
        <w:ind w:firstLine="567"/>
        <w:jc w:val="center"/>
        <w:rPr>
          <w:rFonts w:ascii="Times New Roman" w:hAnsi="Times New Roman"/>
          <w:sz w:val="28"/>
          <w:szCs w:val="28"/>
        </w:rPr>
      </w:pPr>
    </w:p>
    <w:p w:rsidR="009F2810" w:rsidRDefault="009F2810" w:rsidP="000736E6">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6. Информация о финансовом обеспечении подпрограммы</w:t>
      </w:r>
    </w:p>
    <w:p w:rsidR="00382CD7" w:rsidRPr="00382CD7" w:rsidRDefault="00382CD7" w:rsidP="000736E6">
      <w:pPr>
        <w:widowControl w:val="0"/>
        <w:autoSpaceDE w:val="0"/>
        <w:autoSpaceDN w:val="0"/>
        <w:adjustRightInd w:val="0"/>
        <w:spacing w:after="0" w:line="240" w:lineRule="auto"/>
        <w:ind w:firstLine="567"/>
        <w:jc w:val="center"/>
        <w:rPr>
          <w:rFonts w:ascii="Times New Roman" w:hAnsi="Times New Roman"/>
          <w:b/>
          <w:sz w:val="10"/>
          <w:szCs w:val="10"/>
        </w:rPr>
      </w:pPr>
    </w:p>
    <w:p w:rsidR="009F2810" w:rsidRPr="00BF00EE" w:rsidRDefault="000736E6" w:rsidP="00382CD7">
      <w:pPr>
        <w:pStyle w:val="ConsPlusNonformat"/>
        <w:widowControl/>
        <w:ind w:firstLine="709"/>
        <w:jc w:val="both"/>
        <w:rPr>
          <w:rFonts w:ascii="Times New Roman" w:hAnsi="Times New Roman" w:cs="Times New Roman"/>
          <w:sz w:val="28"/>
          <w:szCs w:val="28"/>
        </w:rPr>
      </w:pPr>
      <w:r w:rsidRPr="00BF00EE">
        <w:rPr>
          <w:rFonts w:ascii="Times New Roman" w:hAnsi="Times New Roman" w:cs="Times New Roman"/>
          <w:sz w:val="28"/>
          <w:szCs w:val="28"/>
        </w:rPr>
        <w:t xml:space="preserve">Представлена в </w:t>
      </w:r>
      <w:r w:rsidR="00D755E9" w:rsidRPr="00774BF7">
        <w:rPr>
          <w:rFonts w:ascii="Times New Roman" w:hAnsi="Times New Roman"/>
          <w:sz w:val="28"/>
          <w:szCs w:val="28"/>
        </w:rPr>
        <w:t>приложении № 1</w:t>
      </w:r>
      <w:r w:rsidR="009F2810" w:rsidRPr="00BF00EE">
        <w:rPr>
          <w:rFonts w:ascii="Times New Roman" w:hAnsi="Times New Roman" w:cs="Times New Roman"/>
          <w:sz w:val="28"/>
          <w:szCs w:val="28"/>
        </w:rPr>
        <w:t xml:space="preserve">. </w:t>
      </w:r>
    </w:p>
    <w:p w:rsidR="001D2A14" w:rsidRPr="00D755E9" w:rsidRDefault="00D755E9" w:rsidP="00D755E9">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D755E9" w:rsidRPr="00382CD7" w:rsidRDefault="00D755E9" w:rsidP="00211D53">
      <w:pPr>
        <w:widowControl w:val="0"/>
        <w:autoSpaceDE w:val="0"/>
        <w:autoSpaceDN w:val="0"/>
        <w:adjustRightInd w:val="0"/>
        <w:spacing w:after="0" w:line="240" w:lineRule="auto"/>
        <w:ind w:firstLine="567"/>
        <w:jc w:val="both"/>
        <w:rPr>
          <w:rFonts w:ascii="Times New Roman" w:hAnsi="Times New Roman"/>
          <w:b/>
          <w:sz w:val="20"/>
          <w:szCs w:val="20"/>
        </w:rPr>
      </w:pPr>
    </w:p>
    <w:p w:rsidR="009F2810" w:rsidRDefault="009F2810" w:rsidP="000736E6">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7. Описание рисков реализации подпрограммы</w:t>
      </w:r>
    </w:p>
    <w:p w:rsidR="00382CD7" w:rsidRPr="00382CD7" w:rsidRDefault="00382CD7" w:rsidP="000736E6">
      <w:pPr>
        <w:widowControl w:val="0"/>
        <w:autoSpaceDE w:val="0"/>
        <w:autoSpaceDN w:val="0"/>
        <w:adjustRightInd w:val="0"/>
        <w:spacing w:after="0" w:line="240" w:lineRule="auto"/>
        <w:ind w:firstLine="567"/>
        <w:jc w:val="center"/>
        <w:rPr>
          <w:rFonts w:ascii="Times New Roman" w:hAnsi="Times New Roman"/>
          <w:b/>
          <w:sz w:val="10"/>
          <w:szCs w:val="10"/>
        </w:rPr>
      </w:pPr>
    </w:p>
    <w:p w:rsidR="009F2810"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Ключевые риски, оказывающие негативное воздействие на реализацию данной подпрограммы, соответствуют рискам, описанным в целом для государственной программы.</w:t>
      </w:r>
    </w:p>
    <w:p w:rsidR="00995912" w:rsidRDefault="00995912" w:rsidP="00212084">
      <w:pPr>
        <w:widowControl w:val="0"/>
        <w:autoSpaceDE w:val="0"/>
        <w:autoSpaceDN w:val="0"/>
        <w:adjustRightInd w:val="0"/>
        <w:spacing w:after="0" w:line="240" w:lineRule="auto"/>
        <w:jc w:val="both"/>
        <w:rPr>
          <w:rFonts w:ascii="Times New Roman" w:hAnsi="Times New Roman"/>
          <w:sz w:val="24"/>
          <w:szCs w:val="24"/>
        </w:rPr>
      </w:pPr>
    </w:p>
    <w:p w:rsidR="00BB03C9" w:rsidRDefault="00BB03C9" w:rsidP="00212084">
      <w:pPr>
        <w:widowControl w:val="0"/>
        <w:autoSpaceDE w:val="0"/>
        <w:autoSpaceDN w:val="0"/>
        <w:adjustRightInd w:val="0"/>
        <w:spacing w:after="0" w:line="240" w:lineRule="auto"/>
        <w:jc w:val="both"/>
        <w:rPr>
          <w:rFonts w:ascii="Times New Roman" w:hAnsi="Times New Roman"/>
          <w:sz w:val="24"/>
          <w:szCs w:val="24"/>
        </w:rPr>
      </w:pPr>
    </w:p>
    <w:p w:rsidR="00BB03C9" w:rsidRDefault="00BB03C9" w:rsidP="00212084">
      <w:pPr>
        <w:widowControl w:val="0"/>
        <w:autoSpaceDE w:val="0"/>
        <w:autoSpaceDN w:val="0"/>
        <w:adjustRightInd w:val="0"/>
        <w:spacing w:after="0" w:line="240" w:lineRule="auto"/>
        <w:jc w:val="both"/>
        <w:rPr>
          <w:rFonts w:ascii="Times New Roman" w:hAnsi="Times New Roman"/>
          <w:sz w:val="24"/>
          <w:szCs w:val="24"/>
        </w:rPr>
      </w:pPr>
    </w:p>
    <w:p w:rsidR="00BB03C9" w:rsidRDefault="00BB03C9" w:rsidP="00212084">
      <w:pPr>
        <w:widowControl w:val="0"/>
        <w:autoSpaceDE w:val="0"/>
        <w:autoSpaceDN w:val="0"/>
        <w:adjustRightInd w:val="0"/>
        <w:spacing w:after="0" w:line="240" w:lineRule="auto"/>
        <w:jc w:val="both"/>
        <w:rPr>
          <w:rFonts w:ascii="Times New Roman" w:hAnsi="Times New Roman"/>
          <w:sz w:val="24"/>
          <w:szCs w:val="24"/>
        </w:rPr>
      </w:pPr>
    </w:p>
    <w:p w:rsidR="00BB03C9" w:rsidRPr="00BF00EE" w:rsidRDefault="00BB03C9" w:rsidP="00212084">
      <w:pPr>
        <w:widowControl w:val="0"/>
        <w:autoSpaceDE w:val="0"/>
        <w:autoSpaceDN w:val="0"/>
        <w:adjustRightInd w:val="0"/>
        <w:spacing w:after="0" w:line="240" w:lineRule="auto"/>
        <w:jc w:val="both"/>
        <w:rPr>
          <w:rFonts w:ascii="Times New Roman" w:hAnsi="Times New Roman"/>
          <w:sz w:val="24"/>
          <w:szCs w:val="24"/>
        </w:rPr>
      </w:pPr>
    </w:p>
    <w:p w:rsidR="00904BBB" w:rsidRPr="00BF00EE" w:rsidRDefault="00DE74F5" w:rsidP="00211D53">
      <w:pPr>
        <w:pStyle w:val="ConsPlusCell"/>
        <w:ind w:firstLine="567"/>
        <w:jc w:val="center"/>
        <w:rPr>
          <w:rFonts w:ascii="Times New Roman" w:hAnsi="Times New Roman" w:cs="Times New Roman"/>
          <w:b/>
          <w:sz w:val="28"/>
          <w:szCs w:val="28"/>
        </w:rPr>
      </w:pPr>
      <w:r w:rsidRPr="00BF00EE">
        <w:rPr>
          <w:rFonts w:ascii="Times New Roman" w:hAnsi="Times New Roman" w:cs="Times New Roman"/>
          <w:b/>
          <w:sz w:val="28"/>
          <w:szCs w:val="28"/>
        </w:rPr>
        <w:t xml:space="preserve">9.2. </w:t>
      </w:r>
      <w:hyperlink w:anchor="Par975" w:history="1">
        <w:r w:rsidR="00B92334" w:rsidRPr="00BF00EE">
          <w:rPr>
            <w:rFonts w:ascii="Times New Roman" w:hAnsi="Times New Roman" w:cs="Times New Roman"/>
            <w:b/>
            <w:sz w:val="28"/>
            <w:szCs w:val="28"/>
          </w:rPr>
          <w:t>Подпрограмма</w:t>
        </w:r>
        <w:r w:rsidR="004263DB" w:rsidRPr="00BF00EE">
          <w:rPr>
            <w:rFonts w:ascii="Times New Roman" w:hAnsi="Times New Roman" w:cs="Times New Roman"/>
            <w:b/>
            <w:sz w:val="28"/>
            <w:szCs w:val="28"/>
          </w:rPr>
          <w:t xml:space="preserve"> № </w:t>
        </w:r>
      </w:hyperlink>
      <w:r w:rsidR="00FE66E5" w:rsidRPr="00BF00EE">
        <w:rPr>
          <w:rFonts w:ascii="Times New Roman" w:hAnsi="Times New Roman" w:cs="Times New Roman"/>
          <w:b/>
          <w:sz w:val="28"/>
          <w:szCs w:val="28"/>
        </w:rPr>
        <w:t>2</w:t>
      </w:r>
      <w:r w:rsidR="00AB3E56" w:rsidRPr="00BF00EE">
        <w:rPr>
          <w:rFonts w:ascii="Times New Roman" w:hAnsi="Times New Roman" w:cs="Times New Roman"/>
          <w:b/>
          <w:sz w:val="28"/>
          <w:szCs w:val="28"/>
        </w:rPr>
        <w:t xml:space="preserve"> </w:t>
      </w:r>
      <w:r w:rsidR="009D3D98" w:rsidRPr="00BF00EE">
        <w:rPr>
          <w:rFonts w:ascii="Times New Roman" w:hAnsi="Times New Roman" w:cs="Times New Roman"/>
          <w:b/>
          <w:sz w:val="28"/>
          <w:szCs w:val="28"/>
        </w:rPr>
        <w:t>«</w:t>
      </w:r>
      <w:r w:rsidR="00B92334" w:rsidRPr="00BF00EE">
        <w:rPr>
          <w:rFonts w:ascii="Times New Roman" w:hAnsi="Times New Roman" w:cs="Times New Roman"/>
          <w:b/>
          <w:sz w:val="28"/>
          <w:szCs w:val="28"/>
        </w:rPr>
        <w:t xml:space="preserve">Модернизация и развитие социального обслуживания </w:t>
      </w:r>
      <w:r w:rsidR="00F3349E" w:rsidRPr="00BF00EE">
        <w:rPr>
          <w:rFonts w:ascii="Times New Roman" w:hAnsi="Times New Roman" w:cs="Times New Roman"/>
          <w:b/>
          <w:sz w:val="28"/>
          <w:szCs w:val="28"/>
        </w:rPr>
        <w:t>граждан пожилого возраста и инвалидов</w:t>
      </w:r>
      <w:r w:rsidR="009D3D98" w:rsidRPr="00BF00EE">
        <w:rPr>
          <w:rFonts w:ascii="Times New Roman" w:hAnsi="Times New Roman" w:cs="Times New Roman"/>
          <w:b/>
          <w:sz w:val="28"/>
          <w:szCs w:val="28"/>
        </w:rPr>
        <w:t>»</w:t>
      </w:r>
    </w:p>
    <w:p w:rsidR="00995912" w:rsidRPr="00BF00EE" w:rsidRDefault="00995912" w:rsidP="00211D53">
      <w:pPr>
        <w:pStyle w:val="ConsPlusCell"/>
        <w:ind w:firstLine="567"/>
        <w:jc w:val="center"/>
        <w:rPr>
          <w:rFonts w:ascii="Times New Roman" w:hAnsi="Times New Roman" w:cs="Times New Roman"/>
          <w:b/>
          <w:sz w:val="28"/>
          <w:szCs w:val="28"/>
        </w:rPr>
      </w:pPr>
    </w:p>
    <w:p w:rsidR="00995912" w:rsidRPr="0044548B" w:rsidRDefault="00FE66E5" w:rsidP="00211D53">
      <w:pPr>
        <w:spacing w:after="0" w:line="240" w:lineRule="auto"/>
        <w:ind w:firstLine="567"/>
        <w:jc w:val="center"/>
        <w:rPr>
          <w:rFonts w:ascii="Times New Roman" w:hAnsi="Times New Roman"/>
          <w:sz w:val="28"/>
          <w:szCs w:val="28"/>
        </w:rPr>
      </w:pPr>
      <w:r w:rsidRPr="0044548B">
        <w:rPr>
          <w:rFonts w:ascii="Times New Roman" w:hAnsi="Times New Roman"/>
          <w:b/>
          <w:sz w:val="28"/>
          <w:szCs w:val="28"/>
        </w:rPr>
        <w:t>ПАСПОРТ</w:t>
      </w:r>
    </w:p>
    <w:p w:rsidR="00904BBB" w:rsidRDefault="00B92334" w:rsidP="00211D53">
      <w:pPr>
        <w:spacing w:after="0" w:line="240" w:lineRule="auto"/>
        <w:ind w:firstLine="567"/>
        <w:jc w:val="center"/>
        <w:rPr>
          <w:rFonts w:ascii="Times New Roman" w:hAnsi="Times New Roman"/>
          <w:b/>
          <w:sz w:val="28"/>
          <w:szCs w:val="28"/>
        </w:rPr>
      </w:pPr>
      <w:r w:rsidRPr="0044548B">
        <w:rPr>
          <w:rFonts w:ascii="Times New Roman" w:hAnsi="Times New Roman"/>
          <w:b/>
          <w:sz w:val="28"/>
          <w:szCs w:val="28"/>
          <w:lang w:eastAsia="en-US"/>
        </w:rPr>
        <w:t xml:space="preserve">подпрограммы </w:t>
      </w:r>
      <w:r w:rsidR="009D3D98" w:rsidRPr="0044548B">
        <w:rPr>
          <w:rFonts w:ascii="Times New Roman" w:hAnsi="Times New Roman"/>
          <w:b/>
          <w:sz w:val="28"/>
          <w:szCs w:val="28"/>
          <w:lang w:eastAsia="en-US"/>
        </w:rPr>
        <w:t>«</w:t>
      </w:r>
      <w:r w:rsidRPr="0044548B">
        <w:rPr>
          <w:rFonts w:ascii="Times New Roman" w:hAnsi="Times New Roman"/>
          <w:b/>
          <w:sz w:val="28"/>
          <w:szCs w:val="28"/>
          <w:lang w:eastAsia="en-US"/>
        </w:rPr>
        <w:t xml:space="preserve">Модернизация и развитие социального обслуживания </w:t>
      </w:r>
      <w:r w:rsidR="00C90EDE" w:rsidRPr="0044548B">
        <w:rPr>
          <w:rFonts w:ascii="Times New Roman" w:hAnsi="Times New Roman"/>
          <w:b/>
          <w:sz w:val="28"/>
          <w:szCs w:val="28"/>
        </w:rPr>
        <w:t>граждан пожилого возраста и инвалидов</w:t>
      </w:r>
      <w:r w:rsidR="009D3D98" w:rsidRPr="0044548B">
        <w:rPr>
          <w:rFonts w:ascii="Times New Roman" w:hAnsi="Times New Roman"/>
          <w:b/>
          <w:sz w:val="28"/>
          <w:szCs w:val="28"/>
        </w:rPr>
        <w:t>»</w:t>
      </w:r>
    </w:p>
    <w:p w:rsidR="00BB03C9" w:rsidRPr="0044548B" w:rsidRDefault="00BB03C9" w:rsidP="00211D53">
      <w:pPr>
        <w:spacing w:after="0" w:line="240" w:lineRule="auto"/>
        <w:ind w:firstLine="567"/>
        <w:jc w:val="center"/>
        <w:rPr>
          <w:rFonts w:ascii="Times New Roman" w:hAnsi="Times New Roman"/>
          <w:b/>
          <w:sz w:val="28"/>
          <w:szCs w:val="28"/>
        </w:rPr>
      </w:pPr>
    </w:p>
    <w:tbl>
      <w:tblPr>
        <w:tblW w:w="9356" w:type="dxa"/>
        <w:tblInd w:w="250" w:type="dxa"/>
        <w:tblLayout w:type="fixed"/>
        <w:tblLook w:val="0000"/>
      </w:tblPr>
      <w:tblGrid>
        <w:gridCol w:w="2410"/>
        <w:gridCol w:w="6946"/>
      </w:tblGrid>
      <w:tr w:rsidR="00904BBB" w:rsidRPr="0044548B" w:rsidTr="000736E6">
        <w:trPr>
          <w:trHeight w:val="830"/>
        </w:trPr>
        <w:tc>
          <w:tcPr>
            <w:tcW w:w="2410" w:type="dxa"/>
          </w:tcPr>
          <w:p w:rsidR="00995912" w:rsidRPr="0044548B" w:rsidRDefault="00B92334" w:rsidP="00211D53">
            <w:pPr>
              <w:spacing w:after="0" w:line="240" w:lineRule="auto"/>
              <w:jc w:val="both"/>
              <w:rPr>
                <w:rFonts w:ascii="Times New Roman" w:hAnsi="Times New Roman"/>
                <w:sz w:val="28"/>
                <w:szCs w:val="28"/>
              </w:rPr>
            </w:pPr>
            <w:r w:rsidRPr="0044548B">
              <w:rPr>
                <w:rFonts w:ascii="Times New Roman" w:hAnsi="Times New Roman"/>
                <w:sz w:val="28"/>
                <w:szCs w:val="28"/>
              </w:rPr>
              <w:t>Ответственный исполнитель подпрограммы</w:t>
            </w:r>
          </w:p>
        </w:tc>
        <w:tc>
          <w:tcPr>
            <w:tcW w:w="6946" w:type="dxa"/>
          </w:tcPr>
          <w:p w:rsidR="00995912" w:rsidRPr="0044548B" w:rsidRDefault="00B92334" w:rsidP="00211D53">
            <w:pPr>
              <w:spacing w:after="0" w:line="240" w:lineRule="auto"/>
              <w:jc w:val="both"/>
              <w:rPr>
                <w:rFonts w:ascii="Times New Roman" w:hAnsi="Times New Roman"/>
                <w:sz w:val="28"/>
                <w:szCs w:val="28"/>
              </w:rPr>
            </w:pPr>
            <w:r w:rsidRPr="0044548B">
              <w:rPr>
                <w:rFonts w:ascii="Times New Roman" w:hAnsi="Times New Roman"/>
                <w:sz w:val="28"/>
                <w:szCs w:val="28"/>
              </w:rPr>
              <w:t xml:space="preserve">Министерство труда и социальной защиты </w:t>
            </w:r>
            <w:r w:rsidR="00DF30D1" w:rsidRPr="0044548B">
              <w:rPr>
                <w:rFonts w:ascii="Times New Roman" w:hAnsi="Times New Roman"/>
                <w:sz w:val="28"/>
                <w:szCs w:val="28"/>
              </w:rPr>
              <w:t xml:space="preserve">населения </w:t>
            </w:r>
            <w:r w:rsidRPr="0044548B">
              <w:rPr>
                <w:rFonts w:ascii="Times New Roman" w:hAnsi="Times New Roman"/>
                <w:sz w:val="28"/>
                <w:szCs w:val="28"/>
              </w:rPr>
              <w:t xml:space="preserve">Забайкальского края </w:t>
            </w:r>
            <w:r w:rsidR="007154F5" w:rsidRPr="0044548B">
              <w:rPr>
                <w:rFonts w:ascii="Times New Roman" w:hAnsi="Times New Roman"/>
                <w:sz w:val="28"/>
                <w:szCs w:val="28"/>
              </w:rPr>
              <w:t>(далее – Министерство)</w:t>
            </w:r>
          </w:p>
          <w:p w:rsidR="00DF30D1" w:rsidRPr="0044548B" w:rsidRDefault="00DF30D1" w:rsidP="00DF30D1">
            <w:pPr>
              <w:autoSpaceDE w:val="0"/>
              <w:autoSpaceDN w:val="0"/>
              <w:adjustRightInd w:val="0"/>
              <w:spacing w:after="0" w:line="240" w:lineRule="auto"/>
              <w:jc w:val="both"/>
              <w:rPr>
                <w:rFonts w:ascii="Times New Roman" w:hAnsi="Times New Roman"/>
                <w:bCs/>
                <w:sz w:val="28"/>
                <w:szCs w:val="28"/>
              </w:rPr>
            </w:pPr>
            <w:r w:rsidRPr="0044548B">
              <w:rPr>
                <w:rFonts w:ascii="Times New Roman" w:hAnsi="Times New Roman"/>
                <w:bCs/>
                <w:sz w:val="28"/>
                <w:szCs w:val="28"/>
              </w:rPr>
              <w:t>(в ред. постановления Правительства Забайкальского края № 120 от 31.03.2017)</w:t>
            </w:r>
          </w:p>
          <w:p w:rsidR="00DF30D1" w:rsidRPr="0044548B" w:rsidRDefault="00DF30D1" w:rsidP="00211D53">
            <w:pPr>
              <w:spacing w:after="0" w:line="240" w:lineRule="auto"/>
              <w:jc w:val="both"/>
              <w:rPr>
                <w:rFonts w:ascii="Times New Roman" w:hAnsi="Times New Roman"/>
                <w:sz w:val="28"/>
                <w:szCs w:val="28"/>
              </w:rPr>
            </w:pPr>
          </w:p>
        </w:tc>
      </w:tr>
      <w:tr w:rsidR="00904BBB" w:rsidRPr="0044548B" w:rsidTr="000736E6">
        <w:trPr>
          <w:trHeight w:val="653"/>
        </w:trPr>
        <w:tc>
          <w:tcPr>
            <w:tcW w:w="2410" w:type="dxa"/>
          </w:tcPr>
          <w:p w:rsidR="00995912" w:rsidRPr="0044548B" w:rsidRDefault="00B92334" w:rsidP="00211D53">
            <w:pPr>
              <w:spacing w:after="0" w:line="240" w:lineRule="auto"/>
              <w:jc w:val="both"/>
              <w:rPr>
                <w:rFonts w:ascii="Times New Roman" w:hAnsi="Times New Roman"/>
                <w:sz w:val="28"/>
                <w:szCs w:val="28"/>
              </w:rPr>
            </w:pPr>
            <w:r w:rsidRPr="0044548B">
              <w:rPr>
                <w:rFonts w:ascii="Times New Roman" w:hAnsi="Times New Roman"/>
                <w:sz w:val="28"/>
                <w:szCs w:val="28"/>
              </w:rPr>
              <w:t>Соисполнители подпрограммы</w:t>
            </w:r>
          </w:p>
        </w:tc>
        <w:tc>
          <w:tcPr>
            <w:tcW w:w="6946" w:type="dxa"/>
          </w:tcPr>
          <w:p w:rsidR="00904BBB" w:rsidRPr="0044548B" w:rsidRDefault="00904BBB" w:rsidP="00211D53">
            <w:pPr>
              <w:spacing w:after="0" w:line="240" w:lineRule="auto"/>
              <w:jc w:val="both"/>
              <w:rPr>
                <w:sz w:val="28"/>
                <w:szCs w:val="28"/>
              </w:rPr>
            </w:pPr>
            <w:r w:rsidRPr="0044548B">
              <w:rPr>
                <w:sz w:val="28"/>
                <w:szCs w:val="28"/>
              </w:rPr>
              <w:t>-</w:t>
            </w:r>
          </w:p>
        </w:tc>
      </w:tr>
      <w:tr w:rsidR="00904BBB" w:rsidRPr="0044548B" w:rsidTr="000736E6">
        <w:trPr>
          <w:trHeight w:val="943"/>
        </w:trPr>
        <w:tc>
          <w:tcPr>
            <w:tcW w:w="2410" w:type="dxa"/>
          </w:tcPr>
          <w:p w:rsidR="00995912" w:rsidRPr="0044548B" w:rsidRDefault="00B92334" w:rsidP="00211D53">
            <w:pPr>
              <w:spacing w:after="0" w:line="240" w:lineRule="auto"/>
              <w:jc w:val="both"/>
              <w:rPr>
                <w:rFonts w:ascii="Times New Roman" w:hAnsi="Times New Roman"/>
                <w:sz w:val="28"/>
                <w:szCs w:val="28"/>
              </w:rPr>
            </w:pPr>
            <w:r w:rsidRPr="0044548B">
              <w:rPr>
                <w:rFonts w:ascii="Times New Roman" w:hAnsi="Times New Roman"/>
                <w:sz w:val="28"/>
                <w:szCs w:val="28"/>
              </w:rPr>
              <w:t>Цель подпрограммы</w:t>
            </w:r>
          </w:p>
        </w:tc>
        <w:tc>
          <w:tcPr>
            <w:tcW w:w="6946" w:type="dxa"/>
          </w:tcPr>
          <w:p w:rsidR="00904BBB" w:rsidRPr="0044548B" w:rsidRDefault="00E72357" w:rsidP="00211D53">
            <w:pPr>
              <w:pStyle w:val="Iauiue"/>
              <w:jc w:val="both"/>
              <w:rPr>
                <w:sz w:val="28"/>
                <w:szCs w:val="28"/>
              </w:rPr>
            </w:pPr>
            <w:r w:rsidRPr="0044548B">
              <w:rPr>
                <w:sz w:val="28"/>
                <w:szCs w:val="28"/>
              </w:rPr>
              <w:t>Повышение уровня, качества и безопасности социального обслуживания граждан пожилого возраста и инвалидов</w:t>
            </w:r>
          </w:p>
        </w:tc>
      </w:tr>
      <w:tr w:rsidR="00904BBB" w:rsidRPr="0044548B" w:rsidTr="000736E6">
        <w:trPr>
          <w:trHeight w:val="943"/>
        </w:trPr>
        <w:tc>
          <w:tcPr>
            <w:tcW w:w="2410" w:type="dxa"/>
          </w:tcPr>
          <w:p w:rsidR="00995912" w:rsidRPr="0044548B" w:rsidRDefault="00B92334" w:rsidP="00211D53">
            <w:pPr>
              <w:spacing w:after="0" w:line="240" w:lineRule="auto"/>
              <w:jc w:val="both"/>
              <w:rPr>
                <w:rFonts w:ascii="Times New Roman" w:hAnsi="Times New Roman"/>
                <w:sz w:val="28"/>
                <w:szCs w:val="28"/>
              </w:rPr>
            </w:pPr>
            <w:r w:rsidRPr="0044548B">
              <w:rPr>
                <w:rFonts w:ascii="Times New Roman" w:hAnsi="Times New Roman"/>
                <w:sz w:val="28"/>
                <w:szCs w:val="28"/>
              </w:rPr>
              <w:t>Задачи подпрограммы</w:t>
            </w:r>
          </w:p>
        </w:tc>
        <w:tc>
          <w:tcPr>
            <w:tcW w:w="6946" w:type="dxa"/>
          </w:tcPr>
          <w:p w:rsidR="00904BBB" w:rsidRPr="0044548B" w:rsidRDefault="00E72357" w:rsidP="00211D53">
            <w:pPr>
              <w:pStyle w:val="Iauiue"/>
              <w:jc w:val="both"/>
              <w:rPr>
                <w:sz w:val="28"/>
                <w:szCs w:val="28"/>
              </w:rPr>
            </w:pPr>
            <w:r w:rsidRPr="0044548B">
              <w:rPr>
                <w:sz w:val="28"/>
                <w:szCs w:val="28"/>
              </w:rPr>
              <w:t>Укреплени</w:t>
            </w:r>
            <w:r w:rsidR="00382CD7" w:rsidRPr="0044548B">
              <w:rPr>
                <w:sz w:val="28"/>
                <w:szCs w:val="28"/>
              </w:rPr>
              <w:t>е материально-технической базы</w:t>
            </w:r>
            <w:r w:rsidRPr="0044548B">
              <w:rPr>
                <w:sz w:val="28"/>
                <w:szCs w:val="28"/>
              </w:rPr>
              <w:t xml:space="preserve"> учреждений системы социального обслуживания населения;</w:t>
            </w:r>
          </w:p>
          <w:p w:rsidR="00E72357" w:rsidRPr="0044548B" w:rsidRDefault="00E72357" w:rsidP="00211D53">
            <w:pPr>
              <w:pStyle w:val="Iauiue"/>
              <w:jc w:val="both"/>
              <w:rPr>
                <w:sz w:val="28"/>
                <w:szCs w:val="28"/>
              </w:rPr>
            </w:pPr>
            <w:r w:rsidRPr="0044548B">
              <w:rPr>
                <w:sz w:val="28"/>
                <w:szCs w:val="28"/>
              </w:rPr>
              <w:t>расширение форм социального обслуживания и внедрение новых технологий организации и предоставления социальных услуг;</w:t>
            </w:r>
          </w:p>
          <w:p w:rsidR="00E72357" w:rsidRPr="0044548B" w:rsidRDefault="00E72357" w:rsidP="00211D53">
            <w:pPr>
              <w:pStyle w:val="Iauiue"/>
              <w:jc w:val="both"/>
              <w:rPr>
                <w:sz w:val="28"/>
                <w:szCs w:val="28"/>
              </w:rPr>
            </w:pPr>
            <w:r w:rsidRPr="0044548B">
              <w:rPr>
                <w:sz w:val="28"/>
                <w:szCs w:val="28"/>
              </w:rPr>
              <w:t>обеспечение деятельности стационарных учреждений социального обслуживания престарелых и инвалидов;</w:t>
            </w:r>
          </w:p>
          <w:p w:rsidR="00E72357" w:rsidRPr="0044548B" w:rsidRDefault="00E72357" w:rsidP="00211D53">
            <w:pPr>
              <w:pStyle w:val="Iauiue"/>
              <w:jc w:val="both"/>
              <w:rPr>
                <w:sz w:val="28"/>
                <w:szCs w:val="28"/>
              </w:rPr>
            </w:pPr>
            <w:r w:rsidRPr="0044548B">
              <w:rPr>
                <w:sz w:val="28"/>
                <w:szCs w:val="28"/>
              </w:rPr>
              <w:t>реализация мер по укреплению здоровья и улучшения социализации пожилых людей и инвалидов</w:t>
            </w:r>
          </w:p>
        </w:tc>
      </w:tr>
      <w:tr w:rsidR="00904BBB" w:rsidRPr="0044548B" w:rsidTr="000736E6">
        <w:trPr>
          <w:trHeight w:val="815"/>
        </w:trPr>
        <w:tc>
          <w:tcPr>
            <w:tcW w:w="2410" w:type="dxa"/>
          </w:tcPr>
          <w:p w:rsidR="00904BBB" w:rsidRPr="0044548B" w:rsidRDefault="00B92334" w:rsidP="00211D53">
            <w:pPr>
              <w:pStyle w:val="31"/>
              <w:ind w:right="0"/>
              <w:jc w:val="left"/>
            </w:pPr>
            <w:r w:rsidRPr="0044548B">
              <w:t>Сроки и этапы реализации подпрограммы</w:t>
            </w:r>
          </w:p>
        </w:tc>
        <w:tc>
          <w:tcPr>
            <w:tcW w:w="6946" w:type="dxa"/>
          </w:tcPr>
          <w:p w:rsidR="00995912" w:rsidRDefault="00B92334" w:rsidP="00211D53">
            <w:pPr>
              <w:spacing w:after="0" w:line="240" w:lineRule="auto"/>
              <w:jc w:val="both"/>
              <w:rPr>
                <w:rFonts w:ascii="Times New Roman" w:hAnsi="Times New Roman"/>
                <w:sz w:val="28"/>
                <w:szCs w:val="28"/>
              </w:rPr>
            </w:pPr>
            <w:r w:rsidRPr="0044548B">
              <w:rPr>
                <w:rFonts w:ascii="Times New Roman" w:hAnsi="Times New Roman"/>
                <w:sz w:val="28"/>
                <w:szCs w:val="28"/>
              </w:rPr>
              <w:t>Подпрограмма реализуется в течение 2014–202</w:t>
            </w:r>
            <w:r w:rsidR="00A17E92">
              <w:rPr>
                <w:rFonts w:ascii="Times New Roman" w:hAnsi="Times New Roman"/>
                <w:sz w:val="28"/>
                <w:szCs w:val="28"/>
              </w:rPr>
              <w:t>4</w:t>
            </w:r>
            <w:r w:rsidRPr="0044548B">
              <w:rPr>
                <w:rFonts w:ascii="Times New Roman" w:hAnsi="Times New Roman"/>
                <w:sz w:val="28"/>
                <w:szCs w:val="28"/>
              </w:rPr>
              <w:t xml:space="preserve"> годов </w:t>
            </w:r>
            <w:r w:rsidR="00D03724" w:rsidRPr="0044548B">
              <w:rPr>
                <w:rFonts w:ascii="Times New Roman" w:hAnsi="Times New Roman"/>
                <w:sz w:val="28"/>
                <w:szCs w:val="28"/>
              </w:rPr>
              <w:t>в один этап</w:t>
            </w:r>
          </w:p>
          <w:p w:rsidR="00EF5834" w:rsidRDefault="00EF5834" w:rsidP="00EF5834">
            <w:pPr>
              <w:autoSpaceDE w:val="0"/>
              <w:autoSpaceDN w:val="0"/>
              <w:adjustRightInd w:val="0"/>
              <w:spacing w:after="0" w:line="240" w:lineRule="auto"/>
              <w:jc w:val="both"/>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A17E92" w:rsidRDefault="00A17E92" w:rsidP="00A17E92">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EF5834" w:rsidRPr="0044548B" w:rsidRDefault="00EF5834" w:rsidP="00211D53">
            <w:pPr>
              <w:spacing w:after="0" w:line="240" w:lineRule="auto"/>
              <w:jc w:val="both"/>
              <w:rPr>
                <w:rFonts w:ascii="Times New Roman" w:hAnsi="Times New Roman"/>
                <w:sz w:val="28"/>
                <w:szCs w:val="28"/>
              </w:rPr>
            </w:pPr>
          </w:p>
        </w:tc>
      </w:tr>
      <w:tr w:rsidR="00904BBB" w:rsidRPr="0044548B" w:rsidTr="00DB579E">
        <w:trPr>
          <w:trHeight w:val="454"/>
        </w:trPr>
        <w:tc>
          <w:tcPr>
            <w:tcW w:w="2410" w:type="dxa"/>
          </w:tcPr>
          <w:p w:rsidR="00904BBB" w:rsidRPr="0044548B" w:rsidRDefault="00B92334" w:rsidP="00211D53">
            <w:pPr>
              <w:pStyle w:val="31"/>
              <w:ind w:right="0"/>
              <w:jc w:val="left"/>
            </w:pPr>
            <w:r w:rsidRPr="0044548B">
              <w:t>Объ</w:t>
            </w:r>
            <w:r w:rsidR="008575E1" w:rsidRPr="0044548B">
              <w:t>е</w:t>
            </w:r>
            <w:r w:rsidRPr="0044548B">
              <w:t>мы и источники финансирования подпрограммы</w:t>
            </w:r>
          </w:p>
          <w:p w:rsidR="00A17E92" w:rsidRDefault="00A17E92" w:rsidP="00A17E92">
            <w:pPr>
              <w:autoSpaceDE w:val="0"/>
              <w:autoSpaceDN w:val="0"/>
              <w:adjustRightInd w:val="0"/>
              <w:spacing w:after="0" w:line="240" w:lineRule="auto"/>
              <w:rPr>
                <w:rFonts w:ascii="Times New Roman" w:hAnsi="Times New Roman"/>
              </w:rPr>
            </w:pPr>
            <w:r w:rsidRPr="00786671">
              <w:rPr>
                <w:rFonts w:ascii="Times New Roman" w:hAnsi="Times New Roman"/>
              </w:rPr>
              <w:t>(в ред. постановления Прави</w:t>
            </w:r>
            <w:r w:rsidR="000B7C36">
              <w:rPr>
                <w:rFonts w:ascii="Times New Roman" w:hAnsi="Times New Roman"/>
              </w:rPr>
              <w:t xml:space="preserve">тельства Забайкальского края № </w:t>
            </w:r>
            <w:r w:rsidR="00181E8F">
              <w:rPr>
                <w:rFonts w:ascii="Times New Roman" w:hAnsi="Times New Roman"/>
              </w:rPr>
              <w:t>1</w:t>
            </w:r>
            <w:r>
              <w:rPr>
                <w:rFonts w:ascii="Times New Roman" w:hAnsi="Times New Roman"/>
              </w:rPr>
              <w:t>0</w:t>
            </w:r>
            <w:r w:rsidR="00181E8F">
              <w:rPr>
                <w:rFonts w:ascii="Times New Roman" w:hAnsi="Times New Roman"/>
              </w:rPr>
              <w:t>7</w:t>
            </w:r>
            <w:r w:rsidRPr="00786671">
              <w:rPr>
                <w:rFonts w:ascii="Times New Roman" w:hAnsi="Times New Roman"/>
              </w:rPr>
              <w:t xml:space="preserve"> от </w:t>
            </w:r>
            <w:r w:rsidR="00181E8F">
              <w:rPr>
                <w:rFonts w:ascii="Times New Roman" w:hAnsi="Times New Roman"/>
              </w:rPr>
              <w:t>17</w:t>
            </w:r>
            <w:r w:rsidRPr="00786671">
              <w:rPr>
                <w:rFonts w:ascii="Times New Roman" w:hAnsi="Times New Roman"/>
              </w:rPr>
              <w:t>.</w:t>
            </w:r>
            <w:r w:rsidR="00181E8F">
              <w:rPr>
                <w:rFonts w:ascii="Times New Roman" w:hAnsi="Times New Roman"/>
              </w:rPr>
              <w:t>04</w:t>
            </w:r>
            <w:r w:rsidRPr="00786671">
              <w:rPr>
                <w:rFonts w:ascii="Times New Roman" w:hAnsi="Times New Roman"/>
              </w:rPr>
              <w:t>.20</w:t>
            </w:r>
            <w:r w:rsidR="00181E8F">
              <w:rPr>
                <w:rFonts w:ascii="Times New Roman" w:hAnsi="Times New Roman"/>
              </w:rPr>
              <w:t>20</w:t>
            </w:r>
            <w:r w:rsidRPr="00786671">
              <w:rPr>
                <w:rFonts w:ascii="Times New Roman" w:hAnsi="Times New Roman"/>
              </w:rPr>
              <w:t>)</w:t>
            </w:r>
          </w:p>
          <w:p w:rsidR="00EF5834" w:rsidRDefault="00045D40" w:rsidP="00DB579E">
            <w:pPr>
              <w:suppressAutoHyphens/>
              <w:spacing w:after="0" w:line="240" w:lineRule="auto"/>
              <w:jc w:val="both"/>
              <w:rPr>
                <w:rFonts w:ascii="Times New Roman" w:hAnsi="Times New Roman"/>
              </w:rPr>
            </w:pPr>
            <w:r w:rsidRPr="00786671">
              <w:rPr>
                <w:rFonts w:ascii="Times New Roman" w:hAnsi="Times New Roman"/>
              </w:rPr>
              <w:t>(</w:t>
            </w:r>
            <w:r>
              <w:rPr>
                <w:rFonts w:ascii="Times New Roman" w:hAnsi="Times New Roman"/>
              </w:rPr>
              <w:t xml:space="preserve">позиция </w:t>
            </w:r>
            <w:r w:rsidRPr="00786671">
              <w:rPr>
                <w:rFonts w:ascii="Times New Roman" w:hAnsi="Times New Roman"/>
              </w:rPr>
              <w:t>в ред. постановления Прав</w:t>
            </w:r>
            <w:r>
              <w:rPr>
                <w:rFonts w:ascii="Times New Roman" w:hAnsi="Times New Roman"/>
              </w:rPr>
              <w:t>ительства Забайкальского края №</w:t>
            </w:r>
            <w:r w:rsidRPr="00786671">
              <w:rPr>
                <w:rFonts w:ascii="Times New Roman" w:hAnsi="Times New Roman"/>
              </w:rPr>
              <w:t xml:space="preserve"> </w:t>
            </w:r>
            <w:r>
              <w:rPr>
                <w:rFonts w:ascii="Times New Roman" w:hAnsi="Times New Roman"/>
              </w:rPr>
              <w:t>84</w:t>
            </w:r>
            <w:r w:rsidRPr="00786671">
              <w:rPr>
                <w:rFonts w:ascii="Times New Roman" w:hAnsi="Times New Roman"/>
              </w:rPr>
              <w:t xml:space="preserve"> от </w:t>
            </w:r>
            <w:r>
              <w:rPr>
                <w:rFonts w:ascii="Times New Roman" w:hAnsi="Times New Roman"/>
              </w:rPr>
              <w:t>25</w:t>
            </w:r>
            <w:r w:rsidRPr="00786671">
              <w:rPr>
                <w:rFonts w:ascii="Times New Roman" w:hAnsi="Times New Roman"/>
              </w:rPr>
              <w:t>.</w:t>
            </w:r>
            <w:r>
              <w:rPr>
                <w:rFonts w:ascii="Times New Roman" w:hAnsi="Times New Roman"/>
              </w:rPr>
              <w:t>03</w:t>
            </w:r>
            <w:r w:rsidRPr="00786671">
              <w:rPr>
                <w:rFonts w:ascii="Times New Roman" w:hAnsi="Times New Roman"/>
              </w:rPr>
              <w:t>.20</w:t>
            </w:r>
            <w:r>
              <w:rPr>
                <w:rFonts w:ascii="Times New Roman" w:hAnsi="Times New Roman"/>
              </w:rPr>
              <w:t>21</w:t>
            </w:r>
            <w:r w:rsidRPr="00786671">
              <w:rPr>
                <w:rFonts w:ascii="Times New Roman" w:hAnsi="Times New Roman"/>
              </w:rPr>
              <w:t>)</w:t>
            </w:r>
          </w:p>
          <w:p w:rsidR="00974E2D" w:rsidRPr="00EF5834" w:rsidRDefault="00974E2D" w:rsidP="00DB579E">
            <w:pPr>
              <w:suppressAutoHyphens/>
              <w:spacing w:after="0" w:line="240" w:lineRule="auto"/>
              <w:jc w:val="both"/>
              <w:rPr>
                <w:rFonts w:ascii="Times New Roman" w:hAnsi="Times New Roman"/>
              </w:rPr>
            </w:pPr>
            <w:r w:rsidRPr="00786671">
              <w:rPr>
                <w:rFonts w:ascii="Times New Roman" w:hAnsi="Times New Roman"/>
              </w:rPr>
              <w:t>(</w:t>
            </w:r>
            <w:r>
              <w:rPr>
                <w:rFonts w:ascii="Times New Roman" w:hAnsi="Times New Roman"/>
              </w:rPr>
              <w:t xml:space="preserve">позиция </w:t>
            </w:r>
            <w:r w:rsidRPr="00786671">
              <w:rPr>
                <w:rFonts w:ascii="Times New Roman" w:hAnsi="Times New Roman"/>
              </w:rPr>
              <w:t>в ред. постановления Прав</w:t>
            </w:r>
            <w:r>
              <w:rPr>
                <w:rFonts w:ascii="Times New Roman" w:hAnsi="Times New Roman"/>
              </w:rPr>
              <w:t>ительства Забайкальского края №</w:t>
            </w:r>
            <w:r w:rsidRPr="00786671">
              <w:rPr>
                <w:rFonts w:ascii="Times New Roman" w:hAnsi="Times New Roman"/>
              </w:rPr>
              <w:t xml:space="preserve"> </w:t>
            </w:r>
            <w:r>
              <w:rPr>
                <w:rFonts w:ascii="Times New Roman" w:hAnsi="Times New Roman"/>
              </w:rPr>
              <w:t>121</w:t>
            </w:r>
            <w:r w:rsidRPr="00786671">
              <w:rPr>
                <w:rFonts w:ascii="Times New Roman" w:hAnsi="Times New Roman"/>
              </w:rPr>
              <w:t xml:space="preserve"> от </w:t>
            </w:r>
            <w:r>
              <w:rPr>
                <w:rFonts w:ascii="Times New Roman" w:hAnsi="Times New Roman"/>
              </w:rPr>
              <w:t>13</w:t>
            </w:r>
            <w:r w:rsidRPr="00786671">
              <w:rPr>
                <w:rFonts w:ascii="Times New Roman" w:hAnsi="Times New Roman"/>
              </w:rPr>
              <w:t>.</w:t>
            </w:r>
            <w:r>
              <w:rPr>
                <w:rFonts w:ascii="Times New Roman" w:hAnsi="Times New Roman"/>
              </w:rPr>
              <w:t>04</w:t>
            </w:r>
            <w:r w:rsidRPr="00786671">
              <w:rPr>
                <w:rFonts w:ascii="Times New Roman" w:hAnsi="Times New Roman"/>
              </w:rPr>
              <w:t>.20</w:t>
            </w:r>
            <w:r>
              <w:rPr>
                <w:rFonts w:ascii="Times New Roman" w:hAnsi="Times New Roman"/>
              </w:rPr>
              <w:t>21</w:t>
            </w:r>
            <w:r w:rsidRPr="00786671">
              <w:rPr>
                <w:rFonts w:ascii="Times New Roman" w:hAnsi="Times New Roman"/>
              </w:rPr>
              <w:t>)</w:t>
            </w:r>
          </w:p>
          <w:p w:rsidR="003C367F" w:rsidRPr="0044548B" w:rsidRDefault="003C367F" w:rsidP="00EF5834">
            <w:pPr>
              <w:pStyle w:val="31"/>
              <w:ind w:right="0"/>
              <w:jc w:val="right"/>
            </w:pPr>
          </w:p>
        </w:tc>
        <w:tc>
          <w:tcPr>
            <w:tcW w:w="6946" w:type="dxa"/>
          </w:tcPr>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 xml:space="preserve">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 xml:space="preserve">социального обслуживания), бюджета Отделения Пенсионного </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 xml:space="preserve">фонда Российской Федерации </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(государственного учреждения) по Забайкальскому краю.</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 xml:space="preserve">Общий объем финансирования </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 xml:space="preserve">подпрограммы за счет средств </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 xml:space="preserve">бюджета Забайкальского края </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составляет 15 994 879,5 тыс. руб., в том числе по годам:</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2014 год – 1 096 949,3 тыс. руб.;</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2015 год – 989 102,1 тыс. руб.;</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2016 год – 991 157,2 тыс. руб.;</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2017 год – 1 144 614,9 тыс. руб.;</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2018 год – 1 606 023,0 тыс. руб.;</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2019 год – 1 896 468,2 тыс. руб.;</w:t>
            </w:r>
          </w:p>
          <w:p w:rsidR="00974E2D" w:rsidRPr="00974E2D" w:rsidRDefault="00974E2D" w:rsidP="00974E2D">
            <w:pPr>
              <w:autoSpaceDE w:val="0"/>
              <w:autoSpaceDN w:val="0"/>
              <w:adjustRightInd w:val="0"/>
              <w:spacing w:after="0" w:line="240" w:lineRule="auto"/>
              <w:rPr>
                <w:rFonts w:ascii="Times New Roman" w:hAnsi="Times New Roman"/>
                <w:sz w:val="28"/>
                <w:szCs w:val="28"/>
              </w:rPr>
            </w:pPr>
            <w:r w:rsidRPr="00974E2D">
              <w:rPr>
                <w:rFonts w:ascii="Times New Roman" w:hAnsi="Times New Roman"/>
                <w:sz w:val="28"/>
                <w:szCs w:val="28"/>
              </w:rPr>
              <w:t>2020 год – 1 929 228,7 тыс. руб.;</w:t>
            </w:r>
          </w:p>
          <w:p w:rsidR="00974E2D" w:rsidRPr="00974E2D" w:rsidRDefault="00974E2D" w:rsidP="00974E2D">
            <w:pPr>
              <w:autoSpaceDE w:val="0"/>
              <w:autoSpaceDN w:val="0"/>
              <w:adjustRightInd w:val="0"/>
              <w:spacing w:after="0" w:line="240" w:lineRule="auto"/>
              <w:rPr>
                <w:rFonts w:ascii="Times New Roman" w:hAnsi="Times New Roman"/>
                <w:sz w:val="28"/>
                <w:szCs w:val="28"/>
              </w:rPr>
            </w:pPr>
            <w:r w:rsidRPr="00974E2D">
              <w:rPr>
                <w:rFonts w:ascii="Times New Roman" w:hAnsi="Times New Roman"/>
                <w:sz w:val="28"/>
                <w:szCs w:val="28"/>
              </w:rPr>
              <w:t>2021 год – 1 791 371,6 тыс. руб.;</w:t>
            </w:r>
          </w:p>
          <w:p w:rsidR="00974E2D" w:rsidRPr="00974E2D" w:rsidRDefault="00974E2D" w:rsidP="00974E2D">
            <w:pPr>
              <w:autoSpaceDE w:val="0"/>
              <w:autoSpaceDN w:val="0"/>
              <w:adjustRightInd w:val="0"/>
              <w:spacing w:after="0" w:line="240" w:lineRule="auto"/>
              <w:rPr>
                <w:rFonts w:ascii="Times New Roman" w:hAnsi="Times New Roman"/>
                <w:sz w:val="28"/>
                <w:szCs w:val="28"/>
              </w:rPr>
            </w:pPr>
            <w:r w:rsidRPr="00974E2D">
              <w:rPr>
                <w:rFonts w:ascii="Times New Roman" w:hAnsi="Times New Roman"/>
                <w:sz w:val="28"/>
                <w:szCs w:val="28"/>
              </w:rPr>
              <w:t>2022 год – 1 486 942,3 тыс. руб.;</w:t>
            </w:r>
          </w:p>
          <w:p w:rsidR="00974E2D" w:rsidRPr="00974E2D" w:rsidRDefault="00974E2D" w:rsidP="00974E2D">
            <w:pPr>
              <w:autoSpaceDE w:val="0"/>
              <w:autoSpaceDN w:val="0"/>
              <w:adjustRightInd w:val="0"/>
              <w:spacing w:after="0" w:line="240" w:lineRule="auto"/>
              <w:rPr>
                <w:rFonts w:ascii="Times New Roman" w:hAnsi="Times New Roman"/>
                <w:sz w:val="28"/>
                <w:szCs w:val="28"/>
              </w:rPr>
            </w:pPr>
            <w:r w:rsidRPr="00974E2D">
              <w:rPr>
                <w:rFonts w:ascii="Times New Roman" w:hAnsi="Times New Roman"/>
                <w:sz w:val="28"/>
                <w:szCs w:val="28"/>
              </w:rPr>
              <w:t>2023 год – 1 534 023,8 тыс. руб.;</w:t>
            </w:r>
          </w:p>
          <w:p w:rsidR="00974E2D" w:rsidRPr="00974E2D" w:rsidRDefault="00974E2D" w:rsidP="00974E2D">
            <w:pPr>
              <w:autoSpaceDE w:val="0"/>
              <w:autoSpaceDN w:val="0"/>
              <w:adjustRightInd w:val="0"/>
              <w:spacing w:after="0" w:line="240" w:lineRule="auto"/>
              <w:rPr>
                <w:rFonts w:ascii="Times New Roman" w:hAnsi="Times New Roman"/>
                <w:sz w:val="28"/>
                <w:szCs w:val="28"/>
              </w:rPr>
            </w:pPr>
            <w:r w:rsidRPr="00974E2D">
              <w:rPr>
                <w:rFonts w:ascii="Times New Roman" w:hAnsi="Times New Roman"/>
                <w:sz w:val="28"/>
                <w:szCs w:val="28"/>
              </w:rPr>
              <w:t>2024 год – 1 528 998,4 тыс. руб.;</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 xml:space="preserve">за счет средств бюджета Забайкальского края, поступивших </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из федерального бюджета, – 1 316 057,8 тыс. руб., в том числе по годам:</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2019 год – 29 175,1 тыс. руб.;</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2020 год – 151 351,4 тыс. руб.;</w:t>
            </w:r>
          </w:p>
          <w:p w:rsidR="00974E2D" w:rsidRPr="00974E2D" w:rsidRDefault="00974E2D" w:rsidP="00974E2D">
            <w:pPr>
              <w:autoSpaceDE w:val="0"/>
              <w:autoSpaceDN w:val="0"/>
              <w:adjustRightInd w:val="0"/>
              <w:spacing w:after="0" w:line="240" w:lineRule="auto"/>
              <w:rPr>
                <w:rFonts w:ascii="Times New Roman" w:hAnsi="Times New Roman"/>
                <w:sz w:val="28"/>
                <w:szCs w:val="28"/>
              </w:rPr>
            </w:pPr>
            <w:r w:rsidRPr="00974E2D">
              <w:rPr>
                <w:rFonts w:ascii="Times New Roman" w:hAnsi="Times New Roman"/>
                <w:sz w:val="28"/>
                <w:szCs w:val="28"/>
              </w:rPr>
              <w:t>2021 год – 50 606,79 тыс. руб.;</w:t>
            </w:r>
          </w:p>
          <w:p w:rsidR="00974E2D" w:rsidRPr="00974E2D" w:rsidRDefault="00974E2D" w:rsidP="00974E2D">
            <w:pPr>
              <w:autoSpaceDE w:val="0"/>
              <w:autoSpaceDN w:val="0"/>
              <w:adjustRightInd w:val="0"/>
              <w:spacing w:after="0" w:line="240" w:lineRule="auto"/>
              <w:rPr>
                <w:rFonts w:ascii="Times New Roman" w:hAnsi="Times New Roman"/>
                <w:sz w:val="28"/>
                <w:szCs w:val="28"/>
              </w:rPr>
            </w:pPr>
            <w:r w:rsidRPr="00974E2D">
              <w:rPr>
                <w:rFonts w:ascii="Times New Roman" w:hAnsi="Times New Roman"/>
                <w:sz w:val="28"/>
                <w:szCs w:val="28"/>
              </w:rPr>
              <w:t>2022 год – 50 812,3 тыс. руб.;</w:t>
            </w:r>
          </w:p>
          <w:p w:rsidR="00974E2D" w:rsidRPr="00974E2D" w:rsidRDefault="00974E2D" w:rsidP="00974E2D">
            <w:pPr>
              <w:autoSpaceDE w:val="0"/>
              <w:autoSpaceDN w:val="0"/>
              <w:adjustRightInd w:val="0"/>
              <w:spacing w:after="0" w:line="240" w:lineRule="auto"/>
              <w:rPr>
                <w:rFonts w:ascii="Times New Roman" w:hAnsi="Times New Roman"/>
                <w:sz w:val="28"/>
                <w:szCs w:val="28"/>
              </w:rPr>
            </w:pPr>
            <w:r w:rsidRPr="00974E2D">
              <w:rPr>
                <w:rFonts w:ascii="Times New Roman" w:hAnsi="Times New Roman"/>
                <w:sz w:val="28"/>
                <w:szCs w:val="28"/>
              </w:rPr>
              <w:t>2023 год – 542 462,3 тыс. руб.;</w:t>
            </w:r>
          </w:p>
          <w:p w:rsidR="00974E2D" w:rsidRPr="00974E2D" w:rsidRDefault="00974E2D" w:rsidP="00974E2D">
            <w:pPr>
              <w:autoSpaceDE w:val="0"/>
              <w:autoSpaceDN w:val="0"/>
              <w:adjustRightInd w:val="0"/>
              <w:spacing w:after="0" w:line="240" w:lineRule="auto"/>
              <w:rPr>
                <w:rFonts w:ascii="Times New Roman" w:hAnsi="Times New Roman"/>
                <w:sz w:val="28"/>
                <w:szCs w:val="28"/>
              </w:rPr>
            </w:pPr>
            <w:r w:rsidRPr="00974E2D">
              <w:rPr>
                <w:rFonts w:ascii="Times New Roman" w:hAnsi="Times New Roman"/>
                <w:sz w:val="28"/>
                <w:szCs w:val="28"/>
              </w:rPr>
              <w:t>2024 год – 491 650,0 тыс. руб.;</w:t>
            </w:r>
          </w:p>
          <w:p w:rsidR="00974E2D" w:rsidRPr="00974E2D" w:rsidRDefault="00974E2D" w:rsidP="00974E2D">
            <w:pPr>
              <w:autoSpaceDE w:val="0"/>
              <w:autoSpaceDN w:val="0"/>
              <w:adjustRightInd w:val="0"/>
              <w:spacing w:after="0" w:line="240" w:lineRule="auto"/>
              <w:rPr>
                <w:rFonts w:ascii="Times New Roman" w:hAnsi="Times New Roman"/>
                <w:sz w:val="28"/>
                <w:szCs w:val="28"/>
              </w:rPr>
            </w:pPr>
            <w:r w:rsidRPr="00974E2D">
              <w:rPr>
                <w:rFonts w:ascii="Times New Roman" w:hAnsi="Times New Roman"/>
                <w:sz w:val="28"/>
                <w:szCs w:val="28"/>
              </w:rPr>
              <w:t>за счет средств бюджета Забайкальского края, поступивших из бюджета Пенсионного фонда Российской Федерации, – 35 693,9 тыс. руб., в том числе по годам:</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2014 год – 3 343,6 тыс. руб.;</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2015 год – 21 925,7 тыс. руб.;</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2016 год – 6 522,9 тыс. руб.;</w:t>
            </w:r>
          </w:p>
          <w:p w:rsidR="00974E2D" w:rsidRPr="00974E2D"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2017 год – 1 971,6 тыс. руб.;</w:t>
            </w:r>
          </w:p>
          <w:p w:rsidR="00DF30D1" w:rsidRPr="00A17E92" w:rsidRDefault="00974E2D" w:rsidP="00974E2D">
            <w:pPr>
              <w:pStyle w:val="ConsPlusNormal"/>
              <w:jc w:val="both"/>
              <w:rPr>
                <w:rFonts w:ascii="Times New Roman" w:hAnsi="Times New Roman" w:cs="Times New Roman"/>
                <w:sz w:val="28"/>
                <w:szCs w:val="28"/>
              </w:rPr>
            </w:pPr>
            <w:r w:rsidRPr="00974E2D">
              <w:rPr>
                <w:rFonts w:ascii="Times New Roman" w:hAnsi="Times New Roman" w:cs="Times New Roman"/>
                <w:sz w:val="28"/>
                <w:szCs w:val="28"/>
              </w:rPr>
              <w:t>2018 год – 1 930,2 тыс. руб.</w:t>
            </w:r>
          </w:p>
        </w:tc>
      </w:tr>
      <w:tr w:rsidR="00904BBB" w:rsidRPr="0044548B" w:rsidTr="000736E6">
        <w:trPr>
          <w:trHeight w:val="2301"/>
        </w:trPr>
        <w:tc>
          <w:tcPr>
            <w:tcW w:w="2410" w:type="dxa"/>
          </w:tcPr>
          <w:p w:rsidR="00995912" w:rsidRPr="0044548B" w:rsidRDefault="00C64EDC" w:rsidP="00211D53">
            <w:pPr>
              <w:spacing w:after="0" w:line="240" w:lineRule="auto"/>
              <w:rPr>
                <w:rFonts w:ascii="Times New Roman" w:hAnsi="Times New Roman"/>
                <w:sz w:val="28"/>
                <w:szCs w:val="28"/>
              </w:rPr>
            </w:pPr>
            <w:r w:rsidRPr="0044548B">
              <w:rPr>
                <w:rFonts w:ascii="Times New Roman" w:hAnsi="Times New Roman"/>
                <w:sz w:val="28"/>
                <w:szCs w:val="28"/>
              </w:rPr>
              <w:t>Ожидаемые значения показателей конечных результатов реализации подпрограммы</w:t>
            </w:r>
          </w:p>
        </w:tc>
        <w:tc>
          <w:tcPr>
            <w:tcW w:w="6946" w:type="dxa"/>
          </w:tcPr>
          <w:p w:rsidR="00995912" w:rsidRPr="0044548B" w:rsidRDefault="00B92334" w:rsidP="00211D53">
            <w:pPr>
              <w:spacing w:after="0" w:line="240" w:lineRule="auto"/>
              <w:jc w:val="both"/>
              <w:rPr>
                <w:rFonts w:ascii="Times New Roman" w:hAnsi="Times New Roman"/>
                <w:sz w:val="28"/>
                <w:szCs w:val="28"/>
              </w:rPr>
            </w:pPr>
            <w:r w:rsidRPr="0044548B">
              <w:rPr>
                <w:rFonts w:ascii="Times New Roman" w:hAnsi="Times New Roman"/>
                <w:sz w:val="28"/>
                <w:szCs w:val="28"/>
              </w:rPr>
              <w:t>Повышение доступности  социального обслуживания</w:t>
            </w:r>
            <w:r w:rsidR="00D03724" w:rsidRPr="0044548B">
              <w:rPr>
                <w:rFonts w:ascii="Times New Roman" w:hAnsi="Times New Roman"/>
                <w:sz w:val="28"/>
                <w:szCs w:val="28"/>
              </w:rPr>
              <w:t>:</w:t>
            </w:r>
            <w:r w:rsidRPr="0044548B">
              <w:rPr>
                <w:rFonts w:ascii="Times New Roman" w:hAnsi="Times New Roman"/>
                <w:sz w:val="28"/>
                <w:szCs w:val="28"/>
              </w:rPr>
              <w:t xml:space="preserve"> все граждане пожилого возраста и инвалиды, обратившиеся за социальным обслуживанием, смогут получить необходимые им услуги; </w:t>
            </w:r>
          </w:p>
          <w:p w:rsidR="005968DC" w:rsidRPr="0044548B" w:rsidRDefault="005968DC" w:rsidP="00211D53">
            <w:pPr>
              <w:spacing w:after="0" w:line="240" w:lineRule="auto"/>
              <w:jc w:val="both"/>
              <w:rPr>
                <w:rFonts w:ascii="Times New Roman" w:hAnsi="Times New Roman"/>
                <w:sz w:val="28"/>
                <w:szCs w:val="28"/>
              </w:rPr>
            </w:pPr>
            <w:r w:rsidRPr="0044548B">
              <w:rPr>
                <w:rFonts w:ascii="Times New Roman" w:hAnsi="Times New Roman"/>
                <w:sz w:val="28"/>
                <w:szCs w:val="28"/>
              </w:rPr>
              <w:t>Увеличение количества учреждений социального обслуживания, в которых улучшена</w:t>
            </w:r>
            <w:r w:rsidR="00B92334" w:rsidRPr="0044548B">
              <w:rPr>
                <w:rFonts w:ascii="Times New Roman" w:hAnsi="Times New Roman"/>
                <w:sz w:val="28"/>
                <w:szCs w:val="28"/>
              </w:rPr>
              <w:t xml:space="preserve"> материально-техническ</w:t>
            </w:r>
            <w:r w:rsidRPr="0044548B">
              <w:rPr>
                <w:rFonts w:ascii="Times New Roman" w:hAnsi="Times New Roman"/>
                <w:sz w:val="28"/>
                <w:szCs w:val="28"/>
              </w:rPr>
              <w:t>ая</w:t>
            </w:r>
            <w:r w:rsidR="00B92334" w:rsidRPr="0044548B">
              <w:rPr>
                <w:rFonts w:ascii="Times New Roman" w:hAnsi="Times New Roman"/>
                <w:sz w:val="28"/>
                <w:szCs w:val="28"/>
              </w:rPr>
              <w:t xml:space="preserve"> баз</w:t>
            </w:r>
            <w:r w:rsidRPr="0044548B">
              <w:rPr>
                <w:rFonts w:ascii="Times New Roman" w:hAnsi="Times New Roman"/>
                <w:sz w:val="28"/>
                <w:szCs w:val="28"/>
              </w:rPr>
              <w:t>а, от 31 до 44;</w:t>
            </w:r>
          </w:p>
          <w:p w:rsidR="005968DC" w:rsidRDefault="005968DC" w:rsidP="001C3C8F">
            <w:pPr>
              <w:spacing w:after="0" w:line="240" w:lineRule="auto"/>
              <w:jc w:val="both"/>
              <w:rPr>
                <w:rFonts w:ascii="Times New Roman" w:hAnsi="Times New Roman"/>
                <w:sz w:val="28"/>
                <w:szCs w:val="28"/>
              </w:rPr>
            </w:pPr>
            <w:r w:rsidRPr="0044548B">
              <w:rPr>
                <w:rFonts w:ascii="Times New Roman" w:hAnsi="Times New Roman"/>
                <w:sz w:val="28"/>
                <w:szCs w:val="28"/>
              </w:rPr>
              <w:t xml:space="preserve">Уменьшение удельного веса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с 5,8 до </w:t>
            </w:r>
            <w:r w:rsidR="00AF3C71">
              <w:rPr>
                <w:rFonts w:ascii="Times New Roman" w:hAnsi="Times New Roman"/>
                <w:sz w:val="28"/>
                <w:szCs w:val="28"/>
              </w:rPr>
              <w:t>0</w:t>
            </w:r>
            <w:r w:rsidRPr="0044548B">
              <w:rPr>
                <w:rFonts w:ascii="Times New Roman" w:hAnsi="Times New Roman"/>
                <w:sz w:val="28"/>
                <w:szCs w:val="28"/>
              </w:rPr>
              <w:t>.</w:t>
            </w:r>
          </w:p>
          <w:p w:rsidR="00AF3C71" w:rsidRDefault="00AF3C71" w:rsidP="00AF3C71">
            <w:pPr>
              <w:autoSpaceDE w:val="0"/>
              <w:autoSpaceDN w:val="0"/>
              <w:adjustRightInd w:val="0"/>
              <w:spacing w:after="0" w:line="240" w:lineRule="auto"/>
              <w:jc w:val="both"/>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8F777C" w:rsidRDefault="008F777C" w:rsidP="00AF3C71">
            <w:pPr>
              <w:autoSpaceDE w:val="0"/>
              <w:autoSpaceDN w:val="0"/>
              <w:adjustRightInd w:val="0"/>
              <w:spacing w:after="0" w:line="240" w:lineRule="auto"/>
              <w:jc w:val="both"/>
              <w:rPr>
                <w:rFonts w:ascii="Times New Roman" w:hAnsi="Times New Roman"/>
              </w:rPr>
            </w:pPr>
            <w:r w:rsidRPr="00C17906">
              <w:rPr>
                <w:rFonts w:ascii="Times New Roman" w:hAnsi="Times New Roman"/>
                <w:color w:val="000000"/>
                <w:sz w:val="28"/>
                <w:szCs w:val="28"/>
              </w:rPr>
              <w:t>снижение количества рецидивных преступлений лицами</w:t>
            </w:r>
            <w:r>
              <w:rPr>
                <w:rFonts w:ascii="Times New Roman" w:hAnsi="Times New Roman"/>
                <w:color w:val="000000"/>
                <w:sz w:val="28"/>
                <w:szCs w:val="28"/>
              </w:rPr>
              <w:t>,</w:t>
            </w:r>
            <w:r w:rsidRPr="00C17906">
              <w:rPr>
                <w:rFonts w:ascii="Times New Roman" w:hAnsi="Times New Roman"/>
                <w:color w:val="000000"/>
                <w:sz w:val="28"/>
                <w:szCs w:val="28"/>
              </w:rPr>
              <w:t xml:space="preserve"> получившими социальные услуги в центре ресоциализации и адаптации лиц, освобо</w:t>
            </w:r>
            <w:r>
              <w:rPr>
                <w:rFonts w:ascii="Times New Roman" w:hAnsi="Times New Roman"/>
                <w:color w:val="000000"/>
                <w:sz w:val="28"/>
                <w:szCs w:val="28"/>
              </w:rPr>
              <w:t>жденных</w:t>
            </w:r>
            <w:r w:rsidRPr="00C17906">
              <w:rPr>
                <w:rFonts w:ascii="Times New Roman" w:hAnsi="Times New Roman"/>
                <w:color w:val="000000"/>
                <w:sz w:val="28"/>
                <w:szCs w:val="28"/>
              </w:rPr>
              <w:t xml:space="preserve"> из мест лишения свободы, до 50</w:t>
            </w:r>
            <w:r>
              <w:rPr>
                <w:rFonts w:ascii="Times New Roman" w:hAnsi="Times New Roman"/>
                <w:color w:val="000000"/>
                <w:sz w:val="28"/>
                <w:szCs w:val="28"/>
              </w:rPr>
              <w:t xml:space="preserve"> </w:t>
            </w:r>
            <w:r w:rsidRPr="00C17906">
              <w:rPr>
                <w:rFonts w:ascii="Times New Roman" w:hAnsi="Times New Roman"/>
                <w:color w:val="000000"/>
                <w:sz w:val="28"/>
                <w:szCs w:val="28"/>
              </w:rPr>
              <w:t>%</w:t>
            </w:r>
            <w:r>
              <w:rPr>
                <w:rFonts w:ascii="Times New Roman" w:hAnsi="Times New Roman"/>
                <w:color w:val="000000"/>
                <w:sz w:val="28"/>
                <w:szCs w:val="28"/>
              </w:rPr>
              <w:t>.</w:t>
            </w:r>
          </w:p>
          <w:p w:rsidR="008F777C" w:rsidRDefault="008F777C" w:rsidP="008F777C">
            <w:pPr>
              <w:suppressAutoHyphens/>
              <w:spacing w:after="0" w:line="240" w:lineRule="auto"/>
              <w:jc w:val="both"/>
              <w:rPr>
                <w:rFonts w:ascii="Times New Roman" w:hAnsi="Times New Roman"/>
              </w:rPr>
            </w:pPr>
            <w:r w:rsidRPr="00786671">
              <w:rPr>
                <w:rFonts w:ascii="Times New Roman" w:hAnsi="Times New Roman"/>
              </w:rPr>
              <w:t>(</w:t>
            </w:r>
            <w:r>
              <w:rPr>
                <w:rFonts w:ascii="Times New Roman" w:hAnsi="Times New Roman"/>
              </w:rPr>
              <w:t xml:space="preserve">абзац дополнен </w:t>
            </w:r>
            <w:r w:rsidRPr="00786671">
              <w:rPr>
                <w:rFonts w:ascii="Times New Roman" w:hAnsi="Times New Roman"/>
              </w:rPr>
              <w:t>в ред. постановления Прав</w:t>
            </w:r>
            <w:r>
              <w:rPr>
                <w:rFonts w:ascii="Times New Roman" w:hAnsi="Times New Roman"/>
              </w:rPr>
              <w:t>ительства Забайкальского края №</w:t>
            </w:r>
            <w:r w:rsidRPr="00786671">
              <w:rPr>
                <w:rFonts w:ascii="Times New Roman" w:hAnsi="Times New Roman"/>
              </w:rPr>
              <w:t xml:space="preserve"> </w:t>
            </w:r>
            <w:r>
              <w:rPr>
                <w:rFonts w:ascii="Times New Roman" w:hAnsi="Times New Roman"/>
              </w:rPr>
              <w:t>84</w:t>
            </w:r>
            <w:r w:rsidRPr="00786671">
              <w:rPr>
                <w:rFonts w:ascii="Times New Roman" w:hAnsi="Times New Roman"/>
              </w:rPr>
              <w:t xml:space="preserve"> от </w:t>
            </w:r>
            <w:r>
              <w:rPr>
                <w:rFonts w:ascii="Times New Roman" w:hAnsi="Times New Roman"/>
              </w:rPr>
              <w:t>25</w:t>
            </w:r>
            <w:r w:rsidRPr="00786671">
              <w:rPr>
                <w:rFonts w:ascii="Times New Roman" w:hAnsi="Times New Roman"/>
              </w:rPr>
              <w:t>.</w:t>
            </w:r>
            <w:r>
              <w:rPr>
                <w:rFonts w:ascii="Times New Roman" w:hAnsi="Times New Roman"/>
              </w:rPr>
              <w:t>03</w:t>
            </w:r>
            <w:r w:rsidRPr="00786671">
              <w:rPr>
                <w:rFonts w:ascii="Times New Roman" w:hAnsi="Times New Roman"/>
              </w:rPr>
              <w:t>.20</w:t>
            </w:r>
            <w:r>
              <w:rPr>
                <w:rFonts w:ascii="Times New Roman" w:hAnsi="Times New Roman"/>
              </w:rPr>
              <w:t>21</w:t>
            </w:r>
            <w:r w:rsidRPr="00786671">
              <w:rPr>
                <w:rFonts w:ascii="Times New Roman" w:hAnsi="Times New Roman"/>
              </w:rPr>
              <w:t>)</w:t>
            </w:r>
          </w:p>
          <w:p w:rsidR="00AF3C71" w:rsidRPr="0044548B" w:rsidRDefault="00AF3C71" w:rsidP="001C3C8F">
            <w:pPr>
              <w:spacing w:after="0" w:line="240" w:lineRule="auto"/>
              <w:jc w:val="both"/>
              <w:rPr>
                <w:rFonts w:ascii="Times New Roman" w:hAnsi="Times New Roman"/>
                <w:sz w:val="28"/>
                <w:szCs w:val="28"/>
              </w:rPr>
            </w:pPr>
          </w:p>
        </w:tc>
      </w:tr>
    </w:tbl>
    <w:p w:rsidR="00995912" w:rsidRPr="0044548B" w:rsidRDefault="00B92334" w:rsidP="00211D53">
      <w:pPr>
        <w:widowControl w:val="0"/>
        <w:autoSpaceDE w:val="0"/>
        <w:autoSpaceDN w:val="0"/>
        <w:adjustRightInd w:val="0"/>
        <w:spacing w:after="0" w:line="240" w:lineRule="auto"/>
        <w:ind w:firstLine="567"/>
        <w:jc w:val="center"/>
        <w:rPr>
          <w:rFonts w:ascii="Times New Roman" w:hAnsi="Times New Roman"/>
          <w:b/>
          <w:bCs/>
          <w:sz w:val="28"/>
          <w:szCs w:val="28"/>
        </w:rPr>
      </w:pPr>
      <w:r w:rsidRPr="0044548B">
        <w:rPr>
          <w:rFonts w:ascii="Times New Roman" w:hAnsi="Times New Roman"/>
          <w:b/>
          <w:bCs/>
          <w:sz w:val="28"/>
          <w:szCs w:val="28"/>
        </w:rPr>
        <w:t xml:space="preserve">1. Характеристика </w:t>
      </w:r>
      <w:r w:rsidR="00332F38" w:rsidRPr="0044548B">
        <w:rPr>
          <w:rFonts w:ascii="Times New Roman" w:hAnsi="Times New Roman"/>
          <w:b/>
          <w:bCs/>
          <w:sz w:val="28"/>
          <w:szCs w:val="28"/>
        </w:rPr>
        <w:t xml:space="preserve">текущего </w:t>
      </w:r>
      <w:r w:rsidRPr="0044548B">
        <w:rPr>
          <w:rFonts w:ascii="Times New Roman" w:hAnsi="Times New Roman"/>
          <w:b/>
          <w:bCs/>
          <w:sz w:val="28"/>
          <w:szCs w:val="28"/>
        </w:rPr>
        <w:t xml:space="preserve">состояния </w:t>
      </w:r>
      <w:r w:rsidR="00922021" w:rsidRPr="0044548B">
        <w:rPr>
          <w:rFonts w:ascii="Times New Roman" w:hAnsi="Times New Roman"/>
          <w:b/>
          <w:bCs/>
          <w:sz w:val="28"/>
          <w:szCs w:val="28"/>
        </w:rPr>
        <w:t xml:space="preserve">сферы </w:t>
      </w:r>
      <w:r w:rsidRPr="0044548B">
        <w:rPr>
          <w:rFonts w:ascii="Times New Roman" w:hAnsi="Times New Roman"/>
          <w:b/>
          <w:bCs/>
          <w:sz w:val="28"/>
          <w:szCs w:val="28"/>
        </w:rPr>
        <w:t>социального обслуживания граждан пожилого возраста и инвалидов</w:t>
      </w:r>
    </w:p>
    <w:p w:rsidR="00382CD7" w:rsidRPr="0044548B" w:rsidRDefault="00382CD7" w:rsidP="00211D53">
      <w:pPr>
        <w:widowControl w:val="0"/>
        <w:autoSpaceDE w:val="0"/>
        <w:autoSpaceDN w:val="0"/>
        <w:adjustRightInd w:val="0"/>
        <w:spacing w:after="0" w:line="240" w:lineRule="auto"/>
        <w:ind w:firstLine="567"/>
        <w:jc w:val="center"/>
        <w:rPr>
          <w:rFonts w:ascii="Times New Roman" w:hAnsi="Times New Roman"/>
          <w:b/>
          <w:bCs/>
          <w:sz w:val="28"/>
          <w:szCs w:val="28"/>
        </w:rPr>
      </w:pPr>
    </w:p>
    <w:p w:rsidR="00904BBB" w:rsidRPr="0044548B" w:rsidRDefault="00904BBB" w:rsidP="00382CD7">
      <w:pPr>
        <w:pStyle w:val="12"/>
        <w:ind w:firstLine="709"/>
        <w:jc w:val="both"/>
        <w:rPr>
          <w:rFonts w:ascii="Times New Roman" w:hAnsi="Times New Roman"/>
          <w:sz w:val="28"/>
          <w:szCs w:val="28"/>
        </w:rPr>
      </w:pPr>
      <w:r w:rsidRPr="0044548B">
        <w:rPr>
          <w:rFonts w:ascii="Times New Roman" w:hAnsi="Times New Roman"/>
          <w:sz w:val="28"/>
          <w:szCs w:val="28"/>
        </w:rPr>
        <w:t>Социальное обслуживание граждан пожилого возраста и инвалидов  на территории Забайкальского края осуществляется в соответствии с действующим федеральным и региональным законодательством в виде предоставления следующих основных видов социальных услуг: социального обслуживания в стационарных учреждениях, социального обслуживания на дому; организации дневного пребывания, срочного социального обслуживания, реабилитационных, консультационных услуг.</w:t>
      </w:r>
    </w:p>
    <w:p w:rsidR="003C367F" w:rsidRPr="0044548B" w:rsidRDefault="003C367F" w:rsidP="003C367F">
      <w:pPr>
        <w:pStyle w:val="12"/>
        <w:ind w:firstLine="709"/>
        <w:jc w:val="both"/>
        <w:rPr>
          <w:rFonts w:ascii="Times New Roman" w:hAnsi="Times New Roman"/>
          <w:sz w:val="28"/>
          <w:szCs w:val="28"/>
        </w:rPr>
      </w:pPr>
      <w:r w:rsidRPr="0044548B">
        <w:rPr>
          <w:rFonts w:ascii="Times New Roman" w:hAnsi="Times New Roman"/>
          <w:bCs/>
          <w:sz w:val="28"/>
          <w:szCs w:val="28"/>
        </w:rPr>
        <w:t>Порядок предоставления социальных услуг в Забайкальском крае определен постановлением Правительства Забайкальского края от 31 октября 2014 года № 620 «Об утверждении Порядка предоставления социальных услуг поставщикам социальных услуг»,</w:t>
      </w:r>
      <w:r w:rsidRPr="0044548B">
        <w:rPr>
          <w:rFonts w:ascii="Times New Roman" w:hAnsi="Times New Roman"/>
          <w:sz w:val="28"/>
          <w:szCs w:val="28"/>
        </w:rPr>
        <w:t xml:space="preserve"> а также национальными и региональными стандартами социального обслуживания.</w:t>
      </w:r>
      <w:r w:rsidR="00904BBB" w:rsidRPr="0044548B">
        <w:rPr>
          <w:rFonts w:ascii="Times New Roman" w:hAnsi="Times New Roman"/>
          <w:sz w:val="28"/>
          <w:szCs w:val="28"/>
        </w:rPr>
        <w:t xml:space="preserve"> </w:t>
      </w:r>
    </w:p>
    <w:p w:rsidR="003C367F" w:rsidRPr="0044548B" w:rsidRDefault="003C367F" w:rsidP="003C367F">
      <w:pPr>
        <w:pStyle w:val="12"/>
        <w:ind w:firstLine="709"/>
        <w:jc w:val="both"/>
        <w:rPr>
          <w:rFonts w:ascii="Times New Roman" w:hAnsi="Times New Roman"/>
          <w:sz w:val="28"/>
          <w:szCs w:val="28"/>
        </w:rPr>
      </w:pPr>
      <w:r w:rsidRPr="0044548B">
        <w:rPr>
          <w:rFonts w:ascii="Times New Roman" w:hAnsi="Times New Roman"/>
          <w:sz w:val="28"/>
          <w:szCs w:val="28"/>
        </w:rPr>
        <w:t>(в ред. постановления Правительства Забайкальского края № 114 от 28.03.2016)</w:t>
      </w:r>
    </w:p>
    <w:p w:rsidR="00995912" w:rsidRPr="00BF00EE" w:rsidRDefault="00B92334" w:rsidP="00382CD7">
      <w:pPr>
        <w:pStyle w:val="Style3"/>
        <w:ind w:firstLine="709"/>
        <w:jc w:val="both"/>
        <w:rPr>
          <w:rFonts w:ascii="Times New Roman" w:hAnsi="Times New Roman"/>
          <w:sz w:val="28"/>
          <w:szCs w:val="28"/>
        </w:rPr>
      </w:pPr>
      <w:r w:rsidRPr="0044548B">
        <w:rPr>
          <w:rFonts w:ascii="Times New Roman" w:hAnsi="Times New Roman"/>
          <w:sz w:val="28"/>
          <w:szCs w:val="28"/>
        </w:rPr>
        <w:t xml:space="preserve">В Забайкальском крае функционируют </w:t>
      </w:r>
      <w:r w:rsidR="00801FF3" w:rsidRPr="0044548B">
        <w:rPr>
          <w:rFonts w:ascii="Times New Roman" w:hAnsi="Times New Roman"/>
          <w:sz w:val="28"/>
          <w:szCs w:val="28"/>
        </w:rPr>
        <w:t>38</w:t>
      </w:r>
      <w:r w:rsidR="00332F38" w:rsidRPr="00BF00EE">
        <w:rPr>
          <w:rFonts w:ascii="Times New Roman" w:hAnsi="Times New Roman"/>
          <w:sz w:val="28"/>
          <w:szCs w:val="28"/>
        </w:rPr>
        <w:t xml:space="preserve"> </w:t>
      </w:r>
      <w:r w:rsidRPr="00BF00EE">
        <w:rPr>
          <w:rFonts w:ascii="Times New Roman" w:hAnsi="Times New Roman"/>
          <w:sz w:val="28"/>
          <w:szCs w:val="28"/>
        </w:rPr>
        <w:t>государственны</w:t>
      </w:r>
      <w:r w:rsidR="00801FF3" w:rsidRPr="00BF00EE">
        <w:rPr>
          <w:rFonts w:ascii="Times New Roman" w:hAnsi="Times New Roman"/>
          <w:sz w:val="28"/>
          <w:szCs w:val="28"/>
        </w:rPr>
        <w:t>х</w:t>
      </w:r>
      <w:r w:rsidRPr="00BF00EE">
        <w:rPr>
          <w:rFonts w:ascii="Times New Roman" w:hAnsi="Times New Roman"/>
          <w:sz w:val="28"/>
          <w:szCs w:val="28"/>
        </w:rPr>
        <w:t xml:space="preserve"> учреждени</w:t>
      </w:r>
      <w:r w:rsidR="00801FF3" w:rsidRPr="00BF00EE">
        <w:rPr>
          <w:rFonts w:ascii="Times New Roman" w:hAnsi="Times New Roman"/>
          <w:sz w:val="28"/>
          <w:szCs w:val="28"/>
        </w:rPr>
        <w:t>й</w:t>
      </w:r>
      <w:r w:rsidRPr="00BF00EE">
        <w:rPr>
          <w:rFonts w:ascii="Times New Roman" w:hAnsi="Times New Roman"/>
          <w:sz w:val="28"/>
          <w:szCs w:val="28"/>
        </w:rPr>
        <w:t xml:space="preserve"> социального обслуживания</w:t>
      </w:r>
      <w:r w:rsidR="00332F38" w:rsidRPr="00BF00EE">
        <w:rPr>
          <w:rFonts w:ascii="Times New Roman" w:hAnsi="Times New Roman"/>
          <w:sz w:val="28"/>
          <w:szCs w:val="28"/>
        </w:rPr>
        <w:t xml:space="preserve"> </w:t>
      </w:r>
      <w:r w:rsidR="00801FF3" w:rsidRPr="00BF00EE">
        <w:rPr>
          <w:rFonts w:ascii="Times New Roman" w:hAnsi="Times New Roman"/>
          <w:sz w:val="28"/>
          <w:szCs w:val="28"/>
        </w:rPr>
        <w:t>граждан пожилого возраста и инвалидов, в том числе</w:t>
      </w:r>
      <w:r w:rsidR="00BC413C" w:rsidRPr="00BF00EE">
        <w:rPr>
          <w:rFonts w:ascii="Times New Roman" w:hAnsi="Times New Roman"/>
          <w:sz w:val="28"/>
          <w:szCs w:val="28"/>
        </w:rPr>
        <w:t>:</w:t>
      </w:r>
    </w:p>
    <w:p w:rsidR="00995912" w:rsidRPr="00BF00EE" w:rsidRDefault="00BB650D" w:rsidP="00382CD7">
      <w:pPr>
        <w:pStyle w:val="Style3"/>
        <w:ind w:firstLine="709"/>
        <w:jc w:val="both"/>
        <w:rPr>
          <w:sz w:val="28"/>
          <w:szCs w:val="28"/>
        </w:rPr>
      </w:pPr>
      <w:r w:rsidRPr="00BF00EE">
        <w:rPr>
          <w:rFonts w:ascii="Times New Roman" w:hAnsi="Times New Roman"/>
          <w:sz w:val="28"/>
          <w:szCs w:val="28"/>
        </w:rPr>
        <w:t>1</w:t>
      </w:r>
      <w:r w:rsidR="00B13714" w:rsidRPr="00BF00EE">
        <w:rPr>
          <w:rFonts w:ascii="Times New Roman" w:hAnsi="Times New Roman"/>
          <w:sz w:val="28"/>
          <w:szCs w:val="28"/>
        </w:rPr>
        <w:t xml:space="preserve"> </w:t>
      </w:r>
      <w:r w:rsidR="00904BBB" w:rsidRPr="00BF00EE">
        <w:rPr>
          <w:rFonts w:ascii="Times New Roman" w:hAnsi="Times New Roman"/>
          <w:sz w:val="28"/>
          <w:szCs w:val="28"/>
        </w:rPr>
        <w:t>пансионат</w:t>
      </w:r>
      <w:r w:rsidR="00B13714" w:rsidRPr="00BF00EE">
        <w:rPr>
          <w:rFonts w:ascii="Times New Roman" w:hAnsi="Times New Roman"/>
          <w:sz w:val="28"/>
          <w:szCs w:val="28"/>
        </w:rPr>
        <w:t>;</w:t>
      </w:r>
    </w:p>
    <w:p w:rsidR="00995912" w:rsidRPr="00BF00EE" w:rsidRDefault="00B92334" w:rsidP="00382CD7">
      <w:pPr>
        <w:pStyle w:val="Style3"/>
        <w:ind w:firstLine="709"/>
        <w:jc w:val="both"/>
        <w:rPr>
          <w:rFonts w:ascii="Times New Roman" w:hAnsi="Times New Roman"/>
          <w:sz w:val="28"/>
          <w:szCs w:val="28"/>
        </w:rPr>
      </w:pPr>
      <w:r w:rsidRPr="00BF00EE">
        <w:rPr>
          <w:rFonts w:ascii="Times New Roman" w:hAnsi="Times New Roman"/>
          <w:sz w:val="28"/>
          <w:szCs w:val="28"/>
        </w:rPr>
        <w:t>9 домов-интернатов для престарелых и инвалидов</w:t>
      </w:r>
      <w:r w:rsidR="00B13714" w:rsidRPr="00BF00EE">
        <w:rPr>
          <w:rFonts w:ascii="Times New Roman" w:hAnsi="Times New Roman"/>
          <w:sz w:val="28"/>
          <w:szCs w:val="28"/>
        </w:rPr>
        <w:t>;</w:t>
      </w:r>
    </w:p>
    <w:p w:rsidR="00995912" w:rsidRPr="00BF00EE" w:rsidRDefault="00B92334" w:rsidP="00382CD7">
      <w:pPr>
        <w:pStyle w:val="Style3"/>
        <w:ind w:firstLine="709"/>
        <w:jc w:val="both"/>
        <w:rPr>
          <w:rFonts w:ascii="Times New Roman" w:hAnsi="Times New Roman"/>
          <w:sz w:val="28"/>
          <w:szCs w:val="28"/>
        </w:rPr>
      </w:pPr>
      <w:r w:rsidRPr="00BF00EE">
        <w:rPr>
          <w:rFonts w:ascii="Times New Roman" w:hAnsi="Times New Roman"/>
          <w:sz w:val="28"/>
          <w:szCs w:val="28"/>
        </w:rPr>
        <w:t>6 психоневрологических домов-интернатов</w:t>
      </w:r>
      <w:r w:rsidR="00B13714" w:rsidRPr="00BF00EE">
        <w:rPr>
          <w:rFonts w:ascii="Times New Roman" w:hAnsi="Times New Roman"/>
          <w:sz w:val="28"/>
          <w:szCs w:val="28"/>
        </w:rPr>
        <w:t>;</w:t>
      </w:r>
    </w:p>
    <w:p w:rsidR="00995912" w:rsidRPr="00BF00EE" w:rsidRDefault="00E36153" w:rsidP="00382CD7">
      <w:pPr>
        <w:pStyle w:val="Style3"/>
        <w:ind w:firstLine="709"/>
        <w:jc w:val="both"/>
        <w:rPr>
          <w:rFonts w:ascii="Times New Roman" w:hAnsi="Times New Roman"/>
          <w:sz w:val="28"/>
          <w:szCs w:val="28"/>
        </w:rPr>
      </w:pPr>
      <w:r w:rsidRPr="00BF00EE">
        <w:rPr>
          <w:rFonts w:ascii="Times New Roman" w:hAnsi="Times New Roman"/>
          <w:sz w:val="28"/>
          <w:szCs w:val="28"/>
        </w:rPr>
        <w:t>2</w:t>
      </w:r>
      <w:r w:rsidR="00B92334" w:rsidRPr="00BF00EE">
        <w:rPr>
          <w:rFonts w:ascii="Times New Roman" w:hAnsi="Times New Roman"/>
          <w:sz w:val="28"/>
          <w:szCs w:val="28"/>
        </w:rPr>
        <w:t xml:space="preserve"> специализированны</w:t>
      </w:r>
      <w:r w:rsidRPr="00BF00EE">
        <w:rPr>
          <w:rFonts w:ascii="Times New Roman" w:hAnsi="Times New Roman"/>
          <w:sz w:val="28"/>
          <w:szCs w:val="28"/>
        </w:rPr>
        <w:t>х</w:t>
      </w:r>
      <w:r w:rsidR="00B92334" w:rsidRPr="00BF00EE">
        <w:rPr>
          <w:rFonts w:ascii="Times New Roman" w:hAnsi="Times New Roman"/>
          <w:sz w:val="28"/>
          <w:szCs w:val="28"/>
        </w:rPr>
        <w:t xml:space="preserve">  дом</w:t>
      </w:r>
      <w:r w:rsidRPr="00BF00EE">
        <w:rPr>
          <w:rFonts w:ascii="Times New Roman" w:hAnsi="Times New Roman"/>
          <w:sz w:val="28"/>
          <w:szCs w:val="28"/>
        </w:rPr>
        <w:t>а</w:t>
      </w:r>
      <w:r w:rsidR="00B92334" w:rsidRPr="00BF00EE">
        <w:rPr>
          <w:rFonts w:ascii="Times New Roman" w:hAnsi="Times New Roman"/>
          <w:sz w:val="28"/>
          <w:szCs w:val="28"/>
        </w:rPr>
        <w:t>-интернат</w:t>
      </w:r>
      <w:r w:rsidRPr="00BF00EE">
        <w:rPr>
          <w:rFonts w:ascii="Times New Roman" w:hAnsi="Times New Roman"/>
          <w:sz w:val="28"/>
          <w:szCs w:val="28"/>
        </w:rPr>
        <w:t>а</w:t>
      </w:r>
      <w:r w:rsidR="00B92334" w:rsidRPr="00BF00EE">
        <w:rPr>
          <w:rFonts w:ascii="Times New Roman" w:hAnsi="Times New Roman"/>
          <w:sz w:val="28"/>
          <w:szCs w:val="28"/>
        </w:rPr>
        <w:t xml:space="preserve"> для престарелых и инвалидов</w:t>
      </w:r>
      <w:r w:rsidR="00B13714" w:rsidRPr="00BF00EE">
        <w:rPr>
          <w:rFonts w:ascii="Times New Roman" w:hAnsi="Times New Roman"/>
          <w:sz w:val="28"/>
          <w:szCs w:val="28"/>
        </w:rPr>
        <w:t>;</w:t>
      </w:r>
    </w:p>
    <w:p w:rsidR="00995912" w:rsidRPr="00BF00EE" w:rsidRDefault="00B92334" w:rsidP="00382CD7">
      <w:pPr>
        <w:pStyle w:val="Style3"/>
        <w:ind w:firstLine="709"/>
        <w:jc w:val="both"/>
        <w:rPr>
          <w:rFonts w:ascii="Times New Roman" w:hAnsi="Times New Roman"/>
          <w:sz w:val="28"/>
          <w:szCs w:val="28"/>
        </w:rPr>
      </w:pPr>
      <w:r w:rsidRPr="00BF00EE">
        <w:rPr>
          <w:rFonts w:ascii="Times New Roman" w:hAnsi="Times New Roman"/>
          <w:sz w:val="28"/>
          <w:szCs w:val="28"/>
        </w:rPr>
        <w:t>1 дом ветеранов войны и труда</w:t>
      </w:r>
      <w:r w:rsidR="00B13714" w:rsidRPr="00BF00EE">
        <w:rPr>
          <w:rFonts w:ascii="Times New Roman" w:hAnsi="Times New Roman"/>
          <w:sz w:val="28"/>
          <w:szCs w:val="28"/>
        </w:rPr>
        <w:t>;</w:t>
      </w:r>
    </w:p>
    <w:p w:rsidR="00995912" w:rsidRPr="00BF00EE" w:rsidRDefault="00904BBB" w:rsidP="00382CD7">
      <w:pPr>
        <w:pStyle w:val="Style3"/>
        <w:ind w:firstLine="709"/>
        <w:jc w:val="both"/>
        <w:rPr>
          <w:sz w:val="28"/>
          <w:szCs w:val="28"/>
        </w:rPr>
      </w:pPr>
      <w:r w:rsidRPr="00BF00EE">
        <w:rPr>
          <w:rFonts w:ascii="Times New Roman" w:hAnsi="Times New Roman"/>
          <w:sz w:val="28"/>
          <w:szCs w:val="28"/>
        </w:rPr>
        <w:t>1 социальный приют</w:t>
      </w:r>
      <w:r w:rsidR="00B13714" w:rsidRPr="00BF00EE">
        <w:rPr>
          <w:rFonts w:ascii="Times New Roman" w:hAnsi="Times New Roman"/>
          <w:sz w:val="28"/>
          <w:szCs w:val="28"/>
        </w:rPr>
        <w:t>;</w:t>
      </w:r>
    </w:p>
    <w:p w:rsidR="00995912" w:rsidRPr="00BF00EE" w:rsidRDefault="00F16781" w:rsidP="00382CD7">
      <w:pPr>
        <w:pStyle w:val="Style3"/>
        <w:ind w:firstLine="709"/>
        <w:jc w:val="both"/>
        <w:rPr>
          <w:rFonts w:ascii="Times New Roman" w:hAnsi="Times New Roman"/>
          <w:sz w:val="28"/>
          <w:szCs w:val="28"/>
        </w:rPr>
      </w:pPr>
      <w:r w:rsidRPr="00BF00EE">
        <w:rPr>
          <w:rFonts w:ascii="Times New Roman" w:hAnsi="Times New Roman"/>
          <w:sz w:val="28"/>
          <w:szCs w:val="28"/>
        </w:rPr>
        <w:t>2</w:t>
      </w:r>
      <w:r w:rsidR="00B92334" w:rsidRPr="00BF00EE">
        <w:rPr>
          <w:rFonts w:ascii="Times New Roman" w:hAnsi="Times New Roman"/>
          <w:sz w:val="28"/>
          <w:szCs w:val="28"/>
        </w:rPr>
        <w:t xml:space="preserve"> центра социального обслуживания граждан пожилого возраста</w:t>
      </w:r>
      <w:r w:rsidR="00B13714" w:rsidRPr="00BF00EE">
        <w:rPr>
          <w:rFonts w:ascii="Times New Roman" w:hAnsi="Times New Roman"/>
          <w:sz w:val="28"/>
          <w:szCs w:val="28"/>
        </w:rPr>
        <w:t>;</w:t>
      </w:r>
      <w:r w:rsidR="00B92334" w:rsidRPr="00BF00EE">
        <w:rPr>
          <w:rFonts w:ascii="Times New Roman" w:hAnsi="Times New Roman"/>
          <w:sz w:val="28"/>
          <w:szCs w:val="28"/>
        </w:rPr>
        <w:t xml:space="preserve"> </w:t>
      </w:r>
    </w:p>
    <w:p w:rsidR="00995912" w:rsidRPr="00BF00EE" w:rsidRDefault="00B92334" w:rsidP="00382CD7">
      <w:pPr>
        <w:pStyle w:val="Style3"/>
        <w:ind w:firstLine="709"/>
        <w:jc w:val="both"/>
        <w:rPr>
          <w:rFonts w:ascii="Times New Roman" w:hAnsi="Times New Roman"/>
          <w:sz w:val="28"/>
          <w:szCs w:val="28"/>
        </w:rPr>
      </w:pPr>
      <w:r w:rsidRPr="00BF00EE">
        <w:rPr>
          <w:rFonts w:ascii="Times New Roman" w:hAnsi="Times New Roman"/>
          <w:sz w:val="28"/>
          <w:szCs w:val="28"/>
        </w:rPr>
        <w:t>1</w:t>
      </w:r>
      <w:r w:rsidR="00F16781" w:rsidRPr="00BF00EE">
        <w:rPr>
          <w:rFonts w:ascii="Times New Roman" w:hAnsi="Times New Roman"/>
          <w:sz w:val="28"/>
          <w:szCs w:val="28"/>
        </w:rPr>
        <w:t xml:space="preserve">4 </w:t>
      </w:r>
      <w:r w:rsidRPr="00BF00EE">
        <w:rPr>
          <w:rFonts w:ascii="Times New Roman" w:hAnsi="Times New Roman"/>
          <w:sz w:val="28"/>
          <w:szCs w:val="28"/>
        </w:rPr>
        <w:t>комплексных центров</w:t>
      </w:r>
      <w:r w:rsidR="00BB650D" w:rsidRPr="00BF00EE">
        <w:rPr>
          <w:rFonts w:ascii="Times New Roman" w:hAnsi="Times New Roman"/>
          <w:sz w:val="28"/>
          <w:szCs w:val="28"/>
        </w:rPr>
        <w:t xml:space="preserve"> социального обслуживания</w:t>
      </w:r>
      <w:r w:rsidR="00B13714" w:rsidRPr="00BF00EE">
        <w:rPr>
          <w:rFonts w:ascii="Times New Roman" w:hAnsi="Times New Roman"/>
          <w:sz w:val="28"/>
          <w:szCs w:val="28"/>
        </w:rPr>
        <w:t>;</w:t>
      </w:r>
    </w:p>
    <w:p w:rsidR="00995912" w:rsidRPr="00BF00EE" w:rsidRDefault="00E36153" w:rsidP="00382CD7">
      <w:pPr>
        <w:pStyle w:val="Style3"/>
        <w:ind w:firstLine="709"/>
        <w:jc w:val="both"/>
        <w:rPr>
          <w:rFonts w:ascii="Times New Roman" w:hAnsi="Times New Roman"/>
          <w:sz w:val="28"/>
          <w:szCs w:val="28"/>
        </w:rPr>
      </w:pPr>
      <w:r w:rsidRPr="00BF00EE">
        <w:rPr>
          <w:rFonts w:ascii="Times New Roman" w:hAnsi="Times New Roman"/>
          <w:sz w:val="28"/>
          <w:szCs w:val="28"/>
        </w:rPr>
        <w:t xml:space="preserve">4 </w:t>
      </w:r>
      <w:r w:rsidR="00B92334" w:rsidRPr="00BF00EE">
        <w:rPr>
          <w:rFonts w:ascii="Times New Roman" w:hAnsi="Times New Roman"/>
          <w:sz w:val="28"/>
          <w:szCs w:val="28"/>
        </w:rPr>
        <w:t>реабилитационных центр</w:t>
      </w:r>
      <w:r w:rsidRPr="00BF00EE">
        <w:rPr>
          <w:rFonts w:ascii="Times New Roman" w:hAnsi="Times New Roman"/>
          <w:sz w:val="28"/>
          <w:szCs w:val="28"/>
        </w:rPr>
        <w:t>а</w:t>
      </w:r>
      <w:r w:rsidR="00BB650D" w:rsidRPr="00BF00EE">
        <w:rPr>
          <w:rFonts w:ascii="Times New Roman" w:hAnsi="Times New Roman"/>
          <w:sz w:val="28"/>
          <w:szCs w:val="28"/>
        </w:rPr>
        <w:t>.</w:t>
      </w:r>
    </w:p>
    <w:p w:rsidR="00BC413C" w:rsidRPr="00BF00EE" w:rsidRDefault="00600EA7"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В 2013 году правом на социальное обслуживание в государственной системе социальных служб края воспользовались  37452 чел. (19 % от общего числа граждан пожилого возраста).</w:t>
      </w:r>
      <w:r w:rsidR="00332F38" w:rsidRPr="00BF00EE">
        <w:rPr>
          <w:rFonts w:ascii="Times New Roman" w:hAnsi="Times New Roman"/>
          <w:sz w:val="28"/>
          <w:szCs w:val="28"/>
        </w:rPr>
        <w:t xml:space="preserve"> </w:t>
      </w:r>
      <w:r w:rsidR="00BC413C" w:rsidRPr="00BF00EE">
        <w:rPr>
          <w:rFonts w:ascii="Times New Roman" w:hAnsi="Times New Roman"/>
          <w:sz w:val="28"/>
          <w:szCs w:val="28"/>
        </w:rPr>
        <w:t xml:space="preserve">В настоящее время стационарное социальное обслуживание граждан пожилого возраста и инвалидов осуществляется в 20 учреждениях, общая мощность которых составляет 2518 мест, в том числе 680 мест для лиц, требующих постоянного ухода. </w:t>
      </w:r>
    </w:p>
    <w:p w:rsidR="00995912" w:rsidRPr="00BF00EE" w:rsidRDefault="00B92334"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Основная часть граждан пожилого возраста получала услуги, продолжая жить в привычных домашних условиях, более 2 тыс. чел. - в стационарных учреждениях социального обслуживания. Уровень обеспеченности граждан пожилого возраста местами в этих учреждениях составляет 23,2</w:t>
      </w:r>
      <w:r w:rsidR="00B13714" w:rsidRPr="00BF00EE">
        <w:rPr>
          <w:rFonts w:ascii="Times New Roman" w:hAnsi="Times New Roman"/>
          <w:sz w:val="28"/>
          <w:szCs w:val="28"/>
        </w:rPr>
        <w:t xml:space="preserve"> </w:t>
      </w:r>
      <w:r w:rsidRPr="00BF00EE">
        <w:rPr>
          <w:rFonts w:ascii="Times New Roman" w:hAnsi="Times New Roman"/>
          <w:sz w:val="28"/>
          <w:szCs w:val="28"/>
        </w:rPr>
        <w:t xml:space="preserve">на 10000 жителей соответствующего возраста. </w:t>
      </w:r>
    </w:p>
    <w:p w:rsidR="00995912" w:rsidRPr="00BF00EE" w:rsidRDefault="00C2164F"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Удельный вес лиц старше трудоспособного возраста, получающих услуги в стационарных учреждениях системы социального обслуживания населения</w:t>
      </w:r>
      <w:r w:rsidR="00B13714" w:rsidRPr="00BF00EE">
        <w:rPr>
          <w:rFonts w:ascii="Times New Roman" w:hAnsi="Times New Roman"/>
          <w:sz w:val="28"/>
          <w:szCs w:val="28"/>
        </w:rPr>
        <w:t>,</w:t>
      </w:r>
      <w:r w:rsidRPr="00BF00EE">
        <w:rPr>
          <w:rFonts w:ascii="Times New Roman" w:hAnsi="Times New Roman"/>
          <w:sz w:val="28"/>
          <w:szCs w:val="28"/>
        </w:rPr>
        <w:t xml:space="preserve"> в общей численности населения края старше трудоспособного возраста составляет, в среднем 1,2 -1,3 % (</w:t>
      </w:r>
      <w:r w:rsidR="00B13714" w:rsidRPr="00BF00EE">
        <w:rPr>
          <w:rFonts w:ascii="Times New Roman" w:hAnsi="Times New Roman"/>
          <w:sz w:val="28"/>
          <w:szCs w:val="28"/>
        </w:rPr>
        <w:t>по Российской Федерации –</w:t>
      </w:r>
      <w:r w:rsidRPr="00BF00EE">
        <w:rPr>
          <w:rFonts w:ascii="Times New Roman" w:hAnsi="Times New Roman"/>
          <w:sz w:val="28"/>
          <w:szCs w:val="28"/>
        </w:rPr>
        <w:t xml:space="preserve"> 0,43</w:t>
      </w:r>
      <w:r w:rsidR="00B13714" w:rsidRPr="00BF00EE">
        <w:rPr>
          <w:rFonts w:ascii="Times New Roman" w:hAnsi="Times New Roman"/>
          <w:sz w:val="28"/>
          <w:szCs w:val="28"/>
        </w:rPr>
        <w:t>–</w:t>
      </w:r>
      <w:r w:rsidRPr="00BF00EE">
        <w:rPr>
          <w:rFonts w:ascii="Times New Roman" w:hAnsi="Times New Roman"/>
          <w:sz w:val="28"/>
          <w:szCs w:val="28"/>
        </w:rPr>
        <w:t>0,45</w:t>
      </w:r>
      <w:r w:rsidR="00B13714" w:rsidRPr="00BF00EE">
        <w:rPr>
          <w:rFonts w:ascii="Times New Roman" w:hAnsi="Times New Roman"/>
          <w:sz w:val="28"/>
          <w:szCs w:val="28"/>
        </w:rPr>
        <w:t> </w:t>
      </w:r>
      <w:r w:rsidRPr="00BF00EE">
        <w:rPr>
          <w:rFonts w:ascii="Times New Roman" w:hAnsi="Times New Roman"/>
          <w:sz w:val="28"/>
          <w:szCs w:val="28"/>
        </w:rPr>
        <w:t>%).</w:t>
      </w:r>
    </w:p>
    <w:p w:rsidR="00995912" w:rsidRPr="00BF00EE" w:rsidRDefault="00C2164F" w:rsidP="00382CD7">
      <w:pPr>
        <w:spacing w:after="0" w:line="240" w:lineRule="auto"/>
        <w:ind w:firstLine="709"/>
        <w:jc w:val="both"/>
        <w:rPr>
          <w:rStyle w:val="FontStyle12"/>
          <w:sz w:val="28"/>
          <w:szCs w:val="28"/>
        </w:rPr>
      </w:pPr>
      <w:r w:rsidRPr="00BF00EE">
        <w:rPr>
          <w:rFonts w:ascii="Times New Roman" w:hAnsi="Times New Roman"/>
          <w:sz w:val="28"/>
          <w:szCs w:val="28"/>
        </w:rPr>
        <w:t>Число граждан старше трудоспособного возраста и инвалидов, получающих услуги в стационарных учреждениях системы социального обслуживания населения</w:t>
      </w:r>
      <w:r w:rsidR="00801FF3" w:rsidRPr="00BF00EE">
        <w:rPr>
          <w:rFonts w:ascii="Times New Roman" w:hAnsi="Times New Roman"/>
          <w:sz w:val="28"/>
          <w:szCs w:val="28"/>
        </w:rPr>
        <w:t>,</w:t>
      </w:r>
      <w:r w:rsidRPr="00BF00EE">
        <w:rPr>
          <w:rFonts w:ascii="Times New Roman" w:hAnsi="Times New Roman"/>
          <w:sz w:val="28"/>
          <w:szCs w:val="28"/>
        </w:rPr>
        <w:t xml:space="preserve"> сравнительно стабильно и составляет более </w:t>
      </w:r>
      <w:r w:rsidR="000F29B7" w:rsidRPr="00BF00EE">
        <w:rPr>
          <w:rFonts w:ascii="Times New Roman" w:hAnsi="Times New Roman"/>
          <w:sz w:val="28"/>
          <w:szCs w:val="28"/>
        </w:rPr>
        <w:t>3</w:t>
      </w:r>
      <w:r w:rsidRPr="00BF00EE">
        <w:rPr>
          <w:rFonts w:ascii="Times New Roman" w:hAnsi="Times New Roman"/>
          <w:sz w:val="28"/>
          <w:szCs w:val="28"/>
        </w:rPr>
        <w:t xml:space="preserve"> тыс. чел. </w:t>
      </w:r>
      <w:r w:rsidR="00E36153" w:rsidRPr="00BF00EE">
        <w:rPr>
          <w:rFonts w:ascii="Times New Roman" w:hAnsi="Times New Roman"/>
          <w:sz w:val="28"/>
          <w:szCs w:val="28"/>
        </w:rPr>
        <w:t>ежегодно.</w:t>
      </w:r>
      <w:r w:rsidR="00332F38" w:rsidRPr="00BF00EE">
        <w:rPr>
          <w:rFonts w:ascii="Times New Roman" w:hAnsi="Times New Roman"/>
          <w:sz w:val="28"/>
          <w:szCs w:val="28"/>
        </w:rPr>
        <w:t xml:space="preserve"> </w:t>
      </w:r>
      <w:r w:rsidR="000F29B7" w:rsidRPr="00BF00EE">
        <w:rPr>
          <w:rStyle w:val="FontStyle12"/>
          <w:sz w:val="28"/>
          <w:szCs w:val="28"/>
        </w:rPr>
        <w:t xml:space="preserve">По состоянию на </w:t>
      </w:r>
      <w:r w:rsidR="00B13714" w:rsidRPr="00BF00EE">
        <w:rPr>
          <w:rStyle w:val="FontStyle12"/>
          <w:sz w:val="28"/>
          <w:szCs w:val="28"/>
        </w:rPr>
        <w:t>0</w:t>
      </w:r>
      <w:r w:rsidR="000F29B7" w:rsidRPr="00BF00EE">
        <w:rPr>
          <w:rStyle w:val="FontStyle12"/>
          <w:sz w:val="28"/>
          <w:szCs w:val="28"/>
        </w:rPr>
        <w:t>1 января 2014 года  обще</w:t>
      </w:r>
      <w:r w:rsidR="00B13714" w:rsidRPr="00BF00EE">
        <w:rPr>
          <w:rStyle w:val="FontStyle12"/>
          <w:sz w:val="28"/>
          <w:szCs w:val="28"/>
        </w:rPr>
        <w:t>е количество проживающих в госу</w:t>
      </w:r>
      <w:r w:rsidR="000F29B7" w:rsidRPr="00BF00EE">
        <w:rPr>
          <w:rStyle w:val="FontStyle12"/>
          <w:sz w:val="28"/>
          <w:szCs w:val="28"/>
        </w:rPr>
        <w:t>дарственных учреждениях составило 3283 человек, в том числе  645 детей, в отделениях милосер</w:t>
      </w:r>
      <w:r w:rsidR="000F29B7" w:rsidRPr="00BF00EE">
        <w:rPr>
          <w:rStyle w:val="FontStyle12"/>
          <w:sz w:val="28"/>
          <w:szCs w:val="28"/>
        </w:rPr>
        <w:softHyphen/>
        <w:t>дия на постоянном постельном режиме - 753 человека.</w:t>
      </w:r>
    </w:p>
    <w:p w:rsidR="00904BBB" w:rsidRPr="00BF00EE" w:rsidRDefault="00B92334"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В результате проведенной оптимизации сети и сокращения издержек на содержание административного аппарата общее количество стационарных учреждений социального обслуживания граждан пожилого возраста и инвалидов сократилос</w:t>
      </w:r>
      <w:r w:rsidR="00B13714" w:rsidRPr="00BF00EE">
        <w:rPr>
          <w:rFonts w:ascii="Times New Roman" w:hAnsi="Times New Roman"/>
          <w:sz w:val="28"/>
          <w:szCs w:val="28"/>
        </w:rPr>
        <w:t>ь за 2008–</w:t>
      </w:r>
      <w:r w:rsidRPr="00BF00EE">
        <w:rPr>
          <w:rFonts w:ascii="Times New Roman" w:hAnsi="Times New Roman"/>
          <w:sz w:val="28"/>
          <w:szCs w:val="28"/>
        </w:rPr>
        <w:t xml:space="preserve">2012 годы с 64 до 61. При этом суммарная численность граждан, получивших социальные услуги в указанных учреждениях, не уменьшилась. </w:t>
      </w:r>
    </w:p>
    <w:p w:rsidR="00995912" w:rsidRPr="00BF00EE" w:rsidRDefault="00B92334" w:rsidP="00382C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 xml:space="preserve">В течение последних лет очередь на социальное обслуживание в стационарных учреждениях сохраняется. </w:t>
      </w:r>
    </w:p>
    <w:p w:rsidR="00995912" w:rsidRPr="00BF00EE" w:rsidRDefault="00B92334" w:rsidP="00382C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 xml:space="preserve">По состоянию на </w:t>
      </w:r>
      <w:r w:rsidR="00EE6E0C" w:rsidRPr="00BF00EE">
        <w:rPr>
          <w:rFonts w:ascii="Times New Roman" w:hAnsi="Times New Roman"/>
          <w:sz w:val="28"/>
          <w:szCs w:val="28"/>
        </w:rPr>
        <w:t>0</w:t>
      </w:r>
      <w:r w:rsidRPr="00BF00EE">
        <w:rPr>
          <w:rFonts w:ascii="Times New Roman" w:hAnsi="Times New Roman"/>
          <w:sz w:val="28"/>
          <w:szCs w:val="28"/>
        </w:rPr>
        <w:t>1 января 201</w:t>
      </w:r>
      <w:r w:rsidR="00C90EDE" w:rsidRPr="00BF00EE">
        <w:rPr>
          <w:rFonts w:ascii="Times New Roman" w:hAnsi="Times New Roman"/>
          <w:sz w:val="28"/>
          <w:szCs w:val="28"/>
        </w:rPr>
        <w:t>3</w:t>
      </w:r>
      <w:r w:rsidRPr="00BF00EE">
        <w:rPr>
          <w:rFonts w:ascii="Times New Roman" w:hAnsi="Times New Roman"/>
          <w:sz w:val="28"/>
          <w:szCs w:val="28"/>
        </w:rPr>
        <w:t xml:space="preserve"> года очередность на предоставление места в стационарных учреждениях социального обсл</w:t>
      </w:r>
      <w:r w:rsidR="00B13714" w:rsidRPr="00BF00EE">
        <w:rPr>
          <w:rFonts w:ascii="Times New Roman" w:hAnsi="Times New Roman"/>
          <w:sz w:val="28"/>
          <w:szCs w:val="28"/>
        </w:rPr>
        <w:t xml:space="preserve">уживания населения составляла </w:t>
      </w:r>
      <w:r w:rsidRPr="00BF00EE">
        <w:rPr>
          <w:rFonts w:ascii="Times New Roman" w:hAnsi="Times New Roman"/>
          <w:sz w:val="28"/>
          <w:szCs w:val="28"/>
        </w:rPr>
        <w:t>326 человек, в том числе: в дома-интернаты общего типа – 76 человек, в дома-интернаты психоневрологического типа – 250 человек</w:t>
      </w:r>
      <w:r w:rsidR="00BB650D" w:rsidRPr="00BF00EE">
        <w:rPr>
          <w:rFonts w:ascii="Times New Roman" w:hAnsi="Times New Roman"/>
          <w:sz w:val="28"/>
          <w:szCs w:val="28"/>
        </w:rPr>
        <w:t xml:space="preserve">. </w:t>
      </w:r>
      <w:r w:rsidR="00801847" w:rsidRPr="00BF00EE">
        <w:rPr>
          <w:rFonts w:ascii="Times New Roman" w:hAnsi="Times New Roman"/>
          <w:sz w:val="28"/>
          <w:szCs w:val="28"/>
        </w:rPr>
        <w:t>На</w:t>
      </w:r>
      <w:r w:rsidR="00382CD7">
        <w:rPr>
          <w:rFonts w:ascii="Times New Roman" w:hAnsi="Times New Roman"/>
          <w:sz w:val="28"/>
          <w:szCs w:val="28"/>
        </w:rPr>
        <w:t xml:space="preserve">            </w:t>
      </w:r>
      <w:r w:rsidR="00801847" w:rsidRPr="00BF00EE">
        <w:rPr>
          <w:rFonts w:ascii="Times New Roman" w:hAnsi="Times New Roman"/>
          <w:sz w:val="28"/>
          <w:szCs w:val="28"/>
        </w:rPr>
        <w:t xml:space="preserve"> </w:t>
      </w:r>
      <w:r w:rsidR="00B13714" w:rsidRPr="00BF00EE">
        <w:rPr>
          <w:rFonts w:ascii="Times New Roman" w:hAnsi="Times New Roman"/>
          <w:sz w:val="28"/>
          <w:szCs w:val="28"/>
        </w:rPr>
        <w:t>0</w:t>
      </w:r>
      <w:r w:rsidR="00801847" w:rsidRPr="00BF00EE">
        <w:rPr>
          <w:rFonts w:ascii="Times New Roman" w:hAnsi="Times New Roman"/>
          <w:sz w:val="28"/>
          <w:szCs w:val="28"/>
        </w:rPr>
        <w:t>1 января 2014 года очередь в дома-интернаты общего типа составила 26 человек, психоневрологического типа – 308 человек, в детский дом-интернат для умственно отсталых детей – 17 человек. Всего очередь составила 351 человек.</w:t>
      </w:r>
      <w:r w:rsidR="00B13714" w:rsidRPr="00BF00EE">
        <w:rPr>
          <w:rFonts w:ascii="Times New Roman" w:hAnsi="Times New Roman"/>
          <w:sz w:val="28"/>
          <w:szCs w:val="28"/>
        </w:rPr>
        <w:t> </w:t>
      </w:r>
      <w:r w:rsidR="00BB650D" w:rsidRPr="00BF00EE">
        <w:rPr>
          <w:rFonts w:ascii="Times New Roman" w:hAnsi="Times New Roman"/>
          <w:sz w:val="28"/>
          <w:szCs w:val="28"/>
        </w:rPr>
        <w:t>Кроме того, часть зданий являются ветхими или пожароопасными, не везде удается соблюдать нормативы расселения.</w:t>
      </w:r>
    </w:p>
    <w:p w:rsidR="00995912" w:rsidRPr="00BF00EE" w:rsidRDefault="00BB650D" w:rsidP="00382CD7">
      <w:pPr>
        <w:spacing w:after="0" w:line="240" w:lineRule="auto"/>
        <w:ind w:firstLine="709"/>
        <w:contextualSpacing/>
        <w:jc w:val="both"/>
      </w:pPr>
      <w:r w:rsidRPr="00BF00EE">
        <w:rPr>
          <w:rFonts w:ascii="Times New Roman" w:hAnsi="Times New Roman"/>
          <w:sz w:val="28"/>
          <w:szCs w:val="28"/>
        </w:rPr>
        <w:t xml:space="preserve">В крае принимаются меры по решению указанных проблем. </w:t>
      </w:r>
    </w:p>
    <w:p w:rsidR="000F29B7" w:rsidRPr="00BF00EE" w:rsidRDefault="000F29B7" w:rsidP="00382CD7">
      <w:pPr>
        <w:shd w:val="clear" w:color="auto" w:fill="FFFFFF"/>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период с 2010 по 2013 год выведено из эксплуатации 12 деревянных зданий и осуществлено расселение более 400 клиентов, проживавших в пожароопасных и ветхих зданиях. На </w:t>
      </w:r>
      <w:r w:rsidR="00B13714" w:rsidRPr="00BF00EE">
        <w:rPr>
          <w:rFonts w:ascii="Times New Roman" w:hAnsi="Times New Roman"/>
          <w:sz w:val="28"/>
          <w:szCs w:val="28"/>
        </w:rPr>
        <w:t>0</w:t>
      </w:r>
      <w:r w:rsidRPr="00BF00EE">
        <w:rPr>
          <w:rFonts w:ascii="Times New Roman" w:hAnsi="Times New Roman"/>
          <w:sz w:val="28"/>
          <w:szCs w:val="28"/>
        </w:rPr>
        <w:t>1 января 2014 года на балансе государственных учреждений социального обслуживания Забайкальского кра</w:t>
      </w:r>
      <w:r w:rsidR="00B13714" w:rsidRPr="00BF00EE">
        <w:rPr>
          <w:rFonts w:ascii="Times New Roman" w:hAnsi="Times New Roman"/>
          <w:sz w:val="28"/>
          <w:szCs w:val="28"/>
        </w:rPr>
        <w:t>я числится 16 деревянных зданий</w:t>
      </w:r>
      <w:r w:rsidRPr="00BF00EE">
        <w:rPr>
          <w:rFonts w:ascii="Times New Roman" w:hAnsi="Times New Roman"/>
          <w:sz w:val="28"/>
          <w:szCs w:val="28"/>
        </w:rPr>
        <w:t xml:space="preserve"> V степени огнестойкости, в которых проживают 294 человека. </w:t>
      </w:r>
    </w:p>
    <w:p w:rsidR="000F29B7" w:rsidRPr="00BF00EE" w:rsidRDefault="000F29B7"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течение 2013 года </w:t>
      </w:r>
      <w:r w:rsidR="00B13714" w:rsidRPr="00BF00EE">
        <w:rPr>
          <w:rFonts w:ascii="Times New Roman" w:hAnsi="Times New Roman"/>
          <w:sz w:val="28"/>
          <w:szCs w:val="28"/>
        </w:rPr>
        <w:t xml:space="preserve">была </w:t>
      </w:r>
      <w:r w:rsidRPr="00BF00EE">
        <w:rPr>
          <w:rFonts w:ascii="Times New Roman" w:hAnsi="Times New Roman"/>
          <w:sz w:val="28"/>
          <w:szCs w:val="28"/>
        </w:rPr>
        <w:t xml:space="preserve">продолжена работа по приведению жилой площади стационарных учреждений к нормативам. Так, согласно предписаниям надзорных органов, было проведено сокращение коечного фонда (169 мест)  в 5 учреждениях: </w:t>
      </w:r>
    </w:p>
    <w:p w:rsidR="000F29B7" w:rsidRPr="00BF00EE" w:rsidRDefault="00332F38"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государственном автономном учреждении социального обслуживания (далее – ГАУСО) </w:t>
      </w:r>
      <w:r w:rsidR="009D3D98" w:rsidRPr="00BF00EE">
        <w:rPr>
          <w:rFonts w:ascii="Times New Roman" w:hAnsi="Times New Roman"/>
          <w:sz w:val="28"/>
          <w:szCs w:val="28"/>
        </w:rPr>
        <w:t>«</w:t>
      </w:r>
      <w:r w:rsidR="007241F4" w:rsidRPr="00BF00EE">
        <w:rPr>
          <w:rFonts w:ascii="Times New Roman" w:hAnsi="Times New Roman"/>
          <w:sz w:val="28"/>
          <w:szCs w:val="28"/>
        </w:rPr>
        <w:t>Атамановский дом-интернат для престарелых и инвалидов» (далее – ДИПИ)</w:t>
      </w:r>
      <w:r w:rsidR="000F29B7" w:rsidRPr="00BF00EE">
        <w:rPr>
          <w:rFonts w:ascii="Times New Roman" w:hAnsi="Times New Roman"/>
          <w:sz w:val="28"/>
          <w:szCs w:val="28"/>
        </w:rPr>
        <w:t xml:space="preserve"> с 490 до 450 мест (сокращение на 40 мест);</w:t>
      </w:r>
    </w:p>
    <w:p w:rsidR="000F29B7" w:rsidRPr="00BF00EE" w:rsidRDefault="00332F38"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государственном стационарном учреждении социального обслуживания (далее – ГСУСО) </w:t>
      </w:r>
      <w:r w:rsidR="009D3D98" w:rsidRPr="00BF00EE">
        <w:rPr>
          <w:rFonts w:ascii="Times New Roman" w:hAnsi="Times New Roman"/>
          <w:sz w:val="28"/>
          <w:szCs w:val="28"/>
        </w:rPr>
        <w:t>«</w:t>
      </w:r>
      <w:r w:rsidR="000F29B7" w:rsidRPr="00BF00EE">
        <w:rPr>
          <w:rFonts w:ascii="Times New Roman" w:hAnsi="Times New Roman"/>
          <w:sz w:val="28"/>
          <w:szCs w:val="28"/>
        </w:rPr>
        <w:t>Ясногорский ДИПИ</w:t>
      </w:r>
      <w:r w:rsidR="009D3D98" w:rsidRPr="00BF00EE">
        <w:rPr>
          <w:rFonts w:ascii="Times New Roman" w:hAnsi="Times New Roman"/>
          <w:sz w:val="28"/>
          <w:szCs w:val="28"/>
        </w:rPr>
        <w:t>»</w:t>
      </w:r>
      <w:r w:rsidR="000F29B7" w:rsidRPr="00BF00EE">
        <w:rPr>
          <w:rFonts w:ascii="Times New Roman" w:hAnsi="Times New Roman"/>
          <w:sz w:val="28"/>
          <w:szCs w:val="28"/>
        </w:rPr>
        <w:t xml:space="preserve"> с 60 до 52 мест (сокращение на 8 мест);</w:t>
      </w:r>
    </w:p>
    <w:p w:rsidR="000F29B7" w:rsidRPr="00BF00EE" w:rsidRDefault="000F29B7"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ГАУСО </w:t>
      </w:r>
      <w:r w:rsidR="009D3D98" w:rsidRPr="00BF00EE">
        <w:rPr>
          <w:rFonts w:ascii="Times New Roman" w:hAnsi="Times New Roman"/>
          <w:sz w:val="28"/>
          <w:szCs w:val="28"/>
        </w:rPr>
        <w:t>«</w:t>
      </w:r>
      <w:r w:rsidRPr="00BF00EE">
        <w:rPr>
          <w:rFonts w:ascii="Times New Roman" w:hAnsi="Times New Roman"/>
          <w:sz w:val="28"/>
          <w:szCs w:val="28"/>
        </w:rPr>
        <w:t xml:space="preserve">Хадабулакский </w:t>
      </w:r>
      <w:r w:rsidR="007241F4" w:rsidRPr="00BF00EE">
        <w:rPr>
          <w:rFonts w:ascii="Times New Roman" w:hAnsi="Times New Roman"/>
          <w:sz w:val="28"/>
          <w:szCs w:val="28"/>
        </w:rPr>
        <w:t>психоневрологический дом-интернат</w:t>
      </w:r>
      <w:r w:rsidR="009D3D98" w:rsidRPr="00BF00EE">
        <w:rPr>
          <w:rFonts w:ascii="Times New Roman" w:hAnsi="Times New Roman"/>
          <w:sz w:val="28"/>
          <w:szCs w:val="28"/>
        </w:rPr>
        <w:t>»</w:t>
      </w:r>
      <w:r w:rsidR="007241F4" w:rsidRPr="00BF00EE">
        <w:rPr>
          <w:rFonts w:ascii="Times New Roman" w:hAnsi="Times New Roman"/>
          <w:sz w:val="28"/>
          <w:szCs w:val="28"/>
        </w:rPr>
        <w:t xml:space="preserve"> (далее – ПНДИ)</w:t>
      </w:r>
      <w:r w:rsidRPr="00BF00EE">
        <w:rPr>
          <w:rFonts w:ascii="Times New Roman" w:hAnsi="Times New Roman"/>
          <w:sz w:val="28"/>
          <w:szCs w:val="28"/>
        </w:rPr>
        <w:t xml:space="preserve"> с 330 до 230 мест (сокращение на 100 мест);</w:t>
      </w:r>
    </w:p>
    <w:p w:rsidR="000F29B7" w:rsidRPr="00BF00EE" w:rsidRDefault="000F29B7"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ГСУСО </w:t>
      </w:r>
      <w:r w:rsidR="009D3D98" w:rsidRPr="00BF00EE">
        <w:rPr>
          <w:rFonts w:ascii="Times New Roman" w:hAnsi="Times New Roman"/>
          <w:sz w:val="28"/>
          <w:szCs w:val="28"/>
        </w:rPr>
        <w:t>«</w:t>
      </w:r>
      <w:r w:rsidRPr="00BF00EE">
        <w:rPr>
          <w:rFonts w:ascii="Times New Roman" w:hAnsi="Times New Roman"/>
          <w:sz w:val="28"/>
          <w:szCs w:val="28"/>
        </w:rPr>
        <w:t xml:space="preserve">Петровск-Забайкальский </w:t>
      </w:r>
      <w:r w:rsidR="007241F4" w:rsidRPr="00BF00EE">
        <w:rPr>
          <w:rFonts w:ascii="Times New Roman" w:hAnsi="Times New Roman"/>
          <w:sz w:val="28"/>
          <w:szCs w:val="28"/>
        </w:rPr>
        <w:t>детский дом-интернат для умственно отсталых детей</w:t>
      </w:r>
      <w:r w:rsidR="009D3D98" w:rsidRPr="00BF00EE">
        <w:rPr>
          <w:rFonts w:ascii="Times New Roman" w:hAnsi="Times New Roman"/>
          <w:sz w:val="28"/>
          <w:szCs w:val="28"/>
        </w:rPr>
        <w:t>»</w:t>
      </w:r>
      <w:r w:rsidRPr="00BF00EE">
        <w:rPr>
          <w:rFonts w:ascii="Times New Roman" w:hAnsi="Times New Roman"/>
          <w:sz w:val="28"/>
          <w:szCs w:val="28"/>
        </w:rPr>
        <w:t xml:space="preserve"> с 231 до 210 мест (сокращение на 21 место).</w:t>
      </w:r>
    </w:p>
    <w:p w:rsidR="000F29B7" w:rsidRPr="00BF00EE" w:rsidRDefault="000F29B7"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В то же время в 5 других учреждениях</w:t>
      </w:r>
      <w:r w:rsidR="007241F4" w:rsidRPr="00BF00EE">
        <w:rPr>
          <w:rFonts w:ascii="Times New Roman" w:hAnsi="Times New Roman"/>
          <w:sz w:val="28"/>
          <w:szCs w:val="28"/>
        </w:rPr>
        <w:t xml:space="preserve"> </w:t>
      </w:r>
      <w:r w:rsidRPr="00BF00EE">
        <w:rPr>
          <w:rFonts w:ascii="Times New Roman" w:hAnsi="Times New Roman"/>
          <w:sz w:val="28"/>
          <w:szCs w:val="28"/>
        </w:rPr>
        <w:t>дополнительно введены 153 места:</w:t>
      </w:r>
    </w:p>
    <w:p w:rsidR="000F29B7" w:rsidRPr="00BF00EE" w:rsidRDefault="000F29B7"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ГАУСО </w:t>
      </w:r>
      <w:r w:rsidR="009D3D98" w:rsidRPr="00BF00EE">
        <w:rPr>
          <w:rFonts w:ascii="Times New Roman" w:hAnsi="Times New Roman"/>
          <w:sz w:val="28"/>
          <w:szCs w:val="28"/>
        </w:rPr>
        <w:t>«</w:t>
      </w:r>
      <w:r w:rsidRPr="00BF00EE">
        <w:rPr>
          <w:rFonts w:ascii="Times New Roman" w:hAnsi="Times New Roman"/>
          <w:sz w:val="28"/>
          <w:szCs w:val="28"/>
        </w:rPr>
        <w:t xml:space="preserve">Балейский </w:t>
      </w:r>
      <w:r w:rsidR="007241F4" w:rsidRPr="00BF00EE">
        <w:rPr>
          <w:rFonts w:ascii="Times New Roman" w:hAnsi="Times New Roman"/>
          <w:sz w:val="28"/>
          <w:szCs w:val="28"/>
        </w:rPr>
        <w:t xml:space="preserve">комплексный центр социального обслуживания населения </w:t>
      </w:r>
      <w:r w:rsidR="009D3D98" w:rsidRPr="00BF00EE">
        <w:rPr>
          <w:rFonts w:ascii="Times New Roman" w:hAnsi="Times New Roman"/>
          <w:sz w:val="28"/>
          <w:szCs w:val="28"/>
        </w:rPr>
        <w:t>«</w:t>
      </w:r>
      <w:r w:rsidRPr="00BF00EE">
        <w:rPr>
          <w:rFonts w:ascii="Times New Roman" w:hAnsi="Times New Roman"/>
          <w:sz w:val="28"/>
          <w:szCs w:val="28"/>
        </w:rPr>
        <w:t>Золотинка</w:t>
      </w:r>
      <w:r w:rsidR="009D3D98" w:rsidRPr="00BF00EE">
        <w:rPr>
          <w:rFonts w:ascii="Times New Roman" w:hAnsi="Times New Roman"/>
          <w:sz w:val="28"/>
          <w:szCs w:val="28"/>
        </w:rPr>
        <w:t>»</w:t>
      </w:r>
      <w:r w:rsidRPr="00BF00EE">
        <w:rPr>
          <w:rFonts w:ascii="Times New Roman" w:hAnsi="Times New Roman"/>
          <w:sz w:val="28"/>
          <w:szCs w:val="28"/>
        </w:rPr>
        <w:t xml:space="preserve"> </w:t>
      </w:r>
      <w:r w:rsidR="007241F4" w:rsidRPr="00BF00EE">
        <w:rPr>
          <w:rFonts w:ascii="Times New Roman" w:hAnsi="Times New Roman"/>
          <w:sz w:val="28"/>
          <w:szCs w:val="28"/>
        </w:rPr>
        <w:t>(далее – КЦСОН)</w:t>
      </w:r>
      <w:r w:rsidRPr="00BF00EE">
        <w:rPr>
          <w:rFonts w:ascii="Times New Roman" w:hAnsi="Times New Roman"/>
          <w:sz w:val="28"/>
          <w:szCs w:val="28"/>
        </w:rPr>
        <w:t xml:space="preserve"> с 80 до 90 мест (увеличение на 10 мест);</w:t>
      </w:r>
    </w:p>
    <w:p w:rsidR="000F29B7" w:rsidRPr="00BF00EE" w:rsidRDefault="000F29B7"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ГСУСО </w:t>
      </w:r>
      <w:r w:rsidR="009D3D98" w:rsidRPr="00BF00EE">
        <w:rPr>
          <w:rFonts w:ascii="Times New Roman" w:hAnsi="Times New Roman"/>
          <w:sz w:val="28"/>
          <w:szCs w:val="28"/>
        </w:rPr>
        <w:t>«</w:t>
      </w:r>
      <w:r w:rsidRPr="00BF00EE">
        <w:rPr>
          <w:rFonts w:ascii="Times New Roman" w:hAnsi="Times New Roman"/>
          <w:sz w:val="28"/>
          <w:szCs w:val="28"/>
        </w:rPr>
        <w:t xml:space="preserve">Солонеченский </w:t>
      </w:r>
      <w:r w:rsidR="007241F4" w:rsidRPr="00BF00EE">
        <w:rPr>
          <w:rFonts w:ascii="Times New Roman" w:hAnsi="Times New Roman"/>
          <w:sz w:val="28"/>
          <w:szCs w:val="28"/>
        </w:rPr>
        <w:t xml:space="preserve">специальный дом-интернат для престарелых и инвалидов (далее </w:t>
      </w:r>
      <w:r w:rsidR="00B13714" w:rsidRPr="00BF00EE">
        <w:rPr>
          <w:rFonts w:ascii="Times New Roman" w:hAnsi="Times New Roman"/>
          <w:sz w:val="28"/>
          <w:szCs w:val="28"/>
        </w:rPr>
        <w:t>–</w:t>
      </w:r>
      <w:r w:rsidR="007241F4" w:rsidRPr="00BF00EE">
        <w:rPr>
          <w:rFonts w:ascii="Times New Roman" w:hAnsi="Times New Roman"/>
          <w:sz w:val="28"/>
          <w:szCs w:val="28"/>
        </w:rPr>
        <w:t xml:space="preserve"> СДИПИ</w:t>
      </w:r>
      <w:r w:rsidR="009D3D98" w:rsidRPr="00BF00EE">
        <w:rPr>
          <w:rFonts w:ascii="Times New Roman" w:hAnsi="Times New Roman"/>
          <w:sz w:val="28"/>
          <w:szCs w:val="28"/>
        </w:rPr>
        <w:t>»</w:t>
      </w:r>
      <w:r w:rsidR="007241F4" w:rsidRPr="00BF00EE">
        <w:rPr>
          <w:rFonts w:ascii="Times New Roman" w:hAnsi="Times New Roman"/>
          <w:sz w:val="28"/>
          <w:szCs w:val="28"/>
        </w:rPr>
        <w:t>)</w:t>
      </w:r>
      <w:r w:rsidRPr="00BF00EE">
        <w:rPr>
          <w:rFonts w:ascii="Times New Roman" w:hAnsi="Times New Roman"/>
          <w:sz w:val="28"/>
          <w:szCs w:val="28"/>
        </w:rPr>
        <w:t xml:space="preserve"> с 21 до 26 мест (увеличение на 5 мест);</w:t>
      </w:r>
    </w:p>
    <w:p w:rsidR="000F29B7" w:rsidRPr="00BF00EE" w:rsidRDefault="00332F38"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ГСУСО</w:t>
      </w:r>
      <w:r w:rsidR="000F29B7" w:rsidRPr="00BF00EE">
        <w:rPr>
          <w:rFonts w:ascii="Times New Roman" w:hAnsi="Times New Roman"/>
          <w:sz w:val="28"/>
          <w:szCs w:val="28"/>
        </w:rPr>
        <w:t xml:space="preserve"> </w:t>
      </w:r>
      <w:r w:rsidR="009D3D98" w:rsidRPr="00BF00EE">
        <w:rPr>
          <w:rFonts w:ascii="Times New Roman" w:hAnsi="Times New Roman"/>
          <w:sz w:val="28"/>
          <w:szCs w:val="28"/>
        </w:rPr>
        <w:t>«</w:t>
      </w:r>
      <w:r w:rsidR="000F29B7" w:rsidRPr="00BF00EE">
        <w:rPr>
          <w:rFonts w:ascii="Times New Roman" w:hAnsi="Times New Roman"/>
          <w:sz w:val="28"/>
          <w:szCs w:val="28"/>
        </w:rPr>
        <w:t>Шилкинский ПНДИ</w:t>
      </w:r>
      <w:r w:rsidR="009D3D98" w:rsidRPr="00BF00EE">
        <w:rPr>
          <w:rFonts w:ascii="Times New Roman" w:hAnsi="Times New Roman"/>
          <w:sz w:val="28"/>
          <w:szCs w:val="28"/>
        </w:rPr>
        <w:t>»</w:t>
      </w:r>
      <w:r w:rsidR="000F29B7" w:rsidRPr="00BF00EE">
        <w:rPr>
          <w:rFonts w:ascii="Times New Roman" w:hAnsi="Times New Roman"/>
          <w:sz w:val="28"/>
          <w:szCs w:val="28"/>
        </w:rPr>
        <w:t xml:space="preserve"> с 60 до 120 мест (увеличение на 60 мест);</w:t>
      </w:r>
    </w:p>
    <w:p w:rsidR="000F29B7" w:rsidRPr="00BF00EE" w:rsidRDefault="000F29B7"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ГАУСО </w:t>
      </w:r>
      <w:r w:rsidR="009D3D98" w:rsidRPr="00BF00EE">
        <w:rPr>
          <w:rFonts w:ascii="Times New Roman" w:hAnsi="Times New Roman"/>
          <w:sz w:val="28"/>
          <w:szCs w:val="28"/>
        </w:rPr>
        <w:t>«</w:t>
      </w:r>
      <w:r w:rsidRPr="00BF00EE">
        <w:rPr>
          <w:rFonts w:ascii="Times New Roman" w:hAnsi="Times New Roman"/>
          <w:sz w:val="28"/>
          <w:szCs w:val="28"/>
        </w:rPr>
        <w:t xml:space="preserve">Петровск-Забайкальский КЦСОН </w:t>
      </w:r>
      <w:r w:rsidR="009D3D98" w:rsidRPr="00BF00EE">
        <w:rPr>
          <w:rFonts w:ascii="Times New Roman" w:hAnsi="Times New Roman"/>
          <w:sz w:val="28"/>
          <w:szCs w:val="28"/>
        </w:rPr>
        <w:t>«</w:t>
      </w:r>
      <w:r w:rsidRPr="00BF00EE">
        <w:rPr>
          <w:rFonts w:ascii="Times New Roman" w:hAnsi="Times New Roman"/>
          <w:sz w:val="28"/>
          <w:szCs w:val="28"/>
        </w:rPr>
        <w:t>Ветеран</w:t>
      </w:r>
      <w:r w:rsidR="009D3D98" w:rsidRPr="00BF00EE">
        <w:rPr>
          <w:rFonts w:ascii="Times New Roman" w:hAnsi="Times New Roman"/>
          <w:sz w:val="28"/>
          <w:szCs w:val="28"/>
        </w:rPr>
        <w:t>»</w:t>
      </w:r>
      <w:r w:rsidRPr="00BF00EE">
        <w:rPr>
          <w:rFonts w:ascii="Times New Roman" w:hAnsi="Times New Roman"/>
          <w:sz w:val="28"/>
          <w:szCs w:val="28"/>
        </w:rPr>
        <w:t xml:space="preserve"> с 30 до 58 мест (увеличение на 28 мест);</w:t>
      </w:r>
    </w:p>
    <w:p w:rsidR="000F29B7" w:rsidRPr="00BF00EE" w:rsidRDefault="000F29B7"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ГСУСО пансионат </w:t>
      </w:r>
      <w:r w:rsidR="009D3D98" w:rsidRPr="00BF00EE">
        <w:rPr>
          <w:rFonts w:ascii="Times New Roman" w:hAnsi="Times New Roman"/>
          <w:sz w:val="28"/>
          <w:szCs w:val="28"/>
        </w:rPr>
        <w:t>«</w:t>
      </w:r>
      <w:r w:rsidRPr="00BF00EE">
        <w:rPr>
          <w:rFonts w:ascii="Times New Roman" w:hAnsi="Times New Roman"/>
          <w:sz w:val="28"/>
          <w:szCs w:val="28"/>
        </w:rPr>
        <w:t>Яснинский</w:t>
      </w:r>
      <w:r w:rsidR="009D3D98" w:rsidRPr="00BF00EE">
        <w:rPr>
          <w:rFonts w:ascii="Times New Roman" w:hAnsi="Times New Roman"/>
          <w:sz w:val="28"/>
          <w:szCs w:val="28"/>
        </w:rPr>
        <w:t>»</w:t>
      </w:r>
      <w:r w:rsidRPr="00BF00EE">
        <w:rPr>
          <w:rFonts w:ascii="Times New Roman" w:hAnsi="Times New Roman"/>
          <w:sz w:val="28"/>
          <w:szCs w:val="28"/>
        </w:rPr>
        <w:t xml:space="preserve"> с 70 до 120 мест (увеличение на 50 мест).</w:t>
      </w:r>
    </w:p>
    <w:p w:rsidR="00995912" w:rsidRPr="00BF00EE" w:rsidRDefault="00B92334"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Перспективной схемой развития сети государственных учреждений социального обслуживания края до 2020 года, утвержденной в 2013 году, предусмотрено введение дополнительных мест за счет строительства:</w:t>
      </w:r>
    </w:p>
    <w:p w:rsidR="00904BBB" w:rsidRPr="00BF00EE" w:rsidRDefault="00B92334"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жилого корпуса на 80 мест в ГАУСО </w:t>
      </w:r>
      <w:r w:rsidR="009D3D98" w:rsidRPr="00BF00EE">
        <w:rPr>
          <w:rFonts w:ascii="Times New Roman" w:hAnsi="Times New Roman"/>
          <w:sz w:val="28"/>
          <w:szCs w:val="28"/>
        </w:rPr>
        <w:t>«</w:t>
      </w:r>
      <w:r w:rsidR="007241F4" w:rsidRPr="00BF00EE">
        <w:rPr>
          <w:rFonts w:ascii="Times New Roman" w:hAnsi="Times New Roman"/>
          <w:sz w:val="28"/>
          <w:szCs w:val="28"/>
        </w:rPr>
        <w:t>Хадабулакский ПНДИ</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w:t>
      </w:r>
    </w:p>
    <w:p w:rsidR="00995912" w:rsidRPr="00BF00EE" w:rsidRDefault="00B13714"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жилого корпуса на 60 мест </w:t>
      </w:r>
      <w:r w:rsidR="00B92334" w:rsidRPr="00BF00EE">
        <w:rPr>
          <w:rFonts w:ascii="Times New Roman" w:hAnsi="Times New Roman"/>
          <w:sz w:val="28"/>
          <w:szCs w:val="28"/>
        </w:rPr>
        <w:t xml:space="preserve">в ГСУСО </w:t>
      </w:r>
      <w:r w:rsidR="009D3D98" w:rsidRPr="00BF00EE">
        <w:rPr>
          <w:rFonts w:ascii="Times New Roman" w:hAnsi="Times New Roman"/>
          <w:sz w:val="28"/>
          <w:szCs w:val="28"/>
        </w:rPr>
        <w:t>«</w:t>
      </w:r>
      <w:r w:rsidR="00B92334" w:rsidRPr="00BF00EE">
        <w:rPr>
          <w:rFonts w:ascii="Times New Roman" w:hAnsi="Times New Roman"/>
          <w:sz w:val="28"/>
          <w:szCs w:val="28"/>
        </w:rPr>
        <w:t xml:space="preserve">Ясногорский </w:t>
      </w:r>
      <w:r w:rsidR="00501AB1" w:rsidRPr="00BF00EE">
        <w:rPr>
          <w:rFonts w:ascii="Times New Roman" w:hAnsi="Times New Roman"/>
          <w:sz w:val="28"/>
          <w:szCs w:val="28"/>
        </w:rPr>
        <w:t>ДИПИ</w:t>
      </w:r>
      <w:r w:rsidR="009D3D98" w:rsidRPr="00BF00EE">
        <w:rPr>
          <w:rFonts w:ascii="Times New Roman" w:hAnsi="Times New Roman"/>
          <w:sz w:val="28"/>
          <w:szCs w:val="28"/>
        </w:rPr>
        <w:t>»</w:t>
      </w:r>
      <w:r w:rsidR="00B92334" w:rsidRPr="00BF00EE">
        <w:rPr>
          <w:rFonts w:ascii="Times New Roman" w:hAnsi="Times New Roman"/>
          <w:sz w:val="28"/>
          <w:szCs w:val="28"/>
        </w:rPr>
        <w:t xml:space="preserve"> Забайкальского края; </w:t>
      </w:r>
    </w:p>
    <w:p w:rsidR="00995912" w:rsidRPr="00BF00EE" w:rsidRDefault="00B92334"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двух жилых корпусов в ГАУСО </w:t>
      </w:r>
      <w:r w:rsidR="009D3D98" w:rsidRPr="00BF00EE">
        <w:rPr>
          <w:rFonts w:ascii="Times New Roman" w:hAnsi="Times New Roman"/>
          <w:sz w:val="28"/>
          <w:szCs w:val="28"/>
        </w:rPr>
        <w:t>«</w:t>
      </w:r>
      <w:r w:rsidRPr="00BF00EE">
        <w:rPr>
          <w:rFonts w:ascii="Times New Roman" w:hAnsi="Times New Roman"/>
          <w:sz w:val="28"/>
          <w:szCs w:val="28"/>
        </w:rPr>
        <w:t>Сохондинский специальный дом-интернат для престарелых и инвалидов</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на 160 мест;</w:t>
      </w:r>
    </w:p>
    <w:p w:rsidR="00995912" w:rsidRPr="00BF00EE" w:rsidRDefault="00B92334" w:rsidP="00382C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реконструкции имущественного комплекса бывшей </w:t>
      </w:r>
      <w:r w:rsidR="00B13714" w:rsidRPr="00BF00EE">
        <w:rPr>
          <w:rFonts w:ascii="Times New Roman" w:hAnsi="Times New Roman"/>
          <w:sz w:val="28"/>
          <w:szCs w:val="28"/>
        </w:rPr>
        <w:t>школы № 35 на станции Шерловая Г</w:t>
      </w:r>
      <w:r w:rsidRPr="00BF00EE">
        <w:rPr>
          <w:rFonts w:ascii="Times New Roman" w:hAnsi="Times New Roman"/>
          <w:sz w:val="28"/>
          <w:szCs w:val="28"/>
        </w:rPr>
        <w:t xml:space="preserve">ора Борзинского района с целью открытия отделения </w:t>
      </w:r>
      <w:r w:rsidR="009D3D98" w:rsidRPr="00BF00EE">
        <w:rPr>
          <w:rFonts w:ascii="Times New Roman" w:hAnsi="Times New Roman"/>
          <w:sz w:val="28"/>
          <w:szCs w:val="28"/>
        </w:rPr>
        <w:t>«</w:t>
      </w:r>
      <w:r w:rsidRPr="00BF00EE">
        <w:rPr>
          <w:rFonts w:ascii="Times New Roman" w:hAnsi="Times New Roman"/>
          <w:sz w:val="28"/>
          <w:szCs w:val="28"/>
        </w:rPr>
        <w:t>Милосердия</w:t>
      </w:r>
      <w:r w:rsidR="009D3D98" w:rsidRPr="00BF00EE">
        <w:rPr>
          <w:rFonts w:ascii="Times New Roman" w:hAnsi="Times New Roman"/>
          <w:sz w:val="28"/>
          <w:szCs w:val="28"/>
        </w:rPr>
        <w:t>»</w:t>
      </w:r>
      <w:r w:rsidRPr="00BF00EE">
        <w:rPr>
          <w:rFonts w:ascii="Times New Roman" w:hAnsi="Times New Roman"/>
          <w:sz w:val="28"/>
          <w:szCs w:val="28"/>
        </w:rPr>
        <w:t xml:space="preserve"> ГАУСО </w:t>
      </w:r>
      <w:r w:rsidR="009D3D98" w:rsidRPr="00BF00EE">
        <w:rPr>
          <w:rFonts w:ascii="Times New Roman" w:hAnsi="Times New Roman"/>
          <w:sz w:val="28"/>
          <w:szCs w:val="28"/>
        </w:rPr>
        <w:t>«</w:t>
      </w:r>
      <w:r w:rsidRPr="00BF00EE">
        <w:rPr>
          <w:rFonts w:ascii="Times New Roman" w:hAnsi="Times New Roman"/>
          <w:sz w:val="28"/>
          <w:szCs w:val="28"/>
        </w:rPr>
        <w:t xml:space="preserve">Хадабулакский </w:t>
      </w:r>
      <w:r w:rsidR="00501AB1" w:rsidRPr="00BF00EE">
        <w:rPr>
          <w:rFonts w:ascii="Times New Roman" w:hAnsi="Times New Roman"/>
          <w:sz w:val="28"/>
          <w:szCs w:val="28"/>
        </w:rPr>
        <w:t>ПНДИ</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мощностью 70 мест.</w:t>
      </w:r>
    </w:p>
    <w:p w:rsidR="00995912" w:rsidRPr="00BF00EE" w:rsidRDefault="00B92334" w:rsidP="00382C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Министерством организована работа по оптимизации структуры и штатной численности учреждений путем внедрения комплексного подхода к созданию многопрофильных современных организаций социального обслуживания населения в целях концентрации источников финансового обеспечения, ликвидации неэффективных подразделений, проведения эффективной кадровой политики, повышения заинтересованности работников в труде и поднятия престижа профессии социального работника.</w:t>
      </w:r>
      <w:r w:rsidR="00332F38" w:rsidRPr="00BF00EE">
        <w:rPr>
          <w:rFonts w:ascii="Times New Roman" w:hAnsi="Times New Roman"/>
          <w:sz w:val="28"/>
          <w:szCs w:val="28"/>
        </w:rPr>
        <w:t xml:space="preserve"> </w:t>
      </w:r>
      <w:r w:rsidR="00C77D10" w:rsidRPr="00BF00EE">
        <w:rPr>
          <w:rFonts w:ascii="Times New Roman" w:hAnsi="Times New Roman"/>
          <w:sz w:val="28"/>
          <w:szCs w:val="28"/>
        </w:rPr>
        <w:t xml:space="preserve">В </w:t>
      </w:r>
      <w:r w:rsidR="00600EA7" w:rsidRPr="00BF00EE">
        <w:rPr>
          <w:rFonts w:ascii="Times New Roman" w:hAnsi="Times New Roman"/>
          <w:sz w:val="28"/>
          <w:szCs w:val="28"/>
        </w:rPr>
        <w:t>2012-</w:t>
      </w:r>
      <w:smartTag w:uri="urn:schemas-microsoft-com:office:smarttags" w:element="metricconverter">
        <w:smartTagPr>
          <w:attr w:name="ProductID" w:val="2013 г"/>
        </w:smartTagPr>
        <w:r w:rsidR="00C77D10" w:rsidRPr="00BF00EE">
          <w:rPr>
            <w:rFonts w:ascii="Times New Roman" w:hAnsi="Times New Roman"/>
            <w:sz w:val="28"/>
            <w:szCs w:val="28"/>
          </w:rPr>
          <w:t>2013 г</w:t>
        </w:r>
        <w:r w:rsidR="00B13714" w:rsidRPr="00BF00EE">
          <w:rPr>
            <w:rFonts w:ascii="Times New Roman" w:hAnsi="Times New Roman"/>
            <w:sz w:val="28"/>
            <w:szCs w:val="28"/>
          </w:rPr>
          <w:t>одах</w:t>
        </w:r>
      </w:smartTag>
      <w:r w:rsidR="00C77D10" w:rsidRPr="00BF00EE">
        <w:rPr>
          <w:rFonts w:ascii="Times New Roman" w:hAnsi="Times New Roman"/>
          <w:sz w:val="28"/>
          <w:szCs w:val="28"/>
        </w:rPr>
        <w:t xml:space="preserve"> была проведена </w:t>
      </w:r>
      <w:r w:rsidRPr="00BF00EE">
        <w:rPr>
          <w:rFonts w:ascii="Times New Roman" w:hAnsi="Times New Roman"/>
          <w:sz w:val="28"/>
          <w:szCs w:val="28"/>
        </w:rPr>
        <w:t>реорганизаци</w:t>
      </w:r>
      <w:r w:rsidR="00C77D10" w:rsidRPr="00BF00EE">
        <w:rPr>
          <w:rFonts w:ascii="Times New Roman" w:hAnsi="Times New Roman"/>
          <w:sz w:val="28"/>
          <w:szCs w:val="28"/>
        </w:rPr>
        <w:t>я</w:t>
      </w:r>
      <w:r w:rsidRPr="00BF00EE">
        <w:rPr>
          <w:rFonts w:ascii="Times New Roman" w:hAnsi="Times New Roman"/>
          <w:sz w:val="28"/>
          <w:szCs w:val="28"/>
        </w:rPr>
        <w:t xml:space="preserve"> следующих учреждений:</w:t>
      </w:r>
    </w:p>
    <w:p w:rsidR="00995912" w:rsidRPr="00BF00EE" w:rsidRDefault="00332F38" w:rsidP="00382C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 xml:space="preserve">ГАУСО </w:t>
      </w:r>
      <w:r w:rsidR="009D3D98" w:rsidRPr="00BF00EE">
        <w:rPr>
          <w:rFonts w:ascii="Times New Roman" w:hAnsi="Times New Roman"/>
          <w:sz w:val="28"/>
          <w:szCs w:val="28"/>
        </w:rPr>
        <w:t>«</w:t>
      </w:r>
      <w:r w:rsidR="00B92334" w:rsidRPr="00BF00EE">
        <w:rPr>
          <w:rFonts w:ascii="Times New Roman" w:hAnsi="Times New Roman"/>
          <w:sz w:val="28"/>
          <w:szCs w:val="28"/>
        </w:rPr>
        <w:t xml:space="preserve">Хадабулакский </w:t>
      </w:r>
      <w:r w:rsidR="00501AB1" w:rsidRPr="00BF00EE">
        <w:rPr>
          <w:rFonts w:ascii="Times New Roman" w:hAnsi="Times New Roman"/>
          <w:sz w:val="28"/>
          <w:szCs w:val="28"/>
        </w:rPr>
        <w:t>ПНДИ</w:t>
      </w:r>
      <w:r w:rsidR="009D3D98" w:rsidRPr="00BF00EE">
        <w:rPr>
          <w:rFonts w:ascii="Times New Roman" w:hAnsi="Times New Roman"/>
          <w:sz w:val="28"/>
          <w:szCs w:val="28"/>
        </w:rPr>
        <w:t>»</w:t>
      </w:r>
      <w:r w:rsidR="00B92334" w:rsidRPr="00BF00EE">
        <w:rPr>
          <w:rFonts w:ascii="Times New Roman" w:hAnsi="Times New Roman"/>
          <w:sz w:val="28"/>
          <w:szCs w:val="28"/>
        </w:rPr>
        <w:t xml:space="preserve"> Забайкальского края и ГАУСО </w:t>
      </w:r>
      <w:r w:rsidR="009D3D98" w:rsidRPr="00BF00EE">
        <w:rPr>
          <w:rFonts w:ascii="Times New Roman" w:hAnsi="Times New Roman"/>
          <w:sz w:val="28"/>
          <w:szCs w:val="28"/>
        </w:rPr>
        <w:t>«</w:t>
      </w:r>
      <w:r w:rsidR="00B92334" w:rsidRPr="00BF00EE">
        <w:rPr>
          <w:rFonts w:ascii="Times New Roman" w:hAnsi="Times New Roman"/>
          <w:sz w:val="28"/>
          <w:szCs w:val="28"/>
        </w:rPr>
        <w:t xml:space="preserve">Борзинский </w:t>
      </w:r>
      <w:r w:rsidR="00501AB1" w:rsidRPr="00BF00EE">
        <w:rPr>
          <w:rFonts w:ascii="Times New Roman" w:hAnsi="Times New Roman"/>
          <w:sz w:val="28"/>
          <w:szCs w:val="28"/>
        </w:rPr>
        <w:t>ПНДИ</w:t>
      </w:r>
      <w:r w:rsidR="009D3D98" w:rsidRPr="00BF00EE">
        <w:rPr>
          <w:rFonts w:ascii="Times New Roman" w:hAnsi="Times New Roman"/>
          <w:sz w:val="28"/>
          <w:szCs w:val="28"/>
        </w:rPr>
        <w:t>»</w:t>
      </w:r>
      <w:r w:rsidR="00B92334" w:rsidRPr="00BF00EE">
        <w:rPr>
          <w:rFonts w:ascii="Times New Roman" w:hAnsi="Times New Roman"/>
          <w:sz w:val="28"/>
          <w:szCs w:val="28"/>
        </w:rPr>
        <w:t xml:space="preserve"> Забайкальского края пут</w:t>
      </w:r>
      <w:r w:rsidR="008575E1" w:rsidRPr="00BF00EE">
        <w:rPr>
          <w:rFonts w:ascii="Times New Roman" w:hAnsi="Times New Roman"/>
          <w:sz w:val="28"/>
          <w:szCs w:val="28"/>
        </w:rPr>
        <w:t>е</w:t>
      </w:r>
      <w:r w:rsidR="00B92334" w:rsidRPr="00BF00EE">
        <w:rPr>
          <w:rFonts w:ascii="Times New Roman" w:hAnsi="Times New Roman"/>
          <w:sz w:val="28"/>
          <w:szCs w:val="28"/>
        </w:rPr>
        <w:t xml:space="preserve">м присоединения ГАУСО </w:t>
      </w:r>
      <w:r w:rsidR="009D3D98" w:rsidRPr="00BF00EE">
        <w:rPr>
          <w:rFonts w:ascii="Times New Roman" w:hAnsi="Times New Roman"/>
          <w:sz w:val="28"/>
          <w:szCs w:val="28"/>
        </w:rPr>
        <w:t>«</w:t>
      </w:r>
      <w:r w:rsidR="00B92334" w:rsidRPr="00BF00EE">
        <w:rPr>
          <w:rFonts w:ascii="Times New Roman" w:hAnsi="Times New Roman"/>
          <w:sz w:val="28"/>
          <w:szCs w:val="28"/>
        </w:rPr>
        <w:t xml:space="preserve">Борзинский </w:t>
      </w:r>
      <w:r w:rsidR="00501AB1" w:rsidRPr="00BF00EE">
        <w:rPr>
          <w:rFonts w:ascii="Times New Roman" w:hAnsi="Times New Roman"/>
          <w:sz w:val="28"/>
          <w:szCs w:val="28"/>
        </w:rPr>
        <w:t>ДИПИ</w:t>
      </w:r>
      <w:r w:rsidR="009D3D98" w:rsidRPr="00BF00EE">
        <w:rPr>
          <w:rFonts w:ascii="Times New Roman" w:hAnsi="Times New Roman"/>
          <w:sz w:val="28"/>
          <w:szCs w:val="28"/>
        </w:rPr>
        <w:t>»</w:t>
      </w:r>
      <w:r w:rsidR="00B92334" w:rsidRPr="00BF00EE">
        <w:rPr>
          <w:rFonts w:ascii="Times New Roman" w:hAnsi="Times New Roman"/>
          <w:sz w:val="28"/>
          <w:szCs w:val="28"/>
        </w:rPr>
        <w:t xml:space="preserve"> Забайкальского края к ГАУСО </w:t>
      </w:r>
      <w:r w:rsidR="009D3D98" w:rsidRPr="00BF00EE">
        <w:rPr>
          <w:rFonts w:ascii="Times New Roman" w:hAnsi="Times New Roman"/>
          <w:sz w:val="28"/>
          <w:szCs w:val="28"/>
        </w:rPr>
        <w:t>«</w:t>
      </w:r>
      <w:r w:rsidR="00B92334" w:rsidRPr="00BF00EE">
        <w:rPr>
          <w:rFonts w:ascii="Times New Roman" w:hAnsi="Times New Roman"/>
          <w:sz w:val="28"/>
          <w:szCs w:val="28"/>
        </w:rPr>
        <w:t xml:space="preserve">Хадабулакский </w:t>
      </w:r>
      <w:r w:rsidR="00501AB1" w:rsidRPr="00BF00EE">
        <w:rPr>
          <w:rFonts w:ascii="Times New Roman" w:hAnsi="Times New Roman"/>
          <w:sz w:val="28"/>
          <w:szCs w:val="28"/>
        </w:rPr>
        <w:t>ПНДИ</w:t>
      </w:r>
      <w:r w:rsidR="009D3D98" w:rsidRPr="00BF00EE">
        <w:rPr>
          <w:rFonts w:ascii="Times New Roman" w:hAnsi="Times New Roman"/>
          <w:sz w:val="28"/>
          <w:szCs w:val="28"/>
        </w:rPr>
        <w:t>»</w:t>
      </w:r>
      <w:r w:rsidR="00B92334" w:rsidRPr="00BF00EE">
        <w:rPr>
          <w:rFonts w:ascii="Times New Roman" w:hAnsi="Times New Roman"/>
          <w:sz w:val="28"/>
          <w:szCs w:val="28"/>
        </w:rPr>
        <w:t xml:space="preserve"> Забайкальского края;</w:t>
      </w:r>
    </w:p>
    <w:p w:rsidR="00995912" w:rsidRPr="00BF00EE" w:rsidRDefault="00B92334" w:rsidP="00CA4F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 xml:space="preserve">ГАУСО </w:t>
      </w:r>
      <w:r w:rsidR="009D3D98" w:rsidRPr="00BF00EE">
        <w:rPr>
          <w:rFonts w:ascii="Times New Roman" w:hAnsi="Times New Roman"/>
          <w:sz w:val="28"/>
          <w:szCs w:val="28"/>
        </w:rPr>
        <w:t>«</w:t>
      </w:r>
      <w:r w:rsidRPr="00BF00EE">
        <w:rPr>
          <w:rFonts w:ascii="Times New Roman" w:hAnsi="Times New Roman"/>
          <w:sz w:val="28"/>
          <w:szCs w:val="28"/>
        </w:rPr>
        <w:t>Балейский дом-интернат для престарелых и инвалидов</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переименован в ГАУСО </w:t>
      </w:r>
      <w:r w:rsidR="009D3D98" w:rsidRPr="00BF00EE">
        <w:rPr>
          <w:rFonts w:ascii="Times New Roman" w:hAnsi="Times New Roman"/>
          <w:sz w:val="28"/>
          <w:szCs w:val="28"/>
        </w:rPr>
        <w:t>«</w:t>
      </w:r>
      <w:r w:rsidRPr="00BF00EE">
        <w:rPr>
          <w:rFonts w:ascii="Times New Roman" w:hAnsi="Times New Roman"/>
          <w:sz w:val="28"/>
          <w:szCs w:val="28"/>
        </w:rPr>
        <w:t xml:space="preserve">Балейский комплексный центр социального обслуживания населения </w:t>
      </w:r>
      <w:r w:rsidR="009D3D98" w:rsidRPr="00BF00EE">
        <w:rPr>
          <w:rFonts w:ascii="Times New Roman" w:hAnsi="Times New Roman"/>
          <w:sz w:val="28"/>
          <w:szCs w:val="28"/>
        </w:rPr>
        <w:t>«</w:t>
      </w:r>
      <w:r w:rsidRPr="00BF00EE">
        <w:rPr>
          <w:rFonts w:ascii="Times New Roman" w:hAnsi="Times New Roman"/>
          <w:sz w:val="28"/>
          <w:szCs w:val="28"/>
        </w:rPr>
        <w:t>Золотинка</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w:t>
      </w:r>
    </w:p>
    <w:p w:rsidR="00995912" w:rsidRPr="00BF00EE" w:rsidRDefault="00B92334" w:rsidP="00CA4F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 xml:space="preserve">ГСУСО </w:t>
      </w:r>
      <w:r w:rsidR="009D3D98" w:rsidRPr="00BF00EE">
        <w:rPr>
          <w:rFonts w:ascii="Times New Roman" w:hAnsi="Times New Roman"/>
          <w:sz w:val="28"/>
          <w:szCs w:val="28"/>
        </w:rPr>
        <w:t>«</w:t>
      </w:r>
      <w:r w:rsidRPr="00BF00EE">
        <w:rPr>
          <w:rFonts w:ascii="Times New Roman" w:hAnsi="Times New Roman"/>
          <w:sz w:val="28"/>
          <w:szCs w:val="28"/>
        </w:rPr>
        <w:t>Хара-Шибирьский дом-интернат для престарелых и инвалидов</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и ГУСО </w:t>
      </w:r>
      <w:r w:rsidR="009D3D98" w:rsidRPr="00BF00EE">
        <w:rPr>
          <w:rFonts w:ascii="Times New Roman" w:hAnsi="Times New Roman"/>
          <w:sz w:val="28"/>
          <w:szCs w:val="28"/>
        </w:rPr>
        <w:t>«</w:t>
      </w:r>
      <w:r w:rsidRPr="00BF00EE">
        <w:rPr>
          <w:rFonts w:ascii="Times New Roman" w:hAnsi="Times New Roman"/>
          <w:sz w:val="28"/>
          <w:szCs w:val="28"/>
        </w:rPr>
        <w:t xml:space="preserve">Могойтуйский комплексный центр социального обслуживания </w:t>
      </w:r>
      <w:r w:rsidR="009D3D98" w:rsidRPr="00BF00EE">
        <w:rPr>
          <w:rFonts w:ascii="Times New Roman" w:hAnsi="Times New Roman"/>
          <w:sz w:val="28"/>
          <w:szCs w:val="28"/>
        </w:rPr>
        <w:t>«</w:t>
      </w:r>
      <w:r w:rsidRPr="00BF00EE">
        <w:rPr>
          <w:rFonts w:ascii="Times New Roman" w:hAnsi="Times New Roman"/>
          <w:sz w:val="28"/>
          <w:szCs w:val="28"/>
        </w:rPr>
        <w:t>Элбэг</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пут</w:t>
      </w:r>
      <w:r w:rsidR="008575E1" w:rsidRPr="00BF00EE">
        <w:rPr>
          <w:rFonts w:ascii="Times New Roman" w:hAnsi="Times New Roman"/>
          <w:sz w:val="28"/>
          <w:szCs w:val="28"/>
        </w:rPr>
        <w:t>е</w:t>
      </w:r>
      <w:r w:rsidRPr="00BF00EE">
        <w:rPr>
          <w:rFonts w:ascii="Times New Roman" w:hAnsi="Times New Roman"/>
          <w:sz w:val="28"/>
          <w:szCs w:val="28"/>
        </w:rPr>
        <w:t xml:space="preserve">м присоединения ГСУСО </w:t>
      </w:r>
      <w:r w:rsidR="009D3D98" w:rsidRPr="00BF00EE">
        <w:rPr>
          <w:rFonts w:ascii="Times New Roman" w:hAnsi="Times New Roman"/>
          <w:sz w:val="28"/>
          <w:szCs w:val="28"/>
        </w:rPr>
        <w:t>«</w:t>
      </w:r>
      <w:r w:rsidRPr="00BF00EE">
        <w:rPr>
          <w:rFonts w:ascii="Times New Roman" w:hAnsi="Times New Roman"/>
          <w:sz w:val="28"/>
          <w:szCs w:val="28"/>
        </w:rPr>
        <w:t>Хара-Шибирьский дом-интернат для престарелых и инвалидов</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к ГУСО </w:t>
      </w:r>
      <w:r w:rsidR="009D3D98" w:rsidRPr="00BF00EE">
        <w:rPr>
          <w:rFonts w:ascii="Times New Roman" w:hAnsi="Times New Roman"/>
          <w:sz w:val="28"/>
          <w:szCs w:val="28"/>
        </w:rPr>
        <w:t>«</w:t>
      </w:r>
      <w:r w:rsidRPr="00BF00EE">
        <w:rPr>
          <w:rFonts w:ascii="Times New Roman" w:hAnsi="Times New Roman"/>
          <w:sz w:val="28"/>
          <w:szCs w:val="28"/>
        </w:rPr>
        <w:t xml:space="preserve">Могойтуйский комплексный центр социального обслуживания </w:t>
      </w:r>
      <w:r w:rsidR="009D3D98" w:rsidRPr="00BF00EE">
        <w:rPr>
          <w:rFonts w:ascii="Times New Roman" w:hAnsi="Times New Roman"/>
          <w:sz w:val="28"/>
          <w:szCs w:val="28"/>
        </w:rPr>
        <w:t>«</w:t>
      </w:r>
      <w:r w:rsidRPr="00BF00EE">
        <w:rPr>
          <w:rFonts w:ascii="Times New Roman" w:hAnsi="Times New Roman"/>
          <w:sz w:val="28"/>
          <w:szCs w:val="28"/>
        </w:rPr>
        <w:t>Элбэг</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w:t>
      </w:r>
    </w:p>
    <w:p w:rsidR="00995912" w:rsidRPr="00BF00EE" w:rsidRDefault="00B92334" w:rsidP="00CA4F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 xml:space="preserve">ГСУСО </w:t>
      </w:r>
      <w:r w:rsidR="009D3D98" w:rsidRPr="00BF00EE">
        <w:rPr>
          <w:rFonts w:ascii="Times New Roman" w:hAnsi="Times New Roman"/>
          <w:sz w:val="28"/>
          <w:szCs w:val="28"/>
        </w:rPr>
        <w:t>«</w:t>
      </w:r>
      <w:r w:rsidRPr="00BF00EE">
        <w:rPr>
          <w:rFonts w:ascii="Times New Roman" w:hAnsi="Times New Roman"/>
          <w:sz w:val="28"/>
          <w:szCs w:val="28"/>
        </w:rPr>
        <w:t>Большереченский дом-интернат для престарелых и инвалидов</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и ГУСО </w:t>
      </w:r>
      <w:r w:rsidR="009D3D98" w:rsidRPr="00BF00EE">
        <w:rPr>
          <w:rFonts w:ascii="Times New Roman" w:hAnsi="Times New Roman"/>
          <w:sz w:val="28"/>
          <w:szCs w:val="28"/>
        </w:rPr>
        <w:t>«</w:t>
      </w:r>
      <w:r w:rsidRPr="00BF00EE">
        <w:rPr>
          <w:rFonts w:ascii="Times New Roman" w:hAnsi="Times New Roman"/>
          <w:sz w:val="28"/>
          <w:szCs w:val="28"/>
        </w:rPr>
        <w:t xml:space="preserve">Красночикойский комплексный центр социального обслуживания населения </w:t>
      </w:r>
      <w:r w:rsidR="009D3D98" w:rsidRPr="00BF00EE">
        <w:rPr>
          <w:rFonts w:ascii="Times New Roman" w:hAnsi="Times New Roman"/>
          <w:sz w:val="28"/>
          <w:szCs w:val="28"/>
        </w:rPr>
        <w:t>«</w:t>
      </w:r>
      <w:r w:rsidRPr="00BF00EE">
        <w:rPr>
          <w:rFonts w:ascii="Times New Roman" w:hAnsi="Times New Roman"/>
          <w:sz w:val="28"/>
          <w:szCs w:val="28"/>
        </w:rPr>
        <w:t>Чер</w:t>
      </w:r>
      <w:r w:rsidR="008575E1" w:rsidRPr="00BF00EE">
        <w:rPr>
          <w:rFonts w:ascii="Times New Roman" w:hAnsi="Times New Roman"/>
          <w:sz w:val="28"/>
          <w:szCs w:val="28"/>
        </w:rPr>
        <w:t>е</w:t>
      </w:r>
      <w:r w:rsidRPr="00BF00EE">
        <w:rPr>
          <w:rFonts w:ascii="Times New Roman" w:hAnsi="Times New Roman"/>
          <w:sz w:val="28"/>
          <w:szCs w:val="28"/>
        </w:rPr>
        <w:t>мушки</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пут</w:t>
      </w:r>
      <w:r w:rsidR="008575E1" w:rsidRPr="00BF00EE">
        <w:rPr>
          <w:rFonts w:ascii="Times New Roman" w:hAnsi="Times New Roman"/>
          <w:sz w:val="28"/>
          <w:szCs w:val="28"/>
        </w:rPr>
        <w:t>е</w:t>
      </w:r>
      <w:r w:rsidRPr="00BF00EE">
        <w:rPr>
          <w:rFonts w:ascii="Times New Roman" w:hAnsi="Times New Roman"/>
          <w:sz w:val="28"/>
          <w:szCs w:val="28"/>
        </w:rPr>
        <w:t xml:space="preserve">м присоединения ГСУСО </w:t>
      </w:r>
      <w:r w:rsidR="009D3D98" w:rsidRPr="00BF00EE">
        <w:rPr>
          <w:rFonts w:ascii="Times New Roman" w:hAnsi="Times New Roman"/>
          <w:sz w:val="28"/>
          <w:szCs w:val="28"/>
        </w:rPr>
        <w:t>«</w:t>
      </w:r>
      <w:r w:rsidRPr="00BF00EE">
        <w:rPr>
          <w:rFonts w:ascii="Times New Roman" w:hAnsi="Times New Roman"/>
          <w:sz w:val="28"/>
          <w:szCs w:val="28"/>
        </w:rPr>
        <w:t>Большереченский дом-интернат для престарелых и инвалидов</w:t>
      </w:r>
      <w:r w:rsidR="009D3D98" w:rsidRPr="00BF00EE">
        <w:rPr>
          <w:rFonts w:ascii="Times New Roman" w:hAnsi="Times New Roman"/>
          <w:sz w:val="28"/>
          <w:szCs w:val="28"/>
        </w:rPr>
        <w:t>»</w:t>
      </w:r>
      <w:r w:rsidRPr="00BF00EE">
        <w:rPr>
          <w:rFonts w:ascii="Times New Roman" w:hAnsi="Times New Roman"/>
          <w:sz w:val="28"/>
          <w:szCs w:val="28"/>
        </w:rPr>
        <w:t xml:space="preserve"> к ГУСО </w:t>
      </w:r>
      <w:r w:rsidR="009D3D98" w:rsidRPr="00BF00EE">
        <w:rPr>
          <w:rFonts w:ascii="Times New Roman" w:hAnsi="Times New Roman"/>
          <w:sz w:val="28"/>
          <w:szCs w:val="28"/>
        </w:rPr>
        <w:t>«</w:t>
      </w:r>
      <w:r w:rsidRPr="00BF00EE">
        <w:rPr>
          <w:rFonts w:ascii="Times New Roman" w:hAnsi="Times New Roman"/>
          <w:sz w:val="28"/>
          <w:szCs w:val="28"/>
        </w:rPr>
        <w:t xml:space="preserve">Красночикойский комплексный центр социального обслуживания населения </w:t>
      </w:r>
      <w:r w:rsidR="009D3D98" w:rsidRPr="00BF00EE">
        <w:rPr>
          <w:rFonts w:ascii="Times New Roman" w:hAnsi="Times New Roman"/>
          <w:sz w:val="28"/>
          <w:szCs w:val="28"/>
        </w:rPr>
        <w:t>«</w:t>
      </w:r>
      <w:r w:rsidRPr="00BF00EE">
        <w:rPr>
          <w:rFonts w:ascii="Times New Roman" w:hAnsi="Times New Roman"/>
          <w:sz w:val="28"/>
          <w:szCs w:val="28"/>
        </w:rPr>
        <w:t>Чер</w:t>
      </w:r>
      <w:r w:rsidR="008575E1" w:rsidRPr="00BF00EE">
        <w:rPr>
          <w:rFonts w:ascii="Times New Roman" w:hAnsi="Times New Roman"/>
          <w:sz w:val="28"/>
          <w:szCs w:val="28"/>
        </w:rPr>
        <w:t>е</w:t>
      </w:r>
      <w:r w:rsidRPr="00BF00EE">
        <w:rPr>
          <w:rFonts w:ascii="Times New Roman" w:hAnsi="Times New Roman"/>
          <w:sz w:val="28"/>
          <w:szCs w:val="28"/>
        </w:rPr>
        <w:t>мушки</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w:t>
      </w:r>
    </w:p>
    <w:p w:rsidR="00995912" w:rsidRPr="00BF00EE" w:rsidRDefault="00B92334" w:rsidP="00CA4F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 xml:space="preserve">закрытие филиала ГСБУСО </w:t>
      </w:r>
      <w:r w:rsidR="009D3D98" w:rsidRPr="00BF00EE">
        <w:rPr>
          <w:rFonts w:ascii="Times New Roman" w:hAnsi="Times New Roman"/>
          <w:sz w:val="28"/>
          <w:szCs w:val="28"/>
        </w:rPr>
        <w:t>«</w:t>
      </w:r>
      <w:r w:rsidRPr="00BF00EE">
        <w:rPr>
          <w:rFonts w:ascii="Times New Roman" w:hAnsi="Times New Roman"/>
          <w:sz w:val="28"/>
          <w:szCs w:val="28"/>
        </w:rPr>
        <w:t>Шилкинский психоневрологический дом-интернат</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w:t>
      </w:r>
    </w:p>
    <w:p w:rsidR="00995912" w:rsidRPr="00BF00EE" w:rsidRDefault="00AC15ED" w:rsidP="00CA4F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ГУСО «Ингодинский комплексный центр социального обслуживания населения «Милосердие» Забайкальского края и ГСУСО «Специализированный дом ветеранов войны и труда» Забайкальского края и путем присоединения ГСУСО «Специализированный дом ветеранов войны и труда» Забайкальского края к ГУСО «Ингодинский комплексный центр социального обслуживания населения «Милосердие» Забайкальского края;</w:t>
      </w:r>
    </w:p>
    <w:p w:rsidR="00995912" w:rsidRPr="00BF00EE" w:rsidRDefault="00B92334" w:rsidP="00CA4F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 xml:space="preserve">ГАУСО </w:t>
      </w:r>
      <w:r w:rsidR="009D3D98" w:rsidRPr="00BF00EE">
        <w:rPr>
          <w:rFonts w:ascii="Times New Roman" w:hAnsi="Times New Roman"/>
          <w:sz w:val="28"/>
          <w:szCs w:val="28"/>
        </w:rPr>
        <w:t>«</w:t>
      </w:r>
      <w:r w:rsidRPr="00BF00EE">
        <w:rPr>
          <w:rFonts w:ascii="Times New Roman" w:hAnsi="Times New Roman"/>
          <w:sz w:val="28"/>
          <w:szCs w:val="28"/>
        </w:rPr>
        <w:t xml:space="preserve">Шерловогорский реабилитационный центр </w:t>
      </w:r>
      <w:r w:rsidR="009D3D98" w:rsidRPr="00BF00EE">
        <w:rPr>
          <w:rFonts w:ascii="Times New Roman" w:hAnsi="Times New Roman"/>
          <w:sz w:val="28"/>
          <w:szCs w:val="28"/>
        </w:rPr>
        <w:t>«</w:t>
      </w:r>
      <w:r w:rsidRPr="00BF00EE">
        <w:rPr>
          <w:rFonts w:ascii="Times New Roman" w:hAnsi="Times New Roman"/>
          <w:sz w:val="28"/>
          <w:szCs w:val="28"/>
        </w:rPr>
        <w:t>Топаз</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и ГУСО </w:t>
      </w:r>
      <w:r w:rsidR="009D3D98" w:rsidRPr="00BF00EE">
        <w:rPr>
          <w:rFonts w:ascii="Times New Roman" w:hAnsi="Times New Roman"/>
          <w:sz w:val="28"/>
          <w:szCs w:val="28"/>
        </w:rPr>
        <w:t>«</w:t>
      </w:r>
      <w:r w:rsidRPr="00BF00EE">
        <w:rPr>
          <w:rFonts w:ascii="Times New Roman" w:hAnsi="Times New Roman"/>
          <w:sz w:val="28"/>
          <w:szCs w:val="28"/>
        </w:rPr>
        <w:t xml:space="preserve">Борзинский комплексный центр социального обслуживания населения </w:t>
      </w:r>
      <w:r w:rsidR="009D3D98" w:rsidRPr="00BF00EE">
        <w:rPr>
          <w:rFonts w:ascii="Times New Roman" w:hAnsi="Times New Roman"/>
          <w:sz w:val="28"/>
          <w:szCs w:val="28"/>
        </w:rPr>
        <w:t>«</w:t>
      </w:r>
      <w:r w:rsidRPr="00BF00EE">
        <w:rPr>
          <w:rFonts w:ascii="Times New Roman" w:hAnsi="Times New Roman"/>
          <w:sz w:val="28"/>
          <w:szCs w:val="28"/>
        </w:rPr>
        <w:t>Саранка</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ГУСО пут</w:t>
      </w:r>
      <w:r w:rsidR="008575E1" w:rsidRPr="00BF00EE">
        <w:rPr>
          <w:rFonts w:ascii="Times New Roman" w:hAnsi="Times New Roman"/>
          <w:sz w:val="28"/>
          <w:szCs w:val="28"/>
        </w:rPr>
        <w:t>е</w:t>
      </w:r>
      <w:r w:rsidRPr="00BF00EE">
        <w:rPr>
          <w:rFonts w:ascii="Times New Roman" w:hAnsi="Times New Roman"/>
          <w:sz w:val="28"/>
          <w:szCs w:val="28"/>
        </w:rPr>
        <w:t xml:space="preserve">м присоединения ГУСО </w:t>
      </w:r>
      <w:r w:rsidR="009D3D98" w:rsidRPr="00BF00EE">
        <w:rPr>
          <w:rFonts w:ascii="Times New Roman" w:hAnsi="Times New Roman"/>
          <w:sz w:val="28"/>
          <w:szCs w:val="28"/>
        </w:rPr>
        <w:t>«</w:t>
      </w:r>
      <w:r w:rsidRPr="00BF00EE">
        <w:rPr>
          <w:rFonts w:ascii="Times New Roman" w:hAnsi="Times New Roman"/>
          <w:sz w:val="28"/>
          <w:szCs w:val="28"/>
        </w:rPr>
        <w:t xml:space="preserve">Борзинский комплексный центр социального обслуживания населения </w:t>
      </w:r>
      <w:r w:rsidR="009D3D98" w:rsidRPr="00BF00EE">
        <w:rPr>
          <w:rFonts w:ascii="Times New Roman" w:hAnsi="Times New Roman"/>
          <w:sz w:val="28"/>
          <w:szCs w:val="28"/>
        </w:rPr>
        <w:t>«</w:t>
      </w:r>
      <w:r w:rsidRPr="00BF00EE">
        <w:rPr>
          <w:rFonts w:ascii="Times New Roman" w:hAnsi="Times New Roman"/>
          <w:sz w:val="28"/>
          <w:szCs w:val="28"/>
        </w:rPr>
        <w:t>Саранка</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к ГАУСО </w:t>
      </w:r>
      <w:r w:rsidR="009D3D98" w:rsidRPr="00BF00EE">
        <w:rPr>
          <w:rFonts w:ascii="Times New Roman" w:hAnsi="Times New Roman"/>
          <w:sz w:val="28"/>
          <w:szCs w:val="28"/>
        </w:rPr>
        <w:t>«</w:t>
      </w:r>
      <w:r w:rsidRPr="00BF00EE">
        <w:rPr>
          <w:rFonts w:ascii="Times New Roman" w:hAnsi="Times New Roman"/>
          <w:sz w:val="28"/>
          <w:szCs w:val="28"/>
        </w:rPr>
        <w:t xml:space="preserve">Шерловогорский реабилитационный центр </w:t>
      </w:r>
      <w:r w:rsidR="009D3D98" w:rsidRPr="00BF00EE">
        <w:rPr>
          <w:rFonts w:ascii="Times New Roman" w:hAnsi="Times New Roman"/>
          <w:sz w:val="28"/>
          <w:szCs w:val="28"/>
        </w:rPr>
        <w:t>«</w:t>
      </w:r>
      <w:r w:rsidRPr="00BF00EE">
        <w:rPr>
          <w:rFonts w:ascii="Times New Roman" w:hAnsi="Times New Roman"/>
          <w:sz w:val="28"/>
          <w:szCs w:val="28"/>
        </w:rPr>
        <w:t>Топаз</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w:t>
      </w:r>
    </w:p>
    <w:p w:rsidR="00995912" w:rsidRPr="00BF00EE" w:rsidRDefault="00615254" w:rsidP="00CA4F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 xml:space="preserve">ГУСО </w:t>
      </w:r>
      <w:r w:rsidR="009D3D98" w:rsidRPr="00BF00EE">
        <w:rPr>
          <w:rFonts w:ascii="Times New Roman" w:hAnsi="Times New Roman"/>
          <w:sz w:val="28"/>
          <w:szCs w:val="28"/>
        </w:rPr>
        <w:t>«</w:t>
      </w:r>
      <w:r w:rsidR="00B92334" w:rsidRPr="00BF00EE">
        <w:rPr>
          <w:rFonts w:ascii="Times New Roman" w:hAnsi="Times New Roman"/>
          <w:sz w:val="28"/>
          <w:szCs w:val="28"/>
        </w:rPr>
        <w:t xml:space="preserve">Калганский социально-реабилитационный центр для несовершеннолетних </w:t>
      </w:r>
      <w:r w:rsidR="009D3D98" w:rsidRPr="00BF00EE">
        <w:rPr>
          <w:rFonts w:ascii="Times New Roman" w:hAnsi="Times New Roman"/>
          <w:sz w:val="28"/>
          <w:szCs w:val="28"/>
        </w:rPr>
        <w:t>«</w:t>
      </w:r>
      <w:r w:rsidR="00B92334" w:rsidRPr="00BF00EE">
        <w:rPr>
          <w:rFonts w:ascii="Times New Roman" w:hAnsi="Times New Roman"/>
          <w:sz w:val="28"/>
          <w:szCs w:val="28"/>
        </w:rPr>
        <w:t>Улыбка</w:t>
      </w:r>
      <w:r w:rsidR="009D3D98" w:rsidRPr="00BF00EE">
        <w:rPr>
          <w:rFonts w:ascii="Times New Roman" w:hAnsi="Times New Roman"/>
          <w:sz w:val="28"/>
          <w:szCs w:val="28"/>
        </w:rPr>
        <w:t>»</w:t>
      </w:r>
      <w:r w:rsidR="00B92334" w:rsidRPr="00BF00EE">
        <w:rPr>
          <w:rFonts w:ascii="Times New Roman" w:hAnsi="Times New Roman"/>
          <w:sz w:val="28"/>
          <w:szCs w:val="28"/>
        </w:rPr>
        <w:t xml:space="preserve"> Забайкальского края и ГУСО </w:t>
      </w:r>
      <w:r w:rsidR="009D3D98" w:rsidRPr="00BF00EE">
        <w:rPr>
          <w:rFonts w:ascii="Times New Roman" w:hAnsi="Times New Roman"/>
          <w:sz w:val="28"/>
          <w:szCs w:val="28"/>
        </w:rPr>
        <w:t>«</w:t>
      </w:r>
      <w:r w:rsidR="00B92334" w:rsidRPr="00BF00EE">
        <w:rPr>
          <w:rFonts w:ascii="Times New Roman" w:hAnsi="Times New Roman"/>
          <w:sz w:val="28"/>
          <w:szCs w:val="28"/>
        </w:rPr>
        <w:t>Нерчинско-Заводский центр социального обслуживания граждан пожилого возраста и инвалидов</w:t>
      </w:r>
      <w:r w:rsidR="009D3D98" w:rsidRPr="00BF00EE">
        <w:rPr>
          <w:rFonts w:ascii="Times New Roman" w:hAnsi="Times New Roman"/>
          <w:sz w:val="28"/>
          <w:szCs w:val="28"/>
        </w:rPr>
        <w:t>»</w:t>
      </w:r>
      <w:r w:rsidR="00B92334" w:rsidRPr="00BF00EE">
        <w:rPr>
          <w:rFonts w:ascii="Times New Roman" w:hAnsi="Times New Roman"/>
          <w:sz w:val="28"/>
          <w:szCs w:val="28"/>
        </w:rPr>
        <w:t xml:space="preserve"> Забайкальского края путем присоединения ГУСО </w:t>
      </w:r>
      <w:r w:rsidR="009D3D98" w:rsidRPr="00BF00EE">
        <w:rPr>
          <w:rFonts w:ascii="Times New Roman" w:hAnsi="Times New Roman"/>
          <w:sz w:val="28"/>
          <w:szCs w:val="28"/>
        </w:rPr>
        <w:t>«</w:t>
      </w:r>
      <w:r w:rsidR="00B92334" w:rsidRPr="00BF00EE">
        <w:rPr>
          <w:rFonts w:ascii="Times New Roman" w:hAnsi="Times New Roman"/>
          <w:sz w:val="28"/>
          <w:szCs w:val="28"/>
        </w:rPr>
        <w:t>Нерчинско-Заводский центр социального обслуживания граждан пожилого возраста и инвалидов</w:t>
      </w:r>
      <w:r w:rsidR="009D3D98" w:rsidRPr="00BF00EE">
        <w:rPr>
          <w:rFonts w:ascii="Times New Roman" w:hAnsi="Times New Roman"/>
          <w:sz w:val="28"/>
          <w:szCs w:val="28"/>
        </w:rPr>
        <w:t>»</w:t>
      </w:r>
      <w:r w:rsidR="00B92334" w:rsidRPr="00BF00EE">
        <w:rPr>
          <w:rFonts w:ascii="Times New Roman" w:hAnsi="Times New Roman"/>
          <w:sz w:val="28"/>
          <w:szCs w:val="28"/>
        </w:rPr>
        <w:t xml:space="preserve"> Забайкальского края к ГУСО </w:t>
      </w:r>
      <w:r w:rsidR="009D3D98" w:rsidRPr="00BF00EE">
        <w:rPr>
          <w:rFonts w:ascii="Times New Roman" w:hAnsi="Times New Roman"/>
          <w:sz w:val="28"/>
          <w:szCs w:val="28"/>
        </w:rPr>
        <w:t>«</w:t>
      </w:r>
      <w:r w:rsidR="00B92334" w:rsidRPr="00BF00EE">
        <w:rPr>
          <w:rFonts w:ascii="Times New Roman" w:hAnsi="Times New Roman"/>
          <w:sz w:val="28"/>
          <w:szCs w:val="28"/>
        </w:rPr>
        <w:t xml:space="preserve">Калганский социально-реабилитационный центр для несовершеннолетних </w:t>
      </w:r>
      <w:r w:rsidR="009D3D98" w:rsidRPr="00BF00EE">
        <w:rPr>
          <w:rFonts w:ascii="Times New Roman" w:hAnsi="Times New Roman"/>
          <w:sz w:val="28"/>
          <w:szCs w:val="28"/>
        </w:rPr>
        <w:t>«</w:t>
      </w:r>
      <w:r w:rsidR="00B92334" w:rsidRPr="00BF00EE">
        <w:rPr>
          <w:rFonts w:ascii="Times New Roman" w:hAnsi="Times New Roman"/>
          <w:sz w:val="28"/>
          <w:szCs w:val="28"/>
        </w:rPr>
        <w:t>Улыбка</w:t>
      </w:r>
      <w:r w:rsidR="009D3D98" w:rsidRPr="00BF00EE">
        <w:rPr>
          <w:rFonts w:ascii="Times New Roman" w:hAnsi="Times New Roman"/>
          <w:sz w:val="28"/>
          <w:szCs w:val="28"/>
        </w:rPr>
        <w:t>»</w:t>
      </w:r>
      <w:r w:rsidR="00B92334" w:rsidRPr="00BF00EE">
        <w:rPr>
          <w:rFonts w:ascii="Times New Roman" w:hAnsi="Times New Roman"/>
          <w:sz w:val="28"/>
          <w:szCs w:val="28"/>
        </w:rPr>
        <w:t xml:space="preserve"> Забайкальского края;</w:t>
      </w:r>
    </w:p>
    <w:p w:rsidR="00995912" w:rsidRPr="00BF00EE" w:rsidRDefault="00B92334" w:rsidP="00CA4F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 xml:space="preserve">ГУСО </w:t>
      </w:r>
      <w:r w:rsidR="009D3D98" w:rsidRPr="00BF00EE">
        <w:rPr>
          <w:rFonts w:ascii="Times New Roman" w:hAnsi="Times New Roman"/>
          <w:sz w:val="28"/>
          <w:szCs w:val="28"/>
        </w:rPr>
        <w:t>«</w:t>
      </w:r>
      <w:r w:rsidRPr="00BF00EE">
        <w:rPr>
          <w:rFonts w:ascii="Times New Roman" w:hAnsi="Times New Roman"/>
          <w:sz w:val="28"/>
          <w:szCs w:val="28"/>
        </w:rPr>
        <w:t xml:space="preserve">Нерчинский социально-реабилитационный центр для несовершеннолетних </w:t>
      </w:r>
      <w:r w:rsidR="009D3D98" w:rsidRPr="00BF00EE">
        <w:rPr>
          <w:rFonts w:ascii="Times New Roman" w:hAnsi="Times New Roman"/>
          <w:sz w:val="28"/>
          <w:szCs w:val="28"/>
        </w:rPr>
        <w:t>«</w:t>
      </w:r>
      <w:r w:rsidRPr="00BF00EE">
        <w:rPr>
          <w:rFonts w:ascii="Times New Roman" w:hAnsi="Times New Roman"/>
          <w:sz w:val="28"/>
          <w:szCs w:val="28"/>
        </w:rPr>
        <w:t>Гарант</w:t>
      </w:r>
      <w:r w:rsidR="009D3D98" w:rsidRPr="00BF00EE">
        <w:rPr>
          <w:rFonts w:ascii="Times New Roman" w:hAnsi="Times New Roman"/>
          <w:sz w:val="28"/>
          <w:szCs w:val="28"/>
        </w:rPr>
        <w:t>»</w:t>
      </w:r>
      <w:r w:rsidRPr="00BF00EE">
        <w:rPr>
          <w:rFonts w:ascii="Times New Roman" w:hAnsi="Times New Roman"/>
          <w:sz w:val="28"/>
          <w:szCs w:val="28"/>
        </w:rPr>
        <w:t xml:space="preserve">  и ГСУСО </w:t>
      </w:r>
      <w:r w:rsidR="009D3D98" w:rsidRPr="00BF00EE">
        <w:rPr>
          <w:rFonts w:ascii="Times New Roman" w:hAnsi="Times New Roman"/>
          <w:sz w:val="28"/>
          <w:szCs w:val="28"/>
        </w:rPr>
        <w:t>«</w:t>
      </w:r>
      <w:r w:rsidRPr="00BF00EE">
        <w:rPr>
          <w:rFonts w:ascii="Times New Roman" w:hAnsi="Times New Roman"/>
          <w:sz w:val="28"/>
          <w:szCs w:val="28"/>
        </w:rPr>
        <w:t>Нерчинский дом-интернат для престарелых и инвалидов</w:t>
      </w:r>
      <w:r w:rsidR="009D3D98" w:rsidRPr="00BF00EE">
        <w:rPr>
          <w:rFonts w:ascii="Times New Roman" w:hAnsi="Times New Roman"/>
          <w:sz w:val="28"/>
          <w:szCs w:val="28"/>
        </w:rPr>
        <w:t>»</w:t>
      </w:r>
      <w:r w:rsidRPr="00BF00EE">
        <w:rPr>
          <w:rFonts w:ascii="Times New Roman" w:hAnsi="Times New Roman"/>
          <w:sz w:val="28"/>
          <w:szCs w:val="28"/>
        </w:rPr>
        <w:t xml:space="preserve"> путем присоединения</w:t>
      </w:r>
      <w:r w:rsidR="00600EA7" w:rsidRPr="00BF00EE">
        <w:rPr>
          <w:rFonts w:ascii="Times New Roman" w:hAnsi="Times New Roman"/>
          <w:sz w:val="28"/>
          <w:szCs w:val="28"/>
        </w:rPr>
        <w:t>;</w:t>
      </w:r>
    </w:p>
    <w:p w:rsidR="00600EA7" w:rsidRPr="00BF00EE" w:rsidRDefault="00600EA7" w:rsidP="00CA4F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 xml:space="preserve">ГУСО </w:t>
      </w:r>
      <w:r w:rsidR="009D3D98" w:rsidRPr="00BF00EE">
        <w:rPr>
          <w:rFonts w:ascii="Times New Roman" w:hAnsi="Times New Roman"/>
          <w:sz w:val="28"/>
          <w:szCs w:val="28"/>
        </w:rPr>
        <w:t>«</w:t>
      </w:r>
      <w:r w:rsidRPr="00BF00EE">
        <w:rPr>
          <w:rFonts w:ascii="Times New Roman" w:hAnsi="Times New Roman"/>
          <w:sz w:val="28"/>
          <w:szCs w:val="28"/>
        </w:rPr>
        <w:t xml:space="preserve">Железнодорожный комплексный центр социального обслуживания населения </w:t>
      </w:r>
      <w:r w:rsidR="009D3D98" w:rsidRPr="00BF00EE">
        <w:rPr>
          <w:rFonts w:ascii="Times New Roman" w:hAnsi="Times New Roman"/>
          <w:sz w:val="28"/>
          <w:szCs w:val="28"/>
        </w:rPr>
        <w:t>«</w:t>
      </w:r>
      <w:r w:rsidRPr="00BF00EE">
        <w:rPr>
          <w:rFonts w:ascii="Times New Roman" w:hAnsi="Times New Roman"/>
          <w:sz w:val="28"/>
          <w:szCs w:val="28"/>
        </w:rPr>
        <w:t>Радуга</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и ГУСО </w:t>
      </w:r>
      <w:r w:rsidR="009D3D98" w:rsidRPr="00BF00EE">
        <w:rPr>
          <w:rFonts w:ascii="Times New Roman" w:hAnsi="Times New Roman"/>
          <w:sz w:val="28"/>
          <w:szCs w:val="28"/>
        </w:rPr>
        <w:t>«</w:t>
      </w:r>
      <w:r w:rsidRPr="00BF00EE">
        <w:rPr>
          <w:rFonts w:ascii="Times New Roman" w:hAnsi="Times New Roman"/>
          <w:sz w:val="28"/>
          <w:szCs w:val="28"/>
        </w:rPr>
        <w:t>Читинский центр социального обслуживания граждан пожилого возраста и инвалидов</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путем присоединения</w:t>
      </w:r>
      <w:r w:rsidR="00615254" w:rsidRPr="00BF00EE">
        <w:rPr>
          <w:rFonts w:ascii="Times New Roman" w:hAnsi="Times New Roman"/>
          <w:sz w:val="28"/>
          <w:szCs w:val="28"/>
        </w:rPr>
        <w:t xml:space="preserve"> </w:t>
      </w:r>
      <w:r w:rsidRPr="00BF00EE">
        <w:rPr>
          <w:rFonts w:ascii="Times New Roman" w:hAnsi="Times New Roman"/>
          <w:sz w:val="28"/>
          <w:szCs w:val="28"/>
        </w:rPr>
        <w:t xml:space="preserve">ГУСО </w:t>
      </w:r>
      <w:r w:rsidR="009D3D98" w:rsidRPr="00BF00EE">
        <w:rPr>
          <w:rFonts w:ascii="Times New Roman" w:hAnsi="Times New Roman"/>
          <w:sz w:val="28"/>
          <w:szCs w:val="28"/>
        </w:rPr>
        <w:t>«</w:t>
      </w:r>
      <w:r w:rsidRPr="00BF00EE">
        <w:rPr>
          <w:rFonts w:ascii="Times New Roman" w:hAnsi="Times New Roman"/>
          <w:sz w:val="28"/>
          <w:szCs w:val="28"/>
        </w:rPr>
        <w:t>Читинский центр социального обслуживания граждан пожилого возраста и инвалидов</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к ГУСО </w:t>
      </w:r>
      <w:r w:rsidR="009D3D98" w:rsidRPr="00BF00EE">
        <w:rPr>
          <w:rFonts w:ascii="Times New Roman" w:hAnsi="Times New Roman"/>
          <w:sz w:val="28"/>
          <w:szCs w:val="28"/>
        </w:rPr>
        <w:t>«</w:t>
      </w:r>
      <w:r w:rsidRPr="00BF00EE">
        <w:rPr>
          <w:rFonts w:ascii="Times New Roman" w:hAnsi="Times New Roman"/>
          <w:sz w:val="28"/>
          <w:szCs w:val="28"/>
        </w:rPr>
        <w:t xml:space="preserve">Железнодорожный комплексный центр социального обслуживания населения </w:t>
      </w:r>
      <w:r w:rsidR="009D3D98" w:rsidRPr="00BF00EE">
        <w:rPr>
          <w:rFonts w:ascii="Times New Roman" w:hAnsi="Times New Roman"/>
          <w:sz w:val="28"/>
          <w:szCs w:val="28"/>
        </w:rPr>
        <w:t>«</w:t>
      </w:r>
      <w:r w:rsidRPr="00BF00EE">
        <w:rPr>
          <w:rFonts w:ascii="Times New Roman" w:hAnsi="Times New Roman"/>
          <w:sz w:val="28"/>
          <w:szCs w:val="28"/>
        </w:rPr>
        <w:t>Радуга</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w:t>
      </w:r>
    </w:p>
    <w:p w:rsidR="004D31A4" w:rsidRPr="00BF00EE" w:rsidRDefault="00B92334" w:rsidP="00CA4F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С целью стимулирования увеличения доли собственных источников финансирования, а также развития приносящих доход видов деятельности, начиная с 2009 го</w:t>
      </w:r>
      <w:r w:rsidR="007154F5" w:rsidRPr="00BF00EE">
        <w:rPr>
          <w:rFonts w:ascii="Times New Roman" w:hAnsi="Times New Roman"/>
          <w:sz w:val="28"/>
          <w:szCs w:val="28"/>
        </w:rPr>
        <w:t xml:space="preserve">да проведено изменение статуса </w:t>
      </w:r>
      <w:r w:rsidRPr="00BF00EE">
        <w:rPr>
          <w:rFonts w:ascii="Times New Roman" w:hAnsi="Times New Roman"/>
          <w:sz w:val="28"/>
          <w:szCs w:val="28"/>
        </w:rPr>
        <w:t>ряда учреждений на автономные. Трехлетний опыт работы учреждений показал их жизнеспособность в современных социально-экономических условиях, а по</w:t>
      </w:r>
      <w:r w:rsidR="007154F5" w:rsidRPr="00BF00EE">
        <w:rPr>
          <w:rFonts w:ascii="Times New Roman" w:hAnsi="Times New Roman"/>
          <w:sz w:val="28"/>
          <w:szCs w:val="28"/>
        </w:rPr>
        <w:t xml:space="preserve"> приносящей доход деятельности –</w:t>
      </w:r>
      <w:r w:rsidRPr="00BF00EE">
        <w:rPr>
          <w:rFonts w:ascii="Times New Roman" w:hAnsi="Times New Roman"/>
          <w:sz w:val="28"/>
          <w:szCs w:val="28"/>
        </w:rPr>
        <w:t xml:space="preserve"> конкурентоспособность на рынке производимых товаров и услуг</w:t>
      </w:r>
      <w:r w:rsidR="0034628D" w:rsidRPr="00BF00EE">
        <w:rPr>
          <w:rFonts w:ascii="Times New Roman" w:hAnsi="Times New Roman"/>
          <w:sz w:val="28"/>
          <w:szCs w:val="28"/>
        </w:rPr>
        <w:t>. А</w:t>
      </w:r>
      <w:r w:rsidR="007154F5" w:rsidRPr="00BF00EE">
        <w:rPr>
          <w:rFonts w:ascii="Times New Roman" w:hAnsi="Times New Roman"/>
          <w:sz w:val="28"/>
          <w:szCs w:val="28"/>
        </w:rPr>
        <w:t xml:space="preserve">втономными учреждениями </w:t>
      </w:r>
      <w:r w:rsidRPr="00BF00EE">
        <w:rPr>
          <w:rFonts w:ascii="Times New Roman" w:hAnsi="Times New Roman"/>
          <w:sz w:val="28"/>
          <w:szCs w:val="28"/>
        </w:rPr>
        <w:t xml:space="preserve">за 2012 год инвестировано в основную деятельность более 7 млн. рублей; </w:t>
      </w:r>
      <w:r w:rsidR="004D31A4" w:rsidRPr="00BF00EE">
        <w:rPr>
          <w:rFonts w:ascii="Times New Roman" w:hAnsi="Times New Roman"/>
          <w:sz w:val="28"/>
          <w:szCs w:val="28"/>
        </w:rPr>
        <w:t xml:space="preserve">за 2013 год инвестировано </w:t>
      </w:r>
      <w:r w:rsidR="0034628D" w:rsidRPr="00BF00EE">
        <w:rPr>
          <w:rFonts w:ascii="Times New Roman" w:hAnsi="Times New Roman"/>
          <w:sz w:val="28"/>
          <w:szCs w:val="28"/>
        </w:rPr>
        <w:t xml:space="preserve">– </w:t>
      </w:r>
      <w:r w:rsidR="007154F5" w:rsidRPr="00BF00EE">
        <w:rPr>
          <w:rFonts w:ascii="Times New Roman" w:hAnsi="Times New Roman"/>
          <w:sz w:val="28"/>
          <w:szCs w:val="28"/>
        </w:rPr>
        <w:t>7 млн. 803,1 тыс. рублей</w:t>
      </w:r>
      <w:r w:rsidR="004D31A4" w:rsidRPr="00BF00EE">
        <w:rPr>
          <w:rFonts w:ascii="Times New Roman" w:hAnsi="Times New Roman"/>
          <w:sz w:val="28"/>
          <w:szCs w:val="28"/>
        </w:rPr>
        <w:t xml:space="preserve">. </w:t>
      </w:r>
    </w:p>
    <w:p w:rsidR="00995912" w:rsidRPr="00BF00EE" w:rsidRDefault="0034628D" w:rsidP="00CA4FD7">
      <w:pPr>
        <w:pStyle w:val="ae"/>
        <w:spacing w:line="240" w:lineRule="auto"/>
      </w:pPr>
      <w:r w:rsidRPr="00BF00EE">
        <w:t>ГАКСО «</w:t>
      </w:r>
      <w:r w:rsidR="004D31A4" w:rsidRPr="00BF00EE">
        <w:t>Атамановский дом-интернат</w:t>
      </w:r>
      <w:r w:rsidRPr="00BF00EE">
        <w:t xml:space="preserve"> для престарелых и инвалидов» </w:t>
      </w:r>
      <w:r w:rsidR="004D31A4" w:rsidRPr="00BF00EE">
        <w:t xml:space="preserve"> и</w:t>
      </w:r>
      <w:r w:rsidRPr="00BF00EE">
        <w:t xml:space="preserve"> ГАУСО «Р</w:t>
      </w:r>
      <w:r w:rsidR="004D31A4" w:rsidRPr="00BF00EE">
        <w:t xml:space="preserve">еабилитационный центр </w:t>
      </w:r>
      <w:r w:rsidRPr="00BF00EE">
        <w:t xml:space="preserve">для детей и подростков с ограниченными возможностями </w:t>
      </w:r>
      <w:r w:rsidR="009D3D98" w:rsidRPr="00BF00EE">
        <w:t>«</w:t>
      </w:r>
      <w:r w:rsidR="004D31A4" w:rsidRPr="00BF00EE">
        <w:t>Спасатель</w:t>
      </w:r>
      <w:r w:rsidR="009D3D98" w:rsidRPr="00BF00EE">
        <w:t>»</w:t>
      </w:r>
      <w:r w:rsidR="004D31A4" w:rsidRPr="00BF00EE">
        <w:t xml:space="preserve">  являются лауреатами Всероссийского конкурса 2012 года </w:t>
      </w:r>
      <w:r w:rsidR="009D3D98" w:rsidRPr="00BF00EE">
        <w:t>«</w:t>
      </w:r>
      <w:r w:rsidR="004D31A4" w:rsidRPr="00BF00EE">
        <w:t>100 лучших товаров и услуг</w:t>
      </w:r>
      <w:r w:rsidR="009D3D98" w:rsidRPr="00BF00EE">
        <w:t>»</w:t>
      </w:r>
      <w:r w:rsidR="004D31A4" w:rsidRPr="00BF00EE">
        <w:t xml:space="preserve">, а в 2013 году Атамановский дом-интернат в рамках Программы </w:t>
      </w:r>
      <w:r w:rsidR="009D3D98" w:rsidRPr="00BF00EE">
        <w:t>«</w:t>
      </w:r>
      <w:r w:rsidR="004D31A4" w:rsidRPr="00BF00EE">
        <w:t>100 лучших товаров России</w:t>
      </w:r>
      <w:r w:rsidR="009D3D98" w:rsidRPr="00BF00EE">
        <w:t>»</w:t>
      </w:r>
      <w:r w:rsidR="004D31A4" w:rsidRPr="00BF00EE">
        <w:t xml:space="preserve"> получил декларацию качества на товары </w:t>
      </w:r>
      <w:r w:rsidR="009D3D98" w:rsidRPr="00BF00EE">
        <w:t>«</w:t>
      </w:r>
      <w:r w:rsidR="004D31A4" w:rsidRPr="00BF00EE">
        <w:t>Первые обеденные блюда: борщ со свежей капустой, рассольник, щи из свежей капусты</w:t>
      </w:r>
      <w:r w:rsidR="009D3D98" w:rsidRPr="00BF00EE">
        <w:t>»</w:t>
      </w:r>
      <w:r w:rsidR="004D31A4" w:rsidRPr="00BF00EE">
        <w:t>.</w:t>
      </w:r>
    </w:p>
    <w:p w:rsidR="00995912" w:rsidRPr="00BF00EE" w:rsidRDefault="00B92334" w:rsidP="00CA4F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 xml:space="preserve">С целью снижения очередности и приведения жилой площади к нормативу Министерством направлены в Министерство труда и социальной защиты </w:t>
      </w:r>
      <w:r w:rsidR="00501AB1" w:rsidRPr="00BF00EE">
        <w:rPr>
          <w:rFonts w:ascii="Times New Roman" w:hAnsi="Times New Roman"/>
          <w:sz w:val="28"/>
          <w:szCs w:val="28"/>
        </w:rPr>
        <w:t xml:space="preserve">Российской Федерации </w:t>
      </w:r>
      <w:r w:rsidRPr="00BF00EE">
        <w:rPr>
          <w:rFonts w:ascii="Times New Roman" w:hAnsi="Times New Roman"/>
          <w:sz w:val="28"/>
          <w:szCs w:val="28"/>
        </w:rPr>
        <w:t xml:space="preserve">предложения для включения в </w:t>
      </w:r>
      <w:r w:rsidR="00C77D10" w:rsidRPr="00BF00EE">
        <w:rPr>
          <w:rFonts w:ascii="Times New Roman" w:hAnsi="Times New Roman"/>
          <w:sz w:val="28"/>
          <w:szCs w:val="28"/>
        </w:rPr>
        <w:t>п</w:t>
      </w:r>
      <w:r w:rsidRPr="00BF00EE">
        <w:rPr>
          <w:rFonts w:ascii="Times New Roman" w:hAnsi="Times New Roman"/>
          <w:sz w:val="28"/>
          <w:szCs w:val="28"/>
        </w:rPr>
        <w:t xml:space="preserve">роекты федеральных программ </w:t>
      </w:r>
      <w:r w:rsidR="009D3D98" w:rsidRPr="00BF00EE">
        <w:rPr>
          <w:rFonts w:ascii="Times New Roman" w:hAnsi="Times New Roman"/>
          <w:sz w:val="28"/>
          <w:szCs w:val="28"/>
        </w:rPr>
        <w:t>«</w:t>
      </w:r>
      <w:r w:rsidRPr="00BF00EE">
        <w:rPr>
          <w:rFonts w:ascii="Times New Roman" w:hAnsi="Times New Roman"/>
          <w:sz w:val="28"/>
          <w:szCs w:val="28"/>
        </w:rPr>
        <w:t>Экономическое и социальное развитие Дальнего Востока и Байкальского региона на период до 2018 года</w:t>
      </w:r>
      <w:r w:rsidR="009D3D98" w:rsidRPr="00BF00EE">
        <w:rPr>
          <w:rFonts w:ascii="Times New Roman" w:hAnsi="Times New Roman"/>
          <w:sz w:val="28"/>
          <w:szCs w:val="28"/>
        </w:rPr>
        <w:t>»</w:t>
      </w:r>
      <w:r w:rsidRPr="00BF00EE">
        <w:rPr>
          <w:rFonts w:ascii="Times New Roman" w:hAnsi="Times New Roman"/>
          <w:sz w:val="28"/>
          <w:szCs w:val="28"/>
        </w:rPr>
        <w:t xml:space="preserve"> и </w:t>
      </w:r>
      <w:r w:rsidR="009D3D98" w:rsidRPr="00BF00EE">
        <w:rPr>
          <w:rFonts w:ascii="Times New Roman" w:hAnsi="Times New Roman"/>
          <w:sz w:val="28"/>
          <w:szCs w:val="28"/>
        </w:rPr>
        <w:t>«</w:t>
      </w:r>
      <w:r w:rsidRPr="00BF00EE">
        <w:rPr>
          <w:rFonts w:ascii="Times New Roman" w:hAnsi="Times New Roman"/>
          <w:sz w:val="28"/>
          <w:szCs w:val="28"/>
        </w:rPr>
        <w:t>Развитие социальной инфраструктуры приграничных субъектов Российской Федерации Дальнего Востока и Байкальского региона</w:t>
      </w:r>
      <w:r w:rsidR="009D3D98" w:rsidRPr="00BF00EE">
        <w:rPr>
          <w:rFonts w:ascii="Times New Roman" w:hAnsi="Times New Roman"/>
          <w:sz w:val="28"/>
          <w:szCs w:val="28"/>
        </w:rPr>
        <w:t>»</w:t>
      </w:r>
      <w:r w:rsidRPr="00BF00EE">
        <w:rPr>
          <w:rFonts w:ascii="Times New Roman" w:hAnsi="Times New Roman"/>
          <w:sz w:val="28"/>
          <w:szCs w:val="28"/>
        </w:rPr>
        <w:t xml:space="preserve"> на общую сумму 886,35 млн. рублей.</w:t>
      </w:r>
    </w:p>
    <w:p w:rsidR="00995912" w:rsidRPr="00BF00EE" w:rsidRDefault="00904BBB" w:rsidP="00CA4FD7">
      <w:pPr>
        <w:spacing w:after="0" w:line="240" w:lineRule="auto"/>
        <w:ind w:firstLine="709"/>
        <w:contextualSpacing/>
        <w:jc w:val="both"/>
        <w:rPr>
          <w:rFonts w:ascii="Times New Roman" w:hAnsi="Times New Roman"/>
          <w:sz w:val="28"/>
          <w:szCs w:val="28"/>
        </w:rPr>
      </w:pPr>
      <w:r w:rsidRPr="00BF00EE">
        <w:rPr>
          <w:rFonts w:ascii="Times New Roman" w:hAnsi="Times New Roman"/>
          <w:sz w:val="28"/>
          <w:szCs w:val="28"/>
        </w:rPr>
        <w:t xml:space="preserve">Одним из приоритетных направлений работы Министерства является создание безопасных и комфортных условий проживания, улучшение материально-технической базы учреждений. </w:t>
      </w:r>
    </w:p>
    <w:p w:rsidR="004D31A4" w:rsidRPr="00BF00EE" w:rsidRDefault="004D31A4" w:rsidP="00CA4FD7">
      <w:pPr>
        <w:spacing w:after="0" w:line="240" w:lineRule="auto"/>
        <w:ind w:firstLine="709"/>
        <w:jc w:val="both"/>
        <w:rPr>
          <w:rStyle w:val="FontStyle12"/>
          <w:sz w:val="28"/>
          <w:szCs w:val="28"/>
        </w:rPr>
      </w:pPr>
      <w:r w:rsidRPr="00BF00EE">
        <w:rPr>
          <w:rFonts w:ascii="Times New Roman" w:hAnsi="Times New Roman"/>
          <w:sz w:val="28"/>
          <w:szCs w:val="28"/>
        </w:rPr>
        <w:t xml:space="preserve">На эти цели </w:t>
      </w:r>
      <w:r w:rsidRPr="00BF00EE">
        <w:rPr>
          <w:rStyle w:val="FontStyle12"/>
          <w:sz w:val="28"/>
          <w:szCs w:val="28"/>
        </w:rPr>
        <w:t>в минувшем году подведомствен</w:t>
      </w:r>
      <w:r w:rsidR="00CA4FD7">
        <w:rPr>
          <w:rStyle w:val="FontStyle12"/>
          <w:sz w:val="28"/>
          <w:szCs w:val="28"/>
        </w:rPr>
        <w:t xml:space="preserve">ными Министерству учреждениями </w:t>
      </w:r>
      <w:r w:rsidRPr="00BF00EE">
        <w:rPr>
          <w:rStyle w:val="FontStyle12"/>
          <w:sz w:val="28"/>
          <w:szCs w:val="28"/>
        </w:rPr>
        <w:t>из средств краевого бюджета получено 29,2</w:t>
      </w:r>
      <w:r w:rsidRPr="00BF00EE">
        <w:rPr>
          <w:rFonts w:ascii="Times New Roman" w:hAnsi="Times New Roman"/>
          <w:bCs/>
          <w:sz w:val="28"/>
          <w:szCs w:val="28"/>
        </w:rPr>
        <w:t xml:space="preserve"> мл</w:t>
      </w:r>
      <w:r w:rsidRPr="00BF00EE">
        <w:rPr>
          <w:rStyle w:val="FontStyle12"/>
          <w:sz w:val="28"/>
          <w:szCs w:val="28"/>
        </w:rPr>
        <w:t>н. рублей. На полученные  средства выпо</w:t>
      </w:r>
      <w:r w:rsidR="003546E0" w:rsidRPr="00BF00EE">
        <w:rPr>
          <w:rStyle w:val="FontStyle12"/>
          <w:sz w:val="28"/>
          <w:szCs w:val="28"/>
        </w:rPr>
        <w:t xml:space="preserve">лнены ремонтные мероприятия в </w:t>
      </w:r>
      <w:r w:rsidRPr="00BF00EE">
        <w:rPr>
          <w:rStyle w:val="FontStyle12"/>
          <w:sz w:val="28"/>
          <w:szCs w:val="28"/>
        </w:rPr>
        <w:t>12 учреждениях:</w:t>
      </w:r>
    </w:p>
    <w:p w:rsidR="004D31A4" w:rsidRPr="00BF00EE" w:rsidRDefault="004D31A4" w:rsidP="00CA4FD7">
      <w:pPr>
        <w:spacing w:after="0" w:line="240" w:lineRule="auto"/>
        <w:ind w:firstLine="709"/>
        <w:jc w:val="both"/>
        <w:rPr>
          <w:rStyle w:val="FontStyle12"/>
          <w:sz w:val="28"/>
          <w:szCs w:val="28"/>
        </w:rPr>
      </w:pPr>
      <w:r w:rsidRPr="00BF00EE">
        <w:rPr>
          <w:rStyle w:val="FontStyle12"/>
          <w:sz w:val="28"/>
          <w:szCs w:val="28"/>
        </w:rPr>
        <w:t xml:space="preserve">замена котлов отопления в ГСУСО </w:t>
      </w:r>
      <w:r w:rsidR="009D3D98" w:rsidRPr="00BF00EE">
        <w:rPr>
          <w:rStyle w:val="FontStyle12"/>
          <w:sz w:val="28"/>
          <w:szCs w:val="28"/>
        </w:rPr>
        <w:t>«</w:t>
      </w:r>
      <w:r w:rsidRPr="00BF00EE">
        <w:rPr>
          <w:rStyle w:val="FontStyle12"/>
          <w:sz w:val="28"/>
          <w:szCs w:val="28"/>
        </w:rPr>
        <w:t>Петровск-Забайкальский детский дом-интернат для умственно-отсталых детей</w:t>
      </w:r>
      <w:r w:rsidR="009D3D98" w:rsidRPr="00BF00EE">
        <w:rPr>
          <w:rStyle w:val="FontStyle12"/>
          <w:sz w:val="28"/>
          <w:szCs w:val="28"/>
        </w:rPr>
        <w:t>»</w:t>
      </w:r>
      <w:r w:rsidRPr="00BF00EE">
        <w:rPr>
          <w:rStyle w:val="FontStyle12"/>
          <w:sz w:val="28"/>
          <w:szCs w:val="28"/>
        </w:rPr>
        <w:t xml:space="preserve"> и ГАУСО </w:t>
      </w:r>
      <w:r w:rsidR="009D3D98" w:rsidRPr="00BF00EE">
        <w:rPr>
          <w:rStyle w:val="FontStyle12"/>
          <w:sz w:val="28"/>
          <w:szCs w:val="28"/>
        </w:rPr>
        <w:t>«</w:t>
      </w:r>
      <w:r w:rsidRPr="00BF00EE">
        <w:rPr>
          <w:rStyle w:val="FontStyle12"/>
          <w:sz w:val="28"/>
          <w:szCs w:val="28"/>
        </w:rPr>
        <w:t>Сохондинский специальный дом-интернат для престарелых и инвалидов</w:t>
      </w:r>
      <w:r w:rsidR="009D3D98" w:rsidRPr="00BF00EE">
        <w:rPr>
          <w:rStyle w:val="FontStyle12"/>
          <w:sz w:val="28"/>
          <w:szCs w:val="28"/>
        </w:rPr>
        <w:t>»</w:t>
      </w:r>
      <w:r w:rsidRPr="00BF00EE">
        <w:rPr>
          <w:rStyle w:val="FontStyle12"/>
          <w:sz w:val="28"/>
          <w:szCs w:val="28"/>
        </w:rPr>
        <w:t>;</w:t>
      </w:r>
    </w:p>
    <w:p w:rsidR="004D31A4" w:rsidRPr="00BF00EE" w:rsidRDefault="004D31A4" w:rsidP="00CA4FD7">
      <w:pPr>
        <w:spacing w:after="0" w:line="240" w:lineRule="auto"/>
        <w:ind w:firstLine="709"/>
        <w:jc w:val="both"/>
        <w:rPr>
          <w:rStyle w:val="FontStyle12"/>
          <w:sz w:val="28"/>
          <w:szCs w:val="28"/>
        </w:rPr>
      </w:pPr>
      <w:r w:rsidRPr="00BF00EE">
        <w:rPr>
          <w:rStyle w:val="FontStyle12"/>
          <w:sz w:val="28"/>
          <w:szCs w:val="28"/>
        </w:rPr>
        <w:t>оборудован</w:t>
      </w:r>
      <w:r w:rsidR="003546E0" w:rsidRPr="00BF00EE">
        <w:rPr>
          <w:rStyle w:val="FontStyle12"/>
          <w:sz w:val="28"/>
          <w:szCs w:val="28"/>
        </w:rPr>
        <w:t>ие</w:t>
      </w:r>
      <w:r w:rsidRPr="00BF00EE">
        <w:rPr>
          <w:rStyle w:val="FontStyle12"/>
          <w:sz w:val="28"/>
          <w:szCs w:val="28"/>
        </w:rPr>
        <w:t xml:space="preserve"> ремнями безопасности автомобильн</w:t>
      </w:r>
      <w:r w:rsidR="007154F5" w:rsidRPr="00BF00EE">
        <w:rPr>
          <w:rStyle w:val="FontStyle12"/>
          <w:sz w:val="28"/>
          <w:szCs w:val="28"/>
        </w:rPr>
        <w:t>ого</w:t>
      </w:r>
      <w:r w:rsidRPr="00BF00EE">
        <w:rPr>
          <w:rStyle w:val="FontStyle12"/>
          <w:sz w:val="28"/>
          <w:szCs w:val="28"/>
        </w:rPr>
        <w:t xml:space="preserve"> транспорт</w:t>
      </w:r>
      <w:r w:rsidR="007154F5" w:rsidRPr="00BF00EE">
        <w:rPr>
          <w:rStyle w:val="FontStyle12"/>
          <w:sz w:val="28"/>
          <w:szCs w:val="28"/>
        </w:rPr>
        <w:t>а</w:t>
      </w:r>
      <w:r w:rsidRPr="00BF00EE">
        <w:rPr>
          <w:rStyle w:val="FontStyle12"/>
          <w:sz w:val="28"/>
          <w:szCs w:val="28"/>
        </w:rPr>
        <w:t xml:space="preserve"> для перевозки людей в ГАУСО </w:t>
      </w:r>
      <w:r w:rsidR="009D3D98" w:rsidRPr="00BF00EE">
        <w:rPr>
          <w:rStyle w:val="FontStyle12"/>
          <w:sz w:val="28"/>
          <w:szCs w:val="28"/>
        </w:rPr>
        <w:t>«</w:t>
      </w:r>
      <w:r w:rsidRPr="00BF00EE">
        <w:rPr>
          <w:rStyle w:val="FontStyle12"/>
          <w:sz w:val="28"/>
          <w:szCs w:val="28"/>
        </w:rPr>
        <w:t>Читинский психоневрологический дом-интернат</w:t>
      </w:r>
      <w:r w:rsidR="009D3D98" w:rsidRPr="00BF00EE">
        <w:rPr>
          <w:rStyle w:val="FontStyle12"/>
          <w:sz w:val="28"/>
          <w:szCs w:val="28"/>
        </w:rPr>
        <w:t>»</w:t>
      </w:r>
      <w:r w:rsidRPr="00BF00EE">
        <w:rPr>
          <w:rStyle w:val="FontStyle12"/>
          <w:sz w:val="28"/>
          <w:szCs w:val="28"/>
        </w:rPr>
        <w:t xml:space="preserve">, ГАУСО </w:t>
      </w:r>
      <w:r w:rsidR="009D3D98" w:rsidRPr="00BF00EE">
        <w:rPr>
          <w:rStyle w:val="FontStyle12"/>
          <w:sz w:val="28"/>
          <w:szCs w:val="28"/>
        </w:rPr>
        <w:t>«</w:t>
      </w:r>
      <w:r w:rsidRPr="00BF00EE">
        <w:rPr>
          <w:rStyle w:val="FontStyle12"/>
          <w:sz w:val="28"/>
          <w:szCs w:val="28"/>
        </w:rPr>
        <w:t xml:space="preserve">Реабилитационный центр для детей и подростков  с ограниченными возможностями </w:t>
      </w:r>
      <w:r w:rsidR="009D3D98" w:rsidRPr="00BF00EE">
        <w:rPr>
          <w:rStyle w:val="FontStyle12"/>
          <w:sz w:val="28"/>
          <w:szCs w:val="28"/>
        </w:rPr>
        <w:t>«</w:t>
      </w:r>
      <w:r w:rsidRPr="00BF00EE">
        <w:rPr>
          <w:rStyle w:val="FontStyle12"/>
          <w:sz w:val="28"/>
          <w:szCs w:val="28"/>
        </w:rPr>
        <w:t>Спасатель</w:t>
      </w:r>
      <w:r w:rsidR="009D3D98" w:rsidRPr="00BF00EE">
        <w:rPr>
          <w:rStyle w:val="FontStyle12"/>
          <w:sz w:val="28"/>
          <w:szCs w:val="28"/>
        </w:rPr>
        <w:t>»</w:t>
      </w:r>
      <w:r w:rsidRPr="00BF00EE">
        <w:rPr>
          <w:rStyle w:val="FontStyle12"/>
          <w:sz w:val="28"/>
          <w:szCs w:val="28"/>
        </w:rPr>
        <w:t xml:space="preserve">, ГСУСО </w:t>
      </w:r>
      <w:r w:rsidR="009D3D98" w:rsidRPr="00BF00EE">
        <w:rPr>
          <w:rStyle w:val="FontStyle12"/>
          <w:sz w:val="28"/>
          <w:szCs w:val="28"/>
        </w:rPr>
        <w:t>«</w:t>
      </w:r>
      <w:r w:rsidRPr="00BF00EE">
        <w:rPr>
          <w:rStyle w:val="FontStyle12"/>
          <w:sz w:val="28"/>
          <w:szCs w:val="28"/>
        </w:rPr>
        <w:t xml:space="preserve">Петровск-Забайкальский детский дом-интернат для </w:t>
      </w:r>
      <w:r w:rsidR="00EE6E0C" w:rsidRPr="00BF00EE">
        <w:rPr>
          <w:rStyle w:val="FontStyle12"/>
          <w:sz w:val="28"/>
          <w:szCs w:val="28"/>
        </w:rPr>
        <w:t xml:space="preserve">умственно </w:t>
      </w:r>
      <w:r w:rsidRPr="00BF00EE">
        <w:rPr>
          <w:rStyle w:val="FontStyle12"/>
          <w:sz w:val="28"/>
          <w:szCs w:val="28"/>
        </w:rPr>
        <w:t>отсталых детей</w:t>
      </w:r>
      <w:r w:rsidR="009D3D98" w:rsidRPr="00BF00EE">
        <w:rPr>
          <w:rStyle w:val="FontStyle12"/>
          <w:sz w:val="28"/>
          <w:szCs w:val="28"/>
        </w:rPr>
        <w:t>»</w:t>
      </w:r>
      <w:r w:rsidRPr="00BF00EE">
        <w:rPr>
          <w:rStyle w:val="FontStyle12"/>
          <w:sz w:val="28"/>
          <w:szCs w:val="28"/>
        </w:rPr>
        <w:t>;</w:t>
      </w:r>
    </w:p>
    <w:p w:rsidR="004D31A4" w:rsidRPr="00BF00EE" w:rsidRDefault="004D31A4" w:rsidP="00CA4FD7">
      <w:pPr>
        <w:spacing w:after="0" w:line="240" w:lineRule="auto"/>
        <w:ind w:firstLine="709"/>
        <w:jc w:val="both"/>
        <w:rPr>
          <w:rStyle w:val="FontStyle12"/>
          <w:sz w:val="28"/>
          <w:szCs w:val="28"/>
        </w:rPr>
      </w:pPr>
      <w:r w:rsidRPr="00BF00EE">
        <w:rPr>
          <w:rStyle w:val="FontStyle12"/>
          <w:sz w:val="28"/>
          <w:szCs w:val="28"/>
        </w:rPr>
        <w:t xml:space="preserve">ремонт и оборудование техническими средствами отделения </w:t>
      </w:r>
      <w:r w:rsidR="009D3D98" w:rsidRPr="00BF00EE">
        <w:rPr>
          <w:rStyle w:val="FontStyle12"/>
          <w:sz w:val="28"/>
          <w:szCs w:val="28"/>
        </w:rPr>
        <w:t>«</w:t>
      </w:r>
      <w:r w:rsidRPr="00BF00EE">
        <w:rPr>
          <w:rStyle w:val="FontStyle12"/>
          <w:sz w:val="28"/>
          <w:szCs w:val="28"/>
        </w:rPr>
        <w:t>милосердие</w:t>
      </w:r>
      <w:r w:rsidR="009D3D98" w:rsidRPr="00BF00EE">
        <w:rPr>
          <w:rStyle w:val="FontStyle12"/>
          <w:sz w:val="28"/>
          <w:szCs w:val="28"/>
        </w:rPr>
        <w:t>»</w:t>
      </w:r>
      <w:r w:rsidRPr="00BF00EE">
        <w:rPr>
          <w:rStyle w:val="FontStyle12"/>
          <w:sz w:val="28"/>
          <w:szCs w:val="28"/>
        </w:rPr>
        <w:t xml:space="preserve">, ремонт помещений ГСУСО пансионат </w:t>
      </w:r>
      <w:r w:rsidR="009D3D98" w:rsidRPr="00BF00EE">
        <w:rPr>
          <w:rStyle w:val="FontStyle12"/>
          <w:sz w:val="28"/>
          <w:szCs w:val="28"/>
        </w:rPr>
        <w:t>«</w:t>
      </w:r>
      <w:r w:rsidRPr="00BF00EE">
        <w:rPr>
          <w:rStyle w:val="FontStyle12"/>
          <w:sz w:val="28"/>
          <w:szCs w:val="28"/>
        </w:rPr>
        <w:t>Яснинский</w:t>
      </w:r>
      <w:r w:rsidR="009D3D98" w:rsidRPr="00BF00EE">
        <w:rPr>
          <w:rStyle w:val="FontStyle12"/>
          <w:sz w:val="28"/>
          <w:szCs w:val="28"/>
        </w:rPr>
        <w:t>»</w:t>
      </w:r>
      <w:r w:rsidRPr="00BF00EE">
        <w:rPr>
          <w:rStyle w:val="FontStyle12"/>
          <w:sz w:val="28"/>
          <w:szCs w:val="28"/>
        </w:rPr>
        <w:t>;</w:t>
      </w:r>
    </w:p>
    <w:p w:rsidR="004D31A4" w:rsidRPr="00BF00EE" w:rsidRDefault="004D31A4" w:rsidP="00CA4FD7">
      <w:pPr>
        <w:spacing w:after="0" w:line="240" w:lineRule="auto"/>
        <w:ind w:firstLine="709"/>
        <w:jc w:val="both"/>
        <w:rPr>
          <w:rStyle w:val="FontStyle12"/>
          <w:sz w:val="28"/>
          <w:szCs w:val="28"/>
        </w:rPr>
      </w:pPr>
      <w:r w:rsidRPr="00BF00EE">
        <w:rPr>
          <w:rStyle w:val="FontStyle12"/>
          <w:sz w:val="28"/>
          <w:szCs w:val="28"/>
        </w:rPr>
        <w:t xml:space="preserve">ремонт лифтового оборудования, замена стояков водоснабжения и установка счетчиков в отделении </w:t>
      </w:r>
      <w:r w:rsidR="009D3D98" w:rsidRPr="00BF00EE">
        <w:rPr>
          <w:rStyle w:val="FontStyle12"/>
          <w:sz w:val="28"/>
          <w:szCs w:val="28"/>
        </w:rPr>
        <w:t>«</w:t>
      </w:r>
      <w:r w:rsidRPr="00BF00EE">
        <w:rPr>
          <w:rStyle w:val="FontStyle12"/>
          <w:sz w:val="28"/>
          <w:szCs w:val="28"/>
        </w:rPr>
        <w:t xml:space="preserve">Специализированный дом ветеранов войны и труда ГУСО </w:t>
      </w:r>
      <w:r w:rsidR="009D3D98" w:rsidRPr="00BF00EE">
        <w:rPr>
          <w:rStyle w:val="FontStyle12"/>
          <w:sz w:val="28"/>
          <w:szCs w:val="28"/>
        </w:rPr>
        <w:t>«</w:t>
      </w:r>
      <w:r w:rsidRPr="00BF00EE">
        <w:rPr>
          <w:rStyle w:val="FontStyle12"/>
          <w:sz w:val="28"/>
          <w:szCs w:val="28"/>
        </w:rPr>
        <w:t>Ингодинский комплексный цент</w:t>
      </w:r>
      <w:r w:rsidR="003546E0" w:rsidRPr="00BF00EE">
        <w:rPr>
          <w:rStyle w:val="FontStyle12"/>
          <w:sz w:val="28"/>
          <w:szCs w:val="28"/>
        </w:rPr>
        <w:t>р</w:t>
      </w:r>
      <w:r w:rsidRPr="00BF00EE">
        <w:rPr>
          <w:rStyle w:val="FontStyle12"/>
          <w:sz w:val="28"/>
          <w:szCs w:val="28"/>
        </w:rPr>
        <w:t xml:space="preserve"> социального обслуживания населения </w:t>
      </w:r>
      <w:r w:rsidR="009D3D98" w:rsidRPr="00BF00EE">
        <w:rPr>
          <w:rStyle w:val="FontStyle12"/>
          <w:sz w:val="28"/>
          <w:szCs w:val="28"/>
        </w:rPr>
        <w:t>«</w:t>
      </w:r>
      <w:r w:rsidRPr="00BF00EE">
        <w:rPr>
          <w:rStyle w:val="FontStyle12"/>
          <w:sz w:val="28"/>
          <w:szCs w:val="28"/>
        </w:rPr>
        <w:t>Милосердие</w:t>
      </w:r>
      <w:r w:rsidR="009D3D98" w:rsidRPr="00BF00EE">
        <w:rPr>
          <w:rStyle w:val="FontStyle12"/>
          <w:sz w:val="28"/>
          <w:szCs w:val="28"/>
        </w:rPr>
        <w:t>»</w:t>
      </w:r>
      <w:r w:rsidRPr="00BF00EE">
        <w:rPr>
          <w:rStyle w:val="FontStyle12"/>
          <w:sz w:val="28"/>
          <w:szCs w:val="28"/>
        </w:rPr>
        <w:t>;</w:t>
      </w:r>
    </w:p>
    <w:p w:rsidR="004D31A4" w:rsidRPr="00BF00EE" w:rsidRDefault="004D31A4" w:rsidP="00CA4FD7">
      <w:pPr>
        <w:spacing w:after="0" w:line="240" w:lineRule="auto"/>
        <w:ind w:firstLine="709"/>
        <w:jc w:val="both"/>
        <w:rPr>
          <w:rFonts w:ascii="Times New Roman" w:hAnsi="Times New Roman"/>
          <w:sz w:val="28"/>
          <w:szCs w:val="28"/>
        </w:rPr>
      </w:pPr>
      <w:r w:rsidRPr="00BF00EE">
        <w:rPr>
          <w:rFonts w:ascii="Times New Roman" w:hAnsi="Times New Roman"/>
          <w:sz w:val="28"/>
          <w:szCs w:val="28"/>
        </w:rPr>
        <w:t>оборудование пандуса на входе в учреждение, ремонт системы отопления,</w:t>
      </w:r>
      <w:r w:rsidR="007154F5" w:rsidRPr="00BF00EE">
        <w:rPr>
          <w:rFonts w:ascii="Times New Roman" w:hAnsi="Times New Roman"/>
          <w:sz w:val="28"/>
          <w:szCs w:val="28"/>
        </w:rPr>
        <w:t> </w:t>
      </w:r>
      <w:r w:rsidRPr="00BF00EE">
        <w:rPr>
          <w:rStyle w:val="FontStyle12"/>
          <w:sz w:val="28"/>
          <w:szCs w:val="28"/>
        </w:rPr>
        <w:t>ремонт помещений</w:t>
      </w:r>
      <w:r w:rsidR="003546E0" w:rsidRPr="00BF00EE">
        <w:rPr>
          <w:rStyle w:val="FontStyle12"/>
          <w:sz w:val="28"/>
          <w:szCs w:val="28"/>
        </w:rPr>
        <w:t xml:space="preserve"> в</w:t>
      </w:r>
      <w:r w:rsidRPr="00BF00EE">
        <w:rPr>
          <w:rStyle w:val="FontStyle12"/>
          <w:sz w:val="28"/>
          <w:szCs w:val="28"/>
        </w:rPr>
        <w:t xml:space="preserve"> ГКУСО </w:t>
      </w:r>
      <w:r w:rsidR="009D3D98" w:rsidRPr="00BF00EE">
        <w:rPr>
          <w:rStyle w:val="FontStyle12"/>
          <w:sz w:val="28"/>
          <w:szCs w:val="28"/>
        </w:rPr>
        <w:t>«</w:t>
      </w:r>
      <w:r w:rsidRPr="00BF00EE">
        <w:rPr>
          <w:rFonts w:ascii="Times New Roman" w:hAnsi="Times New Roman"/>
          <w:sz w:val="28"/>
          <w:szCs w:val="28"/>
        </w:rPr>
        <w:t xml:space="preserve">Центр медико-социальной реабилитации инвалидов </w:t>
      </w:r>
      <w:r w:rsidR="009D3D98" w:rsidRPr="00BF00EE">
        <w:rPr>
          <w:rFonts w:ascii="Times New Roman" w:hAnsi="Times New Roman"/>
          <w:sz w:val="28"/>
          <w:szCs w:val="28"/>
        </w:rPr>
        <w:t>«</w:t>
      </w:r>
      <w:r w:rsidRPr="00BF00EE">
        <w:rPr>
          <w:rFonts w:ascii="Times New Roman" w:hAnsi="Times New Roman"/>
          <w:sz w:val="28"/>
          <w:szCs w:val="28"/>
        </w:rPr>
        <w:t>Росток</w:t>
      </w:r>
      <w:r w:rsidR="009D3D98" w:rsidRPr="00BF00EE">
        <w:rPr>
          <w:rFonts w:ascii="Times New Roman" w:hAnsi="Times New Roman"/>
          <w:sz w:val="28"/>
          <w:szCs w:val="28"/>
        </w:rPr>
        <w:t>»</w:t>
      </w:r>
      <w:r w:rsidRPr="00BF00EE">
        <w:rPr>
          <w:rFonts w:ascii="Times New Roman" w:hAnsi="Times New Roman"/>
          <w:sz w:val="28"/>
          <w:szCs w:val="28"/>
        </w:rPr>
        <w:t>;</w:t>
      </w:r>
    </w:p>
    <w:p w:rsidR="004D31A4" w:rsidRPr="00BF00EE" w:rsidRDefault="004D31A4" w:rsidP="00CA4F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замена дверных блоков в ГУСО </w:t>
      </w:r>
      <w:r w:rsidR="009D3D98" w:rsidRPr="00BF00EE">
        <w:rPr>
          <w:rFonts w:ascii="Times New Roman" w:hAnsi="Times New Roman"/>
          <w:sz w:val="28"/>
          <w:szCs w:val="28"/>
        </w:rPr>
        <w:t>«</w:t>
      </w:r>
      <w:r w:rsidRPr="00BF00EE">
        <w:rPr>
          <w:rFonts w:ascii="Times New Roman" w:hAnsi="Times New Roman"/>
          <w:sz w:val="28"/>
          <w:szCs w:val="28"/>
        </w:rPr>
        <w:t xml:space="preserve">Кыринский социально-реабилитационный центр для несовершеннолетних </w:t>
      </w:r>
      <w:r w:rsidR="009D3D98" w:rsidRPr="00BF00EE">
        <w:rPr>
          <w:rFonts w:ascii="Times New Roman" w:hAnsi="Times New Roman"/>
          <w:sz w:val="28"/>
          <w:szCs w:val="28"/>
        </w:rPr>
        <w:t>«</w:t>
      </w:r>
      <w:r w:rsidRPr="00BF00EE">
        <w:rPr>
          <w:rFonts w:ascii="Times New Roman" w:hAnsi="Times New Roman"/>
          <w:sz w:val="28"/>
          <w:szCs w:val="28"/>
        </w:rPr>
        <w:t>Перекр</w:t>
      </w:r>
      <w:r w:rsidR="008575E1" w:rsidRPr="00BF00EE">
        <w:rPr>
          <w:rFonts w:ascii="Times New Roman" w:hAnsi="Times New Roman"/>
          <w:sz w:val="28"/>
          <w:szCs w:val="28"/>
        </w:rPr>
        <w:t>е</w:t>
      </w:r>
      <w:r w:rsidRPr="00BF00EE">
        <w:rPr>
          <w:rFonts w:ascii="Times New Roman" w:hAnsi="Times New Roman"/>
          <w:sz w:val="28"/>
          <w:szCs w:val="28"/>
        </w:rPr>
        <w:t>сток</w:t>
      </w:r>
      <w:r w:rsidR="009D3D98" w:rsidRPr="00BF00EE">
        <w:rPr>
          <w:rFonts w:ascii="Times New Roman" w:hAnsi="Times New Roman"/>
          <w:sz w:val="28"/>
          <w:szCs w:val="28"/>
        </w:rPr>
        <w:t>»</w:t>
      </w:r>
      <w:r w:rsidRPr="00BF00EE">
        <w:rPr>
          <w:rFonts w:ascii="Times New Roman" w:hAnsi="Times New Roman"/>
          <w:sz w:val="28"/>
          <w:szCs w:val="28"/>
        </w:rPr>
        <w:t>;</w:t>
      </w:r>
    </w:p>
    <w:p w:rsidR="004D31A4" w:rsidRPr="00BF00EE" w:rsidRDefault="004D31A4" w:rsidP="00CA4F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ремонт </w:t>
      </w:r>
      <w:r w:rsidR="003546E0" w:rsidRPr="00BF00EE">
        <w:rPr>
          <w:rFonts w:ascii="Times New Roman" w:hAnsi="Times New Roman"/>
          <w:sz w:val="28"/>
          <w:szCs w:val="28"/>
        </w:rPr>
        <w:t>санузлов</w:t>
      </w:r>
      <w:r w:rsidRPr="00BF00EE">
        <w:rPr>
          <w:rFonts w:ascii="Times New Roman" w:hAnsi="Times New Roman"/>
          <w:sz w:val="28"/>
          <w:szCs w:val="28"/>
        </w:rPr>
        <w:t xml:space="preserve"> в ГУСО </w:t>
      </w:r>
      <w:r w:rsidR="009D3D98" w:rsidRPr="00BF00EE">
        <w:rPr>
          <w:rFonts w:ascii="Times New Roman" w:hAnsi="Times New Roman"/>
          <w:sz w:val="28"/>
          <w:szCs w:val="28"/>
        </w:rPr>
        <w:t>«</w:t>
      </w:r>
      <w:r w:rsidR="007154F5" w:rsidRPr="00BF00EE">
        <w:rPr>
          <w:rFonts w:ascii="Times New Roman" w:hAnsi="Times New Roman"/>
          <w:sz w:val="28"/>
          <w:szCs w:val="28"/>
        </w:rPr>
        <w:t xml:space="preserve">Краснокаменский </w:t>
      </w:r>
      <w:r w:rsidRPr="00BF00EE">
        <w:rPr>
          <w:rFonts w:ascii="Times New Roman" w:hAnsi="Times New Roman"/>
          <w:sz w:val="28"/>
          <w:szCs w:val="28"/>
        </w:rPr>
        <w:t xml:space="preserve">социально-реабилитационный центр для несовершеннолетних </w:t>
      </w:r>
      <w:r w:rsidR="009D3D98" w:rsidRPr="00BF00EE">
        <w:rPr>
          <w:rFonts w:ascii="Times New Roman" w:hAnsi="Times New Roman"/>
          <w:sz w:val="28"/>
          <w:szCs w:val="28"/>
        </w:rPr>
        <w:t>«</w:t>
      </w:r>
      <w:r w:rsidRPr="00BF00EE">
        <w:rPr>
          <w:rFonts w:ascii="Times New Roman" w:hAnsi="Times New Roman"/>
          <w:sz w:val="28"/>
          <w:szCs w:val="28"/>
        </w:rPr>
        <w:t>Доброта</w:t>
      </w:r>
      <w:r w:rsidR="009D3D98" w:rsidRPr="00BF00EE">
        <w:rPr>
          <w:rFonts w:ascii="Times New Roman" w:hAnsi="Times New Roman"/>
          <w:sz w:val="28"/>
          <w:szCs w:val="28"/>
        </w:rPr>
        <w:t>»</w:t>
      </w:r>
      <w:r w:rsidRPr="00BF00EE">
        <w:rPr>
          <w:rFonts w:ascii="Times New Roman" w:hAnsi="Times New Roman"/>
          <w:sz w:val="28"/>
          <w:szCs w:val="28"/>
        </w:rPr>
        <w:t>;</w:t>
      </w:r>
    </w:p>
    <w:p w:rsidR="004D31A4" w:rsidRPr="00BF00EE" w:rsidRDefault="004D31A4" w:rsidP="00CA4F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ремонт системы </w:t>
      </w:r>
      <w:r w:rsidR="003546E0" w:rsidRPr="00BF00EE">
        <w:rPr>
          <w:rFonts w:ascii="Times New Roman" w:hAnsi="Times New Roman"/>
          <w:sz w:val="28"/>
          <w:szCs w:val="28"/>
        </w:rPr>
        <w:t>водоотведения</w:t>
      </w:r>
      <w:r w:rsidRPr="00BF00EE">
        <w:rPr>
          <w:rFonts w:ascii="Times New Roman" w:hAnsi="Times New Roman"/>
          <w:sz w:val="28"/>
          <w:szCs w:val="28"/>
        </w:rPr>
        <w:t xml:space="preserve"> в ГУСО </w:t>
      </w:r>
      <w:r w:rsidR="009D3D98" w:rsidRPr="00BF00EE">
        <w:rPr>
          <w:rFonts w:ascii="Times New Roman" w:hAnsi="Times New Roman"/>
          <w:sz w:val="28"/>
          <w:szCs w:val="28"/>
        </w:rPr>
        <w:t>«</w:t>
      </w:r>
      <w:r w:rsidRPr="00BF00EE">
        <w:rPr>
          <w:rFonts w:ascii="Times New Roman" w:hAnsi="Times New Roman"/>
          <w:sz w:val="28"/>
          <w:szCs w:val="28"/>
        </w:rPr>
        <w:t xml:space="preserve">Верх-Усуглинский социально-реабилитационный центр для несовершеннолетних </w:t>
      </w:r>
      <w:r w:rsidR="009D3D98" w:rsidRPr="00BF00EE">
        <w:rPr>
          <w:rFonts w:ascii="Times New Roman" w:hAnsi="Times New Roman"/>
          <w:sz w:val="28"/>
          <w:szCs w:val="28"/>
        </w:rPr>
        <w:t>«</w:t>
      </w:r>
      <w:r w:rsidRPr="00BF00EE">
        <w:rPr>
          <w:rFonts w:ascii="Times New Roman" w:hAnsi="Times New Roman"/>
          <w:sz w:val="28"/>
          <w:szCs w:val="28"/>
        </w:rPr>
        <w:t>Аист</w:t>
      </w:r>
      <w:r w:rsidR="008575E1" w:rsidRPr="00BF00EE">
        <w:rPr>
          <w:rFonts w:ascii="Times New Roman" w:hAnsi="Times New Roman"/>
          <w:sz w:val="28"/>
          <w:szCs w:val="28"/>
        </w:rPr>
        <w:t>е</w:t>
      </w:r>
      <w:r w:rsidRPr="00BF00EE">
        <w:rPr>
          <w:rFonts w:ascii="Times New Roman" w:hAnsi="Times New Roman"/>
          <w:sz w:val="28"/>
          <w:szCs w:val="28"/>
        </w:rPr>
        <w:t>нок</w:t>
      </w:r>
      <w:r w:rsidR="009D3D98" w:rsidRPr="00BF00EE">
        <w:rPr>
          <w:rFonts w:ascii="Times New Roman" w:hAnsi="Times New Roman"/>
          <w:sz w:val="28"/>
          <w:szCs w:val="28"/>
        </w:rPr>
        <w:t>»</w:t>
      </w:r>
      <w:r w:rsidRPr="00BF00EE">
        <w:rPr>
          <w:rFonts w:ascii="Times New Roman" w:hAnsi="Times New Roman"/>
          <w:sz w:val="28"/>
          <w:szCs w:val="28"/>
        </w:rPr>
        <w:t>;</w:t>
      </w:r>
    </w:p>
    <w:p w:rsidR="004D31A4" w:rsidRPr="00BF00EE" w:rsidRDefault="004D31A4" w:rsidP="00CA4F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замена радиаторов отопления в ГУСО </w:t>
      </w:r>
      <w:r w:rsidR="009D3D98" w:rsidRPr="00BF00EE">
        <w:rPr>
          <w:rFonts w:ascii="Times New Roman" w:hAnsi="Times New Roman"/>
          <w:sz w:val="28"/>
          <w:szCs w:val="28"/>
        </w:rPr>
        <w:t>«</w:t>
      </w:r>
      <w:r w:rsidRPr="00BF00EE">
        <w:rPr>
          <w:rFonts w:ascii="Times New Roman" w:hAnsi="Times New Roman"/>
          <w:sz w:val="28"/>
          <w:szCs w:val="28"/>
        </w:rPr>
        <w:t xml:space="preserve">Чернышевский социально-реабилитационный центр для несовершеннолетних </w:t>
      </w:r>
      <w:r w:rsidR="009D3D98" w:rsidRPr="00BF00EE">
        <w:rPr>
          <w:rFonts w:ascii="Times New Roman" w:hAnsi="Times New Roman"/>
          <w:sz w:val="28"/>
          <w:szCs w:val="28"/>
        </w:rPr>
        <w:t>«</w:t>
      </w:r>
      <w:r w:rsidRPr="00BF00EE">
        <w:rPr>
          <w:rFonts w:ascii="Times New Roman" w:hAnsi="Times New Roman"/>
          <w:sz w:val="28"/>
          <w:szCs w:val="28"/>
        </w:rPr>
        <w:t>Дружба</w:t>
      </w:r>
      <w:r w:rsidR="009D3D98" w:rsidRPr="00BF00EE">
        <w:rPr>
          <w:rFonts w:ascii="Times New Roman" w:hAnsi="Times New Roman"/>
          <w:sz w:val="28"/>
          <w:szCs w:val="28"/>
        </w:rPr>
        <w:t>»</w:t>
      </w:r>
      <w:r w:rsidRPr="00BF00EE">
        <w:rPr>
          <w:rFonts w:ascii="Times New Roman" w:hAnsi="Times New Roman"/>
          <w:sz w:val="28"/>
          <w:szCs w:val="28"/>
        </w:rPr>
        <w:t>;</w:t>
      </w:r>
    </w:p>
    <w:p w:rsidR="004D31A4" w:rsidRPr="00BF00EE" w:rsidRDefault="004D31A4" w:rsidP="00CA4F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ремонт жилых и служебных помещений в ГУСО </w:t>
      </w:r>
      <w:r w:rsidR="009D3D98" w:rsidRPr="00BF00EE">
        <w:rPr>
          <w:rFonts w:ascii="Times New Roman" w:hAnsi="Times New Roman"/>
          <w:sz w:val="28"/>
          <w:szCs w:val="28"/>
        </w:rPr>
        <w:t>«</w:t>
      </w:r>
      <w:r w:rsidRPr="00BF00EE">
        <w:rPr>
          <w:rFonts w:ascii="Times New Roman" w:hAnsi="Times New Roman"/>
          <w:sz w:val="28"/>
          <w:szCs w:val="28"/>
        </w:rPr>
        <w:t xml:space="preserve">Красночикойский комплексный центр социального обслуживания населения </w:t>
      </w:r>
      <w:r w:rsidR="009D3D98" w:rsidRPr="00BF00EE">
        <w:rPr>
          <w:rFonts w:ascii="Times New Roman" w:hAnsi="Times New Roman"/>
          <w:sz w:val="28"/>
          <w:szCs w:val="28"/>
        </w:rPr>
        <w:t>«</w:t>
      </w:r>
      <w:r w:rsidRPr="00BF00EE">
        <w:rPr>
          <w:rFonts w:ascii="Times New Roman" w:hAnsi="Times New Roman"/>
          <w:sz w:val="28"/>
          <w:szCs w:val="28"/>
        </w:rPr>
        <w:t>Черемушки</w:t>
      </w:r>
      <w:r w:rsidR="009D3D98" w:rsidRPr="00BF00EE">
        <w:rPr>
          <w:rFonts w:ascii="Times New Roman" w:hAnsi="Times New Roman"/>
          <w:sz w:val="28"/>
          <w:szCs w:val="28"/>
        </w:rPr>
        <w:t>»</w:t>
      </w:r>
      <w:r w:rsidRPr="00BF00EE">
        <w:rPr>
          <w:rFonts w:ascii="Times New Roman" w:hAnsi="Times New Roman"/>
          <w:sz w:val="28"/>
          <w:szCs w:val="28"/>
        </w:rPr>
        <w:t>;</w:t>
      </w:r>
    </w:p>
    <w:p w:rsidR="004D31A4" w:rsidRPr="00BF00EE" w:rsidRDefault="004D31A4" w:rsidP="00CA4FD7">
      <w:pPr>
        <w:spacing w:after="0" w:line="240" w:lineRule="auto"/>
        <w:ind w:firstLine="709"/>
        <w:jc w:val="both"/>
        <w:rPr>
          <w:rStyle w:val="FontStyle12"/>
          <w:sz w:val="28"/>
          <w:szCs w:val="28"/>
        </w:rPr>
      </w:pPr>
      <w:r w:rsidRPr="00BF00EE">
        <w:rPr>
          <w:rStyle w:val="FontStyle12"/>
          <w:sz w:val="28"/>
          <w:szCs w:val="28"/>
        </w:rPr>
        <w:t xml:space="preserve">ремонт системы водоснабжения и лестничного марша в ГСУСО </w:t>
      </w:r>
      <w:r w:rsidR="009D3D98" w:rsidRPr="00BF00EE">
        <w:rPr>
          <w:rStyle w:val="FontStyle12"/>
          <w:sz w:val="28"/>
          <w:szCs w:val="28"/>
        </w:rPr>
        <w:t>«</w:t>
      </w:r>
      <w:r w:rsidRPr="00BF00EE">
        <w:rPr>
          <w:rStyle w:val="FontStyle12"/>
          <w:sz w:val="28"/>
          <w:szCs w:val="28"/>
        </w:rPr>
        <w:t>Нерчинский дом-интернат для престарелых и инвалидов</w:t>
      </w:r>
      <w:r w:rsidR="009D3D98" w:rsidRPr="00BF00EE">
        <w:rPr>
          <w:rStyle w:val="FontStyle12"/>
          <w:sz w:val="28"/>
          <w:szCs w:val="28"/>
        </w:rPr>
        <w:t>»</w:t>
      </w:r>
      <w:r w:rsidRPr="00BF00EE">
        <w:rPr>
          <w:rStyle w:val="FontStyle12"/>
          <w:sz w:val="28"/>
          <w:szCs w:val="28"/>
        </w:rPr>
        <w:t>;</w:t>
      </w:r>
    </w:p>
    <w:p w:rsidR="004D31A4" w:rsidRPr="00BF00EE" w:rsidRDefault="004D31A4" w:rsidP="00CA4FD7">
      <w:pPr>
        <w:spacing w:after="0" w:line="240" w:lineRule="auto"/>
        <w:ind w:firstLine="709"/>
        <w:jc w:val="both"/>
        <w:rPr>
          <w:rStyle w:val="FontStyle12"/>
          <w:sz w:val="28"/>
          <w:szCs w:val="28"/>
        </w:rPr>
      </w:pPr>
      <w:r w:rsidRPr="00BF00EE">
        <w:rPr>
          <w:rStyle w:val="FontStyle12"/>
          <w:sz w:val="28"/>
          <w:szCs w:val="28"/>
        </w:rPr>
        <w:t>ремонт системы вентиляции, электрической провод</w:t>
      </w:r>
      <w:r w:rsidR="007154F5" w:rsidRPr="00BF00EE">
        <w:rPr>
          <w:rStyle w:val="FontStyle12"/>
          <w:sz w:val="28"/>
          <w:szCs w:val="28"/>
        </w:rPr>
        <w:t xml:space="preserve">ки, установка системы охранной </w:t>
      </w:r>
      <w:r w:rsidRPr="00BF00EE">
        <w:rPr>
          <w:rStyle w:val="FontStyle12"/>
          <w:sz w:val="28"/>
          <w:szCs w:val="28"/>
        </w:rPr>
        <w:t xml:space="preserve">сигнализации в ГСУСО </w:t>
      </w:r>
      <w:r w:rsidR="009D3D98" w:rsidRPr="00BF00EE">
        <w:rPr>
          <w:rStyle w:val="FontStyle12"/>
          <w:sz w:val="28"/>
          <w:szCs w:val="28"/>
        </w:rPr>
        <w:t>«</w:t>
      </w:r>
      <w:r w:rsidRPr="00BF00EE">
        <w:rPr>
          <w:rStyle w:val="FontStyle12"/>
          <w:sz w:val="28"/>
          <w:szCs w:val="28"/>
        </w:rPr>
        <w:t>Зыковский психоневрологический дом-интернат</w:t>
      </w:r>
      <w:r w:rsidR="009D3D98" w:rsidRPr="00BF00EE">
        <w:rPr>
          <w:rStyle w:val="FontStyle12"/>
          <w:sz w:val="28"/>
          <w:szCs w:val="28"/>
        </w:rPr>
        <w:t>»</w:t>
      </w:r>
      <w:r w:rsidRPr="00BF00EE">
        <w:rPr>
          <w:rStyle w:val="FontStyle12"/>
          <w:sz w:val="28"/>
          <w:szCs w:val="28"/>
        </w:rPr>
        <w:t>.</w:t>
      </w:r>
    </w:p>
    <w:p w:rsidR="004D31A4" w:rsidRPr="00BF00EE" w:rsidRDefault="004D31A4" w:rsidP="00CA4FD7">
      <w:pPr>
        <w:spacing w:after="0" w:line="240" w:lineRule="auto"/>
        <w:ind w:firstLine="709"/>
        <w:jc w:val="both"/>
        <w:rPr>
          <w:rStyle w:val="FontStyle12"/>
          <w:sz w:val="28"/>
          <w:szCs w:val="28"/>
        </w:rPr>
      </w:pPr>
      <w:r w:rsidRPr="00BF00EE">
        <w:rPr>
          <w:rStyle w:val="FontStyle12"/>
          <w:sz w:val="28"/>
          <w:szCs w:val="28"/>
        </w:rPr>
        <w:t xml:space="preserve">На реализацию краевых целевых программ из краевого бюджета выделено 16 млн. 912 тыс. рублей, которые направлены на ремонтные работы и модернизацию материально-технической базы 11 стационарных учреждений социального обслуживания. </w:t>
      </w:r>
    </w:p>
    <w:p w:rsidR="004D31A4" w:rsidRPr="00BF00EE" w:rsidRDefault="004D31A4" w:rsidP="00CA4FD7">
      <w:pPr>
        <w:pStyle w:val="Style6"/>
        <w:numPr>
          <w:ilvl w:val="0"/>
          <w:numId w:val="6"/>
        </w:numPr>
        <w:tabs>
          <w:tab w:val="left" w:pos="851"/>
          <w:tab w:val="left" w:pos="1276"/>
        </w:tabs>
        <w:ind w:left="0" w:firstLine="709"/>
        <w:jc w:val="both"/>
        <w:rPr>
          <w:rStyle w:val="FontStyle12"/>
          <w:sz w:val="28"/>
          <w:szCs w:val="28"/>
        </w:rPr>
      </w:pPr>
      <w:r w:rsidRPr="00BF00EE">
        <w:rPr>
          <w:rStyle w:val="FontStyle12"/>
          <w:sz w:val="28"/>
          <w:szCs w:val="28"/>
        </w:rPr>
        <w:t xml:space="preserve">В рамках программы </w:t>
      </w:r>
      <w:r w:rsidR="009D3D98" w:rsidRPr="00BF00EE">
        <w:rPr>
          <w:rStyle w:val="FontStyle12"/>
          <w:sz w:val="28"/>
          <w:szCs w:val="28"/>
        </w:rPr>
        <w:t>«</w:t>
      </w:r>
      <w:r w:rsidRPr="00BF00EE">
        <w:rPr>
          <w:rStyle w:val="FontStyle12"/>
          <w:sz w:val="28"/>
          <w:szCs w:val="28"/>
        </w:rPr>
        <w:t>Создание безопасных условий пребыва</w:t>
      </w:r>
      <w:r w:rsidR="00CA4FD7">
        <w:rPr>
          <w:rStyle w:val="FontStyle12"/>
          <w:sz w:val="28"/>
          <w:szCs w:val="28"/>
        </w:rPr>
        <w:t>ния престарелых, инвалидов и де</w:t>
      </w:r>
      <w:r w:rsidRPr="00BF00EE">
        <w:rPr>
          <w:rStyle w:val="FontStyle12"/>
          <w:sz w:val="28"/>
          <w:szCs w:val="28"/>
        </w:rPr>
        <w:t>тей в учреждениях социального обслуживания населения Забайкальского края (2011-2015 годы)</w:t>
      </w:r>
      <w:r w:rsidR="009D3D98" w:rsidRPr="00BF00EE">
        <w:rPr>
          <w:rStyle w:val="FontStyle12"/>
          <w:sz w:val="28"/>
          <w:szCs w:val="28"/>
        </w:rPr>
        <w:t>»</w:t>
      </w:r>
      <w:r w:rsidRPr="00BF00EE">
        <w:rPr>
          <w:rStyle w:val="FontStyle12"/>
          <w:sz w:val="28"/>
          <w:szCs w:val="28"/>
        </w:rPr>
        <w:t xml:space="preserve">  в 2013 году на сумму 4,029 млн. рублей выполнены следующие мероприятия:</w:t>
      </w:r>
    </w:p>
    <w:p w:rsidR="004D31A4" w:rsidRPr="00BF00EE" w:rsidRDefault="004D31A4" w:rsidP="00CA4FD7">
      <w:pPr>
        <w:spacing w:after="0" w:line="240" w:lineRule="auto"/>
        <w:ind w:firstLine="709"/>
        <w:jc w:val="both"/>
        <w:rPr>
          <w:rStyle w:val="FontStyle12"/>
          <w:sz w:val="28"/>
          <w:szCs w:val="28"/>
        </w:rPr>
      </w:pPr>
      <w:r w:rsidRPr="00BF00EE">
        <w:rPr>
          <w:rStyle w:val="FontStyle12"/>
          <w:sz w:val="28"/>
          <w:szCs w:val="28"/>
        </w:rPr>
        <w:t>провед</w:t>
      </w:r>
      <w:r w:rsidR="008575E1" w:rsidRPr="00BF00EE">
        <w:rPr>
          <w:rStyle w:val="FontStyle12"/>
          <w:sz w:val="28"/>
          <w:szCs w:val="28"/>
        </w:rPr>
        <w:t>е</w:t>
      </w:r>
      <w:r w:rsidRPr="00BF00EE">
        <w:rPr>
          <w:rStyle w:val="FontStyle12"/>
          <w:sz w:val="28"/>
          <w:szCs w:val="28"/>
        </w:rPr>
        <w:t xml:space="preserve">н ремонт жилого корпуса ГСБУСО </w:t>
      </w:r>
      <w:r w:rsidR="009D3D98" w:rsidRPr="00BF00EE">
        <w:rPr>
          <w:rStyle w:val="FontStyle12"/>
          <w:sz w:val="28"/>
          <w:szCs w:val="28"/>
        </w:rPr>
        <w:t>«</w:t>
      </w:r>
      <w:r w:rsidRPr="00BF00EE">
        <w:rPr>
          <w:rStyle w:val="FontStyle12"/>
          <w:sz w:val="28"/>
          <w:szCs w:val="28"/>
        </w:rPr>
        <w:t>Шилкинский психоневрологический дом-интернат</w:t>
      </w:r>
      <w:r w:rsidR="009D3D98" w:rsidRPr="00BF00EE">
        <w:rPr>
          <w:rStyle w:val="FontStyle12"/>
          <w:sz w:val="28"/>
          <w:szCs w:val="28"/>
        </w:rPr>
        <w:t>»</w:t>
      </w:r>
      <w:r w:rsidRPr="00BF00EE">
        <w:rPr>
          <w:rStyle w:val="FontStyle12"/>
          <w:sz w:val="28"/>
          <w:szCs w:val="28"/>
        </w:rPr>
        <w:t>;</w:t>
      </w:r>
    </w:p>
    <w:p w:rsidR="004D31A4" w:rsidRPr="00BF00EE" w:rsidRDefault="004D31A4" w:rsidP="00CA4FD7">
      <w:pPr>
        <w:spacing w:after="0" w:line="240" w:lineRule="auto"/>
        <w:ind w:firstLine="709"/>
        <w:jc w:val="both"/>
        <w:rPr>
          <w:rStyle w:val="FontStyle12"/>
          <w:sz w:val="28"/>
          <w:szCs w:val="28"/>
        </w:rPr>
      </w:pPr>
      <w:r w:rsidRPr="00BF00EE">
        <w:rPr>
          <w:rStyle w:val="FontStyle12"/>
          <w:sz w:val="28"/>
          <w:szCs w:val="28"/>
        </w:rPr>
        <w:t xml:space="preserve">проведена </w:t>
      </w:r>
      <w:r w:rsidRPr="00BF00EE">
        <w:rPr>
          <w:rFonts w:ascii="Times New Roman" w:hAnsi="Times New Roman"/>
          <w:sz w:val="28"/>
          <w:szCs w:val="28"/>
        </w:rPr>
        <w:t xml:space="preserve">замена оконных блоков и ремонт в отделении </w:t>
      </w:r>
      <w:r w:rsidR="009D3D98" w:rsidRPr="00BF00EE">
        <w:rPr>
          <w:rFonts w:ascii="Times New Roman" w:hAnsi="Times New Roman"/>
          <w:sz w:val="28"/>
          <w:szCs w:val="28"/>
        </w:rPr>
        <w:t>«</w:t>
      </w:r>
      <w:r w:rsidRPr="00BF00EE">
        <w:rPr>
          <w:rFonts w:ascii="Times New Roman" w:hAnsi="Times New Roman"/>
          <w:sz w:val="28"/>
          <w:szCs w:val="28"/>
        </w:rPr>
        <w:t>милосердие</w:t>
      </w:r>
      <w:r w:rsidR="009D3D98" w:rsidRPr="00BF00EE">
        <w:rPr>
          <w:rFonts w:ascii="Times New Roman" w:hAnsi="Times New Roman"/>
          <w:sz w:val="28"/>
          <w:szCs w:val="28"/>
        </w:rPr>
        <w:t>»</w:t>
      </w:r>
      <w:r w:rsidR="005926E5" w:rsidRPr="00BF00EE">
        <w:rPr>
          <w:rFonts w:ascii="Times New Roman" w:hAnsi="Times New Roman"/>
          <w:sz w:val="28"/>
          <w:szCs w:val="28"/>
        </w:rPr>
        <w:t xml:space="preserve"> </w:t>
      </w:r>
      <w:r w:rsidRPr="00BF00EE">
        <w:rPr>
          <w:rStyle w:val="FontStyle12"/>
          <w:sz w:val="28"/>
          <w:szCs w:val="28"/>
        </w:rPr>
        <w:t xml:space="preserve">ГСУСО </w:t>
      </w:r>
      <w:r w:rsidR="009D3D98" w:rsidRPr="00BF00EE">
        <w:rPr>
          <w:rStyle w:val="FontStyle12"/>
          <w:sz w:val="28"/>
          <w:szCs w:val="28"/>
        </w:rPr>
        <w:t>«</w:t>
      </w:r>
      <w:r w:rsidRPr="00BF00EE">
        <w:rPr>
          <w:rStyle w:val="FontStyle12"/>
          <w:sz w:val="28"/>
          <w:szCs w:val="28"/>
        </w:rPr>
        <w:t>Петровск-Забайкальский детский дом-интернат для умственно-отсталых детей</w:t>
      </w:r>
      <w:r w:rsidR="009D3D98" w:rsidRPr="00BF00EE">
        <w:rPr>
          <w:rStyle w:val="FontStyle12"/>
          <w:sz w:val="28"/>
          <w:szCs w:val="28"/>
        </w:rPr>
        <w:t>»</w:t>
      </w:r>
      <w:r w:rsidRPr="00BF00EE">
        <w:rPr>
          <w:rStyle w:val="FontStyle12"/>
          <w:sz w:val="28"/>
          <w:szCs w:val="28"/>
        </w:rPr>
        <w:t>;</w:t>
      </w:r>
    </w:p>
    <w:p w:rsidR="004D31A4" w:rsidRPr="00BF00EE" w:rsidRDefault="004D31A4" w:rsidP="00CA4FD7">
      <w:pPr>
        <w:spacing w:after="0" w:line="240" w:lineRule="auto"/>
        <w:ind w:firstLine="709"/>
        <w:jc w:val="both"/>
        <w:rPr>
          <w:rFonts w:ascii="Times New Roman" w:hAnsi="Times New Roman"/>
          <w:bCs/>
          <w:sz w:val="28"/>
          <w:szCs w:val="28"/>
        </w:rPr>
      </w:pPr>
      <w:r w:rsidRPr="00BF00EE">
        <w:rPr>
          <w:rStyle w:val="FontStyle12"/>
          <w:sz w:val="28"/>
          <w:szCs w:val="28"/>
        </w:rPr>
        <w:t>провед</w:t>
      </w:r>
      <w:r w:rsidR="008575E1" w:rsidRPr="00BF00EE">
        <w:rPr>
          <w:rStyle w:val="FontStyle12"/>
          <w:sz w:val="28"/>
          <w:szCs w:val="28"/>
        </w:rPr>
        <w:t>е</w:t>
      </w:r>
      <w:r w:rsidRPr="00BF00EE">
        <w:rPr>
          <w:rStyle w:val="FontStyle12"/>
          <w:sz w:val="28"/>
          <w:szCs w:val="28"/>
        </w:rPr>
        <w:t xml:space="preserve">н частичный ремонт электропроводки в ГУСО </w:t>
      </w:r>
      <w:r w:rsidR="009D3D98" w:rsidRPr="00BF00EE">
        <w:rPr>
          <w:rStyle w:val="FontStyle12"/>
          <w:sz w:val="28"/>
          <w:szCs w:val="28"/>
        </w:rPr>
        <w:t>«</w:t>
      </w:r>
      <w:r w:rsidRPr="00BF00EE">
        <w:rPr>
          <w:rStyle w:val="FontStyle12"/>
          <w:sz w:val="28"/>
          <w:szCs w:val="28"/>
        </w:rPr>
        <w:t xml:space="preserve">Акшинский социально-реабилитационный центр для несовершеннолетних </w:t>
      </w:r>
      <w:r w:rsidR="009D3D98" w:rsidRPr="00BF00EE">
        <w:rPr>
          <w:rStyle w:val="FontStyle12"/>
          <w:sz w:val="28"/>
          <w:szCs w:val="28"/>
        </w:rPr>
        <w:t>«</w:t>
      </w:r>
      <w:r w:rsidRPr="00BF00EE">
        <w:rPr>
          <w:rStyle w:val="FontStyle12"/>
          <w:sz w:val="28"/>
          <w:szCs w:val="28"/>
        </w:rPr>
        <w:t>Задор</w:t>
      </w:r>
      <w:r w:rsidR="009D3D98" w:rsidRPr="00BF00EE">
        <w:rPr>
          <w:rStyle w:val="FontStyle12"/>
          <w:sz w:val="28"/>
          <w:szCs w:val="28"/>
        </w:rPr>
        <w:t>»</w:t>
      </w:r>
      <w:r w:rsidRPr="00BF00EE">
        <w:rPr>
          <w:rStyle w:val="FontStyle12"/>
          <w:sz w:val="28"/>
          <w:szCs w:val="28"/>
        </w:rPr>
        <w:t>,</w:t>
      </w:r>
      <w:r w:rsidRPr="00BF00EE">
        <w:rPr>
          <w:rFonts w:ascii="Times New Roman" w:hAnsi="Times New Roman"/>
          <w:bCs/>
          <w:sz w:val="28"/>
          <w:szCs w:val="28"/>
        </w:rPr>
        <w:t xml:space="preserve"> ГУСО </w:t>
      </w:r>
      <w:r w:rsidR="009D3D98" w:rsidRPr="00BF00EE">
        <w:rPr>
          <w:rFonts w:ascii="Times New Roman" w:hAnsi="Times New Roman"/>
          <w:bCs/>
          <w:sz w:val="28"/>
          <w:szCs w:val="28"/>
        </w:rPr>
        <w:t>«</w:t>
      </w:r>
      <w:r w:rsidRPr="00BF00EE">
        <w:rPr>
          <w:rFonts w:ascii="Times New Roman" w:hAnsi="Times New Roman"/>
          <w:bCs/>
          <w:sz w:val="28"/>
          <w:szCs w:val="28"/>
        </w:rPr>
        <w:t xml:space="preserve">Билитуйский </w:t>
      </w:r>
      <w:r w:rsidRPr="00BF00EE">
        <w:rPr>
          <w:rStyle w:val="FontStyle12"/>
          <w:sz w:val="28"/>
          <w:szCs w:val="28"/>
        </w:rPr>
        <w:t>социально-реабилитационный центр для несовершеннолетних</w:t>
      </w:r>
      <w:r w:rsidR="005926E5" w:rsidRPr="00BF00EE">
        <w:rPr>
          <w:rStyle w:val="FontStyle12"/>
          <w:sz w:val="28"/>
          <w:szCs w:val="28"/>
        </w:rPr>
        <w:t xml:space="preserve"> </w:t>
      </w:r>
      <w:r w:rsidR="009D3D98" w:rsidRPr="00BF00EE">
        <w:rPr>
          <w:rFonts w:ascii="Times New Roman" w:hAnsi="Times New Roman"/>
          <w:bCs/>
          <w:sz w:val="28"/>
          <w:szCs w:val="28"/>
        </w:rPr>
        <w:t>«</w:t>
      </w:r>
      <w:r w:rsidRPr="00BF00EE">
        <w:rPr>
          <w:rFonts w:ascii="Times New Roman" w:hAnsi="Times New Roman"/>
          <w:bCs/>
          <w:sz w:val="28"/>
          <w:szCs w:val="28"/>
        </w:rPr>
        <w:t>Подросток</w:t>
      </w:r>
      <w:r w:rsidR="009D3D98" w:rsidRPr="00BF00EE">
        <w:rPr>
          <w:rFonts w:ascii="Times New Roman" w:hAnsi="Times New Roman"/>
          <w:bCs/>
          <w:sz w:val="28"/>
          <w:szCs w:val="28"/>
        </w:rPr>
        <w:t>»</w:t>
      </w:r>
      <w:r w:rsidRPr="00BF00EE">
        <w:rPr>
          <w:rFonts w:ascii="Times New Roman" w:hAnsi="Times New Roman"/>
          <w:bCs/>
          <w:sz w:val="28"/>
          <w:szCs w:val="28"/>
        </w:rPr>
        <w:t>;</w:t>
      </w:r>
    </w:p>
    <w:p w:rsidR="004D31A4" w:rsidRPr="00BF00EE" w:rsidRDefault="004D31A4" w:rsidP="00CA4FD7">
      <w:pPr>
        <w:spacing w:after="0" w:line="240" w:lineRule="auto"/>
        <w:ind w:firstLine="709"/>
        <w:jc w:val="both"/>
        <w:rPr>
          <w:rFonts w:ascii="Times New Roman" w:hAnsi="Times New Roman"/>
          <w:bCs/>
          <w:sz w:val="28"/>
          <w:szCs w:val="28"/>
        </w:rPr>
      </w:pPr>
      <w:r w:rsidRPr="00BF00EE">
        <w:rPr>
          <w:rFonts w:ascii="Times New Roman" w:hAnsi="Times New Roman"/>
          <w:bCs/>
          <w:sz w:val="28"/>
          <w:szCs w:val="28"/>
        </w:rPr>
        <w:t xml:space="preserve">выполнен ремонт системы водоотведения в ГУСО </w:t>
      </w:r>
      <w:r w:rsidR="009D3D98" w:rsidRPr="00BF00EE">
        <w:rPr>
          <w:rFonts w:ascii="Times New Roman" w:hAnsi="Times New Roman"/>
          <w:bCs/>
          <w:sz w:val="28"/>
          <w:szCs w:val="28"/>
        </w:rPr>
        <w:t>«</w:t>
      </w:r>
      <w:r w:rsidRPr="00BF00EE">
        <w:rPr>
          <w:rFonts w:ascii="Times New Roman" w:hAnsi="Times New Roman"/>
          <w:bCs/>
          <w:sz w:val="28"/>
          <w:szCs w:val="28"/>
        </w:rPr>
        <w:t xml:space="preserve">Бадинский </w:t>
      </w:r>
      <w:r w:rsidRPr="00BF00EE">
        <w:rPr>
          <w:rStyle w:val="FontStyle12"/>
          <w:sz w:val="28"/>
          <w:szCs w:val="28"/>
        </w:rPr>
        <w:t>социально-реабилитационный центр для несовершеннолетних</w:t>
      </w:r>
      <w:r w:rsidR="005926E5" w:rsidRPr="00BF00EE">
        <w:rPr>
          <w:rStyle w:val="FontStyle12"/>
          <w:sz w:val="28"/>
          <w:szCs w:val="28"/>
        </w:rPr>
        <w:t xml:space="preserve"> </w:t>
      </w:r>
      <w:r w:rsidR="009D3D98" w:rsidRPr="00BF00EE">
        <w:rPr>
          <w:rFonts w:ascii="Times New Roman" w:hAnsi="Times New Roman"/>
          <w:bCs/>
          <w:sz w:val="28"/>
          <w:szCs w:val="28"/>
        </w:rPr>
        <w:t>«</w:t>
      </w:r>
      <w:r w:rsidRPr="00BF00EE">
        <w:rPr>
          <w:rFonts w:ascii="Times New Roman" w:hAnsi="Times New Roman"/>
          <w:bCs/>
          <w:sz w:val="28"/>
          <w:szCs w:val="28"/>
        </w:rPr>
        <w:t>Искра</w:t>
      </w:r>
      <w:r w:rsidR="009D3D98" w:rsidRPr="00BF00EE">
        <w:rPr>
          <w:rFonts w:ascii="Times New Roman" w:hAnsi="Times New Roman"/>
          <w:bCs/>
          <w:sz w:val="28"/>
          <w:szCs w:val="28"/>
        </w:rPr>
        <w:t>»</w:t>
      </w:r>
      <w:r w:rsidRPr="00BF00EE">
        <w:rPr>
          <w:rFonts w:ascii="Times New Roman" w:hAnsi="Times New Roman"/>
          <w:bCs/>
          <w:sz w:val="28"/>
          <w:szCs w:val="28"/>
        </w:rPr>
        <w:t xml:space="preserve">; </w:t>
      </w:r>
    </w:p>
    <w:p w:rsidR="004D31A4" w:rsidRPr="00BF00EE" w:rsidRDefault="005926E5" w:rsidP="00CA4FD7">
      <w:pPr>
        <w:spacing w:after="0" w:line="240" w:lineRule="auto"/>
        <w:ind w:firstLine="709"/>
        <w:jc w:val="both"/>
        <w:rPr>
          <w:rStyle w:val="FontStyle12"/>
          <w:sz w:val="28"/>
          <w:szCs w:val="28"/>
        </w:rPr>
      </w:pPr>
      <w:r w:rsidRPr="00BF00EE">
        <w:rPr>
          <w:rStyle w:val="FontStyle12"/>
          <w:sz w:val="28"/>
          <w:szCs w:val="28"/>
        </w:rPr>
        <w:t xml:space="preserve">приобретены оборудование и </w:t>
      </w:r>
      <w:r w:rsidR="004D31A4" w:rsidRPr="00BF00EE">
        <w:rPr>
          <w:rStyle w:val="FontStyle12"/>
          <w:sz w:val="28"/>
          <w:szCs w:val="28"/>
        </w:rPr>
        <w:t xml:space="preserve">мебель в ГСБУСО </w:t>
      </w:r>
      <w:r w:rsidR="009D3D98" w:rsidRPr="00BF00EE">
        <w:rPr>
          <w:rStyle w:val="FontStyle12"/>
          <w:sz w:val="28"/>
          <w:szCs w:val="28"/>
        </w:rPr>
        <w:t>«</w:t>
      </w:r>
      <w:r w:rsidR="004D31A4" w:rsidRPr="00BF00EE">
        <w:rPr>
          <w:rStyle w:val="FontStyle12"/>
          <w:sz w:val="28"/>
          <w:szCs w:val="28"/>
        </w:rPr>
        <w:t>Шилкинский психоневрологический дом-интернат</w:t>
      </w:r>
      <w:r w:rsidR="009D3D98" w:rsidRPr="00BF00EE">
        <w:rPr>
          <w:rStyle w:val="FontStyle12"/>
          <w:sz w:val="28"/>
          <w:szCs w:val="28"/>
        </w:rPr>
        <w:t>»</w:t>
      </w:r>
      <w:r w:rsidR="004D31A4" w:rsidRPr="00BF00EE">
        <w:rPr>
          <w:rStyle w:val="FontStyle12"/>
          <w:sz w:val="28"/>
          <w:szCs w:val="28"/>
        </w:rPr>
        <w:t>;</w:t>
      </w:r>
    </w:p>
    <w:p w:rsidR="004D31A4" w:rsidRPr="00BF00EE" w:rsidRDefault="004F728A" w:rsidP="00CA4FD7">
      <w:pPr>
        <w:spacing w:after="0" w:line="240" w:lineRule="auto"/>
        <w:ind w:firstLine="709"/>
        <w:jc w:val="both"/>
        <w:rPr>
          <w:rStyle w:val="FontStyle12"/>
          <w:sz w:val="28"/>
          <w:szCs w:val="28"/>
        </w:rPr>
      </w:pPr>
      <w:r w:rsidRPr="00BF00EE">
        <w:rPr>
          <w:rStyle w:val="FontStyle12"/>
          <w:sz w:val="28"/>
          <w:szCs w:val="28"/>
        </w:rPr>
        <w:t xml:space="preserve">осуществлен </w:t>
      </w:r>
      <w:r w:rsidR="004D31A4" w:rsidRPr="00BF00EE">
        <w:rPr>
          <w:rStyle w:val="FontStyle12"/>
          <w:sz w:val="28"/>
          <w:szCs w:val="28"/>
        </w:rPr>
        <w:t xml:space="preserve">ремонт помещений изолятора ГАУСО </w:t>
      </w:r>
      <w:r w:rsidR="009D3D98" w:rsidRPr="00BF00EE">
        <w:rPr>
          <w:rStyle w:val="FontStyle12"/>
          <w:sz w:val="28"/>
          <w:szCs w:val="28"/>
        </w:rPr>
        <w:t>«</w:t>
      </w:r>
      <w:r w:rsidR="004D31A4" w:rsidRPr="00BF00EE">
        <w:rPr>
          <w:rStyle w:val="FontStyle12"/>
          <w:sz w:val="28"/>
          <w:szCs w:val="28"/>
        </w:rPr>
        <w:t xml:space="preserve">Балейский комплексный центр социального обслуживания населения </w:t>
      </w:r>
      <w:r w:rsidR="009D3D98" w:rsidRPr="00BF00EE">
        <w:rPr>
          <w:rStyle w:val="FontStyle12"/>
          <w:sz w:val="28"/>
          <w:szCs w:val="28"/>
        </w:rPr>
        <w:t>«</w:t>
      </w:r>
      <w:r w:rsidR="004D31A4" w:rsidRPr="00BF00EE">
        <w:rPr>
          <w:rStyle w:val="FontStyle12"/>
          <w:sz w:val="28"/>
          <w:szCs w:val="28"/>
        </w:rPr>
        <w:t>Золотинка</w:t>
      </w:r>
      <w:r w:rsidR="009D3D98" w:rsidRPr="00BF00EE">
        <w:rPr>
          <w:rStyle w:val="FontStyle12"/>
          <w:sz w:val="28"/>
          <w:szCs w:val="28"/>
        </w:rPr>
        <w:t>»</w:t>
      </w:r>
      <w:r w:rsidR="004D31A4" w:rsidRPr="00BF00EE">
        <w:rPr>
          <w:rStyle w:val="FontStyle12"/>
          <w:sz w:val="28"/>
          <w:szCs w:val="28"/>
        </w:rPr>
        <w:t xml:space="preserve">; </w:t>
      </w:r>
    </w:p>
    <w:p w:rsidR="004D31A4" w:rsidRPr="00BF00EE" w:rsidRDefault="004D31A4" w:rsidP="00CA4FD7">
      <w:pPr>
        <w:spacing w:after="0" w:line="240" w:lineRule="auto"/>
        <w:ind w:firstLine="709"/>
        <w:jc w:val="both"/>
        <w:rPr>
          <w:rFonts w:ascii="Times New Roman" w:hAnsi="Times New Roman"/>
          <w:bCs/>
          <w:sz w:val="28"/>
          <w:szCs w:val="28"/>
        </w:rPr>
      </w:pPr>
      <w:r w:rsidRPr="00BF00EE">
        <w:rPr>
          <w:rStyle w:val="FontStyle12"/>
          <w:sz w:val="28"/>
          <w:szCs w:val="28"/>
        </w:rPr>
        <w:t xml:space="preserve">оборудована пожарная сигнализация в </w:t>
      </w:r>
      <w:r w:rsidRPr="00BF00EE">
        <w:rPr>
          <w:rFonts w:ascii="Times New Roman" w:hAnsi="Times New Roman"/>
          <w:bCs/>
          <w:sz w:val="28"/>
          <w:szCs w:val="28"/>
        </w:rPr>
        <w:t xml:space="preserve">ГУСО </w:t>
      </w:r>
      <w:r w:rsidR="009D3D98" w:rsidRPr="00BF00EE">
        <w:rPr>
          <w:rFonts w:ascii="Times New Roman" w:hAnsi="Times New Roman"/>
          <w:bCs/>
          <w:sz w:val="28"/>
          <w:szCs w:val="28"/>
        </w:rPr>
        <w:t>«</w:t>
      </w:r>
      <w:r w:rsidRPr="00BF00EE">
        <w:rPr>
          <w:rFonts w:ascii="Times New Roman" w:hAnsi="Times New Roman"/>
          <w:bCs/>
          <w:sz w:val="28"/>
          <w:szCs w:val="28"/>
        </w:rPr>
        <w:t xml:space="preserve">Сретенский комплексный центр социального обслуживания населения </w:t>
      </w:r>
      <w:r w:rsidR="009D3D98" w:rsidRPr="00BF00EE">
        <w:rPr>
          <w:rFonts w:ascii="Times New Roman" w:hAnsi="Times New Roman"/>
          <w:bCs/>
          <w:sz w:val="28"/>
          <w:szCs w:val="28"/>
        </w:rPr>
        <w:t>«</w:t>
      </w:r>
      <w:r w:rsidRPr="00BF00EE">
        <w:rPr>
          <w:rFonts w:ascii="Times New Roman" w:hAnsi="Times New Roman"/>
          <w:bCs/>
          <w:sz w:val="28"/>
          <w:szCs w:val="28"/>
        </w:rPr>
        <w:t>Березка</w:t>
      </w:r>
      <w:r w:rsidR="009D3D98" w:rsidRPr="00BF00EE">
        <w:rPr>
          <w:rFonts w:ascii="Times New Roman" w:hAnsi="Times New Roman"/>
          <w:bCs/>
          <w:sz w:val="28"/>
          <w:szCs w:val="28"/>
        </w:rPr>
        <w:t>»</w:t>
      </w:r>
      <w:r w:rsidRPr="00BF00EE">
        <w:rPr>
          <w:rFonts w:ascii="Times New Roman" w:hAnsi="Times New Roman"/>
          <w:bCs/>
          <w:sz w:val="28"/>
          <w:szCs w:val="28"/>
        </w:rPr>
        <w:t>.</w:t>
      </w:r>
    </w:p>
    <w:p w:rsidR="004D31A4" w:rsidRPr="00BF00EE" w:rsidRDefault="004D31A4" w:rsidP="00CA4FD7">
      <w:pPr>
        <w:pStyle w:val="Style1"/>
        <w:ind w:firstLine="709"/>
        <w:jc w:val="both"/>
        <w:rPr>
          <w:rStyle w:val="FontStyle12"/>
          <w:sz w:val="28"/>
          <w:szCs w:val="28"/>
        </w:rPr>
      </w:pPr>
      <w:r w:rsidRPr="00BF00EE">
        <w:rPr>
          <w:rStyle w:val="FontStyle12"/>
          <w:sz w:val="28"/>
          <w:szCs w:val="28"/>
        </w:rPr>
        <w:t xml:space="preserve">2. По программе </w:t>
      </w:r>
      <w:r w:rsidR="009D3D98" w:rsidRPr="00BF00EE">
        <w:rPr>
          <w:rStyle w:val="FontStyle12"/>
          <w:sz w:val="28"/>
          <w:szCs w:val="28"/>
        </w:rPr>
        <w:t>«</w:t>
      </w:r>
      <w:r w:rsidRPr="00BF00EE">
        <w:rPr>
          <w:rStyle w:val="FontStyle12"/>
          <w:sz w:val="28"/>
          <w:szCs w:val="28"/>
        </w:rPr>
        <w:t>Реабилитация лиц, освободившихся из мес</w:t>
      </w:r>
      <w:r w:rsidR="005926E5" w:rsidRPr="00BF00EE">
        <w:rPr>
          <w:rStyle w:val="FontStyle12"/>
          <w:sz w:val="28"/>
          <w:szCs w:val="28"/>
        </w:rPr>
        <w:t>т лишения свободы (2011-2014 го</w:t>
      </w:r>
      <w:r w:rsidRPr="00BF00EE">
        <w:rPr>
          <w:rStyle w:val="FontStyle12"/>
          <w:sz w:val="28"/>
          <w:szCs w:val="28"/>
        </w:rPr>
        <w:t>ды)</w:t>
      </w:r>
      <w:r w:rsidR="009D3D98" w:rsidRPr="00BF00EE">
        <w:rPr>
          <w:rStyle w:val="FontStyle12"/>
          <w:sz w:val="28"/>
          <w:szCs w:val="28"/>
        </w:rPr>
        <w:t>»</w:t>
      </w:r>
      <w:r w:rsidRPr="00BF00EE">
        <w:rPr>
          <w:rStyle w:val="FontStyle12"/>
          <w:sz w:val="28"/>
          <w:szCs w:val="28"/>
        </w:rPr>
        <w:t xml:space="preserve"> в 2013 году выделено 0,5 млн. рублей, на которые проведены следующие работы:</w:t>
      </w:r>
    </w:p>
    <w:p w:rsidR="004D31A4" w:rsidRPr="00BF00EE" w:rsidRDefault="004D31A4" w:rsidP="00CA4FD7">
      <w:pPr>
        <w:pStyle w:val="Style6"/>
        <w:ind w:firstLine="709"/>
        <w:jc w:val="both"/>
        <w:rPr>
          <w:rStyle w:val="FontStyle12"/>
          <w:sz w:val="28"/>
          <w:szCs w:val="28"/>
        </w:rPr>
      </w:pPr>
      <w:r w:rsidRPr="00BF00EE">
        <w:rPr>
          <w:rStyle w:val="FontStyle12"/>
          <w:sz w:val="28"/>
          <w:szCs w:val="28"/>
        </w:rPr>
        <w:t xml:space="preserve">ремонт системы водоснабжения и водоотведения, ремонт помещений в ГАУСО </w:t>
      </w:r>
      <w:r w:rsidR="009D3D98" w:rsidRPr="00BF00EE">
        <w:rPr>
          <w:rStyle w:val="FontStyle12"/>
          <w:sz w:val="28"/>
          <w:szCs w:val="28"/>
        </w:rPr>
        <w:t>«</w:t>
      </w:r>
      <w:r w:rsidRPr="00BF00EE">
        <w:rPr>
          <w:rStyle w:val="FontStyle12"/>
          <w:sz w:val="28"/>
          <w:szCs w:val="28"/>
        </w:rPr>
        <w:t>Социальный приют</w:t>
      </w:r>
      <w:r w:rsidR="009D3D98" w:rsidRPr="00BF00EE">
        <w:rPr>
          <w:rStyle w:val="FontStyle12"/>
          <w:sz w:val="28"/>
          <w:szCs w:val="28"/>
        </w:rPr>
        <w:t>»</w:t>
      </w:r>
      <w:r w:rsidRPr="00BF00EE">
        <w:rPr>
          <w:rStyle w:val="FontStyle12"/>
          <w:sz w:val="28"/>
          <w:szCs w:val="28"/>
        </w:rPr>
        <w:t>;</w:t>
      </w:r>
    </w:p>
    <w:p w:rsidR="004D31A4" w:rsidRPr="00BF00EE" w:rsidRDefault="004D31A4" w:rsidP="00CA4FD7">
      <w:pPr>
        <w:pStyle w:val="Style6"/>
        <w:ind w:firstLine="709"/>
        <w:jc w:val="both"/>
        <w:rPr>
          <w:rStyle w:val="FontStyle12"/>
          <w:sz w:val="28"/>
          <w:szCs w:val="28"/>
        </w:rPr>
      </w:pPr>
      <w:r w:rsidRPr="00BF00EE">
        <w:rPr>
          <w:rStyle w:val="FontStyle12"/>
          <w:sz w:val="28"/>
          <w:szCs w:val="28"/>
        </w:rPr>
        <w:t xml:space="preserve">ремонт второго этажа здания, ремонт теплового узла и водонагревателя ГУСО </w:t>
      </w:r>
      <w:r w:rsidR="009D3D98" w:rsidRPr="00BF00EE">
        <w:rPr>
          <w:rStyle w:val="FontStyle12"/>
          <w:sz w:val="28"/>
          <w:szCs w:val="28"/>
        </w:rPr>
        <w:t>«</w:t>
      </w:r>
      <w:r w:rsidRPr="00BF00EE">
        <w:rPr>
          <w:rStyle w:val="FontStyle12"/>
          <w:sz w:val="28"/>
          <w:szCs w:val="28"/>
        </w:rPr>
        <w:t xml:space="preserve">Центр психолого-педагогической помощи населению </w:t>
      </w:r>
      <w:r w:rsidR="009D3D98" w:rsidRPr="00BF00EE">
        <w:rPr>
          <w:rStyle w:val="FontStyle12"/>
          <w:sz w:val="28"/>
          <w:szCs w:val="28"/>
        </w:rPr>
        <w:t>«</w:t>
      </w:r>
      <w:r w:rsidRPr="00BF00EE">
        <w:rPr>
          <w:rStyle w:val="FontStyle12"/>
          <w:sz w:val="28"/>
          <w:szCs w:val="28"/>
        </w:rPr>
        <w:t>Доверие</w:t>
      </w:r>
      <w:r w:rsidR="009D3D98" w:rsidRPr="00BF00EE">
        <w:rPr>
          <w:rStyle w:val="FontStyle12"/>
          <w:sz w:val="28"/>
          <w:szCs w:val="28"/>
        </w:rPr>
        <w:t>»</w:t>
      </w:r>
      <w:r w:rsidRPr="00BF00EE">
        <w:rPr>
          <w:rStyle w:val="FontStyle12"/>
          <w:sz w:val="28"/>
          <w:szCs w:val="28"/>
        </w:rPr>
        <w:t>;</w:t>
      </w:r>
    </w:p>
    <w:p w:rsidR="004D31A4" w:rsidRPr="00BF00EE" w:rsidRDefault="004D31A4" w:rsidP="00CA4FD7">
      <w:pPr>
        <w:pStyle w:val="Style6"/>
        <w:ind w:firstLine="709"/>
        <w:jc w:val="both"/>
        <w:rPr>
          <w:rStyle w:val="FontStyle12"/>
          <w:sz w:val="28"/>
          <w:szCs w:val="28"/>
        </w:rPr>
      </w:pPr>
      <w:r w:rsidRPr="00BF00EE">
        <w:rPr>
          <w:rStyle w:val="FontStyle12"/>
          <w:sz w:val="28"/>
          <w:szCs w:val="28"/>
        </w:rPr>
        <w:t xml:space="preserve">замена пяти оконных блоков в ГУСО </w:t>
      </w:r>
      <w:r w:rsidR="009D3D98" w:rsidRPr="00BF00EE">
        <w:rPr>
          <w:rStyle w:val="FontStyle12"/>
          <w:sz w:val="28"/>
          <w:szCs w:val="28"/>
        </w:rPr>
        <w:t>«</w:t>
      </w:r>
      <w:r w:rsidRPr="00BF00EE">
        <w:rPr>
          <w:rStyle w:val="FontStyle12"/>
          <w:sz w:val="28"/>
          <w:szCs w:val="28"/>
        </w:rPr>
        <w:t xml:space="preserve">Черновский комплексный центр социального обслуживания населения </w:t>
      </w:r>
      <w:r w:rsidR="009D3D98" w:rsidRPr="00BF00EE">
        <w:rPr>
          <w:rStyle w:val="FontStyle12"/>
          <w:sz w:val="28"/>
          <w:szCs w:val="28"/>
        </w:rPr>
        <w:t>«</w:t>
      </w:r>
      <w:r w:rsidRPr="00BF00EE">
        <w:rPr>
          <w:rStyle w:val="FontStyle12"/>
          <w:sz w:val="28"/>
          <w:szCs w:val="28"/>
        </w:rPr>
        <w:t>Берегиня</w:t>
      </w:r>
      <w:r w:rsidR="009D3D98" w:rsidRPr="00BF00EE">
        <w:rPr>
          <w:rStyle w:val="FontStyle12"/>
          <w:sz w:val="28"/>
          <w:szCs w:val="28"/>
        </w:rPr>
        <w:t>»</w:t>
      </w:r>
      <w:r w:rsidRPr="00BF00EE">
        <w:rPr>
          <w:rStyle w:val="FontStyle12"/>
          <w:sz w:val="28"/>
          <w:szCs w:val="28"/>
        </w:rPr>
        <w:t>.</w:t>
      </w:r>
    </w:p>
    <w:p w:rsidR="004D31A4" w:rsidRPr="00BF00EE" w:rsidRDefault="004D31A4" w:rsidP="00CA4FD7">
      <w:pPr>
        <w:spacing w:after="0" w:line="240" w:lineRule="auto"/>
        <w:ind w:firstLine="709"/>
        <w:jc w:val="both"/>
        <w:rPr>
          <w:rStyle w:val="FontStyle12"/>
          <w:sz w:val="28"/>
          <w:szCs w:val="28"/>
        </w:rPr>
      </w:pPr>
      <w:r w:rsidRPr="00BF00EE">
        <w:rPr>
          <w:rStyle w:val="FontStyle12"/>
          <w:sz w:val="28"/>
          <w:szCs w:val="28"/>
        </w:rPr>
        <w:t xml:space="preserve">3. По программе </w:t>
      </w:r>
      <w:r w:rsidR="009D3D98" w:rsidRPr="00BF00EE">
        <w:rPr>
          <w:rStyle w:val="FontStyle12"/>
          <w:sz w:val="28"/>
          <w:szCs w:val="28"/>
        </w:rPr>
        <w:t>«</w:t>
      </w:r>
      <w:r w:rsidRPr="00BF00EE">
        <w:rPr>
          <w:rStyle w:val="FontStyle12"/>
          <w:sz w:val="28"/>
          <w:szCs w:val="28"/>
        </w:rPr>
        <w:t>Старшее поколение</w:t>
      </w:r>
      <w:r w:rsidR="009D3D98" w:rsidRPr="00BF00EE">
        <w:rPr>
          <w:rStyle w:val="FontStyle12"/>
          <w:sz w:val="28"/>
          <w:szCs w:val="28"/>
        </w:rPr>
        <w:t>»«</w:t>
      </w:r>
      <w:r w:rsidRPr="00BF00EE">
        <w:rPr>
          <w:rStyle w:val="FontStyle12"/>
          <w:sz w:val="28"/>
          <w:szCs w:val="28"/>
        </w:rPr>
        <w:t>(2011-2013 годы) в 2013 году выделен  1,0 млн.</w:t>
      </w:r>
      <w:r w:rsidR="005926E5" w:rsidRPr="00BF00EE">
        <w:rPr>
          <w:rStyle w:val="FontStyle12"/>
          <w:sz w:val="28"/>
          <w:szCs w:val="28"/>
        </w:rPr>
        <w:t> </w:t>
      </w:r>
      <w:r w:rsidRPr="00BF00EE">
        <w:rPr>
          <w:rStyle w:val="FontStyle12"/>
          <w:sz w:val="28"/>
          <w:szCs w:val="28"/>
        </w:rPr>
        <w:t xml:space="preserve">рублей, на которые проведена замена котла отопления в ГАУСО </w:t>
      </w:r>
      <w:r w:rsidR="009D3D98" w:rsidRPr="00BF00EE">
        <w:rPr>
          <w:rStyle w:val="FontStyle12"/>
          <w:sz w:val="28"/>
          <w:szCs w:val="28"/>
        </w:rPr>
        <w:t>«</w:t>
      </w:r>
      <w:r w:rsidRPr="00BF00EE">
        <w:rPr>
          <w:rStyle w:val="FontStyle12"/>
          <w:sz w:val="28"/>
          <w:szCs w:val="28"/>
        </w:rPr>
        <w:t xml:space="preserve">Реабилитационный центр </w:t>
      </w:r>
      <w:r w:rsidR="009D3D98" w:rsidRPr="00BF00EE">
        <w:rPr>
          <w:rStyle w:val="FontStyle12"/>
          <w:sz w:val="28"/>
          <w:szCs w:val="28"/>
        </w:rPr>
        <w:t>«</w:t>
      </w:r>
      <w:r w:rsidRPr="00BF00EE">
        <w:rPr>
          <w:rStyle w:val="FontStyle12"/>
          <w:sz w:val="28"/>
          <w:szCs w:val="28"/>
        </w:rPr>
        <w:t>Шиванда</w:t>
      </w:r>
      <w:r w:rsidR="009D3D98" w:rsidRPr="00BF00EE">
        <w:rPr>
          <w:rStyle w:val="FontStyle12"/>
          <w:sz w:val="28"/>
          <w:szCs w:val="28"/>
        </w:rPr>
        <w:t>»</w:t>
      </w:r>
      <w:r w:rsidRPr="00BF00EE">
        <w:rPr>
          <w:rStyle w:val="FontStyle12"/>
          <w:sz w:val="28"/>
          <w:szCs w:val="28"/>
        </w:rPr>
        <w:t>.</w:t>
      </w:r>
    </w:p>
    <w:p w:rsidR="004D31A4" w:rsidRPr="00BF00EE" w:rsidRDefault="004D31A4" w:rsidP="00CA4FD7">
      <w:pPr>
        <w:pStyle w:val="Style1"/>
        <w:ind w:firstLine="709"/>
        <w:jc w:val="both"/>
        <w:rPr>
          <w:sz w:val="28"/>
          <w:szCs w:val="28"/>
        </w:rPr>
      </w:pPr>
      <w:r w:rsidRPr="00BF00EE">
        <w:rPr>
          <w:sz w:val="28"/>
          <w:szCs w:val="28"/>
        </w:rPr>
        <w:t xml:space="preserve">4. По программе </w:t>
      </w:r>
      <w:r w:rsidR="009D3D98" w:rsidRPr="00BF00EE">
        <w:rPr>
          <w:bCs/>
          <w:sz w:val="28"/>
          <w:szCs w:val="28"/>
        </w:rPr>
        <w:t>«</w:t>
      </w:r>
      <w:r w:rsidRPr="00BF00EE">
        <w:rPr>
          <w:bCs/>
          <w:sz w:val="28"/>
          <w:szCs w:val="28"/>
        </w:rPr>
        <w:t>Укрепление материально-технической базы государственных стационарных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w:t>
      </w:r>
      <w:r w:rsidR="009D3D98" w:rsidRPr="00BF00EE">
        <w:rPr>
          <w:bCs/>
          <w:sz w:val="28"/>
          <w:szCs w:val="28"/>
        </w:rPr>
        <w:t>»</w:t>
      </w:r>
      <w:r w:rsidR="00C64EDC" w:rsidRPr="00BF00EE">
        <w:rPr>
          <w:bCs/>
          <w:sz w:val="28"/>
          <w:szCs w:val="28"/>
        </w:rPr>
        <w:t xml:space="preserve"> </w:t>
      </w:r>
      <w:r w:rsidRPr="00BF00EE">
        <w:rPr>
          <w:rStyle w:val="FontStyle12"/>
          <w:sz w:val="28"/>
          <w:szCs w:val="28"/>
        </w:rPr>
        <w:t xml:space="preserve">в 2013 году получено </w:t>
      </w:r>
      <w:r w:rsidRPr="00BF00EE">
        <w:rPr>
          <w:sz w:val="28"/>
          <w:szCs w:val="28"/>
        </w:rPr>
        <w:t>22 млн.</w:t>
      </w:r>
      <w:r w:rsidR="005926E5" w:rsidRPr="00BF00EE">
        <w:rPr>
          <w:sz w:val="28"/>
          <w:szCs w:val="28"/>
        </w:rPr>
        <w:t> </w:t>
      </w:r>
      <w:r w:rsidRPr="00BF00EE">
        <w:rPr>
          <w:sz w:val="28"/>
          <w:szCs w:val="28"/>
        </w:rPr>
        <w:t xml:space="preserve">767,6 тыс. рублей, в том числе: средства бюджета Забайкальского </w:t>
      </w:r>
      <w:r w:rsidR="00C64EDC" w:rsidRPr="00BF00EE">
        <w:rPr>
          <w:sz w:val="28"/>
          <w:szCs w:val="28"/>
        </w:rPr>
        <w:t>края – 11</w:t>
      </w:r>
      <w:r w:rsidR="005926E5" w:rsidRPr="00BF00EE">
        <w:rPr>
          <w:sz w:val="28"/>
          <w:szCs w:val="28"/>
        </w:rPr>
        <w:t> </w:t>
      </w:r>
      <w:r w:rsidR="00C64EDC" w:rsidRPr="00BF00EE">
        <w:rPr>
          <w:sz w:val="28"/>
          <w:szCs w:val="28"/>
        </w:rPr>
        <w:t>млн. 383,8 тыс. рублей;</w:t>
      </w:r>
      <w:r w:rsidRPr="00BF00EE">
        <w:rPr>
          <w:sz w:val="28"/>
          <w:szCs w:val="28"/>
        </w:rPr>
        <w:t xml:space="preserve"> субсидия Пенсионного фонда Российской Федерации – 11 млн. 383,8 тыс. рублей.</w:t>
      </w:r>
    </w:p>
    <w:p w:rsidR="004D31A4" w:rsidRPr="00BF00EE" w:rsidRDefault="004D31A4" w:rsidP="00CA4FD7">
      <w:pPr>
        <w:pStyle w:val="Style1"/>
        <w:ind w:firstLine="709"/>
        <w:jc w:val="both"/>
        <w:rPr>
          <w:sz w:val="28"/>
          <w:szCs w:val="28"/>
        </w:rPr>
      </w:pPr>
      <w:r w:rsidRPr="00BF00EE">
        <w:rPr>
          <w:sz w:val="28"/>
          <w:szCs w:val="28"/>
        </w:rPr>
        <w:t>На средства Пенсионного фонда в сумме 11 млн. 383 тыс. руб. провед</w:t>
      </w:r>
      <w:r w:rsidR="008575E1" w:rsidRPr="00BF00EE">
        <w:rPr>
          <w:sz w:val="28"/>
          <w:szCs w:val="28"/>
        </w:rPr>
        <w:t>е</w:t>
      </w:r>
      <w:r w:rsidRPr="00BF00EE">
        <w:rPr>
          <w:sz w:val="28"/>
          <w:szCs w:val="28"/>
        </w:rPr>
        <w:t>н капитальн</w:t>
      </w:r>
      <w:r w:rsidR="00CA4FD7">
        <w:rPr>
          <w:sz w:val="28"/>
          <w:szCs w:val="28"/>
        </w:rPr>
        <w:t xml:space="preserve">ый ремонт зданий в пансионате </w:t>
      </w:r>
      <w:r w:rsidR="009D3D98" w:rsidRPr="00BF00EE">
        <w:rPr>
          <w:sz w:val="28"/>
          <w:szCs w:val="28"/>
        </w:rPr>
        <w:t>«</w:t>
      </w:r>
      <w:r w:rsidRPr="00BF00EE">
        <w:rPr>
          <w:sz w:val="28"/>
          <w:szCs w:val="28"/>
        </w:rPr>
        <w:t>Яснинский</w:t>
      </w:r>
      <w:r w:rsidR="009D3D98" w:rsidRPr="00BF00EE">
        <w:rPr>
          <w:sz w:val="28"/>
          <w:szCs w:val="28"/>
        </w:rPr>
        <w:t>»</w:t>
      </w:r>
      <w:r w:rsidRPr="00BF00EE">
        <w:rPr>
          <w:sz w:val="28"/>
          <w:szCs w:val="28"/>
        </w:rPr>
        <w:t>, что позволило:</w:t>
      </w:r>
    </w:p>
    <w:p w:rsidR="004D31A4" w:rsidRPr="00BF00EE" w:rsidRDefault="005926E5" w:rsidP="00CA4FD7">
      <w:pPr>
        <w:pStyle w:val="Style1"/>
        <w:ind w:firstLine="709"/>
        <w:jc w:val="both"/>
        <w:rPr>
          <w:sz w:val="28"/>
          <w:szCs w:val="28"/>
        </w:rPr>
      </w:pPr>
      <w:r w:rsidRPr="00BF00EE">
        <w:rPr>
          <w:sz w:val="28"/>
          <w:szCs w:val="28"/>
        </w:rPr>
        <w:t xml:space="preserve">ввести дополнительно 70 </w:t>
      </w:r>
      <w:r w:rsidR="004D31A4" w:rsidRPr="00BF00EE">
        <w:rPr>
          <w:sz w:val="28"/>
          <w:szCs w:val="28"/>
        </w:rPr>
        <w:t>стационарных мест и довести плановую мощность учреждения до 140 мест;</w:t>
      </w:r>
    </w:p>
    <w:p w:rsidR="004D31A4" w:rsidRPr="00BF00EE" w:rsidRDefault="004D31A4" w:rsidP="00CA4FD7">
      <w:pPr>
        <w:spacing w:after="0" w:line="240" w:lineRule="auto"/>
        <w:ind w:firstLine="709"/>
        <w:jc w:val="both"/>
        <w:rPr>
          <w:rFonts w:ascii="Times New Roman" w:hAnsi="Times New Roman"/>
          <w:sz w:val="28"/>
          <w:szCs w:val="28"/>
        </w:rPr>
      </w:pPr>
      <w:r w:rsidRPr="00BF00EE">
        <w:rPr>
          <w:rFonts w:ascii="Times New Roman" w:hAnsi="Times New Roman"/>
          <w:sz w:val="28"/>
          <w:szCs w:val="28"/>
        </w:rPr>
        <w:t>оказать адресную социальную помощь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 на частичное возмещение ущерба в связи с произошедшими чрезвычайными ситуациями и стихийными бедствиями;</w:t>
      </w:r>
    </w:p>
    <w:p w:rsidR="004D31A4" w:rsidRPr="00BF00EE" w:rsidRDefault="004D31A4" w:rsidP="00CA4FD7">
      <w:pPr>
        <w:spacing w:after="0" w:line="240" w:lineRule="auto"/>
        <w:ind w:firstLine="709"/>
        <w:jc w:val="both"/>
        <w:rPr>
          <w:rFonts w:ascii="Times New Roman" w:hAnsi="Times New Roman"/>
          <w:sz w:val="28"/>
          <w:szCs w:val="28"/>
        </w:rPr>
      </w:pPr>
      <w:r w:rsidRPr="00BF00EE">
        <w:rPr>
          <w:rFonts w:ascii="Times New Roman" w:hAnsi="Times New Roman"/>
          <w:sz w:val="28"/>
          <w:szCs w:val="28"/>
        </w:rPr>
        <w:t>приобрести 9 ед</w:t>
      </w:r>
      <w:r w:rsidR="00CA4FD7">
        <w:rPr>
          <w:rFonts w:ascii="Times New Roman" w:hAnsi="Times New Roman"/>
          <w:sz w:val="28"/>
          <w:szCs w:val="28"/>
        </w:rPr>
        <w:t xml:space="preserve">иниц автомобильного транспорта </w:t>
      </w:r>
      <w:r w:rsidRPr="00BF00EE">
        <w:rPr>
          <w:rFonts w:ascii="Times New Roman" w:hAnsi="Times New Roman"/>
          <w:sz w:val="28"/>
          <w:szCs w:val="28"/>
        </w:rPr>
        <w:t xml:space="preserve">для организации работы мобильных бригад в учреждениях социального обслуживания. </w:t>
      </w:r>
    </w:p>
    <w:p w:rsidR="004D31A4" w:rsidRPr="00BF00EE" w:rsidRDefault="004D31A4" w:rsidP="00CA4FD7">
      <w:pPr>
        <w:pStyle w:val="Style6"/>
        <w:ind w:firstLine="709"/>
        <w:jc w:val="both"/>
        <w:rPr>
          <w:sz w:val="28"/>
          <w:szCs w:val="28"/>
        </w:rPr>
      </w:pPr>
      <w:r w:rsidRPr="00BF00EE">
        <w:rPr>
          <w:sz w:val="28"/>
          <w:szCs w:val="28"/>
        </w:rPr>
        <w:t>Из резервного фонда Президента Российской Федерации 28 декабря</w:t>
      </w:r>
      <w:r w:rsidR="00CA4FD7">
        <w:rPr>
          <w:sz w:val="28"/>
          <w:szCs w:val="28"/>
        </w:rPr>
        <w:t xml:space="preserve">       </w:t>
      </w:r>
      <w:r w:rsidRPr="00BF00EE">
        <w:rPr>
          <w:sz w:val="28"/>
          <w:szCs w:val="28"/>
        </w:rPr>
        <w:t xml:space="preserve">  2013 года получено  12 млн.</w:t>
      </w:r>
      <w:r w:rsidR="005926E5" w:rsidRPr="00BF00EE">
        <w:rPr>
          <w:sz w:val="28"/>
          <w:szCs w:val="28"/>
        </w:rPr>
        <w:t> </w:t>
      </w:r>
      <w:r w:rsidRPr="00BF00EE">
        <w:rPr>
          <w:sz w:val="28"/>
          <w:szCs w:val="28"/>
        </w:rPr>
        <w:t xml:space="preserve">рублей. Средства направлены на ремонт жилого корпуса </w:t>
      </w:r>
      <w:r w:rsidR="004F728A" w:rsidRPr="00BF00EE">
        <w:rPr>
          <w:sz w:val="28"/>
          <w:szCs w:val="28"/>
        </w:rPr>
        <w:t xml:space="preserve">ГАУСО </w:t>
      </w:r>
      <w:r w:rsidRPr="00BF00EE">
        <w:rPr>
          <w:sz w:val="28"/>
          <w:szCs w:val="28"/>
        </w:rPr>
        <w:t xml:space="preserve">РЦ </w:t>
      </w:r>
      <w:r w:rsidR="009D3D98" w:rsidRPr="00BF00EE">
        <w:rPr>
          <w:sz w:val="28"/>
          <w:szCs w:val="28"/>
        </w:rPr>
        <w:t>«</w:t>
      </w:r>
      <w:r w:rsidRPr="00BF00EE">
        <w:rPr>
          <w:sz w:val="28"/>
          <w:szCs w:val="28"/>
        </w:rPr>
        <w:t xml:space="preserve">Шиванда. </w:t>
      </w:r>
    </w:p>
    <w:p w:rsidR="004D31A4" w:rsidRPr="00BF00EE" w:rsidRDefault="004D31A4" w:rsidP="00CA4FD7">
      <w:pPr>
        <w:spacing w:after="0" w:line="240" w:lineRule="auto"/>
        <w:ind w:firstLine="709"/>
        <w:jc w:val="both"/>
        <w:rPr>
          <w:rStyle w:val="FontStyle12"/>
          <w:sz w:val="28"/>
          <w:szCs w:val="28"/>
        </w:rPr>
      </w:pPr>
      <w:r w:rsidRPr="00BF00EE">
        <w:rPr>
          <w:rStyle w:val="FontStyle12"/>
          <w:sz w:val="28"/>
          <w:szCs w:val="28"/>
        </w:rPr>
        <w:t xml:space="preserve">В рамках </w:t>
      </w:r>
      <w:r w:rsidR="004F728A" w:rsidRPr="00BF00EE">
        <w:rPr>
          <w:rStyle w:val="FontStyle12"/>
          <w:sz w:val="28"/>
          <w:szCs w:val="28"/>
        </w:rPr>
        <w:t>реализации</w:t>
      </w:r>
      <w:r w:rsidRPr="00BF00EE">
        <w:rPr>
          <w:rStyle w:val="FontStyle12"/>
          <w:sz w:val="28"/>
          <w:szCs w:val="28"/>
        </w:rPr>
        <w:t xml:space="preserve"> плана мероприятий по улучшению материально-технической базы учреждений детского отдыха и оздоровления, подведомственных Министерству, в 2013 году проведены ремонтные работы,  </w:t>
      </w:r>
      <w:r w:rsidRPr="00BF00EE">
        <w:rPr>
          <w:rFonts w:ascii="Times New Roman" w:hAnsi="Times New Roman"/>
          <w:sz w:val="28"/>
          <w:szCs w:val="28"/>
        </w:rPr>
        <w:t>дератизация и акарицидная обработка территорий 7 загородных лагерей</w:t>
      </w:r>
      <w:r w:rsidR="004F728A" w:rsidRPr="00BF00EE">
        <w:rPr>
          <w:rFonts w:ascii="Times New Roman" w:hAnsi="Times New Roman"/>
          <w:sz w:val="28"/>
          <w:szCs w:val="28"/>
        </w:rPr>
        <w:t xml:space="preserve"> (</w:t>
      </w:r>
      <w:r w:rsidRPr="00BF00EE">
        <w:rPr>
          <w:rStyle w:val="FontStyle12"/>
          <w:sz w:val="28"/>
          <w:szCs w:val="28"/>
        </w:rPr>
        <w:t>на сумму 1,68 млн. рублей</w:t>
      </w:r>
      <w:r w:rsidR="004F728A" w:rsidRPr="00BF00EE">
        <w:rPr>
          <w:rStyle w:val="FontStyle12"/>
          <w:sz w:val="28"/>
          <w:szCs w:val="28"/>
        </w:rPr>
        <w:t>).</w:t>
      </w:r>
    </w:p>
    <w:p w:rsidR="004F728A" w:rsidRPr="00BF00EE" w:rsidRDefault="004D31A4" w:rsidP="00CA4FD7">
      <w:pPr>
        <w:spacing w:after="0" w:line="240" w:lineRule="auto"/>
        <w:ind w:firstLine="709"/>
        <w:jc w:val="both"/>
        <w:rPr>
          <w:rFonts w:ascii="Times New Roman" w:hAnsi="Times New Roman"/>
          <w:sz w:val="28"/>
          <w:szCs w:val="28"/>
        </w:rPr>
      </w:pPr>
      <w:r w:rsidRPr="00BF00EE">
        <w:rPr>
          <w:rFonts w:ascii="Times New Roman" w:hAnsi="Times New Roman"/>
          <w:sz w:val="28"/>
          <w:szCs w:val="28"/>
        </w:rPr>
        <w:t>Всего в 2013 году на мероприятия по модернизации, капитальному и текущему ремонту направлено 64933,34. тыс. руб. рублей, в том числе:</w:t>
      </w:r>
    </w:p>
    <w:p w:rsidR="004F728A" w:rsidRPr="00BF00EE" w:rsidRDefault="004D31A4" w:rsidP="00CA4FD7">
      <w:pPr>
        <w:spacing w:after="0" w:line="240" w:lineRule="auto"/>
        <w:ind w:firstLine="709"/>
        <w:jc w:val="both"/>
        <w:rPr>
          <w:rFonts w:ascii="Times New Roman" w:hAnsi="Times New Roman"/>
          <w:sz w:val="28"/>
          <w:szCs w:val="28"/>
        </w:rPr>
      </w:pPr>
      <w:r w:rsidRPr="00BF00EE">
        <w:rPr>
          <w:rFonts w:ascii="Times New Roman" w:hAnsi="Times New Roman"/>
          <w:sz w:val="28"/>
          <w:szCs w:val="28"/>
        </w:rPr>
        <w:t>средства краевог</w:t>
      </w:r>
      <w:r w:rsidR="005926E5" w:rsidRPr="00BF00EE">
        <w:rPr>
          <w:rFonts w:ascii="Times New Roman" w:hAnsi="Times New Roman"/>
          <w:sz w:val="28"/>
          <w:szCs w:val="28"/>
        </w:rPr>
        <w:t>о бюджета 40360,4  тыс. рублей;</w:t>
      </w:r>
      <w:r w:rsidRPr="00BF00EE">
        <w:rPr>
          <w:rFonts w:ascii="Times New Roman" w:hAnsi="Times New Roman"/>
          <w:sz w:val="28"/>
          <w:szCs w:val="28"/>
        </w:rPr>
        <w:t xml:space="preserve"> </w:t>
      </w:r>
    </w:p>
    <w:p w:rsidR="004F728A" w:rsidRPr="00BF00EE" w:rsidRDefault="004D31A4" w:rsidP="00CA4FD7">
      <w:pPr>
        <w:spacing w:after="0" w:line="240" w:lineRule="auto"/>
        <w:ind w:firstLine="709"/>
        <w:jc w:val="both"/>
        <w:rPr>
          <w:rFonts w:ascii="Times New Roman" w:hAnsi="Times New Roman"/>
          <w:sz w:val="28"/>
          <w:szCs w:val="28"/>
        </w:rPr>
      </w:pPr>
      <w:r w:rsidRPr="00BF00EE">
        <w:rPr>
          <w:rFonts w:ascii="Times New Roman" w:hAnsi="Times New Roman"/>
          <w:sz w:val="28"/>
          <w:szCs w:val="28"/>
        </w:rPr>
        <w:t>внебюджетные</w:t>
      </w:r>
      <w:r w:rsidR="004F728A" w:rsidRPr="00BF00EE">
        <w:rPr>
          <w:rFonts w:ascii="Times New Roman" w:hAnsi="Times New Roman"/>
          <w:sz w:val="28"/>
          <w:szCs w:val="28"/>
        </w:rPr>
        <w:t xml:space="preserve"> средства </w:t>
      </w:r>
      <w:r w:rsidR="005926E5" w:rsidRPr="00BF00EE">
        <w:rPr>
          <w:rFonts w:ascii="Times New Roman" w:hAnsi="Times New Roman"/>
          <w:sz w:val="28"/>
          <w:szCs w:val="28"/>
        </w:rPr>
        <w:t xml:space="preserve"> – 14197,1 тыс. рублей;</w:t>
      </w:r>
      <w:r w:rsidRPr="00BF00EE">
        <w:rPr>
          <w:rFonts w:ascii="Times New Roman" w:hAnsi="Times New Roman"/>
          <w:sz w:val="28"/>
          <w:szCs w:val="28"/>
        </w:rPr>
        <w:t xml:space="preserve">   </w:t>
      </w:r>
    </w:p>
    <w:p w:rsidR="004D31A4" w:rsidRPr="00BF00EE" w:rsidRDefault="004D31A4" w:rsidP="00CA4FD7">
      <w:pPr>
        <w:spacing w:after="0" w:line="240" w:lineRule="auto"/>
        <w:ind w:firstLine="709"/>
        <w:jc w:val="both"/>
        <w:rPr>
          <w:rFonts w:ascii="Times New Roman" w:hAnsi="Times New Roman"/>
          <w:b/>
          <w:sz w:val="28"/>
          <w:szCs w:val="28"/>
        </w:rPr>
      </w:pPr>
      <w:r w:rsidRPr="00BF00EE">
        <w:rPr>
          <w:rFonts w:ascii="Times New Roman" w:hAnsi="Times New Roman"/>
          <w:sz w:val="28"/>
          <w:szCs w:val="28"/>
        </w:rPr>
        <w:t>средства Пенсионного фонда – 10345,84 тыс. рублей.</w:t>
      </w:r>
    </w:p>
    <w:p w:rsidR="004D31A4" w:rsidRPr="00BF00EE" w:rsidRDefault="004F728A" w:rsidP="00CA4FD7">
      <w:pPr>
        <w:spacing w:after="0" w:line="240" w:lineRule="auto"/>
        <w:ind w:firstLine="709"/>
        <w:jc w:val="both"/>
        <w:rPr>
          <w:rFonts w:ascii="Times New Roman" w:hAnsi="Times New Roman"/>
          <w:sz w:val="28"/>
          <w:szCs w:val="28"/>
        </w:rPr>
      </w:pPr>
      <w:r w:rsidRPr="00BF00EE">
        <w:rPr>
          <w:rFonts w:ascii="Times New Roman" w:hAnsi="Times New Roman"/>
          <w:sz w:val="28"/>
          <w:szCs w:val="28"/>
        </w:rPr>
        <w:t>В течение 2013 года м</w:t>
      </w:r>
      <w:r w:rsidR="004D31A4" w:rsidRPr="00BF00EE">
        <w:rPr>
          <w:rFonts w:ascii="Times New Roman" w:hAnsi="Times New Roman"/>
          <w:sz w:val="28"/>
          <w:szCs w:val="28"/>
        </w:rPr>
        <w:t>ероприятия по ремонту проведены в 31 учреждении социального обслуживания населения.</w:t>
      </w:r>
    </w:p>
    <w:p w:rsidR="004D31A4" w:rsidRPr="00BF00EE" w:rsidRDefault="004D31A4" w:rsidP="00CA4FD7">
      <w:pPr>
        <w:pStyle w:val="Style6"/>
        <w:ind w:firstLine="709"/>
        <w:jc w:val="both"/>
        <w:rPr>
          <w:rStyle w:val="FontStyle12"/>
          <w:sz w:val="28"/>
          <w:szCs w:val="28"/>
        </w:rPr>
      </w:pPr>
      <w:r w:rsidRPr="00BF00EE">
        <w:rPr>
          <w:rStyle w:val="FontStyle12"/>
          <w:sz w:val="28"/>
          <w:szCs w:val="28"/>
        </w:rPr>
        <w:t>На средства, выделенные по программам, включая программы и проекты, софинансируемые Фондом поддержки детей, находящихся</w:t>
      </w:r>
      <w:r w:rsidR="00D1360E" w:rsidRPr="00BF00EE">
        <w:rPr>
          <w:rStyle w:val="FontStyle12"/>
          <w:sz w:val="28"/>
          <w:szCs w:val="28"/>
        </w:rPr>
        <w:t xml:space="preserve"> в трудной жизненной ситуации, </w:t>
      </w:r>
      <w:r w:rsidRPr="00BF00EE">
        <w:rPr>
          <w:rStyle w:val="FontStyle12"/>
          <w:sz w:val="28"/>
          <w:szCs w:val="28"/>
        </w:rPr>
        <w:t>для нужд учреждений социального обслуживания в</w:t>
      </w:r>
      <w:r w:rsidR="00CA4FD7">
        <w:rPr>
          <w:rStyle w:val="FontStyle12"/>
          <w:sz w:val="28"/>
          <w:szCs w:val="28"/>
        </w:rPr>
        <w:t xml:space="preserve">           </w:t>
      </w:r>
      <w:r w:rsidRPr="00BF00EE">
        <w:rPr>
          <w:rStyle w:val="FontStyle12"/>
          <w:sz w:val="28"/>
          <w:szCs w:val="28"/>
        </w:rPr>
        <w:t xml:space="preserve"> 2013 году приобретены 23 единицы автотранспортной техники, в том числе: 21 автомобиль, 1 трактор, 1 погрузчик</w:t>
      </w:r>
      <w:r w:rsidR="005926E5" w:rsidRPr="00BF00EE">
        <w:rPr>
          <w:rStyle w:val="FontStyle12"/>
          <w:sz w:val="28"/>
          <w:szCs w:val="28"/>
        </w:rPr>
        <w:t> </w:t>
      </w:r>
      <w:r w:rsidRPr="00BF00EE">
        <w:rPr>
          <w:rStyle w:val="FontStyle12"/>
          <w:sz w:val="28"/>
          <w:szCs w:val="28"/>
        </w:rPr>
        <w:t>(в 2012 году – 23 единицы техники)</w:t>
      </w:r>
    </w:p>
    <w:p w:rsidR="004D31A4" w:rsidRPr="00BF00EE" w:rsidRDefault="004D31A4" w:rsidP="00CA4FD7">
      <w:pPr>
        <w:pStyle w:val="Style6"/>
        <w:ind w:firstLine="709"/>
        <w:jc w:val="both"/>
        <w:rPr>
          <w:rStyle w:val="FontStyle12"/>
          <w:sz w:val="28"/>
          <w:szCs w:val="28"/>
        </w:rPr>
      </w:pPr>
      <w:r w:rsidRPr="00BF00EE">
        <w:rPr>
          <w:rStyle w:val="FontStyle12"/>
          <w:sz w:val="28"/>
          <w:szCs w:val="28"/>
        </w:rPr>
        <w:t>Всего за последние 4 года автопарк системы социальной защиты пополнен 89 транспортными единицами (71 автомобиль, 14 тракторов, 1 экскаватор, 3 прицепа, 1 погрузчик).</w:t>
      </w:r>
    </w:p>
    <w:p w:rsidR="00995912" w:rsidRPr="00BF00EE" w:rsidRDefault="00904BBB" w:rsidP="00CA4FD7">
      <w:pPr>
        <w:pStyle w:val="a6"/>
        <w:spacing w:after="0" w:line="240" w:lineRule="auto"/>
        <w:ind w:left="0" w:firstLine="709"/>
        <w:jc w:val="both"/>
        <w:rPr>
          <w:rFonts w:ascii="Times New Roman" w:hAnsi="Times New Roman"/>
          <w:sz w:val="28"/>
          <w:szCs w:val="28"/>
        </w:rPr>
      </w:pPr>
      <w:r w:rsidRPr="00BF00EE">
        <w:rPr>
          <w:rFonts w:ascii="Times New Roman" w:hAnsi="Times New Roman"/>
          <w:sz w:val="28"/>
          <w:szCs w:val="28"/>
        </w:rPr>
        <w:t>Однако проведенных работ недостаточно: сохраняются учреждения, где требуется продолж</w:t>
      </w:r>
      <w:r w:rsidR="00D416DB" w:rsidRPr="00BF00EE">
        <w:rPr>
          <w:rFonts w:ascii="Times New Roman" w:hAnsi="Times New Roman"/>
          <w:sz w:val="28"/>
          <w:szCs w:val="28"/>
        </w:rPr>
        <w:t xml:space="preserve">ение </w:t>
      </w:r>
      <w:r w:rsidRPr="00BF00EE">
        <w:rPr>
          <w:rFonts w:ascii="Times New Roman" w:hAnsi="Times New Roman"/>
          <w:sz w:val="28"/>
          <w:szCs w:val="28"/>
        </w:rPr>
        <w:t xml:space="preserve">ремонтные работы, </w:t>
      </w:r>
      <w:r w:rsidR="00D416DB" w:rsidRPr="00BF00EE">
        <w:rPr>
          <w:rFonts w:ascii="Times New Roman" w:hAnsi="Times New Roman"/>
          <w:sz w:val="28"/>
          <w:szCs w:val="28"/>
        </w:rPr>
        <w:t>замена</w:t>
      </w:r>
      <w:r w:rsidRPr="00BF00EE">
        <w:rPr>
          <w:rFonts w:ascii="Times New Roman" w:hAnsi="Times New Roman"/>
          <w:sz w:val="28"/>
          <w:szCs w:val="28"/>
        </w:rPr>
        <w:t xml:space="preserve"> оборудовани</w:t>
      </w:r>
      <w:r w:rsidR="00D416DB" w:rsidRPr="00BF00EE">
        <w:rPr>
          <w:rFonts w:ascii="Times New Roman" w:hAnsi="Times New Roman"/>
          <w:sz w:val="28"/>
          <w:szCs w:val="28"/>
        </w:rPr>
        <w:t>я</w:t>
      </w:r>
      <w:r w:rsidRPr="00BF00EE">
        <w:rPr>
          <w:rFonts w:ascii="Times New Roman" w:hAnsi="Times New Roman"/>
          <w:sz w:val="28"/>
          <w:szCs w:val="28"/>
        </w:rPr>
        <w:t>,</w:t>
      </w:r>
      <w:r w:rsidR="005926E5" w:rsidRPr="00BF00EE">
        <w:rPr>
          <w:rFonts w:ascii="Times New Roman" w:hAnsi="Times New Roman"/>
          <w:sz w:val="28"/>
          <w:szCs w:val="28"/>
        </w:rPr>
        <w:t xml:space="preserve"> </w:t>
      </w:r>
      <w:r w:rsidR="00D416DB" w:rsidRPr="00BF00EE">
        <w:rPr>
          <w:rFonts w:ascii="Times New Roman" w:hAnsi="Times New Roman"/>
          <w:sz w:val="28"/>
          <w:szCs w:val="28"/>
        </w:rPr>
        <w:t>проведение</w:t>
      </w:r>
      <w:r w:rsidRPr="00BF00EE">
        <w:rPr>
          <w:rFonts w:ascii="Times New Roman" w:hAnsi="Times New Roman"/>
          <w:sz w:val="28"/>
          <w:szCs w:val="28"/>
        </w:rPr>
        <w:t xml:space="preserve"> ины</w:t>
      </w:r>
      <w:r w:rsidR="00D416DB" w:rsidRPr="00BF00EE">
        <w:rPr>
          <w:rFonts w:ascii="Times New Roman" w:hAnsi="Times New Roman"/>
          <w:sz w:val="28"/>
          <w:szCs w:val="28"/>
        </w:rPr>
        <w:t>х</w:t>
      </w:r>
      <w:r w:rsidRPr="00BF00EE">
        <w:rPr>
          <w:rFonts w:ascii="Times New Roman" w:hAnsi="Times New Roman"/>
          <w:sz w:val="28"/>
          <w:szCs w:val="28"/>
        </w:rPr>
        <w:t xml:space="preserve"> мер</w:t>
      </w:r>
      <w:r w:rsidR="00D416DB" w:rsidRPr="00BF00EE">
        <w:rPr>
          <w:rFonts w:ascii="Times New Roman" w:hAnsi="Times New Roman"/>
          <w:sz w:val="28"/>
          <w:szCs w:val="28"/>
        </w:rPr>
        <w:t xml:space="preserve">оприятий </w:t>
      </w:r>
      <w:r w:rsidRPr="00BF00EE">
        <w:rPr>
          <w:rFonts w:ascii="Times New Roman" w:hAnsi="Times New Roman"/>
          <w:sz w:val="28"/>
          <w:szCs w:val="28"/>
        </w:rPr>
        <w:t xml:space="preserve"> по улучшению материально-технического обеспечения.</w:t>
      </w:r>
    </w:p>
    <w:p w:rsidR="00995912" w:rsidRPr="00BF00EE" w:rsidRDefault="00B92334" w:rsidP="00CA4FD7">
      <w:pPr>
        <w:spacing w:after="0" w:line="240" w:lineRule="auto"/>
        <w:ind w:firstLine="709"/>
        <w:jc w:val="both"/>
        <w:rPr>
          <w:rFonts w:ascii="Times New Roman" w:hAnsi="Times New Roman"/>
          <w:sz w:val="28"/>
          <w:szCs w:val="28"/>
        </w:rPr>
      </w:pPr>
      <w:r w:rsidRPr="00BF00EE">
        <w:rPr>
          <w:rFonts w:ascii="Times New Roman" w:hAnsi="Times New Roman"/>
          <w:sz w:val="28"/>
          <w:szCs w:val="28"/>
        </w:rPr>
        <w:t>В крае проводилась работа по обеспечению пожарной безопасности, соблюдению требований Правил пожарной безопасности (ППБ 01-03), выполнению правил и требований по охране труда. Во всех учреждениях социального обслуживания З</w:t>
      </w:r>
      <w:r w:rsidR="005926E5" w:rsidRPr="00BF00EE">
        <w:rPr>
          <w:rFonts w:ascii="Times New Roman" w:hAnsi="Times New Roman"/>
          <w:sz w:val="28"/>
          <w:szCs w:val="28"/>
        </w:rPr>
        <w:t>абайкальского края составлены д</w:t>
      </w:r>
      <w:r w:rsidRPr="00BF00EE">
        <w:rPr>
          <w:rFonts w:ascii="Times New Roman" w:hAnsi="Times New Roman"/>
          <w:sz w:val="28"/>
          <w:szCs w:val="28"/>
        </w:rPr>
        <w:t xml:space="preserve">екларации пожарной безопасности. Прямой телефонной связью с ближайшими подразделениями пожарной охраны обеспечено 45 государственных учреждений социального обслуживания Забайкальского края. На основании норм пожарной безопасности НПБ 110-03 и </w:t>
      </w:r>
      <w:r w:rsidR="005926E5" w:rsidRPr="00BF00EE">
        <w:rPr>
          <w:rFonts w:ascii="Times New Roman" w:hAnsi="Times New Roman"/>
          <w:sz w:val="28"/>
          <w:szCs w:val="28"/>
        </w:rPr>
        <w:t>приказа Г</w:t>
      </w:r>
      <w:r w:rsidRPr="00BF00EE">
        <w:rPr>
          <w:rFonts w:ascii="Times New Roman" w:hAnsi="Times New Roman"/>
          <w:sz w:val="28"/>
          <w:szCs w:val="28"/>
        </w:rPr>
        <w:t xml:space="preserve">лавного управления </w:t>
      </w:r>
      <w:r w:rsidR="00CA4FD7">
        <w:rPr>
          <w:rFonts w:ascii="Times New Roman" w:hAnsi="Times New Roman"/>
          <w:sz w:val="28"/>
          <w:szCs w:val="28"/>
        </w:rPr>
        <w:t xml:space="preserve"> </w:t>
      </w:r>
      <w:r w:rsidR="005926E5" w:rsidRPr="00BF00EE">
        <w:rPr>
          <w:rFonts w:ascii="Times New Roman" w:hAnsi="Times New Roman"/>
          <w:sz w:val="28"/>
          <w:szCs w:val="28"/>
        </w:rPr>
        <w:t xml:space="preserve">МЧС России </w:t>
      </w:r>
      <w:r w:rsidRPr="00BF00EE">
        <w:rPr>
          <w:rFonts w:ascii="Times New Roman" w:hAnsi="Times New Roman"/>
          <w:sz w:val="28"/>
          <w:szCs w:val="28"/>
        </w:rPr>
        <w:t xml:space="preserve"> по Забайкальскому краю от 25</w:t>
      </w:r>
      <w:r w:rsidR="005926E5" w:rsidRPr="00BF00EE">
        <w:rPr>
          <w:rFonts w:ascii="Times New Roman" w:hAnsi="Times New Roman"/>
          <w:sz w:val="28"/>
          <w:szCs w:val="28"/>
        </w:rPr>
        <w:t xml:space="preserve"> февраля </w:t>
      </w:r>
      <w:r w:rsidRPr="00BF00EE">
        <w:rPr>
          <w:rFonts w:ascii="Times New Roman" w:hAnsi="Times New Roman"/>
          <w:sz w:val="28"/>
          <w:szCs w:val="28"/>
        </w:rPr>
        <w:t>2010</w:t>
      </w:r>
      <w:r w:rsidR="005926E5" w:rsidRPr="00BF00EE">
        <w:rPr>
          <w:rFonts w:ascii="Times New Roman" w:hAnsi="Times New Roman"/>
          <w:sz w:val="28"/>
          <w:szCs w:val="28"/>
        </w:rPr>
        <w:t xml:space="preserve"> </w:t>
      </w:r>
      <w:r w:rsidRPr="00BF00EE">
        <w:rPr>
          <w:rFonts w:ascii="Times New Roman" w:hAnsi="Times New Roman"/>
          <w:sz w:val="28"/>
          <w:szCs w:val="28"/>
        </w:rPr>
        <w:t>г</w:t>
      </w:r>
      <w:r w:rsidR="005926E5" w:rsidRPr="00BF00EE">
        <w:rPr>
          <w:rFonts w:ascii="Times New Roman" w:hAnsi="Times New Roman"/>
          <w:sz w:val="28"/>
          <w:szCs w:val="28"/>
        </w:rPr>
        <w:t>ода</w:t>
      </w:r>
      <w:r w:rsidRPr="00BF00EE">
        <w:rPr>
          <w:rFonts w:ascii="Times New Roman" w:hAnsi="Times New Roman"/>
          <w:sz w:val="28"/>
          <w:szCs w:val="28"/>
        </w:rPr>
        <w:t xml:space="preserve"> № 79 </w:t>
      </w:r>
      <w:r w:rsidR="009D3D98" w:rsidRPr="00BF00EE">
        <w:rPr>
          <w:rFonts w:ascii="Times New Roman" w:hAnsi="Times New Roman"/>
          <w:sz w:val="28"/>
          <w:szCs w:val="28"/>
        </w:rPr>
        <w:t>«</w:t>
      </w:r>
      <w:r w:rsidRPr="00BF00EE">
        <w:rPr>
          <w:rFonts w:ascii="Times New Roman" w:hAnsi="Times New Roman"/>
          <w:sz w:val="28"/>
          <w:szCs w:val="28"/>
        </w:rPr>
        <w:t>Об утверждении перечня объектов надзора</w:t>
      </w:r>
      <w:r w:rsidR="009D3D98" w:rsidRPr="00BF00EE">
        <w:rPr>
          <w:rFonts w:ascii="Times New Roman" w:hAnsi="Times New Roman"/>
          <w:sz w:val="28"/>
          <w:szCs w:val="28"/>
        </w:rPr>
        <w:t>»</w:t>
      </w:r>
      <w:r w:rsidRPr="00BF00EE">
        <w:rPr>
          <w:rFonts w:ascii="Times New Roman" w:hAnsi="Times New Roman"/>
          <w:sz w:val="28"/>
          <w:szCs w:val="28"/>
        </w:rPr>
        <w:t xml:space="preserve"> вед</w:t>
      </w:r>
      <w:r w:rsidR="008575E1" w:rsidRPr="00BF00EE">
        <w:rPr>
          <w:rFonts w:ascii="Times New Roman" w:hAnsi="Times New Roman"/>
          <w:sz w:val="28"/>
          <w:szCs w:val="28"/>
        </w:rPr>
        <w:t>е</w:t>
      </w:r>
      <w:r w:rsidRPr="00BF00EE">
        <w:rPr>
          <w:rFonts w:ascii="Times New Roman" w:hAnsi="Times New Roman"/>
          <w:sz w:val="28"/>
          <w:szCs w:val="28"/>
        </w:rPr>
        <w:t xml:space="preserve">тся работа по оборудованию учреждений пожарной автоматикой с передачей сигнала о пожаре по радиотелекоммуникационной системе на центральный узел связи </w:t>
      </w:r>
      <w:r w:rsidR="009D3D98" w:rsidRPr="00BF00EE">
        <w:rPr>
          <w:rFonts w:ascii="Times New Roman" w:hAnsi="Times New Roman"/>
          <w:sz w:val="28"/>
          <w:szCs w:val="28"/>
        </w:rPr>
        <w:t>«</w:t>
      </w:r>
      <w:r w:rsidRPr="00BF00EE">
        <w:rPr>
          <w:rFonts w:ascii="Times New Roman" w:hAnsi="Times New Roman"/>
          <w:sz w:val="28"/>
          <w:szCs w:val="28"/>
        </w:rPr>
        <w:t>01</w:t>
      </w:r>
      <w:r w:rsidR="009D3D98" w:rsidRPr="00BF00EE">
        <w:rPr>
          <w:rFonts w:ascii="Times New Roman" w:hAnsi="Times New Roman"/>
          <w:sz w:val="28"/>
          <w:szCs w:val="28"/>
        </w:rPr>
        <w:t>»</w:t>
      </w:r>
      <w:r w:rsidRPr="00BF00EE">
        <w:rPr>
          <w:rFonts w:ascii="Times New Roman" w:hAnsi="Times New Roman"/>
          <w:sz w:val="28"/>
          <w:szCs w:val="28"/>
        </w:rPr>
        <w:t xml:space="preserve"> Государственной пожарной службы. На данный момент уже оборудованы пожарной автоматикой 35 государственных учреждений социального обслуживания Забайкальского края. Постоянно вед</w:t>
      </w:r>
      <w:r w:rsidR="008575E1" w:rsidRPr="00BF00EE">
        <w:rPr>
          <w:rFonts w:ascii="Times New Roman" w:hAnsi="Times New Roman"/>
          <w:sz w:val="28"/>
          <w:szCs w:val="28"/>
        </w:rPr>
        <w:t>е</w:t>
      </w:r>
      <w:r w:rsidRPr="00BF00EE">
        <w:rPr>
          <w:rFonts w:ascii="Times New Roman" w:hAnsi="Times New Roman"/>
          <w:sz w:val="28"/>
          <w:szCs w:val="28"/>
        </w:rPr>
        <w:t xml:space="preserve">тся работа по пропитке деревянных конструкций зданий и замерам сопротивления изоляции электроустановок. </w:t>
      </w:r>
    </w:p>
    <w:p w:rsidR="00995912" w:rsidRPr="00BF00EE" w:rsidRDefault="00B92334" w:rsidP="00CA4FD7">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На базе </w:t>
      </w:r>
      <w:r w:rsidR="00600EA7" w:rsidRPr="00BF00EE">
        <w:rPr>
          <w:rFonts w:ascii="Times New Roman" w:hAnsi="Times New Roman"/>
          <w:sz w:val="28"/>
          <w:szCs w:val="28"/>
        </w:rPr>
        <w:t>10</w:t>
      </w:r>
      <w:r w:rsidRPr="00BF00EE">
        <w:rPr>
          <w:rFonts w:ascii="Times New Roman" w:hAnsi="Times New Roman"/>
          <w:sz w:val="28"/>
          <w:szCs w:val="28"/>
        </w:rPr>
        <w:t xml:space="preserve"> государственных учреждений социального обслуживания открыты пункты проката технических средств реабилитации. Гражданам, нуждающимся в средствах технической реабилитации, во временное пользование выдаются костыли, трости, кресла-коляски комнатные и прогулочные; ходунки (взрослые и детские), сиденья для ванны; противопролежневые матрасы и подушки, тонометры; кресла-стулья с санитарным оснащением</w:t>
      </w:r>
      <w:r w:rsidR="004F728A" w:rsidRPr="00BF00EE">
        <w:rPr>
          <w:rFonts w:ascii="Times New Roman" w:hAnsi="Times New Roman"/>
          <w:sz w:val="28"/>
          <w:szCs w:val="28"/>
        </w:rPr>
        <w:t>, многофункциональные кровати, вертикализаторы, кресла-коляски с электроприводом.</w:t>
      </w:r>
    </w:p>
    <w:p w:rsidR="00E75D0B" w:rsidRPr="00BF00EE" w:rsidRDefault="00E75D0B" w:rsidP="00CA4FD7">
      <w:pPr>
        <w:pStyle w:val="12"/>
        <w:ind w:firstLine="709"/>
        <w:jc w:val="both"/>
        <w:rPr>
          <w:rFonts w:ascii="Times New Roman" w:hAnsi="Times New Roman"/>
          <w:sz w:val="28"/>
          <w:szCs w:val="28"/>
        </w:rPr>
      </w:pPr>
      <w:r w:rsidRPr="00BF00EE">
        <w:rPr>
          <w:rFonts w:ascii="Times New Roman" w:hAnsi="Times New Roman"/>
          <w:sz w:val="28"/>
          <w:szCs w:val="28"/>
        </w:rPr>
        <w:t>Приоритетным направлением социального обслуживания граждан пожилого возраста и инвалидов является оказание услуг на дому. В настоящее время в крае действует 14 комплексных центров социального обслуживания населения и 2 центра социального обслуживания на дому граждан пожилого возраста и инвалидов.</w:t>
      </w:r>
      <w:r w:rsidR="00501AB1" w:rsidRPr="00BF00EE">
        <w:rPr>
          <w:rFonts w:ascii="Times New Roman" w:hAnsi="Times New Roman"/>
          <w:sz w:val="28"/>
          <w:szCs w:val="28"/>
        </w:rPr>
        <w:t xml:space="preserve"> </w:t>
      </w:r>
      <w:r w:rsidRPr="00BF00EE">
        <w:rPr>
          <w:rFonts w:ascii="Times New Roman" w:hAnsi="Times New Roman"/>
          <w:sz w:val="28"/>
          <w:szCs w:val="28"/>
        </w:rPr>
        <w:t>В 70 отделениях социального обслуживания на дому трудятся 11</w:t>
      </w:r>
      <w:r w:rsidR="004F728A" w:rsidRPr="00BF00EE">
        <w:rPr>
          <w:rFonts w:ascii="Times New Roman" w:hAnsi="Times New Roman"/>
          <w:sz w:val="28"/>
          <w:szCs w:val="28"/>
        </w:rPr>
        <w:t>84</w:t>
      </w:r>
      <w:r w:rsidRPr="00BF00EE">
        <w:rPr>
          <w:rFonts w:ascii="Times New Roman" w:hAnsi="Times New Roman"/>
          <w:sz w:val="28"/>
          <w:szCs w:val="28"/>
        </w:rPr>
        <w:t xml:space="preserve"> социальных работник</w:t>
      </w:r>
      <w:r w:rsidR="004F728A" w:rsidRPr="00BF00EE">
        <w:rPr>
          <w:rFonts w:ascii="Times New Roman" w:hAnsi="Times New Roman"/>
          <w:sz w:val="28"/>
          <w:szCs w:val="28"/>
        </w:rPr>
        <w:t>а</w:t>
      </w:r>
      <w:r w:rsidRPr="00BF00EE">
        <w:rPr>
          <w:rFonts w:ascii="Times New Roman" w:hAnsi="Times New Roman"/>
          <w:sz w:val="28"/>
          <w:szCs w:val="28"/>
        </w:rPr>
        <w:t xml:space="preserve">, которые оказывают различные социальные услуги </w:t>
      </w:r>
      <w:r w:rsidR="00D416DB" w:rsidRPr="00BF00EE">
        <w:rPr>
          <w:rFonts w:ascii="Times New Roman" w:hAnsi="Times New Roman"/>
          <w:sz w:val="28"/>
          <w:szCs w:val="28"/>
        </w:rPr>
        <w:t xml:space="preserve">более </w:t>
      </w:r>
      <w:r w:rsidRPr="00BF00EE">
        <w:rPr>
          <w:rFonts w:ascii="Times New Roman" w:hAnsi="Times New Roman"/>
          <w:sz w:val="28"/>
          <w:szCs w:val="28"/>
        </w:rPr>
        <w:t>6,5 тыс.</w:t>
      </w:r>
      <w:r w:rsidR="005926E5" w:rsidRPr="00BF00EE">
        <w:rPr>
          <w:rFonts w:ascii="Times New Roman" w:hAnsi="Times New Roman"/>
          <w:sz w:val="28"/>
          <w:szCs w:val="28"/>
        </w:rPr>
        <w:t> </w:t>
      </w:r>
      <w:r w:rsidRPr="00BF00EE">
        <w:rPr>
          <w:rFonts w:ascii="Times New Roman" w:hAnsi="Times New Roman"/>
          <w:sz w:val="28"/>
          <w:szCs w:val="28"/>
        </w:rPr>
        <w:t>клиентам. Очеред</w:t>
      </w:r>
      <w:r w:rsidR="005926E5" w:rsidRPr="00BF00EE">
        <w:rPr>
          <w:rFonts w:ascii="Times New Roman" w:hAnsi="Times New Roman"/>
          <w:sz w:val="28"/>
          <w:szCs w:val="28"/>
        </w:rPr>
        <w:t>ь</w:t>
      </w:r>
      <w:r w:rsidRPr="00BF00EE">
        <w:rPr>
          <w:rFonts w:ascii="Times New Roman" w:hAnsi="Times New Roman"/>
          <w:sz w:val="28"/>
          <w:szCs w:val="28"/>
        </w:rPr>
        <w:t xml:space="preserve"> граждан пожилого возраста и инвалидов на предоставление данного вида </w:t>
      </w:r>
      <w:r w:rsidR="00D416DB" w:rsidRPr="00BF00EE">
        <w:rPr>
          <w:rFonts w:ascii="Times New Roman" w:hAnsi="Times New Roman"/>
          <w:sz w:val="28"/>
          <w:szCs w:val="28"/>
        </w:rPr>
        <w:t>обслуживания</w:t>
      </w:r>
      <w:r w:rsidRPr="00BF00EE">
        <w:rPr>
          <w:rFonts w:ascii="Times New Roman" w:hAnsi="Times New Roman"/>
          <w:sz w:val="28"/>
          <w:szCs w:val="28"/>
        </w:rPr>
        <w:t xml:space="preserve"> </w:t>
      </w:r>
      <w:r w:rsidR="005926E5" w:rsidRPr="00BF00EE">
        <w:rPr>
          <w:rFonts w:ascii="Times New Roman" w:hAnsi="Times New Roman"/>
          <w:sz w:val="28"/>
          <w:szCs w:val="28"/>
        </w:rPr>
        <w:t>отсутствует</w:t>
      </w:r>
      <w:r w:rsidRPr="00BF00EE">
        <w:rPr>
          <w:rFonts w:ascii="Times New Roman" w:hAnsi="Times New Roman"/>
          <w:sz w:val="28"/>
          <w:szCs w:val="28"/>
        </w:rPr>
        <w:t xml:space="preserve">. </w:t>
      </w:r>
    </w:p>
    <w:p w:rsidR="00995912" w:rsidRPr="00BF00EE" w:rsidRDefault="00B92334"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В настоящее время необходимы системные преобразования службы социального обслуживания на дому в соответствие с требованиями современных условий, увеличение роли надомного обслуживания при снижении роли и масштабов стационарного. Обслуживание на дому является более социально ориентированной формой, поскольку сохраняет привычную среду обитания для гра</w:t>
      </w:r>
      <w:r w:rsidR="005926E5" w:rsidRPr="00BF00EE">
        <w:rPr>
          <w:rFonts w:ascii="Times New Roman" w:hAnsi="Times New Roman"/>
          <w:sz w:val="28"/>
          <w:szCs w:val="28"/>
        </w:rPr>
        <w:t>ждан, а также более экономичной</w:t>
      </w:r>
      <w:r w:rsidRPr="00BF00EE">
        <w:rPr>
          <w:rFonts w:ascii="Times New Roman" w:hAnsi="Times New Roman"/>
          <w:sz w:val="28"/>
          <w:szCs w:val="28"/>
        </w:rPr>
        <w:t xml:space="preserve"> по сравнению со стационарным социальным обслуживанием. Так, по состоянию на </w:t>
      </w:r>
      <w:r w:rsidR="005926E5" w:rsidRPr="00BF00EE">
        <w:rPr>
          <w:rFonts w:ascii="Times New Roman" w:hAnsi="Times New Roman"/>
          <w:sz w:val="28"/>
          <w:szCs w:val="28"/>
        </w:rPr>
        <w:t>0</w:t>
      </w:r>
      <w:r w:rsidRPr="00BF00EE">
        <w:rPr>
          <w:rFonts w:ascii="Times New Roman" w:hAnsi="Times New Roman"/>
          <w:sz w:val="28"/>
          <w:szCs w:val="28"/>
        </w:rPr>
        <w:t xml:space="preserve">1 </w:t>
      </w:r>
      <w:r w:rsidR="00C811AC" w:rsidRPr="00BF00EE">
        <w:rPr>
          <w:rFonts w:ascii="Times New Roman" w:hAnsi="Times New Roman"/>
          <w:sz w:val="28"/>
          <w:szCs w:val="28"/>
        </w:rPr>
        <w:t xml:space="preserve">января 2014 </w:t>
      </w:r>
      <w:r w:rsidRPr="00BF00EE">
        <w:rPr>
          <w:rFonts w:ascii="Times New Roman" w:hAnsi="Times New Roman"/>
          <w:sz w:val="28"/>
          <w:szCs w:val="28"/>
        </w:rPr>
        <w:t xml:space="preserve"> года</w:t>
      </w:r>
      <w:r w:rsidR="00C811AC" w:rsidRPr="00BF00EE">
        <w:rPr>
          <w:rFonts w:ascii="Times New Roman" w:hAnsi="Times New Roman"/>
          <w:sz w:val="28"/>
          <w:szCs w:val="28"/>
        </w:rPr>
        <w:t xml:space="preserve"> </w:t>
      </w:r>
      <w:r w:rsidRPr="00BF00EE">
        <w:rPr>
          <w:rFonts w:ascii="Times New Roman" w:hAnsi="Times New Roman"/>
          <w:sz w:val="28"/>
          <w:szCs w:val="28"/>
        </w:rPr>
        <w:t>стоимость социальных услуг на дому в расчете на одного человека составляла в среднем по Российской Федерации 26</w:t>
      </w:r>
      <w:r w:rsidR="002656B1" w:rsidRPr="00BF00EE">
        <w:rPr>
          <w:rFonts w:ascii="Times New Roman" w:hAnsi="Times New Roman"/>
          <w:sz w:val="28"/>
          <w:szCs w:val="28"/>
        </w:rPr>
        <w:t> </w:t>
      </w:r>
      <w:r w:rsidRPr="00BF00EE">
        <w:rPr>
          <w:rFonts w:ascii="Times New Roman" w:hAnsi="Times New Roman"/>
          <w:sz w:val="28"/>
          <w:szCs w:val="28"/>
        </w:rPr>
        <w:t xml:space="preserve">120 руб. в год, в стационарных условиях </w:t>
      </w:r>
      <w:r w:rsidR="002656B1" w:rsidRPr="00BF00EE">
        <w:rPr>
          <w:rFonts w:ascii="Times New Roman" w:hAnsi="Times New Roman"/>
          <w:sz w:val="28"/>
          <w:szCs w:val="28"/>
        </w:rPr>
        <w:t>–</w:t>
      </w:r>
      <w:r w:rsidRPr="00BF00EE">
        <w:rPr>
          <w:rFonts w:ascii="Times New Roman" w:hAnsi="Times New Roman"/>
          <w:sz w:val="28"/>
          <w:szCs w:val="28"/>
        </w:rPr>
        <w:t xml:space="preserve"> 193</w:t>
      </w:r>
      <w:r w:rsidR="002656B1" w:rsidRPr="00BF00EE">
        <w:rPr>
          <w:rFonts w:ascii="Times New Roman" w:hAnsi="Times New Roman"/>
          <w:sz w:val="28"/>
          <w:szCs w:val="28"/>
        </w:rPr>
        <w:t> </w:t>
      </w:r>
      <w:r w:rsidRPr="00BF00EE">
        <w:rPr>
          <w:rFonts w:ascii="Times New Roman" w:hAnsi="Times New Roman"/>
          <w:sz w:val="28"/>
          <w:szCs w:val="28"/>
        </w:rPr>
        <w:t xml:space="preserve">551,98 рублей в год (в 7,4 раза больше). В рамках оптимизации бюджетных расходов одним из основных направлений решения проблемы обслуживания пожилых людей и инвалидов должно стать использование данной формы оказания услуг. </w:t>
      </w:r>
    </w:p>
    <w:p w:rsidR="00904BBB" w:rsidRPr="00BF00EE" w:rsidRDefault="00904BBB" w:rsidP="00CA4FD7">
      <w:pPr>
        <w:pStyle w:val="12"/>
        <w:ind w:firstLine="709"/>
        <w:jc w:val="both"/>
        <w:rPr>
          <w:rFonts w:ascii="Times New Roman" w:hAnsi="Times New Roman"/>
          <w:sz w:val="28"/>
          <w:szCs w:val="28"/>
        </w:rPr>
      </w:pPr>
      <w:r w:rsidRPr="00BF00EE">
        <w:rPr>
          <w:rFonts w:ascii="Times New Roman" w:hAnsi="Times New Roman"/>
          <w:sz w:val="28"/>
          <w:szCs w:val="28"/>
        </w:rPr>
        <w:t xml:space="preserve">С учетом этого в апреле 2013 года началась реализация пилотного проекта по оптимизации системы социального обслуживания на дому в Чите, Борзинском и Краснокаменском районах. </w:t>
      </w:r>
      <w:r w:rsidR="00D416DB" w:rsidRPr="00BF00EE">
        <w:rPr>
          <w:rFonts w:ascii="Times New Roman" w:hAnsi="Times New Roman"/>
          <w:sz w:val="28"/>
          <w:szCs w:val="28"/>
        </w:rPr>
        <w:t>С января 2014 года все районы края перешли на новую организационную форму социального обслуживания, основанн</w:t>
      </w:r>
      <w:r w:rsidR="005926E5" w:rsidRPr="00BF00EE">
        <w:rPr>
          <w:rFonts w:ascii="Times New Roman" w:hAnsi="Times New Roman"/>
          <w:sz w:val="28"/>
          <w:szCs w:val="28"/>
        </w:rPr>
        <w:t>ую</w:t>
      </w:r>
      <w:r w:rsidR="00D416DB" w:rsidRPr="00BF00EE">
        <w:rPr>
          <w:rFonts w:ascii="Times New Roman" w:hAnsi="Times New Roman"/>
          <w:sz w:val="28"/>
          <w:szCs w:val="28"/>
        </w:rPr>
        <w:t xml:space="preserve"> на учете услуг, оказанных социальным работником за месяц. </w:t>
      </w:r>
    </w:p>
    <w:p w:rsidR="00A85D15" w:rsidRPr="00BF00EE" w:rsidRDefault="00904BBB" w:rsidP="00CA4FD7">
      <w:pPr>
        <w:suppressAutoHyphens/>
        <w:spacing w:after="0" w:line="240" w:lineRule="auto"/>
        <w:ind w:firstLine="709"/>
        <w:jc w:val="both"/>
        <w:rPr>
          <w:rFonts w:ascii="Times New Roman" w:hAnsi="Times New Roman"/>
          <w:sz w:val="28"/>
          <w:szCs w:val="28"/>
        </w:rPr>
      </w:pPr>
      <w:r w:rsidRPr="00BF00EE">
        <w:rPr>
          <w:rFonts w:ascii="Times New Roman" w:hAnsi="Times New Roman"/>
          <w:sz w:val="28"/>
          <w:szCs w:val="28"/>
        </w:rPr>
        <w:t>Распростран</w:t>
      </w:r>
      <w:r w:rsidR="008575E1" w:rsidRPr="00BF00EE">
        <w:rPr>
          <w:rFonts w:ascii="Times New Roman" w:hAnsi="Times New Roman"/>
          <w:sz w:val="28"/>
          <w:szCs w:val="28"/>
        </w:rPr>
        <w:t>е</w:t>
      </w:r>
      <w:r w:rsidRPr="00BF00EE">
        <w:rPr>
          <w:rFonts w:ascii="Times New Roman" w:hAnsi="Times New Roman"/>
          <w:sz w:val="28"/>
          <w:szCs w:val="28"/>
        </w:rPr>
        <w:t>нным видом социальной поддержки населения</w:t>
      </w:r>
      <w:r w:rsidR="005926E5" w:rsidRPr="00BF00EE">
        <w:rPr>
          <w:rFonts w:ascii="Times New Roman" w:hAnsi="Times New Roman"/>
          <w:sz w:val="28"/>
          <w:szCs w:val="28"/>
        </w:rPr>
        <w:t>,</w:t>
      </w:r>
      <w:r w:rsidRPr="00BF00EE">
        <w:rPr>
          <w:rFonts w:ascii="Times New Roman" w:hAnsi="Times New Roman"/>
          <w:sz w:val="28"/>
          <w:szCs w:val="28"/>
        </w:rPr>
        <w:t xml:space="preserve"> как и в предыдущие годы, оста</w:t>
      </w:r>
      <w:r w:rsidR="008575E1" w:rsidRPr="00BF00EE">
        <w:rPr>
          <w:rFonts w:ascii="Times New Roman" w:hAnsi="Times New Roman"/>
          <w:sz w:val="28"/>
          <w:szCs w:val="28"/>
        </w:rPr>
        <w:t>е</w:t>
      </w:r>
      <w:r w:rsidRPr="00BF00EE">
        <w:rPr>
          <w:rFonts w:ascii="Times New Roman" w:hAnsi="Times New Roman"/>
          <w:sz w:val="28"/>
          <w:szCs w:val="28"/>
        </w:rPr>
        <w:t>тся срочная социальная помощь, предназначенная для оказания гражданам, остро нуждающимся в социальной поддержке, неотложной помощи разового характера, направленной на поддержание жизнедеятельности. Наиболее приоритетными являются такие виды услуг, предоставляемые отделениями срочного социального обслуживания, как социально бытовые услуги, обеспечение одеждой, обувью, предметами первой необходимости, оказание юридических и иных консультационных услуг, оказание материальной помощи,  содействие в восстановлении документов и другие.</w:t>
      </w:r>
      <w:r w:rsidR="00501AB1" w:rsidRPr="00BF00EE">
        <w:rPr>
          <w:rFonts w:ascii="Times New Roman" w:hAnsi="Times New Roman"/>
          <w:sz w:val="28"/>
          <w:szCs w:val="28"/>
        </w:rPr>
        <w:t xml:space="preserve"> </w:t>
      </w:r>
      <w:r w:rsidRPr="00BF00EE">
        <w:rPr>
          <w:rFonts w:ascii="Times New Roman" w:hAnsi="Times New Roman"/>
          <w:sz w:val="28"/>
          <w:szCs w:val="28"/>
        </w:rPr>
        <w:t>Количество отделений срочного обслуживания в крае составляет 5, число обслуженных в 2012 году лиц, оказавшихся в сложной жизненной ситуации, составляет 23131 человек, которым оказано  75362</w:t>
      </w:r>
      <w:r w:rsidR="00501AB1" w:rsidRPr="00BF00EE">
        <w:rPr>
          <w:rFonts w:ascii="Times New Roman" w:hAnsi="Times New Roman"/>
          <w:sz w:val="28"/>
          <w:szCs w:val="28"/>
        </w:rPr>
        <w:t xml:space="preserve"> </w:t>
      </w:r>
      <w:r w:rsidRPr="00BF00EE">
        <w:rPr>
          <w:rFonts w:ascii="Times New Roman" w:hAnsi="Times New Roman"/>
          <w:sz w:val="28"/>
          <w:szCs w:val="28"/>
        </w:rPr>
        <w:t>услуги.</w:t>
      </w:r>
    </w:p>
    <w:p w:rsidR="00C811AC" w:rsidRPr="00BF00EE" w:rsidRDefault="00C811AC" w:rsidP="00CA4FD7">
      <w:pPr>
        <w:suppressAutoHyphens/>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крае функционируют  5 отделений срочной социальной помощи, число обслуженных в 2013 году лиц, оказавшихся в сложной жизненной ситуации, составляет 25 462 человека (в  2012 году – 23131, 2011 </w:t>
      </w:r>
      <w:r w:rsidR="00AC15ED" w:rsidRPr="00BF00EE">
        <w:rPr>
          <w:rFonts w:ascii="Times New Roman" w:hAnsi="Times New Roman"/>
          <w:sz w:val="28"/>
          <w:szCs w:val="28"/>
        </w:rPr>
        <w:t xml:space="preserve">году </w:t>
      </w:r>
      <w:r w:rsidRPr="00BF00EE">
        <w:rPr>
          <w:rFonts w:ascii="Times New Roman" w:hAnsi="Times New Roman"/>
          <w:sz w:val="28"/>
          <w:szCs w:val="28"/>
        </w:rPr>
        <w:t xml:space="preserve">– 21 090, рост за последние 2 года – 20 %). Всего в </w:t>
      </w:r>
      <w:r w:rsidR="005926E5" w:rsidRPr="00BF00EE">
        <w:rPr>
          <w:rFonts w:ascii="Times New Roman" w:hAnsi="Times New Roman"/>
          <w:sz w:val="28"/>
          <w:szCs w:val="28"/>
        </w:rPr>
        <w:t>течение года гражданам оказано</w:t>
      </w:r>
      <w:r w:rsidRPr="00BF00EE">
        <w:rPr>
          <w:rFonts w:ascii="Times New Roman" w:hAnsi="Times New Roman"/>
          <w:sz w:val="28"/>
          <w:szCs w:val="28"/>
        </w:rPr>
        <w:t xml:space="preserve"> 79 050 услуг, в 2012 году – 75 362, в 2011 году – 67 406 услуг. Количество </w:t>
      </w:r>
      <w:r w:rsidR="005926E5" w:rsidRPr="00BF00EE">
        <w:rPr>
          <w:rFonts w:ascii="Times New Roman" w:hAnsi="Times New Roman"/>
          <w:sz w:val="28"/>
          <w:szCs w:val="28"/>
        </w:rPr>
        <w:t xml:space="preserve">оказанных </w:t>
      </w:r>
      <w:r w:rsidRPr="00BF00EE">
        <w:rPr>
          <w:rFonts w:ascii="Times New Roman" w:hAnsi="Times New Roman"/>
          <w:sz w:val="28"/>
          <w:szCs w:val="28"/>
        </w:rPr>
        <w:t>услуг за последние 2 года возросло на 17 %.</w:t>
      </w:r>
    </w:p>
    <w:p w:rsidR="00904BBB" w:rsidRPr="00BF00EE" w:rsidRDefault="00904BBB" w:rsidP="00CA4FD7">
      <w:pPr>
        <w:pStyle w:val="12"/>
        <w:ind w:firstLine="709"/>
        <w:jc w:val="both"/>
        <w:rPr>
          <w:rFonts w:ascii="Times New Roman" w:hAnsi="Times New Roman"/>
          <w:sz w:val="28"/>
          <w:szCs w:val="28"/>
        </w:rPr>
      </w:pPr>
      <w:r w:rsidRPr="00BF00EE">
        <w:rPr>
          <w:rFonts w:ascii="Times New Roman" w:hAnsi="Times New Roman"/>
          <w:sz w:val="28"/>
          <w:szCs w:val="28"/>
        </w:rPr>
        <w:t xml:space="preserve">В штаты указанных отделений более активно стали вводиться должности, не предусмотренные примерным штатным расписанием – парикмахеры, рабочие по ремонту жилья, электрики и другие. Функционируют бригады  по оказанию экстренной социально-бытовой помощи, что позволяет решать многие проблемы бытового характера – от вспашки огородов и подвоза воды до ремонта жилья и уборки урожая. </w:t>
      </w:r>
    </w:p>
    <w:p w:rsidR="00995912" w:rsidRPr="00BF00EE" w:rsidRDefault="00B92334"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Последние два года деятельность социальных служб края в отношении граждан пожилого возраста и инвалидов направлена на преимущественное развитие профилактических, в том числе стационарозамещающих форм социального обслуживания, направленных на сохранение социальной активности пожилых людей и возможности как можно дольше проживать в домашних условиях. </w:t>
      </w:r>
    </w:p>
    <w:p w:rsidR="00995912" w:rsidRPr="00BF00EE" w:rsidRDefault="00B92334" w:rsidP="00CA4FD7">
      <w:pPr>
        <w:suppressAutoHyphens/>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С </w:t>
      </w:r>
      <w:r w:rsidR="005926E5" w:rsidRPr="00BF00EE">
        <w:rPr>
          <w:rFonts w:ascii="Times New Roman" w:hAnsi="Times New Roman"/>
          <w:sz w:val="28"/>
          <w:szCs w:val="28"/>
        </w:rPr>
        <w:t>0</w:t>
      </w:r>
      <w:r w:rsidRPr="00BF00EE">
        <w:rPr>
          <w:rFonts w:ascii="Times New Roman" w:hAnsi="Times New Roman"/>
          <w:sz w:val="28"/>
          <w:szCs w:val="28"/>
        </w:rPr>
        <w:t>1 января 2012 года вступил в силу Закон Забайкальского края</w:t>
      </w:r>
      <w:r w:rsidR="00862425" w:rsidRPr="00BF00EE">
        <w:rPr>
          <w:rFonts w:ascii="Times New Roman" w:hAnsi="Times New Roman"/>
          <w:sz w:val="28"/>
          <w:szCs w:val="28"/>
        </w:rPr>
        <w:t xml:space="preserve"> о</w:t>
      </w:r>
      <w:r w:rsidR="00255C45" w:rsidRPr="00BF00EE">
        <w:rPr>
          <w:rFonts w:ascii="Times New Roman" w:hAnsi="Times New Roman"/>
          <w:sz w:val="28"/>
          <w:szCs w:val="28"/>
        </w:rPr>
        <w:t xml:space="preserve">т </w:t>
      </w:r>
      <w:r w:rsidR="00CA4FD7">
        <w:rPr>
          <w:rFonts w:ascii="Times New Roman" w:hAnsi="Times New Roman"/>
          <w:sz w:val="28"/>
          <w:szCs w:val="28"/>
        </w:rPr>
        <w:t xml:space="preserve">             </w:t>
      </w:r>
      <w:r w:rsidR="00255C45" w:rsidRPr="00BF00EE">
        <w:rPr>
          <w:rFonts w:ascii="Times New Roman" w:hAnsi="Times New Roman"/>
          <w:sz w:val="28"/>
          <w:szCs w:val="28"/>
        </w:rPr>
        <w:t>22 декабря 2011 года № 609-ЗЗК</w:t>
      </w:r>
      <w:r w:rsidRPr="00BF00EE">
        <w:rPr>
          <w:rFonts w:ascii="Times New Roman" w:hAnsi="Times New Roman"/>
          <w:sz w:val="28"/>
          <w:szCs w:val="28"/>
        </w:rPr>
        <w:t xml:space="preserve"> </w:t>
      </w:r>
      <w:r w:rsidR="009D3D98" w:rsidRPr="00BF00EE">
        <w:rPr>
          <w:rFonts w:ascii="Times New Roman" w:hAnsi="Times New Roman"/>
          <w:sz w:val="28"/>
          <w:szCs w:val="28"/>
        </w:rPr>
        <w:t>«</w:t>
      </w:r>
      <w:r w:rsidRPr="00BF00EE">
        <w:rPr>
          <w:rFonts w:ascii="Times New Roman" w:hAnsi="Times New Roman"/>
          <w:sz w:val="28"/>
          <w:szCs w:val="28"/>
        </w:rPr>
        <w:t>О приемной семье для граждан пожилого возраста и инвалидов в Забайкальском крае</w:t>
      </w:r>
      <w:r w:rsidR="009D3D98" w:rsidRPr="00BF00EE">
        <w:rPr>
          <w:rFonts w:ascii="Times New Roman" w:hAnsi="Times New Roman"/>
          <w:sz w:val="28"/>
          <w:szCs w:val="28"/>
        </w:rPr>
        <w:t>»</w:t>
      </w:r>
      <w:r w:rsidRPr="00BF00EE">
        <w:rPr>
          <w:rFonts w:ascii="Times New Roman" w:hAnsi="Times New Roman"/>
          <w:sz w:val="28"/>
          <w:szCs w:val="28"/>
        </w:rPr>
        <w:t xml:space="preserve">. </w:t>
      </w:r>
      <w:r w:rsidR="00C811AC" w:rsidRPr="00BF00EE">
        <w:rPr>
          <w:rFonts w:ascii="Times New Roman" w:hAnsi="Times New Roman"/>
          <w:sz w:val="28"/>
          <w:szCs w:val="28"/>
        </w:rPr>
        <w:t xml:space="preserve">По состоянию на </w:t>
      </w:r>
      <w:r w:rsidR="005926E5" w:rsidRPr="00BF00EE">
        <w:rPr>
          <w:rFonts w:ascii="Times New Roman" w:hAnsi="Times New Roman"/>
          <w:sz w:val="28"/>
          <w:szCs w:val="28"/>
        </w:rPr>
        <w:t>0</w:t>
      </w:r>
      <w:r w:rsidR="00C811AC" w:rsidRPr="00BF00EE">
        <w:rPr>
          <w:rFonts w:ascii="Times New Roman" w:hAnsi="Times New Roman"/>
          <w:sz w:val="28"/>
          <w:szCs w:val="28"/>
        </w:rPr>
        <w:t xml:space="preserve">1 января </w:t>
      </w:r>
      <w:r w:rsidR="00CA4FD7">
        <w:rPr>
          <w:rFonts w:ascii="Times New Roman" w:hAnsi="Times New Roman"/>
          <w:sz w:val="28"/>
          <w:szCs w:val="28"/>
        </w:rPr>
        <w:t xml:space="preserve">              </w:t>
      </w:r>
      <w:r w:rsidR="00C811AC" w:rsidRPr="00BF00EE">
        <w:rPr>
          <w:rFonts w:ascii="Times New Roman" w:hAnsi="Times New Roman"/>
          <w:sz w:val="28"/>
          <w:szCs w:val="28"/>
        </w:rPr>
        <w:t>2014 года в приемных семьях проживают 118 граждан пожил</w:t>
      </w:r>
      <w:r w:rsidR="005926E5" w:rsidRPr="00BF00EE">
        <w:rPr>
          <w:rFonts w:ascii="Times New Roman" w:hAnsi="Times New Roman"/>
          <w:sz w:val="28"/>
          <w:szCs w:val="28"/>
        </w:rPr>
        <w:t>ого возраста и инвалидов. Всего с 2011 года</w:t>
      </w:r>
      <w:r w:rsidR="00C811AC" w:rsidRPr="00BF00EE">
        <w:rPr>
          <w:rFonts w:ascii="Times New Roman" w:hAnsi="Times New Roman"/>
          <w:sz w:val="28"/>
          <w:szCs w:val="28"/>
        </w:rPr>
        <w:t xml:space="preserve"> создана 181 приемная семья. </w:t>
      </w:r>
      <w:r w:rsidR="00C811AC" w:rsidRPr="00BF00EE">
        <w:rPr>
          <w:rFonts w:ascii="Times New Roman" w:hAnsi="Times New Roman"/>
          <w:kern w:val="1"/>
          <w:sz w:val="28"/>
          <w:szCs w:val="28"/>
          <w:lang w:eastAsia="ar-SA"/>
        </w:rPr>
        <w:t xml:space="preserve">С июля 2013 года размер ежемесячной денежной выплаты повышен на 50 </w:t>
      </w:r>
      <w:r w:rsidR="005926E5" w:rsidRPr="00BF00EE">
        <w:rPr>
          <w:rFonts w:ascii="Times New Roman" w:hAnsi="Times New Roman"/>
          <w:kern w:val="1"/>
          <w:sz w:val="28"/>
          <w:szCs w:val="28"/>
          <w:lang w:eastAsia="ar-SA"/>
        </w:rPr>
        <w:t>%</w:t>
      </w:r>
      <w:r w:rsidR="00C811AC" w:rsidRPr="00BF00EE">
        <w:rPr>
          <w:rFonts w:ascii="Times New Roman" w:hAnsi="Times New Roman"/>
          <w:kern w:val="1"/>
          <w:sz w:val="28"/>
          <w:szCs w:val="28"/>
          <w:lang w:eastAsia="ar-SA"/>
        </w:rPr>
        <w:t xml:space="preserve"> в случае, если лицо, нуждающееся в социальной поддержке, является инв</w:t>
      </w:r>
      <w:r w:rsidR="005926E5" w:rsidRPr="00BF00EE">
        <w:rPr>
          <w:rFonts w:ascii="Times New Roman" w:hAnsi="Times New Roman"/>
          <w:kern w:val="1"/>
          <w:sz w:val="28"/>
          <w:szCs w:val="28"/>
          <w:lang w:eastAsia="ar-SA"/>
        </w:rPr>
        <w:t>алидом I группы</w:t>
      </w:r>
      <w:r w:rsidR="00C811AC" w:rsidRPr="00BF00EE">
        <w:rPr>
          <w:rFonts w:ascii="Times New Roman" w:hAnsi="Times New Roman"/>
          <w:kern w:val="1"/>
          <w:sz w:val="28"/>
          <w:szCs w:val="28"/>
          <w:lang w:eastAsia="ar-SA"/>
        </w:rPr>
        <w:t xml:space="preserve"> либо инвалидом или гражданином пожилого возраста, нуждающимся в постоянной или временной посторонней помощи.</w:t>
      </w:r>
    </w:p>
    <w:p w:rsidR="00904BBB" w:rsidRPr="00BF00EE" w:rsidRDefault="00904BBB" w:rsidP="00CA4FD7">
      <w:pPr>
        <w:pStyle w:val="12"/>
        <w:ind w:firstLine="709"/>
        <w:jc w:val="both"/>
        <w:rPr>
          <w:rFonts w:ascii="Times New Roman" w:hAnsi="Times New Roman"/>
          <w:sz w:val="28"/>
          <w:szCs w:val="28"/>
        </w:rPr>
      </w:pPr>
      <w:r w:rsidRPr="00BF00EE">
        <w:rPr>
          <w:rFonts w:ascii="Times New Roman" w:hAnsi="Times New Roman"/>
          <w:sz w:val="28"/>
          <w:szCs w:val="28"/>
        </w:rPr>
        <w:t xml:space="preserve">Новая форма социального обслуживания </w:t>
      </w:r>
      <w:r w:rsidR="009D3D98" w:rsidRPr="00BF00EE">
        <w:rPr>
          <w:rFonts w:ascii="Times New Roman" w:hAnsi="Times New Roman"/>
          <w:sz w:val="28"/>
          <w:szCs w:val="28"/>
        </w:rPr>
        <w:t>«</w:t>
      </w:r>
      <w:r w:rsidRPr="00BF00EE">
        <w:rPr>
          <w:rFonts w:ascii="Times New Roman" w:hAnsi="Times New Roman"/>
          <w:sz w:val="28"/>
          <w:szCs w:val="28"/>
        </w:rPr>
        <w:t>при</w:t>
      </w:r>
      <w:r w:rsidR="008575E1" w:rsidRPr="00BF00EE">
        <w:rPr>
          <w:rFonts w:ascii="Times New Roman" w:hAnsi="Times New Roman"/>
          <w:sz w:val="28"/>
          <w:szCs w:val="28"/>
        </w:rPr>
        <w:t>е</w:t>
      </w:r>
      <w:r w:rsidRPr="00BF00EE">
        <w:rPr>
          <w:rFonts w:ascii="Times New Roman" w:hAnsi="Times New Roman"/>
          <w:sz w:val="28"/>
          <w:szCs w:val="28"/>
        </w:rPr>
        <w:t>мная семья для граждан пожилого возраста и инвалидов</w:t>
      </w:r>
      <w:r w:rsidR="009D3D98" w:rsidRPr="00BF00EE">
        <w:rPr>
          <w:rFonts w:ascii="Times New Roman" w:hAnsi="Times New Roman"/>
          <w:sz w:val="28"/>
          <w:szCs w:val="28"/>
        </w:rPr>
        <w:t>»</w:t>
      </w:r>
      <w:r w:rsidRPr="00BF00EE">
        <w:rPr>
          <w:rFonts w:ascii="Times New Roman" w:hAnsi="Times New Roman"/>
          <w:sz w:val="28"/>
          <w:szCs w:val="28"/>
        </w:rPr>
        <w:t xml:space="preserve"> является одним из вариантов решения проблем жизнеустройства одиноких пожилых людей. Она экономически целесообразна и является альтернативой стационарному обслуживанию, а также позволяет поддерживать традиции семейной заботы о старшем поколении, наладить связь поколений, поднять статус пожилых людей в семье и в обществе в целом. Семья с хорошим микроклиматом – это возможность продления жизни в домашней обстановке, систематическое оказание различных видов помощи, общение, решение жилищных проблем. </w:t>
      </w:r>
    </w:p>
    <w:p w:rsidR="00891A16" w:rsidRPr="00BF00EE" w:rsidRDefault="00891A16" w:rsidP="00CA4FD7">
      <w:pPr>
        <w:suppressAutoHyphens/>
        <w:spacing w:after="0" w:line="240" w:lineRule="auto"/>
        <w:ind w:firstLine="709"/>
        <w:jc w:val="both"/>
        <w:rPr>
          <w:rFonts w:ascii="Times New Roman" w:hAnsi="Times New Roman"/>
          <w:kern w:val="1"/>
          <w:sz w:val="28"/>
          <w:szCs w:val="28"/>
          <w:lang w:eastAsia="ar-SA"/>
        </w:rPr>
      </w:pPr>
      <w:r w:rsidRPr="00BF00EE">
        <w:rPr>
          <w:rFonts w:ascii="Times New Roman" w:hAnsi="Times New Roman"/>
          <w:kern w:val="1"/>
          <w:sz w:val="28"/>
          <w:szCs w:val="28"/>
          <w:lang w:eastAsia="ar-SA"/>
        </w:rPr>
        <w:t>В целях повышения доступности и расширения спектра социальных услуг, предоставляемых гражданам пожилого возраста, на базе государственных учреж</w:t>
      </w:r>
      <w:r w:rsidR="005926E5" w:rsidRPr="00BF00EE">
        <w:rPr>
          <w:rFonts w:ascii="Times New Roman" w:hAnsi="Times New Roman"/>
          <w:kern w:val="1"/>
          <w:sz w:val="28"/>
          <w:szCs w:val="28"/>
          <w:lang w:eastAsia="ar-SA"/>
        </w:rPr>
        <w:t xml:space="preserve">дений социального обслуживания </w:t>
      </w:r>
      <w:r w:rsidRPr="00BF00EE">
        <w:rPr>
          <w:rFonts w:ascii="Times New Roman" w:hAnsi="Times New Roman"/>
          <w:kern w:val="1"/>
          <w:sz w:val="28"/>
          <w:szCs w:val="28"/>
          <w:lang w:eastAsia="ar-SA"/>
        </w:rPr>
        <w:t>функционирует 25 мобильных бригад. К</w:t>
      </w:r>
      <w:r w:rsidR="005926E5" w:rsidRPr="00BF00EE">
        <w:rPr>
          <w:rFonts w:ascii="Times New Roman" w:hAnsi="Times New Roman"/>
          <w:kern w:val="1"/>
          <w:sz w:val="28"/>
          <w:szCs w:val="28"/>
          <w:lang w:eastAsia="ar-SA"/>
        </w:rPr>
        <w:t xml:space="preserve">оличество граждан, обслуженных </w:t>
      </w:r>
      <w:r w:rsidRPr="00BF00EE">
        <w:rPr>
          <w:rFonts w:ascii="Times New Roman" w:hAnsi="Times New Roman"/>
          <w:kern w:val="1"/>
          <w:sz w:val="28"/>
          <w:szCs w:val="28"/>
          <w:lang w:eastAsia="ar-SA"/>
        </w:rPr>
        <w:t xml:space="preserve">бригадами в 2013 году, составило </w:t>
      </w:r>
      <w:r w:rsidR="00CA4FD7">
        <w:rPr>
          <w:rFonts w:ascii="Times New Roman" w:hAnsi="Times New Roman"/>
          <w:kern w:val="1"/>
          <w:sz w:val="28"/>
          <w:szCs w:val="28"/>
          <w:lang w:eastAsia="ar-SA"/>
        </w:rPr>
        <w:t xml:space="preserve">                    </w:t>
      </w:r>
      <w:r w:rsidRPr="00BF00EE">
        <w:rPr>
          <w:rFonts w:ascii="Times New Roman" w:hAnsi="Times New Roman"/>
          <w:kern w:val="1"/>
          <w:sz w:val="28"/>
          <w:szCs w:val="28"/>
          <w:lang w:eastAsia="ar-SA"/>
        </w:rPr>
        <w:t xml:space="preserve"> 6206 человек  (в 2012 году - </w:t>
      </w:r>
      <w:r w:rsidRPr="00BF00EE">
        <w:rPr>
          <w:rFonts w:ascii="Times New Roman" w:hAnsi="Times New Roman"/>
          <w:sz w:val="28"/>
          <w:szCs w:val="28"/>
        </w:rPr>
        <w:t>1</w:t>
      </w:r>
      <w:r w:rsidR="005926E5" w:rsidRPr="00BF00EE">
        <w:rPr>
          <w:rFonts w:ascii="Times New Roman" w:hAnsi="Times New Roman"/>
          <w:sz w:val="28"/>
          <w:szCs w:val="28"/>
        </w:rPr>
        <w:t xml:space="preserve">6 мобильных бригад, обслужено </w:t>
      </w:r>
      <w:r w:rsidRPr="00BF00EE">
        <w:rPr>
          <w:rFonts w:ascii="Times New Roman" w:hAnsi="Times New Roman"/>
          <w:sz w:val="28"/>
          <w:szCs w:val="28"/>
        </w:rPr>
        <w:t>3572 чел</w:t>
      </w:r>
      <w:r w:rsidRPr="00BF00EE">
        <w:rPr>
          <w:rFonts w:ascii="Times New Roman" w:hAnsi="Times New Roman"/>
          <w:kern w:val="1"/>
          <w:sz w:val="28"/>
          <w:szCs w:val="28"/>
          <w:lang w:eastAsia="ar-SA"/>
        </w:rPr>
        <w:t xml:space="preserve">.). </w:t>
      </w:r>
    </w:p>
    <w:p w:rsidR="00904BBB" w:rsidRPr="00BF00EE" w:rsidRDefault="00891A16" w:rsidP="00CA4FD7">
      <w:pPr>
        <w:suppressAutoHyphens/>
        <w:spacing w:after="0" w:line="240" w:lineRule="auto"/>
        <w:ind w:firstLine="709"/>
        <w:jc w:val="both"/>
        <w:rPr>
          <w:rFonts w:ascii="Times New Roman" w:hAnsi="Times New Roman"/>
          <w:sz w:val="28"/>
          <w:szCs w:val="28"/>
        </w:rPr>
      </w:pPr>
      <w:r w:rsidRPr="00BF00EE">
        <w:rPr>
          <w:rFonts w:ascii="Times New Roman" w:hAnsi="Times New Roman"/>
          <w:kern w:val="1"/>
          <w:sz w:val="28"/>
          <w:szCs w:val="28"/>
          <w:lang w:eastAsia="ar-SA"/>
        </w:rPr>
        <w:t xml:space="preserve">Продолжена реализация проекта </w:t>
      </w:r>
      <w:r w:rsidR="009D3D98" w:rsidRPr="00BF00EE">
        <w:rPr>
          <w:rFonts w:ascii="Times New Roman" w:hAnsi="Times New Roman"/>
          <w:kern w:val="1"/>
          <w:sz w:val="28"/>
          <w:szCs w:val="28"/>
          <w:lang w:eastAsia="ar-SA"/>
        </w:rPr>
        <w:t>«</w:t>
      </w:r>
      <w:r w:rsidRPr="00BF00EE">
        <w:rPr>
          <w:rFonts w:ascii="Times New Roman" w:hAnsi="Times New Roman"/>
          <w:kern w:val="1"/>
          <w:sz w:val="28"/>
          <w:szCs w:val="28"/>
          <w:lang w:eastAsia="ar-SA"/>
        </w:rPr>
        <w:t>Новые горизонты</w:t>
      </w:r>
      <w:r w:rsidR="009D3D98" w:rsidRPr="00BF00EE">
        <w:rPr>
          <w:rFonts w:ascii="Times New Roman" w:hAnsi="Times New Roman"/>
          <w:kern w:val="1"/>
          <w:sz w:val="28"/>
          <w:szCs w:val="28"/>
          <w:lang w:eastAsia="ar-SA"/>
        </w:rPr>
        <w:t>»</w:t>
      </w:r>
      <w:r w:rsidRPr="00BF00EE">
        <w:rPr>
          <w:rFonts w:ascii="Times New Roman" w:hAnsi="Times New Roman"/>
          <w:kern w:val="1"/>
          <w:sz w:val="28"/>
          <w:szCs w:val="28"/>
          <w:lang w:eastAsia="ar-SA"/>
        </w:rPr>
        <w:t xml:space="preserve">. За отчетный период 820 граждан пожилого возраста и инвалидов обучены навыкам пользования персональным компьютером. </w:t>
      </w:r>
      <w:r w:rsidR="005926E5" w:rsidRPr="00BF00EE">
        <w:rPr>
          <w:rFonts w:ascii="Times New Roman" w:hAnsi="Times New Roman"/>
          <w:sz w:val="28"/>
          <w:szCs w:val="28"/>
        </w:rPr>
        <w:t>Всего начиная с 2011 года</w:t>
      </w:r>
      <w:r w:rsidRPr="00BF00EE">
        <w:rPr>
          <w:rFonts w:ascii="Times New Roman" w:hAnsi="Times New Roman"/>
          <w:sz w:val="28"/>
          <w:szCs w:val="28"/>
        </w:rPr>
        <w:t xml:space="preserve"> компьютерной грамотности обучено 2305 граждан. Обучение проводится в тесном взаимодействии с учре</w:t>
      </w:r>
      <w:r w:rsidR="005926E5" w:rsidRPr="00BF00EE">
        <w:rPr>
          <w:rFonts w:ascii="Times New Roman" w:hAnsi="Times New Roman"/>
          <w:sz w:val="28"/>
          <w:szCs w:val="28"/>
        </w:rPr>
        <w:t>ждениями образования и культуры</w:t>
      </w:r>
      <w:r w:rsidR="00C26A22" w:rsidRPr="00BF00EE">
        <w:rPr>
          <w:rFonts w:ascii="Times New Roman" w:hAnsi="Times New Roman"/>
          <w:sz w:val="28"/>
          <w:szCs w:val="28"/>
        </w:rPr>
        <w:t>.</w:t>
      </w:r>
      <w:r w:rsidRPr="00BF00EE">
        <w:rPr>
          <w:rFonts w:ascii="Times New Roman" w:hAnsi="Times New Roman"/>
          <w:sz w:val="28"/>
          <w:szCs w:val="28"/>
        </w:rPr>
        <w:t xml:space="preserve"> </w:t>
      </w:r>
    </w:p>
    <w:p w:rsidR="00904BBB" w:rsidRPr="00BF00EE" w:rsidRDefault="00904BBB" w:rsidP="00CA4FD7">
      <w:pPr>
        <w:pStyle w:val="12"/>
        <w:ind w:firstLine="709"/>
        <w:jc w:val="both"/>
        <w:rPr>
          <w:rFonts w:ascii="Times New Roman" w:hAnsi="Times New Roman"/>
          <w:sz w:val="28"/>
          <w:szCs w:val="28"/>
        </w:rPr>
      </w:pPr>
      <w:r w:rsidRPr="00BF00EE">
        <w:rPr>
          <w:rFonts w:ascii="Times New Roman" w:hAnsi="Times New Roman"/>
          <w:sz w:val="28"/>
          <w:szCs w:val="28"/>
        </w:rPr>
        <w:t>Проблемы граждан пожилого возраста в крае решают</w:t>
      </w:r>
      <w:r w:rsidR="00891A16" w:rsidRPr="00BF00EE">
        <w:rPr>
          <w:rFonts w:ascii="Times New Roman" w:hAnsi="Times New Roman"/>
          <w:sz w:val="28"/>
          <w:szCs w:val="28"/>
        </w:rPr>
        <w:t xml:space="preserve"> 290</w:t>
      </w:r>
      <w:r w:rsidRPr="00BF00EE">
        <w:rPr>
          <w:rFonts w:ascii="Times New Roman" w:hAnsi="Times New Roman"/>
          <w:sz w:val="28"/>
          <w:szCs w:val="28"/>
        </w:rPr>
        <w:t xml:space="preserve"> участковых специалистов по социальной работе, которые работают в 82</w:t>
      </w:r>
      <w:r w:rsidR="005926E5" w:rsidRPr="00BF00EE">
        <w:rPr>
          <w:rFonts w:ascii="Times New Roman" w:hAnsi="Times New Roman"/>
          <w:sz w:val="28"/>
          <w:szCs w:val="28"/>
        </w:rPr>
        <w:t> </w:t>
      </w:r>
      <w:r w:rsidRPr="00BF00EE">
        <w:rPr>
          <w:rFonts w:ascii="Times New Roman" w:hAnsi="Times New Roman"/>
          <w:sz w:val="28"/>
          <w:szCs w:val="28"/>
        </w:rPr>
        <w:t>% насел</w:t>
      </w:r>
      <w:r w:rsidR="008575E1" w:rsidRPr="00BF00EE">
        <w:rPr>
          <w:rFonts w:ascii="Times New Roman" w:hAnsi="Times New Roman"/>
          <w:sz w:val="28"/>
          <w:szCs w:val="28"/>
        </w:rPr>
        <w:t>е</w:t>
      </w:r>
      <w:r w:rsidRPr="00BF00EE">
        <w:rPr>
          <w:rFonts w:ascii="Times New Roman" w:hAnsi="Times New Roman"/>
          <w:sz w:val="28"/>
          <w:szCs w:val="28"/>
        </w:rPr>
        <w:t>нных пунктов Забайкальского края.</w:t>
      </w:r>
    </w:p>
    <w:p w:rsidR="00995912" w:rsidRPr="00BF00EE" w:rsidRDefault="00B92334"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Таким образом, структура действующих учреждений социального обслуживания края постепенно меняется в связи с современными требованиями граждан к качеству услуг и комфорту проживания, в том числе безопасности. Продолжается работа по оптимизации и модернизации системы социального обслуживания. </w:t>
      </w:r>
    </w:p>
    <w:p w:rsidR="00995912" w:rsidRPr="00BF00EE" w:rsidRDefault="00B92334"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Однако систематическое недофинансирование учреждений в течение </w:t>
      </w:r>
      <w:r w:rsidR="002656B1" w:rsidRPr="00BF00EE">
        <w:rPr>
          <w:rFonts w:ascii="Times New Roman" w:hAnsi="Times New Roman"/>
          <w:sz w:val="28"/>
          <w:szCs w:val="28"/>
        </w:rPr>
        <w:t>п</w:t>
      </w:r>
      <w:r w:rsidRPr="00BF00EE">
        <w:rPr>
          <w:rFonts w:ascii="Times New Roman" w:hAnsi="Times New Roman"/>
          <w:sz w:val="28"/>
          <w:szCs w:val="28"/>
        </w:rPr>
        <w:t>оследних лет не позволяет в полной мере реализовывать мероприятия по улучшению материально-технической базы учреждений, своевременно производить замену аварийного оборудования и автотранспорта, в полном объеме обеспечить комплексную безопасность учреждений</w:t>
      </w:r>
      <w:r w:rsidR="005708E3" w:rsidRPr="00BF00EE">
        <w:rPr>
          <w:rFonts w:ascii="Times New Roman" w:hAnsi="Times New Roman"/>
          <w:sz w:val="28"/>
          <w:szCs w:val="28"/>
        </w:rPr>
        <w:t>.</w:t>
      </w:r>
    </w:p>
    <w:p w:rsidR="00904BBB" w:rsidRPr="00BF00EE" w:rsidRDefault="00B92334"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К числу существенных недостатков системы социального обслуживания населения, препятствующих предоставлению социальных услуг, удовлетворяющих потребности граждан, относятся следующие</w:t>
      </w:r>
      <w:r w:rsidR="005708E3" w:rsidRPr="00BF00EE">
        <w:rPr>
          <w:rFonts w:ascii="Times New Roman" w:hAnsi="Times New Roman"/>
          <w:sz w:val="28"/>
          <w:szCs w:val="28"/>
        </w:rPr>
        <w:t>:</w:t>
      </w:r>
    </w:p>
    <w:p w:rsidR="00995912" w:rsidRPr="00BF00EE" w:rsidRDefault="00B92334"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1. Устаревшая законодательная база, регулирующая отношения в области социального обслуживания населения в Российской Федерации. Нормы действующих законов не согласуются по многим принципиальным вопросам с новыми федеральными законами, не соответствуют практике социального обслуживания населения, отработанной и доказавшей эффективность в субъектах Российской Федерации, а также позитивному зарубежному опыту.</w:t>
      </w:r>
    </w:p>
    <w:p w:rsidR="00995912" w:rsidRPr="00BF00EE" w:rsidRDefault="00B92334"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2.</w:t>
      </w:r>
      <w:r w:rsidR="005926E5" w:rsidRPr="00BF00EE">
        <w:rPr>
          <w:rFonts w:ascii="Times New Roman" w:hAnsi="Times New Roman"/>
          <w:sz w:val="28"/>
          <w:szCs w:val="28"/>
        </w:rPr>
        <w:t xml:space="preserve"> </w:t>
      </w:r>
      <w:r w:rsidRPr="00BF00EE">
        <w:rPr>
          <w:rFonts w:ascii="Times New Roman" w:hAnsi="Times New Roman"/>
          <w:sz w:val="28"/>
          <w:szCs w:val="28"/>
        </w:rPr>
        <w:t>Недостаточные темпы обновления материально-технической базы действующих государственных учреждений социального обслуживания края. Очевидно, что на приведение в соответствие с нормами безопасности зданий учреждений социального обслуживания граждан пожилого возраста и инвалидов в ближайшие годы потребуются дополнительные финансовые средства.</w:t>
      </w:r>
    </w:p>
    <w:p w:rsidR="00995912" w:rsidRPr="00BF00EE" w:rsidRDefault="005708E3"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3</w:t>
      </w:r>
      <w:r w:rsidR="00B92334" w:rsidRPr="00BF00EE">
        <w:rPr>
          <w:rFonts w:ascii="Times New Roman" w:hAnsi="Times New Roman"/>
          <w:sz w:val="28"/>
          <w:szCs w:val="28"/>
        </w:rPr>
        <w:t>. Ограниченность финансовых возможностей бюджетов для полного и высококачественного обеспечения социальным обслуживанием граждан пожилого возраста на фоне превалирующей надежды на государство и низкой ответственности за обеспеченную старость</w:t>
      </w:r>
      <w:r w:rsidR="00605714" w:rsidRPr="00BF00EE">
        <w:rPr>
          <w:rFonts w:ascii="Times New Roman" w:hAnsi="Times New Roman"/>
          <w:sz w:val="28"/>
          <w:szCs w:val="28"/>
        </w:rPr>
        <w:t xml:space="preserve">, </w:t>
      </w:r>
      <w:r w:rsidR="00B92334" w:rsidRPr="00BF00EE">
        <w:rPr>
          <w:rFonts w:ascii="Times New Roman" w:hAnsi="Times New Roman"/>
          <w:sz w:val="28"/>
          <w:szCs w:val="28"/>
        </w:rPr>
        <w:t>как самих пожилых граждан, так и их родственников.</w:t>
      </w:r>
    </w:p>
    <w:p w:rsidR="00995912" w:rsidRPr="00BF00EE" w:rsidRDefault="00B92334"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Необходимость решения существующих проблем в системе социального обслуживания населения края предопределя</w:t>
      </w:r>
      <w:r w:rsidR="00605714" w:rsidRPr="00BF00EE">
        <w:rPr>
          <w:rFonts w:ascii="Times New Roman" w:hAnsi="Times New Roman"/>
          <w:sz w:val="28"/>
          <w:szCs w:val="28"/>
        </w:rPr>
        <w:t>е</w:t>
      </w:r>
      <w:r w:rsidRPr="00BF00EE">
        <w:rPr>
          <w:rFonts w:ascii="Times New Roman" w:hAnsi="Times New Roman"/>
          <w:sz w:val="28"/>
          <w:szCs w:val="28"/>
        </w:rPr>
        <w:t xml:space="preserve">т направления и содержание мероприятий </w:t>
      </w:r>
      <w:r w:rsidR="009A689D" w:rsidRPr="00BF00EE">
        <w:rPr>
          <w:rFonts w:ascii="Times New Roman" w:hAnsi="Times New Roman"/>
          <w:sz w:val="28"/>
          <w:szCs w:val="28"/>
        </w:rPr>
        <w:t xml:space="preserve">настоящей </w:t>
      </w:r>
      <w:r w:rsidRPr="00BF00EE">
        <w:rPr>
          <w:rFonts w:ascii="Times New Roman" w:hAnsi="Times New Roman"/>
          <w:sz w:val="28"/>
          <w:szCs w:val="28"/>
        </w:rPr>
        <w:t>подпрограммы</w:t>
      </w:r>
      <w:r w:rsidR="009A689D" w:rsidRPr="00BF00EE">
        <w:rPr>
          <w:rFonts w:ascii="Times New Roman" w:hAnsi="Times New Roman"/>
          <w:sz w:val="28"/>
          <w:szCs w:val="28"/>
        </w:rPr>
        <w:t>.</w:t>
      </w:r>
    </w:p>
    <w:p w:rsidR="00605714" w:rsidRPr="00BF00EE" w:rsidRDefault="00605714" w:rsidP="00211D53">
      <w:pPr>
        <w:shd w:val="clear" w:color="auto" w:fill="FFFFFF"/>
        <w:tabs>
          <w:tab w:val="left" w:pos="1120"/>
        </w:tabs>
        <w:spacing w:after="0" w:line="240" w:lineRule="auto"/>
        <w:ind w:firstLine="567"/>
        <w:jc w:val="center"/>
        <w:rPr>
          <w:rFonts w:ascii="Times New Roman" w:hAnsi="Times New Roman"/>
          <w:b/>
          <w:bCs/>
          <w:spacing w:val="-1"/>
          <w:sz w:val="28"/>
          <w:szCs w:val="28"/>
        </w:rPr>
      </w:pPr>
    </w:p>
    <w:p w:rsidR="00995912" w:rsidRDefault="00BC413C" w:rsidP="00211D53">
      <w:pPr>
        <w:shd w:val="clear" w:color="auto" w:fill="FFFFFF"/>
        <w:tabs>
          <w:tab w:val="left" w:pos="1120"/>
        </w:tabs>
        <w:spacing w:after="0" w:line="240" w:lineRule="auto"/>
        <w:ind w:firstLine="567"/>
        <w:jc w:val="center"/>
        <w:rPr>
          <w:rFonts w:ascii="Times New Roman" w:hAnsi="Times New Roman"/>
          <w:b/>
          <w:bCs/>
          <w:spacing w:val="-1"/>
          <w:sz w:val="28"/>
          <w:szCs w:val="28"/>
        </w:rPr>
      </w:pPr>
      <w:r w:rsidRPr="00BF00EE">
        <w:rPr>
          <w:rFonts w:ascii="Times New Roman" w:hAnsi="Times New Roman"/>
          <w:b/>
          <w:bCs/>
          <w:spacing w:val="-1"/>
          <w:sz w:val="28"/>
          <w:szCs w:val="28"/>
        </w:rPr>
        <w:t>2</w:t>
      </w:r>
      <w:r w:rsidR="00B92334" w:rsidRPr="00BF00EE">
        <w:rPr>
          <w:rFonts w:ascii="Times New Roman" w:hAnsi="Times New Roman"/>
          <w:b/>
          <w:bCs/>
          <w:spacing w:val="-1"/>
          <w:sz w:val="28"/>
          <w:szCs w:val="28"/>
        </w:rPr>
        <w:t>. Цель</w:t>
      </w:r>
      <w:r w:rsidR="0012747E" w:rsidRPr="00BF00EE">
        <w:rPr>
          <w:rFonts w:ascii="Times New Roman" w:hAnsi="Times New Roman"/>
          <w:b/>
          <w:bCs/>
          <w:spacing w:val="-1"/>
          <w:sz w:val="28"/>
          <w:szCs w:val="28"/>
        </w:rPr>
        <w:t xml:space="preserve"> и</w:t>
      </w:r>
      <w:r w:rsidR="00B92334" w:rsidRPr="00BF00EE">
        <w:rPr>
          <w:rFonts w:ascii="Times New Roman" w:hAnsi="Times New Roman"/>
          <w:b/>
          <w:bCs/>
          <w:spacing w:val="-1"/>
          <w:sz w:val="28"/>
          <w:szCs w:val="28"/>
        </w:rPr>
        <w:t xml:space="preserve"> задачи</w:t>
      </w:r>
      <w:r w:rsidR="00C64EDC" w:rsidRPr="00BF00EE">
        <w:rPr>
          <w:rFonts w:ascii="Times New Roman" w:hAnsi="Times New Roman"/>
          <w:b/>
          <w:bCs/>
          <w:spacing w:val="-1"/>
          <w:sz w:val="28"/>
          <w:szCs w:val="28"/>
        </w:rPr>
        <w:t xml:space="preserve"> </w:t>
      </w:r>
      <w:r w:rsidR="00B92334" w:rsidRPr="00BF00EE">
        <w:rPr>
          <w:rFonts w:ascii="Times New Roman" w:hAnsi="Times New Roman"/>
          <w:b/>
          <w:bCs/>
          <w:spacing w:val="-1"/>
          <w:sz w:val="28"/>
          <w:szCs w:val="28"/>
        </w:rPr>
        <w:t>подпрограммы</w:t>
      </w:r>
    </w:p>
    <w:p w:rsidR="00CA4FD7" w:rsidRPr="00CA4FD7" w:rsidRDefault="00CA4FD7" w:rsidP="00211D53">
      <w:pPr>
        <w:shd w:val="clear" w:color="auto" w:fill="FFFFFF"/>
        <w:tabs>
          <w:tab w:val="left" w:pos="1120"/>
        </w:tabs>
        <w:spacing w:after="0" w:line="240" w:lineRule="auto"/>
        <w:ind w:firstLine="567"/>
        <w:jc w:val="center"/>
        <w:rPr>
          <w:rFonts w:ascii="Times New Roman" w:hAnsi="Times New Roman"/>
          <w:b/>
          <w:bCs/>
          <w:spacing w:val="-1"/>
          <w:sz w:val="10"/>
          <w:szCs w:val="10"/>
        </w:rPr>
      </w:pPr>
    </w:p>
    <w:p w:rsidR="00995912" w:rsidRPr="00BF00EE" w:rsidRDefault="009A689D" w:rsidP="00CA4FD7">
      <w:pPr>
        <w:widowControl w:val="0"/>
        <w:autoSpaceDE w:val="0"/>
        <w:autoSpaceDN w:val="0"/>
        <w:adjustRightInd w:val="0"/>
        <w:spacing w:after="0" w:line="240" w:lineRule="auto"/>
        <w:ind w:firstLine="709"/>
        <w:jc w:val="both"/>
        <w:outlineLvl w:val="1"/>
        <w:rPr>
          <w:rFonts w:ascii="Times New Roman" w:hAnsi="Times New Roman"/>
          <w:b/>
          <w:sz w:val="28"/>
          <w:szCs w:val="28"/>
        </w:rPr>
      </w:pPr>
      <w:r w:rsidRPr="00BF00EE">
        <w:rPr>
          <w:rFonts w:ascii="Times New Roman" w:hAnsi="Times New Roman"/>
          <w:sz w:val="28"/>
          <w:szCs w:val="28"/>
        </w:rPr>
        <w:t>Цель подпрограммы – повышение уровня, качества и безопасности социального обслуживания граждан пожилого возраста и инвалидов.</w:t>
      </w:r>
    </w:p>
    <w:p w:rsidR="00995912" w:rsidRPr="00BF00EE" w:rsidRDefault="009A689D"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Данную цель планируется достигать путем решения следующих задач:</w:t>
      </w:r>
    </w:p>
    <w:p w:rsidR="00995912" w:rsidRPr="00BF00EE" w:rsidRDefault="009A689D" w:rsidP="00CA4FD7">
      <w:pPr>
        <w:pStyle w:val="a6"/>
        <w:widowControl w:val="0"/>
        <w:numPr>
          <w:ilvl w:val="0"/>
          <w:numId w:val="7"/>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BF00EE">
        <w:rPr>
          <w:rFonts w:ascii="Times New Roman" w:hAnsi="Times New Roman"/>
          <w:sz w:val="28"/>
          <w:szCs w:val="28"/>
        </w:rPr>
        <w:t>укрепление</w:t>
      </w:r>
      <w:r w:rsidR="00EC2A1E" w:rsidRPr="00BF00EE">
        <w:rPr>
          <w:rFonts w:ascii="Times New Roman" w:hAnsi="Times New Roman"/>
          <w:sz w:val="28"/>
          <w:szCs w:val="28"/>
        </w:rPr>
        <w:t xml:space="preserve"> материально-технической базы </w:t>
      </w:r>
      <w:r w:rsidRPr="00BF00EE">
        <w:rPr>
          <w:rFonts w:ascii="Times New Roman" w:hAnsi="Times New Roman"/>
          <w:sz w:val="28"/>
          <w:szCs w:val="28"/>
        </w:rPr>
        <w:t>учреждений системы социального обслуживания населения;</w:t>
      </w:r>
    </w:p>
    <w:p w:rsidR="00995912" w:rsidRPr="00BF00EE" w:rsidRDefault="009A689D" w:rsidP="00CA4FD7">
      <w:pPr>
        <w:pStyle w:val="a6"/>
        <w:widowControl w:val="0"/>
        <w:numPr>
          <w:ilvl w:val="0"/>
          <w:numId w:val="7"/>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BF00EE">
        <w:rPr>
          <w:rFonts w:ascii="Times New Roman" w:hAnsi="Times New Roman"/>
          <w:sz w:val="28"/>
          <w:szCs w:val="28"/>
        </w:rPr>
        <w:t>расширение форм социального обслуживания и внедрение новых технологий организации и предоставления социальных услуг;</w:t>
      </w:r>
    </w:p>
    <w:p w:rsidR="00995912" w:rsidRPr="00BF00EE" w:rsidRDefault="009A689D" w:rsidP="00CA4FD7">
      <w:pPr>
        <w:pStyle w:val="a6"/>
        <w:widowControl w:val="0"/>
        <w:numPr>
          <w:ilvl w:val="0"/>
          <w:numId w:val="7"/>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F00EE">
        <w:rPr>
          <w:rFonts w:ascii="Times New Roman" w:hAnsi="Times New Roman"/>
          <w:sz w:val="28"/>
          <w:szCs w:val="28"/>
        </w:rPr>
        <w:t>обеспечение деятельности стационарных учреждений социального обслуживания престарелых и инвалидов;</w:t>
      </w:r>
    </w:p>
    <w:p w:rsidR="00995912" w:rsidRPr="00BF00EE" w:rsidRDefault="009A689D" w:rsidP="00CA4FD7">
      <w:pPr>
        <w:pStyle w:val="a6"/>
        <w:widowControl w:val="0"/>
        <w:numPr>
          <w:ilvl w:val="0"/>
          <w:numId w:val="7"/>
        </w:numPr>
        <w:tabs>
          <w:tab w:val="left" w:pos="851"/>
          <w:tab w:val="left" w:pos="1276"/>
        </w:tabs>
        <w:autoSpaceDE w:val="0"/>
        <w:autoSpaceDN w:val="0"/>
        <w:adjustRightInd w:val="0"/>
        <w:spacing w:after="0" w:line="240" w:lineRule="auto"/>
        <w:ind w:left="0" w:firstLine="709"/>
        <w:jc w:val="both"/>
        <w:outlineLvl w:val="1"/>
        <w:rPr>
          <w:rFonts w:ascii="Times New Roman" w:hAnsi="Times New Roman"/>
          <w:b/>
          <w:sz w:val="28"/>
          <w:szCs w:val="28"/>
        </w:rPr>
      </w:pPr>
      <w:r w:rsidRPr="00BF00EE">
        <w:rPr>
          <w:rFonts w:ascii="Times New Roman" w:hAnsi="Times New Roman"/>
          <w:sz w:val="28"/>
          <w:szCs w:val="28"/>
        </w:rPr>
        <w:t xml:space="preserve">реализация мер по укреплению здоровья и </w:t>
      </w:r>
      <w:r w:rsidR="005708E3" w:rsidRPr="00BF00EE">
        <w:rPr>
          <w:rFonts w:ascii="Times New Roman" w:hAnsi="Times New Roman"/>
          <w:sz w:val="28"/>
          <w:szCs w:val="28"/>
        </w:rPr>
        <w:t>содействию</w:t>
      </w:r>
      <w:r w:rsidRPr="00BF00EE">
        <w:rPr>
          <w:rFonts w:ascii="Times New Roman" w:hAnsi="Times New Roman"/>
          <w:sz w:val="28"/>
          <w:szCs w:val="28"/>
        </w:rPr>
        <w:t xml:space="preserve"> социализации пожилых людей и инвалидов.</w:t>
      </w:r>
    </w:p>
    <w:p w:rsidR="003E54EB" w:rsidRPr="00BF00EE" w:rsidRDefault="003E54EB" w:rsidP="00211D53">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8E6108" w:rsidRDefault="008E6108" w:rsidP="00211D53">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3. Сроки и этапы реализации подпрограммы</w:t>
      </w:r>
    </w:p>
    <w:p w:rsidR="00CA4FD7" w:rsidRPr="00CA4FD7" w:rsidRDefault="00CA4FD7" w:rsidP="00211D53">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8E6108" w:rsidRDefault="008E6108"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подпрограммы будет осуществляться в течение 2014</w:t>
      </w:r>
      <w:r w:rsidR="00EC2A1E" w:rsidRPr="00BF00EE">
        <w:rPr>
          <w:rFonts w:ascii="Times New Roman" w:hAnsi="Times New Roman"/>
          <w:sz w:val="28"/>
          <w:szCs w:val="28"/>
        </w:rPr>
        <w:t>–</w:t>
      </w:r>
      <w:r w:rsidR="00CA4FD7">
        <w:rPr>
          <w:rFonts w:ascii="Times New Roman" w:hAnsi="Times New Roman"/>
          <w:sz w:val="28"/>
          <w:szCs w:val="28"/>
        </w:rPr>
        <w:t xml:space="preserve">              </w:t>
      </w:r>
      <w:r w:rsidRPr="00BF00EE">
        <w:rPr>
          <w:rFonts w:ascii="Times New Roman" w:hAnsi="Times New Roman"/>
          <w:sz w:val="28"/>
          <w:szCs w:val="28"/>
        </w:rPr>
        <w:t>202</w:t>
      </w:r>
      <w:r w:rsidR="00A17E92">
        <w:rPr>
          <w:rFonts w:ascii="Times New Roman" w:hAnsi="Times New Roman"/>
          <w:sz w:val="28"/>
          <w:szCs w:val="28"/>
        </w:rPr>
        <w:t>4</w:t>
      </w:r>
      <w:r w:rsidRPr="00BF00EE">
        <w:rPr>
          <w:rFonts w:ascii="Times New Roman" w:hAnsi="Times New Roman"/>
          <w:sz w:val="28"/>
          <w:szCs w:val="28"/>
        </w:rPr>
        <w:t xml:space="preserve"> годов в один этап.</w:t>
      </w:r>
    </w:p>
    <w:p w:rsidR="00AF3C71" w:rsidRDefault="00AF3C71" w:rsidP="00AF3C71">
      <w:pPr>
        <w:autoSpaceDE w:val="0"/>
        <w:autoSpaceDN w:val="0"/>
        <w:adjustRightInd w:val="0"/>
        <w:spacing w:after="0" w:line="240" w:lineRule="auto"/>
        <w:jc w:val="both"/>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A17E92" w:rsidRDefault="00A17E92" w:rsidP="00A17E92">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8E6108" w:rsidRPr="00BF00EE" w:rsidRDefault="008E6108" w:rsidP="00211D53">
      <w:pPr>
        <w:widowControl w:val="0"/>
        <w:autoSpaceDE w:val="0"/>
        <w:autoSpaceDN w:val="0"/>
        <w:adjustRightInd w:val="0"/>
        <w:spacing w:after="0" w:line="240" w:lineRule="auto"/>
        <w:ind w:firstLine="567"/>
        <w:jc w:val="both"/>
        <w:rPr>
          <w:rFonts w:ascii="Times New Roman" w:hAnsi="Times New Roman"/>
          <w:sz w:val="28"/>
          <w:szCs w:val="28"/>
        </w:rPr>
      </w:pPr>
    </w:p>
    <w:p w:rsidR="008E6108" w:rsidRDefault="008E6108" w:rsidP="00211D53">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4. Перечень основных мероприятий подпрограммы</w:t>
      </w:r>
    </w:p>
    <w:p w:rsidR="00CA4FD7" w:rsidRPr="00CA4FD7" w:rsidRDefault="00CA4FD7" w:rsidP="00211D53">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8E6108" w:rsidRDefault="00EC2A1E"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Представлен в </w:t>
      </w:r>
      <w:r w:rsidR="005F105C" w:rsidRPr="001F7258">
        <w:rPr>
          <w:rFonts w:ascii="Times New Roman" w:hAnsi="Times New Roman"/>
          <w:sz w:val="28"/>
          <w:szCs w:val="28"/>
        </w:rPr>
        <w:t>приложении № 1</w:t>
      </w:r>
      <w:r w:rsidR="008E6108" w:rsidRPr="00BF00EE">
        <w:rPr>
          <w:rFonts w:ascii="Times New Roman" w:hAnsi="Times New Roman"/>
          <w:sz w:val="28"/>
          <w:szCs w:val="28"/>
        </w:rPr>
        <w:t>.</w:t>
      </w:r>
    </w:p>
    <w:p w:rsidR="005F105C" w:rsidRPr="005F105C" w:rsidRDefault="005F105C" w:rsidP="005F105C">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EB633E" w:rsidRPr="00BF00EE" w:rsidRDefault="00EB633E" w:rsidP="00211D53">
      <w:pPr>
        <w:autoSpaceDE w:val="0"/>
        <w:autoSpaceDN w:val="0"/>
        <w:adjustRightInd w:val="0"/>
        <w:spacing w:after="0" w:line="240" w:lineRule="auto"/>
        <w:ind w:firstLine="567"/>
        <w:jc w:val="center"/>
        <w:rPr>
          <w:rFonts w:ascii="Times New Roman" w:hAnsi="Times New Roman"/>
          <w:sz w:val="28"/>
          <w:szCs w:val="28"/>
        </w:rPr>
      </w:pPr>
    </w:p>
    <w:p w:rsidR="008E6108" w:rsidRDefault="008E6108" w:rsidP="00211D53">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5.</w:t>
      </w:r>
      <w:r w:rsidR="00922021" w:rsidRPr="00BF00EE">
        <w:rPr>
          <w:rFonts w:ascii="Times New Roman" w:hAnsi="Times New Roman"/>
          <w:b/>
          <w:sz w:val="28"/>
          <w:szCs w:val="28"/>
        </w:rPr>
        <w:t xml:space="preserve"> </w:t>
      </w:r>
      <w:r w:rsidRPr="00BF00EE">
        <w:rPr>
          <w:rFonts w:ascii="Times New Roman" w:hAnsi="Times New Roman"/>
          <w:b/>
          <w:sz w:val="28"/>
          <w:szCs w:val="28"/>
        </w:rPr>
        <w:t>Перечень показателей конечных результатов подпрограммы, методики их расчета и плановые значения по годам реализации подпрограммы</w:t>
      </w:r>
    </w:p>
    <w:p w:rsidR="00CA4FD7" w:rsidRPr="00CA4FD7" w:rsidRDefault="00CA4FD7" w:rsidP="00CA4FD7">
      <w:pPr>
        <w:widowControl w:val="0"/>
        <w:autoSpaceDE w:val="0"/>
        <w:autoSpaceDN w:val="0"/>
        <w:adjustRightInd w:val="0"/>
        <w:spacing w:after="0" w:line="240" w:lineRule="auto"/>
        <w:ind w:firstLine="709"/>
        <w:jc w:val="center"/>
        <w:rPr>
          <w:rFonts w:ascii="Times New Roman" w:hAnsi="Times New Roman"/>
          <w:b/>
          <w:sz w:val="10"/>
          <w:szCs w:val="10"/>
        </w:rPr>
      </w:pPr>
    </w:p>
    <w:p w:rsidR="008E6108" w:rsidRPr="00BF00EE" w:rsidRDefault="00EC2A1E"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Представлены в </w:t>
      </w:r>
      <w:r w:rsidR="00707E44" w:rsidRPr="00AA21B7">
        <w:rPr>
          <w:rFonts w:ascii="Times New Roman" w:hAnsi="Times New Roman"/>
          <w:sz w:val="28"/>
          <w:szCs w:val="28"/>
        </w:rPr>
        <w:t>приложении № 1</w:t>
      </w:r>
      <w:r w:rsidR="008E6108" w:rsidRPr="00BF00EE">
        <w:rPr>
          <w:rFonts w:ascii="Times New Roman" w:hAnsi="Times New Roman"/>
          <w:sz w:val="28"/>
          <w:szCs w:val="28"/>
        </w:rPr>
        <w:t>.</w:t>
      </w:r>
    </w:p>
    <w:p w:rsidR="008E6108" w:rsidRPr="00707E44" w:rsidRDefault="00707E44" w:rsidP="00707E44">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707E44" w:rsidRPr="00BF00EE" w:rsidRDefault="00707E44" w:rsidP="00211D53">
      <w:pPr>
        <w:widowControl w:val="0"/>
        <w:autoSpaceDE w:val="0"/>
        <w:autoSpaceDN w:val="0"/>
        <w:adjustRightInd w:val="0"/>
        <w:spacing w:after="0" w:line="240" w:lineRule="auto"/>
        <w:ind w:firstLine="567"/>
        <w:jc w:val="center"/>
        <w:rPr>
          <w:rFonts w:ascii="Times New Roman" w:hAnsi="Times New Roman"/>
          <w:sz w:val="28"/>
          <w:szCs w:val="28"/>
        </w:rPr>
      </w:pPr>
    </w:p>
    <w:p w:rsidR="008E6108" w:rsidRDefault="008E6108" w:rsidP="00211D53">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6. Информация о финансовом обеспечении подпрограммы</w:t>
      </w:r>
    </w:p>
    <w:p w:rsidR="00CA4FD7" w:rsidRPr="00CA4FD7" w:rsidRDefault="00CA4FD7" w:rsidP="00211D53">
      <w:pPr>
        <w:widowControl w:val="0"/>
        <w:autoSpaceDE w:val="0"/>
        <w:autoSpaceDN w:val="0"/>
        <w:adjustRightInd w:val="0"/>
        <w:spacing w:after="0" w:line="240" w:lineRule="auto"/>
        <w:ind w:firstLine="567"/>
        <w:jc w:val="center"/>
        <w:rPr>
          <w:rFonts w:ascii="Times New Roman" w:hAnsi="Times New Roman"/>
          <w:b/>
          <w:sz w:val="10"/>
          <w:szCs w:val="10"/>
        </w:rPr>
      </w:pPr>
    </w:p>
    <w:p w:rsidR="008E6108" w:rsidRPr="00BF00EE" w:rsidRDefault="00EC2A1E" w:rsidP="00CA4FD7">
      <w:pPr>
        <w:pStyle w:val="ConsPlusNonformat"/>
        <w:widowControl/>
        <w:ind w:firstLine="709"/>
        <w:jc w:val="both"/>
        <w:rPr>
          <w:rFonts w:ascii="Times New Roman" w:hAnsi="Times New Roman" w:cs="Times New Roman"/>
          <w:sz w:val="28"/>
          <w:szCs w:val="28"/>
        </w:rPr>
      </w:pPr>
      <w:r w:rsidRPr="00BF00EE">
        <w:rPr>
          <w:rFonts w:ascii="Times New Roman" w:hAnsi="Times New Roman" w:cs="Times New Roman"/>
          <w:sz w:val="28"/>
          <w:szCs w:val="28"/>
        </w:rPr>
        <w:t xml:space="preserve">Представлена в </w:t>
      </w:r>
      <w:r w:rsidR="00707E44" w:rsidRPr="00AA21B7">
        <w:rPr>
          <w:rFonts w:ascii="Times New Roman" w:hAnsi="Times New Roman"/>
          <w:sz w:val="28"/>
          <w:szCs w:val="28"/>
        </w:rPr>
        <w:t>приложении № 1</w:t>
      </w:r>
      <w:r w:rsidR="008E6108" w:rsidRPr="00BF00EE">
        <w:rPr>
          <w:rFonts w:ascii="Times New Roman" w:hAnsi="Times New Roman" w:cs="Times New Roman"/>
          <w:sz w:val="28"/>
          <w:szCs w:val="28"/>
        </w:rPr>
        <w:t xml:space="preserve">. </w:t>
      </w:r>
    </w:p>
    <w:p w:rsidR="008E6108" w:rsidRPr="00707E44" w:rsidRDefault="00707E44" w:rsidP="00707E44">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707E44" w:rsidRPr="00BF00EE" w:rsidRDefault="00707E44" w:rsidP="00211D53">
      <w:pPr>
        <w:widowControl w:val="0"/>
        <w:autoSpaceDE w:val="0"/>
        <w:autoSpaceDN w:val="0"/>
        <w:adjustRightInd w:val="0"/>
        <w:spacing w:after="0" w:line="240" w:lineRule="auto"/>
        <w:ind w:firstLine="567"/>
        <w:jc w:val="both"/>
        <w:rPr>
          <w:rFonts w:ascii="Times New Roman" w:hAnsi="Times New Roman"/>
          <w:b/>
          <w:sz w:val="28"/>
          <w:szCs w:val="28"/>
        </w:rPr>
      </w:pPr>
    </w:p>
    <w:p w:rsidR="008E6108" w:rsidRDefault="008E6108" w:rsidP="00211D53">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7. Описание рисков реализации подпрограммы</w:t>
      </w:r>
    </w:p>
    <w:p w:rsidR="00CA4FD7" w:rsidRPr="00CA4FD7" w:rsidRDefault="00CA4FD7" w:rsidP="00211D53">
      <w:pPr>
        <w:widowControl w:val="0"/>
        <w:autoSpaceDE w:val="0"/>
        <w:autoSpaceDN w:val="0"/>
        <w:adjustRightInd w:val="0"/>
        <w:spacing w:after="0" w:line="240" w:lineRule="auto"/>
        <w:ind w:firstLine="567"/>
        <w:jc w:val="center"/>
        <w:rPr>
          <w:rFonts w:ascii="Times New Roman" w:hAnsi="Times New Roman"/>
          <w:b/>
          <w:sz w:val="10"/>
          <w:szCs w:val="10"/>
        </w:rPr>
      </w:pPr>
    </w:p>
    <w:p w:rsidR="008E6108" w:rsidRPr="00BF00EE" w:rsidRDefault="008E6108"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Ключевые риски, оказывающие негативное воздействие на реализацию данной подпрограммы, соответствуют рискам, описанным в целом для государственной программы.</w:t>
      </w:r>
    </w:p>
    <w:p w:rsidR="009A689D" w:rsidRPr="00BF00EE" w:rsidRDefault="009A689D" w:rsidP="00211D53">
      <w:pPr>
        <w:widowControl w:val="0"/>
        <w:autoSpaceDE w:val="0"/>
        <w:autoSpaceDN w:val="0"/>
        <w:adjustRightInd w:val="0"/>
        <w:spacing w:after="0" w:line="240" w:lineRule="auto"/>
        <w:ind w:firstLine="567"/>
        <w:jc w:val="both"/>
        <w:rPr>
          <w:rFonts w:ascii="Times New Roman" w:hAnsi="Times New Roman"/>
          <w:sz w:val="24"/>
          <w:szCs w:val="24"/>
        </w:rPr>
      </w:pPr>
    </w:p>
    <w:p w:rsidR="009A689D" w:rsidRPr="00BF00EE" w:rsidRDefault="009A689D" w:rsidP="00BC552F">
      <w:pPr>
        <w:widowControl w:val="0"/>
        <w:autoSpaceDE w:val="0"/>
        <w:autoSpaceDN w:val="0"/>
        <w:adjustRightInd w:val="0"/>
        <w:spacing w:after="0"/>
        <w:ind w:firstLine="567"/>
        <w:jc w:val="both"/>
        <w:rPr>
          <w:rFonts w:ascii="Times New Roman" w:hAnsi="Times New Roman"/>
          <w:sz w:val="28"/>
          <w:szCs w:val="28"/>
        </w:rPr>
        <w:sectPr w:rsidR="009A689D" w:rsidRPr="00BF00EE" w:rsidSect="00E11788">
          <w:headerReference w:type="default" r:id="rId20"/>
          <w:pgSz w:w="11906" w:h="16838"/>
          <w:pgMar w:top="1191" w:right="567" w:bottom="1134" w:left="1701" w:header="709" w:footer="709" w:gutter="0"/>
          <w:cols w:space="708"/>
          <w:docGrid w:linePitch="360"/>
        </w:sectPr>
      </w:pPr>
    </w:p>
    <w:p w:rsidR="001761BD" w:rsidRPr="00BF00EE" w:rsidRDefault="00EB633E" w:rsidP="00211D53">
      <w:pPr>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 xml:space="preserve">9.3. </w:t>
      </w:r>
      <w:r w:rsidR="001761BD" w:rsidRPr="00BF00EE">
        <w:rPr>
          <w:rFonts w:ascii="Times New Roman" w:hAnsi="Times New Roman"/>
          <w:b/>
          <w:bCs/>
          <w:sz w:val="28"/>
          <w:szCs w:val="28"/>
        </w:rPr>
        <w:t>Подпрограмма</w:t>
      </w:r>
      <w:r w:rsidR="00C64EDC" w:rsidRPr="00BF00EE">
        <w:rPr>
          <w:rFonts w:ascii="Times New Roman" w:hAnsi="Times New Roman"/>
          <w:b/>
          <w:bCs/>
          <w:sz w:val="28"/>
          <w:szCs w:val="28"/>
        </w:rPr>
        <w:t xml:space="preserve"> </w:t>
      </w:r>
      <w:r w:rsidR="004263DB" w:rsidRPr="00BF00EE">
        <w:rPr>
          <w:rFonts w:ascii="Times New Roman" w:hAnsi="Times New Roman"/>
          <w:b/>
          <w:bCs/>
          <w:sz w:val="28"/>
          <w:szCs w:val="28"/>
        </w:rPr>
        <w:t xml:space="preserve">№ </w:t>
      </w:r>
      <w:r w:rsidR="005708E3" w:rsidRPr="00BF00EE">
        <w:rPr>
          <w:rFonts w:ascii="Times New Roman" w:hAnsi="Times New Roman"/>
          <w:b/>
          <w:bCs/>
          <w:sz w:val="28"/>
          <w:szCs w:val="28"/>
        </w:rPr>
        <w:t>3</w:t>
      </w:r>
      <w:r w:rsidR="00615254" w:rsidRPr="00BF00EE">
        <w:rPr>
          <w:rFonts w:ascii="Times New Roman" w:hAnsi="Times New Roman"/>
          <w:b/>
          <w:bCs/>
          <w:sz w:val="28"/>
          <w:szCs w:val="28"/>
        </w:rPr>
        <w:t xml:space="preserve"> </w:t>
      </w:r>
      <w:r w:rsidR="009D3D98" w:rsidRPr="00BF00EE">
        <w:rPr>
          <w:rFonts w:ascii="Times New Roman" w:hAnsi="Times New Roman"/>
          <w:b/>
          <w:bCs/>
          <w:sz w:val="28"/>
          <w:szCs w:val="28"/>
        </w:rPr>
        <w:t>«</w:t>
      </w:r>
      <w:r w:rsidR="001761BD" w:rsidRPr="00BF00EE">
        <w:rPr>
          <w:rFonts w:ascii="Times New Roman" w:hAnsi="Times New Roman"/>
          <w:b/>
          <w:bCs/>
          <w:sz w:val="28"/>
          <w:szCs w:val="28"/>
        </w:rPr>
        <w:t>Совершенствование социальной поддержки</w:t>
      </w:r>
    </w:p>
    <w:p w:rsidR="00995912" w:rsidRPr="00BF00EE" w:rsidRDefault="00B92334" w:rsidP="00211D53">
      <w:pPr>
        <w:spacing w:after="0" w:line="240" w:lineRule="auto"/>
        <w:ind w:firstLine="567"/>
        <w:jc w:val="center"/>
        <w:rPr>
          <w:rFonts w:ascii="Times New Roman" w:hAnsi="Times New Roman"/>
        </w:rPr>
      </w:pPr>
      <w:r w:rsidRPr="00BF00EE">
        <w:rPr>
          <w:rFonts w:ascii="Times New Roman" w:hAnsi="Times New Roman"/>
          <w:b/>
          <w:bCs/>
          <w:sz w:val="28"/>
          <w:szCs w:val="28"/>
        </w:rPr>
        <w:t>семьи и детей</w:t>
      </w:r>
      <w:r w:rsidR="009D3D98" w:rsidRPr="00BF00EE">
        <w:rPr>
          <w:rFonts w:ascii="Times New Roman" w:hAnsi="Times New Roman"/>
          <w:b/>
          <w:bCs/>
          <w:sz w:val="28"/>
          <w:szCs w:val="28"/>
        </w:rPr>
        <w:t>»</w:t>
      </w:r>
    </w:p>
    <w:p w:rsidR="00995912" w:rsidRPr="00BF00EE" w:rsidRDefault="00995912" w:rsidP="00211D53">
      <w:pPr>
        <w:spacing w:after="0" w:line="240" w:lineRule="auto"/>
        <w:ind w:firstLine="567"/>
        <w:jc w:val="center"/>
        <w:rPr>
          <w:rFonts w:ascii="Times New Roman" w:hAnsi="Times New Roman"/>
        </w:rPr>
      </w:pPr>
    </w:p>
    <w:p w:rsidR="00995912" w:rsidRPr="00BF00EE" w:rsidRDefault="00B92334" w:rsidP="00211D53">
      <w:pPr>
        <w:spacing w:after="0" w:line="240" w:lineRule="auto"/>
        <w:ind w:firstLine="567"/>
        <w:jc w:val="center"/>
        <w:rPr>
          <w:rFonts w:ascii="Times New Roman" w:hAnsi="Times New Roman"/>
        </w:rPr>
      </w:pPr>
      <w:r w:rsidRPr="00BF00EE">
        <w:rPr>
          <w:rFonts w:ascii="Times New Roman" w:hAnsi="Times New Roman"/>
          <w:b/>
          <w:bCs/>
          <w:sz w:val="28"/>
          <w:szCs w:val="28"/>
        </w:rPr>
        <w:t>ПАСПОРТ</w:t>
      </w:r>
    </w:p>
    <w:p w:rsidR="00995912" w:rsidRPr="00BF00EE" w:rsidRDefault="00B92334" w:rsidP="00211D53">
      <w:pPr>
        <w:spacing w:after="0" w:line="240" w:lineRule="auto"/>
        <w:ind w:firstLine="567"/>
        <w:jc w:val="center"/>
        <w:rPr>
          <w:rFonts w:ascii="Times New Roman" w:hAnsi="Times New Roman"/>
          <w:b/>
          <w:sz w:val="28"/>
          <w:szCs w:val="28"/>
        </w:rPr>
      </w:pPr>
      <w:r w:rsidRPr="00BF00EE">
        <w:rPr>
          <w:rFonts w:ascii="Times New Roman" w:hAnsi="Times New Roman"/>
          <w:b/>
          <w:bCs/>
          <w:sz w:val="28"/>
          <w:szCs w:val="28"/>
        </w:rPr>
        <w:t xml:space="preserve">подпрограммы </w:t>
      </w:r>
      <w:r w:rsidR="009D3D98" w:rsidRPr="00BF00EE">
        <w:rPr>
          <w:rFonts w:ascii="Times New Roman" w:hAnsi="Times New Roman"/>
          <w:b/>
          <w:sz w:val="28"/>
          <w:szCs w:val="28"/>
        </w:rPr>
        <w:t>«</w:t>
      </w:r>
      <w:r w:rsidRPr="00BF00EE">
        <w:rPr>
          <w:rFonts w:ascii="Times New Roman" w:hAnsi="Times New Roman"/>
          <w:b/>
          <w:sz w:val="28"/>
          <w:szCs w:val="28"/>
        </w:rPr>
        <w:t>Совершенствование социальной поддержки</w:t>
      </w:r>
      <w:r w:rsidR="00EC2A1E" w:rsidRPr="00BF00EE">
        <w:rPr>
          <w:rFonts w:ascii="Times New Roman" w:hAnsi="Times New Roman"/>
          <w:b/>
          <w:sz w:val="28"/>
          <w:szCs w:val="28"/>
        </w:rPr>
        <w:t xml:space="preserve"> </w:t>
      </w:r>
    </w:p>
    <w:p w:rsidR="00BC413C" w:rsidRPr="00BF00EE" w:rsidRDefault="00B92334" w:rsidP="00211D53">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семьи и детей</w:t>
      </w:r>
      <w:r w:rsidR="009D3D98" w:rsidRPr="00BF00EE">
        <w:rPr>
          <w:rFonts w:ascii="Times New Roman" w:hAnsi="Times New Roman"/>
          <w:b/>
          <w:sz w:val="28"/>
          <w:szCs w:val="28"/>
        </w:rPr>
        <w:t>»</w:t>
      </w:r>
    </w:p>
    <w:p w:rsidR="00995912" w:rsidRPr="00BF00EE" w:rsidRDefault="00995912" w:rsidP="00211D53">
      <w:pPr>
        <w:spacing w:after="0" w:line="240" w:lineRule="auto"/>
        <w:ind w:firstLine="567"/>
        <w:jc w:val="center"/>
        <w:rPr>
          <w:rFonts w:ascii="Times New Roman" w:hAnsi="Times New Roman"/>
          <w:b/>
          <w:bCs/>
          <w:sz w:val="28"/>
          <w:szCs w:val="28"/>
        </w:rPr>
      </w:pPr>
    </w:p>
    <w:tbl>
      <w:tblPr>
        <w:tblW w:w="9781" w:type="dxa"/>
        <w:tblInd w:w="108" w:type="dxa"/>
        <w:tblLayout w:type="fixed"/>
        <w:tblLook w:val="0000"/>
      </w:tblPr>
      <w:tblGrid>
        <w:gridCol w:w="2446"/>
        <w:gridCol w:w="7335"/>
      </w:tblGrid>
      <w:tr w:rsidR="00BC413C" w:rsidRPr="00BF00EE" w:rsidTr="00EC2A1E">
        <w:trPr>
          <w:trHeight w:val="1036"/>
        </w:trPr>
        <w:tc>
          <w:tcPr>
            <w:tcW w:w="2446" w:type="dxa"/>
          </w:tcPr>
          <w:p w:rsidR="00995912" w:rsidRPr="00416609" w:rsidRDefault="001761BD" w:rsidP="00EC2A1E">
            <w:pPr>
              <w:spacing w:after="0" w:line="240" w:lineRule="auto"/>
              <w:ind w:firstLine="18"/>
              <w:jc w:val="both"/>
              <w:rPr>
                <w:rFonts w:ascii="Times New Roman" w:hAnsi="Times New Roman"/>
                <w:sz w:val="28"/>
                <w:szCs w:val="28"/>
              </w:rPr>
            </w:pPr>
            <w:r w:rsidRPr="00416609">
              <w:rPr>
                <w:rFonts w:ascii="Times New Roman" w:hAnsi="Times New Roman"/>
                <w:sz w:val="28"/>
                <w:szCs w:val="28"/>
              </w:rPr>
              <w:t>Ответственный исполнитель подпрограммы</w:t>
            </w:r>
          </w:p>
        </w:tc>
        <w:tc>
          <w:tcPr>
            <w:tcW w:w="7335" w:type="dxa"/>
          </w:tcPr>
          <w:p w:rsidR="00995912" w:rsidRDefault="00B92334" w:rsidP="00D62A91">
            <w:pPr>
              <w:spacing w:after="0" w:line="240" w:lineRule="auto"/>
              <w:ind w:firstLine="18"/>
              <w:jc w:val="both"/>
              <w:rPr>
                <w:rFonts w:ascii="Times New Roman" w:hAnsi="Times New Roman"/>
                <w:sz w:val="28"/>
                <w:szCs w:val="28"/>
              </w:rPr>
            </w:pPr>
            <w:r w:rsidRPr="00416609">
              <w:rPr>
                <w:rFonts w:ascii="Times New Roman" w:hAnsi="Times New Roman"/>
                <w:sz w:val="28"/>
                <w:szCs w:val="28"/>
              </w:rPr>
              <w:t xml:space="preserve">Министерство труда и социальной защиты </w:t>
            </w:r>
            <w:r w:rsidR="00930215">
              <w:rPr>
                <w:rFonts w:ascii="Times New Roman" w:hAnsi="Times New Roman"/>
                <w:sz w:val="28"/>
                <w:szCs w:val="28"/>
              </w:rPr>
              <w:t xml:space="preserve">населения </w:t>
            </w:r>
            <w:r w:rsidRPr="00416609">
              <w:rPr>
                <w:rFonts w:ascii="Times New Roman" w:hAnsi="Times New Roman"/>
                <w:sz w:val="28"/>
                <w:szCs w:val="28"/>
              </w:rPr>
              <w:t>Забайкальского края</w:t>
            </w:r>
            <w:r w:rsidR="00D62A91" w:rsidRPr="00416609">
              <w:rPr>
                <w:rFonts w:ascii="Times New Roman" w:hAnsi="Times New Roman"/>
                <w:sz w:val="28"/>
                <w:szCs w:val="28"/>
              </w:rPr>
              <w:t xml:space="preserve"> (далее – Министерство)</w:t>
            </w:r>
          </w:p>
          <w:p w:rsidR="00930215" w:rsidRDefault="00930215" w:rsidP="00930215">
            <w:pPr>
              <w:autoSpaceDE w:val="0"/>
              <w:autoSpaceDN w:val="0"/>
              <w:adjustRightInd w:val="0"/>
              <w:spacing w:after="0" w:line="240" w:lineRule="auto"/>
              <w:jc w:val="both"/>
              <w:rPr>
                <w:rFonts w:ascii="Times New Roman" w:hAnsi="Times New Roman"/>
                <w:bCs/>
              </w:rPr>
            </w:pPr>
            <w:r>
              <w:rPr>
                <w:rFonts w:ascii="Times New Roman" w:hAnsi="Times New Roman"/>
                <w:bCs/>
              </w:rPr>
              <w:t>(в ред. постановления Правительства Забайкальского края № 120 от 31.03.2017)</w:t>
            </w:r>
          </w:p>
          <w:p w:rsidR="00930215" w:rsidRPr="00416609" w:rsidRDefault="00930215" w:rsidP="00D62A91">
            <w:pPr>
              <w:spacing w:after="0" w:line="240" w:lineRule="auto"/>
              <w:ind w:firstLine="18"/>
              <w:jc w:val="both"/>
              <w:rPr>
                <w:rFonts w:ascii="Times New Roman" w:hAnsi="Times New Roman"/>
                <w:sz w:val="28"/>
                <w:szCs w:val="28"/>
              </w:rPr>
            </w:pPr>
          </w:p>
        </w:tc>
      </w:tr>
      <w:tr w:rsidR="00BC413C" w:rsidRPr="00BF00EE" w:rsidTr="00EC2A1E">
        <w:trPr>
          <w:trHeight w:val="503"/>
        </w:trPr>
        <w:tc>
          <w:tcPr>
            <w:tcW w:w="2446" w:type="dxa"/>
          </w:tcPr>
          <w:p w:rsidR="00995912" w:rsidRPr="00416609" w:rsidRDefault="001761BD" w:rsidP="00EC2A1E">
            <w:pPr>
              <w:spacing w:after="0" w:line="240" w:lineRule="auto"/>
              <w:ind w:firstLine="18"/>
              <w:jc w:val="both"/>
              <w:rPr>
                <w:rFonts w:ascii="Times New Roman" w:hAnsi="Times New Roman"/>
                <w:sz w:val="28"/>
                <w:szCs w:val="28"/>
              </w:rPr>
            </w:pPr>
            <w:r w:rsidRPr="00416609">
              <w:rPr>
                <w:rFonts w:ascii="Times New Roman" w:hAnsi="Times New Roman"/>
                <w:sz w:val="28"/>
                <w:szCs w:val="28"/>
              </w:rPr>
              <w:t>Соисполнители подпрограммы</w:t>
            </w:r>
          </w:p>
        </w:tc>
        <w:tc>
          <w:tcPr>
            <w:tcW w:w="7335" w:type="dxa"/>
          </w:tcPr>
          <w:p w:rsidR="00995912" w:rsidRPr="00416609" w:rsidRDefault="001761BD" w:rsidP="00EC2A1E">
            <w:pPr>
              <w:spacing w:after="0" w:line="240" w:lineRule="auto"/>
              <w:ind w:firstLine="18"/>
              <w:jc w:val="both"/>
              <w:rPr>
                <w:rFonts w:ascii="Times New Roman" w:hAnsi="Times New Roman"/>
                <w:sz w:val="28"/>
                <w:szCs w:val="28"/>
              </w:rPr>
            </w:pPr>
            <w:r w:rsidRPr="00416609">
              <w:rPr>
                <w:rFonts w:ascii="Times New Roman" w:hAnsi="Times New Roman"/>
                <w:sz w:val="28"/>
                <w:szCs w:val="28"/>
              </w:rPr>
              <w:t>-</w:t>
            </w:r>
          </w:p>
        </w:tc>
      </w:tr>
      <w:tr w:rsidR="00096018" w:rsidRPr="00BF00EE" w:rsidTr="00EC2A1E">
        <w:trPr>
          <w:trHeight w:val="710"/>
        </w:trPr>
        <w:tc>
          <w:tcPr>
            <w:tcW w:w="2446" w:type="dxa"/>
          </w:tcPr>
          <w:p w:rsidR="00096018" w:rsidRPr="00416609" w:rsidRDefault="00096018" w:rsidP="00EC2A1E">
            <w:pPr>
              <w:spacing w:after="0" w:line="240" w:lineRule="auto"/>
              <w:ind w:firstLine="18"/>
              <w:jc w:val="both"/>
              <w:rPr>
                <w:rFonts w:ascii="Times New Roman" w:hAnsi="Times New Roman"/>
                <w:sz w:val="28"/>
                <w:szCs w:val="28"/>
              </w:rPr>
            </w:pPr>
            <w:r w:rsidRPr="00416609">
              <w:rPr>
                <w:rFonts w:ascii="Times New Roman" w:hAnsi="Times New Roman"/>
                <w:sz w:val="28"/>
                <w:szCs w:val="28"/>
              </w:rPr>
              <w:t>Цель подпрограммы</w:t>
            </w:r>
          </w:p>
        </w:tc>
        <w:tc>
          <w:tcPr>
            <w:tcW w:w="7335" w:type="dxa"/>
          </w:tcPr>
          <w:p w:rsidR="00096018" w:rsidRPr="00416609" w:rsidRDefault="00096018" w:rsidP="00EC2A1E">
            <w:pPr>
              <w:spacing w:after="0" w:line="240" w:lineRule="auto"/>
              <w:ind w:firstLine="18"/>
              <w:jc w:val="both"/>
              <w:rPr>
                <w:rFonts w:ascii="Times New Roman" w:hAnsi="Times New Roman"/>
                <w:sz w:val="28"/>
                <w:szCs w:val="28"/>
              </w:rPr>
            </w:pPr>
            <w:r w:rsidRPr="00416609">
              <w:rPr>
                <w:rFonts w:ascii="Times New Roman" w:hAnsi="Times New Roman"/>
                <w:sz w:val="28"/>
                <w:szCs w:val="28"/>
              </w:rPr>
              <w:t>Обеспечение социальной и экономической устойчивости семьи</w:t>
            </w:r>
          </w:p>
        </w:tc>
      </w:tr>
      <w:tr w:rsidR="00096018" w:rsidRPr="00BF00EE" w:rsidTr="00EC2A1E">
        <w:trPr>
          <w:trHeight w:val="1178"/>
        </w:trPr>
        <w:tc>
          <w:tcPr>
            <w:tcW w:w="2446" w:type="dxa"/>
          </w:tcPr>
          <w:p w:rsidR="00096018" w:rsidRPr="00416609" w:rsidRDefault="00096018" w:rsidP="00EC2A1E">
            <w:pPr>
              <w:spacing w:after="0" w:line="240" w:lineRule="auto"/>
              <w:ind w:firstLine="18"/>
              <w:jc w:val="both"/>
              <w:rPr>
                <w:rFonts w:ascii="Times New Roman" w:hAnsi="Times New Roman"/>
                <w:sz w:val="28"/>
                <w:szCs w:val="28"/>
              </w:rPr>
            </w:pPr>
            <w:r w:rsidRPr="00416609">
              <w:rPr>
                <w:rFonts w:ascii="Times New Roman" w:hAnsi="Times New Roman"/>
                <w:sz w:val="28"/>
                <w:szCs w:val="28"/>
              </w:rPr>
              <w:t>Задачи подпрограммы</w:t>
            </w:r>
          </w:p>
        </w:tc>
        <w:tc>
          <w:tcPr>
            <w:tcW w:w="7335" w:type="dxa"/>
          </w:tcPr>
          <w:p w:rsidR="00BC552F" w:rsidRPr="00416609" w:rsidRDefault="00BC552F" w:rsidP="00EC2A1E">
            <w:pPr>
              <w:spacing w:after="0" w:line="240" w:lineRule="auto"/>
              <w:jc w:val="both"/>
              <w:rPr>
                <w:rFonts w:ascii="Times New Roman" w:hAnsi="Times New Roman"/>
                <w:sz w:val="28"/>
                <w:szCs w:val="28"/>
              </w:rPr>
            </w:pPr>
            <w:r w:rsidRPr="00416609">
              <w:rPr>
                <w:rFonts w:ascii="Times New Roman" w:hAnsi="Times New Roman"/>
                <w:sz w:val="28"/>
                <w:szCs w:val="28"/>
              </w:rPr>
              <w:t>Социальная поддержка и социальное обслуживание детей, находящихся в социально опасном положении или иной трудной жизненной ситуации;</w:t>
            </w:r>
          </w:p>
          <w:p w:rsidR="00BC552F" w:rsidRPr="00416609" w:rsidRDefault="00EC2A1E" w:rsidP="00EC2A1E">
            <w:pPr>
              <w:spacing w:after="0" w:line="240" w:lineRule="auto"/>
              <w:jc w:val="both"/>
              <w:rPr>
                <w:rFonts w:ascii="Times New Roman" w:hAnsi="Times New Roman"/>
                <w:sz w:val="28"/>
                <w:szCs w:val="28"/>
              </w:rPr>
            </w:pPr>
            <w:r w:rsidRPr="00416609">
              <w:rPr>
                <w:rFonts w:ascii="Times New Roman" w:hAnsi="Times New Roman"/>
                <w:sz w:val="28"/>
                <w:szCs w:val="28"/>
              </w:rPr>
              <w:t>п</w:t>
            </w:r>
            <w:r w:rsidR="00BC552F" w:rsidRPr="00416609">
              <w:rPr>
                <w:rFonts w:ascii="Times New Roman" w:hAnsi="Times New Roman"/>
                <w:sz w:val="28"/>
                <w:szCs w:val="28"/>
              </w:rPr>
              <w:t>ринятие мер, направленных на расширение семейных форм устройства детей;</w:t>
            </w:r>
          </w:p>
          <w:p w:rsidR="00BC552F" w:rsidRPr="00416609" w:rsidRDefault="00EC2A1E" w:rsidP="00EC2A1E">
            <w:pPr>
              <w:spacing w:after="0" w:line="240" w:lineRule="auto"/>
              <w:jc w:val="both"/>
              <w:rPr>
                <w:rFonts w:ascii="Times New Roman" w:hAnsi="Times New Roman"/>
                <w:sz w:val="28"/>
                <w:szCs w:val="28"/>
              </w:rPr>
            </w:pPr>
            <w:r w:rsidRPr="00416609">
              <w:rPr>
                <w:rFonts w:ascii="Times New Roman" w:hAnsi="Times New Roman"/>
                <w:sz w:val="28"/>
                <w:szCs w:val="28"/>
              </w:rPr>
              <w:t>п</w:t>
            </w:r>
            <w:r w:rsidR="00BC552F" w:rsidRPr="00416609">
              <w:rPr>
                <w:rFonts w:ascii="Times New Roman" w:hAnsi="Times New Roman"/>
                <w:sz w:val="28"/>
                <w:szCs w:val="28"/>
              </w:rPr>
              <w:t>ринятие мер, направленных на профилактику безнадзорности  несовершеннолетних;</w:t>
            </w:r>
          </w:p>
          <w:p w:rsidR="00096018" w:rsidRPr="00416609" w:rsidRDefault="00EC2A1E" w:rsidP="00EC2A1E">
            <w:pPr>
              <w:spacing w:after="0" w:line="240" w:lineRule="auto"/>
              <w:ind w:firstLine="18"/>
              <w:jc w:val="both"/>
              <w:rPr>
                <w:rFonts w:ascii="Times New Roman" w:hAnsi="Times New Roman"/>
                <w:sz w:val="28"/>
                <w:szCs w:val="28"/>
              </w:rPr>
            </w:pPr>
            <w:r w:rsidRPr="00416609">
              <w:rPr>
                <w:rFonts w:ascii="Times New Roman" w:hAnsi="Times New Roman"/>
                <w:sz w:val="28"/>
                <w:szCs w:val="28"/>
              </w:rPr>
              <w:t>с</w:t>
            </w:r>
            <w:r w:rsidR="00BC552F" w:rsidRPr="00416609">
              <w:rPr>
                <w:rFonts w:ascii="Times New Roman" w:hAnsi="Times New Roman"/>
                <w:sz w:val="28"/>
                <w:szCs w:val="28"/>
              </w:rPr>
              <w:t>оциальное обслуживание детей-инвалидов.</w:t>
            </w:r>
          </w:p>
        </w:tc>
      </w:tr>
      <w:tr w:rsidR="00BC413C" w:rsidRPr="00BF00EE" w:rsidTr="00EC2A1E">
        <w:trPr>
          <w:trHeight w:val="1018"/>
        </w:trPr>
        <w:tc>
          <w:tcPr>
            <w:tcW w:w="2446" w:type="dxa"/>
          </w:tcPr>
          <w:p w:rsidR="00BC413C" w:rsidRPr="00416609" w:rsidRDefault="00BC413C" w:rsidP="00EC2A1E">
            <w:pPr>
              <w:pStyle w:val="31"/>
              <w:ind w:right="0" w:firstLine="18"/>
              <w:jc w:val="left"/>
            </w:pPr>
            <w:r w:rsidRPr="00416609">
              <w:t>Сроки и этапы реализации подпрограммы</w:t>
            </w:r>
          </w:p>
        </w:tc>
        <w:tc>
          <w:tcPr>
            <w:tcW w:w="7335" w:type="dxa"/>
          </w:tcPr>
          <w:p w:rsidR="00995912" w:rsidRDefault="00B92334" w:rsidP="00EC2A1E">
            <w:pPr>
              <w:spacing w:after="0" w:line="240" w:lineRule="auto"/>
              <w:ind w:firstLine="18"/>
              <w:jc w:val="both"/>
              <w:rPr>
                <w:rFonts w:ascii="Times New Roman" w:hAnsi="Times New Roman"/>
                <w:sz w:val="28"/>
                <w:szCs w:val="28"/>
              </w:rPr>
            </w:pPr>
            <w:r w:rsidRPr="00416609">
              <w:rPr>
                <w:rFonts w:ascii="Times New Roman" w:hAnsi="Times New Roman"/>
                <w:sz w:val="28"/>
                <w:szCs w:val="28"/>
              </w:rPr>
              <w:t>Подпрограмма р</w:t>
            </w:r>
            <w:r w:rsidR="00EC2A1E" w:rsidRPr="00416609">
              <w:rPr>
                <w:rFonts w:ascii="Times New Roman" w:hAnsi="Times New Roman"/>
                <w:sz w:val="28"/>
                <w:szCs w:val="28"/>
              </w:rPr>
              <w:t>еализуется в течение 2014–202</w:t>
            </w:r>
            <w:r w:rsidR="00A17E92">
              <w:rPr>
                <w:rFonts w:ascii="Times New Roman" w:hAnsi="Times New Roman"/>
                <w:sz w:val="28"/>
                <w:szCs w:val="28"/>
              </w:rPr>
              <w:t>4</w:t>
            </w:r>
            <w:r w:rsidR="00EC2A1E" w:rsidRPr="00416609">
              <w:rPr>
                <w:rFonts w:ascii="Times New Roman" w:hAnsi="Times New Roman"/>
                <w:sz w:val="28"/>
                <w:szCs w:val="28"/>
              </w:rPr>
              <w:t xml:space="preserve"> </w:t>
            </w:r>
            <w:r w:rsidRPr="00416609">
              <w:rPr>
                <w:rFonts w:ascii="Times New Roman" w:hAnsi="Times New Roman"/>
                <w:sz w:val="28"/>
                <w:szCs w:val="28"/>
              </w:rPr>
              <w:t xml:space="preserve">годов </w:t>
            </w:r>
            <w:r w:rsidR="00CB0133" w:rsidRPr="00416609">
              <w:rPr>
                <w:rFonts w:ascii="Times New Roman" w:hAnsi="Times New Roman"/>
                <w:sz w:val="28"/>
                <w:szCs w:val="28"/>
              </w:rPr>
              <w:t>в один этап</w:t>
            </w:r>
          </w:p>
          <w:p w:rsidR="00AF3C71" w:rsidRDefault="00AF3C71" w:rsidP="00AF3C71">
            <w:pPr>
              <w:autoSpaceDE w:val="0"/>
              <w:autoSpaceDN w:val="0"/>
              <w:adjustRightInd w:val="0"/>
              <w:spacing w:after="0" w:line="240" w:lineRule="auto"/>
              <w:jc w:val="both"/>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A17E92" w:rsidRDefault="00A17E92" w:rsidP="00A17E92">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AF3C71" w:rsidRPr="00416609" w:rsidRDefault="00AF3C71" w:rsidP="00EC2A1E">
            <w:pPr>
              <w:spacing w:after="0" w:line="240" w:lineRule="auto"/>
              <w:ind w:firstLine="18"/>
              <w:jc w:val="both"/>
              <w:rPr>
                <w:rFonts w:ascii="Times New Roman" w:hAnsi="Times New Roman"/>
                <w:sz w:val="28"/>
                <w:szCs w:val="28"/>
              </w:rPr>
            </w:pPr>
          </w:p>
        </w:tc>
      </w:tr>
      <w:tr w:rsidR="00BC413C" w:rsidRPr="00BF00EE" w:rsidTr="00EC2A1E">
        <w:trPr>
          <w:trHeight w:val="415"/>
        </w:trPr>
        <w:tc>
          <w:tcPr>
            <w:tcW w:w="2446" w:type="dxa"/>
          </w:tcPr>
          <w:p w:rsidR="00BC413C" w:rsidRPr="00416609" w:rsidRDefault="00BC413C" w:rsidP="00EC2A1E">
            <w:pPr>
              <w:pStyle w:val="31"/>
              <w:ind w:right="0" w:firstLine="18"/>
              <w:jc w:val="left"/>
            </w:pPr>
            <w:r w:rsidRPr="00416609">
              <w:t>Объ</w:t>
            </w:r>
            <w:r w:rsidR="008575E1" w:rsidRPr="00416609">
              <w:t>е</w:t>
            </w:r>
            <w:r w:rsidRPr="00416609">
              <w:t>мы и источники финансирования подпрограммы</w:t>
            </w:r>
          </w:p>
          <w:p w:rsidR="00A17E92" w:rsidRDefault="00A17E92" w:rsidP="00A17E92">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sidR="00C77899">
              <w:rPr>
                <w:rFonts w:ascii="Times New Roman" w:hAnsi="Times New Roman"/>
              </w:rPr>
              <w:t>107</w:t>
            </w:r>
            <w:r w:rsidRPr="00786671">
              <w:rPr>
                <w:rFonts w:ascii="Times New Roman" w:hAnsi="Times New Roman"/>
              </w:rPr>
              <w:t xml:space="preserve"> от </w:t>
            </w:r>
            <w:r w:rsidR="00C77899">
              <w:rPr>
                <w:rFonts w:ascii="Times New Roman" w:hAnsi="Times New Roman"/>
              </w:rPr>
              <w:t>17</w:t>
            </w:r>
            <w:r w:rsidRPr="00786671">
              <w:rPr>
                <w:rFonts w:ascii="Times New Roman" w:hAnsi="Times New Roman"/>
              </w:rPr>
              <w:t>.</w:t>
            </w:r>
            <w:r w:rsidR="00C77899">
              <w:rPr>
                <w:rFonts w:ascii="Times New Roman" w:hAnsi="Times New Roman"/>
              </w:rPr>
              <w:t>04</w:t>
            </w:r>
            <w:r w:rsidRPr="00786671">
              <w:rPr>
                <w:rFonts w:ascii="Times New Roman" w:hAnsi="Times New Roman"/>
              </w:rPr>
              <w:t>.20</w:t>
            </w:r>
            <w:r w:rsidR="00C77899">
              <w:rPr>
                <w:rFonts w:ascii="Times New Roman" w:hAnsi="Times New Roman"/>
              </w:rPr>
              <w:t>20</w:t>
            </w:r>
            <w:r w:rsidRPr="00786671">
              <w:rPr>
                <w:rFonts w:ascii="Times New Roman" w:hAnsi="Times New Roman"/>
              </w:rPr>
              <w:t>)</w:t>
            </w:r>
          </w:p>
          <w:p w:rsidR="00AF3C71" w:rsidRPr="00DB579E" w:rsidRDefault="00293D17" w:rsidP="00DB579E">
            <w:pPr>
              <w:suppressAutoHyphens/>
              <w:spacing w:after="0" w:line="240" w:lineRule="auto"/>
              <w:jc w:val="both"/>
              <w:rPr>
                <w:rFonts w:ascii="Times New Roman" w:hAnsi="Times New Roman"/>
              </w:rPr>
            </w:pPr>
            <w:r w:rsidRPr="00786671">
              <w:rPr>
                <w:rFonts w:ascii="Times New Roman" w:hAnsi="Times New Roman"/>
              </w:rPr>
              <w:t>(</w:t>
            </w:r>
            <w:r>
              <w:rPr>
                <w:rFonts w:ascii="Times New Roman" w:hAnsi="Times New Roman"/>
              </w:rPr>
              <w:t xml:space="preserve">позиция </w:t>
            </w:r>
            <w:r w:rsidRPr="00786671">
              <w:rPr>
                <w:rFonts w:ascii="Times New Roman" w:hAnsi="Times New Roman"/>
              </w:rPr>
              <w:t>в ред. постановления Прав</w:t>
            </w:r>
            <w:r>
              <w:rPr>
                <w:rFonts w:ascii="Times New Roman" w:hAnsi="Times New Roman"/>
              </w:rPr>
              <w:t>ительства Забайкальского края №</w:t>
            </w:r>
            <w:r w:rsidRPr="00786671">
              <w:rPr>
                <w:rFonts w:ascii="Times New Roman" w:hAnsi="Times New Roman"/>
              </w:rPr>
              <w:t xml:space="preserve"> </w:t>
            </w:r>
            <w:r>
              <w:rPr>
                <w:rFonts w:ascii="Times New Roman" w:hAnsi="Times New Roman"/>
              </w:rPr>
              <w:t>121</w:t>
            </w:r>
            <w:r w:rsidRPr="00786671">
              <w:rPr>
                <w:rFonts w:ascii="Times New Roman" w:hAnsi="Times New Roman"/>
              </w:rPr>
              <w:t xml:space="preserve"> от </w:t>
            </w:r>
            <w:r>
              <w:rPr>
                <w:rFonts w:ascii="Times New Roman" w:hAnsi="Times New Roman"/>
              </w:rPr>
              <w:t>13</w:t>
            </w:r>
            <w:r w:rsidRPr="00786671">
              <w:rPr>
                <w:rFonts w:ascii="Times New Roman" w:hAnsi="Times New Roman"/>
              </w:rPr>
              <w:t>.</w:t>
            </w:r>
            <w:r>
              <w:rPr>
                <w:rFonts w:ascii="Times New Roman" w:hAnsi="Times New Roman"/>
              </w:rPr>
              <w:t>04</w:t>
            </w:r>
            <w:r w:rsidRPr="00786671">
              <w:rPr>
                <w:rFonts w:ascii="Times New Roman" w:hAnsi="Times New Roman"/>
              </w:rPr>
              <w:t>.20</w:t>
            </w:r>
            <w:r>
              <w:rPr>
                <w:rFonts w:ascii="Times New Roman" w:hAnsi="Times New Roman"/>
              </w:rPr>
              <w:t>21</w:t>
            </w:r>
            <w:r w:rsidRPr="00786671">
              <w:rPr>
                <w:rFonts w:ascii="Times New Roman" w:hAnsi="Times New Roman"/>
              </w:rPr>
              <w:t>)</w:t>
            </w:r>
          </w:p>
          <w:p w:rsidR="00DB579E" w:rsidRPr="00DB579E" w:rsidRDefault="00DB579E" w:rsidP="00930215">
            <w:pPr>
              <w:autoSpaceDE w:val="0"/>
              <w:autoSpaceDN w:val="0"/>
              <w:adjustRightInd w:val="0"/>
              <w:spacing w:after="0" w:line="240" w:lineRule="auto"/>
              <w:jc w:val="both"/>
              <w:rPr>
                <w:rFonts w:ascii="Times New Roman" w:hAnsi="Times New Roman"/>
                <w:bCs/>
              </w:rPr>
            </w:pPr>
          </w:p>
          <w:p w:rsidR="001C3C8F" w:rsidRPr="00416609" w:rsidRDefault="001C3C8F" w:rsidP="001C3C8F">
            <w:pPr>
              <w:pStyle w:val="31"/>
              <w:ind w:right="0" w:firstLine="18"/>
              <w:jc w:val="center"/>
              <w:rPr>
                <w:sz w:val="24"/>
                <w:szCs w:val="24"/>
              </w:rPr>
            </w:pPr>
          </w:p>
        </w:tc>
        <w:tc>
          <w:tcPr>
            <w:tcW w:w="7335" w:type="dxa"/>
          </w:tcPr>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 xml:space="preserve">Общий объем финансирования </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 xml:space="preserve">подпрограммы за счет средств </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 xml:space="preserve">бюджета Забайкальского края </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 xml:space="preserve">составляет 32 830 210,7 тыс. руб., </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в том числе по годам:</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2014 год – 2 160 839,3 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2015 год – 2 998 316,5 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2016 год – 2 911 866,1 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2017 год – 3 574 281,4 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2018 год – 3 195 555,9 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2019 год – 3 137 156,9 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2020 год – 3 407 000,9 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2021 год – 3 243 644,2 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2022 год – 2 829 841,2 тыс. руб.;</w:t>
            </w:r>
          </w:p>
          <w:p w:rsidR="00293D17" w:rsidRPr="00293D17" w:rsidRDefault="00293D17" w:rsidP="00293D17">
            <w:pPr>
              <w:autoSpaceDE w:val="0"/>
              <w:autoSpaceDN w:val="0"/>
              <w:adjustRightInd w:val="0"/>
              <w:spacing w:after="0" w:line="240" w:lineRule="auto"/>
              <w:rPr>
                <w:rFonts w:ascii="Times New Roman" w:hAnsi="Times New Roman"/>
                <w:sz w:val="28"/>
                <w:szCs w:val="28"/>
              </w:rPr>
            </w:pPr>
            <w:r w:rsidRPr="00293D17">
              <w:rPr>
                <w:rFonts w:ascii="Times New Roman" w:hAnsi="Times New Roman"/>
                <w:sz w:val="28"/>
                <w:szCs w:val="28"/>
              </w:rPr>
              <w:t>2023 год – 2 851 945,4тыс.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2024 год – 2 519 762,9 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за счет средств бюджета Забайкальского края, поступивших из федерального бюджета, –40 095 262,2 тыс. руб., в том числе по годам:</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2014 год – 1 167 343,7 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2015 год – 1 178 054,7 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2016 год – 1 348 337,3тыс.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2017 год – 1 375 208,9 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2018 год – 1 363 841,9 тыс. руб.;</w:t>
            </w:r>
          </w:p>
          <w:p w:rsidR="00293D17" w:rsidRPr="00293D17" w:rsidRDefault="00293D17" w:rsidP="00293D17">
            <w:pPr>
              <w:pStyle w:val="ConsPlusNormal"/>
              <w:jc w:val="both"/>
              <w:rPr>
                <w:rFonts w:ascii="Times New Roman" w:hAnsi="Times New Roman" w:cs="Times New Roman"/>
                <w:sz w:val="28"/>
                <w:szCs w:val="28"/>
              </w:rPr>
            </w:pPr>
            <w:r w:rsidRPr="00293D17">
              <w:rPr>
                <w:rFonts w:ascii="Times New Roman" w:hAnsi="Times New Roman" w:cs="Times New Roman"/>
                <w:sz w:val="28"/>
                <w:szCs w:val="28"/>
              </w:rPr>
              <w:t>2019 год – 2 213 912,6 тыс. руб.;</w:t>
            </w:r>
          </w:p>
          <w:p w:rsidR="00293D17" w:rsidRPr="00293D17" w:rsidRDefault="00293D17" w:rsidP="00293D17">
            <w:pPr>
              <w:autoSpaceDE w:val="0"/>
              <w:autoSpaceDN w:val="0"/>
              <w:adjustRightInd w:val="0"/>
              <w:spacing w:after="0" w:line="240" w:lineRule="auto"/>
              <w:rPr>
                <w:rFonts w:ascii="Times New Roman" w:hAnsi="Times New Roman"/>
                <w:sz w:val="28"/>
                <w:szCs w:val="28"/>
              </w:rPr>
            </w:pPr>
            <w:r w:rsidRPr="00293D17">
              <w:rPr>
                <w:rFonts w:ascii="Times New Roman" w:hAnsi="Times New Roman"/>
                <w:sz w:val="28"/>
                <w:szCs w:val="28"/>
              </w:rPr>
              <w:t>2020 год – 6 295 336,3 тыс. руб.;</w:t>
            </w:r>
          </w:p>
          <w:p w:rsidR="00293D17" w:rsidRPr="00293D17" w:rsidRDefault="00293D17" w:rsidP="00293D17">
            <w:pPr>
              <w:autoSpaceDE w:val="0"/>
              <w:autoSpaceDN w:val="0"/>
              <w:adjustRightInd w:val="0"/>
              <w:spacing w:after="0" w:line="240" w:lineRule="auto"/>
              <w:rPr>
                <w:rFonts w:ascii="Times New Roman" w:hAnsi="Times New Roman"/>
                <w:sz w:val="28"/>
                <w:szCs w:val="28"/>
              </w:rPr>
            </w:pPr>
            <w:r w:rsidRPr="00293D17">
              <w:rPr>
                <w:rFonts w:ascii="Times New Roman" w:hAnsi="Times New Roman"/>
                <w:sz w:val="28"/>
                <w:szCs w:val="28"/>
              </w:rPr>
              <w:t>2021 год – 7 086 058,0 тыс. руб.;</w:t>
            </w:r>
          </w:p>
          <w:p w:rsidR="00293D17" w:rsidRPr="00293D17" w:rsidRDefault="00293D17" w:rsidP="00293D17">
            <w:pPr>
              <w:autoSpaceDE w:val="0"/>
              <w:autoSpaceDN w:val="0"/>
              <w:adjustRightInd w:val="0"/>
              <w:spacing w:after="0" w:line="240" w:lineRule="auto"/>
              <w:rPr>
                <w:rFonts w:ascii="Times New Roman" w:hAnsi="Times New Roman"/>
                <w:sz w:val="28"/>
                <w:szCs w:val="28"/>
              </w:rPr>
            </w:pPr>
            <w:r w:rsidRPr="00293D17">
              <w:rPr>
                <w:rFonts w:ascii="Times New Roman" w:hAnsi="Times New Roman"/>
                <w:sz w:val="28"/>
                <w:szCs w:val="28"/>
              </w:rPr>
              <w:t>2022 год – 7084 650,5 тыс. руб.;</w:t>
            </w:r>
          </w:p>
          <w:p w:rsidR="00293D17" w:rsidRPr="00293D17" w:rsidRDefault="00293D17" w:rsidP="00293D17">
            <w:pPr>
              <w:autoSpaceDE w:val="0"/>
              <w:autoSpaceDN w:val="0"/>
              <w:adjustRightInd w:val="0"/>
              <w:spacing w:after="0" w:line="240" w:lineRule="auto"/>
              <w:rPr>
                <w:rFonts w:ascii="Times New Roman" w:hAnsi="Times New Roman"/>
                <w:sz w:val="28"/>
                <w:szCs w:val="28"/>
              </w:rPr>
            </w:pPr>
            <w:r w:rsidRPr="00293D17">
              <w:rPr>
                <w:rFonts w:ascii="Times New Roman" w:hAnsi="Times New Roman"/>
                <w:sz w:val="28"/>
                <w:szCs w:val="28"/>
              </w:rPr>
              <w:t>2023 год – 7 170 631,6 тыс. руб.;</w:t>
            </w:r>
          </w:p>
          <w:p w:rsidR="00930215" w:rsidRPr="00416609" w:rsidRDefault="00293D17" w:rsidP="00293D17">
            <w:pPr>
              <w:pStyle w:val="ConsPlusNormal"/>
              <w:jc w:val="both"/>
              <w:rPr>
                <w:rFonts w:ascii="Times New Roman" w:hAnsi="Times New Roman"/>
                <w:sz w:val="28"/>
                <w:szCs w:val="28"/>
              </w:rPr>
            </w:pPr>
            <w:r w:rsidRPr="00293D17">
              <w:rPr>
                <w:rFonts w:ascii="Times New Roman" w:hAnsi="Times New Roman" w:cs="Times New Roman"/>
                <w:sz w:val="28"/>
                <w:szCs w:val="28"/>
              </w:rPr>
              <w:t>2024 год – 3 811 897,7 тыс. руб.</w:t>
            </w:r>
          </w:p>
        </w:tc>
      </w:tr>
      <w:tr w:rsidR="00BC413C" w:rsidRPr="00BF00EE" w:rsidTr="00416609">
        <w:trPr>
          <w:trHeight w:val="7998"/>
        </w:trPr>
        <w:tc>
          <w:tcPr>
            <w:tcW w:w="2446" w:type="dxa"/>
          </w:tcPr>
          <w:p w:rsidR="00995912" w:rsidRPr="00416609" w:rsidRDefault="00C64EDC" w:rsidP="00EC2A1E">
            <w:pPr>
              <w:spacing w:after="0" w:line="240" w:lineRule="auto"/>
              <w:ind w:firstLine="18"/>
              <w:rPr>
                <w:rFonts w:ascii="Times New Roman" w:hAnsi="Times New Roman"/>
                <w:sz w:val="28"/>
                <w:szCs w:val="28"/>
              </w:rPr>
            </w:pPr>
            <w:r w:rsidRPr="00416609">
              <w:rPr>
                <w:rFonts w:ascii="Times New Roman" w:hAnsi="Times New Roman"/>
                <w:sz w:val="28"/>
                <w:szCs w:val="28"/>
              </w:rPr>
              <w:t>Ожидаемые значения показателей конечных результатов реализации подпрограммы</w:t>
            </w:r>
          </w:p>
        </w:tc>
        <w:tc>
          <w:tcPr>
            <w:tcW w:w="7335" w:type="dxa"/>
          </w:tcPr>
          <w:p w:rsidR="00995912" w:rsidRPr="00416609" w:rsidRDefault="00B92334" w:rsidP="00EC2A1E">
            <w:pPr>
              <w:spacing w:after="0" w:line="240" w:lineRule="auto"/>
              <w:jc w:val="both"/>
              <w:rPr>
                <w:rFonts w:ascii="Times New Roman" w:hAnsi="Times New Roman"/>
                <w:sz w:val="28"/>
                <w:szCs w:val="28"/>
              </w:rPr>
            </w:pPr>
            <w:r w:rsidRPr="00416609">
              <w:rPr>
                <w:rFonts w:ascii="Times New Roman" w:hAnsi="Times New Roman"/>
                <w:sz w:val="28"/>
                <w:szCs w:val="28"/>
              </w:rPr>
              <w:t>Снижение уровня безнадзорности</w:t>
            </w:r>
            <w:r w:rsidR="00BC552F" w:rsidRPr="00416609">
              <w:rPr>
                <w:rFonts w:ascii="Times New Roman" w:hAnsi="Times New Roman"/>
                <w:sz w:val="28"/>
                <w:szCs w:val="28"/>
              </w:rPr>
              <w:t xml:space="preserve">, сокращение удельного веса безнадзорных детей в общей численности детского населения края </w:t>
            </w:r>
            <w:r w:rsidR="005968DC" w:rsidRPr="00416609">
              <w:rPr>
                <w:rFonts w:ascii="Times New Roman" w:hAnsi="Times New Roman"/>
                <w:sz w:val="28"/>
                <w:szCs w:val="28"/>
              </w:rPr>
              <w:t xml:space="preserve">с 0,3 </w:t>
            </w:r>
            <w:r w:rsidR="00BC552F" w:rsidRPr="00416609">
              <w:rPr>
                <w:rFonts w:ascii="Times New Roman" w:hAnsi="Times New Roman"/>
                <w:sz w:val="28"/>
                <w:szCs w:val="28"/>
              </w:rPr>
              <w:t>до 0,2 %</w:t>
            </w:r>
            <w:r w:rsidR="005968DC" w:rsidRPr="00416609">
              <w:rPr>
                <w:rFonts w:ascii="Times New Roman" w:hAnsi="Times New Roman"/>
                <w:sz w:val="28"/>
                <w:szCs w:val="28"/>
              </w:rPr>
              <w:t>;</w:t>
            </w:r>
          </w:p>
          <w:p w:rsidR="00BC552F" w:rsidRDefault="00554EDC" w:rsidP="00EC2A1E">
            <w:pPr>
              <w:spacing w:after="0" w:line="240" w:lineRule="auto"/>
              <w:jc w:val="both"/>
              <w:rPr>
                <w:rFonts w:ascii="Times New Roman" w:hAnsi="Times New Roman"/>
                <w:sz w:val="28"/>
                <w:szCs w:val="28"/>
              </w:rPr>
            </w:pPr>
            <w:r w:rsidRPr="00416609">
              <w:rPr>
                <w:rFonts w:ascii="Times New Roman" w:hAnsi="Times New Roman"/>
                <w:sz w:val="28"/>
                <w:szCs w:val="28"/>
              </w:rPr>
              <w:t>у</w:t>
            </w:r>
            <w:r w:rsidR="00BC552F" w:rsidRPr="00416609">
              <w:rPr>
                <w:rFonts w:ascii="Times New Roman" w:hAnsi="Times New Roman"/>
                <w:sz w:val="28"/>
                <w:szCs w:val="28"/>
              </w:rPr>
              <w:t>величение доли детей-сирот и детей, оставшихся без попечения родителей, устроенных в семьи, в общей численности детей-сирот и детей, оставшихся без попечения родителей, проживающих  в крае,</w:t>
            </w:r>
            <w:r w:rsidRPr="00416609">
              <w:rPr>
                <w:rFonts w:ascii="Times New Roman" w:hAnsi="Times New Roman"/>
                <w:sz w:val="28"/>
                <w:szCs w:val="28"/>
              </w:rPr>
              <w:t xml:space="preserve"> до 7</w:t>
            </w:r>
            <w:r w:rsidR="00AF3C71">
              <w:rPr>
                <w:rFonts w:ascii="Times New Roman" w:hAnsi="Times New Roman"/>
                <w:sz w:val="28"/>
                <w:szCs w:val="28"/>
              </w:rPr>
              <w:t>4,4</w:t>
            </w:r>
            <w:r w:rsidRPr="00416609">
              <w:rPr>
                <w:rFonts w:ascii="Times New Roman" w:hAnsi="Times New Roman"/>
                <w:sz w:val="28"/>
                <w:szCs w:val="28"/>
              </w:rPr>
              <w:t xml:space="preserve"> %;</w:t>
            </w:r>
          </w:p>
          <w:p w:rsidR="00AF3C71" w:rsidRDefault="00AF3C71" w:rsidP="00AF3C71">
            <w:pPr>
              <w:autoSpaceDE w:val="0"/>
              <w:autoSpaceDN w:val="0"/>
              <w:adjustRightInd w:val="0"/>
              <w:spacing w:after="0" w:line="240" w:lineRule="auto"/>
              <w:jc w:val="both"/>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BC413C" w:rsidRPr="00416609" w:rsidRDefault="00554EDC" w:rsidP="00D779A3">
            <w:pPr>
              <w:pStyle w:val="ConsPlusCell"/>
              <w:ind w:firstLine="18"/>
              <w:rPr>
                <w:rFonts w:ascii="Times New Roman" w:hAnsi="Times New Roman" w:cs="Times New Roman"/>
                <w:sz w:val="28"/>
                <w:szCs w:val="28"/>
              </w:rPr>
            </w:pPr>
            <w:r w:rsidRPr="00416609">
              <w:rPr>
                <w:rFonts w:ascii="Times New Roman" w:hAnsi="Times New Roman" w:cs="Times New Roman"/>
                <w:sz w:val="28"/>
                <w:szCs w:val="28"/>
              </w:rPr>
              <w:t>р</w:t>
            </w:r>
            <w:r w:rsidR="00BC552F" w:rsidRPr="00416609">
              <w:rPr>
                <w:rFonts w:ascii="Times New Roman" w:hAnsi="Times New Roman" w:cs="Times New Roman"/>
                <w:sz w:val="28"/>
                <w:szCs w:val="28"/>
              </w:rPr>
              <w:t>асширение охвата детей-инвалидов социальным обслуживанием до 35 % от об</w:t>
            </w:r>
            <w:r w:rsidRPr="00416609">
              <w:rPr>
                <w:rFonts w:ascii="Times New Roman" w:hAnsi="Times New Roman" w:cs="Times New Roman"/>
                <w:sz w:val="28"/>
                <w:szCs w:val="28"/>
              </w:rPr>
              <w:t>щей численности детей-инвалидов;</w:t>
            </w:r>
          </w:p>
          <w:p w:rsidR="00D779A3" w:rsidRPr="00416609" w:rsidRDefault="00554EDC" w:rsidP="00D779A3">
            <w:pPr>
              <w:spacing w:after="0" w:line="240" w:lineRule="auto"/>
              <w:rPr>
                <w:rFonts w:ascii="Times New Roman" w:hAnsi="Times New Roman"/>
                <w:sz w:val="28"/>
                <w:szCs w:val="28"/>
              </w:rPr>
            </w:pPr>
            <w:r w:rsidRPr="00416609">
              <w:rPr>
                <w:rFonts w:ascii="Times New Roman" w:hAnsi="Times New Roman"/>
                <w:sz w:val="28"/>
                <w:szCs w:val="28"/>
              </w:rPr>
              <w:t>ежегодное уменьшение доли детей-сирот и детей, оставшихся без попечения родителей, у которых возникло</w:t>
            </w:r>
            <w:r w:rsidR="00EC2A1E" w:rsidRPr="00416609">
              <w:rPr>
                <w:rFonts w:ascii="Times New Roman" w:hAnsi="Times New Roman"/>
                <w:sz w:val="28"/>
                <w:szCs w:val="28"/>
              </w:rPr>
              <w:t xml:space="preserve"> и не реализовано право на жилье</w:t>
            </w:r>
            <w:r w:rsidRPr="00416609">
              <w:rPr>
                <w:rFonts w:ascii="Times New Roman" w:hAnsi="Times New Roman"/>
                <w:sz w:val="28"/>
                <w:szCs w:val="28"/>
              </w:rPr>
              <w:t xml:space="preserve">, </w:t>
            </w:r>
            <w:r w:rsidR="00D779A3" w:rsidRPr="00416609">
              <w:rPr>
                <w:rFonts w:ascii="Times New Roman" w:hAnsi="Times New Roman"/>
                <w:sz w:val="28"/>
                <w:szCs w:val="28"/>
              </w:rPr>
              <w:t>на 0,1 % (от 68,3 % до 67,7 %);</w:t>
            </w:r>
          </w:p>
          <w:p w:rsidR="00D779A3" w:rsidRPr="00416609" w:rsidRDefault="00D779A3" w:rsidP="00D779A3">
            <w:pPr>
              <w:spacing w:after="0" w:line="240" w:lineRule="auto"/>
              <w:jc w:val="both"/>
              <w:rPr>
                <w:rFonts w:ascii="Times New Roman" w:hAnsi="Times New Roman"/>
                <w:color w:val="000000"/>
                <w:sz w:val="28"/>
                <w:szCs w:val="28"/>
              </w:rPr>
            </w:pPr>
            <w:r w:rsidRPr="00416609">
              <w:rPr>
                <w:rFonts w:ascii="Times New Roman" w:hAnsi="Times New Roman"/>
                <w:color w:val="000000"/>
                <w:sz w:val="28"/>
                <w:szCs w:val="28"/>
              </w:rPr>
              <w:t xml:space="preserve">уменьшение численности детей-сирот и детей, оставшихся без попечения родителей, у которых возникло и не реализовано право предоставление жилых помещений, до 3176 человек (в среднем на 5,8 % ежегодно); </w:t>
            </w:r>
          </w:p>
          <w:p w:rsidR="00D779A3" w:rsidRPr="00416609" w:rsidRDefault="00D779A3" w:rsidP="00D779A3">
            <w:pPr>
              <w:spacing w:after="0" w:line="240" w:lineRule="auto"/>
              <w:jc w:val="both"/>
              <w:rPr>
                <w:rFonts w:ascii="Times New Roman" w:hAnsi="Times New Roman"/>
              </w:rPr>
            </w:pPr>
            <w:r w:rsidRPr="00416609">
              <w:rPr>
                <w:rFonts w:ascii="Times New Roman" w:hAnsi="Times New Roman"/>
              </w:rPr>
              <w:t>(абзац введен  постановлением Правительства Забайкальского края № 462 от 07.08.2014)</w:t>
            </w:r>
          </w:p>
          <w:p w:rsidR="00D779A3" w:rsidRPr="00416609" w:rsidRDefault="00D779A3" w:rsidP="00D779A3">
            <w:pPr>
              <w:spacing w:after="0" w:line="240" w:lineRule="auto"/>
              <w:jc w:val="both"/>
              <w:rPr>
                <w:rFonts w:ascii="Times New Roman" w:hAnsi="Times New Roman"/>
                <w:sz w:val="28"/>
                <w:szCs w:val="28"/>
              </w:rPr>
            </w:pPr>
            <w:r w:rsidRPr="00416609">
              <w:rPr>
                <w:rFonts w:ascii="Times New Roman" w:hAnsi="Times New Roman"/>
                <w:color w:val="000000"/>
                <w:sz w:val="28"/>
                <w:szCs w:val="28"/>
              </w:rPr>
              <w:t>увеличение численности детей-сирот и детей, оставшихся без попечения родителей, лиц из их числа, обеспеченных жилыми помещениями, до 703 человек (на 2,9 % ежегодно).</w:t>
            </w:r>
          </w:p>
          <w:p w:rsidR="00D779A3" w:rsidRPr="00416609" w:rsidRDefault="00D779A3" w:rsidP="00D779A3">
            <w:pPr>
              <w:spacing w:after="0" w:line="240" w:lineRule="auto"/>
              <w:rPr>
                <w:rFonts w:ascii="Times New Roman" w:hAnsi="Times New Roman"/>
              </w:rPr>
            </w:pPr>
            <w:r w:rsidRPr="00416609">
              <w:rPr>
                <w:rFonts w:ascii="Times New Roman" w:hAnsi="Times New Roman"/>
              </w:rPr>
              <w:t>(абзац введен  постановлением Правительства Забайкальского края № 462 от 07.08.2014)</w:t>
            </w:r>
          </w:p>
        </w:tc>
      </w:tr>
    </w:tbl>
    <w:p w:rsidR="001D2A14" w:rsidRPr="00BF00EE" w:rsidRDefault="001D2A14" w:rsidP="001D2A14">
      <w:pPr>
        <w:spacing w:after="0" w:line="240" w:lineRule="auto"/>
        <w:jc w:val="center"/>
        <w:rPr>
          <w:rFonts w:ascii="Times New Roman" w:hAnsi="Times New Roman"/>
          <w:b/>
          <w:bCs/>
          <w:sz w:val="28"/>
          <w:szCs w:val="28"/>
        </w:rPr>
      </w:pPr>
    </w:p>
    <w:p w:rsidR="00995912" w:rsidRDefault="004B0B98" w:rsidP="00CA4FD7">
      <w:pPr>
        <w:pStyle w:val="a6"/>
        <w:numPr>
          <w:ilvl w:val="0"/>
          <w:numId w:val="8"/>
        </w:numPr>
        <w:spacing w:after="0" w:line="240" w:lineRule="auto"/>
        <w:ind w:left="0" w:hanging="11"/>
        <w:jc w:val="center"/>
        <w:rPr>
          <w:rFonts w:ascii="Times New Roman" w:hAnsi="Times New Roman"/>
          <w:b/>
          <w:bCs/>
          <w:sz w:val="28"/>
          <w:szCs w:val="28"/>
        </w:rPr>
      </w:pPr>
      <w:r w:rsidRPr="00BF00EE">
        <w:rPr>
          <w:rFonts w:ascii="Times New Roman" w:hAnsi="Times New Roman"/>
          <w:b/>
          <w:bCs/>
          <w:sz w:val="28"/>
          <w:szCs w:val="28"/>
        </w:rPr>
        <w:t xml:space="preserve">Характеристика </w:t>
      </w:r>
      <w:r w:rsidR="00922021" w:rsidRPr="00BF00EE">
        <w:rPr>
          <w:rFonts w:ascii="Times New Roman" w:hAnsi="Times New Roman"/>
          <w:b/>
          <w:bCs/>
          <w:sz w:val="28"/>
          <w:szCs w:val="28"/>
        </w:rPr>
        <w:t xml:space="preserve">текущего состояния </w:t>
      </w:r>
      <w:r w:rsidRPr="00BF00EE">
        <w:rPr>
          <w:rFonts w:ascii="Times New Roman" w:hAnsi="Times New Roman"/>
          <w:b/>
          <w:bCs/>
          <w:sz w:val="28"/>
          <w:szCs w:val="28"/>
        </w:rPr>
        <w:t xml:space="preserve">сферы </w:t>
      </w:r>
      <w:r w:rsidR="00922021" w:rsidRPr="00BF00EE">
        <w:rPr>
          <w:rFonts w:ascii="Times New Roman" w:hAnsi="Times New Roman"/>
          <w:b/>
          <w:bCs/>
          <w:sz w:val="28"/>
          <w:szCs w:val="28"/>
        </w:rPr>
        <w:t xml:space="preserve"> социальной поддержки семьи и детей</w:t>
      </w:r>
    </w:p>
    <w:p w:rsidR="00CA4FD7" w:rsidRPr="00CA4FD7" w:rsidRDefault="00CA4FD7" w:rsidP="00CA4FD7">
      <w:pPr>
        <w:pStyle w:val="a6"/>
        <w:spacing w:after="0" w:line="240" w:lineRule="auto"/>
        <w:ind w:left="1287"/>
        <w:rPr>
          <w:rFonts w:ascii="Times New Roman" w:hAnsi="Times New Roman"/>
          <w:b/>
          <w:bCs/>
          <w:sz w:val="10"/>
          <w:szCs w:val="10"/>
        </w:rPr>
      </w:pPr>
    </w:p>
    <w:p w:rsidR="00995912" w:rsidRPr="00CA4FD7" w:rsidRDefault="004B0B98" w:rsidP="00CA4FD7">
      <w:pPr>
        <w:widowControl w:val="0"/>
        <w:autoSpaceDE w:val="0"/>
        <w:autoSpaceDN w:val="0"/>
        <w:adjustRightInd w:val="0"/>
        <w:spacing w:after="0" w:line="240" w:lineRule="auto"/>
        <w:ind w:firstLine="709"/>
        <w:jc w:val="both"/>
        <w:rPr>
          <w:rFonts w:ascii="Times New Roman" w:hAnsi="Times New Roman"/>
          <w:sz w:val="28"/>
          <w:szCs w:val="28"/>
        </w:rPr>
      </w:pPr>
      <w:r w:rsidRPr="00CA4FD7">
        <w:rPr>
          <w:rFonts w:ascii="Times New Roman" w:hAnsi="Times New Roman"/>
          <w:sz w:val="28"/>
          <w:szCs w:val="28"/>
        </w:rPr>
        <w:t>Социальная поддержка семьи и детей является важным направлением государственной семейной политики.</w:t>
      </w:r>
    </w:p>
    <w:p w:rsidR="00995912" w:rsidRPr="00CA4FD7" w:rsidRDefault="004B0B98" w:rsidP="00CA4FD7">
      <w:pPr>
        <w:widowControl w:val="0"/>
        <w:autoSpaceDE w:val="0"/>
        <w:autoSpaceDN w:val="0"/>
        <w:adjustRightInd w:val="0"/>
        <w:spacing w:after="0" w:line="240" w:lineRule="auto"/>
        <w:ind w:firstLine="709"/>
        <w:jc w:val="both"/>
        <w:rPr>
          <w:rFonts w:ascii="Times New Roman" w:hAnsi="Times New Roman"/>
          <w:sz w:val="28"/>
          <w:szCs w:val="28"/>
        </w:rPr>
      </w:pPr>
      <w:r w:rsidRPr="00CA4FD7">
        <w:rPr>
          <w:rFonts w:ascii="Times New Roman" w:hAnsi="Times New Roman"/>
          <w:sz w:val="28"/>
          <w:szCs w:val="28"/>
        </w:rPr>
        <w:t xml:space="preserve">Основы семейной политики Российской Федерации заложены в начале 90-х годов XX века. Указами Президента Российской Федерации были утверждены важные программные документы, в том числе </w:t>
      </w:r>
      <w:r w:rsidR="009D3D98" w:rsidRPr="00CA4FD7">
        <w:rPr>
          <w:rFonts w:ascii="Times New Roman" w:hAnsi="Times New Roman"/>
          <w:sz w:val="28"/>
          <w:szCs w:val="28"/>
        </w:rPr>
        <w:t>«</w:t>
      </w:r>
      <w:r w:rsidRPr="00CA4FD7">
        <w:rPr>
          <w:rFonts w:ascii="Times New Roman" w:hAnsi="Times New Roman"/>
          <w:sz w:val="28"/>
          <w:szCs w:val="28"/>
        </w:rPr>
        <w:t>Основные направления семейной политики</w:t>
      </w:r>
      <w:r w:rsidR="009D3D98" w:rsidRPr="00CA4FD7">
        <w:rPr>
          <w:rFonts w:ascii="Times New Roman" w:hAnsi="Times New Roman"/>
          <w:sz w:val="28"/>
          <w:szCs w:val="28"/>
        </w:rPr>
        <w:t>»</w:t>
      </w:r>
      <w:r w:rsidRPr="00CA4FD7">
        <w:rPr>
          <w:rFonts w:ascii="Times New Roman" w:hAnsi="Times New Roman"/>
          <w:sz w:val="28"/>
          <w:szCs w:val="28"/>
        </w:rPr>
        <w:t xml:space="preserve">, </w:t>
      </w:r>
      <w:r w:rsidR="009D3D98" w:rsidRPr="00CA4FD7">
        <w:rPr>
          <w:rFonts w:ascii="Times New Roman" w:hAnsi="Times New Roman"/>
          <w:sz w:val="28"/>
          <w:szCs w:val="28"/>
        </w:rPr>
        <w:t>«</w:t>
      </w:r>
      <w:r w:rsidRPr="00CA4FD7">
        <w:rPr>
          <w:rFonts w:ascii="Times New Roman" w:hAnsi="Times New Roman"/>
          <w:sz w:val="28"/>
          <w:szCs w:val="28"/>
        </w:rPr>
        <w:t>Основные направления государственной социальной политики по улучшению положения детей в Российской Федерации до 2000 года (Национальный план действий в интересах детей)</w:t>
      </w:r>
      <w:r w:rsidR="009D3D98" w:rsidRPr="00CA4FD7">
        <w:rPr>
          <w:rFonts w:ascii="Times New Roman" w:hAnsi="Times New Roman"/>
          <w:sz w:val="28"/>
          <w:szCs w:val="28"/>
        </w:rPr>
        <w:t>»</w:t>
      </w:r>
      <w:r w:rsidRPr="00CA4FD7">
        <w:rPr>
          <w:rFonts w:ascii="Times New Roman" w:hAnsi="Times New Roman"/>
          <w:sz w:val="28"/>
          <w:szCs w:val="28"/>
        </w:rPr>
        <w:t xml:space="preserve">, </w:t>
      </w:r>
      <w:r w:rsidR="009D3D98" w:rsidRPr="00CA4FD7">
        <w:rPr>
          <w:rFonts w:ascii="Times New Roman" w:hAnsi="Times New Roman"/>
          <w:sz w:val="28"/>
          <w:szCs w:val="28"/>
        </w:rPr>
        <w:t>«</w:t>
      </w:r>
      <w:r w:rsidRPr="00CA4FD7">
        <w:rPr>
          <w:rFonts w:ascii="Times New Roman" w:hAnsi="Times New Roman"/>
          <w:sz w:val="28"/>
          <w:szCs w:val="28"/>
        </w:rPr>
        <w:t>План действий по улучшению положения детей в</w:t>
      </w:r>
      <w:r w:rsidR="00EC2A1E" w:rsidRPr="00CA4FD7">
        <w:rPr>
          <w:rFonts w:ascii="Times New Roman" w:hAnsi="Times New Roman"/>
          <w:sz w:val="28"/>
          <w:szCs w:val="28"/>
        </w:rPr>
        <w:t xml:space="preserve"> Российской Федерации на 2001–</w:t>
      </w:r>
      <w:r w:rsidRPr="00CA4FD7">
        <w:rPr>
          <w:rFonts w:ascii="Times New Roman" w:hAnsi="Times New Roman"/>
          <w:sz w:val="28"/>
          <w:szCs w:val="28"/>
        </w:rPr>
        <w:t>2002 годы</w:t>
      </w:r>
      <w:r w:rsidR="009D3D98" w:rsidRPr="00CA4FD7">
        <w:rPr>
          <w:rFonts w:ascii="Times New Roman" w:hAnsi="Times New Roman"/>
          <w:sz w:val="28"/>
          <w:szCs w:val="28"/>
        </w:rPr>
        <w:t>»</w:t>
      </w:r>
      <w:r w:rsidRPr="00CA4FD7">
        <w:rPr>
          <w:rFonts w:ascii="Times New Roman" w:hAnsi="Times New Roman"/>
          <w:sz w:val="28"/>
          <w:szCs w:val="28"/>
        </w:rPr>
        <w:t xml:space="preserve">, </w:t>
      </w:r>
      <w:r w:rsidR="009D3D98" w:rsidRPr="00CA4FD7">
        <w:rPr>
          <w:rFonts w:ascii="Times New Roman" w:hAnsi="Times New Roman"/>
          <w:sz w:val="28"/>
          <w:szCs w:val="28"/>
        </w:rPr>
        <w:t>«</w:t>
      </w:r>
      <w:r w:rsidRPr="00CA4FD7">
        <w:rPr>
          <w:rFonts w:ascii="Times New Roman" w:hAnsi="Times New Roman"/>
          <w:sz w:val="28"/>
          <w:szCs w:val="28"/>
        </w:rPr>
        <w:t>О мерах по социальной поддержке многодетных семей</w:t>
      </w:r>
      <w:r w:rsidR="009D3D98" w:rsidRPr="00CA4FD7">
        <w:rPr>
          <w:rFonts w:ascii="Times New Roman" w:hAnsi="Times New Roman"/>
          <w:sz w:val="28"/>
          <w:szCs w:val="28"/>
        </w:rPr>
        <w:t>»</w:t>
      </w:r>
      <w:r w:rsidRPr="00CA4FD7">
        <w:rPr>
          <w:rFonts w:ascii="Times New Roman" w:hAnsi="Times New Roman"/>
          <w:sz w:val="28"/>
          <w:szCs w:val="28"/>
        </w:rPr>
        <w:t xml:space="preserve">, </w:t>
      </w:r>
      <w:r w:rsidR="009D3D98" w:rsidRPr="00CA4FD7">
        <w:rPr>
          <w:rFonts w:ascii="Times New Roman" w:hAnsi="Times New Roman"/>
          <w:sz w:val="28"/>
          <w:szCs w:val="28"/>
        </w:rPr>
        <w:t>«</w:t>
      </w:r>
      <w:r w:rsidRPr="00CA4FD7">
        <w:rPr>
          <w:rFonts w:ascii="Times New Roman" w:hAnsi="Times New Roman"/>
          <w:sz w:val="28"/>
          <w:szCs w:val="28"/>
        </w:rPr>
        <w:t>Национальная стратегия дейст</w:t>
      </w:r>
      <w:r w:rsidR="00EC2A1E" w:rsidRPr="00CA4FD7">
        <w:rPr>
          <w:rFonts w:ascii="Times New Roman" w:hAnsi="Times New Roman"/>
          <w:sz w:val="28"/>
          <w:szCs w:val="28"/>
        </w:rPr>
        <w:t>вий в интересах детей на 2012–</w:t>
      </w:r>
      <w:r w:rsidRPr="00CA4FD7">
        <w:rPr>
          <w:rFonts w:ascii="Times New Roman" w:hAnsi="Times New Roman"/>
          <w:sz w:val="28"/>
          <w:szCs w:val="28"/>
        </w:rPr>
        <w:t>2017 годы</w:t>
      </w:r>
      <w:r w:rsidR="009D3D98" w:rsidRPr="00CA4FD7">
        <w:rPr>
          <w:rFonts w:ascii="Times New Roman" w:hAnsi="Times New Roman"/>
          <w:sz w:val="28"/>
          <w:szCs w:val="28"/>
        </w:rPr>
        <w:t>»</w:t>
      </w:r>
      <w:r w:rsidRPr="00CA4FD7">
        <w:rPr>
          <w:rFonts w:ascii="Times New Roman" w:hAnsi="Times New Roman"/>
          <w:sz w:val="28"/>
          <w:szCs w:val="28"/>
        </w:rPr>
        <w:t>, и др.</w:t>
      </w:r>
    </w:p>
    <w:p w:rsidR="00995912" w:rsidRPr="00CA4FD7" w:rsidRDefault="004B0B98" w:rsidP="00CA4FD7">
      <w:pPr>
        <w:widowControl w:val="0"/>
        <w:autoSpaceDE w:val="0"/>
        <w:autoSpaceDN w:val="0"/>
        <w:adjustRightInd w:val="0"/>
        <w:spacing w:after="0" w:line="240" w:lineRule="auto"/>
        <w:ind w:firstLine="709"/>
        <w:jc w:val="both"/>
        <w:rPr>
          <w:rFonts w:ascii="Times New Roman" w:hAnsi="Times New Roman"/>
          <w:sz w:val="28"/>
          <w:szCs w:val="28"/>
        </w:rPr>
      </w:pPr>
      <w:r w:rsidRPr="00CA4FD7">
        <w:rPr>
          <w:rFonts w:ascii="Times New Roman" w:hAnsi="Times New Roman"/>
          <w:sz w:val="28"/>
          <w:szCs w:val="28"/>
        </w:rPr>
        <w:t>В настоящее время меры социальной поддержки семьи и детей, как на федеральном, так и на региональном уровнях, пред</w:t>
      </w:r>
      <w:r w:rsidR="00C26A22" w:rsidRPr="00CA4FD7">
        <w:rPr>
          <w:rFonts w:ascii="Times New Roman" w:hAnsi="Times New Roman"/>
          <w:sz w:val="28"/>
          <w:szCs w:val="28"/>
        </w:rPr>
        <w:t>о</w:t>
      </w:r>
      <w:r w:rsidRPr="00CA4FD7">
        <w:rPr>
          <w:rFonts w:ascii="Times New Roman" w:hAnsi="Times New Roman"/>
          <w:sz w:val="28"/>
          <w:szCs w:val="28"/>
        </w:rPr>
        <w:t>ставляются:</w:t>
      </w:r>
    </w:p>
    <w:p w:rsidR="00995912" w:rsidRPr="00CA4FD7" w:rsidRDefault="00EC2A1E" w:rsidP="00CA4FD7">
      <w:pPr>
        <w:widowControl w:val="0"/>
        <w:autoSpaceDE w:val="0"/>
        <w:autoSpaceDN w:val="0"/>
        <w:adjustRightInd w:val="0"/>
        <w:spacing w:after="0" w:line="240" w:lineRule="auto"/>
        <w:ind w:firstLine="709"/>
        <w:jc w:val="both"/>
        <w:rPr>
          <w:rFonts w:ascii="Times New Roman" w:hAnsi="Times New Roman"/>
          <w:sz w:val="28"/>
          <w:szCs w:val="28"/>
        </w:rPr>
      </w:pPr>
      <w:r w:rsidRPr="00CA4FD7">
        <w:rPr>
          <w:rFonts w:ascii="Times New Roman" w:hAnsi="Times New Roman"/>
          <w:sz w:val="28"/>
          <w:szCs w:val="28"/>
        </w:rPr>
        <w:t>в денежной форме –</w:t>
      </w:r>
      <w:r w:rsidR="004B0B98" w:rsidRPr="00CA4FD7">
        <w:rPr>
          <w:rFonts w:ascii="Times New Roman" w:hAnsi="Times New Roman"/>
          <w:sz w:val="28"/>
          <w:szCs w:val="28"/>
        </w:rPr>
        <w:t xml:space="preserve"> в виде прямых или косвенных социальных трансфертов;</w:t>
      </w:r>
    </w:p>
    <w:p w:rsidR="00995912" w:rsidRPr="00CA4FD7" w:rsidRDefault="004B0B98" w:rsidP="00CA4FD7">
      <w:pPr>
        <w:widowControl w:val="0"/>
        <w:autoSpaceDE w:val="0"/>
        <w:autoSpaceDN w:val="0"/>
        <w:adjustRightInd w:val="0"/>
        <w:spacing w:after="0" w:line="240" w:lineRule="auto"/>
        <w:ind w:firstLine="709"/>
        <w:jc w:val="both"/>
        <w:rPr>
          <w:rFonts w:ascii="Times New Roman" w:hAnsi="Times New Roman"/>
          <w:sz w:val="28"/>
          <w:szCs w:val="28"/>
        </w:rPr>
      </w:pPr>
      <w:r w:rsidRPr="00CA4FD7">
        <w:rPr>
          <w:rFonts w:ascii="Times New Roman" w:hAnsi="Times New Roman"/>
          <w:sz w:val="28"/>
          <w:szCs w:val="28"/>
        </w:rPr>
        <w:t xml:space="preserve">в натуральной форме </w:t>
      </w:r>
      <w:r w:rsidR="00EC2A1E" w:rsidRPr="00CA4FD7">
        <w:rPr>
          <w:rFonts w:ascii="Times New Roman" w:hAnsi="Times New Roman"/>
          <w:sz w:val="28"/>
          <w:szCs w:val="28"/>
        </w:rPr>
        <w:t>–</w:t>
      </w:r>
      <w:r w:rsidRPr="00CA4FD7">
        <w:rPr>
          <w:rFonts w:ascii="Times New Roman" w:hAnsi="Times New Roman"/>
          <w:sz w:val="28"/>
          <w:szCs w:val="28"/>
        </w:rPr>
        <w:t xml:space="preserve"> путем предоставления путевок на санаторно-курортное лечение по медицинским показаниям; организации отдыха и оздоровления детей, находящихся в трудной жизненной ситуации; </w:t>
      </w:r>
      <w:r w:rsidR="00EC2A1E" w:rsidRPr="00CA4FD7">
        <w:rPr>
          <w:rFonts w:ascii="Times New Roman" w:hAnsi="Times New Roman"/>
          <w:sz w:val="28"/>
          <w:szCs w:val="28"/>
        </w:rPr>
        <w:t xml:space="preserve">предоставления </w:t>
      </w:r>
      <w:r w:rsidRPr="00CA4FD7">
        <w:rPr>
          <w:rFonts w:ascii="Times New Roman" w:hAnsi="Times New Roman"/>
          <w:sz w:val="28"/>
          <w:szCs w:val="28"/>
        </w:rPr>
        <w:t>одежды, обуви детям, тех</w:t>
      </w:r>
      <w:r w:rsidR="00C26A22" w:rsidRPr="00CA4FD7">
        <w:rPr>
          <w:rFonts w:ascii="Times New Roman" w:hAnsi="Times New Roman"/>
          <w:sz w:val="28"/>
          <w:szCs w:val="28"/>
        </w:rPr>
        <w:t>нических средств реабилитации</w:t>
      </w:r>
      <w:r w:rsidRPr="00CA4FD7">
        <w:rPr>
          <w:rFonts w:ascii="Times New Roman" w:hAnsi="Times New Roman"/>
          <w:sz w:val="28"/>
          <w:szCs w:val="28"/>
        </w:rPr>
        <w:t xml:space="preserve">; </w:t>
      </w:r>
    </w:p>
    <w:p w:rsidR="00995912" w:rsidRPr="00CA4FD7" w:rsidRDefault="00EC2A1E" w:rsidP="00CA4FD7">
      <w:pPr>
        <w:widowControl w:val="0"/>
        <w:autoSpaceDE w:val="0"/>
        <w:autoSpaceDN w:val="0"/>
        <w:adjustRightInd w:val="0"/>
        <w:spacing w:after="0" w:line="240" w:lineRule="auto"/>
        <w:ind w:firstLine="709"/>
        <w:jc w:val="both"/>
        <w:rPr>
          <w:rFonts w:ascii="Times New Roman" w:hAnsi="Times New Roman"/>
          <w:sz w:val="28"/>
          <w:szCs w:val="28"/>
        </w:rPr>
      </w:pPr>
      <w:r w:rsidRPr="00CA4FD7">
        <w:rPr>
          <w:rFonts w:ascii="Times New Roman" w:hAnsi="Times New Roman"/>
          <w:sz w:val="28"/>
          <w:szCs w:val="28"/>
        </w:rPr>
        <w:t>в форме услуг –</w:t>
      </w:r>
      <w:r w:rsidR="004B0B98" w:rsidRPr="00CA4FD7">
        <w:rPr>
          <w:rFonts w:ascii="Times New Roman" w:hAnsi="Times New Roman"/>
          <w:sz w:val="28"/>
          <w:szCs w:val="28"/>
        </w:rPr>
        <w:t xml:space="preserve"> транспортных, медицинских, социальных;</w:t>
      </w:r>
    </w:p>
    <w:p w:rsidR="00995912" w:rsidRPr="00CA4FD7" w:rsidRDefault="004B0B98" w:rsidP="00CA4FD7">
      <w:pPr>
        <w:widowControl w:val="0"/>
        <w:autoSpaceDE w:val="0"/>
        <w:autoSpaceDN w:val="0"/>
        <w:adjustRightInd w:val="0"/>
        <w:spacing w:after="0" w:line="240" w:lineRule="auto"/>
        <w:ind w:firstLine="709"/>
        <w:jc w:val="both"/>
        <w:rPr>
          <w:rFonts w:ascii="Times New Roman" w:hAnsi="Times New Roman"/>
          <w:sz w:val="28"/>
          <w:szCs w:val="28"/>
        </w:rPr>
      </w:pPr>
      <w:r w:rsidRPr="00CA4FD7">
        <w:rPr>
          <w:rFonts w:ascii="Times New Roman" w:hAnsi="Times New Roman"/>
          <w:sz w:val="28"/>
          <w:szCs w:val="28"/>
        </w:rPr>
        <w:t>в форме морального поощрения, с целью стимулирования укрепления института семьи, многодетности, ведения здорового образа жизни, заботы о здоровье, образовании, физическом, духовном и нравственном развитии детей, полном и гармоничном развитии их личности. Меры морального поощрения при этом, как правило, сочетаются с денежным вознаграждением.</w:t>
      </w:r>
    </w:p>
    <w:p w:rsidR="00995912" w:rsidRPr="00BF00EE" w:rsidRDefault="004B0B98" w:rsidP="00CA4FD7">
      <w:pPr>
        <w:widowControl w:val="0"/>
        <w:autoSpaceDE w:val="0"/>
        <w:autoSpaceDN w:val="0"/>
        <w:adjustRightInd w:val="0"/>
        <w:spacing w:after="0" w:line="240" w:lineRule="auto"/>
        <w:ind w:firstLine="709"/>
        <w:jc w:val="both"/>
        <w:rPr>
          <w:rFonts w:ascii="Times New Roman" w:hAnsi="Times New Roman"/>
          <w:sz w:val="28"/>
          <w:szCs w:val="28"/>
        </w:rPr>
      </w:pPr>
      <w:r w:rsidRPr="00CA4FD7">
        <w:rPr>
          <w:rFonts w:ascii="Times New Roman" w:hAnsi="Times New Roman"/>
          <w:sz w:val="28"/>
          <w:szCs w:val="28"/>
        </w:rPr>
        <w:t>Наряду с этими мерами, семьям с детьми в Забайкальском крае предоставляются в различных сочетаниях денежные выплаты в иных формах, способствующ</w:t>
      </w:r>
      <w:r w:rsidR="00EC2A1E" w:rsidRPr="00CA4FD7">
        <w:rPr>
          <w:rFonts w:ascii="Times New Roman" w:hAnsi="Times New Roman"/>
          <w:sz w:val="28"/>
          <w:szCs w:val="28"/>
        </w:rPr>
        <w:t>их повышению денежных доходов и на этой основе</w:t>
      </w:r>
      <w:r w:rsidRPr="00CA4FD7">
        <w:rPr>
          <w:rFonts w:ascii="Times New Roman" w:hAnsi="Times New Roman"/>
          <w:sz w:val="28"/>
          <w:szCs w:val="28"/>
        </w:rPr>
        <w:t xml:space="preserve"> уровню и качеству жизни населения. При этом в крае денежные выплаты назначаются и производятся на основе адресного подхода, с учетом объективной</w:t>
      </w:r>
      <w:r w:rsidRPr="00BF00EE">
        <w:rPr>
          <w:rFonts w:ascii="Times New Roman" w:hAnsi="Times New Roman"/>
          <w:sz w:val="28"/>
          <w:szCs w:val="28"/>
        </w:rPr>
        <w:t xml:space="preserve"> нуждаемости семей с детьми по различным критериям:</w:t>
      </w:r>
    </w:p>
    <w:p w:rsidR="00995912" w:rsidRPr="00BF00EE" w:rsidRDefault="004B0B98"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материальная обеспеченность семьи, учитывающая соотношение среднедушевых доходов семьи с установленной в крае величиной прожиточного минимума;</w:t>
      </w:r>
    </w:p>
    <w:p w:rsidR="00995912" w:rsidRPr="00BF00EE" w:rsidRDefault="004B0B98"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многодетность, учитывающая наличие в семьях 3 и более детей;</w:t>
      </w:r>
    </w:p>
    <w:p w:rsidR="00995912" w:rsidRPr="00BF00EE" w:rsidRDefault="004B0B98"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трудная жизненная ситуация в семье (неполные семьи, семьи, в которых родители являются инвалидами, семьи с детьми-инвалидами и пр.) и пр.</w:t>
      </w:r>
    </w:p>
    <w:p w:rsidR="004B0B98" w:rsidRPr="00BF00EE" w:rsidRDefault="004B0B98" w:rsidP="008A1E89">
      <w:pPr>
        <w:spacing w:after="0" w:line="240" w:lineRule="auto"/>
        <w:ind w:firstLine="709"/>
        <w:jc w:val="both"/>
        <w:rPr>
          <w:rStyle w:val="FontStyle15"/>
          <w:b w:val="0"/>
          <w:bCs/>
          <w:sz w:val="28"/>
          <w:szCs w:val="28"/>
        </w:rPr>
      </w:pPr>
      <w:r w:rsidRPr="00BF00EE">
        <w:rPr>
          <w:rStyle w:val="FontStyle15"/>
          <w:b w:val="0"/>
          <w:bCs/>
          <w:sz w:val="28"/>
          <w:szCs w:val="28"/>
        </w:rPr>
        <w:t>Действующим законода</w:t>
      </w:r>
      <w:r w:rsidR="00492C97" w:rsidRPr="00BF00EE">
        <w:rPr>
          <w:rStyle w:val="FontStyle15"/>
          <w:b w:val="0"/>
          <w:bCs/>
          <w:sz w:val="28"/>
          <w:szCs w:val="28"/>
        </w:rPr>
        <w:t xml:space="preserve">тельством края семьям с детьми </w:t>
      </w:r>
      <w:r w:rsidRPr="00BF00EE">
        <w:rPr>
          <w:rStyle w:val="FontStyle15"/>
          <w:b w:val="0"/>
          <w:bCs/>
          <w:sz w:val="28"/>
          <w:szCs w:val="28"/>
        </w:rPr>
        <w:t>предусмотрены следующие меры социально</w:t>
      </w:r>
      <w:r w:rsidR="00EC2A1E" w:rsidRPr="00BF00EE">
        <w:rPr>
          <w:rStyle w:val="FontStyle15"/>
          <w:b w:val="0"/>
          <w:bCs/>
          <w:sz w:val="28"/>
          <w:szCs w:val="28"/>
        </w:rPr>
        <w:t xml:space="preserve">й поддержки, осуществляемые из </w:t>
      </w:r>
      <w:r w:rsidRPr="00BF00EE">
        <w:rPr>
          <w:rStyle w:val="FontStyle15"/>
          <w:b w:val="0"/>
          <w:bCs/>
          <w:sz w:val="28"/>
          <w:szCs w:val="28"/>
        </w:rPr>
        <w:t>средств краевого бюджета:</w:t>
      </w:r>
    </w:p>
    <w:p w:rsidR="004B0B98" w:rsidRPr="00BF00EE" w:rsidRDefault="00EC2A1E" w:rsidP="008A1E89">
      <w:pPr>
        <w:spacing w:after="0" w:line="240" w:lineRule="auto"/>
        <w:ind w:firstLine="709"/>
        <w:jc w:val="both"/>
        <w:rPr>
          <w:rStyle w:val="FontStyle15"/>
          <w:b w:val="0"/>
          <w:sz w:val="28"/>
          <w:szCs w:val="28"/>
        </w:rPr>
      </w:pPr>
      <w:r w:rsidRPr="00BF00EE">
        <w:rPr>
          <w:rStyle w:val="FontStyle15"/>
          <w:b w:val="0"/>
          <w:bCs/>
          <w:sz w:val="28"/>
          <w:szCs w:val="28"/>
        </w:rPr>
        <w:t xml:space="preserve">1) </w:t>
      </w:r>
      <w:r w:rsidR="004B0B98" w:rsidRPr="00BF00EE">
        <w:rPr>
          <w:rStyle w:val="FontStyle15"/>
          <w:b w:val="0"/>
          <w:bCs/>
          <w:sz w:val="28"/>
          <w:szCs w:val="28"/>
        </w:rPr>
        <w:t xml:space="preserve">Законом Забайкальского края от 29 </w:t>
      </w:r>
      <w:r w:rsidR="00492C97" w:rsidRPr="00BF00EE">
        <w:rPr>
          <w:rStyle w:val="FontStyle15"/>
          <w:b w:val="0"/>
          <w:bCs/>
          <w:sz w:val="28"/>
          <w:szCs w:val="28"/>
        </w:rPr>
        <w:t xml:space="preserve">декабря 2008 года № 101-ЗЗК </w:t>
      </w:r>
      <w:r w:rsidR="009D3D98" w:rsidRPr="00BF00EE">
        <w:rPr>
          <w:rStyle w:val="FontStyle15"/>
          <w:b w:val="0"/>
          <w:bCs/>
          <w:sz w:val="28"/>
          <w:szCs w:val="28"/>
        </w:rPr>
        <w:t>«</w:t>
      </w:r>
      <w:r w:rsidR="00492C97" w:rsidRPr="00BF00EE">
        <w:rPr>
          <w:rStyle w:val="FontStyle15"/>
          <w:b w:val="0"/>
          <w:bCs/>
          <w:sz w:val="28"/>
          <w:szCs w:val="28"/>
        </w:rPr>
        <w:t xml:space="preserve">О </w:t>
      </w:r>
      <w:r w:rsidR="004B0B98" w:rsidRPr="00BF00EE">
        <w:rPr>
          <w:rStyle w:val="FontStyle15"/>
          <w:b w:val="0"/>
          <w:bCs/>
          <w:sz w:val="28"/>
          <w:szCs w:val="28"/>
        </w:rPr>
        <w:t>пособии на ребенка в Забайкальском крае</w:t>
      </w:r>
      <w:r w:rsidR="009D3D98" w:rsidRPr="00BF00EE">
        <w:rPr>
          <w:rStyle w:val="FontStyle15"/>
          <w:b w:val="0"/>
          <w:bCs/>
          <w:sz w:val="28"/>
          <w:szCs w:val="28"/>
        </w:rPr>
        <w:t>»</w:t>
      </w:r>
      <w:r w:rsidR="004B0B98" w:rsidRPr="00BF00EE">
        <w:rPr>
          <w:rStyle w:val="FontStyle15"/>
          <w:b w:val="0"/>
          <w:bCs/>
          <w:sz w:val="28"/>
          <w:szCs w:val="28"/>
        </w:rPr>
        <w:t>:</w:t>
      </w:r>
    </w:p>
    <w:p w:rsidR="008A1E89" w:rsidRDefault="008A1E89" w:rsidP="008A1E89">
      <w:pPr>
        <w:spacing w:after="0"/>
        <w:rPr>
          <w:rFonts w:ascii="Times New Roman" w:hAnsi="Times New Roman"/>
          <w:bCs/>
        </w:rPr>
      </w:pPr>
      <w:r>
        <w:rPr>
          <w:rFonts w:ascii="Times New Roman" w:hAnsi="Times New Roman"/>
          <w:bCs/>
        </w:rPr>
        <w:t>(в ред. постановления Правительства Забайкальского края № 13 от 24.01.2017)</w:t>
      </w:r>
    </w:p>
    <w:p w:rsidR="004B0B98" w:rsidRPr="00BF00EE" w:rsidRDefault="004B0B98" w:rsidP="008A1E89">
      <w:pPr>
        <w:spacing w:after="0" w:line="240" w:lineRule="auto"/>
        <w:ind w:firstLine="709"/>
        <w:jc w:val="both"/>
        <w:rPr>
          <w:rStyle w:val="FontStyle15"/>
          <w:rFonts w:cs="Calibri"/>
          <w:b w:val="0"/>
          <w:sz w:val="28"/>
          <w:szCs w:val="28"/>
        </w:rPr>
      </w:pPr>
      <w:r w:rsidRPr="00BF00EE">
        <w:rPr>
          <w:rStyle w:val="FontStyle15"/>
          <w:b w:val="0"/>
          <w:bCs/>
          <w:sz w:val="28"/>
          <w:szCs w:val="28"/>
        </w:rPr>
        <w:t>пособие на каждого ребенка</w:t>
      </w:r>
      <w:r w:rsidR="00492C97" w:rsidRPr="00BF00EE">
        <w:rPr>
          <w:rStyle w:val="FontStyle15"/>
          <w:b w:val="0"/>
          <w:bCs/>
          <w:sz w:val="28"/>
          <w:szCs w:val="28"/>
        </w:rPr>
        <w:t xml:space="preserve"> от 0 до 16 (18) (с учетом </w:t>
      </w:r>
      <w:r w:rsidRPr="00BF00EE">
        <w:rPr>
          <w:rStyle w:val="FontStyle15"/>
          <w:b w:val="0"/>
          <w:bCs/>
          <w:sz w:val="28"/>
          <w:szCs w:val="28"/>
        </w:rPr>
        <w:t>индексации  в размере 166,27 руб.);</w:t>
      </w:r>
    </w:p>
    <w:p w:rsidR="008A1E89" w:rsidRDefault="008A1E89" w:rsidP="008A1E89">
      <w:pPr>
        <w:spacing w:after="0"/>
        <w:rPr>
          <w:rFonts w:ascii="Times New Roman" w:hAnsi="Times New Roman"/>
          <w:bCs/>
        </w:rPr>
      </w:pPr>
      <w:r>
        <w:rPr>
          <w:rFonts w:ascii="Times New Roman" w:hAnsi="Times New Roman"/>
          <w:bCs/>
        </w:rPr>
        <w:t>(в ред. постановления Правительства Забайкальского края № 13 от 24.01.2017)</w:t>
      </w:r>
    </w:p>
    <w:p w:rsidR="004B0B98" w:rsidRPr="00BF00EE" w:rsidRDefault="004B0B98" w:rsidP="008A1E89">
      <w:pPr>
        <w:spacing w:after="0" w:line="240" w:lineRule="auto"/>
        <w:ind w:firstLine="709"/>
        <w:jc w:val="both"/>
        <w:rPr>
          <w:rStyle w:val="FontStyle15"/>
          <w:b w:val="0"/>
          <w:sz w:val="28"/>
          <w:szCs w:val="28"/>
        </w:rPr>
      </w:pPr>
      <w:r w:rsidRPr="00BF00EE">
        <w:rPr>
          <w:rStyle w:val="FontStyle15"/>
          <w:b w:val="0"/>
          <w:bCs/>
          <w:sz w:val="28"/>
          <w:szCs w:val="28"/>
        </w:rPr>
        <w:t xml:space="preserve">пособие одинокой </w:t>
      </w:r>
      <w:r w:rsidR="00492C97" w:rsidRPr="00BF00EE">
        <w:rPr>
          <w:rStyle w:val="FontStyle15"/>
          <w:b w:val="0"/>
          <w:bCs/>
          <w:sz w:val="28"/>
          <w:szCs w:val="28"/>
        </w:rPr>
        <w:t xml:space="preserve">матери в повышенном размере (с </w:t>
      </w:r>
      <w:r w:rsidRPr="00BF00EE">
        <w:rPr>
          <w:rStyle w:val="FontStyle15"/>
          <w:b w:val="0"/>
          <w:bCs/>
          <w:sz w:val="28"/>
          <w:szCs w:val="28"/>
        </w:rPr>
        <w:t>учетом индексации 332,54 руб.);</w:t>
      </w:r>
    </w:p>
    <w:p w:rsidR="008A1E89" w:rsidRDefault="008A1E89" w:rsidP="008A1E89">
      <w:pPr>
        <w:spacing w:after="0"/>
        <w:rPr>
          <w:rFonts w:ascii="Times New Roman" w:hAnsi="Times New Roman"/>
          <w:bCs/>
        </w:rPr>
      </w:pPr>
      <w:r>
        <w:rPr>
          <w:rFonts w:ascii="Times New Roman" w:hAnsi="Times New Roman"/>
          <w:bCs/>
        </w:rPr>
        <w:t>(в ред. постановления Правительства Забайкальского края № 13 от 24.01.2017)</w:t>
      </w:r>
    </w:p>
    <w:p w:rsidR="004B0B98" w:rsidRPr="00BF00EE" w:rsidRDefault="004B0B98" w:rsidP="008A1E89">
      <w:pPr>
        <w:spacing w:after="0" w:line="240" w:lineRule="auto"/>
        <w:ind w:firstLine="709"/>
        <w:jc w:val="both"/>
        <w:rPr>
          <w:rStyle w:val="FontStyle15"/>
          <w:b w:val="0"/>
          <w:sz w:val="28"/>
          <w:szCs w:val="28"/>
        </w:rPr>
      </w:pPr>
      <w:r w:rsidRPr="00BF00EE">
        <w:rPr>
          <w:rStyle w:val="FontStyle15"/>
          <w:b w:val="0"/>
          <w:bCs/>
          <w:sz w:val="28"/>
          <w:szCs w:val="28"/>
        </w:rPr>
        <w:t xml:space="preserve">пособия на детей военнослужащих по </w:t>
      </w:r>
      <w:r w:rsidR="00492C97" w:rsidRPr="00BF00EE">
        <w:rPr>
          <w:rStyle w:val="FontStyle15"/>
          <w:b w:val="0"/>
          <w:bCs/>
          <w:sz w:val="28"/>
          <w:szCs w:val="28"/>
        </w:rPr>
        <w:t xml:space="preserve">призыву (с учетом индексации в </w:t>
      </w:r>
      <w:r w:rsidRPr="00BF00EE">
        <w:rPr>
          <w:rStyle w:val="FontStyle15"/>
          <w:b w:val="0"/>
          <w:bCs/>
          <w:sz w:val="28"/>
          <w:szCs w:val="28"/>
        </w:rPr>
        <w:t>размере 249,41</w:t>
      </w:r>
      <w:r w:rsidR="00EC2A1E" w:rsidRPr="00BF00EE">
        <w:rPr>
          <w:rStyle w:val="FontStyle15"/>
          <w:b w:val="0"/>
          <w:bCs/>
          <w:sz w:val="28"/>
          <w:szCs w:val="28"/>
        </w:rPr>
        <w:t xml:space="preserve"> </w:t>
      </w:r>
      <w:r w:rsidRPr="00BF00EE">
        <w:rPr>
          <w:rStyle w:val="FontStyle15"/>
          <w:b w:val="0"/>
          <w:bCs/>
          <w:sz w:val="28"/>
          <w:szCs w:val="28"/>
        </w:rPr>
        <w:t>руб.);</w:t>
      </w:r>
    </w:p>
    <w:p w:rsidR="004B0B98" w:rsidRPr="00BF00EE" w:rsidRDefault="004B0B98" w:rsidP="008A1E89">
      <w:pPr>
        <w:spacing w:after="0" w:line="240" w:lineRule="auto"/>
        <w:ind w:firstLine="709"/>
        <w:jc w:val="both"/>
        <w:rPr>
          <w:rStyle w:val="FontStyle20"/>
          <w:sz w:val="28"/>
          <w:szCs w:val="28"/>
        </w:rPr>
      </w:pPr>
      <w:r w:rsidRPr="00BF00EE">
        <w:rPr>
          <w:rStyle w:val="FontStyle15"/>
          <w:b w:val="0"/>
          <w:bCs/>
          <w:sz w:val="28"/>
          <w:szCs w:val="28"/>
        </w:rPr>
        <w:t>пособия на детей, родители кото</w:t>
      </w:r>
      <w:r w:rsidR="00492C97" w:rsidRPr="00BF00EE">
        <w:rPr>
          <w:rStyle w:val="FontStyle15"/>
          <w:b w:val="0"/>
          <w:bCs/>
          <w:sz w:val="28"/>
          <w:szCs w:val="28"/>
        </w:rPr>
        <w:t xml:space="preserve">рых уклоняются от алиментов (с </w:t>
      </w:r>
      <w:r w:rsidRPr="00BF00EE">
        <w:rPr>
          <w:rStyle w:val="FontStyle15"/>
          <w:b w:val="0"/>
          <w:bCs/>
          <w:sz w:val="28"/>
          <w:szCs w:val="28"/>
        </w:rPr>
        <w:t>учетом индексации в размере 249,41 руб.)</w:t>
      </w:r>
      <w:r w:rsidR="00EC2A1E" w:rsidRPr="00BF00EE">
        <w:rPr>
          <w:rStyle w:val="FontStyle15"/>
          <w:b w:val="0"/>
          <w:bCs/>
          <w:sz w:val="28"/>
          <w:szCs w:val="28"/>
        </w:rPr>
        <w:t>;</w:t>
      </w:r>
    </w:p>
    <w:p w:rsidR="004B0B98" w:rsidRPr="00BF00EE" w:rsidRDefault="00EC2A1E" w:rsidP="008A1E89">
      <w:pPr>
        <w:pStyle w:val="Style3"/>
        <w:widowControl/>
        <w:ind w:firstLine="709"/>
        <w:jc w:val="both"/>
        <w:rPr>
          <w:rStyle w:val="FontStyle20"/>
          <w:sz w:val="28"/>
          <w:szCs w:val="28"/>
        </w:rPr>
      </w:pPr>
      <w:r w:rsidRPr="00BF00EE">
        <w:rPr>
          <w:rStyle w:val="FontStyle20"/>
          <w:sz w:val="28"/>
          <w:szCs w:val="28"/>
        </w:rPr>
        <w:t xml:space="preserve">2) </w:t>
      </w:r>
      <w:r w:rsidR="004B0B98" w:rsidRPr="00BF00EE">
        <w:rPr>
          <w:rStyle w:val="FontStyle20"/>
          <w:sz w:val="28"/>
          <w:szCs w:val="28"/>
        </w:rPr>
        <w:t xml:space="preserve">Законом Забайкальского края от 29 декабря 2008 года № 107-ЗЗК </w:t>
      </w:r>
      <w:r w:rsidR="009D3D98" w:rsidRPr="00BF00EE">
        <w:rPr>
          <w:rStyle w:val="FontStyle20"/>
          <w:sz w:val="28"/>
          <w:szCs w:val="28"/>
        </w:rPr>
        <w:t>«</w:t>
      </w:r>
      <w:r w:rsidR="004B0B98" w:rsidRPr="00BF00EE">
        <w:rPr>
          <w:rStyle w:val="FontStyle20"/>
          <w:sz w:val="28"/>
          <w:szCs w:val="28"/>
        </w:rPr>
        <w:t>О мерах социальной поддержки многодетных семей в Забайкальском крае</w:t>
      </w:r>
      <w:r w:rsidR="009D3D98" w:rsidRPr="00BF00EE">
        <w:rPr>
          <w:rStyle w:val="FontStyle20"/>
          <w:sz w:val="28"/>
          <w:szCs w:val="28"/>
        </w:rPr>
        <w:t>»</w:t>
      </w:r>
      <w:r w:rsidR="004B0B98" w:rsidRPr="00BF00EE">
        <w:rPr>
          <w:rStyle w:val="FontStyle20"/>
          <w:sz w:val="28"/>
          <w:szCs w:val="28"/>
        </w:rPr>
        <w:t xml:space="preserve"> установлены</w:t>
      </w:r>
      <w:r w:rsidR="00514A65" w:rsidRPr="00BF00EE">
        <w:rPr>
          <w:rStyle w:val="FontStyle20"/>
          <w:sz w:val="28"/>
          <w:szCs w:val="28"/>
        </w:rPr>
        <w:t xml:space="preserve"> следующие </w:t>
      </w:r>
      <w:r w:rsidR="004B0B98" w:rsidRPr="00BF00EE">
        <w:rPr>
          <w:rStyle w:val="FontStyle20"/>
          <w:sz w:val="28"/>
          <w:szCs w:val="28"/>
        </w:rPr>
        <w:t xml:space="preserve"> меры социальной поддержки многодетных семей, проживающих на территории Забайкальского края и имеющих в своем составе трех и более детей до восемнадцати лет, включая усыновленных и принятых под опеку (попечительство), в том числе детей, обучающихся в учебных заведениях по очной форме обучения, до окончания обучения, но не более чем до достижения ими возраста двадцати трех лет, при условии, что один или оба родителя являются гражданами Российской Федерации:</w:t>
      </w:r>
    </w:p>
    <w:p w:rsidR="004B0B98" w:rsidRPr="00BF00EE" w:rsidRDefault="004B0B98" w:rsidP="00CA4FD7">
      <w:pPr>
        <w:pStyle w:val="Style3"/>
        <w:widowControl/>
        <w:ind w:firstLine="709"/>
        <w:jc w:val="both"/>
        <w:rPr>
          <w:rStyle w:val="FontStyle20"/>
          <w:sz w:val="28"/>
          <w:szCs w:val="28"/>
        </w:rPr>
      </w:pPr>
      <w:r w:rsidRPr="00BF00EE">
        <w:rPr>
          <w:rStyle w:val="FontStyle20"/>
          <w:sz w:val="28"/>
          <w:szCs w:val="28"/>
        </w:rPr>
        <w:t xml:space="preserve">ежемесячная денежная выплата в размере 375,51 руб. с учетом индексации на ребенка, начиная с третьего. На </w:t>
      </w:r>
      <w:r w:rsidR="00EC2A1E" w:rsidRPr="00BF00EE">
        <w:rPr>
          <w:rStyle w:val="FontStyle20"/>
          <w:sz w:val="28"/>
          <w:szCs w:val="28"/>
        </w:rPr>
        <w:t>0</w:t>
      </w:r>
      <w:r w:rsidRPr="00BF00EE">
        <w:rPr>
          <w:rStyle w:val="FontStyle20"/>
          <w:sz w:val="28"/>
          <w:szCs w:val="28"/>
        </w:rPr>
        <w:t>1 января 2014 года ежемесячная денежная выплата выплачена 17428 семьям на сумму 75866,8  тыс. рублей;</w:t>
      </w:r>
    </w:p>
    <w:p w:rsidR="004B0B98" w:rsidRPr="00BF00EE" w:rsidRDefault="004B0B98" w:rsidP="00CA4FD7">
      <w:pPr>
        <w:pStyle w:val="Style15"/>
        <w:widowControl/>
        <w:ind w:firstLine="709"/>
        <w:jc w:val="both"/>
        <w:rPr>
          <w:rStyle w:val="FontStyle20"/>
          <w:sz w:val="28"/>
          <w:szCs w:val="28"/>
        </w:rPr>
      </w:pPr>
      <w:r w:rsidRPr="00BF00EE">
        <w:rPr>
          <w:rStyle w:val="FontStyle20"/>
          <w:sz w:val="28"/>
          <w:szCs w:val="28"/>
        </w:rPr>
        <w:t>первоочередное предоставление путевок в организации, обеспечивающие отдых и оздоровление детей;</w:t>
      </w:r>
    </w:p>
    <w:p w:rsidR="00570812" w:rsidRPr="00570812" w:rsidRDefault="00570812" w:rsidP="00570812">
      <w:pPr>
        <w:pStyle w:val="Style15"/>
        <w:widowControl/>
        <w:ind w:firstLine="709"/>
        <w:jc w:val="both"/>
        <w:rPr>
          <w:rStyle w:val="FontStyle20"/>
          <w:sz w:val="28"/>
          <w:szCs w:val="28"/>
        </w:rPr>
      </w:pPr>
      <w:r w:rsidRPr="00570812">
        <w:rPr>
          <w:sz w:val="28"/>
          <w:szCs w:val="28"/>
        </w:rPr>
        <w:t>ежемесячная денежная выплата на оплату жилого помещения и коммунальных услуг (отопление, электроснабжение) в размере 30 % в пределах занимаемой общей площади жилых помещений, но не превышающей размер регионального стандарта нормативной площади жилого помещения, используемой для расчета субсидий на оплату жилого помещения и коммунальных услуг, нормативов потребления коммунальных услуг, тарифов за жилые помещения и коммунальные услуги, установленных в соответствии с действующим законодательством;</w:t>
      </w:r>
    </w:p>
    <w:p w:rsidR="00570812" w:rsidRDefault="00570812" w:rsidP="00570812">
      <w:pPr>
        <w:pStyle w:val="Style15"/>
        <w:widowControl/>
        <w:ind w:firstLine="709"/>
        <w:jc w:val="both"/>
        <w:rPr>
          <w:sz w:val="22"/>
          <w:szCs w:val="22"/>
        </w:rPr>
      </w:pPr>
      <w:r>
        <w:rPr>
          <w:sz w:val="22"/>
          <w:szCs w:val="22"/>
        </w:rPr>
        <w:t>(в ред. постановления Правительства Забайкальского края от 09.10.2015 года № 499)</w:t>
      </w:r>
    </w:p>
    <w:p w:rsidR="00570812" w:rsidRPr="00570812" w:rsidRDefault="00570812" w:rsidP="00570812">
      <w:pPr>
        <w:pStyle w:val="Style15"/>
        <w:widowControl/>
        <w:ind w:firstLine="709"/>
        <w:jc w:val="both"/>
        <w:rPr>
          <w:sz w:val="28"/>
          <w:szCs w:val="28"/>
        </w:rPr>
      </w:pPr>
      <w:r w:rsidRPr="00570812">
        <w:rPr>
          <w:sz w:val="28"/>
          <w:szCs w:val="28"/>
        </w:rPr>
        <w:t>ежемесячная денежная выплата на уплату взноса на капитальный ремонт общего имущества в многоквартирном доме исходя из общей площади жилого помещения, являющегося собственностью членов многодетной семьи, но не превышающей размер регионального стандарта нормативной площади жилого помещения, используемой для расчета субсидий на оплату жилого помещения и коммунальных услуг, в размере 30 %;</w:t>
      </w:r>
    </w:p>
    <w:p w:rsidR="00570812" w:rsidRPr="00570812" w:rsidRDefault="00570812" w:rsidP="00570812">
      <w:pPr>
        <w:pStyle w:val="Style15"/>
        <w:widowControl/>
        <w:ind w:firstLine="709"/>
        <w:jc w:val="both"/>
        <w:rPr>
          <w:rStyle w:val="FontStyle20"/>
          <w:sz w:val="28"/>
          <w:szCs w:val="28"/>
        </w:rPr>
      </w:pPr>
      <w:r>
        <w:rPr>
          <w:sz w:val="22"/>
          <w:szCs w:val="22"/>
        </w:rPr>
        <w:t>(абзац введен постановлением Правительства Забайкальского края от 09.10.2015 года № 499)</w:t>
      </w:r>
    </w:p>
    <w:p w:rsidR="004B0B98" w:rsidRPr="00BF00EE" w:rsidRDefault="004B0B98" w:rsidP="00CA4FD7">
      <w:pPr>
        <w:pStyle w:val="Style15"/>
        <w:widowControl/>
        <w:ind w:firstLine="709"/>
        <w:jc w:val="both"/>
        <w:rPr>
          <w:rStyle w:val="FontStyle20"/>
          <w:sz w:val="28"/>
          <w:szCs w:val="28"/>
        </w:rPr>
      </w:pPr>
      <w:r w:rsidRPr="00BF00EE">
        <w:rPr>
          <w:rStyle w:val="FontStyle20"/>
          <w:sz w:val="28"/>
          <w:szCs w:val="28"/>
        </w:rPr>
        <w:t>ежемесячная денежная выплата на оплат</w:t>
      </w:r>
      <w:r w:rsidR="00EC2A1E" w:rsidRPr="00BF00EE">
        <w:rPr>
          <w:rStyle w:val="FontStyle20"/>
          <w:sz w:val="28"/>
          <w:szCs w:val="28"/>
        </w:rPr>
        <w:t>у твердого топлива в размере 30 %</w:t>
      </w:r>
      <w:r w:rsidRPr="00BF00EE">
        <w:rPr>
          <w:rStyle w:val="FontStyle20"/>
          <w:sz w:val="28"/>
          <w:szCs w:val="28"/>
        </w:rPr>
        <w:t xml:space="preserve"> при наличии печного отопления (в том числе приобретение и доставка твердого топлива) для отопления жилых помещений исходя из размера жилых помещений, норматива потребления топлива на 1 квадратный метр и стоимости твердого топлива, установленных в соответствии с д</w:t>
      </w:r>
      <w:r w:rsidR="00C26A22" w:rsidRPr="00BF00EE">
        <w:rPr>
          <w:rStyle w:val="FontStyle20"/>
          <w:sz w:val="28"/>
          <w:szCs w:val="28"/>
        </w:rPr>
        <w:t>ействующим законодательством;</w:t>
      </w:r>
    </w:p>
    <w:p w:rsidR="004B0B98" w:rsidRPr="00BF00EE" w:rsidRDefault="008D6AD0" w:rsidP="00CA4FD7">
      <w:pPr>
        <w:pStyle w:val="Style3"/>
        <w:widowControl/>
        <w:ind w:firstLine="709"/>
        <w:jc w:val="both"/>
        <w:rPr>
          <w:rStyle w:val="FontStyle20"/>
          <w:sz w:val="28"/>
          <w:szCs w:val="28"/>
        </w:rPr>
      </w:pPr>
      <w:r w:rsidRPr="00BF00EE">
        <w:rPr>
          <w:rStyle w:val="FontStyle20"/>
          <w:sz w:val="28"/>
          <w:szCs w:val="28"/>
        </w:rPr>
        <w:t>к</w:t>
      </w:r>
      <w:r w:rsidR="00C26A22" w:rsidRPr="00BF00EE">
        <w:rPr>
          <w:rStyle w:val="FontStyle20"/>
          <w:sz w:val="28"/>
          <w:szCs w:val="28"/>
        </w:rPr>
        <w:t xml:space="preserve">раевой материнский (семейный) капитал </w:t>
      </w:r>
      <w:r w:rsidRPr="00BF00EE">
        <w:rPr>
          <w:rStyle w:val="FontStyle20"/>
          <w:sz w:val="28"/>
          <w:szCs w:val="28"/>
        </w:rPr>
        <w:t xml:space="preserve">в размере 50000 рублей </w:t>
      </w:r>
      <w:r w:rsidR="00C26A22" w:rsidRPr="00BF00EE">
        <w:rPr>
          <w:rStyle w:val="FontStyle20"/>
          <w:sz w:val="28"/>
          <w:szCs w:val="28"/>
        </w:rPr>
        <w:t xml:space="preserve">семьям, имеющим в своем составе двух и более рожденных или усыновленных детей, </w:t>
      </w:r>
      <w:r w:rsidRPr="00BF00EE">
        <w:rPr>
          <w:rStyle w:val="FontStyle20"/>
          <w:sz w:val="28"/>
          <w:szCs w:val="28"/>
        </w:rPr>
        <w:t xml:space="preserve">при рождении (усыновлении) </w:t>
      </w:r>
      <w:r w:rsidR="004B0B98" w:rsidRPr="00BF00EE">
        <w:rPr>
          <w:rStyle w:val="FontStyle20"/>
          <w:sz w:val="28"/>
          <w:szCs w:val="28"/>
        </w:rPr>
        <w:t xml:space="preserve">в период с </w:t>
      </w:r>
      <w:r w:rsidR="00AC15ED" w:rsidRPr="00BF00EE">
        <w:rPr>
          <w:rStyle w:val="FontStyle20"/>
          <w:sz w:val="28"/>
          <w:szCs w:val="28"/>
        </w:rPr>
        <w:t>0</w:t>
      </w:r>
      <w:r w:rsidR="004B0B98" w:rsidRPr="00BF00EE">
        <w:rPr>
          <w:rStyle w:val="FontStyle20"/>
          <w:sz w:val="28"/>
          <w:szCs w:val="28"/>
        </w:rPr>
        <w:t>1 января 2012 года по 31 декабря 2016 года третьего или последующего ребенка.</w:t>
      </w:r>
      <w:r w:rsidRPr="00BF00EE">
        <w:rPr>
          <w:rStyle w:val="FontStyle20"/>
          <w:sz w:val="28"/>
          <w:szCs w:val="28"/>
        </w:rPr>
        <w:t xml:space="preserve"> Данная выплата </w:t>
      </w:r>
      <w:r w:rsidR="004B0B98" w:rsidRPr="00BF00EE">
        <w:rPr>
          <w:rStyle w:val="FontStyle20"/>
          <w:sz w:val="28"/>
          <w:szCs w:val="28"/>
        </w:rPr>
        <w:t xml:space="preserve">подлежит индексации, размеры и сроки которой устанавливаются законом Забайкальского края о бюджете края на соответствующий финансовый год и плановый период. В 2013 году размер краевого материнского (семейного) капитала </w:t>
      </w:r>
      <w:r w:rsidRPr="00BF00EE">
        <w:rPr>
          <w:rStyle w:val="FontStyle20"/>
          <w:sz w:val="28"/>
          <w:szCs w:val="28"/>
        </w:rPr>
        <w:t>с учетом индексации 5,4% составил</w:t>
      </w:r>
      <w:r w:rsidR="004B0B98" w:rsidRPr="00BF00EE">
        <w:rPr>
          <w:rStyle w:val="FontStyle20"/>
          <w:sz w:val="28"/>
          <w:szCs w:val="28"/>
        </w:rPr>
        <w:t xml:space="preserve"> 52700 рублей. На </w:t>
      </w:r>
      <w:r w:rsidR="00AB6A5E" w:rsidRPr="00BF00EE">
        <w:rPr>
          <w:rStyle w:val="FontStyle20"/>
          <w:sz w:val="28"/>
          <w:szCs w:val="28"/>
        </w:rPr>
        <w:t>0</w:t>
      </w:r>
      <w:r w:rsidR="004B0B98" w:rsidRPr="00BF00EE">
        <w:rPr>
          <w:rStyle w:val="FontStyle20"/>
          <w:sz w:val="28"/>
          <w:szCs w:val="28"/>
        </w:rPr>
        <w:t>1 января 2014 года указанная выплата предоставлена 3059 семья</w:t>
      </w:r>
      <w:r w:rsidRPr="00BF00EE">
        <w:rPr>
          <w:rStyle w:val="FontStyle20"/>
          <w:sz w:val="28"/>
          <w:szCs w:val="28"/>
        </w:rPr>
        <w:t>м на сумму 161204,7 тыс. рублей;</w:t>
      </w:r>
    </w:p>
    <w:p w:rsidR="008D6AD0" w:rsidRPr="00BF00EE" w:rsidRDefault="008D6AD0" w:rsidP="00CA4FD7">
      <w:pPr>
        <w:pStyle w:val="Style3"/>
        <w:widowControl/>
        <w:ind w:firstLine="709"/>
        <w:jc w:val="both"/>
        <w:rPr>
          <w:rStyle w:val="FontStyle20"/>
          <w:sz w:val="28"/>
          <w:szCs w:val="28"/>
        </w:rPr>
      </w:pPr>
      <w:r w:rsidRPr="00BF00EE">
        <w:rPr>
          <w:rStyle w:val="FontStyle20"/>
          <w:sz w:val="28"/>
          <w:szCs w:val="28"/>
        </w:rPr>
        <w:t>3) Законом Забайкальского края от 06 июля 2012 года № 684-ЗЗК «О внесении изменений в статью 2 Закона Забайкальского края «О мерах социальной поддержки многодетных семей в Забайкальском крае» (разработан в</w:t>
      </w:r>
      <w:r w:rsidR="004B0B98" w:rsidRPr="00BF00EE">
        <w:rPr>
          <w:rStyle w:val="FontStyle20"/>
          <w:sz w:val="28"/>
          <w:szCs w:val="28"/>
        </w:rPr>
        <w:t xml:space="preserve">о исполнение пункта 2 Указа Президента Российской Федерации от 07 мая 2012 года </w:t>
      </w:r>
      <w:r w:rsidR="00255C45" w:rsidRPr="00BF00EE">
        <w:rPr>
          <w:rStyle w:val="FontStyle20"/>
          <w:sz w:val="28"/>
          <w:szCs w:val="28"/>
        </w:rPr>
        <w:t xml:space="preserve">№ 606 </w:t>
      </w:r>
      <w:r w:rsidR="009D3D98" w:rsidRPr="00BF00EE">
        <w:rPr>
          <w:rStyle w:val="FontStyle20"/>
          <w:sz w:val="28"/>
          <w:szCs w:val="28"/>
        </w:rPr>
        <w:t>«</w:t>
      </w:r>
      <w:r w:rsidR="004B0B98" w:rsidRPr="00BF00EE">
        <w:rPr>
          <w:rStyle w:val="FontStyle20"/>
          <w:sz w:val="28"/>
          <w:szCs w:val="28"/>
        </w:rPr>
        <w:t>О мерах по реализации демографической политики Российской Федерации</w:t>
      </w:r>
      <w:r w:rsidR="009D3D98" w:rsidRPr="00BF00EE">
        <w:rPr>
          <w:rStyle w:val="FontStyle20"/>
          <w:sz w:val="28"/>
          <w:szCs w:val="28"/>
        </w:rPr>
        <w:t>»</w:t>
      </w:r>
      <w:r w:rsidRPr="00BF00EE">
        <w:rPr>
          <w:rStyle w:val="FontStyle20"/>
          <w:sz w:val="28"/>
          <w:szCs w:val="28"/>
        </w:rPr>
        <w:t>):</w:t>
      </w:r>
    </w:p>
    <w:p w:rsidR="004B0B98" w:rsidRPr="00BF00EE" w:rsidRDefault="004B0B98" w:rsidP="00CA4FD7">
      <w:pPr>
        <w:pStyle w:val="Style3"/>
        <w:widowControl/>
        <w:ind w:firstLine="709"/>
        <w:jc w:val="both"/>
        <w:rPr>
          <w:rStyle w:val="FontStyle20"/>
          <w:sz w:val="28"/>
          <w:szCs w:val="28"/>
        </w:rPr>
      </w:pPr>
      <w:r w:rsidRPr="00BF00EE">
        <w:rPr>
          <w:rStyle w:val="FontStyle20"/>
          <w:sz w:val="28"/>
          <w:szCs w:val="28"/>
        </w:rPr>
        <w:t>ежемесячн</w:t>
      </w:r>
      <w:r w:rsidR="008D6AD0" w:rsidRPr="00BF00EE">
        <w:rPr>
          <w:rStyle w:val="FontStyle20"/>
          <w:sz w:val="28"/>
          <w:szCs w:val="28"/>
        </w:rPr>
        <w:t>ая</w:t>
      </w:r>
      <w:r w:rsidRPr="00BF00EE">
        <w:rPr>
          <w:rStyle w:val="FontStyle20"/>
          <w:sz w:val="28"/>
          <w:szCs w:val="28"/>
        </w:rPr>
        <w:t xml:space="preserve"> денежн</w:t>
      </w:r>
      <w:r w:rsidR="008D6AD0" w:rsidRPr="00BF00EE">
        <w:rPr>
          <w:rStyle w:val="FontStyle20"/>
          <w:sz w:val="28"/>
          <w:szCs w:val="28"/>
        </w:rPr>
        <w:t>ая</w:t>
      </w:r>
      <w:r w:rsidRPr="00BF00EE">
        <w:rPr>
          <w:rStyle w:val="FontStyle20"/>
          <w:sz w:val="28"/>
          <w:szCs w:val="28"/>
        </w:rPr>
        <w:t xml:space="preserve"> выплат</w:t>
      </w:r>
      <w:r w:rsidR="008D6AD0" w:rsidRPr="00BF00EE">
        <w:rPr>
          <w:rStyle w:val="FontStyle20"/>
          <w:sz w:val="28"/>
          <w:szCs w:val="28"/>
        </w:rPr>
        <w:t>а</w:t>
      </w:r>
      <w:r w:rsidRPr="00BF00EE">
        <w:rPr>
          <w:rStyle w:val="FontStyle20"/>
          <w:sz w:val="28"/>
          <w:szCs w:val="28"/>
        </w:rPr>
        <w:t xml:space="preserve"> нуждающимся в поддержке семьям в размере установленной величины прожиточного минимума на детей в Забайкальском крае при рождении (усыновлении) после 31 декабря 2012 года третьего или последующих детей до достижения ребенком возраста трех лет. Выплата данной меры социальной поддержки осуществляется с </w:t>
      </w:r>
      <w:r w:rsidR="00AB6A5E" w:rsidRPr="00BF00EE">
        <w:rPr>
          <w:rStyle w:val="FontStyle20"/>
          <w:sz w:val="28"/>
          <w:szCs w:val="28"/>
        </w:rPr>
        <w:t>0</w:t>
      </w:r>
      <w:r w:rsidRPr="00BF00EE">
        <w:rPr>
          <w:rStyle w:val="FontStyle20"/>
          <w:sz w:val="28"/>
          <w:szCs w:val="28"/>
        </w:rPr>
        <w:t xml:space="preserve">1 июля </w:t>
      </w:r>
      <w:r w:rsidR="007A3604">
        <w:rPr>
          <w:rStyle w:val="FontStyle20"/>
          <w:sz w:val="28"/>
          <w:szCs w:val="28"/>
        </w:rPr>
        <w:t xml:space="preserve">            </w:t>
      </w:r>
      <w:r w:rsidRPr="00BF00EE">
        <w:rPr>
          <w:rStyle w:val="FontStyle20"/>
          <w:sz w:val="28"/>
          <w:szCs w:val="28"/>
        </w:rPr>
        <w:t xml:space="preserve">2013 года. Ее размер в 2013 году установлен в сумме 6850 руб., в 2014 году </w:t>
      </w:r>
      <w:r w:rsidR="00AB6A5E" w:rsidRPr="00BF00EE">
        <w:rPr>
          <w:rStyle w:val="FontStyle20"/>
          <w:sz w:val="28"/>
          <w:szCs w:val="28"/>
        </w:rPr>
        <w:t xml:space="preserve">– </w:t>
      </w:r>
      <w:r w:rsidRPr="00BF00EE">
        <w:rPr>
          <w:rStyle w:val="FontStyle20"/>
          <w:sz w:val="28"/>
          <w:szCs w:val="28"/>
        </w:rPr>
        <w:t>7192 руб.</w:t>
      </w:r>
      <w:r w:rsidR="008D6AD0" w:rsidRPr="00BF00EE">
        <w:rPr>
          <w:rStyle w:val="FontStyle20"/>
          <w:sz w:val="28"/>
          <w:szCs w:val="28"/>
        </w:rPr>
        <w:t xml:space="preserve"> </w:t>
      </w:r>
      <w:r w:rsidRPr="00BF00EE">
        <w:rPr>
          <w:rStyle w:val="FontStyle20"/>
          <w:sz w:val="28"/>
          <w:szCs w:val="28"/>
        </w:rPr>
        <w:t xml:space="preserve">На </w:t>
      </w:r>
      <w:r w:rsidR="00AB6A5E" w:rsidRPr="00BF00EE">
        <w:rPr>
          <w:rStyle w:val="FontStyle20"/>
          <w:sz w:val="28"/>
          <w:szCs w:val="28"/>
        </w:rPr>
        <w:t>0</w:t>
      </w:r>
      <w:r w:rsidRPr="00BF00EE">
        <w:rPr>
          <w:rStyle w:val="FontStyle20"/>
          <w:sz w:val="28"/>
          <w:szCs w:val="28"/>
        </w:rPr>
        <w:t xml:space="preserve">1 января 2014 года ежемесячная денежная выплата </w:t>
      </w:r>
      <w:r w:rsidR="008D6AD0" w:rsidRPr="00BF00EE">
        <w:rPr>
          <w:rStyle w:val="FontStyle20"/>
          <w:sz w:val="28"/>
          <w:szCs w:val="28"/>
        </w:rPr>
        <w:t xml:space="preserve">выплачена 1844 семьям на сумму </w:t>
      </w:r>
      <w:r w:rsidRPr="00BF00EE">
        <w:rPr>
          <w:rStyle w:val="FontStyle20"/>
          <w:sz w:val="28"/>
          <w:szCs w:val="28"/>
        </w:rPr>
        <w:t>43353,2 тыс. рублей.</w:t>
      </w:r>
    </w:p>
    <w:p w:rsidR="004B0B98" w:rsidRPr="00BF00EE" w:rsidRDefault="004B0B98" w:rsidP="007A3604">
      <w:pPr>
        <w:pStyle w:val="Style15"/>
        <w:widowControl/>
        <w:ind w:firstLine="709"/>
        <w:jc w:val="both"/>
        <w:rPr>
          <w:rStyle w:val="FontStyle20"/>
          <w:sz w:val="28"/>
          <w:szCs w:val="28"/>
        </w:rPr>
      </w:pPr>
      <w:r w:rsidRPr="00BF00EE">
        <w:rPr>
          <w:rStyle w:val="FontStyle20"/>
          <w:sz w:val="28"/>
          <w:szCs w:val="28"/>
        </w:rPr>
        <w:t>За счет федеральных средств семьям с детьми выплачиваются следующие виды государственных пособий:</w:t>
      </w:r>
    </w:p>
    <w:p w:rsidR="004B0B98" w:rsidRPr="00BF00EE" w:rsidRDefault="004B0B98"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пособие по беременности и родам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в размере 515,33 руб. (с учетом районного коэффициента 20% 618,40 руб.);</w:t>
      </w:r>
    </w:p>
    <w:p w:rsidR="004B0B98" w:rsidRPr="00BF00EE" w:rsidRDefault="004B0B98" w:rsidP="007A3604">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единовременное пособие женщинам, вставшим на учет в медицинских учреждениях в ранние сроки беременности, и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в размере  515,33 руб. (с учетом районного коэффициента 20% </w:t>
      </w:r>
      <w:r w:rsidR="00AB6A5E" w:rsidRPr="00BF00EE">
        <w:rPr>
          <w:rFonts w:ascii="Times New Roman" w:hAnsi="Times New Roman"/>
          <w:sz w:val="28"/>
          <w:szCs w:val="28"/>
        </w:rPr>
        <w:t xml:space="preserve">– </w:t>
      </w:r>
      <w:r w:rsidRPr="00BF00EE">
        <w:rPr>
          <w:rFonts w:ascii="Times New Roman" w:hAnsi="Times New Roman"/>
          <w:sz w:val="28"/>
          <w:szCs w:val="28"/>
        </w:rPr>
        <w:t>618,40 руб.);</w:t>
      </w:r>
    </w:p>
    <w:p w:rsidR="004B0B98" w:rsidRPr="00BF00EE" w:rsidRDefault="004B0B98"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единовременное пособие при рождении ребенка одному из родителей либо лицу, их заменяющему, неработающему (неслужащему) либо обучающемуся по очной форме обучения в профессиональных образовательных организациях начального профессионального, среднего профессионального и высшего образования и в учреждениях послевузовского профессиональ</w:t>
      </w:r>
      <w:r w:rsidR="007A3604">
        <w:rPr>
          <w:rFonts w:ascii="Times New Roman" w:hAnsi="Times New Roman"/>
          <w:sz w:val="28"/>
          <w:szCs w:val="28"/>
        </w:rPr>
        <w:t xml:space="preserve">ного образования в размере </w:t>
      </w:r>
      <w:r w:rsidRPr="00BF00EE">
        <w:rPr>
          <w:rFonts w:ascii="Times New Roman" w:hAnsi="Times New Roman"/>
          <w:sz w:val="28"/>
          <w:szCs w:val="28"/>
        </w:rPr>
        <w:t>13741,99 руб.</w:t>
      </w:r>
      <w:r w:rsidR="007A3604">
        <w:rPr>
          <w:rFonts w:ascii="Times New Roman" w:hAnsi="Times New Roman"/>
          <w:sz w:val="28"/>
          <w:szCs w:val="28"/>
        </w:rPr>
        <w:t xml:space="preserve">         </w:t>
      </w:r>
      <w:r w:rsidRPr="00BF00EE">
        <w:rPr>
          <w:rFonts w:ascii="Times New Roman" w:hAnsi="Times New Roman"/>
          <w:sz w:val="28"/>
          <w:szCs w:val="28"/>
        </w:rPr>
        <w:t xml:space="preserve"> (с учет</w:t>
      </w:r>
      <w:r w:rsidR="00AB6A5E" w:rsidRPr="00BF00EE">
        <w:rPr>
          <w:rFonts w:ascii="Times New Roman" w:hAnsi="Times New Roman"/>
          <w:sz w:val="28"/>
          <w:szCs w:val="28"/>
        </w:rPr>
        <w:t>ом районного коэффициента 20%  –</w:t>
      </w:r>
      <w:r w:rsidRPr="00BF00EE">
        <w:rPr>
          <w:rFonts w:ascii="Times New Roman" w:hAnsi="Times New Roman"/>
          <w:sz w:val="28"/>
          <w:szCs w:val="28"/>
        </w:rPr>
        <w:t xml:space="preserve"> 16490,39 руб.);</w:t>
      </w:r>
    </w:p>
    <w:p w:rsidR="004B0B98" w:rsidRPr="00BF00EE" w:rsidRDefault="004B0B98"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ежемесячное пособие по уходу за ребенком матери, либо отцу, либо опекуну, фактически осуществляющему уход за ребенком и не подлежащему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w:t>
      </w:r>
      <w:r w:rsidR="00AB6A5E" w:rsidRPr="00BF00EE">
        <w:rPr>
          <w:rFonts w:ascii="Times New Roman" w:hAnsi="Times New Roman"/>
          <w:sz w:val="28"/>
          <w:szCs w:val="28"/>
        </w:rPr>
        <w:t> </w:t>
      </w:r>
      <w:r w:rsidRPr="00BF00EE">
        <w:rPr>
          <w:rFonts w:ascii="Times New Roman" w:hAnsi="Times New Roman"/>
          <w:sz w:val="28"/>
          <w:szCs w:val="28"/>
        </w:rPr>
        <w:t>и научных организациях, находящиеся в отпуске по уходу за ребенком) за первым ребенком в размере 2576,63 руб. (с учетом районного коэффициента</w:t>
      </w:r>
      <w:r w:rsidR="00AB6A5E" w:rsidRPr="00BF00EE">
        <w:rPr>
          <w:rFonts w:ascii="Times New Roman" w:hAnsi="Times New Roman"/>
          <w:sz w:val="28"/>
          <w:szCs w:val="28"/>
        </w:rPr>
        <w:t xml:space="preserve"> 20 % – 3091,96 руб.), </w:t>
      </w:r>
      <w:r w:rsidRPr="00BF00EE">
        <w:rPr>
          <w:rFonts w:ascii="Times New Roman" w:hAnsi="Times New Roman"/>
          <w:sz w:val="28"/>
          <w:szCs w:val="28"/>
        </w:rPr>
        <w:t>по уходу за вторым и последующими детьми в размере 5153,24 руб. (с уче</w:t>
      </w:r>
      <w:r w:rsidR="00AB6A5E" w:rsidRPr="00BF00EE">
        <w:rPr>
          <w:rFonts w:ascii="Times New Roman" w:hAnsi="Times New Roman"/>
          <w:sz w:val="28"/>
          <w:szCs w:val="28"/>
        </w:rPr>
        <w:t>том районного коэффициента 20 % –</w:t>
      </w:r>
      <w:r w:rsidRPr="00BF00EE">
        <w:rPr>
          <w:rFonts w:ascii="Times New Roman" w:hAnsi="Times New Roman"/>
          <w:sz w:val="28"/>
          <w:szCs w:val="28"/>
        </w:rPr>
        <w:t xml:space="preserve"> 6183,89 руб.);</w:t>
      </w:r>
    </w:p>
    <w:p w:rsidR="004B0B98" w:rsidRDefault="004B0B98"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ежемесячное пособие по уходу за ребенком другим родственникам, фактически осуществляющим уход за ребенком и не подлежащим обязательному социальному страхованию,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w:t>
      </w:r>
      <w:r w:rsidR="001F3C4D" w:rsidRPr="001F3C4D">
        <w:rPr>
          <w:rFonts w:ascii="Times New Roman" w:hAnsi="Times New Roman"/>
          <w:sz w:val="28"/>
          <w:szCs w:val="28"/>
        </w:rPr>
        <w:t>образовательных организаций</w:t>
      </w:r>
      <w:r w:rsidRPr="001F3C4D">
        <w:rPr>
          <w:rFonts w:ascii="Times New Roman" w:hAnsi="Times New Roman"/>
          <w:sz w:val="28"/>
          <w:szCs w:val="28"/>
        </w:rPr>
        <w:t xml:space="preserve">, медицинских организаций, </w:t>
      </w:r>
      <w:r w:rsidR="001F3C4D" w:rsidRPr="001F3C4D">
        <w:rPr>
          <w:rFonts w:ascii="Times New Roman" w:hAnsi="Times New Roman"/>
          <w:sz w:val="28"/>
          <w:szCs w:val="28"/>
        </w:rPr>
        <w:t>организаций социального обслуживания и других аналогичных организаций</w:t>
      </w:r>
      <w:r w:rsidRPr="001F3C4D">
        <w:rPr>
          <w:rFonts w:ascii="Times New Roman" w:hAnsi="Times New Roman"/>
          <w:sz w:val="28"/>
          <w:szCs w:val="28"/>
        </w:rPr>
        <w:t xml:space="preserve"> за первым ребенком в размере 2576,63 руб. (</w:t>
      </w:r>
      <w:r w:rsidRPr="00BF00EE">
        <w:rPr>
          <w:rFonts w:ascii="Times New Roman" w:hAnsi="Times New Roman"/>
          <w:sz w:val="28"/>
          <w:szCs w:val="28"/>
        </w:rPr>
        <w:t>с учет</w:t>
      </w:r>
      <w:r w:rsidR="00AB6A5E" w:rsidRPr="00BF00EE">
        <w:rPr>
          <w:rFonts w:ascii="Times New Roman" w:hAnsi="Times New Roman"/>
          <w:sz w:val="28"/>
          <w:szCs w:val="28"/>
        </w:rPr>
        <w:t>ом районного коэффициента 20 % –</w:t>
      </w:r>
      <w:r w:rsidRPr="00BF00EE">
        <w:rPr>
          <w:rFonts w:ascii="Times New Roman" w:hAnsi="Times New Roman"/>
          <w:sz w:val="28"/>
          <w:szCs w:val="28"/>
        </w:rPr>
        <w:t xml:space="preserve"> 3091,96 руб.),  по уходу за вторым и последующими детьми в размере 5153,24 руб. (с уче</w:t>
      </w:r>
      <w:r w:rsidR="00AB6A5E" w:rsidRPr="00BF00EE">
        <w:rPr>
          <w:rFonts w:ascii="Times New Roman" w:hAnsi="Times New Roman"/>
          <w:sz w:val="28"/>
          <w:szCs w:val="28"/>
        </w:rPr>
        <w:t>том районного коэффициента 20 % –</w:t>
      </w:r>
      <w:r w:rsidRPr="00BF00EE">
        <w:rPr>
          <w:rFonts w:ascii="Times New Roman" w:hAnsi="Times New Roman"/>
          <w:sz w:val="28"/>
          <w:szCs w:val="28"/>
        </w:rPr>
        <w:t xml:space="preserve"> 6183,89 руб.);</w:t>
      </w:r>
    </w:p>
    <w:p w:rsidR="001F3C4D" w:rsidRPr="00786671" w:rsidRDefault="001F3C4D" w:rsidP="001F3C4D">
      <w:pPr>
        <w:suppressAutoHyphens/>
        <w:spacing w:after="0" w:line="240" w:lineRule="auto"/>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4B0B98" w:rsidRPr="00BF00EE" w:rsidRDefault="004B0B98" w:rsidP="007A3604">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единовременное пособие при передаче ребенка на воспитание в семью в размере  13741,99 руб. (с учетом районного коэффициента 20</w:t>
      </w:r>
      <w:r w:rsidR="00AB6A5E" w:rsidRPr="00BF00EE">
        <w:rPr>
          <w:rFonts w:ascii="Times New Roman" w:hAnsi="Times New Roman"/>
          <w:sz w:val="28"/>
          <w:szCs w:val="28"/>
        </w:rPr>
        <w:t xml:space="preserve"> % –</w:t>
      </w:r>
      <w:r w:rsidRPr="00BF00EE">
        <w:rPr>
          <w:rFonts w:ascii="Times New Roman" w:hAnsi="Times New Roman"/>
          <w:sz w:val="28"/>
          <w:szCs w:val="28"/>
        </w:rPr>
        <w:t xml:space="preserve">  16490,39 руб.), в случае усыновления ребенка-инвалида, ребенка в возрасте старше семи лет, а также детей, являющихся братьями и (или) сестрами - в размере 105000,0 руб. (с учетом районного коэффициента 126000,0 руб.); </w:t>
      </w:r>
    </w:p>
    <w:p w:rsidR="004B0B98" w:rsidRPr="00BF00EE" w:rsidRDefault="004B0B98"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ежемесячное пособие по уходу за ребенком матерям, уволенным в период беременности,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w:t>
      </w:r>
      <w:r w:rsidR="00AB6A5E" w:rsidRPr="00BF00EE">
        <w:rPr>
          <w:rFonts w:ascii="Times New Roman" w:hAnsi="Times New Roman"/>
          <w:sz w:val="28"/>
          <w:szCs w:val="28"/>
        </w:rPr>
        <w:t>частей в Российскую Федерацию –</w:t>
      </w:r>
      <w:r w:rsidRPr="00BF00EE">
        <w:rPr>
          <w:rFonts w:ascii="Times New Roman" w:hAnsi="Times New Roman"/>
          <w:sz w:val="28"/>
          <w:szCs w:val="28"/>
        </w:rPr>
        <w:t xml:space="preserve"> за первым ребенком в размере 2576,63 руб. (с учетом районного коэффициента 20% - 3091,96 руб.),  по уходу за вторым и последующими детьми в размере 5153,24 руб. (с учетом районного коэффициента 20% - 6183,89 руб.);</w:t>
      </w:r>
    </w:p>
    <w:p w:rsidR="004B0B98" w:rsidRPr="00BF00EE" w:rsidRDefault="004B0B98" w:rsidP="007A3604">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ежемесячное пособие по уходу за ребенком матерям, либо отцам, либо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w:t>
      </w:r>
      <w:r w:rsidR="00AB6A5E" w:rsidRPr="00BF00EE">
        <w:rPr>
          <w:rFonts w:ascii="Times New Roman" w:hAnsi="Times New Roman"/>
          <w:sz w:val="28"/>
          <w:szCs w:val="28"/>
        </w:rPr>
        <w:t xml:space="preserve"> </w:t>
      </w:r>
      <w:r w:rsidRPr="00BF00EE">
        <w:rPr>
          <w:rFonts w:ascii="Times New Roman" w:hAnsi="Times New Roman"/>
          <w:sz w:val="28"/>
          <w:szCs w:val="28"/>
        </w:rPr>
        <w:t>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матерям, уволенным в период отпуска по беременности и родам в связи с переводом мужа из таких воинских частей в Российскую Федерацию – максимальный размер пособия – 10306,50 руб. (с уче</w:t>
      </w:r>
      <w:r w:rsidR="00AB6A5E" w:rsidRPr="00BF00EE">
        <w:rPr>
          <w:rFonts w:ascii="Times New Roman" w:hAnsi="Times New Roman"/>
          <w:sz w:val="28"/>
          <w:szCs w:val="28"/>
        </w:rPr>
        <w:t>том районного коэффициента 20 % –</w:t>
      </w:r>
      <w:r w:rsidRPr="00BF00EE">
        <w:rPr>
          <w:rFonts w:ascii="Times New Roman" w:hAnsi="Times New Roman"/>
          <w:sz w:val="28"/>
          <w:szCs w:val="28"/>
        </w:rPr>
        <w:t xml:space="preserve">12367,80 руб.); </w:t>
      </w:r>
    </w:p>
    <w:p w:rsidR="004B0B98" w:rsidRDefault="004B0B98" w:rsidP="007A3604">
      <w:pPr>
        <w:autoSpaceDE w:val="0"/>
        <w:autoSpaceDN w:val="0"/>
        <w:adjustRightInd w:val="0"/>
        <w:spacing w:after="0" w:line="240" w:lineRule="auto"/>
        <w:ind w:firstLine="709"/>
        <w:jc w:val="both"/>
        <w:rPr>
          <w:rFonts w:ascii="Times New Roman" w:hAnsi="Times New Roman"/>
          <w:sz w:val="28"/>
          <w:szCs w:val="28"/>
        </w:rPr>
      </w:pPr>
      <w:r w:rsidRPr="001F3C4D">
        <w:rPr>
          <w:rFonts w:ascii="Times New Roman" w:hAnsi="Times New Roman"/>
          <w:sz w:val="28"/>
          <w:szCs w:val="28"/>
        </w:rPr>
        <w:t>ежемесячн</w:t>
      </w:r>
      <w:r w:rsidR="00357B09" w:rsidRPr="001F3C4D">
        <w:rPr>
          <w:rFonts w:ascii="Times New Roman" w:hAnsi="Times New Roman"/>
          <w:sz w:val="28"/>
          <w:szCs w:val="28"/>
        </w:rPr>
        <w:t>ое пособие</w:t>
      </w:r>
      <w:r w:rsidRPr="001F3C4D">
        <w:rPr>
          <w:rFonts w:ascii="Times New Roman" w:hAnsi="Times New Roman"/>
          <w:sz w:val="28"/>
          <w:szCs w:val="28"/>
        </w:rPr>
        <w:t xml:space="preserve"> на ребенка матери ребенка военнослужащего, проходящего военную службу по призыву, опекуну ребенка военнослужащего, проходящего военную службу по призыву, либо другому родственнику такого ребенка, фактически осуществляющему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законных интересов или отказалась взять своего ребенка из </w:t>
      </w:r>
      <w:r w:rsidR="001F3C4D" w:rsidRPr="001F3C4D">
        <w:rPr>
          <w:rFonts w:ascii="Times New Roman" w:hAnsi="Times New Roman"/>
          <w:sz w:val="28"/>
          <w:szCs w:val="28"/>
        </w:rPr>
        <w:t>образовательных организаций</w:t>
      </w:r>
      <w:r w:rsidRPr="001F3C4D">
        <w:rPr>
          <w:rFonts w:ascii="Times New Roman" w:hAnsi="Times New Roman"/>
          <w:sz w:val="28"/>
          <w:szCs w:val="28"/>
        </w:rPr>
        <w:t xml:space="preserve">, медицинских организаций, </w:t>
      </w:r>
      <w:r w:rsidR="001F3C4D" w:rsidRPr="001F3C4D">
        <w:rPr>
          <w:rFonts w:ascii="Times New Roman" w:hAnsi="Times New Roman"/>
          <w:sz w:val="28"/>
          <w:szCs w:val="28"/>
        </w:rPr>
        <w:t xml:space="preserve">организаций социального обслуживания и других аналогичных организаций </w:t>
      </w:r>
      <w:r w:rsidRPr="001F3C4D">
        <w:rPr>
          <w:rFonts w:ascii="Times New Roman" w:hAnsi="Times New Roman"/>
          <w:sz w:val="28"/>
          <w:szCs w:val="28"/>
        </w:rPr>
        <w:t>в размере 9326,52 руб. (с уче</w:t>
      </w:r>
      <w:r w:rsidR="00AB6A5E" w:rsidRPr="001F3C4D">
        <w:rPr>
          <w:rFonts w:ascii="Times New Roman" w:hAnsi="Times New Roman"/>
          <w:sz w:val="28"/>
          <w:szCs w:val="28"/>
        </w:rPr>
        <w:t>том районного коэффициента 20 % –</w:t>
      </w:r>
      <w:r w:rsidRPr="001F3C4D">
        <w:rPr>
          <w:rFonts w:ascii="Times New Roman" w:hAnsi="Times New Roman"/>
          <w:sz w:val="28"/>
          <w:szCs w:val="28"/>
        </w:rPr>
        <w:t xml:space="preserve"> 11191,82 руб.);</w:t>
      </w:r>
    </w:p>
    <w:p w:rsidR="001F3C4D" w:rsidRPr="00786671" w:rsidRDefault="001F3C4D" w:rsidP="001F3C4D">
      <w:pPr>
        <w:suppressAutoHyphens/>
        <w:spacing w:after="0" w:line="240" w:lineRule="auto"/>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4B0B98" w:rsidRPr="00F71483" w:rsidRDefault="004B0B98"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единовременное пособие беременной жене военнослужащего, проходящего военную службу по призыву, срок беременности которой составляет не менее 180 дней в размере 21761,88 руб. (с учетом районного коэффициента 20</w:t>
      </w:r>
      <w:r w:rsidR="00AB6A5E" w:rsidRPr="00BF00EE">
        <w:rPr>
          <w:rFonts w:ascii="Times New Roman" w:hAnsi="Times New Roman"/>
          <w:sz w:val="28"/>
          <w:szCs w:val="28"/>
        </w:rPr>
        <w:t xml:space="preserve"> % –</w:t>
      </w:r>
      <w:r w:rsidRPr="00BF00EE">
        <w:rPr>
          <w:rFonts w:ascii="Times New Roman" w:hAnsi="Times New Roman"/>
          <w:sz w:val="28"/>
          <w:szCs w:val="28"/>
        </w:rPr>
        <w:t xml:space="preserve">  26114,26 руб.)</w:t>
      </w:r>
      <w:r w:rsidR="00D779A3" w:rsidRPr="00F71483">
        <w:rPr>
          <w:rFonts w:ascii="Times New Roman" w:hAnsi="Times New Roman"/>
          <w:sz w:val="28"/>
          <w:szCs w:val="28"/>
        </w:rPr>
        <w:t>;</w:t>
      </w:r>
    </w:p>
    <w:p w:rsidR="00D779A3" w:rsidRPr="00066A46" w:rsidRDefault="00066A46" w:rsidP="007A3604">
      <w:pPr>
        <w:widowControl w:val="0"/>
        <w:autoSpaceDE w:val="0"/>
        <w:autoSpaceDN w:val="0"/>
        <w:adjustRightInd w:val="0"/>
        <w:spacing w:after="0" w:line="240" w:lineRule="auto"/>
        <w:ind w:firstLine="709"/>
        <w:jc w:val="both"/>
        <w:rPr>
          <w:rFonts w:ascii="Times New Roman" w:hAnsi="Times New Roman"/>
          <w:sz w:val="28"/>
          <w:szCs w:val="28"/>
        </w:rPr>
      </w:pPr>
      <w:r w:rsidRPr="00066A46">
        <w:rPr>
          <w:rFonts w:ascii="Times New Roman" w:hAnsi="Times New Roman"/>
          <w:color w:val="000000"/>
          <w:sz w:val="28"/>
          <w:szCs w:val="28"/>
        </w:rPr>
        <w:t>Актуальной для Забайкальского края является проблема обеспечения жилыми помещениями детей-сирот, детей, оставшихся без попечения родителей, и лиц из их числа. По состоянию на 01 января 2014 года численность детей данной категории, у которых возникло и не реализовано право на жилье, составила 4153 человека. Ежегодно жильем обеспечиваются от 300 до 600 человек, вместе с тем число детей, у которых возникает право на жилье, также возрастает. В условиях дотационного характера бюджета Забайкальского края решение данной проблемы возможно программно-целевыми методами.</w:t>
      </w:r>
    </w:p>
    <w:p w:rsidR="00D779A3" w:rsidRPr="00D779A3" w:rsidRDefault="00D779A3" w:rsidP="007A3604">
      <w:pPr>
        <w:widowControl w:val="0"/>
        <w:autoSpaceDE w:val="0"/>
        <w:autoSpaceDN w:val="0"/>
        <w:adjustRightInd w:val="0"/>
        <w:spacing w:after="0" w:line="240" w:lineRule="auto"/>
        <w:ind w:firstLine="709"/>
        <w:jc w:val="both"/>
        <w:rPr>
          <w:rFonts w:ascii="Times New Roman" w:hAnsi="Times New Roman"/>
          <w:sz w:val="28"/>
          <w:szCs w:val="28"/>
        </w:rPr>
      </w:pPr>
      <w:r w:rsidRPr="00D779A3">
        <w:rPr>
          <w:rFonts w:ascii="Times New Roman" w:hAnsi="Times New Roman"/>
        </w:rPr>
        <w:t>(</w:t>
      </w:r>
      <w:r>
        <w:rPr>
          <w:rFonts w:ascii="Times New Roman" w:hAnsi="Times New Roman"/>
        </w:rPr>
        <w:t>абзац введен  постановлением</w:t>
      </w:r>
      <w:r w:rsidRPr="00D779A3">
        <w:rPr>
          <w:rFonts w:ascii="Times New Roman" w:hAnsi="Times New Roman"/>
        </w:rPr>
        <w:t xml:space="preserve"> Правите</w:t>
      </w:r>
      <w:r>
        <w:rPr>
          <w:rFonts w:ascii="Times New Roman" w:hAnsi="Times New Roman"/>
        </w:rPr>
        <w:t>льства Забайкальского края № 462 от 07.08.2014</w:t>
      </w:r>
      <w:r w:rsidRPr="00D779A3">
        <w:rPr>
          <w:rFonts w:ascii="Times New Roman" w:hAnsi="Times New Roman"/>
        </w:rPr>
        <w:t>)</w:t>
      </w:r>
    </w:p>
    <w:p w:rsidR="004B0B98" w:rsidRPr="00BF00EE" w:rsidRDefault="004B0B98" w:rsidP="007A3604">
      <w:pPr>
        <w:spacing w:after="0" w:line="240" w:lineRule="auto"/>
        <w:ind w:firstLine="709"/>
        <w:jc w:val="both"/>
        <w:rPr>
          <w:rFonts w:ascii="Times New Roman" w:hAnsi="Times New Roman"/>
          <w:sz w:val="28"/>
          <w:szCs w:val="28"/>
        </w:rPr>
      </w:pPr>
      <w:r w:rsidRPr="00BF00EE">
        <w:rPr>
          <w:rFonts w:ascii="Times New Roman" w:hAnsi="Times New Roman"/>
          <w:sz w:val="28"/>
          <w:szCs w:val="28"/>
        </w:rPr>
        <w:t>На начало 2014 года в системе труда и социальной защиты Забайкальского края функционируют 32 учреждения отдыха и оздоровления детей, в том числе 7 з</w:t>
      </w:r>
      <w:r w:rsidR="00AB6A5E" w:rsidRPr="00BF00EE">
        <w:rPr>
          <w:rFonts w:ascii="Times New Roman" w:hAnsi="Times New Roman"/>
          <w:sz w:val="28"/>
          <w:szCs w:val="28"/>
        </w:rPr>
        <w:t>агородных оздоровительных лагерей</w:t>
      </w:r>
      <w:r w:rsidRPr="00BF00EE">
        <w:rPr>
          <w:rFonts w:ascii="Times New Roman" w:hAnsi="Times New Roman"/>
          <w:sz w:val="28"/>
          <w:szCs w:val="28"/>
        </w:rPr>
        <w:t>, 4 санаторно-оздоровительных</w:t>
      </w:r>
      <w:r w:rsidR="008D6AD0" w:rsidRPr="00BF00EE">
        <w:rPr>
          <w:rFonts w:ascii="Times New Roman" w:hAnsi="Times New Roman"/>
          <w:sz w:val="28"/>
          <w:szCs w:val="28"/>
        </w:rPr>
        <w:t xml:space="preserve"> лагеря</w:t>
      </w:r>
      <w:r w:rsidRPr="00BF00EE">
        <w:rPr>
          <w:rFonts w:ascii="Times New Roman" w:hAnsi="Times New Roman"/>
          <w:sz w:val="28"/>
          <w:szCs w:val="28"/>
        </w:rPr>
        <w:t>, 2 лагер</w:t>
      </w:r>
      <w:r w:rsidR="00AB6A5E" w:rsidRPr="00BF00EE">
        <w:rPr>
          <w:rFonts w:ascii="Times New Roman" w:hAnsi="Times New Roman"/>
          <w:sz w:val="28"/>
          <w:szCs w:val="28"/>
        </w:rPr>
        <w:t>я</w:t>
      </w:r>
      <w:r w:rsidRPr="00BF00EE">
        <w:rPr>
          <w:rFonts w:ascii="Times New Roman" w:hAnsi="Times New Roman"/>
          <w:sz w:val="28"/>
          <w:szCs w:val="28"/>
        </w:rPr>
        <w:t xml:space="preserve"> с дневным пребыванием детей при учреждениях социального обслуживания.</w:t>
      </w:r>
    </w:p>
    <w:p w:rsidR="004B0B98" w:rsidRPr="00BF00EE" w:rsidRDefault="004B0B98" w:rsidP="007A3604">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Сумма средств, выделенных из федерального бюджета на отдых и оздоровление детей, находящихся в трудной жизненной ситуации, на 2013 год составила 60 млн. 522 тыс. рублей. В  отчетном периоде в данных учреждениях оздоровлены  7619  несовершеннолетних, в том числе на федеральные средства - 6733 ребенка, находящихся в трудной жизненной ситуации, на средства краевого бюджета - 886 детей. </w:t>
      </w:r>
    </w:p>
    <w:p w:rsidR="004B0B98" w:rsidRPr="00BF00EE" w:rsidRDefault="004B0B98" w:rsidP="007A3604">
      <w:pPr>
        <w:spacing w:after="0" w:line="240" w:lineRule="auto"/>
        <w:ind w:firstLine="709"/>
        <w:jc w:val="both"/>
        <w:rPr>
          <w:rFonts w:ascii="Times New Roman" w:hAnsi="Times New Roman"/>
          <w:sz w:val="28"/>
          <w:szCs w:val="28"/>
        </w:rPr>
      </w:pPr>
      <w:r w:rsidRPr="00BF00EE">
        <w:rPr>
          <w:rFonts w:ascii="Times New Roman" w:hAnsi="Times New Roman"/>
          <w:sz w:val="28"/>
          <w:szCs w:val="28"/>
        </w:rPr>
        <w:t>Министерством во взаимодействии с  Министерством здравоохранения Забайкальского края продолжена работа по профилактике отказов м</w:t>
      </w:r>
      <w:r w:rsidR="00AB6A5E" w:rsidRPr="00BF00EE">
        <w:rPr>
          <w:rFonts w:ascii="Times New Roman" w:hAnsi="Times New Roman"/>
          <w:sz w:val="28"/>
          <w:szCs w:val="28"/>
        </w:rPr>
        <w:t xml:space="preserve">атерей от новорожденных детей. </w:t>
      </w:r>
      <w:r w:rsidRPr="00BF00EE">
        <w:rPr>
          <w:rFonts w:ascii="Times New Roman" w:hAnsi="Times New Roman"/>
          <w:sz w:val="28"/>
          <w:szCs w:val="28"/>
        </w:rPr>
        <w:t>Выявление и оперативное информирование социальных служб о случаях отказа от ребенка, о женщинах, имеющих намерение отказаться от ребенка, осуществляется по отработанному алгоритму.</w:t>
      </w:r>
    </w:p>
    <w:p w:rsidR="004B0B98" w:rsidRPr="00BF00EE" w:rsidRDefault="00AB6A5E" w:rsidP="007A3604">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кризисном отделении </w:t>
      </w:r>
      <w:r w:rsidR="004B0B98" w:rsidRPr="00BF00EE">
        <w:rPr>
          <w:rFonts w:ascii="Times New Roman" w:hAnsi="Times New Roman"/>
          <w:sz w:val="28"/>
          <w:szCs w:val="28"/>
        </w:rPr>
        <w:t xml:space="preserve">комплексного центра </w:t>
      </w:r>
      <w:r w:rsidR="009D3D98" w:rsidRPr="00BF00EE">
        <w:rPr>
          <w:rFonts w:ascii="Times New Roman" w:hAnsi="Times New Roman"/>
          <w:sz w:val="28"/>
          <w:szCs w:val="28"/>
        </w:rPr>
        <w:t>«</w:t>
      </w:r>
      <w:r w:rsidR="004B0B98" w:rsidRPr="00BF00EE">
        <w:rPr>
          <w:rFonts w:ascii="Times New Roman" w:hAnsi="Times New Roman"/>
          <w:sz w:val="28"/>
          <w:szCs w:val="28"/>
        </w:rPr>
        <w:t>Берегиня</w:t>
      </w:r>
      <w:r w:rsidR="009D3D98" w:rsidRPr="00BF00EE">
        <w:rPr>
          <w:rFonts w:ascii="Times New Roman" w:hAnsi="Times New Roman"/>
          <w:sz w:val="28"/>
          <w:szCs w:val="28"/>
        </w:rPr>
        <w:t>»</w:t>
      </w:r>
      <w:r w:rsidR="004B0B98" w:rsidRPr="00BF00EE">
        <w:rPr>
          <w:rFonts w:ascii="Times New Roman" w:hAnsi="Times New Roman"/>
          <w:sz w:val="28"/>
          <w:szCs w:val="28"/>
        </w:rPr>
        <w:t xml:space="preserve"> и в </w:t>
      </w:r>
      <w:r w:rsidR="009D3D98" w:rsidRPr="00BF00EE">
        <w:rPr>
          <w:rFonts w:ascii="Times New Roman" w:hAnsi="Times New Roman"/>
          <w:sz w:val="28"/>
          <w:szCs w:val="28"/>
        </w:rPr>
        <w:t>«</w:t>
      </w:r>
      <w:r w:rsidR="004B0B98" w:rsidRPr="00BF00EE">
        <w:rPr>
          <w:rFonts w:ascii="Times New Roman" w:hAnsi="Times New Roman"/>
          <w:sz w:val="28"/>
          <w:szCs w:val="28"/>
        </w:rPr>
        <w:t>Социальной гостиной</w:t>
      </w:r>
      <w:r w:rsidR="009D3D98" w:rsidRPr="00BF00EE">
        <w:rPr>
          <w:rFonts w:ascii="Times New Roman" w:hAnsi="Times New Roman"/>
          <w:sz w:val="28"/>
          <w:szCs w:val="28"/>
        </w:rPr>
        <w:t>»</w:t>
      </w:r>
      <w:r w:rsidR="004B0B98" w:rsidRPr="00BF00EE">
        <w:rPr>
          <w:rFonts w:ascii="Times New Roman" w:hAnsi="Times New Roman"/>
          <w:sz w:val="28"/>
          <w:szCs w:val="28"/>
        </w:rPr>
        <w:t xml:space="preserve"> при социально-реабилитационном центре </w:t>
      </w:r>
      <w:r w:rsidR="009D3D98" w:rsidRPr="00BF00EE">
        <w:rPr>
          <w:rFonts w:ascii="Times New Roman" w:hAnsi="Times New Roman"/>
          <w:sz w:val="28"/>
          <w:szCs w:val="28"/>
        </w:rPr>
        <w:t>«</w:t>
      </w:r>
      <w:r w:rsidR="004B0B98" w:rsidRPr="00BF00EE">
        <w:rPr>
          <w:rFonts w:ascii="Times New Roman" w:hAnsi="Times New Roman"/>
          <w:sz w:val="28"/>
          <w:szCs w:val="28"/>
        </w:rPr>
        <w:t>Надежда</w:t>
      </w:r>
      <w:r w:rsidR="009D3D98" w:rsidRPr="00BF00EE">
        <w:rPr>
          <w:rFonts w:ascii="Times New Roman" w:hAnsi="Times New Roman"/>
          <w:sz w:val="28"/>
          <w:szCs w:val="28"/>
        </w:rPr>
        <w:t>»</w:t>
      </w:r>
      <w:r w:rsidR="004B0B98" w:rsidRPr="00BF00EE">
        <w:rPr>
          <w:rFonts w:ascii="Times New Roman" w:hAnsi="Times New Roman"/>
          <w:sz w:val="28"/>
          <w:szCs w:val="28"/>
        </w:rPr>
        <w:t xml:space="preserve">  женщинам, оказавшимся в трудной жизненной ситуации, предоставляется временное проживание. За 3 года  выявлены 478 женщин с риском отказа от новорожденных детей. В результате провед</w:t>
      </w:r>
      <w:r w:rsidR="008575E1" w:rsidRPr="00BF00EE">
        <w:rPr>
          <w:rFonts w:ascii="Times New Roman" w:hAnsi="Times New Roman"/>
          <w:sz w:val="28"/>
          <w:szCs w:val="28"/>
        </w:rPr>
        <w:t>е</w:t>
      </w:r>
      <w:r w:rsidR="004B0B98" w:rsidRPr="00BF00EE">
        <w:rPr>
          <w:rFonts w:ascii="Times New Roman" w:hAnsi="Times New Roman"/>
          <w:sz w:val="28"/>
          <w:szCs w:val="28"/>
        </w:rPr>
        <w:t>нной работы 378  новорожденных детей оставлены в семьях, из н</w:t>
      </w:r>
      <w:r w:rsidRPr="00BF00EE">
        <w:rPr>
          <w:rFonts w:ascii="Times New Roman" w:hAnsi="Times New Roman"/>
          <w:sz w:val="28"/>
          <w:szCs w:val="28"/>
        </w:rPr>
        <w:t xml:space="preserve">их 359 – в родных семьях и 19 – в замещающих семьях; в дома </w:t>
      </w:r>
      <w:r w:rsidR="004B0B98" w:rsidRPr="00BF00EE">
        <w:rPr>
          <w:rFonts w:ascii="Times New Roman" w:hAnsi="Times New Roman"/>
          <w:sz w:val="28"/>
          <w:szCs w:val="28"/>
        </w:rPr>
        <w:t xml:space="preserve">ребенка переданы 29 детей, 9 детей находятся в учреждениях здравоохранения в связи с подготовкой на передачу в замещающие семьи. </w:t>
      </w:r>
    </w:p>
    <w:p w:rsidR="004B0B98" w:rsidRPr="00BF00EE" w:rsidRDefault="004B0B98" w:rsidP="007A3604">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Продолжают оставаться актуальными проблемы профилактики правонарушений и преступности среди несовершеннолетних. </w:t>
      </w:r>
    </w:p>
    <w:p w:rsidR="004B0B98" w:rsidRPr="007A3604" w:rsidRDefault="004B0B98" w:rsidP="007A3604">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целях предупреждения повторных правонарушений подростками, находящимися в конфликте с законом, в результате совместной работы </w:t>
      </w:r>
      <w:r w:rsidRPr="007A3604">
        <w:rPr>
          <w:rFonts w:ascii="Times New Roman" w:hAnsi="Times New Roman"/>
          <w:sz w:val="28"/>
          <w:szCs w:val="28"/>
        </w:rPr>
        <w:t>Министерства и органов  юстиции, с 2011 года в крае созданы 7 ювенальных судов: в Железнодорожном, Центральном, Черновском, Ингодинском районах города Чи</w:t>
      </w:r>
      <w:r w:rsidR="00AB6A5E" w:rsidRPr="007A3604">
        <w:rPr>
          <w:rFonts w:ascii="Times New Roman" w:hAnsi="Times New Roman"/>
          <w:sz w:val="28"/>
          <w:szCs w:val="28"/>
        </w:rPr>
        <w:t xml:space="preserve">ты и Читинском, Оловяннинском, </w:t>
      </w:r>
      <w:r w:rsidRPr="007A3604">
        <w:rPr>
          <w:rFonts w:ascii="Times New Roman" w:hAnsi="Times New Roman"/>
          <w:sz w:val="28"/>
          <w:szCs w:val="28"/>
        </w:rPr>
        <w:t xml:space="preserve">Краснокаменском районах края. </w:t>
      </w:r>
    </w:p>
    <w:p w:rsidR="004B0B98" w:rsidRPr="007A3604" w:rsidRDefault="004B0B98"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Анализ количества повторных правонарушений</w:t>
      </w:r>
      <w:r w:rsidR="00AB6A5E" w:rsidRPr="007A3604">
        <w:rPr>
          <w:rFonts w:ascii="Times New Roman" w:hAnsi="Times New Roman"/>
          <w:sz w:val="28"/>
          <w:szCs w:val="28"/>
        </w:rPr>
        <w:t xml:space="preserve"> </w:t>
      </w:r>
      <w:r w:rsidRPr="007A3604">
        <w:rPr>
          <w:rFonts w:ascii="Times New Roman" w:hAnsi="Times New Roman"/>
          <w:sz w:val="28"/>
          <w:szCs w:val="28"/>
        </w:rPr>
        <w:t>по 7 районам, где созданы ювенальные суды, показал отрицательную динамику: за последние 3 года отмечено снижение доли повторных правонарушений, совершенных несовершеннолетними. Только за последний год количество рецидивов снизилось с 18</w:t>
      </w:r>
      <w:r w:rsidR="00AB6A5E" w:rsidRPr="007A3604">
        <w:rPr>
          <w:rFonts w:ascii="Times New Roman" w:hAnsi="Times New Roman"/>
          <w:sz w:val="28"/>
          <w:szCs w:val="28"/>
        </w:rPr>
        <w:t xml:space="preserve"> </w:t>
      </w:r>
      <w:r w:rsidRPr="007A3604">
        <w:rPr>
          <w:rFonts w:ascii="Times New Roman" w:hAnsi="Times New Roman"/>
          <w:sz w:val="28"/>
          <w:szCs w:val="28"/>
        </w:rPr>
        <w:t>% в 2012 году до 5</w:t>
      </w:r>
      <w:r w:rsidR="00AB6A5E" w:rsidRPr="007A3604">
        <w:rPr>
          <w:rFonts w:ascii="Times New Roman" w:hAnsi="Times New Roman"/>
          <w:sz w:val="28"/>
          <w:szCs w:val="28"/>
        </w:rPr>
        <w:t xml:space="preserve"> </w:t>
      </w:r>
      <w:r w:rsidRPr="007A3604">
        <w:rPr>
          <w:rFonts w:ascii="Times New Roman" w:hAnsi="Times New Roman"/>
          <w:sz w:val="28"/>
          <w:szCs w:val="28"/>
        </w:rPr>
        <w:t>% в 2013.</w:t>
      </w:r>
      <w:r w:rsidR="00AB6A5E" w:rsidRPr="007A3604">
        <w:rPr>
          <w:rFonts w:ascii="Times New Roman" w:hAnsi="Times New Roman"/>
          <w:sz w:val="28"/>
          <w:szCs w:val="28"/>
        </w:rPr>
        <w:t xml:space="preserve"> году</w:t>
      </w:r>
      <w:r w:rsidRPr="007A3604">
        <w:rPr>
          <w:rFonts w:ascii="Times New Roman" w:hAnsi="Times New Roman"/>
          <w:sz w:val="28"/>
          <w:szCs w:val="28"/>
        </w:rPr>
        <w:t xml:space="preserve"> </w:t>
      </w:r>
    </w:p>
    <w:p w:rsidR="004B0B98" w:rsidRPr="007A3604" w:rsidRDefault="004B0B98"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В течение 2013 года 112 подростков, находящихся в конфликте с законом, прошли курс реабилитации в центре социального обслуживания  </w:t>
      </w:r>
      <w:r w:rsidR="009D3D98" w:rsidRPr="007A3604">
        <w:rPr>
          <w:rFonts w:ascii="Times New Roman" w:hAnsi="Times New Roman"/>
          <w:sz w:val="28"/>
          <w:szCs w:val="28"/>
        </w:rPr>
        <w:t>«</w:t>
      </w:r>
      <w:r w:rsidRPr="007A3604">
        <w:rPr>
          <w:rFonts w:ascii="Times New Roman" w:hAnsi="Times New Roman"/>
          <w:sz w:val="28"/>
          <w:szCs w:val="28"/>
        </w:rPr>
        <w:t>Берегиня</w:t>
      </w:r>
      <w:r w:rsidR="009D3D98" w:rsidRPr="007A3604">
        <w:rPr>
          <w:rFonts w:ascii="Times New Roman" w:hAnsi="Times New Roman"/>
          <w:sz w:val="28"/>
          <w:szCs w:val="28"/>
        </w:rPr>
        <w:t>»</w:t>
      </w:r>
      <w:r w:rsidRPr="007A3604">
        <w:rPr>
          <w:rFonts w:ascii="Times New Roman" w:hAnsi="Times New Roman"/>
          <w:sz w:val="28"/>
          <w:szCs w:val="28"/>
        </w:rPr>
        <w:t xml:space="preserve"> Черновского района. Несовершеннолетними, прошедшими реабилитацию, повторных правонарушений не совершено.</w:t>
      </w:r>
    </w:p>
    <w:p w:rsidR="004B0B98" w:rsidRPr="007A3604" w:rsidRDefault="00AB6A5E" w:rsidP="007A3604">
      <w:pPr>
        <w:spacing w:after="0" w:line="240" w:lineRule="auto"/>
        <w:ind w:firstLine="709"/>
        <w:jc w:val="both"/>
        <w:rPr>
          <w:rStyle w:val="apple-converted-space"/>
          <w:rFonts w:ascii="Times New Roman" w:hAnsi="Times New Roman"/>
          <w:sz w:val="28"/>
          <w:szCs w:val="28"/>
        </w:rPr>
      </w:pPr>
      <w:r w:rsidRPr="007A3604">
        <w:rPr>
          <w:rFonts w:ascii="Times New Roman" w:hAnsi="Times New Roman"/>
          <w:sz w:val="28"/>
          <w:szCs w:val="28"/>
        </w:rPr>
        <w:t xml:space="preserve">В 2013 году </w:t>
      </w:r>
      <w:r w:rsidR="00501AB1" w:rsidRPr="007A3604">
        <w:rPr>
          <w:rFonts w:ascii="Times New Roman" w:hAnsi="Times New Roman"/>
          <w:sz w:val="28"/>
          <w:szCs w:val="28"/>
        </w:rPr>
        <w:t>вступил в действие Закон Забайкальского края от 10 июня 2013 года № 827-ЗЗК «О социальной помощи в Забайкальском крае»</w:t>
      </w:r>
      <w:r w:rsidR="00862425" w:rsidRPr="007A3604">
        <w:rPr>
          <w:rFonts w:ascii="Times New Roman" w:hAnsi="Times New Roman"/>
          <w:sz w:val="28"/>
          <w:szCs w:val="28"/>
        </w:rPr>
        <w:t xml:space="preserve">. </w:t>
      </w:r>
      <w:r w:rsidR="004B0B98" w:rsidRPr="007A3604">
        <w:rPr>
          <w:rFonts w:ascii="Times New Roman" w:hAnsi="Times New Roman"/>
          <w:sz w:val="28"/>
          <w:szCs w:val="28"/>
        </w:rPr>
        <w:t>Закон, сохраняя ранее установленную действующим законом края государственную социальную помощь в виде денежных выплат малоимущим семьям, малоимущим одиноко проживающим гражданам и иным категориям граждан, установил правовые и организационные основы оказания государственной социальной помощи на основании социального контракта</w:t>
      </w:r>
      <w:r w:rsidR="004B0B98" w:rsidRPr="007A3604">
        <w:rPr>
          <w:rFonts w:ascii="Times New Roman" w:hAnsi="Times New Roman"/>
          <w:bCs/>
          <w:sz w:val="28"/>
          <w:szCs w:val="28"/>
        </w:rPr>
        <w:t xml:space="preserve"> о взаимных обязательствах между семьей и учреждением социального обслуживания населения. </w:t>
      </w:r>
      <w:r w:rsidR="004B0B98" w:rsidRPr="007A3604">
        <w:rPr>
          <w:rFonts w:ascii="Times New Roman" w:hAnsi="Times New Roman"/>
          <w:sz w:val="28"/>
          <w:szCs w:val="28"/>
          <w:shd w:val="clear" w:color="auto" w:fill="FFFFFF"/>
        </w:rPr>
        <w:t xml:space="preserve">По контракту гражданину оказывается социальная помощь, а гражданин обязуется выполнить мероприятия, предусмотренные программой социальной адаптации. </w:t>
      </w:r>
      <w:r w:rsidR="004B0B98" w:rsidRPr="007A3604">
        <w:rPr>
          <w:rFonts w:ascii="Times New Roman" w:hAnsi="Times New Roman"/>
          <w:bCs/>
          <w:sz w:val="28"/>
          <w:szCs w:val="28"/>
        </w:rPr>
        <w:t>Ожидаемыми результатами заключения контракта являются: снижение иждивенческого поведения и реализац</w:t>
      </w:r>
      <w:r w:rsidRPr="007A3604">
        <w:rPr>
          <w:rFonts w:ascii="Times New Roman" w:hAnsi="Times New Roman"/>
          <w:bCs/>
          <w:sz w:val="28"/>
          <w:szCs w:val="28"/>
        </w:rPr>
        <w:t xml:space="preserve">ия трудового потенциала семьи, </w:t>
      </w:r>
      <w:r w:rsidR="004B0B98" w:rsidRPr="007A3604">
        <w:rPr>
          <w:rFonts w:ascii="Times New Roman" w:hAnsi="Times New Roman"/>
          <w:bCs/>
          <w:sz w:val="28"/>
          <w:szCs w:val="28"/>
        </w:rPr>
        <w:t>социальная реабилитация родителей, повышение ответственности семьи за  воспитание и развитие детей. В</w:t>
      </w:r>
      <w:r w:rsidR="007A3604">
        <w:rPr>
          <w:rFonts w:ascii="Times New Roman" w:hAnsi="Times New Roman"/>
          <w:bCs/>
          <w:sz w:val="28"/>
          <w:szCs w:val="28"/>
        </w:rPr>
        <w:t xml:space="preserve">           </w:t>
      </w:r>
      <w:r w:rsidR="004B0B98" w:rsidRPr="007A3604">
        <w:rPr>
          <w:rFonts w:ascii="Times New Roman" w:hAnsi="Times New Roman"/>
          <w:bCs/>
          <w:sz w:val="28"/>
          <w:szCs w:val="28"/>
        </w:rPr>
        <w:t xml:space="preserve"> 2013 году заключено 14 социальных контрактов.</w:t>
      </w:r>
    </w:p>
    <w:p w:rsidR="004B0B98" w:rsidRPr="007A3604" w:rsidRDefault="004B0B98" w:rsidP="007A3604">
      <w:pPr>
        <w:spacing w:after="0" w:line="240" w:lineRule="auto"/>
        <w:ind w:firstLine="709"/>
        <w:jc w:val="both"/>
        <w:rPr>
          <w:rFonts w:ascii="Times New Roman" w:hAnsi="Times New Roman"/>
          <w:sz w:val="28"/>
          <w:szCs w:val="28"/>
        </w:rPr>
      </w:pPr>
      <w:r w:rsidRPr="007A3604">
        <w:rPr>
          <w:rStyle w:val="apple-converted-space"/>
          <w:rFonts w:ascii="Times New Roman" w:hAnsi="Times New Roman"/>
          <w:sz w:val="28"/>
          <w:szCs w:val="28"/>
          <w:shd w:val="clear" w:color="auto" w:fill="FFFFFF"/>
        </w:rPr>
        <w:t xml:space="preserve">В 2012 году, в </w:t>
      </w:r>
      <w:r w:rsidRPr="007A3604">
        <w:rPr>
          <w:rFonts w:ascii="Times New Roman" w:hAnsi="Times New Roman"/>
          <w:sz w:val="28"/>
          <w:szCs w:val="28"/>
          <w:shd w:val="clear" w:color="auto" w:fill="FFFFFF"/>
        </w:rPr>
        <w:t xml:space="preserve">целях повышения ценностей семейного воспитания и общественного престижа семьи, </w:t>
      </w:r>
      <w:r w:rsidRPr="007A3604">
        <w:rPr>
          <w:rFonts w:ascii="Times New Roman" w:hAnsi="Times New Roman"/>
          <w:sz w:val="28"/>
          <w:szCs w:val="28"/>
        </w:rPr>
        <w:t xml:space="preserve">Министерством была учреждена ежегодная премия </w:t>
      </w:r>
      <w:r w:rsidR="009D3D98" w:rsidRPr="007A3604">
        <w:rPr>
          <w:rFonts w:ascii="Times New Roman" w:hAnsi="Times New Roman"/>
          <w:sz w:val="28"/>
          <w:szCs w:val="28"/>
        </w:rPr>
        <w:t>«</w:t>
      </w:r>
      <w:r w:rsidRPr="007A3604">
        <w:rPr>
          <w:rFonts w:ascii="Times New Roman" w:hAnsi="Times New Roman"/>
          <w:sz w:val="28"/>
          <w:szCs w:val="28"/>
        </w:rPr>
        <w:t>Семья года</w:t>
      </w:r>
      <w:r w:rsidR="009D3D98" w:rsidRPr="007A3604">
        <w:rPr>
          <w:rFonts w:ascii="Times New Roman" w:hAnsi="Times New Roman"/>
          <w:sz w:val="28"/>
          <w:szCs w:val="28"/>
        </w:rPr>
        <w:t>»</w:t>
      </w:r>
      <w:r w:rsidRPr="007A3604">
        <w:rPr>
          <w:rFonts w:ascii="Times New Roman" w:hAnsi="Times New Roman"/>
          <w:sz w:val="28"/>
          <w:szCs w:val="28"/>
        </w:rPr>
        <w:t xml:space="preserve"> по 5 номинациям - </w:t>
      </w:r>
      <w:r w:rsidR="009D3D98" w:rsidRPr="007A3604">
        <w:rPr>
          <w:rFonts w:ascii="Times New Roman" w:hAnsi="Times New Roman"/>
          <w:sz w:val="28"/>
          <w:szCs w:val="28"/>
        </w:rPr>
        <w:t>«</w:t>
      </w:r>
      <w:r w:rsidRPr="007A3604">
        <w:rPr>
          <w:rFonts w:ascii="Times New Roman" w:hAnsi="Times New Roman"/>
          <w:sz w:val="28"/>
          <w:szCs w:val="28"/>
        </w:rPr>
        <w:t>Многодетная семья</w:t>
      </w:r>
      <w:r w:rsidR="009D3D98" w:rsidRPr="007A3604">
        <w:rPr>
          <w:rFonts w:ascii="Times New Roman" w:hAnsi="Times New Roman"/>
          <w:sz w:val="28"/>
          <w:szCs w:val="28"/>
        </w:rPr>
        <w:t>»</w:t>
      </w:r>
      <w:r w:rsidRPr="007A3604">
        <w:rPr>
          <w:rFonts w:ascii="Times New Roman" w:hAnsi="Times New Roman"/>
          <w:sz w:val="28"/>
          <w:szCs w:val="28"/>
        </w:rPr>
        <w:t xml:space="preserve">, </w:t>
      </w:r>
      <w:r w:rsidR="009D3D98" w:rsidRPr="007A3604">
        <w:rPr>
          <w:rFonts w:ascii="Times New Roman" w:hAnsi="Times New Roman"/>
          <w:sz w:val="28"/>
          <w:szCs w:val="28"/>
        </w:rPr>
        <w:t>«</w:t>
      </w:r>
      <w:r w:rsidRPr="007A3604">
        <w:rPr>
          <w:rFonts w:ascii="Times New Roman" w:hAnsi="Times New Roman"/>
          <w:sz w:val="28"/>
          <w:szCs w:val="28"/>
        </w:rPr>
        <w:t>Молодая семья</w:t>
      </w:r>
      <w:r w:rsidR="009D3D98" w:rsidRPr="007A3604">
        <w:rPr>
          <w:rFonts w:ascii="Times New Roman" w:hAnsi="Times New Roman"/>
          <w:sz w:val="28"/>
          <w:szCs w:val="28"/>
        </w:rPr>
        <w:t>»</w:t>
      </w:r>
      <w:r w:rsidRPr="007A3604">
        <w:rPr>
          <w:rFonts w:ascii="Times New Roman" w:hAnsi="Times New Roman"/>
          <w:sz w:val="28"/>
          <w:szCs w:val="28"/>
        </w:rPr>
        <w:t xml:space="preserve">, </w:t>
      </w:r>
      <w:r w:rsidR="009D3D98" w:rsidRPr="007A3604">
        <w:rPr>
          <w:rFonts w:ascii="Times New Roman" w:hAnsi="Times New Roman"/>
          <w:sz w:val="28"/>
          <w:szCs w:val="28"/>
        </w:rPr>
        <w:t>«</w:t>
      </w:r>
      <w:r w:rsidRPr="007A3604">
        <w:rPr>
          <w:rFonts w:ascii="Times New Roman" w:hAnsi="Times New Roman"/>
          <w:sz w:val="28"/>
          <w:szCs w:val="28"/>
        </w:rPr>
        <w:t>Династия</w:t>
      </w:r>
      <w:r w:rsidR="009D3D98" w:rsidRPr="007A3604">
        <w:rPr>
          <w:rFonts w:ascii="Times New Roman" w:hAnsi="Times New Roman"/>
          <w:sz w:val="28"/>
          <w:szCs w:val="28"/>
        </w:rPr>
        <w:t>»</w:t>
      </w:r>
      <w:r w:rsidRPr="007A3604">
        <w:rPr>
          <w:rFonts w:ascii="Times New Roman" w:hAnsi="Times New Roman"/>
          <w:sz w:val="28"/>
          <w:szCs w:val="28"/>
        </w:rPr>
        <w:t xml:space="preserve">, </w:t>
      </w:r>
      <w:r w:rsidR="009D3D98" w:rsidRPr="007A3604">
        <w:rPr>
          <w:rFonts w:ascii="Times New Roman" w:hAnsi="Times New Roman"/>
          <w:sz w:val="28"/>
          <w:szCs w:val="28"/>
        </w:rPr>
        <w:t>«</w:t>
      </w:r>
      <w:r w:rsidRPr="007A3604">
        <w:rPr>
          <w:rFonts w:ascii="Times New Roman" w:hAnsi="Times New Roman"/>
          <w:sz w:val="28"/>
          <w:szCs w:val="28"/>
        </w:rPr>
        <w:t>Приемная семья</w:t>
      </w:r>
      <w:r w:rsidR="009D3D98" w:rsidRPr="007A3604">
        <w:rPr>
          <w:rFonts w:ascii="Times New Roman" w:hAnsi="Times New Roman"/>
          <w:sz w:val="28"/>
          <w:szCs w:val="28"/>
        </w:rPr>
        <w:t>»</w:t>
      </w:r>
      <w:r w:rsidRPr="007A3604">
        <w:rPr>
          <w:rFonts w:ascii="Times New Roman" w:hAnsi="Times New Roman"/>
          <w:sz w:val="28"/>
          <w:szCs w:val="28"/>
        </w:rPr>
        <w:t xml:space="preserve">, </w:t>
      </w:r>
      <w:r w:rsidR="009D3D98" w:rsidRPr="007A3604">
        <w:rPr>
          <w:rFonts w:ascii="Times New Roman" w:hAnsi="Times New Roman"/>
          <w:sz w:val="28"/>
          <w:szCs w:val="28"/>
        </w:rPr>
        <w:t>«</w:t>
      </w:r>
      <w:r w:rsidRPr="007A3604">
        <w:rPr>
          <w:rFonts w:ascii="Times New Roman" w:hAnsi="Times New Roman"/>
          <w:sz w:val="28"/>
          <w:szCs w:val="28"/>
        </w:rPr>
        <w:t>Преодоление</w:t>
      </w:r>
      <w:r w:rsidR="009D3D98" w:rsidRPr="007A3604">
        <w:rPr>
          <w:rFonts w:ascii="Times New Roman" w:hAnsi="Times New Roman"/>
          <w:sz w:val="28"/>
          <w:szCs w:val="28"/>
        </w:rPr>
        <w:t>»</w:t>
      </w:r>
      <w:r w:rsidRPr="007A3604">
        <w:rPr>
          <w:rFonts w:ascii="Times New Roman" w:hAnsi="Times New Roman"/>
          <w:sz w:val="28"/>
          <w:szCs w:val="28"/>
        </w:rPr>
        <w:t>. Размер премии по каждой номинации составляет 100,0 тыс. рублей.  В системе труда и социальной защиты Забайкальского края функции по социальному обслуживанию семьи и детей осуществляют 37 государственных учрежден</w:t>
      </w:r>
      <w:r w:rsidR="00862425" w:rsidRPr="007A3604">
        <w:rPr>
          <w:rFonts w:ascii="Times New Roman" w:hAnsi="Times New Roman"/>
          <w:sz w:val="28"/>
          <w:szCs w:val="28"/>
        </w:rPr>
        <w:t xml:space="preserve">ий социального обслуживания (16 </w:t>
      </w:r>
      <w:r w:rsidRPr="007A3604">
        <w:rPr>
          <w:rFonts w:ascii="Times New Roman" w:hAnsi="Times New Roman"/>
          <w:sz w:val="28"/>
          <w:szCs w:val="28"/>
        </w:rPr>
        <w:t>социально-реабилитационных центров для</w:t>
      </w:r>
      <w:r w:rsidR="00AB6A5E" w:rsidRPr="007A3604">
        <w:rPr>
          <w:rFonts w:ascii="Times New Roman" w:hAnsi="Times New Roman"/>
          <w:sz w:val="28"/>
          <w:szCs w:val="28"/>
        </w:rPr>
        <w:t xml:space="preserve"> несовершеннолетних, </w:t>
      </w:r>
      <w:r w:rsidRPr="007A3604">
        <w:rPr>
          <w:rFonts w:ascii="Times New Roman" w:hAnsi="Times New Roman"/>
          <w:sz w:val="28"/>
          <w:szCs w:val="28"/>
        </w:rPr>
        <w:t>1 центр помощи детям, оставшимся без попечения родителей, 1 центр социальной помощи семье и детям, 12 комплексных центров социаль</w:t>
      </w:r>
      <w:r w:rsidR="00AB6A5E" w:rsidRPr="007A3604">
        <w:rPr>
          <w:rFonts w:ascii="Times New Roman" w:hAnsi="Times New Roman"/>
          <w:sz w:val="28"/>
          <w:szCs w:val="28"/>
        </w:rPr>
        <w:t xml:space="preserve">ного обслуживания населения, 1 </w:t>
      </w:r>
      <w:r w:rsidRPr="007A3604">
        <w:rPr>
          <w:rFonts w:ascii="Times New Roman" w:hAnsi="Times New Roman"/>
          <w:sz w:val="28"/>
          <w:szCs w:val="28"/>
        </w:rPr>
        <w:t>центр психолого-педагогической помощи населению, 5 реабилитационных учреждений, 1 дом-интернат для умственно отсталых детей).</w:t>
      </w:r>
    </w:p>
    <w:p w:rsidR="00720C69" w:rsidRPr="00930215"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4B0B98" w:rsidRPr="007A3604" w:rsidRDefault="004B0B98"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Численность получателей социальных услуг в данных учреждениях в 2013 году составила 189,1 тыс. чел., в том числе 55,4 тыс.</w:t>
      </w:r>
      <w:r w:rsidRPr="00BF00EE">
        <w:rPr>
          <w:rFonts w:ascii="Times New Roman" w:hAnsi="Times New Roman"/>
          <w:sz w:val="28"/>
          <w:szCs w:val="28"/>
        </w:rPr>
        <w:t xml:space="preserve"> </w:t>
      </w:r>
      <w:r w:rsidRPr="007A3604">
        <w:rPr>
          <w:rFonts w:ascii="Times New Roman" w:hAnsi="Times New Roman"/>
          <w:sz w:val="28"/>
          <w:szCs w:val="28"/>
        </w:rPr>
        <w:t xml:space="preserve">несовершеннолетних, которым предоставлено свыше 5,3 </w:t>
      </w:r>
      <w:r w:rsidRPr="007A3604">
        <w:rPr>
          <w:rFonts w:ascii="Times New Roman" w:hAnsi="Times New Roman"/>
          <w:bCs/>
          <w:sz w:val="28"/>
          <w:szCs w:val="28"/>
        </w:rPr>
        <w:t>млн. различных социальных услуг. Как и в предыдущие годы,  наибольшую дол</w:t>
      </w:r>
      <w:r w:rsidR="00AB6A5E" w:rsidRPr="007A3604">
        <w:rPr>
          <w:rFonts w:ascii="Times New Roman" w:hAnsi="Times New Roman"/>
          <w:bCs/>
          <w:sz w:val="28"/>
          <w:szCs w:val="28"/>
        </w:rPr>
        <w:t xml:space="preserve">ю составляют социально-бытовые </w:t>
      </w:r>
      <w:r w:rsidRPr="007A3604">
        <w:rPr>
          <w:rFonts w:ascii="Times New Roman" w:hAnsi="Times New Roman"/>
          <w:bCs/>
          <w:sz w:val="28"/>
          <w:szCs w:val="28"/>
        </w:rPr>
        <w:t>(40 %) и</w:t>
      </w:r>
      <w:r w:rsidR="00AB6A5E" w:rsidRPr="007A3604">
        <w:rPr>
          <w:rFonts w:ascii="Times New Roman" w:hAnsi="Times New Roman"/>
          <w:bCs/>
          <w:sz w:val="28"/>
          <w:szCs w:val="28"/>
        </w:rPr>
        <w:t xml:space="preserve"> социально-педагогические (39%)</w:t>
      </w:r>
      <w:r w:rsidRPr="007A3604">
        <w:rPr>
          <w:rFonts w:ascii="Times New Roman" w:hAnsi="Times New Roman"/>
          <w:bCs/>
          <w:sz w:val="28"/>
          <w:szCs w:val="28"/>
        </w:rPr>
        <w:t xml:space="preserve"> услуги.</w:t>
      </w:r>
    </w:p>
    <w:p w:rsidR="004B0B98" w:rsidRPr="007A3604" w:rsidRDefault="004B0B98"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Восстановление семейных и социальных связей ребенка, его жизнеустройство и б</w:t>
      </w:r>
      <w:r w:rsidR="00AB6A5E" w:rsidRPr="007A3604">
        <w:rPr>
          <w:rFonts w:ascii="Times New Roman" w:hAnsi="Times New Roman"/>
          <w:sz w:val="28"/>
          <w:szCs w:val="28"/>
        </w:rPr>
        <w:t xml:space="preserve">лагополучие являются основными </w:t>
      </w:r>
      <w:r w:rsidRPr="007A3604">
        <w:rPr>
          <w:rFonts w:ascii="Times New Roman" w:hAnsi="Times New Roman"/>
          <w:sz w:val="28"/>
          <w:szCs w:val="28"/>
        </w:rPr>
        <w:t>целями деятельности учреждений социального обслуживания семьи и детей, поэтому одним из показат</w:t>
      </w:r>
      <w:r w:rsidR="00AB6A5E" w:rsidRPr="007A3604">
        <w:rPr>
          <w:rFonts w:ascii="Times New Roman" w:hAnsi="Times New Roman"/>
          <w:sz w:val="28"/>
          <w:szCs w:val="28"/>
        </w:rPr>
        <w:t xml:space="preserve">елей их эффективности является </w:t>
      </w:r>
      <w:r w:rsidRPr="007A3604">
        <w:rPr>
          <w:rFonts w:ascii="Times New Roman" w:hAnsi="Times New Roman"/>
          <w:sz w:val="28"/>
          <w:szCs w:val="28"/>
        </w:rPr>
        <w:t xml:space="preserve">число детей, возвращенных в кровные семьи. В 2013 году в учреждениях социального обслуживания семьи и детей прошли реабилитацию 3107 несовершеннолетних, находящихся в трудной жизненной ситуации. </w:t>
      </w:r>
    </w:p>
    <w:p w:rsidR="004B0B98" w:rsidRPr="007A3604" w:rsidRDefault="004B0B98"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Продолжено взаимодействие с органами опеки и попечительства по  устройству детей в замещающие семьи. В 2013 году под опеку, в приемные семьи учреждениями социального обслуживания переданы 215</w:t>
      </w:r>
      <w:r w:rsidR="00AB6A5E" w:rsidRPr="007A3604">
        <w:rPr>
          <w:rFonts w:ascii="Times New Roman" w:hAnsi="Times New Roman"/>
          <w:sz w:val="28"/>
          <w:szCs w:val="28"/>
        </w:rPr>
        <w:t xml:space="preserve"> </w:t>
      </w:r>
      <w:r w:rsidRPr="007A3604">
        <w:rPr>
          <w:rFonts w:ascii="Times New Roman" w:hAnsi="Times New Roman"/>
          <w:sz w:val="28"/>
          <w:szCs w:val="28"/>
        </w:rPr>
        <w:t xml:space="preserve">детей. </w:t>
      </w:r>
    </w:p>
    <w:p w:rsidR="004B0B98" w:rsidRPr="007A3604" w:rsidRDefault="004B0B98" w:rsidP="007A3604">
      <w:pPr>
        <w:pStyle w:val="af"/>
        <w:ind w:firstLine="709"/>
        <w:rPr>
          <w:rFonts w:ascii="Times New Roman" w:hAnsi="Times New Roman" w:cs="Times New Roman"/>
          <w:b/>
          <w:bCs/>
        </w:rPr>
      </w:pPr>
      <w:r w:rsidRPr="007A3604">
        <w:rPr>
          <w:rFonts w:ascii="Times New Roman" w:hAnsi="Times New Roman" w:cs="Times New Roman"/>
          <w:bCs/>
        </w:rPr>
        <w:t>По состоянию на 01 января 2014 года в крае действуют 78</w:t>
      </w:r>
      <w:r w:rsidR="00AB6A5E" w:rsidRPr="007A3604">
        <w:rPr>
          <w:rFonts w:ascii="Times New Roman" w:hAnsi="Times New Roman" w:cs="Times New Roman"/>
          <w:bCs/>
        </w:rPr>
        <w:t xml:space="preserve"> </w:t>
      </w:r>
      <w:r w:rsidRPr="007A3604">
        <w:rPr>
          <w:rFonts w:ascii="Times New Roman" w:hAnsi="Times New Roman" w:cs="Times New Roman"/>
          <w:bCs/>
        </w:rPr>
        <w:t>семейных  воспитательных групп, в которых воспитываются 105 детей</w:t>
      </w:r>
      <w:r w:rsidRPr="007A3604">
        <w:rPr>
          <w:rFonts w:ascii="Times New Roman" w:hAnsi="Times New Roman" w:cs="Times New Roman"/>
        </w:rPr>
        <w:t xml:space="preserve">. Всего за период </w:t>
      </w:r>
      <w:r w:rsidR="00AB6A5E" w:rsidRPr="007A3604">
        <w:rPr>
          <w:rFonts w:ascii="Times New Roman" w:hAnsi="Times New Roman" w:cs="Times New Roman"/>
        </w:rPr>
        <w:t xml:space="preserve">их </w:t>
      </w:r>
      <w:r w:rsidRPr="007A3604">
        <w:rPr>
          <w:rFonts w:ascii="Times New Roman" w:hAnsi="Times New Roman" w:cs="Times New Roman"/>
        </w:rPr>
        <w:t xml:space="preserve">деятельности (10 лет) </w:t>
      </w:r>
      <w:r w:rsidRPr="007A3604">
        <w:rPr>
          <w:rFonts w:ascii="Times New Roman" w:hAnsi="Times New Roman" w:cs="Times New Roman"/>
          <w:bCs/>
        </w:rPr>
        <w:t xml:space="preserve">в </w:t>
      </w:r>
      <w:r w:rsidR="00AB6A5E" w:rsidRPr="007A3604">
        <w:rPr>
          <w:rFonts w:ascii="Times New Roman" w:hAnsi="Times New Roman" w:cs="Times New Roman"/>
          <w:bCs/>
        </w:rPr>
        <w:t>них</w:t>
      </w:r>
      <w:r w:rsidRPr="007A3604">
        <w:rPr>
          <w:rFonts w:ascii="Times New Roman" w:hAnsi="Times New Roman" w:cs="Times New Roman"/>
          <w:bCs/>
        </w:rPr>
        <w:t xml:space="preserve">  устроены 1023</w:t>
      </w:r>
      <w:r w:rsidR="00AB6A5E" w:rsidRPr="007A3604">
        <w:rPr>
          <w:rFonts w:ascii="Times New Roman" w:hAnsi="Times New Roman" w:cs="Times New Roman"/>
          <w:bCs/>
        </w:rPr>
        <w:t xml:space="preserve"> </w:t>
      </w:r>
      <w:r w:rsidRPr="007A3604">
        <w:rPr>
          <w:rFonts w:ascii="Times New Roman" w:hAnsi="Times New Roman" w:cs="Times New Roman"/>
          <w:bCs/>
        </w:rPr>
        <w:t xml:space="preserve">ребенка, в том числе </w:t>
      </w:r>
      <w:r w:rsidR="00AB6A5E" w:rsidRPr="007A3604">
        <w:rPr>
          <w:rFonts w:ascii="Times New Roman" w:hAnsi="Times New Roman" w:cs="Times New Roman"/>
        </w:rPr>
        <w:t>под опеку –</w:t>
      </w:r>
      <w:r w:rsidRPr="007A3604">
        <w:rPr>
          <w:rFonts w:ascii="Times New Roman" w:hAnsi="Times New Roman" w:cs="Times New Roman"/>
        </w:rPr>
        <w:t xml:space="preserve"> 912  детей, в приемные семьи – 6 детей.</w:t>
      </w:r>
    </w:p>
    <w:p w:rsidR="004B0B98" w:rsidRPr="007A3604" w:rsidRDefault="004B0B98" w:rsidP="007A3604">
      <w:pPr>
        <w:tabs>
          <w:tab w:val="left" w:pos="9350"/>
        </w:tabs>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Большую работу по сопровождению семей, находящихся в трудной жизненной ситуации, проводят специалисты участковой социальной службы.  По состоянию на </w:t>
      </w:r>
      <w:r w:rsidR="00AB6A5E" w:rsidRPr="007A3604">
        <w:rPr>
          <w:rFonts w:ascii="Times New Roman" w:hAnsi="Times New Roman"/>
          <w:sz w:val="28"/>
          <w:szCs w:val="28"/>
        </w:rPr>
        <w:t>0</w:t>
      </w:r>
      <w:r w:rsidRPr="007A3604">
        <w:rPr>
          <w:rFonts w:ascii="Times New Roman" w:hAnsi="Times New Roman"/>
          <w:sz w:val="28"/>
          <w:szCs w:val="28"/>
        </w:rPr>
        <w:t>1 января 2014 года в 33 районах края деятельность в данном направлении осуществляют 289 участковых специалистов по с</w:t>
      </w:r>
      <w:r w:rsidR="00AB6A5E" w:rsidRPr="007A3604">
        <w:rPr>
          <w:rFonts w:ascii="Times New Roman" w:hAnsi="Times New Roman"/>
          <w:sz w:val="28"/>
          <w:szCs w:val="28"/>
        </w:rPr>
        <w:t xml:space="preserve">оциальной работе. </w:t>
      </w:r>
      <w:r w:rsidRPr="007A3604">
        <w:rPr>
          <w:rFonts w:ascii="Times New Roman" w:hAnsi="Times New Roman"/>
          <w:sz w:val="28"/>
          <w:szCs w:val="28"/>
        </w:rPr>
        <w:t xml:space="preserve">Охват населенных пунктов участковой социальной службой составляет 82 %. </w:t>
      </w:r>
    </w:p>
    <w:p w:rsidR="00640F30" w:rsidRPr="007A3604" w:rsidRDefault="00640F30" w:rsidP="007A3604">
      <w:pPr>
        <w:pStyle w:val="aff2"/>
        <w:ind w:firstLine="709"/>
        <w:rPr>
          <w:rFonts w:cs="Times New Roman"/>
          <w:b w:val="0"/>
          <w:sz w:val="28"/>
          <w:szCs w:val="28"/>
        </w:rPr>
      </w:pPr>
      <w:r w:rsidRPr="007A3604">
        <w:rPr>
          <w:rFonts w:cs="Times New Roman"/>
          <w:b w:val="0"/>
          <w:sz w:val="28"/>
          <w:szCs w:val="28"/>
        </w:rPr>
        <w:t xml:space="preserve">С целью совершенствования межведомственного взаимодействия,  развития системы социальной поддержки и защиты инвалидов, Министерством с </w:t>
      </w:r>
      <w:r w:rsidR="00D62A91" w:rsidRPr="007A3604">
        <w:rPr>
          <w:rFonts w:cs="Times New Roman"/>
          <w:b w:val="0"/>
          <w:sz w:val="28"/>
          <w:szCs w:val="28"/>
        </w:rPr>
        <w:t>0</w:t>
      </w:r>
      <w:r w:rsidRPr="007A3604">
        <w:rPr>
          <w:rFonts w:cs="Times New Roman"/>
          <w:b w:val="0"/>
          <w:sz w:val="28"/>
          <w:szCs w:val="28"/>
        </w:rPr>
        <w:t xml:space="preserve">1 июля 2012 года внедрена </w:t>
      </w:r>
      <w:r w:rsidR="009D3D98" w:rsidRPr="007A3604">
        <w:rPr>
          <w:rFonts w:cs="Times New Roman"/>
          <w:b w:val="0"/>
          <w:sz w:val="28"/>
          <w:szCs w:val="28"/>
        </w:rPr>
        <w:t>«</w:t>
      </w:r>
      <w:r w:rsidRPr="007A3604">
        <w:rPr>
          <w:rFonts w:cs="Times New Roman"/>
          <w:b w:val="0"/>
          <w:sz w:val="28"/>
          <w:szCs w:val="28"/>
        </w:rPr>
        <w:t>Служба сопровождения инвалидов</w:t>
      </w:r>
      <w:r w:rsidR="009D3D98" w:rsidRPr="007A3604">
        <w:rPr>
          <w:rFonts w:cs="Times New Roman"/>
          <w:b w:val="0"/>
          <w:sz w:val="28"/>
          <w:szCs w:val="28"/>
        </w:rPr>
        <w:t>»</w:t>
      </w:r>
      <w:r w:rsidRPr="007A3604">
        <w:rPr>
          <w:rFonts w:cs="Times New Roman"/>
          <w:b w:val="0"/>
          <w:sz w:val="28"/>
          <w:szCs w:val="28"/>
        </w:rPr>
        <w:t>. Наработанный опыт по организации данной службы позволил Забайкальскому краю принять участие в конкурсе на право реализации пилотного проекта по сопровождению детей-инвалидов, проводимом Фондом поддержки детей, находящихся в трудной жизненной ситуации. По итогам данного конкурса Забайкальский край вошел в число пяти регионов, отобранных для эксперимента,  и получил на реализацию пилотного проекта грант в сумме 8 млн. руб. С мая по декабрь 2013 года проект был реализован в полном объеме. В процессе реализации проекта внедрены 4 новые технологии работы с семьями, имеющими детей-инвалидов; для реабилитационных центров приобретено современное высокотехнологичное реабилитационное оборудование, автотранспорт. Повысили уровень профессиональных компетенций 302 специалиста, предоставляющие услуги инвалидам; для 32 учреждений социального обслуживания приобретена компьютерная техника, продолжена работа по внесению в базу данных получателей социальных услуг информации о мероприятиях, выполненных в рамках индивидуальных программ реабилитации инвалидов; издана методическая и информационная литература для специалистов и родителей</w:t>
      </w:r>
      <w:r w:rsidR="007A3604">
        <w:rPr>
          <w:rFonts w:cs="Times New Roman"/>
          <w:b w:val="0"/>
          <w:sz w:val="28"/>
          <w:szCs w:val="28"/>
        </w:rPr>
        <w:t xml:space="preserve"> </w:t>
      </w:r>
      <w:r w:rsidRPr="007A3604">
        <w:rPr>
          <w:rFonts w:cs="Times New Roman"/>
          <w:b w:val="0"/>
          <w:sz w:val="28"/>
          <w:szCs w:val="28"/>
        </w:rPr>
        <w:t xml:space="preserve"> (5 на</w:t>
      </w:r>
      <w:r w:rsidR="007A3604">
        <w:rPr>
          <w:rFonts w:cs="Times New Roman"/>
          <w:b w:val="0"/>
          <w:sz w:val="28"/>
          <w:szCs w:val="28"/>
        </w:rPr>
        <w:t>именований тиражом 750 экз.).</w:t>
      </w:r>
    </w:p>
    <w:p w:rsidR="00640F30" w:rsidRPr="00BF00EE" w:rsidRDefault="00D62A91" w:rsidP="007A3604">
      <w:pPr>
        <w:spacing w:after="0" w:line="240" w:lineRule="auto"/>
        <w:ind w:firstLine="709"/>
        <w:jc w:val="both"/>
        <w:rPr>
          <w:rFonts w:ascii="Times New Roman" w:hAnsi="Times New Roman"/>
          <w:sz w:val="28"/>
          <w:szCs w:val="28"/>
        </w:rPr>
      </w:pPr>
      <w:r w:rsidRPr="00BF00EE">
        <w:rPr>
          <w:rFonts w:ascii="Times New Roman" w:hAnsi="Times New Roman"/>
          <w:sz w:val="28"/>
          <w:szCs w:val="28"/>
        </w:rPr>
        <w:t>С начала внедрения в с</w:t>
      </w:r>
      <w:r w:rsidR="00640F30" w:rsidRPr="00BF00EE">
        <w:rPr>
          <w:rFonts w:ascii="Times New Roman" w:hAnsi="Times New Roman"/>
          <w:sz w:val="28"/>
          <w:szCs w:val="28"/>
        </w:rPr>
        <w:t xml:space="preserve">лужбу сопровождения </w:t>
      </w:r>
      <w:r w:rsidRPr="00BF00EE">
        <w:rPr>
          <w:rFonts w:ascii="Times New Roman" w:hAnsi="Times New Roman"/>
          <w:sz w:val="28"/>
          <w:szCs w:val="28"/>
        </w:rPr>
        <w:t xml:space="preserve">инвалидов </w:t>
      </w:r>
      <w:r w:rsidR="00640F30" w:rsidRPr="00BF00EE">
        <w:rPr>
          <w:rFonts w:ascii="Times New Roman" w:hAnsi="Times New Roman"/>
          <w:sz w:val="28"/>
          <w:szCs w:val="28"/>
        </w:rPr>
        <w:t>обратились 11084 граждан из числа инвалидов и родителей, имеющих детей-инвалидов и детей с огранич</w:t>
      </w:r>
      <w:r w:rsidRPr="00BF00EE">
        <w:rPr>
          <w:rFonts w:ascii="Times New Roman" w:hAnsi="Times New Roman"/>
          <w:sz w:val="28"/>
          <w:szCs w:val="28"/>
        </w:rPr>
        <w:t xml:space="preserve">енными возможностями здоровья. </w:t>
      </w:r>
      <w:r w:rsidR="00640F30" w:rsidRPr="00BF00EE">
        <w:rPr>
          <w:rFonts w:ascii="Times New Roman" w:hAnsi="Times New Roman"/>
          <w:sz w:val="28"/>
          <w:szCs w:val="28"/>
        </w:rPr>
        <w:t>Из них 6370 человек написа</w:t>
      </w:r>
      <w:r w:rsidRPr="00BF00EE">
        <w:rPr>
          <w:rFonts w:ascii="Times New Roman" w:hAnsi="Times New Roman"/>
          <w:sz w:val="28"/>
          <w:szCs w:val="28"/>
        </w:rPr>
        <w:t xml:space="preserve">ли заявления на сопровождение. </w:t>
      </w:r>
      <w:r w:rsidR="00640F30" w:rsidRPr="00BF00EE">
        <w:rPr>
          <w:rFonts w:ascii="Times New Roman" w:hAnsi="Times New Roman"/>
          <w:sz w:val="28"/>
          <w:szCs w:val="28"/>
        </w:rPr>
        <w:t xml:space="preserve">По состоянию на </w:t>
      </w:r>
      <w:r w:rsidRPr="00BF00EE">
        <w:rPr>
          <w:rFonts w:ascii="Times New Roman" w:hAnsi="Times New Roman"/>
          <w:sz w:val="28"/>
          <w:szCs w:val="28"/>
        </w:rPr>
        <w:t>0</w:t>
      </w:r>
      <w:r w:rsidR="00640F30" w:rsidRPr="00BF00EE">
        <w:rPr>
          <w:rFonts w:ascii="Times New Roman" w:hAnsi="Times New Roman"/>
          <w:sz w:val="28"/>
          <w:szCs w:val="28"/>
        </w:rPr>
        <w:t>1 января 2014 года н</w:t>
      </w:r>
      <w:r w:rsidRPr="00BF00EE">
        <w:rPr>
          <w:rFonts w:ascii="Times New Roman" w:hAnsi="Times New Roman"/>
          <w:sz w:val="28"/>
          <w:szCs w:val="28"/>
        </w:rPr>
        <w:t xml:space="preserve">а сопровождении находится 6051 заявитель, что составляет </w:t>
      </w:r>
      <w:r w:rsidR="00640F30" w:rsidRPr="00BF00EE">
        <w:rPr>
          <w:rFonts w:ascii="Times New Roman" w:hAnsi="Times New Roman"/>
          <w:sz w:val="28"/>
          <w:szCs w:val="28"/>
        </w:rPr>
        <w:t>54,6 %</w:t>
      </w:r>
      <w:r w:rsidRPr="00BF00EE">
        <w:rPr>
          <w:rFonts w:ascii="Times New Roman" w:hAnsi="Times New Roman"/>
          <w:sz w:val="28"/>
          <w:szCs w:val="28"/>
        </w:rPr>
        <w:t xml:space="preserve"> от общего числа обратившихся. Специалистами с</w:t>
      </w:r>
      <w:r w:rsidR="00640F30" w:rsidRPr="00BF00EE">
        <w:rPr>
          <w:rFonts w:ascii="Times New Roman" w:hAnsi="Times New Roman"/>
          <w:sz w:val="28"/>
          <w:szCs w:val="28"/>
        </w:rPr>
        <w:t xml:space="preserve">лужбы </w:t>
      </w:r>
      <w:r w:rsidRPr="00BF00EE">
        <w:rPr>
          <w:rFonts w:ascii="Times New Roman" w:hAnsi="Times New Roman"/>
          <w:sz w:val="28"/>
          <w:szCs w:val="28"/>
        </w:rPr>
        <w:t>оказано 38 </w:t>
      </w:r>
      <w:r w:rsidR="00640F30" w:rsidRPr="00BF00EE">
        <w:rPr>
          <w:rFonts w:ascii="Times New Roman" w:hAnsi="Times New Roman"/>
          <w:sz w:val="28"/>
          <w:szCs w:val="28"/>
        </w:rPr>
        <w:t>520 различных услуг, направленных на содействие в решении актуальных проблем инвалидов, семей, имеющих детей-инвалидов. Анализ проведенных социо</w:t>
      </w:r>
      <w:r w:rsidRPr="00BF00EE">
        <w:rPr>
          <w:rFonts w:ascii="Times New Roman" w:hAnsi="Times New Roman"/>
          <w:sz w:val="28"/>
          <w:szCs w:val="28"/>
        </w:rPr>
        <w:t xml:space="preserve">логических опросов получателей </w:t>
      </w:r>
      <w:r w:rsidR="00640F30" w:rsidRPr="00BF00EE">
        <w:rPr>
          <w:rFonts w:ascii="Times New Roman" w:hAnsi="Times New Roman"/>
          <w:sz w:val="28"/>
          <w:szCs w:val="28"/>
        </w:rPr>
        <w:t>услуги о степени удовлетворенности  полнотой и качеством  е</w:t>
      </w:r>
      <w:r w:rsidR="008575E1" w:rsidRPr="00BF00EE">
        <w:rPr>
          <w:rFonts w:ascii="Times New Roman" w:hAnsi="Times New Roman"/>
          <w:sz w:val="28"/>
          <w:szCs w:val="28"/>
        </w:rPr>
        <w:t>е</w:t>
      </w:r>
      <w:r w:rsidR="00640F30" w:rsidRPr="00BF00EE">
        <w:rPr>
          <w:rFonts w:ascii="Times New Roman" w:hAnsi="Times New Roman"/>
          <w:sz w:val="28"/>
          <w:szCs w:val="28"/>
        </w:rPr>
        <w:t xml:space="preserve"> предоставления показывает востребованность данной услуги и высокую степень удовлетворенности клиентов. С целью трансляции наработанного опыта в регионы Российской Федерации, Фондом поддержки детей, находящихся в трудной жизненной ситуации, изданы методические рекомендации, в которых отражен опыт Забайкальского края, получивший высокую оценку Фонда и Министерства труда и социальной защиты Российской Федерации. </w:t>
      </w:r>
    </w:p>
    <w:p w:rsidR="00640F30" w:rsidRPr="00BF00EE" w:rsidRDefault="00640F30" w:rsidP="007A3604">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настоящем </w:t>
      </w:r>
      <w:r w:rsidR="007A3604">
        <w:rPr>
          <w:rFonts w:ascii="Times New Roman" w:hAnsi="Times New Roman"/>
          <w:sz w:val="28"/>
          <w:szCs w:val="28"/>
        </w:rPr>
        <w:t xml:space="preserve">продолжена работа по внедрению </w:t>
      </w:r>
      <w:r w:rsidRPr="00BF00EE">
        <w:rPr>
          <w:rFonts w:ascii="Times New Roman" w:hAnsi="Times New Roman"/>
          <w:sz w:val="28"/>
          <w:szCs w:val="28"/>
        </w:rPr>
        <w:t>новых реабилитационных технологий: в целях реализации права реб</w:t>
      </w:r>
      <w:r w:rsidR="008575E1" w:rsidRPr="00BF00EE">
        <w:rPr>
          <w:rFonts w:ascii="Times New Roman" w:hAnsi="Times New Roman"/>
          <w:sz w:val="28"/>
          <w:szCs w:val="28"/>
        </w:rPr>
        <w:t>е</w:t>
      </w:r>
      <w:r w:rsidRPr="00BF00EE">
        <w:rPr>
          <w:rFonts w:ascii="Times New Roman" w:hAnsi="Times New Roman"/>
          <w:sz w:val="28"/>
          <w:szCs w:val="28"/>
        </w:rPr>
        <w:t>нка на воспитание в семье, оказания содействия в социальной адаптации детям-инвалидам, начата работа по созданию семейных воспитательных групп для воспитанников Петровск-Забайкальского дома-интерна</w:t>
      </w:r>
      <w:r w:rsidR="00EE6E0C" w:rsidRPr="00BF00EE">
        <w:rPr>
          <w:rFonts w:ascii="Times New Roman" w:hAnsi="Times New Roman"/>
          <w:sz w:val="28"/>
          <w:szCs w:val="28"/>
        </w:rPr>
        <w:t>та для умственно </w:t>
      </w:r>
      <w:r w:rsidRPr="00BF00EE">
        <w:rPr>
          <w:rFonts w:ascii="Times New Roman" w:hAnsi="Times New Roman"/>
          <w:sz w:val="28"/>
          <w:szCs w:val="28"/>
        </w:rPr>
        <w:t xml:space="preserve">отсталых детей; для обеспечения доступности реабилитационных услуг  реабилитационными центрами </w:t>
      </w:r>
      <w:r w:rsidR="009D3D98" w:rsidRPr="00BF00EE">
        <w:rPr>
          <w:rFonts w:ascii="Times New Roman" w:hAnsi="Times New Roman"/>
          <w:sz w:val="28"/>
          <w:szCs w:val="28"/>
        </w:rPr>
        <w:t>«</w:t>
      </w:r>
      <w:r w:rsidRPr="00BF00EE">
        <w:rPr>
          <w:rFonts w:ascii="Times New Roman" w:hAnsi="Times New Roman"/>
          <w:sz w:val="28"/>
          <w:szCs w:val="28"/>
        </w:rPr>
        <w:t>Спасатель</w:t>
      </w:r>
      <w:r w:rsidR="009D3D98" w:rsidRPr="00BF00EE">
        <w:rPr>
          <w:rFonts w:ascii="Times New Roman" w:hAnsi="Times New Roman"/>
          <w:sz w:val="28"/>
          <w:szCs w:val="28"/>
        </w:rPr>
        <w:t>»</w:t>
      </w:r>
      <w:r w:rsidRPr="00BF00EE">
        <w:rPr>
          <w:rFonts w:ascii="Times New Roman" w:hAnsi="Times New Roman"/>
          <w:sz w:val="28"/>
          <w:szCs w:val="28"/>
        </w:rPr>
        <w:t xml:space="preserve"> и </w:t>
      </w:r>
      <w:r w:rsidR="009D3D98" w:rsidRPr="00BF00EE">
        <w:rPr>
          <w:rFonts w:ascii="Times New Roman" w:hAnsi="Times New Roman"/>
          <w:sz w:val="28"/>
          <w:szCs w:val="28"/>
        </w:rPr>
        <w:t>«</w:t>
      </w:r>
      <w:r w:rsidRPr="00BF00EE">
        <w:rPr>
          <w:rFonts w:ascii="Times New Roman" w:hAnsi="Times New Roman"/>
          <w:sz w:val="28"/>
          <w:szCs w:val="28"/>
        </w:rPr>
        <w:t>Росток</w:t>
      </w:r>
      <w:r w:rsidR="009D3D98" w:rsidRPr="00BF00EE">
        <w:rPr>
          <w:rFonts w:ascii="Times New Roman" w:hAnsi="Times New Roman"/>
          <w:sz w:val="28"/>
          <w:szCs w:val="28"/>
        </w:rPr>
        <w:t>»</w:t>
      </w:r>
      <w:r w:rsidRPr="00BF00EE">
        <w:rPr>
          <w:rFonts w:ascii="Times New Roman" w:hAnsi="Times New Roman"/>
          <w:sz w:val="28"/>
          <w:szCs w:val="28"/>
        </w:rPr>
        <w:t xml:space="preserve"> проводится работа по внедрению технологии </w:t>
      </w:r>
      <w:r w:rsidR="009D3D98" w:rsidRPr="00BF00EE">
        <w:rPr>
          <w:rFonts w:ascii="Times New Roman" w:hAnsi="Times New Roman"/>
          <w:sz w:val="28"/>
          <w:szCs w:val="28"/>
        </w:rPr>
        <w:t>«</w:t>
      </w:r>
      <w:r w:rsidR="00D62A91" w:rsidRPr="00BF00EE">
        <w:rPr>
          <w:rFonts w:ascii="Times New Roman" w:hAnsi="Times New Roman"/>
          <w:sz w:val="28"/>
          <w:szCs w:val="28"/>
        </w:rPr>
        <w:t xml:space="preserve">дистанционная </w:t>
      </w:r>
      <w:r w:rsidRPr="00BF00EE">
        <w:rPr>
          <w:rFonts w:ascii="Times New Roman" w:hAnsi="Times New Roman"/>
          <w:sz w:val="28"/>
          <w:szCs w:val="28"/>
        </w:rPr>
        <w:t>реабилитация инвалидов</w:t>
      </w:r>
      <w:r w:rsidR="009D3D98" w:rsidRPr="00BF00EE">
        <w:rPr>
          <w:rFonts w:ascii="Times New Roman" w:hAnsi="Times New Roman"/>
          <w:sz w:val="28"/>
          <w:szCs w:val="28"/>
        </w:rPr>
        <w:t>»</w:t>
      </w:r>
      <w:r w:rsidRPr="00BF00EE">
        <w:rPr>
          <w:rFonts w:ascii="Times New Roman" w:hAnsi="Times New Roman"/>
          <w:sz w:val="28"/>
          <w:szCs w:val="28"/>
        </w:rPr>
        <w:t xml:space="preserve">; завершаются подготовительные мероприятия по внедрению на территории Читинского и </w:t>
      </w:r>
      <w:r w:rsidR="00D62A91" w:rsidRPr="00BF00EE">
        <w:rPr>
          <w:rFonts w:ascii="Times New Roman" w:hAnsi="Times New Roman"/>
          <w:sz w:val="28"/>
          <w:szCs w:val="28"/>
        </w:rPr>
        <w:t xml:space="preserve">Черновского районов социальной </w:t>
      </w:r>
      <w:r w:rsidRPr="00BF00EE">
        <w:rPr>
          <w:rFonts w:ascii="Times New Roman" w:hAnsi="Times New Roman"/>
          <w:sz w:val="28"/>
          <w:szCs w:val="28"/>
        </w:rPr>
        <w:t xml:space="preserve">услуги </w:t>
      </w:r>
      <w:r w:rsidR="009D3D98" w:rsidRPr="00BF00EE">
        <w:rPr>
          <w:rFonts w:ascii="Times New Roman" w:hAnsi="Times New Roman"/>
          <w:sz w:val="28"/>
          <w:szCs w:val="28"/>
        </w:rPr>
        <w:t>«</w:t>
      </w:r>
      <w:r w:rsidRPr="00BF00EE">
        <w:rPr>
          <w:rFonts w:ascii="Times New Roman" w:hAnsi="Times New Roman"/>
          <w:sz w:val="28"/>
          <w:szCs w:val="28"/>
        </w:rPr>
        <w:t>няня на час</w:t>
      </w:r>
      <w:r w:rsidR="009D3D98" w:rsidRPr="00BF00EE">
        <w:rPr>
          <w:rFonts w:ascii="Times New Roman" w:hAnsi="Times New Roman"/>
          <w:sz w:val="28"/>
          <w:szCs w:val="28"/>
        </w:rPr>
        <w:t>»</w:t>
      </w:r>
      <w:r w:rsidRPr="00BF00EE">
        <w:rPr>
          <w:rFonts w:ascii="Times New Roman" w:hAnsi="Times New Roman"/>
          <w:sz w:val="28"/>
          <w:szCs w:val="28"/>
        </w:rPr>
        <w:t xml:space="preserve"> для семей, имеющих детей-инвалидов. </w:t>
      </w:r>
    </w:p>
    <w:p w:rsidR="00995912" w:rsidRPr="00BF00EE" w:rsidRDefault="004B0B98"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Несмотря на позитивную динамику</w:t>
      </w:r>
      <w:r w:rsidR="00D62A91" w:rsidRPr="00BF00EE">
        <w:rPr>
          <w:rFonts w:ascii="Times New Roman" w:hAnsi="Times New Roman"/>
          <w:sz w:val="28"/>
          <w:szCs w:val="28"/>
        </w:rPr>
        <w:t>,</w:t>
      </w:r>
      <w:r w:rsidRPr="00BF00EE">
        <w:rPr>
          <w:rFonts w:ascii="Times New Roman" w:hAnsi="Times New Roman"/>
          <w:sz w:val="28"/>
          <w:szCs w:val="28"/>
        </w:rPr>
        <w:t xml:space="preserve"> сохраняются неблагоприятные явления в области семейно-детских отношений. Актуальными остаются такие проблемы, как отказ от детей, принятых на воспитание в замещающие семьи, и возвращение их в детские дома, случаи жестокого обращения с приемными детьми.</w:t>
      </w:r>
    </w:p>
    <w:p w:rsidR="00995912" w:rsidRPr="00BF00EE" w:rsidRDefault="004B0B98"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Сохраняются, хотя и имеют тенденцию к снижению, некоторые иные проявления социального и физического неблагополучия в семьях с детьми - младенческая смертность, детская инвалидность, алкоголизм, наркомания, суициды и др. Сокращение масштабов и уровней их проявления предполагает необходимость осуществления дополнительных мер правового и организационного характера, в том числе профилактических.</w:t>
      </w:r>
    </w:p>
    <w:p w:rsidR="00995912" w:rsidRPr="00BF00EE" w:rsidRDefault="004B0B98"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Экономическое и социальное положение семей с детьми будет предопределяться параметрами социально-экономического развития страны и Забайкальского края. Решение основных проблем семей с детьми возможно при эффективном взаимодействии всех социальных институтов и отраслей социальной сферы (образование, здравоохранение, культура, физическая культура и спорт, жилищно-коммунальное хозяйство, строительство и др.), в </w:t>
      </w:r>
      <w:r w:rsidR="00D62A91" w:rsidRPr="00BF00EE">
        <w:rPr>
          <w:rFonts w:ascii="Times New Roman" w:hAnsi="Times New Roman"/>
          <w:sz w:val="28"/>
          <w:szCs w:val="28"/>
        </w:rPr>
        <w:t>том числе, в рамках реализации г</w:t>
      </w:r>
      <w:r w:rsidRPr="00BF00EE">
        <w:rPr>
          <w:rFonts w:ascii="Times New Roman" w:hAnsi="Times New Roman"/>
          <w:sz w:val="28"/>
          <w:szCs w:val="28"/>
        </w:rPr>
        <w:t>осударственных программ Российской Федерации.</w:t>
      </w:r>
    </w:p>
    <w:p w:rsidR="00995912" w:rsidRPr="00BF00EE" w:rsidRDefault="004B0B98"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Динамика такого рода позволяет предположить, что в прогнозируемом периоде, в сочетании с сохранением ряда негативных социальных явлений (бедность, инвалидность и пр.) потребности семей и детей в мерах социальной поддержки не только не сократятся, но, наоборот, возрастут, что учитывается в рамках мероприятий </w:t>
      </w:r>
      <w:r w:rsidR="00D62A91" w:rsidRPr="00BF00EE">
        <w:rPr>
          <w:rFonts w:ascii="Times New Roman" w:hAnsi="Times New Roman"/>
          <w:sz w:val="28"/>
          <w:szCs w:val="28"/>
        </w:rPr>
        <w:t xml:space="preserve">настоящей </w:t>
      </w:r>
      <w:r w:rsidRPr="00BF00EE">
        <w:rPr>
          <w:rFonts w:ascii="Times New Roman" w:hAnsi="Times New Roman"/>
          <w:sz w:val="28"/>
          <w:szCs w:val="28"/>
        </w:rPr>
        <w:t>подпрограммы, в том числе в части их финансового обеспечения.</w:t>
      </w:r>
    </w:p>
    <w:p w:rsidR="004B0B98" w:rsidRPr="00BF00EE" w:rsidRDefault="004B0B98" w:rsidP="007A3604">
      <w:pPr>
        <w:pStyle w:val="ConsPlusNormal"/>
        <w:widowControl/>
        <w:ind w:firstLine="709"/>
        <w:jc w:val="both"/>
        <w:rPr>
          <w:rFonts w:ascii="Times New Roman" w:hAnsi="Times New Roman" w:cs="Times New Roman"/>
          <w:sz w:val="28"/>
          <w:szCs w:val="28"/>
        </w:rPr>
      </w:pPr>
      <w:r w:rsidRPr="00BF00EE">
        <w:rPr>
          <w:rFonts w:ascii="Times New Roman" w:hAnsi="Times New Roman" w:cs="Times New Roman"/>
          <w:sz w:val="28"/>
          <w:szCs w:val="28"/>
        </w:rPr>
        <w:t>Значительный объем необходимых финансовых средств, трудозатрат, высокая социальная значимость проблемы определяют необходимость применения программно-целевого метода.</w:t>
      </w:r>
    </w:p>
    <w:p w:rsidR="00995912" w:rsidRPr="00BF00EE" w:rsidRDefault="004B0B98" w:rsidP="007A3604">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Решаемая проблема профилактики социального сиротства соответствует приоритетам социально-экономического развития Забайкальского края.</w:t>
      </w:r>
    </w:p>
    <w:p w:rsidR="00995912" w:rsidRPr="007A3604" w:rsidRDefault="00995912" w:rsidP="008D6BF7">
      <w:pPr>
        <w:widowControl w:val="0"/>
        <w:autoSpaceDE w:val="0"/>
        <w:autoSpaceDN w:val="0"/>
        <w:adjustRightInd w:val="0"/>
        <w:spacing w:after="0" w:line="240" w:lineRule="auto"/>
        <w:ind w:firstLine="567"/>
        <w:jc w:val="both"/>
        <w:rPr>
          <w:rFonts w:ascii="Times New Roman" w:hAnsi="Times New Roman"/>
          <w:sz w:val="10"/>
          <w:szCs w:val="10"/>
        </w:rPr>
      </w:pPr>
    </w:p>
    <w:p w:rsidR="00995912" w:rsidRDefault="0012747E" w:rsidP="008D6BF7">
      <w:pPr>
        <w:shd w:val="clear" w:color="auto" w:fill="FFFFFF"/>
        <w:tabs>
          <w:tab w:val="left" w:pos="1120"/>
        </w:tabs>
        <w:spacing w:after="0" w:line="240" w:lineRule="auto"/>
        <w:ind w:firstLine="567"/>
        <w:jc w:val="center"/>
        <w:rPr>
          <w:rFonts w:ascii="Times New Roman" w:hAnsi="Times New Roman"/>
          <w:b/>
          <w:bCs/>
          <w:spacing w:val="-1"/>
          <w:sz w:val="28"/>
          <w:szCs w:val="28"/>
        </w:rPr>
      </w:pPr>
      <w:r w:rsidRPr="00BF00EE">
        <w:rPr>
          <w:rFonts w:ascii="Times New Roman" w:hAnsi="Times New Roman"/>
          <w:b/>
          <w:bCs/>
          <w:spacing w:val="-1"/>
          <w:sz w:val="28"/>
          <w:szCs w:val="28"/>
        </w:rPr>
        <w:t>2. Цели и задачи подпрограммы</w:t>
      </w:r>
    </w:p>
    <w:p w:rsidR="007A3604" w:rsidRPr="007A3604" w:rsidRDefault="007A3604" w:rsidP="008D6BF7">
      <w:pPr>
        <w:shd w:val="clear" w:color="auto" w:fill="FFFFFF"/>
        <w:tabs>
          <w:tab w:val="left" w:pos="1120"/>
        </w:tabs>
        <w:spacing w:after="0" w:line="240" w:lineRule="auto"/>
        <w:ind w:firstLine="567"/>
        <w:jc w:val="center"/>
        <w:rPr>
          <w:rFonts w:ascii="Times New Roman" w:hAnsi="Times New Roman"/>
          <w:b/>
          <w:bCs/>
          <w:spacing w:val="-1"/>
          <w:sz w:val="10"/>
          <w:szCs w:val="10"/>
        </w:rPr>
      </w:pPr>
    </w:p>
    <w:p w:rsidR="00995912" w:rsidRPr="007A3604" w:rsidRDefault="00B92334" w:rsidP="007A3604">
      <w:pPr>
        <w:pStyle w:val="Iauiue"/>
        <w:ind w:firstLine="709"/>
        <w:jc w:val="both"/>
        <w:rPr>
          <w:sz w:val="28"/>
          <w:szCs w:val="28"/>
        </w:rPr>
      </w:pPr>
      <w:r w:rsidRPr="007A3604">
        <w:rPr>
          <w:bCs/>
          <w:sz w:val="28"/>
          <w:szCs w:val="28"/>
        </w:rPr>
        <w:t xml:space="preserve">Цель </w:t>
      </w:r>
      <w:r w:rsidR="00357B09" w:rsidRPr="007A3604">
        <w:rPr>
          <w:bCs/>
          <w:sz w:val="28"/>
          <w:szCs w:val="28"/>
        </w:rPr>
        <w:t>под</w:t>
      </w:r>
      <w:r w:rsidRPr="007A3604">
        <w:rPr>
          <w:bCs/>
          <w:sz w:val="28"/>
          <w:szCs w:val="28"/>
        </w:rPr>
        <w:t xml:space="preserve">программы </w:t>
      </w:r>
      <w:r w:rsidR="00BC413C" w:rsidRPr="007A3604">
        <w:rPr>
          <w:sz w:val="28"/>
          <w:szCs w:val="28"/>
        </w:rPr>
        <w:t>– обеспечение социальной и экономической устойчивости семьи.</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Для достижения данной цели планируется решение следующих задач:</w:t>
      </w:r>
    </w:p>
    <w:p w:rsidR="00995912" w:rsidRPr="007A3604" w:rsidRDefault="0012747E"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социальная поддержка и социальное обслуживание детей, находящихся в социально опасном положении или иной трудной жизненной ситуации</w:t>
      </w:r>
      <w:r w:rsidR="00325358" w:rsidRPr="007A3604">
        <w:rPr>
          <w:rFonts w:ascii="Times New Roman" w:hAnsi="Times New Roman"/>
          <w:sz w:val="28"/>
          <w:szCs w:val="28"/>
        </w:rPr>
        <w:t>;</w:t>
      </w:r>
    </w:p>
    <w:p w:rsidR="00995912" w:rsidRPr="007A3604" w:rsidRDefault="0012747E"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методологическое и организационное совершенствование соци</w:t>
      </w:r>
      <w:r w:rsidR="00D62A91" w:rsidRPr="007A3604">
        <w:rPr>
          <w:rFonts w:ascii="Times New Roman" w:hAnsi="Times New Roman"/>
          <w:sz w:val="28"/>
          <w:szCs w:val="28"/>
        </w:rPr>
        <w:t xml:space="preserve">альной поддержки и социального </w:t>
      </w:r>
      <w:r w:rsidRPr="007A3604">
        <w:rPr>
          <w:rFonts w:ascii="Times New Roman" w:hAnsi="Times New Roman"/>
          <w:sz w:val="28"/>
          <w:szCs w:val="28"/>
        </w:rPr>
        <w:t>обслуживания детей и семей с детьми, находящихся в социально опасном положении</w:t>
      </w:r>
      <w:r w:rsidR="00D62A91" w:rsidRPr="007A3604">
        <w:rPr>
          <w:rFonts w:ascii="Times New Roman" w:hAnsi="Times New Roman"/>
          <w:sz w:val="28"/>
          <w:szCs w:val="28"/>
        </w:rPr>
        <w:t>;</w:t>
      </w:r>
    </w:p>
    <w:p w:rsidR="00995912" w:rsidRPr="007A3604" w:rsidRDefault="0012747E"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принятие мер, направленных на расширение семейных форм устройства детей</w:t>
      </w:r>
      <w:r w:rsidR="00D62A91" w:rsidRPr="007A3604">
        <w:rPr>
          <w:rFonts w:ascii="Times New Roman" w:hAnsi="Times New Roman"/>
          <w:sz w:val="28"/>
          <w:szCs w:val="28"/>
        </w:rPr>
        <w:t>;</w:t>
      </w:r>
    </w:p>
    <w:p w:rsidR="00995912" w:rsidRPr="007A3604" w:rsidRDefault="0012747E"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соци</w:t>
      </w:r>
      <w:r w:rsidR="00D62A91" w:rsidRPr="007A3604">
        <w:rPr>
          <w:rFonts w:ascii="Times New Roman" w:hAnsi="Times New Roman"/>
          <w:sz w:val="28"/>
          <w:szCs w:val="28"/>
        </w:rPr>
        <w:t>альная поддержка семей с детьми;</w:t>
      </w:r>
    </w:p>
    <w:p w:rsidR="00995912" w:rsidRPr="007A3604" w:rsidRDefault="0012747E" w:rsidP="007A3604">
      <w:pPr>
        <w:pStyle w:val="Iauiue"/>
        <w:ind w:firstLine="709"/>
        <w:rPr>
          <w:sz w:val="28"/>
          <w:szCs w:val="28"/>
        </w:rPr>
      </w:pPr>
      <w:r w:rsidRPr="007A3604">
        <w:rPr>
          <w:sz w:val="28"/>
          <w:szCs w:val="28"/>
        </w:rPr>
        <w:t>социальное обслуживание детей-инвалидов.</w:t>
      </w:r>
    </w:p>
    <w:p w:rsidR="00995912" w:rsidRPr="007A3604" w:rsidRDefault="0012747E" w:rsidP="007A3604">
      <w:pPr>
        <w:pStyle w:val="Iauiue"/>
        <w:ind w:firstLine="709"/>
        <w:jc w:val="both"/>
        <w:rPr>
          <w:b/>
          <w:sz w:val="28"/>
          <w:szCs w:val="28"/>
        </w:rPr>
      </w:pPr>
      <w:r w:rsidRPr="007A3604">
        <w:rPr>
          <w:sz w:val="28"/>
          <w:szCs w:val="28"/>
        </w:rPr>
        <w:t>Решение указанных задач в полной мере охватывается предусмотренными в подпрограмме основными мероприятиям и мероприятиями.</w:t>
      </w:r>
    </w:p>
    <w:p w:rsidR="0012747E" w:rsidRPr="007A3604" w:rsidRDefault="0012747E" w:rsidP="008D6BF7">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12747E" w:rsidRDefault="0012747E" w:rsidP="008D6BF7">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3. Сроки и этапы реализации подпрограммы</w:t>
      </w:r>
    </w:p>
    <w:p w:rsidR="007A3604" w:rsidRPr="007A3604" w:rsidRDefault="007A3604" w:rsidP="008D6BF7">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12747E" w:rsidRDefault="0012747E"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подпрограммы будет осуществляться в течение 2014</w:t>
      </w:r>
      <w:r w:rsidR="00D62A91" w:rsidRPr="00BF00EE">
        <w:rPr>
          <w:rFonts w:ascii="Times New Roman" w:hAnsi="Times New Roman"/>
          <w:sz w:val="28"/>
          <w:szCs w:val="28"/>
        </w:rPr>
        <w:t>–</w:t>
      </w:r>
      <w:r w:rsidR="007A3604">
        <w:rPr>
          <w:rFonts w:ascii="Times New Roman" w:hAnsi="Times New Roman"/>
          <w:sz w:val="28"/>
          <w:szCs w:val="28"/>
        </w:rPr>
        <w:t xml:space="preserve">          </w:t>
      </w:r>
      <w:r w:rsidRPr="00BF00EE">
        <w:rPr>
          <w:rFonts w:ascii="Times New Roman" w:hAnsi="Times New Roman"/>
          <w:sz w:val="28"/>
          <w:szCs w:val="28"/>
        </w:rPr>
        <w:t>202</w:t>
      </w:r>
      <w:r w:rsidR="00A739B8">
        <w:rPr>
          <w:rFonts w:ascii="Times New Roman" w:hAnsi="Times New Roman"/>
          <w:sz w:val="28"/>
          <w:szCs w:val="28"/>
        </w:rPr>
        <w:t>4</w:t>
      </w:r>
      <w:r w:rsidRPr="00BF00EE">
        <w:rPr>
          <w:rFonts w:ascii="Times New Roman" w:hAnsi="Times New Roman"/>
          <w:sz w:val="28"/>
          <w:szCs w:val="28"/>
        </w:rPr>
        <w:t xml:space="preserve"> годов в один этап.</w:t>
      </w:r>
    </w:p>
    <w:p w:rsidR="00AF3C71" w:rsidRDefault="00AF3C71" w:rsidP="00AF3C71">
      <w:pPr>
        <w:autoSpaceDE w:val="0"/>
        <w:autoSpaceDN w:val="0"/>
        <w:adjustRightInd w:val="0"/>
        <w:spacing w:after="0" w:line="240" w:lineRule="auto"/>
        <w:jc w:val="both"/>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A739B8" w:rsidRDefault="00A739B8" w:rsidP="00A739B8">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12747E" w:rsidRPr="00BF00EE" w:rsidRDefault="0012747E" w:rsidP="008D6BF7">
      <w:pPr>
        <w:widowControl w:val="0"/>
        <w:autoSpaceDE w:val="0"/>
        <w:autoSpaceDN w:val="0"/>
        <w:adjustRightInd w:val="0"/>
        <w:spacing w:after="0" w:line="240" w:lineRule="auto"/>
        <w:ind w:firstLine="567"/>
        <w:jc w:val="both"/>
        <w:rPr>
          <w:rFonts w:ascii="Times New Roman" w:hAnsi="Times New Roman"/>
          <w:sz w:val="16"/>
          <w:szCs w:val="16"/>
        </w:rPr>
      </w:pPr>
    </w:p>
    <w:p w:rsidR="0012747E" w:rsidRDefault="0012747E" w:rsidP="008D6BF7">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4. Перечень основных мероприятий подпрограммы</w:t>
      </w:r>
    </w:p>
    <w:p w:rsidR="007A3604" w:rsidRPr="007A3604" w:rsidRDefault="007A3604" w:rsidP="008D6BF7">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12747E" w:rsidRDefault="00D62A91"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Представлен в </w:t>
      </w:r>
      <w:r w:rsidR="00854753" w:rsidRPr="001F7258">
        <w:rPr>
          <w:rFonts w:ascii="Times New Roman" w:hAnsi="Times New Roman"/>
          <w:sz w:val="28"/>
          <w:szCs w:val="28"/>
        </w:rPr>
        <w:t>приложении № 1</w:t>
      </w:r>
      <w:r w:rsidR="0012747E" w:rsidRPr="00BF00EE">
        <w:rPr>
          <w:rFonts w:ascii="Times New Roman" w:hAnsi="Times New Roman"/>
          <w:sz w:val="28"/>
          <w:szCs w:val="28"/>
        </w:rPr>
        <w:t>.</w:t>
      </w:r>
    </w:p>
    <w:p w:rsidR="00854753" w:rsidRPr="00854753" w:rsidRDefault="00854753" w:rsidP="00854753">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12747E" w:rsidRPr="00BF00EE" w:rsidRDefault="0012747E" w:rsidP="008D6BF7">
      <w:pPr>
        <w:autoSpaceDE w:val="0"/>
        <w:autoSpaceDN w:val="0"/>
        <w:adjustRightInd w:val="0"/>
        <w:spacing w:after="0" w:line="240" w:lineRule="auto"/>
        <w:ind w:firstLine="567"/>
        <w:jc w:val="center"/>
        <w:rPr>
          <w:rFonts w:ascii="Times New Roman" w:hAnsi="Times New Roman"/>
          <w:sz w:val="16"/>
          <w:szCs w:val="16"/>
        </w:rPr>
      </w:pPr>
    </w:p>
    <w:p w:rsidR="0012747E" w:rsidRDefault="0012747E" w:rsidP="008D6BF7">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5.</w:t>
      </w:r>
      <w:r w:rsidR="00D62A91" w:rsidRPr="00BF00EE">
        <w:rPr>
          <w:rFonts w:ascii="Times New Roman" w:hAnsi="Times New Roman"/>
          <w:b/>
          <w:sz w:val="28"/>
          <w:szCs w:val="28"/>
        </w:rPr>
        <w:t xml:space="preserve"> </w:t>
      </w:r>
      <w:r w:rsidRPr="00BF00EE">
        <w:rPr>
          <w:rFonts w:ascii="Times New Roman" w:hAnsi="Times New Roman"/>
          <w:b/>
          <w:sz w:val="28"/>
          <w:szCs w:val="28"/>
        </w:rPr>
        <w:t>Перечень показателей конечных результатов подпрограммы, методики их расчета и плановые значения по годам реализации подпрограммы</w:t>
      </w:r>
    </w:p>
    <w:p w:rsidR="007A3604" w:rsidRPr="007A3604" w:rsidRDefault="007A3604" w:rsidP="008D6BF7">
      <w:pPr>
        <w:widowControl w:val="0"/>
        <w:autoSpaceDE w:val="0"/>
        <w:autoSpaceDN w:val="0"/>
        <w:adjustRightInd w:val="0"/>
        <w:spacing w:after="0" w:line="240" w:lineRule="auto"/>
        <w:ind w:firstLine="567"/>
        <w:jc w:val="center"/>
        <w:rPr>
          <w:rFonts w:ascii="Times New Roman" w:hAnsi="Times New Roman"/>
          <w:b/>
          <w:sz w:val="10"/>
          <w:szCs w:val="10"/>
        </w:rPr>
      </w:pPr>
    </w:p>
    <w:p w:rsidR="0012747E" w:rsidRDefault="00D62A91"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Представлены в </w:t>
      </w:r>
      <w:r w:rsidR="00BC1957" w:rsidRPr="00AA21B7">
        <w:rPr>
          <w:rFonts w:ascii="Times New Roman" w:hAnsi="Times New Roman"/>
          <w:sz w:val="28"/>
          <w:szCs w:val="28"/>
        </w:rPr>
        <w:t>приложении № 1</w:t>
      </w:r>
      <w:r w:rsidR="0012747E" w:rsidRPr="00BF00EE">
        <w:rPr>
          <w:rFonts w:ascii="Times New Roman" w:hAnsi="Times New Roman"/>
          <w:sz w:val="28"/>
          <w:szCs w:val="28"/>
        </w:rPr>
        <w:t>.</w:t>
      </w:r>
    </w:p>
    <w:p w:rsidR="00BC1957" w:rsidRPr="00BC1957" w:rsidRDefault="00BC1957" w:rsidP="00BC1957">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12747E" w:rsidRPr="007A3604" w:rsidRDefault="0012747E" w:rsidP="008D6BF7">
      <w:pPr>
        <w:widowControl w:val="0"/>
        <w:autoSpaceDE w:val="0"/>
        <w:autoSpaceDN w:val="0"/>
        <w:adjustRightInd w:val="0"/>
        <w:spacing w:after="0" w:line="240" w:lineRule="auto"/>
        <w:ind w:firstLine="567"/>
        <w:jc w:val="center"/>
        <w:rPr>
          <w:rFonts w:ascii="Times New Roman" w:hAnsi="Times New Roman"/>
          <w:sz w:val="10"/>
          <w:szCs w:val="10"/>
        </w:rPr>
      </w:pPr>
    </w:p>
    <w:p w:rsidR="0012747E" w:rsidRDefault="0012747E" w:rsidP="008D6BF7">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6. Информация о финансовом обеспечении подпрограммы</w:t>
      </w:r>
    </w:p>
    <w:p w:rsidR="007A3604" w:rsidRPr="007A3604" w:rsidRDefault="007A3604" w:rsidP="008D6BF7">
      <w:pPr>
        <w:widowControl w:val="0"/>
        <w:autoSpaceDE w:val="0"/>
        <w:autoSpaceDN w:val="0"/>
        <w:adjustRightInd w:val="0"/>
        <w:spacing w:after="0" w:line="240" w:lineRule="auto"/>
        <w:ind w:firstLine="567"/>
        <w:jc w:val="center"/>
        <w:rPr>
          <w:rFonts w:ascii="Times New Roman" w:hAnsi="Times New Roman"/>
          <w:b/>
          <w:sz w:val="10"/>
          <w:szCs w:val="10"/>
        </w:rPr>
      </w:pPr>
    </w:p>
    <w:p w:rsidR="0012747E" w:rsidRPr="00BF00EE" w:rsidRDefault="00D62A91" w:rsidP="007A3604">
      <w:pPr>
        <w:pStyle w:val="ConsPlusNonformat"/>
        <w:widowControl/>
        <w:ind w:firstLine="709"/>
        <w:jc w:val="both"/>
        <w:rPr>
          <w:rFonts w:ascii="Times New Roman" w:hAnsi="Times New Roman" w:cs="Times New Roman"/>
          <w:sz w:val="28"/>
          <w:szCs w:val="28"/>
        </w:rPr>
      </w:pPr>
      <w:r w:rsidRPr="00BF00EE">
        <w:rPr>
          <w:rFonts w:ascii="Times New Roman" w:hAnsi="Times New Roman" w:cs="Times New Roman"/>
          <w:sz w:val="28"/>
          <w:szCs w:val="28"/>
        </w:rPr>
        <w:t xml:space="preserve">Представлена в </w:t>
      </w:r>
      <w:r w:rsidR="005D153C" w:rsidRPr="00AA21B7">
        <w:rPr>
          <w:rFonts w:ascii="Times New Roman" w:hAnsi="Times New Roman"/>
          <w:sz w:val="28"/>
          <w:szCs w:val="28"/>
        </w:rPr>
        <w:t>приложении № 1</w:t>
      </w:r>
      <w:r w:rsidR="0012747E" w:rsidRPr="00BF00EE">
        <w:rPr>
          <w:rFonts w:ascii="Times New Roman" w:hAnsi="Times New Roman" w:cs="Times New Roman"/>
          <w:sz w:val="28"/>
          <w:szCs w:val="28"/>
        </w:rPr>
        <w:t xml:space="preserve">. </w:t>
      </w:r>
    </w:p>
    <w:p w:rsidR="0012747E" w:rsidRPr="005D153C" w:rsidRDefault="005D153C" w:rsidP="005D153C">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5D153C" w:rsidRPr="00BF00EE" w:rsidRDefault="005D153C" w:rsidP="008D6BF7">
      <w:pPr>
        <w:widowControl w:val="0"/>
        <w:autoSpaceDE w:val="0"/>
        <w:autoSpaceDN w:val="0"/>
        <w:adjustRightInd w:val="0"/>
        <w:spacing w:after="0" w:line="240" w:lineRule="auto"/>
        <w:ind w:firstLine="567"/>
        <w:jc w:val="both"/>
        <w:rPr>
          <w:rFonts w:ascii="Times New Roman" w:hAnsi="Times New Roman"/>
          <w:b/>
          <w:sz w:val="28"/>
          <w:szCs w:val="28"/>
        </w:rPr>
      </w:pPr>
    </w:p>
    <w:p w:rsidR="0012747E" w:rsidRDefault="0012747E" w:rsidP="008D6BF7">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7. Описание рисков реализации подпрограммы</w:t>
      </w:r>
    </w:p>
    <w:p w:rsidR="007A3604" w:rsidRPr="007A3604" w:rsidRDefault="007A3604" w:rsidP="008D6BF7">
      <w:pPr>
        <w:widowControl w:val="0"/>
        <w:autoSpaceDE w:val="0"/>
        <w:autoSpaceDN w:val="0"/>
        <w:adjustRightInd w:val="0"/>
        <w:spacing w:after="0" w:line="240" w:lineRule="auto"/>
        <w:ind w:firstLine="567"/>
        <w:jc w:val="center"/>
        <w:rPr>
          <w:rFonts w:ascii="Times New Roman" w:hAnsi="Times New Roman"/>
          <w:b/>
          <w:sz w:val="10"/>
          <w:szCs w:val="10"/>
        </w:rPr>
      </w:pPr>
    </w:p>
    <w:p w:rsidR="0012747E" w:rsidRDefault="00B92334"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Ключевые риски, оказывающие негативное воздействие на реализацию данной подпрограммы, соответствуют рискам, описанным в целом для государственной программы.</w:t>
      </w:r>
    </w:p>
    <w:p w:rsidR="008A1E89" w:rsidRPr="00BF00EE" w:rsidRDefault="008A1E89" w:rsidP="007A3604">
      <w:pPr>
        <w:widowControl w:val="0"/>
        <w:autoSpaceDE w:val="0"/>
        <w:autoSpaceDN w:val="0"/>
        <w:adjustRightInd w:val="0"/>
        <w:spacing w:after="0" w:line="240" w:lineRule="auto"/>
        <w:ind w:firstLine="709"/>
        <w:jc w:val="both"/>
        <w:rPr>
          <w:rFonts w:ascii="Times New Roman" w:hAnsi="Times New Roman"/>
          <w:sz w:val="28"/>
          <w:szCs w:val="28"/>
        </w:rPr>
      </w:pPr>
    </w:p>
    <w:p w:rsidR="006F046D" w:rsidRPr="00BF00EE" w:rsidRDefault="0065394F" w:rsidP="0000320E">
      <w:pPr>
        <w:pStyle w:val="ConsPlusCell"/>
        <w:ind w:firstLine="567"/>
        <w:jc w:val="center"/>
        <w:rPr>
          <w:rFonts w:ascii="Times New Roman" w:hAnsi="Times New Roman" w:cs="Times New Roman"/>
          <w:b/>
          <w:sz w:val="28"/>
          <w:szCs w:val="28"/>
        </w:rPr>
      </w:pPr>
      <w:r w:rsidRPr="00BF00EE">
        <w:rPr>
          <w:rFonts w:ascii="Times New Roman" w:hAnsi="Times New Roman" w:cs="Times New Roman"/>
          <w:b/>
          <w:sz w:val="28"/>
          <w:szCs w:val="28"/>
        </w:rPr>
        <w:t>9.</w:t>
      </w:r>
      <w:r w:rsidR="009D3D98" w:rsidRPr="00BF00EE">
        <w:rPr>
          <w:rFonts w:ascii="Times New Roman" w:hAnsi="Times New Roman" w:cs="Times New Roman"/>
          <w:b/>
          <w:sz w:val="28"/>
          <w:szCs w:val="28"/>
        </w:rPr>
        <w:t>4</w:t>
      </w:r>
      <w:r w:rsidRPr="00BF00EE">
        <w:rPr>
          <w:rFonts w:ascii="Times New Roman" w:hAnsi="Times New Roman" w:cs="Times New Roman"/>
          <w:b/>
          <w:sz w:val="28"/>
          <w:szCs w:val="28"/>
        </w:rPr>
        <w:t xml:space="preserve">. </w:t>
      </w:r>
      <w:r w:rsidR="00B92334" w:rsidRPr="00BF00EE">
        <w:rPr>
          <w:rFonts w:ascii="Times New Roman" w:hAnsi="Times New Roman" w:cs="Times New Roman"/>
          <w:b/>
          <w:sz w:val="28"/>
          <w:szCs w:val="28"/>
        </w:rPr>
        <w:t>Подпрограмма</w:t>
      </w:r>
      <w:r w:rsidR="0043514C" w:rsidRPr="00BF00EE">
        <w:rPr>
          <w:rFonts w:ascii="Times New Roman" w:hAnsi="Times New Roman" w:cs="Times New Roman"/>
          <w:b/>
          <w:sz w:val="28"/>
          <w:szCs w:val="28"/>
        </w:rPr>
        <w:t xml:space="preserve"> </w:t>
      </w:r>
      <w:r w:rsidR="00795FC0">
        <w:rPr>
          <w:rFonts w:ascii="Times New Roman" w:hAnsi="Times New Roman" w:cs="Times New Roman"/>
          <w:b/>
          <w:sz w:val="28"/>
          <w:szCs w:val="28"/>
        </w:rPr>
        <w:t xml:space="preserve">№ </w:t>
      </w:r>
      <w:r w:rsidR="0043514C" w:rsidRPr="00BF00EE">
        <w:rPr>
          <w:rFonts w:ascii="Times New Roman" w:hAnsi="Times New Roman" w:cs="Times New Roman"/>
          <w:b/>
          <w:sz w:val="28"/>
          <w:szCs w:val="28"/>
        </w:rPr>
        <w:t>4</w:t>
      </w:r>
      <w:r w:rsidR="00615254" w:rsidRPr="00BF00EE">
        <w:rPr>
          <w:rFonts w:ascii="Times New Roman" w:hAnsi="Times New Roman" w:cs="Times New Roman"/>
          <w:b/>
          <w:sz w:val="28"/>
          <w:szCs w:val="28"/>
        </w:rPr>
        <w:t xml:space="preserve"> </w:t>
      </w:r>
      <w:r w:rsidR="009D3D98" w:rsidRPr="00BF00EE">
        <w:rPr>
          <w:rFonts w:ascii="Times New Roman" w:hAnsi="Times New Roman" w:cs="Times New Roman"/>
          <w:b/>
          <w:sz w:val="28"/>
          <w:szCs w:val="28"/>
        </w:rPr>
        <w:t>«</w:t>
      </w:r>
      <w:r w:rsidR="00B92334" w:rsidRPr="00BF00EE">
        <w:rPr>
          <w:rFonts w:ascii="Times New Roman" w:hAnsi="Times New Roman" w:cs="Times New Roman"/>
          <w:b/>
          <w:sz w:val="28"/>
          <w:szCs w:val="28"/>
        </w:rPr>
        <w:t>Правильный выбор</w:t>
      </w:r>
      <w:r w:rsidR="009D3D98" w:rsidRPr="00BF00EE">
        <w:rPr>
          <w:rFonts w:ascii="Times New Roman" w:hAnsi="Times New Roman" w:cs="Times New Roman"/>
          <w:b/>
          <w:sz w:val="28"/>
          <w:szCs w:val="28"/>
        </w:rPr>
        <w:t>»</w:t>
      </w:r>
    </w:p>
    <w:p w:rsidR="0043514C" w:rsidRPr="00BF00EE" w:rsidRDefault="0043514C" w:rsidP="0000320E">
      <w:pPr>
        <w:pStyle w:val="ConsPlusCell"/>
        <w:ind w:firstLine="567"/>
        <w:jc w:val="center"/>
        <w:rPr>
          <w:rFonts w:ascii="Times New Roman" w:hAnsi="Times New Roman" w:cs="Times New Roman"/>
          <w:b/>
          <w:sz w:val="28"/>
          <w:szCs w:val="28"/>
        </w:rPr>
      </w:pPr>
    </w:p>
    <w:p w:rsidR="006F046D" w:rsidRPr="00BF00EE" w:rsidRDefault="0043514C" w:rsidP="0000320E">
      <w:pPr>
        <w:pStyle w:val="ConsPlusCell"/>
        <w:ind w:firstLine="567"/>
        <w:jc w:val="center"/>
        <w:rPr>
          <w:rFonts w:ascii="Times New Roman" w:hAnsi="Times New Roman" w:cs="Times New Roman"/>
          <w:b/>
          <w:sz w:val="28"/>
          <w:szCs w:val="28"/>
        </w:rPr>
      </w:pPr>
      <w:r w:rsidRPr="00BF00EE">
        <w:rPr>
          <w:rFonts w:ascii="Times New Roman" w:hAnsi="Times New Roman" w:cs="Times New Roman"/>
          <w:b/>
          <w:sz w:val="28"/>
          <w:szCs w:val="28"/>
        </w:rPr>
        <w:t>ПАСПОРТ</w:t>
      </w:r>
    </w:p>
    <w:p w:rsidR="00995912" w:rsidRPr="00BF00EE" w:rsidRDefault="001B1AB2" w:rsidP="0000320E">
      <w:pPr>
        <w:pStyle w:val="1"/>
        <w:ind w:firstLine="567"/>
        <w:jc w:val="center"/>
        <w:rPr>
          <w:rFonts w:ascii="Times New Roman" w:hAnsi="Times New Roman" w:cs="Times New Roman"/>
          <w:sz w:val="28"/>
          <w:szCs w:val="28"/>
        </w:rPr>
      </w:pPr>
      <w:bookmarkStart w:id="3" w:name="Par34"/>
      <w:bookmarkStart w:id="4" w:name="Par283"/>
      <w:bookmarkStart w:id="5" w:name="Par322"/>
      <w:bookmarkStart w:id="6" w:name="Par331"/>
      <w:bookmarkStart w:id="7" w:name="Par336"/>
      <w:bookmarkStart w:id="8" w:name="Par338"/>
      <w:bookmarkStart w:id="9" w:name="Par353"/>
      <w:bookmarkStart w:id="10" w:name="Par377"/>
      <w:bookmarkStart w:id="11" w:name="Par405"/>
      <w:bookmarkStart w:id="12" w:name="Par419"/>
      <w:bookmarkStart w:id="13" w:name="Par443"/>
      <w:bookmarkStart w:id="14" w:name="Par459"/>
      <w:bookmarkStart w:id="15" w:name="Par470"/>
      <w:bookmarkStart w:id="16" w:name="Par634"/>
      <w:bookmarkEnd w:id="3"/>
      <w:bookmarkEnd w:id="4"/>
      <w:bookmarkEnd w:id="5"/>
      <w:bookmarkEnd w:id="6"/>
      <w:bookmarkEnd w:id="7"/>
      <w:bookmarkEnd w:id="8"/>
      <w:bookmarkEnd w:id="9"/>
      <w:bookmarkEnd w:id="10"/>
      <w:bookmarkEnd w:id="11"/>
      <w:bookmarkEnd w:id="12"/>
      <w:bookmarkEnd w:id="13"/>
      <w:bookmarkEnd w:id="14"/>
      <w:bookmarkEnd w:id="15"/>
      <w:bookmarkEnd w:id="16"/>
      <w:r w:rsidRPr="00BF00EE">
        <w:rPr>
          <w:rFonts w:ascii="Times New Roman" w:hAnsi="Times New Roman" w:cs="Times New Roman"/>
          <w:sz w:val="28"/>
          <w:szCs w:val="28"/>
        </w:rPr>
        <w:t xml:space="preserve">подпрограммы </w:t>
      </w:r>
      <w:r w:rsidR="009D3D98" w:rsidRPr="00BF00EE">
        <w:rPr>
          <w:rFonts w:ascii="Times New Roman" w:hAnsi="Times New Roman" w:cs="Times New Roman"/>
          <w:sz w:val="28"/>
          <w:szCs w:val="28"/>
        </w:rPr>
        <w:t>«</w:t>
      </w:r>
      <w:r w:rsidR="00B92334" w:rsidRPr="00BF00EE">
        <w:rPr>
          <w:rFonts w:ascii="Times New Roman" w:hAnsi="Times New Roman" w:cs="Times New Roman"/>
          <w:sz w:val="28"/>
          <w:szCs w:val="28"/>
        </w:rPr>
        <w:t>Правильный выбор</w:t>
      </w:r>
      <w:r w:rsidR="009D3D98" w:rsidRPr="00BF00EE">
        <w:rPr>
          <w:rFonts w:ascii="Times New Roman" w:hAnsi="Times New Roman" w:cs="Times New Roman"/>
          <w:sz w:val="28"/>
          <w:szCs w:val="28"/>
        </w:rPr>
        <w:t>»</w:t>
      </w:r>
    </w:p>
    <w:p w:rsidR="00995912" w:rsidRPr="00BF00EE" w:rsidRDefault="00995912" w:rsidP="0000320E">
      <w:pPr>
        <w:spacing w:after="0" w:line="240" w:lineRule="auto"/>
        <w:ind w:firstLine="567"/>
      </w:pPr>
    </w:p>
    <w:tbl>
      <w:tblPr>
        <w:tblW w:w="9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0"/>
        <w:gridCol w:w="3013"/>
        <w:gridCol w:w="1110"/>
        <w:gridCol w:w="1110"/>
        <w:gridCol w:w="971"/>
      </w:tblGrid>
      <w:tr w:rsidR="001B1AB2" w:rsidRPr="00BF00EE" w:rsidTr="00D62A91">
        <w:tc>
          <w:tcPr>
            <w:tcW w:w="2940" w:type="dxa"/>
            <w:tcBorders>
              <w:top w:val="nil"/>
              <w:left w:val="nil"/>
              <w:bottom w:val="nil"/>
              <w:right w:val="nil"/>
            </w:tcBorders>
          </w:tcPr>
          <w:p w:rsidR="001B1AB2" w:rsidRPr="0081163F" w:rsidRDefault="001B1AB2" w:rsidP="0000320E">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Ответственный исполнитель</w:t>
            </w:r>
            <w:r w:rsidR="00AB7D2D" w:rsidRPr="0081163F">
              <w:rPr>
                <w:rFonts w:ascii="Times New Roman" w:hAnsi="Times New Roman" w:cs="Times New Roman"/>
                <w:sz w:val="28"/>
                <w:szCs w:val="28"/>
              </w:rPr>
              <w:t xml:space="preserve"> подпрограммы</w:t>
            </w:r>
          </w:p>
        </w:tc>
        <w:tc>
          <w:tcPr>
            <w:tcW w:w="6204" w:type="dxa"/>
            <w:gridSpan w:val="4"/>
            <w:tcBorders>
              <w:top w:val="nil"/>
              <w:left w:val="nil"/>
              <w:bottom w:val="nil"/>
              <w:right w:val="nil"/>
            </w:tcBorders>
          </w:tcPr>
          <w:p w:rsidR="001B1AB2" w:rsidRDefault="00B92334" w:rsidP="0081163F">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Министерство труда и социальной защиты </w:t>
            </w:r>
            <w:r w:rsidR="00720C69">
              <w:rPr>
                <w:rFonts w:ascii="Times New Roman" w:hAnsi="Times New Roman" w:cs="Times New Roman"/>
                <w:sz w:val="28"/>
                <w:szCs w:val="28"/>
              </w:rPr>
              <w:t xml:space="preserve">населения </w:t>
            </w:r>
            <w:r w:rsidRPr="0081163F">
              <w:rPr>
                <w:rFonts w:ascii="Times New Roman" w:hAnsi="Times New Roman" w:cs="Times New Roman"/>
                <w:sz w:val="28"/>
                <w:szCs w:val="28"/>
              </w:rPr>
              <w:t>Забайкальского края (далее - Мин</w:t>
            </w:r>
            <w:r w:rsidR="00285F84" w:rsidRPr="0081163F">
              <w:rPr>
                <w:rFonts w:ascii="Times New Roman" w:hAnsi="Times New Roman" w:cs="Times New Roman"/>
                <w:sz w:val="28"/>
                <w:szCs w:val="28"/>
              </w:rPr>
              <w:t>истерство</w:t>
            </w:r>
            <w:r w:rsidRPr="0081163F">
              <w:rPr>
                <w:rFonts w:ascii="Times New Roman" w:hAnsi="Times New Roman" w:cs="Times New Roman"/>
                <w:sz w:val="28"/>
                <w:szCs w:val="28"/>
              </w:rPr>
              <w:t>).</w:t>
            </w:r>
          </w:p>
          <w:p w:rsidR="00720C69" w:rsidRPr="00720C69"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r>
      <w:tr w:rsidR="001B1AB2" w:rsidRPr="00BF00EE" w:rsidTr="00D62A91">
        <w:tc>
          <w:tcPr>
            <w:tcW w:w="2940" w:type="dxa"/>
            <w:tcBorders>
              <w:top w:val="nil"/>
              <w:left w:val="nil"/>
              <w:bottom w:val="nil"/>
              <w:right w:val="nil"/>
            </w:tcBorders>
          </w:tcPr>
          <w:p w:rsidR="001B1AB2" w:rsidRPr="0081163F" w:rsidRDefault="001B1AB2" w:rsidP="0000320E">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Соисполнители</w:t>
            </w:r>
            <w:r w:rsidR="00AB7D2D" w:rsidRPr="0081163F">
              <w:rPr>
                <w:rFonts w:ascii="Times New Roman" w:hAnsi="Times New Roman" w:cs="Times New Roman"/>
                <w:sz w:val="28"/>
                <w:szCs w:val="28"/>
              </w:rPr>
              <w:t xml:space="preserve"> подпрограммы</w:t>
            </w:r>
          </w:p>
        </w:tc>
        <w:tc>
          <w:tcPr>
            <w:tcW w:w="6204" w:type="dxa"/>
            <w:gridSpan w:val="4"/>
            <w:tcBorders>
              <w:top w:val="nil"/>
              <w:left w:val="nil"/>
              <w:bottom w:val="nil"/>
              <w:right w:val="nil"/>
            </w:tcBorders>
          </w:tcPr>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Мин</w:t>
            </w:r>
            <w:r w:rsidR="00285F84" w:rsidRPr="0081163F">
              <w:rPr>
                <w:rFonts w:ascii="Times New Roman" w:hAnsi="Times New Roman" w:cs="Times New Roman"/>
                <w:sz w:val="28"/>
                <w:szCs w:val="28"/>
              </w:rPr>
              <w:t>истерство</w:t>
            </w:r>
            <w:r w:rsidRPr="0081163F">
              <w:rPr>
                <w:rFonts w:ascii="Times New Roman" w:hAnsi="Times New Roman" w:cs="Times New Roman"/>
                <w:sz w:val="28"/>
                <w:szCs w:val="28"/>
              </w:rPr>
              <w:t>;</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Министерство образования, науки и молодежной политики Забайкальского края (далее - Минобразования);</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Федеральное казенное учреждение уголовно-исполнительная инспекция </w:t>
            </w:r>
            <w:r w:rsidR="00D62A91" w:rsidRPr="0081163F">
              <w:rPr>
                <w:rFonts w:ascii="Times New Roman" w:hAnsi="Times New Roman" w:cs="Times New Roman"/>
                <w:sz w:val="28"/>
                <w:szCs w:val="28"/>
              </w:rPr>
              <w:t xml:space="preserve">(далее - ФКУ УИИ) </w:t>
            </w:r>
            <w:r w:rsidRPr="0081163F">
              <w:rPr>
                <w:rFonts w:ascii="Times New Roman" w:hAnsi="Times New Roman" w:cs="Times New Roman"/>
                <w:sz w:val="28"/>
                <w:szCs w:val="28"/>
              </w:rPr>
              <w:t>УФСИ</w:t>
            </w:r>
            <w:r w:rsidR="00D62A91" w:rsidRPr="0081163F">
              <w:rPr>
                <w:rFonts w:ascii="Times New Roman" w:hAnsi="Times New Roman" w:cs="Times New Roman"/>
                <w:sz w:val="28"/>
                <w:szCs w:val="28"/>
              </w:rPr>
              <w:t>Н России по Забайкальскому краю</w:t>
            </w:r>
            <w:r w:rsidRPr="0081163F">
              <w:rPr>
                <w:rFonts w:ascii="Times New Roman" w:hAnsi="Times New Roman" w:cs="Times New Roman"/>
                <w:sz w:val="28"/>
                <w:szCs w:val="28"/>
              </w:rPr>
              <w:t>;</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Забайкальский краевой суд;</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Управление Судебного департамента в Забайкальском крае;</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федеральное государственное бюджетное образова</w:t>
            </w:r>
            <w:r w:rsidR="007A3604" w:rsidRPr="0081163F">
              <w:rPr>
                <w:rFonts w:ascii="Times New Roman" w:hAnsi="Times New Roman" w:cs="Times New Roman"/>
                <w:sz w:val="28"/>
                <w:szCs w:val="28"/>
              </w:rPr>
              <w:t>-</w:t>
            </w:r>
            <w:r w:rsidRPr="0081163F">
              <w:rPr>
                <w:rFonts w:ascii="Times New Roman" w:hAnsi="Times New Roman" w:cs="Times New Roman"/>
                <w:sz w:val="28"/>
                <w:szCs w:val="28"/>
              </w:rPr>
              <w:t xml:space="preserve">тельное учреждение высшего профессионального образования </w:t>
            </w:r>
            <w:r w:rsidR="009D3D98" w:rsidRPr="0081163F">
              <w:rPr>
                <w:rFonts w:ascii="Times New Roman" w:hAnsi="Times New Roman" w:cs="Times New Roman"/>
                <w:sz w:val="28"/>
                <w:szCs w:val="28"/>
              </w:rPr>
              <w:t>«</w:t>
            </w:r>
            <w:r w:rsidRPr="0081163F">
              <w:rPr>
                <w:rFonts w:ascii="Times New Roman" w:hAnsi="Times New Roman" w:cs="Times New Roman"/>
                <w:sz w:val="28"/>
                <w:szCs w:val="28"/>
              </w:rPr>
              <w:t>Забайкальский государственный университет</w:t>
            </w:r>
            <w:r w:rsidR="009D3D98" w:rsidRPr="0081163F">
              <w:rPr>
                <w:rFonts w:ascii="Times New Roman" w:hAnsi="Times New Roman" w:cs="Times New Roman"/>
                <w:sz w:val="28"/>
                <w:szCs w:val="28"/>
              </w:rPr>
              <w:t>»</w:t>
            </w:r>
            <w:r w:rsidRPr="0081163F">
              <w:rPr>
                <w:rFonts w:ascii="Times New Roman" w:hAnsi="Times New Roman" w:cs="Times New Roman"/>
                <w:sz w:val="28"/>
                <w:szCs w:val="28"/>
              </w:rPr>
              <w:t xml:space="preserve"> (далее - ЗабГУ);</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государственные учреждения социального обслуживания (социально-реабилитационные центры, комплексные центры социального обслуживания населения) (далее - ГУСО);</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Ассоциация государственных учреждений социального обслуживания </w:t>
            </w:r>
            <w:r w:rsidR="009D3D98" w:rsidRPr="0081163F">
              <w:rPr>
                <w:rFonts w:ascii="Times New Roman" w:hAnsi="Times New Roman" w:cs="Times New Roman"/>
                <w:sz w:val="28"/>
                <w:szCs w:val="28"/>
              </w:rPr>
              <w:t>«</w:t>
            </w:r>
            <w:r w:rsidRPr="0081163F">
              <w:rPr>
                <w:rFonts w:ascii="Times New Roman" w:hAnsi="Times New Roman" w:cs="Times New Roman"/>
                <w:sz w:val="28"/>
                <w:szCs w:val="28"/>
              </w:rPr>
              <w:t>Содружество</w:t>
            </w:r>
            <w:r w:rsidR="009D3D98" w:rsidRPr="0081163F">
              <w:rPr>
                <w:rFonts w:ascii="Times New Roman" w:hAnsi="Times New Roman" w:cs="Times New Roman"/>
                <w:sz w:val="28"/>
                <w:szCs w:val="28"/>
              </w:rPr>
              <w:t>»</w:t>
            </w:r>
            <w:r w:rsidRPr="0081163F">
              <w:rPr>
                <w:rFonts w:ascii="Times New Roman" w:hAnsi="Times New Roman" w:cs="Times New Roman"/>
                <w:sz w:val="28"/>
                <w:szCs w:val="28"/>
              </w:rPr>
              <w:t xml:space="preserve"> Забайкальского края.</w:t>
            </w:r>
          </w:p>
        </w:tc>
      </w:tr>
      <w:tr w:rsidR="001B1AB2" w:rsidRPr="00BF00EE" w:rsidTr="00D62A91">
        <w:tc>
          <w:tcPr>
            <w:tcW w:w="2940" w:type="dxa"/>
            <w:vMerge w:val="restart"/>
            <w:tcBorders>
              <w:top w:val="nil"/>
              <w:left w:val="nil"/>
              <w:bottom w:val="nil"/>
              <w:right w:val="nil"/>
            </w:tcBorders>
          </w:tcPr>
          <w:p w:rsidR="001B1AB2" w:rsidRPr="0081163F" w:rsidRDefault="00B92334" w:rsidP="0000320E">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 xml:space="preserve">Цель и задачи </w:t>
            </w:r>
            <w:r w:rsidR="00AB7D2D" w:rsidRPr="0081163F">
              <w:rPr>
                <w:rFonts w:ascii="Times New Roman" w:hAnsi="Times New Roman" w:cs="Times New Roman"/>
                <w:sz w:val="28"/>
                <w:szCs w:val="28"/>
              </w:rPr>
              <w:t>под</w:t>
            </w:r>
            <w:r w:rsidRPr="0081163F">
              <w:rPr>
                <w:rFonts w:ascii="Times New Roman" w:hAnsi="Times New Roman" w:cs="Times New Roman"/>
                <w:sz w:val="28"/>
                <w:szCs w:val="28"/>
              </w:rPr>
              <w:t>программы</w:t>
            </w:r>
          </w:p>
        </w:tc>
        <w:tc>
          <w:tcPr>
            <w:tcW w:w="6204" w:type="dxa"/>
            <w:gridSpan w:val="4"/>
            <w:tcBorders>
              <w:top w:val="nil"/>
              <w:left w:val="nil"/>
              <w:bottom w:val="nil"/>
              <w:right w:val="nil"/>
            </w:tcBorders>
          </w:tcPr>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Цель </w:t>
            </w:r>
            <w:r w:rsidR="00AB7D2D" w:rsidRPr="0081163F">
              <w:rPr>
                <w:rFonts w:ascii="Times New Roman" w:hAnsi="Times New Roman" w:cs="Times New Roman"/>
                <w:sz w:val="28"/>
                <w:szCs w:val="28"/>
              </w:rPr>
              <w:t>под</w:t>
            </w:r>
            <w:r w:rsidRPr="0081163F">
              <w:rPr>
                <w:rFonts w:ascii="Times New Roman" w:hAnsi="Times New Roman" w:cs="Times New Roman"/>
                <w:sz w:val="28"/>
                <w:szCs w:val="28"/>
              </w:rPr>
              <w:t>программы: профилактика преступности и правонарушений несовершеннолетних, в том числе повторных, развитие системы социального сопровождения, социальной адаптации и реабилитации несовершеннолетних, находящихся в конфликте с законом.</w:t>
            </w:r>
          </w:p>
        </w:tc>
      </w:tr>
      <w:tr w:rsidR="001B1AB2" w:rsidRPr="00BF00EE" w:rsidTr="00EE6E0C">
        <w:tc>
          <w:tcPr>
            <w:tcW w:w="2940" w:type="dxa"/>
            <w:vMerge/>
            <w:tcBorders>
              <w:top w:val="nil"/>
              <w:left w:val="nil"/>
              <w:bottom w:val="nil"/>
              <w:right w:val="nil"/>
            </w:tcBorders>
          </w:tcPr>
          <w:p w:rsidR="001B1AB2" w:rsidRPr="0081163F" w:rsidRDefault="001B1AB2" w:rsidP="0000320E">
            <w:pPr>
              <w:pStyle w:val="afb"/>
              <w:ind w:firstLine="33"/>
              <w:jc w:val="left"/>
              <w:rPr>
                <w:rFonts w:ascii="Times New Roman" w:hAnsi="Times New Roman" w:cs="Times New Roman"/>
                <w:sz w:val="28"/>
                <w:szCs w:val="28"/>
              </w:rPr>
            </w:pPr>
          </w:p>
        </w:tc>
        <w:tc>
          <w:tcPr>
            <w:tcW w:w="6204" w:type="dxa"/>
            <w:gridSpan w:val="4"/>
            <w:tcBorders>
              <w:top w:val="nil"/>
              <w:left w:val="nil"/>
              <w:bottom w:val="nil"/>
              <w:right w:val="nil"/>
            </w:tcBorders>
          </w:tcPr>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Задачи:</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1) организация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2) социальная адаптация несовершеннолетних, находящихся в конфликте с законом, создание и развитие ювенальных служб в Забайкальском крае;</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3) развитие системы методического обеспечения и повышения профессиональной компетентности различных категорий специалистов социальных служб, работающих с несовершеннолетними, находящимися в конфликте с законом.</w:t>
            </w:r>
          </w:p>
          <w:p w:rsidR="00EE6E0C" w:rsidRPr="0081163F" w:rsidRDefault="00EE6E0C" w:rsidP="007A3604">
            <w:pPr>
              <w:jc w:val="both"/>
              <w:rPr>
                <w:sz w:val="28"/>
                <w:szCs w:val="28"/>
              </w:rPr>
            </w:pPr>
          </w:p>
        </w:tc>
      </w:tr>
      <w:tr w:rsidR="001B1AB2" w:rsidRPr="00BF00EE" w:rsidTr="00EE6E0C">
        <w:tc>
          <w:tcPr>
            <w:tcW w:w="2940" w:type="dxa"/>
            <w:tcBorders>
              <w:top w:val="nil"/>
              <w:left w:val="nil"/>
              <w:bottom w:val="nil"/>
              <w:right w:val="nil"/>
            </w:tcBorders>
          </w:tcPr>
          <w:p w:rsidR="001B1AB2" w:rsidRPr="0081163F" w:rsidRDefault="00B92334" w:rsidP="0000320E">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Целевые группы</w:t>
            </w:r>
          </w:p>
        </w:tc>
        <w:tc>
          <w:tcPr>
            <w:tcW w:w="6204" w:type="dxa"/>
            <w:gridSpan w:val="4"/>
            <w:tcBorders>
              <w:top w:val="nil"/>
              <w:left w:val="nil"/>
              <w:right w:val="nil"/>
            </w:tcBorders>
          </w:tcPr>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Несовершеннолетние, состоящие на учете в органах внутренних дел, в уголовно-исполнительных инспекциях, комиссиях по делам несовершеннолетних </w:t>
            </w:r>
            <w:r w:rsidR="000A5A02" w:rsidRPr="0081163F">
              <w:rPr>
                <w:rFonts w:ascii="Times New Roman" w:hAnsi="Times New Roman" w:cs="Times New Roman"/>
                <w:sz w:val="28"/>
                <w:szCs w:val="28"/>
              </w:rPr>
              <w:t>и защите их прав (далее - КДНи</w:t>
            </w:r>
            <w:r w:rsidRPr="0081163F">
              <w:rPr>
                <w:rFonts w:ascii="Times New Roman" w:hAnsi="Times New Roman" w:cs="Times New Roman"/>
                <w:sz w:val="28"/>
                <w:szCs w:val="28"/>
              </w:rPr>
              <w:t>ЗП), - 5400 чел.;</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несовершеннолетние, осужденные условно и находящиеся под следствием, - 350 чел.;</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семьи, имеющие в своем составе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 - 1250 семей;</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специалисты, работающие в области применения ювенальных технологий, - 250 чел.</w:t>
            </w:r>
          </w:p>
        </w:tc>
      </w:tr>
      <w:tr w:rsidR="001B1AB2" w:rsidRPr="00BF00EE" w:rsidTr="00EE6E0C">
        <w:tc>
          <w:tcPr>
            <w:tcW w:w="2940" w:type="dxa"/>
            <w:vMerge w:val="restart"/>
            <w:tcBorders>
              <w:top w:val="nil"/>
              <w:left w:val="nil"/>
              <w:bottom w:val="nil"/>
            </w:tcBorders>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 xml:space="preserve">Важнейшие целевые индикаторы и показатели </w:t>
            </w:r>
            <w:r w:rsidR="00AB7D2D" w:rsidRPr="00BF00EE">
              <w:rPr>
                <w:rFonts w:ascii="Times New Roman" w:hAnsi="Times New Roman" w:cs="Times New Roman"/>
                <w:sz w:val="24"/>
                <w:szCs w:val="24"/>
              </w:rPr>
              <w:t>под</w:t>
            </w:r>
            <w:r w:rsidRPr="00BF00EE">
              <w:rPr>
                <w:rFonts w:ascii="Times New Roman" w:hAnsi="Times New Roman" w:cs="Times New Roman"/>
                <w:sz w:val="24"/>
                <w:szCs w:val="24"/>
              </w:rPr>
              <w:t>программы</w:t>
            </w: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Индикаторы и показатели</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2013 год</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2014 год</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2015 год</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Численность несовершеннолетних, состоящих на учете в подразделениях по делам несовершеннолетних органов внутренних дел, чел.</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2400</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2200</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2050</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 xml:space="preserve">Численность несовершеннолетних, состоящих на учете в </w:t>
            </w:r>
            <w:r w:rsidR="00AC15ED" w:rsidRPr="00BF00EE">
              <w:rPr>
                <w:rFonts w:ascii="Times New Roman" w:hAnsi="Times New Roman" w:cs="Times New Roman"/>
                <w:sz w:val="24"/>
                <w:szCs w:val="24"/>
              </w:rPr>
              <w:t>КДНиЗП</w:t>
            </w:r>
            <w:r w:rsidRPr="00BF00EE">
              <w:rPr>
                <w:rFonts w:ascii="Times New Roman" w:hAnsi="Times New Roman" w:cs="Times New Roman"/>
                <w:sz w:val="24"/>
                <w:szCs w:val="24"/>
              </w:rPr>
              <w:t>, чел.</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2540</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2150</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1900</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Удельный вес несовершеннолетних, совершивших преступления или принявших в них участие, в общей численности несовершеннолетних, %</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2,0</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1,7</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1,5</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Удельный вес несовершеннолетних, совершивших преступление повторно, в общей численности несовершеннолетних, совершивших преступление, %</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18,6</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15,8</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13,7</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 xml:space="preserve">Выявление </w:t>
            </w:r>
            <w:r w:rsidR="0065394F" w:rsidRPr="00BF00EE">
              <w:rPr>
                <w:rFonts w:ascii="Times New Roman" w:hAnsi="Times New Roman" w:cs="Times New Roman"/>
                <w:sz w:val="24"/>
                <w:szCs w:val="24"/>
              </w:rPr>
              <w:t>аддитивных</w:t>
            </w:r>
            <w:r w:rsidRPr="00BF00EE">
              <w:rPr>
                <w:rFonts w:ascii="Times New Roman" w:hAnsi="Times New Roman" w:cs="Times New Roman"/>
                <w:sz w:val="24"/>
                <w:szCs w:val="24"/>
              </w:rPr>
              <w:t xml:space="preserve"> расстройств на ранних стадиях у несовершеннолетних, заключенных под стражу и осужденных к отбыванию наказаний без лишения свободы, чел.</w:t>
            </w:r>
          </w:p>
          <w:p w:rsidR="00EE6E0C" w:rsidRPr="00BF00EE" w:rsidRDefault="00EE6E0C" w:rsidP="00EE6E0C"/>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50</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75</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100</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Уровень совершения повторных преступлений и правонарушений осужденных несовершеннолетних, состоящих на учете в уголовно-исполнительных инспекциях, %</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3,5</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2,5</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1,5</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Удельный вес безнадзорных детей в общей численности детского населения, %</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0,4</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0,3</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0,2</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Число семей, находящихся в социально опасном положении, ед.</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1200</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1050</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950</w:t>
            </w:r>
          </w:p>
        </w:tc>
      </w:tr>
      <w:tr w:rsidR="001B1AB2" w:rsidRPr="00BF00EE" w:rsidTr="00D62A91">
        <w:trPr>
          <w:trHeight w:val="2912"/>
        </w:trPr>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Число различных категорий специалистов социальных служб, работающих с несовершеннолетними, находящимися в конфликте с законом, повысивших свой профессиональный уровень, чел.</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150</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200</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250</w:t>
            </w:r>
          </w:p>
        </w:tc>
      </w:tr>
      <w:tr w:rsidR="001B1AB2" w:rsidRPr="00BF00EE" w:rsidTr="00D62A91">
        <w:tc>
          <w:tcPr>
            <w:tcW w:w="2940" w:type="dxa"/>
            <w:tcBorders>
              <w:top w:val="nil"/>
              <w:left w:val="nil"/>
              <w:bottom w:val="nil"/>
              <w:right w:val="nil"/>
            </w:tcBorders>
          </w:tcPr>
          <w:p w:rsidR="001B1AB2" w:rsidRPr="0081163F" w:rsidRDefault="00B92334" w:rsidP="0000320E">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 xml:space="preserve">Сроки и этапы реализации </w:t>
            </w:r>
            <w:r w:rsidR="00AB7D2D" w:rsidRPr="0081163F">
              <w:rPr>
                <w:rFonts w:ascii="Times New Roman" w:hAnsi="Times New Roman" w:cs="Times New Roman"/>
                <w:sz w:val="28"/>
                <w:szCs w:val="28"/>
              </w:rPr>
              <w:t>под</w:t>
            </w:r>
            <w:r w:rsidRPr="0081163F">
              <w:rPr>
                <w:rFonts w:ascii="Times New Roman" w:hAnsi="Times New Roman" w:cs="Times New Roman"/>
                <w:sz w:val="28"/>
                <w:szCs w:val="28"/>
              </w:rPr>
              <w:t>программы</w:t>
            </w:r>
          </w:p>
        </w:tc>
        <w:tc>
          <w:tcPr>
            <w:tcW w:w="6204" w:type="dxa"/>
            <w:gridSpan w:val="4"/>
            <w:tcBorders>
              <w:left w:val="nil"/>
              <w:bottom w:val="nil"/>
              <w:right w:val="nil"/>
            </w:tcBorders>
          </w:tcPr>
          <w:p w:rsidR="001B1AB2" w:rsidRPr="0081163F" w:rsidRDefault="00B92334" w:rsidP="00D62A91">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П</w:t>
            </w:r>
            <w:r w:rsidR="0036246D" w:rsidRPr="0081163F">
              <w:rPr>
                <w:rFonts w:ascii="Times New Roman" w:hAnsi="Times New Roman" w:cs="Times New Roman"/>
                <w:sz w:val="28"/>
                <w:szCs w:val="28"/>
              </w:rPr>
              <w:t>одп</w:t>
            </w:r>
            <w:r w:rsidRPr="0081163F">
              <w:rPr>
                <w:rFonts w:ascii="Times New Roman" w:hAnsi="Times New Roman" w:cs="Times New Roman"/>
                <w:sz w:val="28"/>
                <w:szCs w:val="28"/>
              </w:rPr>
              <w:t>рограмма реализуется в течение 201</w:t>
            </w:r>
            <w:r w:rsidR="001B1AB2" w:rsidRPr="0081163F">
              <w:rPr>
                <w:rFonts w:ascii="Times New Roman" w:hAnsi="Times New Roman" w:cs="Times New Roman"/>
                <w:sz w:val="28"/>
                <w:szCs w:val="28"/>
              </w:rPr>
              <w:t>4</w:t>
            </w:r>
            <w:r w:rsidR="00D62A91" w:rsidRPr="0081163F">
              <w:rPr>
                <w:rFonts w:ascii="Times New Roman" w:hAnsi="Times New Roman" w:cs="Times New Roman"/>
                <w:sz w:val="28"/>
                <w:szCs w:val="28"/>
              </w:rPr>
              <w:t>–</w:t>
            </w:r>
            <w:r w:rsidRPr="0081163F">
              <w:rPr>
                <w:rFonts w:ascii="Times New Roman" w:hAnsi="Times New Roman" w:cs="Times New Roman"/>
                <w:sz w:val="28"/>
                <w:szCs w:val="28"/>
              </w:rPr>
              <w:t>2015 годов в один этап.</w:t>
            </w:r>
          </w:p>
        </w:tc>
      </w:tr>
      <w:tr w:rsidR="001B1AB2" w:rsidRPr="00BF00EE" w:rsidTr="00D62A91">
        <w:tc>
          <w:tcPr>
            <w:tcW w:w="2940" w:type="dxa"/>
            <w:tcBorders>
              <w:top w:val="nil"/>
              <w:left w:val="nil"/>
              <w:bottom w:val="nil"/>
              <w:right w:val="nil"/>
            </w:tcBorders>
          </w:tcPr>
          <w:p w:rsidR="001B1AB2" w:rsidRPr="0081163F" w:rsidRDefault="00B92334" w:rsidP="0000320E">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 xml:space="preserve">Объемы и источники финансирования </w:t>
            </w:r>
            <w:r w:rsidR="00AB7D2D" w:rsidRPr="0081163F">
              <w:rPr>
                <w:rFonts w:ascii="Times New Roman" w:hAnsi="Times New Roman" w:cs="Times New Roman"/>
                <w:sz w:val="28"/>
                <w:szCs w:val="28"/>
              </w:rPr>
              <w:t>под</w:t>
            </w:r>
            <w:r w:rsidRPr="0081163F">
              <w:rPr>
                <w:rFonts w:ascii="Times New Roman" w:hAnsi="Times New Roman" w:cs="Times New Roman"/>
                <w:sz w:val="28"/>
                <w:szCs w:val="28"/>
              </w:rPr>
              <w:t>программы</w:t>
            </w:r>
          </w:p>
          <w:p w:rsidR="007C3B02" w:rsidRPr="0081163F" w:rsidRDefault="007C3B02" w:rsidP="007C3B02">
            <w:pPr>
              <w:rPr>
                <w:rFonts w:ascii="Times New Roman" w:hAnsi="Times New Roman"/>
                <w:sz w:val="28"/>
                <w:szCs w:val="28"/>
              </w:rPr>
            </w:pPr>
            <w:r w:rsidRPr="0081163F">
              <w:rPr>
                <w:rFonts w:ascii="Times New Roman" w:hAnsi="Times New Roman"/>
                <w:sz w:val="28"/>
                <w:szCs w:val="28"/>
              </w:rPr>
              <w:t>(позиция в ред. постановления Правительства Забайкальского края № 173 от 17.04.2015)</w:t>
            </w:r>
          </w:p>
        </w:tc>
        <w:tc>
          <w:tcPr>
            <w:tcW w:w="6204" w:type="dxa"/>
            <w:gridSpan w:val="4"/>
            <w:tcBorders>
              <w:top w:val="nil"/>
              <w:left w:val="nil"/>
              <w:bottom w:val="nil"/>
              <w:right w:val="nil"/>
            </w:tcBorders>
          </w:tcPr>
          <w:p w:rsidR="007C3B02" w:rsidRPr="0081163F" w:rsidRDefault="007C3B02" w:rsidP="007C3B02">
            <w:pPr>
              <w:autoSpaceDE w:val="0"/>
              <w:autoSpaceDN w:val="0"/>
              <w:adjustRightInd w:val="0"/>
              <w:spacing w:line="240" w:lineRule="auto"/>
              <w:jc w:val="both"/>
              <w:rPr>
                <w:rFonts w:ascii="Times New Roman" w:hAnsi="Times New Roman"/>
                <w:sz w:val="28"/>
                <w:szCs w:val="28"/>
              </w:rPr>
            </w:pPr>
            <w:r w:rsidRPr="0081163F">
              <w:rPr>
                <w:rFonts w:ascii="Times New Roman" w:hAnsi="Times New Roman"/>
                <w:sz w:val="28"/>
                <w:szCs w:val="28"/>
              </w:rPr>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и других учреждений, задействованных в реализации мероприятий подпрограммы), бюджета Фонда поддержки детей, находящихся в трудной жизненной ситуации (далее - Фонд), и внебюджетных источников:</w:t>
            </w:r>
          </w:p>
          <w:p w:rsidR="007C3B02" w:rsidRPr="0081163F" w:rsidRDefault="007C3B02" w:rsidP="007C3B02">
            <w:pPr>
              <w:autoSpaceDE w:val="0"/>
              <w:autoSpaceDN w:val="0"/>
              <w:adjustRightInd w:val="0"/>
              <w:spacing w:after="0" w:line="240" w:lineRule="auto"/>
              <w:ind w:firstLine="709"/>
              <w:jc w:val="both"/>
              <w:rPr>
                <w:rFonts w:ascii="Times New Roman" w:hAnsi="Times New Roman"/>
                <w:sz w:val="28"/>
                <w:szCs w:val="28"/>
              </w:rPr>
            </w:pPr>
            <w:r w:rsidRPr="0081163F">
              <w:rPr>
                <w:rFonts w:ascii="Times New Roman" w:hAnsi="Times New Roman"/>
                <w:sz w:val="28"/>
                <w:szCs w:val="28"/>
              </w:rPr>
              <w:t>бюджет Забайкальского края –62542,0 тыс. рублей;</w:t>
            </w:r>
          </w:p>
          <w:p w:rsidR="007C3B02" w:rsidRPr="0081163F" w:rsidRDefault="007C3B02" w:rsidP="007C3B02">
            <w:pPr>
              <w:autoSpaceDE w:val="0"/>
              <w:autoSpaceDN w:val="0"/>
              <w:adjustRightInd w:val="0"/>
              <w:spacing w:after="0" w:line="240" w:lineRule="auto"/>
              <w:ind w:firstLine="709"/>
              <w:jc w:val="both"/>
              <w:rPr>
                <w:rFonts w:ascii="Times New Roman" w:hAnsi="Times New Roman"/>
                <w:sz w:val="28"/>
                <w:szCs w:val="28"/>
              </w:rPr>
            </w:pPr>
            <w:r w:rsidRPr="0081163F">
              <w:rPr>
                <w:rFonts w:ascii="Times New Roman" w:hAnsi="Times New Roman"/>
                <w:sz w:val="28"/>
                <w:szCs w:val="28"/>
              </w:rPr>
              <w:t>бюджет Фонда –26198,01 тыс. рублей;</w:t>
            </w:r>
          </w:p>
          <w:p w:rsidR="007C3B02" w:rsidRPr="0081163F" w:rsidRDefault="007C3B02" w:rsidP="007C3B02">
            <w:pPr>
              <w:autoSpaceDE w:val="0"/>
              <w:autoSpaceDN w:val="0"/>
              <w:adjustRightInd w:val="0"/>
              <w:spacing w:after="0" w:line="240" w:lineRule="auto"/>
              <w:jc w:val="both"/>
              <w:rPr>
                <w:rFonts w:ascii="Times New Roman" w:hAnsi="Times New Roman"/>
                <w:sz w:val="28"/>
                <w:szCs w:val="28"/>
              </w:rPr>
            </w:pPr>
            <w:r w:rsidRPr="0081163F">
              <w:rPr>
                <w:rFonts w:ascii="Times New Roman" w:hAnsi="Times New Roman"/>
                <w:sz w:val="28"/>
                <w:szCs w:val="28"/>
              </w:rPr>
              <w:t>внебюджетные источники - 1000,0 тыс. рублей.</w:t>
            </w:r>
          </w:p>
          <w:p w:rsidR="007C3B02" w:rsidRPr="0081163F" w:rsidRDefault="007C3B02" w:rsidP="007C3B02">
            <w:pPr>
              <w:pStyle w:val="a6"/>
              <w:spacing w:after="0" w:line="240" w:lineRule="auto"/>
              <w:ind w:left="0" w:firstLine="709"/>
              <w:jc w:val="both"/>
              <w:rPr>
                <w:rFonts w:ascii="Times New Roman" w:hAnsi="Times New Roman"/>
                <w:sz w:val="28"/>
                <w:szCs w:val="28"/>
              </w:rPr>
            </w:pPr>
            <w:r w:rsidRPr="0081163F">
              <w:rPr>
                <w:rFonts w:ascii="Times New Roman" w:hAnsi="Times New Roman"/>
                <w:sz w:val="28"/>
                <w:szCs w:val="28"/>
              </w:rPr>
              <w:t>Финансирование подпрограммы по годам (тыс. рублей):</w:t>
            </w:r>
          </w:p>
          <w:tbl>
            <w:tblPr>
              <w:tblW w:w="5957" w:type="dxa"/>
              <w:tblInd w:w="62" w:type="dxa"/>
              <w:tblLayout w:type="fixed"/>
              <w:tblCellMar>
                <w:top w:w="75" w:type="dxa"/>
                <w:left w:w="0" w:type="dxa"/>
                <w:bottom w:w="75" w:type="dxa"/>
                <w:right w:w="0" w:type="dxa"/>
              </w:tblCellMar>
              <w:tblLook w:val="0000"/>
            </w:tblPr>
            <w:tblGrid>
              <w:gridCol w:w="2838"/>
              <w:gridCol w:w="1134"/>
              <w:gridCol w:w="1134"/>
              <w:gridCol w:w="851"/>
            </w:tblGrid>
            <w:tr w:rsidR="007C3B02" w:rsidRPr="0081163F" w:rsidTr="007C3B02">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jc w:val="center"/>
                    <w:rPr>
                      <w:rFonts w:ascii="Times New Roman" w:hAnsi="Times New Roman"/>
                      <w:sz w:val="28"/>
                      <w:szCs w:val="28"/>
                    </w:rPr>
                  </w:pPr>
                  <w:r w:rsidRPr="0081163F">
                    <w:rPr>
                      <w:rFonts w:ascii="Times New Roman" w:hAnsi="Times New Roman"/>
                      <w:sz w:val="28"/>
                      <w:szCs w:val="28"/>
                    </w:rPr>
                    <w:t>Источники</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jc w:val="center"/>
                    <w:rPr>
                      <w:rFonts w:ascii="Times New Roman" w:hAnsi="Times New Roman"/>
                      <w:sz w:val="28"/>
                      <w:szCs w:val="28"/>
                    </w:rPr>
                  </w:pPr>
                  <w:r w:rsidRPr="0081163F">
                    <w:rPr>
                      <w:rFonts w:ascii="Times New Roman" w:hAnsi="Times New Roman"/>
                      <w:sz w:val="28"/>
                      <w:szCs w:val="28"/>
                    </w:rPr>
                    <w:t>2013 год</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jc w:val="center"/>
                    <w:rPr>
                      <w:rFonts w:ascii="Times New Roman" w:hAnsi="Times New Roman"/>
                      <w:sz w:val="28"/>
                      <w:szCs w:val="28"/>
                    </w:rPr>
                  </w:pPr>
                  <w:r w:rsidRPr="0081163F">
                    <w:rPr>
                      <w:rFonts w:ascii="Times New Roman" w:hAnsi="Times New Roman"/>
                      <w:sz w:val="28"/>
                      <w:szCs w:val="28"/>
                    </w:rPr>
                    <w:t>2014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jc w:val="center"/>
                    <w:rPr>
                      <w:rFonts w:ascii="Times New Roman" w:hAnsi="Times New Roman"/>
                      <w:sz w:val="28"/>
                      <w:szCs w:val="28"/>
                    </w:rPr>
                  </w:pPr>
                  <w:r w:rsidRPr="0081163F">
                    <w:rPr>
                      <w:rFonts w:ascii="Times New Roman" w:hAnsi="Times New Roman"/>
                      <w:sz w:val="28"/>
                      <w:szCs w:val="28"/>
                    </w:rPr>
                    <w:t>2015 год</w:t>
                  </w:r>
                </w:p>
              </w:tc>
            </w:tr>
            <w:tr w:rsidR="007C3B02" w:rsidRPr="0081163F" w:rsidTr="007C3B02">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Бюджет Забайкальского края</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22883,0</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19481,0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20178,0</w:t>
                  </w:r>
                </w:p>
              </w:tc>
            </w:tr>
            <w:tr w:rsidR="007C3B02" w:rsidRPr="0081163F" w:rsidTr="007C3B02">
              <w:trPr>
                <w:trHeight w:val="461"/>
              </w:trPr>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Бюджет Фонда</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9964,4</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8169,02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8064,59</w:t>
                  </w:r>
                </w:p>
              </w:tc>
            </w:tr>
            <w:tr w:rsidR="007C3B02" w:rsidRPr="0081163F" w:rsidTr="007C3B02">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300,0</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300,0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400,0</w:t>
                  </w:r>
                </w:p>
              </w:tc>
            </w:tr>
          </w:tbl>
          <w:p w:rsidR="001B1AB2" w:rsidRPr="0081163F" w:rsidRDefault="001B1AB2" w:rsidP="0000320E">
            <w:pPr>
              <w:pStyle w:val="afb"/>
              <w:ind w:firstLine="33"/>
              <w:jc w:val="left"/>
              <w:rPr>
                <w:rFonts w:ascii="Times New Roman" w:hAnsi="Times New Roman" w:cs="Times New Roman"/>
                <w:sz w:val="28"/>
                <w:szCs w:val="28"/>
              </w:rPr>
            </w:pPr>
          </w:p>
        </w:tc>
      </w:tr>
      <w:tr w:rsidR="001B1AB2" w:rsidRPr="00BF00EE" w:rsidTr="00D62A91">
        <w:tc>
          <w:tcPr>
            <w:tcW w:w="2940" w:type="dxa"/>
            <w:tcBorders>
              <w:top w:val="nil"/>
              <w:left w:val="nil"/>
              <w:bottom w:val="nil"/>
              <w:right w:val="nil"/>
            </w:tcBorders>
          </w:tcPr>
          <w:p w:rsidR="001B1AB2" w:rsidRPr="0081163F" w:rsidRDefault="00C64EDC" w:rsidP="0000320E">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Ожидаемые значения показателей конечных результатов реализации подпрограммы</w:t>
            </w:r>
          </w:p>
        </w:tc>
        <w:tc>
          <w:tcPr>
            <w:tcW w:w="6204" w:type="dxa"/>
            <w:gridSpan w:val="4"/>
            <w:tcBorders>
              <w:top w:val="nil"/>
              <w:left w:val="nil"/>
              <w:bottom w:val="nil"/>
              <w:right w:val="nil"/>
            </w:tcBorders>
          </w:tcPr>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Реализация мероприятий </w:t>
            </w:r>
            <w:r w:rsidR="0036246D" w:rsidRPr="0081163F">
              <w:rPr>
                <w:rFonts w:ascii="Times New Roman" w:hAnsi="Times New Roman" w:cs="Times New Roman"/>
                <w:sz w:val="28"/>
                <w:szCs w:val="28"/>
              </w:rPr>
              <w:t>под</w:t>
            </w:r>
            <w:r w:rsidRPr="0081163F">
              <w:rPr>
                <w:rFonts w:ascii="Times New Roman" w:hAnsi="Times New Roman" w:cs="Times New Roman"/>
                <w:sz w:val="28"/>
                <w:szCs w:val="28"/>
              </w:rPr>
              <w:t>программы позволит:</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повысить уровень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снизить удельный вес количества безнадзорных детей в общем количестве детского населения до 0,2</w:t>
            </w:r>
            <w:r w:rsidR="000A5A02" w:rsidRPr="0081163F">
              <w:rPr>
                <w:rFonts w:ascii="Times New Roman" w:hAnsi="Times New Roman" w:cs="Times New Roman"/>
                <w:sz w:val="28"/>
                <w:szCs w:val="28"/>
              </w:rPr>
              <w:t> </w:t>
            </w:r>
            <w:r w:rsidRPr="0081163F">
              <w:rPr>
                <w:rFonts w:ascii="Times New Roman" w:hAnsi="Times New Roman" w:cs="Times New Roman"/>
                <w:sz w:val="28"/>
                <w:szCs w:val="28"/>
              </w:rPr>
              <w:t>%;</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внедрить технологии, направленные на профилактику правонарушений несовершеннолетних, на ресоциализацию подростков, преступивших закон;</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снизить долю повторных преступлений и правонарушений, совершенных несовершеннолетними, в общем количестве преступлений и правонарушений несовершеннолетних с 20,3</w:t>
            </w:r>
            <w:r w:rsidR="000A5A02" w:rsidRPr="0081163F">
              <w:rPr>
                <w:rFonts w:ascii="Times New Roman" w:hAnsi="Times New Roman" w:cs="Times New Roman"/>
                <w:sz w:val="28"/>
                <w:szCs w:val="28"/>
              </w:rPr>
              <w:t xml:space="preserve"> </w:t>
            </w:r>
            <w:r w:rsidRPr="0081163F">
              <w:rPr>
                <w:rFonts w:ascii="Times New Roman" w:hAnsi="Times New Roman" w:cs="Times New Roman"/>
                <w:sz w:val="28"/>
                <w:szCs w:val="28"/>
              </w:rPr>
              <w:t>% до 13,7</w:t>
            </w:r>
            <w:r w:rsidR="000A5A02" w:rsidRPr="0081163F">
              <w:rPr>
                <w:rFonts w:ascii="Times New Roman" w:hAnsi="Times New Roman" w:cs="Times New Roman"/>
                <w:sz w:val="28"/>
                <w:szCs w:val="28"/>
              </w:rPr>
              <w:t xml:space="preserve"> </w:t>
            </w:r>
            <w:r w:rsidRPr="0081163F">
              <w:rPr>
                <w:rFonts w:ascii="Times New Roman" w:hAnsi="Times New Roman" w:cs="Times New Roman"/>
                <w:sz w:val="28"/>
                <w:szCs w:val="28"/>
              </w:rPr>
              <w:t>%;</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увеличить долю условно осужденных несовершеннолетних, вовлеченных в социально-реабилитационные программы, от общего числа условно осужденных несовершеннолетних с 20</w:t>
            </w:r>
            <w:r w:rsidR="000A5A02" w:rsidRPr="0081163F">
              <w:rPr>
                <w:rFonts w:ascii="Times New Roman" w:hAnsi="Times New Roman" w:cs="Times New Roman"/>
                <w:sz w:val="28"/>
                <w:szCs w:val="28"/>
              </w:rPr>
              <w:t xml:space="preserve"> </w:t>
            </w:r>
            <w:r w:rsidRPr="0081163F">
              <w:rPr>
                <w:rFonts w:ascii="Times New Roman" w:hAnsi="Times New Roman" w:cs="Times New Roman"/>
                <w:sz w:val="28"/>
                <w:szCs w:val="28"/>
              </w:rPr>
              <w:t>% до 90</w:t>
            </w:r>
            <w:r w:rsidR="000A5A02" w:rsidRPr="0081163F">
              <w:rPr>
                <w:rFonts w:ascii="Times New Roman" w:hAnsi="Times New Roman" w:cs="Times New Roman"/>
                <w:sz w:val="28"/>
                <w:szCs w:val="28"/>
              </w:rPr>
              <w:t xml:space="preserve"> </w:t>
            </w:r>
            <w:r w:rsidRPr="0081163F">
              <w:rPr>
                <w:rFonts w:ascii="Times New Roman" w:hAnsi="Times New Roman" w:cs="Times New Roman"/>
                <w:sz w:val="28"/>
                <w:szCs w:val="28"/>
              </w:rPr>
              <w:t>%;</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развить систему консультативной и психологической поддержки семьи для создания благоприятного внутрисемейного климата, социальной реабилитации несовершеннолетних, находящихся в конфликте с законом, подготовки и комплексного сопровождения семей, принимающих освобождающихся из мест лишения свободы детей;</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увеличить долю специалистов, работающих с несовершеннолетними, находящимися в конфликте с законом, прошедших обучение, повысивших квалификацию в рамках </w:t>
            </w:r>
            <w:r w:rsidR="0036246D" w:rsidRPr="0081163F">
              <w:rPr>
                <w:rFonts w:ascii="Times New Roman" w:hAnsi="Times New Roman" w:cs="Times New Roman"/>
                <w:sz w:val="28"/>
                <w:szCs w:val="28"/>
              </w:rPr>
              <w:t>под</w:t>
            </w:r>
            <w:r w:rsidRPr="0081163F">
              <w:rPr>
                <w:rFonts w:ascii="Times New Roman" w:hAnsi="Times New Roman" w:cs="Times New Roman"/>
                <w:sz w:val="28"/>
                <w:szCs w:val="28"/>
              </w:rPr>
              <w:t>программы, от общего числа специалистов, задействованных в структурах, уполномоченных заниматься вопросами профилактики безнадзорности и правонарушений, с 35</w:t>
            </w:r>
            <w:r w:rsidR="000A5A02" w:rsidRPr="0081163F">
              <w:rPr>
                <w:rFonts w:ascii="Times New Roman" w:hAnsi="Times New Roman" w:cs="Times New Roman"/>
                <w:sz w:val="28"/>
                <w:szCs w:val="28"/>
              </w:rPr>
              <w:t xml:space="preserve"> </w:t>
            </w:r>
            <w:r w:rsidRPr="0081163F">
              <w:rPr>
                <w:rFonts w:ascii="Times New Roman" w:hAnsi="Times New Roman" w:cs="Times New Roman"/>
                <w:sz w:val="28"/>
                <w:szCs w:val="28"/>
              </w:rPr>
              <w:t>% до 95</w:t>
            </w:r>
            <w:r w:rsidR="000A5A02" w:rsidRPr="0081163F">
              <w:rPr>
                <w:rFonts w:ascii="Times New Roman" w:hAnsi="Times New Roman" w:cs="Times New Roman"/>
                <w:sz w:val="28"/>
                <w:szCs w:val="28"/>
              </w:rPr>
              <w:t xml:space="preserve"> </w:t>
            </w:r>
            <w:r w:rsidRPr="0081163F">
              <w:rPr>
                <w:rFonts w:ascii="Times New Roman" w:hAnsi="Times New Roman" w:cs="Times New Roman"/>
                <w:sz w:val="28"/>
                <w:szCs w:val="28"/>
              </w:rPr>
              <w:t>%.</w:t>
            </w:r>
          </w:p>
        </w:tc>
      </w:tr>
    </w:tbl>
    <w:p w:rsidR="00995912" w:rsidRPr="007A3604" w:rsidRDefault="00995912" w:rsidP="0000320E">
      <w:pPr>
        <w:spacing w:after="0" w:line="240" w:lineRule="auto"/>
        <w:ind w:firstLine="567"/>
        <w:jc w:val="both"/>
        <w:rPr>
          <w:rFonts w:ascii="Times New Roman" w:hAnsi="Times New Roman"/>
          <w:sz w:val="10"/>
          <w:szCs w:val="10"/>
        </w:rPr>
      </w:pPr>
    </w:p>
    <w:p w:rsidR="00634DD8" w:rsidRPr="007A3604" w:rsidRDefault="00B91B08" w:rsidP="007A3604">
      <w:pPr>
        <w:pStyle w:val="a6"/>
        <w:numPr>
          <w:ilvl w:val="0"/>
          <w:numId w:val="9"/>
        </w:numPr>
        <w:spacing w:after="0" w:line="240" w:lineRule="auto"/>
        <w:ind w:left="0" w:firstLine="0"/>
        <w:jc w:val="center"/>
        <w:rPr>
          <w:rFonts w:ascii="Times New Roman" w:hAnsi="Times New Roman"/>
          <w:sz w:val="28"/>
          <w:szCs w:val="28"/>
        </w:rPr>
      </w:pPr>
      <w:r w:rsidRPr="00BF00EE">
        <w:rPr>
          <w:rFonts w:ascii="Times New Roman" w:hAnsi="Times New Roman"/>
          <w:b/>
          <w:sz w:val="28"/>
          <w:szCs w:val="28"/>
        </w:rPr>
        <w:t>Характеристика текущего состояния  сферы профилактик</w:t>
      </w:r>
      <w:r w:rsidR="00634DD8" w:rsidRPr="00BF00EE">
        <w:rPr>
          <w:rFonts w:ascii="Times New Roman" w:hAnsi="Times New Roman"/>
          <w:b/>
          <w:sz w:val="28"/>
          <w:szCs w:val="28"/>
        </w:rPr>
        <w:t>и</w:t>
      </w:r>
      <w:r w:rsidRPr="00BF00EE">
        <w:rPr>
          <w:rFonts w:ascii="Times New Roman" w:hAnsi="Times New Roman"/>
          <w:b/>
          <w:sz w:val="28"/>
          <w:szCs w:val="28"/>
        </w:rPr>
        <w:t xml:space="preserve"> преступности и правонарушений несовершенн</w:t>
      </w:r>
      <w:r w:rsidR="00121BB5" w:rsidRPr="00BF00EE">
        <w:rPr>
          <w:rFonts w:ascii="Times New Roman" w:hAnsi="Times New Roman"/>
          <w:b/>
          <w:sz w:val="28"/>
          <w:szCs w:val="28"/>
        </w:rPr>
        <w:t>олетних</w:t>
      </w:r>
    </w:p>
    <w:p w:rsidR="007A3604" w:rsidRPr="007A3604" w:rsidRDefault="007A3604" w:rsidP="007A3604">
      <w:pPr>
        <w:pStyle w:val="a6"/>
        <w:spacing w:after="0" w:line="240" w:lineRule="auto"/>
        <w:ind w:left="0"/>
        <w:rPr>
          <w:rFonts w:ascii="Times New Roman" w:hAnsi="Times New Roman"/>
          <w:sz w:val="10"/>
          <w:szCs w:val="10"/>
        </w:rPr>
      </w:pP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В целях организации деятельности по профилактике преступности и правонарушений несовершеннолетних на территории Забайкальского края создана комплексная система профилактики, основанная на принципах законности, коллегиальности и приоритетности прав и интересов ребенка.</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Деятельность краевых учреждений различной ведомственной подчиненности строится в соответствии с требованиями </w:t>
      </w:r>
      <w:hyperlink r:id="rId21" w:history="1">
        <w:r w:rsidRPr="007A3604">
          <w:rPr>
            <w:rStyle w:val="af8"/>
            <w:rFonts w:ascii="Times New Roman" w:hAnsi="Times New Roman"/>
            <w:b w:val="0"/>
            <w:color w:val="auto"/>
            <w:sz w:val="28"/>
            <w:szCs w:val="28"/>
          </w:rPr>
          <w:t>Федерального закона</w:t>
        </w:r>
      </w:hyperlink>
      <w:r w:rsidR="000A5A02" w:rsidRPr="007A3604">
        <w:t xml:space="preserve"> </w:t>
      </w:r>
      <w:r w:rsidR="009D3D98" w:rsidRPr="007A3604">
        <w:rPr>
          <w:rFonts w:ascii="Times New Roman" w:hAnsi="Times New Roman"/>
          <w:sz w:val="28"/>
          <w:szCs w:val="28"/>
        </w:rPr>
        <w:t>«</w:t>
      </w:r>
      <w:r w:rsidRPr="007A3604">
        <w:rPr>
          <w:rFonts w:ascii="Times New Roman" w:hAnsi="Times New Roman"/>
          <w:sz w:val="28"/>
          <w:szCs w:val="28"/>
        </w:rPr>
        <w:t>Об основах системы профилактики безнадзорности и правонарушений несовершеннолетних</w:t>
      </w:r>
      <w:r w:rsidR="009D3D98" w:rsidRPr="007A3604">
        <w:rPr>
          <w:rFonts w:ascii="Times New Roman" w:hAnsi="Times New Roman"/>
          <w:sz w:val="28"/>
          <w:szCs w:val="28"/>
        </w:rPr>
        <w:t>»</w:t>
      </w:r>
      <w:r w:rsidRPr="007A3604">
        <w:rPr>
          <w:rFonts w:ascii="Times New Roman" w:hAnsi="Times New Roman"/>
          <w:sz w:val="28"/>
          <w:szCs w:val="28"/>
        </w:rPr>
        <w:t>, Национальной стратегии дейст</w:t>
      </w:r>
      <w:r w:rsidR="000A5A02" w:rsidRPr="007A3604">
        <w:rPr>
          <w:rFonts w:ascii="Times New Roman" w:hAnsi="Times New Roman"/>
          <w:sz w:val="28"/>
          <w:szCs w:val="28"/>
        </w:rPr>
        <w:t>вий в интересах детей на 2012–</w:t>
      </w:r>
      <w:r w:rsidRPr="007A3604">
        <w:rPr>
          <w:rFonts w:ascii="Times New Roman" w:hAnsi="Times New Roman"/>
          <w:sz w:val="28"/>
          <w:szCs w:val="28"/>
        </w:rPr>
        <w:t>2017 годы, постановлений Правительства Российской Федерации, ведомственных документов, регламентирующих деятельность по профилактике преступности несовершеннолетних.</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В Забайкальском крае в 2011 году при финансовой поддержке Фонда завершилась реализация </w:t>
      </w:r>
      <w:hyperlink r:id="rId22" w:history="1">
        <w:r w:rsidRPr="007A3604">
          <w:rPr>
            <w:rStyle w:val="af8"/>
            <w:rFonts w:ascii="Times New Roman" w:hAnsi="Times New Roman"/>
            <w:b w:val="0"/>
            <w:color w:val="auto"/>
            <w:sz w:val="28"/>
            <w:szCs w:val="28"/>
          </w:rPr>
          <w:t>краевой целевой программы</w:t>
        </w:r>
      </w:hyperlink>
      <w:r w:rsidR="00615254" w:rsidRPr="007A3604">
        <w:rPr>
          <w:rStyle w:val="af8"/>
          <w:rFonts w:ascii="Times New Roman" w:hAnsi="Times New Roman"/>
          <w:b w:val="0"/>
          <w:color w:val="auto"/>
          <w:sz w:val="28"/>
          <w:szCs w:val="28"/>
        </w:rPr>
        <w:t xml:space="preserve"> </w:t>
      </w:r>
      <w:r w:rsidR="009D3D98" w:rsidRPr="007A3604">
        <w:rPr>
          <w:rFonts w:ascii="Times New Roman" w:hAnsi="Times New Roman"/>
          <w:sz w:val="28"/>
          <w:szCs w:val="28"/>
        </w:rPr>
        <w:t>«</w:t>
      </w:r>
      <w:r w:rsidRPr="007A3604">
        <w:rPr>
          <w:rFonts w:ascii="Times New Roman" w:hAnsi="Times New Roman"/>
          <w:sz w:val="28"/>
          <w:szCs w:val="28"/>
        </w:rPr>
        <w:t>Не оступись!</w:t>
      </w:r>
      <w:r w:rsidR="009D3D98" w:rsidRPr="007A3604">
        <w:rPr>
          <w:rFonts w:ascii="Times New Roman" w:hAnsi="Times New Roman"/>
          <w:sz w:val="28"/>
          <w:szCs w:val="28"/>
        </w:rPr>
        <w:t>»</w:t>
      </w:r>
      <w:r w:rsidR="000A5A02" w:rsidRPr="007A3604">
        <w:rPr>
          <w:rFonts w:ascii="Times New Roman" w:hAnsi="Times New Roman"/>
          <w:sz w:val="28"/>
          <w:szCs w:val="28"/>
        </w:rPr>
        <w:t xml:space="preserve"> на 2009–</w:t>
      </w:r>
      <w:r w:rsidRPr="007A3604">
        <w:rPr>
          <w:rFonts w:ascii="Times New Roman" w:hAnsi="Times New Roman"/>
          <w:sz w:val="28"/>
          <w:szCs w:val="28"/>
        </w:rPr>
        <w:t xml:space="preserve">2011 годы по приоритетному направлению деятельности Фонда </w:t>
      </w:r>
      <w:r w:rsidR="009D3D98" w:rsidRPr="007A3604">
        <w:rPr>
          <w:rFonts w:ascii="Times New Roman" w:hAnsi="Times New Roman"/>
          <w:sz w:val="28"/>
          <w:szCs w:val="28"/>
        </w:rPr>
        <w:t>«</w:t>
      </w:r>
      <w:r w:rsidRPr="007A3604">
        <w:rPr>
          <w:rFonts w:ascii="Times New Roman" w:hAnsi="Times New Roman"/>
          <w:sz w:val="28"/>
          <w:szCs w:val="28"/>
        </w:rPr>
        <w:t>Содействие социальной реабилитации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w:t>
      </w:r>
      <w:r w:rsidR="009D3D98" w:rsidRPr="007A3604">
        <w:rPr>
          <w:rFonts w:ascii="Times New Roman" w:hAnsi="Times New Roman"/>
          <w:sz w:val="28"/>
          <w:szCs w:val="28"/>
        </w:rPr>
        <w:t>»</w:t>
      </w:r>
      <w:r w:rsidRPr="007A3604">
        <w:rPr>
          <w:rFonts w:ascii="Times New Roman" w:hAnsi="Times New Roman"/>
          <w:sz w:val="28"/>
          <w:szCs w:val="28"/>
        </w:rPr>
        <w:t>.</w:t>
      </w:r>
      <w:r w:rsidR="000A5A02" w:rsidRPr="007A3604">
        <w:rPr>
          <w:rFonts w:ascii="Times New Roman" w:hAnsi="Times New Roman"/>
          <w:sz w:val="28"/>
          <w:szCs w:val="28"/>
        </w:rPr>
        <w:t xml:space="preserve"> </w:t>
      </w:r>
      <w:r w:rsidRPr="007A3604">
        <w:rPr>
          <w:rFonts w:ascii="Times New Roman" w:hAnsi="Times New Roman"/>
          <w:sz w:val="28"/>
          <w:szCs w:val="28"/>
        </w:rPr>
        <w:t>По всем направлениям программы была проведена многоплановая работа, что, в свою очередь, отразилось и на результатах. За два с половиной года реализации мероприятий программы в Забайкальском крае сформирована новая система профилактики правонарушений несовершеннолетних, которая позволяет грамотно и эффективно решать проблемы отправления правосудия в отношении несовершеннолетних, а также их постсудебное сопровождение, социальную, психологическую реабилитацию и ресоциализацию.</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С целью профилактики рецидива преступлений среди несовершеннолетних на базе ГУСО </w:t>
      </w:r>
      <w:r w:rsidR="009D3D98" w:rsidRPr="007A3604">
        <w:rPr>
          <w:rFonts w:ascii="Times New Roman" w:hAnsi="Times New Roman"/>
          <w:sz w:val="28"/>
          <w:szCs w:val="28"/>
        </w:rPr>
        <w:t>«</w:t>
      </w:r>
      <w:r w:rsidRPr="007A3604">
        <w:rPr>
          <w:rFonts w:ascii="Times New Roman" w:hAnsi="Times New Roman"/>
          <w:sz w:val="28"/>
          <w:szCs w:val="28"/>
        </w:rPr>
        <w:t xml:space="preserve">Черновский комплексный центр социального обслуживания населения </w:t>
      </w:r>
      <w:r w:rsidR="009D3D98" w:rsidRPr="007A3604">
        <w:rPr>
          <w:rFonts w:ascii="Times New Roman" w:hAnsi="Times New Roman"/>
          <w:sz w:val="28"/>
          <w:szCs w:val="28"/>
        </w:rPr>
        <w:t>«</w:t>
      </w:r>
      <w:r w:rsidRPr="007A3604">
        <w:rPr>
          <w:rFonts w:ascii="Times New Roman" w:hAnsi="Times New Roman"/>
          <w:sz w:val="28"/>
          <w:szCs w:val="28"/>
        </w:rPr>
        <w:t>Берегиня</w:t>
      </w:r>
      <w:r w:rsidR="009D3D98" w:rsidRPr="007A3604">
        <w:rPr>
          <w:rFonts w:ascii="Times New Roman" w:hAnsi="Times New Roman"/>
          <w:sz w:val="28"/>
          <w:szCs w:val="28"/>
        </w:rPr>
        <w:t>»</w:t>
      </w:r>
      <w:r w:rsidRPr="007A3604">
        <w:rPr>
          <w:rFonts w:ascii="Times New Roman" w:hAnsi="Times New Roman"/>
          <w:sz w:val="28"/>
          <w:szCs w:val="28"/>
        </w:rPr>
        <w:t xml:space="preserve"> Забайкальского края (далее - Черновский КЦСОН </w:t>
      </w:r>
      <w:r w:rsidR="009D3D98" w:rsidRPr="007A3604">
        <w:rPr>
          <w:rFonts w:ascii="Times New Roman" w:hAnsi="Times New Roman"/>
          <w:sz w:val="28"/>
          <w:szCs w:val="28"/>
        </w:rPr>
        <w:t>«</w:t>
      </w:r>
      <w:r w:rsidRPr="007A3604">
        <w:rPr>
          <w:rFonts w:ascii="Times New Roman" w:hAnsi="Times New Roman"/>
          <w:sz w:val="28"/>
          <w:szCs w:val="28"/>
        </w:rPr>
        <w:t>Берегиня</w:t>
      </w:r>
      <w:r w:rsidR="009D3D98" w:rsidRPr="007A3604">
        <w:rPr>
          <w:rFonts w:ascii="Times New Roman" w:hAnsi="Times New Roman"/>
          <w:sz w:val="28"/>
          <w:szCs w:val="28"/>
        </w:rPr>
        <w:t>»</w:t>
      </w:r>
      <w:r w:rsidRPr="007A3604">
        <w:rPr>
          <w:rFonts w:ascii="Times New Roman" w:hAnsi="Times New Roman"/>
          <w:sz w:val="28"/>
          <w:szCs w:val="28"/>
        </w:rPr>
        <w:t>) создано отделение дневного пребывания на 15 мест для оказания помощи несовершеннолетним, отбывшим наказание в виде лишения свободы и осужденным без лишения свободы. Одна из ва</w:t>
      </w:r>
      <w:r w:rsidR="000A5A02" w:rsidRPr="007A3604">
        <w:rPr>
          <w:rFonts w:ascii="Times New Roman" w:hAnsi="Times New Roman"/>
          <w:sz w:val="28"/>
          <w:szCs w:val="28"/>
        </w:rPr>
        <w:t>жнейших задач работы отделения –</w:t>
      </w:r>
      <w:r w:rsidRPr="007A3604">
        <w:rPr>
          <w:rFonts w:ascii="Times New Roman" w:hAnsi="Times New Roman"/>
          <w:sz w:val="28"/>
          <w:szCs w:val="28"/>
        </w:rPr>
        <w:t xml:space="preserve"> формирование у подростков здоровых нравственных и психологических установок. Деятельность специалистов отделения направлена на обеспечение благоприятных условий для адаптации осужденных к условиям современной жизни, осуществление социальной защиты осужденных, решение социальных проблем, восстановление и укрепление социально полезных связей, содействие в трудовом и бытовом устройстве.</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На базе экспериментальных учреждений системы социальной защиты, учреждений УФСИН России по Забайкальскому краю (ГКCУСО </w:t>
      </w:r>
      <w:r w:rsidR="009D3D98" w:rsidRPr="007A3604">
        <w:rPr>
          <w:rFonts w:ascii="Times New Roman" w:hAnsi="Times New Roman"/>
          <w:sz w:val="28"/>
          <w:szCs w:val="28"/>
        </w:rPr>
        <w:t>«</w:t>
      </w:r>
      <w:r w:rsidRPr="007A3604">
        <w:rPr>
          <w:rFonts w:ascii="Times New Roman" w:hAnsi="Times New Roman"/>
          <w:sz w:val="28"/>
          <w:szCs w:val="28"/>
        </w:rPr>
        <w:t xml:space="preserve">Социально-реабилитационный центр для несовершеннолетних </w:t>
      </w:r>
      <w:r w:rsidR="009D3D98" w:rsidRPr="007A3604">
        <w:rPr>
          <w:rFonts w:ascii="Times New Roman" w:hAnsi="Times New Roman"/>
          <w:sz w:val="28"/>
          <w:szCs w:val="28"/>
        </w:rPr>
        <w:t>«</w:t>
      </w:r>
      <w:r w:rsidRPr="007A3604">
        <w:rPr>
          <w:rFonts w:ascii="Times New Roman" w:hAnsi="Times New Roman"/>
          <w:sz w:val="28"/>
          <w:szCs w:val="28"/>
        </w:rPr>
        <w:t>Надежда</w:t>
      </w:r>
      <w:r w:rsidR="009D3D98" w:rsidRPr="007A3604">
        <w:rPr>
          <w:rFonts w:ascii="Times New Roman" w:hAnsi="Times New Roman"/>
          <w:sz w:val="28"/>
          <w:szCs w:val="28"/>
        </w:rPr>
        <w:t>»</w:t>
      </w:r>
      <w:r w:rsidRPr="007A3604">
        <w:rPr>
          <w:rFonts w:ascii="Times New Roman" w:hAnsi="Times New Roman"/>
          <w:sz w:val="28"/>
          <w:szCs w:val="28"/>
        </w:rPr>
        <w:t xml:space="preserve"> Забайкальского края (далее - СРЦ </w:t>
      </w:r>
      <w:r w:rsidR="009D3D98" w:rsidRPr="007A3604">
        <w:rPr>
          <w:rFonts w:ascii="Times New Roman" w:hAnsi="Times New Roman"/>
          <w:sz w:val="28"/>
          <w:szCs w:val="28"/>
        </w:rPr>
        <w:t>«</w:t>
      </w:r>
      <w:r w:rsidRPr="007A3604">
        <w:rPr>
          <w:rFonts w:ascii="Times New Roman" w:hAnsi="Times New Roman"/>
          <w:sz w:val="28"/>
          <w:szCs w:val="28"/>
        </w:rPr>
        <w:t>Надежда</w:t>
      </w:r>
      <w:r w:rsidR="009D3D98" w:rsidRPr="007A3604">
        <w:rPr>
          <w:rFonts w:ascii="Times New Roman" w:hAnsi="Times New Roman"/>
          <w:sz w:val="28"/>
          <w:szCs w:val="28"/>
        </w:rPr>
        <w:t>»</w:t>
      </w:r>
      <w:r w:rsidRPr="007A3604">
        <w:rPr>
          <w:rFonts w:ascii="Times New Roman" w:hAnsi="Times New Roman"/>
          <w:sz w:val="28"/>
          <w:szCs w:val="28"/>
        </w:rPr>
        <w:t xml:space="preserve">); ГУСО </w:t>
      </w:r>
      <w:r w:rsidR="009D3D98" w:rsidRPr="007A3604">
        <w:rPr>
          <w:rFonts w:ascii="Times New Roman" w:hAnsi="Times New Roman"/>
          <w:sz w:val="28"/>
          <w:szCs w:val="28"/>
        </w:rPr>
        <w:t>«</w:t>
      </w:r>
      <w:r w:rsidRPr="007A3604">
        <w:rPr>
          <w:rFonts w:ascii="Times New Roman" w:hAnsi="Times New Roman"/>
          <w:sz w:val="28"/>
          <w:szCs w:val="28"/>
        </w:rPr>
        <w:t xml:space="preserve">Нерчинский социально-реабилитационный центр для несовершеннолетних </w:t>
      </w:r>
      <w:r w:rsidR="009D3D98" w:rsidRPr="007A3604">
        <w:rPr>
          <w:rFonts w:ascii="Times New Roman" w:hAnsi="Times New Roman"/>
          <w:sz w:val="28"/>
          <w:szCs w:val="28"/>
        </w:rPr>
        <w:t>«</w:t>
      </w:r>
      <w:r w:rsidRPr="007A3604">
        <w:rPr>
          <w:rFonts w:ascii="Times New Roman" w:hAnsi="Times New Roman"/>
          <w:sz w:val="28"/>
          <w:szCs w:val="28"/>
        </w:rPr>
        <w:t>Гарант</w:t>
      </w:r>
      <w:r w:rsidR="009D3D98" w:rsidRPr="007A3604">
        <w:rPr>
          <w:rFonts w:ascii="Times New Roman" w:hAnsi="Times New Roman"/>
          <w:sz w:val="28"/>
          <w:szCs w:val="28"/>
        </w:rPr>
        <w:t>»</w:t>
      </w:r>
      <w:r w:rsidRPr="007A3604">
        <w:rPr>
          <w:rFonts w:ascii="Times New Roman" w:hAnsi="Times New Roman"/>
          <w:sz w:val="28"/>
          <w:szCs w:val="28"/>
        </w:rPr>
        <w:t xml:space="preserve"> Забайкальского края (далее - Нерчинский СРЦ </w:t>
      </w:r>
      <w:r w:rsidR="009D3D98" w:rsidRPr="007A3604">
        <w:rPr>
          <w:rFonts w:ascii="Times New Roman" w:hAnsi="Times New Roman"/>
          <w:sz w:val="28"/>
          <w:szCs w:val="28"/>
        </w:rPr>
        <w:t>«</w:t>
      </w:r>
      <w:r w:rsidRPr="007A3604">
        <w:rPr>
          <w:rFonts w:ascii="Times New Roman" w:hAnsi="Times New Roman"/>
          <w:sz w:val="28"/>
          <w:szCs w:val="28"/>
        </w:rPr>
        <w:t>Гарант</w:t>
      </w:r>
      <w:r w:rsidR="009D3D98" w:rsidRPr="007A3604">
        <w:rPr>
          <w:rFonts w:ascii="Times New Roman" w:hAnsi="Times New Roman"/>
          <w:sz w:val="28"/>
          <w:szCs w:val="28"/>
        </w:rPr>
        <w:t>»</w:t>
      </w:r>
      <w:r w:rsidRPr="007A3604">
        <w:rPr>
          <w:rFonts w:ascii="Times New Roman" w:hAnsi="Times New Roman"/>
          <w:sz w:val="28"/>
          <w:szCs w:val="28"/>
        </w:rPr>
        <w:t xml:space="preserve">); ГУСО </w:t>
      </w:r>
      <w:r w:rsidR="009D3D98" w:rsidRPr="007A3604">
        <w:rPr>
          <w:rFonts w:ascii="Times New Roman" w:hAnsi="Times New Roman"/>
          <w:sz w:val="28"/>
          <w:szCs w:val="28"/>
        </w:rPr>
        <w:t>«</w:t>
      </w:r>
      <w:r w:rsidRPr="007A3604">
        <w:rPr>
          <w:rFonts w:ascii="Times New Roman" w:hAnsi="Times New Roman"/>
          <w:sz w:val="28"/>
          <w:szCs w:val="28"/>
        </w:rPr>
        <w:t xml:space="preserve">Ингодинский комплексный центр социального обслуживания населения </w:t>
      </w:r>
      <w:r w:rsidR="009D3D98" w:rsidRPr="007A3604">
        <w:rPr>
          <w:rFonts w:ascii="Times New Roman" w:hAnsi="Times New Roman"/>
          <w:sz w:val="28"/>
          <w:szCs w:val="28"/>
        </w:rPr>
        <w:t>«</w:t>
      </w:r>
      <w:r w:rsidRPr="007A3604">
        <w:rPr>
          <w:rFonts w:ascii="Times New Roman" w:hAnsi="Times New Roman"/>
          <w:sz w:val="28"/>
          <w:szCs w:val="28"/>
        </w:rPr>
        <w:t>Милосердие</w:t>
      </w:r>
      <w:r w:rsidR="009D3D98" w:rsidRPr="007A3604">
        <w:rPr>
          <w:rFonts w:ascii="Times New Roman" w:hAnsi="Times New Roman"/>
          <w:sz w:val="28"/>
          <w:szCs w:val="28"/>
        </w:rPr>
        <w:t>»</w:t>
      </w:r>
      <w:r w:rsidRPr="007A3604">
        <w:rPr>
          <w:rFonts w:ascii="Times New Roman" w:hAnsi="Times New Roman"/>
          <w:sz w:val="28"/>
          <w:szCs w:val="28"/>
        </w:rPr>
        <w:t xml:space="preserve"> Забайкальского края (далее - Ингодинский КЦСОН </w:t>
      </w:r>
      <w:r w:rsidR="009D3D98" w:rsidRPr="007A3604">
        <w:rPr>
          <w:rFonts w:ascii="Times New Roman" w:hAnsi="Times New Roman"/>
          <w:sz w:val="28"/>
          <w:szCs w:val="28"/>
        </w:rPr>
        <w:t>«</w:t>
      </w:r>
      <w:r w:rsidRPr="007A3604">
        <w:rPr>
          <w:rFonts w:ascii="Times New Roman" w:hAnsi="Times New Roman"/>
          <w:sz w:val="28"/>
          <w:szCs w:val="28"/>
        </w:rPr>
        <w:t>Милосердие</w:t>
      </w:r>
      <w:r w:rsidR="009D3D98" w:rsidRPr="007A3604">
        <w:rPr>
          <w:rFonts w:ascii="Times New Roman" w:hAnsi="Times New Roman"/>
          <w:sz w:val="28"/>
          <w:szCs w:val="28"/>
        </w:rPr>
        <w:t>»</w:t>
      </w:r>
      <w:r w:rsidRPr="007A3604">
        <w:rPr>
          <w:rFonts w:ascii="Times New Roman" w:hAnsi="Times New Roman"/>
          <w:sz w:val="28"/>
          <w:szCs w:val="28"/>
        </w:rPr>
        <w:t xml:space="preserve">); Центр временного содержания несовершеннолетних правонарушителей УМВД России по Забайкальскому краю; ГУСО </w:t>
      </w:r>
      <w:r w:rsidR="009D3D98" w:rsidRPr="007A3604">
        <w:rPr>
          <w:rFonts w:ascii="Times New Roman" w:hAnsi="Times New Roman"/>
          <w:sz w:val="28"/>
          <w:szCs w:val="28"/>
        </w:rPr>
        <w:t>«</w:t>
      </w:r>
      <w:r w:rsidRPr="007A3604">
        <w:rPr>
          <w:rFonts w:ascii="Times New Roman" w:hAnsi="Times New Roman"/>
          <w:sz w:val="28"/>
          <w:szCs w:val="28"/>
        </w:rPr>
        <w:t xml:space="preserve">Сретенский комплексный центр социального обслуживания населения </w:t>
      </w:r>
      <w:r w:rsidR="009D3D98" w:rsidRPr="007A3604">
        <w:rPr>
          <w:rFonts w:ascii="Times New Roman" w:hAnsi="Times New Roman"/>
          <w:sz w:val="28"/>
          <w:szCs w:val="28"/>
        </w:rPr>
        <w:t>«</w:t>
      </w:r>
      <w:r w:rsidRPr="007A3604">
        <w:rPr>
          <w:rFonts w:ascii="Times New Roman" w:hAnsi="Times New Roman"/>
          <w:sz w:val="28"/>
          <w:szCs w:val="28"/>
        </w:rPr>
        <w:t>Березка</w:t>
      </w:r>
      <w:r w:rsidR="009D3D98" w:rsidRPr="007A3604">
        <w:rPr>
          <w:rFonts w:ascii="Times New Roman" w:hAnsi="Times New Roman"/>
          <w:sz w:val="28"/>
          <w:szCs w:val="28"/>
        </w:rPr>
        <w:t>»</w:t>
      </w:r>
      <w:r w:rsidRPr="007A3604">
        <w:rPr>
          <w:rFonts w:ascii="Times New Roman" w:hAnsi="Times New Roman"/>
          <w:sz w:val="28"/>
          <w:szCs w:val="28"/>
        </w:rPr>
        <w:t xml:space="preserve"> Забайкальского края (далее - Сретенский КЦСОН </w:t>
      </w:r>
      <w:r w:rsidR="009D3D98" w:rsidRPr="007A3604">
        <w:rPr>
          <w:rFonts w:ascii="Times New Roman" w:hAnsi="Times New Roman"/>
          <w:sz w:val="28"/>
          <w:szCs w:val="28"/>
        </w:rPr>
        <w:t>«</w:t>
      </w:r>
      <w:r w:rsidRPr="007A3604">
        <w:rPr>
          <w:rFonts w:ascii="Times New Roman" w:hAnsi="Times New Roman"/>
          <w:sz w:val="28"/>
          <w:szCs w:val="28"/>
        </w:rPr>
        <w:t>Березка</w:t>
      </w:r>
      <w:r w:rsidR="009D3D98" w:rsidRPr="007A3604">
        <w:rPr>
          <w:rFonts w:ascii="Times New Roman" w:hAnsi="Times New Roman"/>
          <w:sz w:val="28"/>
          <w:szCs w:val="28"/>
        </w:rPr>
        <w:t>»</w:t>
      </w:r>
      <w:r w:rsidRPr="007A3604">
        <w:rPr>
          <w:rFonts w:ascii="Times New Roman" w:hAnsi="Times New Roman"/>
          <w:sz w:val="28"/>
          <w:szCs w:val="28"/>
        </w:rPr>
        <w:t>); воспитательная колония г. Нерчинска) осуществлено внедрение пилотных проектов по индивидуальной профилактической работе с несовершеннолетними и семьями, находящимися в социально опасном положении. За время действия программы более 2500 детей и подростков получили комплексную социально-реабилитационную помощь и поддержку, оказана благотворительная помощь разным категориям семей, состоящим на учете, на сумму 411802 рубля.</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Активно проводилась работа по программе и на базе учреждений </w:t>
      </w:r>
      <w:r w:rsidR="003F3DE1" w:rsidRPr="007A3604">
        <w:rPr>
          <w:rFonts w:ascii="Times New Roman" w:hAnsi="Times New Roman"/>
          <w:sz w:val="28"/>
          <w:szCs w:val="28"/>
        </w:rPr>
        <w:t>УФСИН</w:t>
      </w:r>
      <w:r w:rsidRPr="007A3604">
        <w:rPr>
          <w:rFonts w:ascii="Times New Roman" w:hAnsi="Times New Roman"/>
          <w:sz w:val="28"/>
          <w:szCs w:val="28"/>
        </w:rPr>
        <w:t xml:space="preserve"> России по Забайкальскому краю. Разработаны и внедрены инновационные технологии: создание экспериментальной площадки на базе ФБУ </w:t>
      </w:r>
      <w:r w:rsidR="009D3D98" w:rsidRPr="007A3604">
        <w:rPr>
          <w:rFonts w:ascii="Times New Roman" w:hAnsi="Times New Roman"/>
          <w:sz w:val="28"/>
          <w:szCs w:val="28"/>
        </w:rPr>
        <w:t>«</w:t>
      </w:r>
      <w:r w:rsidRPr="007A3604">
        <w:rPr>
          <w:rFonts w:ascii="Times New Roman" w:hAnsi="Times New Roman"/>
          <w:sz w:val="28"/>
          <w:szCs w:val="28"/>
        </w:rPr>
        <w:t>Межрайонная уголовно-исполнительная инспекц</w:t>
      </w:r>
      <w:r w:rsidR="000A5A02" w:rsidRPr="007A3604">
        <w:rPr>
          <w:rFonts w:ascii="Times New Roman" w:hAnsi="Times New Roman"/>
          <w:sz w:val="28"/>
          <w:szCs w:val="28"/>
        </w:rPr>
        <w:t>ия №</w:t>
      </w:r>
      <w:r w:rsidRPr="007A3604">
        <w:rPr>
          <w:rFonts w:ascii="Times New Roman" w:hAnsi="Times New Roman"/>
          <w:sz w:val="28"/>
          <w:szCs w:val="28"/>
        </w:rPr>
        <w:t> 1 УФСИН России по Забайкальскому краю</w:t>
      </w:r>
      <w:r w:rsidR="009D3D98" w:rsidRPr="007A3604">
        <w:rPr>
          <w:rFonts w:ascii="Times New Roman" w:hAnsi="Times New Roman"/>
          <w:sz w:val="28"/>
          <w:szCs w:val="28"/>
        </w:rPr>
        <w:t>»</w:t>
      </w:r>
      <w:r w:rsidRPr="007A3604">
        <w:rPr>
          <w:rFonts w:ascii="Times New Roman" w:hAnsi="Times New Roman"/>
          <w:sz w:val="28"/>
          <w:szCs w:val="28"/>
        </w:rPr>
        <w:t xml:space="preserve">, реализация психокоррекционной программы </w:t>
      </w:r>
      <w:r w:rsidR="009D3D98" w:rsidRPr="007A3604">
        <w:rPr>
          <w:rFonts w:ascii="Times New Roman" w:hAnsi="Times New Roman"/>
          <w:sz w:val="28"/>
          <w:szCs w:val="28"/>
        </w:rPr>
        <w:t>«</w:t>
      </w:r>
      <w:r w:rsidRPr="007A3604">
        <w:rPr>
          <w:rFonts w:ascii="Times New Roman" w:hAnsi="Times New Roman"/>
          <w:sz w:val="28"/>
          <w:szCs w:val="28"/>
        </w:rPr>
        <w:t>Путь к себе</w:t>
      </w:r>
      <w:r w:rsidR="009D3D98" w:rsidRPr="007A3604">
        <w:rPr>
          <w:rFonts w:ascii="Times New Roman" w:hAnsi="Times New Roman"/>
          <w:sz w:val="28"/>
          <w:szCs w:val="28"/>
        </w:rPr>
        <w:t>»</w:t>
      </w:r>
      <w:r w:rsidRPr="007A3604">
        <w:rPr>
          <w:rFonts w:ascii="Times New Roman" w:hAnsi="Times New Roman"/>
          <w:sz w:val="28"/>
          <w:szCs w:val="28"/>
        </w:rPr>
        <w:t xml:space="preserve"> по коррекции агрессивного поведения несовершеннолетних на базе следственных изоляторов. Проведено 303 исследования личности несовершеннолетних условно осужденных, на всех подготовлены психологические характеристики, проведено 151 индивидуальное психологическое мероприятие, 281 психологическая консультация и 36 психокоррекционных мероприятий с группой в составе 40 человек. Для совершенствования работы психологов закуплены аппаратно-программный комплекс </w:t>
      </w:r>
      <w:r w:rsidR="009D3D98" w:rsidRPr="007A3604">
        <w:rPr>
          <w:rFonts w:ascii="Times New Roman" w:hAnsi="Times New Roman"/>
          <w:sz w:val="28"/>
          <w:szCs w:val="28"/>
        </w:rPr>
        <w:t>«</w:t>
      </w:r>
      <w:r w:rsidRPr="007A3604">
        <w:rPr>
          <w:rFonts w:ascii="Times New Roman" w:hAnsi="Times New Roman"/>
          <w:sz w:val="28"/>
          <w:szCs w:val="28"/>
        </w:rPr>
        <w:t>БОС-ПУЛЬС</w:t>
      </w:r>
      <w:r w:rsidR="009D3D98" w:rsidRPr="007A3604">
        <w:rPr>
          <w:rFonts w:ascii="Times New Roman" w:hAnsi="Times New Roman"/>
          <w:sz w:val="28"/>
          <w:szCs w:val="28"/>
        </w:rPr>
        <w:t>»</w:t>
      </w:r>
      <w:r w:rsidRPr="007A3604">
        <w:rPr>
          <w:rFonts w:ascii="Times New Roman" w:hAnsi="Times New Roman"/>
          <w:sz w:val="28"/>
          <w:szCs w:val="28"/>
        </w:rPr>
        <w:t>, сенсорные комнаты, компьютерные методики и другое оборудование. За весь период реализации программы мероприятиями охвачено 459 несовершеннолетних.</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В воспитательной колонии г. Нерчинска создан учебно-профессиональный центр по подготовке специалистов (портной, автослесарь). На конец 2011 года 66 обучающихся несовершеннолетних получили свидетельства о повышении квалификации.</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Инновационной технологией для Забайкальского края стало создание и оснащение на территории воспитательной колонии г. Нерчинска </w:t>
      </w:r>
      <w:r w:rsidR="009D3D98" w:rsidRPr="007A3604">
        <w:rPr>
          <w:rFonts w:ascii="Times New Roman" w:hAnsi="Times New Roman"/>
          <w:sz w:val="28"/>
          <w:szCs w:val="28"/>
        </w:rPr>
        <w:t>«</w:t>
      </w:r>
      <w:r w:rsidRPr="007A3604">
        <w:rPr>
          <w:rFonts w:ascii="Times New Roman" w:hAnsi="Times New Roman"/>
          <w:sz w:val="28"/>
          <w:szCs w:val="28"/>
        </w:rPr>
        <w:t>пунктов гласности</w:t>
      </w:r>
      <w:r w:rsidR="009D3D98" w:rsidRPr="007A3604">
        <w:rPr>
          <w:rFonts w:ascii="Times New Roman" w:hAnsi="Times New Roman"/>
          <w:sz w:val="28"/>
          <w:szCs w:val="28"/>
        </w:rPr>
        <w:t>»</w:t>
      </w:r>
      <w:r w:rsidRPr="007A3604">
        <w:rPr>
          <w:rFonts w:ascii="Times New Roman" w:hAnsi="Times New Roman"/>
          <w:sz w:val="28"/>
          <w:szCs w:val="28"/>
        </w:rPr>
        <w:t xml:space="preserve">, возможностями которых смогли воспользоваться 26 воспитанников. Для оказания юридической помощи в рамках внедрения данной технологии привлечены добровольцы из числа студентов юридических факультетов читинских вузов. В результате совместных встреч помощь получили 27 несовершеннолетних, 25 родителей. Совместно с волонтерами в плане профилактических мер, направленных на предупреждение преступности, продолжается реализация проекта </w:t>
      </w:r>
      <w:r w:rsidR="009D3D98" w:rsidRPr="007A3604">
        <w:rPr>
          <w:rFonts w:ascii="Times New Roman" w:hAnsi="Times New Roman"/>
          <w:sz w:val="28"/>
          <w:szCs w:val="28"/>
        </w:rPr>
        <w:t>«</w:t>
      </w:r>
      <w:r w:rsidRPr="007A3604">
        <w:rPr>
          <w:rFonts w:ascii="Times New Roman" w:hAnsi="Times New Roman"/>
          <w:sz w:val="28"/>
          <w:szCs w:val="28"/>
        </w:rPr>
        <w:t>Я и закон</w:t>
      </w:r>
      <w:r w:rsidR="009D3D98" w:rsidRPr="007A3604">
        <w:rPr>
          <w:rFonts w:ascii="Times New Roman" w:hAnsi="Times New Roman"/>
          <w:sz w:val="28"/>
          <w:szCs w:val="28"/>
        </w:rPr>
        <w:t>»</w:t>
      </w:r>
      <w:r w:rsidRPr="007A3604">
        <w:rPr>
          <w:rFonts w:ascii="Times New Roman" w:hAnsi="Times New Roman"/>
          <w:sz w:val="28"/>
          <w:szCs w:val="28"/>
        </w:rPr>
        <w:t>.</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Масштабным направлением программы стало создание 7 ювенальных судов в Железнодорожном, Центральном, Черновском, Ингодинском районах города Читы и Читинском, Оловяннинском, Краснокаменском районах края. Одной из основных функций ювенального суда является не только вынесение приговоров, но и реабилитация подростков, преступивших закон. Гуманизация процесса отправления правосудия в отношении несовершеннолетних требует участия в нем специалистов, обладающих набором профессиональных компетенций в области психологии, педагогики, социальной работы. В настоящий момент при всех ювенальных судах введены ставки специалистов по социальной работе и психологов.</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Для организации и дальнейшего сопровождения специалистов по социальной работе, психологов, работающих при ювенальных судах, на базе ГУСО </w:t>
      </w:r>
      <w:r w:rsidR="009D3D98" w:rsidRPr="007A3604">
        <w:rPr>
          <w:rFonts w:ascii="Times New Roman" w:hAnsi="Times New Roman"/>
          <w:sz w:val="28"/>
          <w:szCs w:val="28"/>
        </w:rPr>
        <w:t>«</w:t>
      </w:r>
      <w:r w:rsidRPr="007A3604">
        <w:rPr>
          <w:rFonts w:ascii="Times New Roman" w:hAnsi="Times New Roman"/>
          <w:sz w:val="28"/>
          <w:szCs w:val="28"/>
        </w:rPr>
        <w:t xml:space="preserve">Центр психолого-педагогической помощи населению </w:t>
      </w:r>
      <w:r w:rsidR="009D3D98" w:rsidRPr="007A3604">
        <w:rPr>
          <w:rFonts w:ascii="Times New Roman" w:hAnsi="Times New Roman"/>
          <w:sz w:val="28"/>
          <w:szCs w:val="28"/>
        </w:rPr>
        <w:t>«</w:t>
      </w:r>
      <w:r w:rsidRPr="007A3604">
        <w:rPr>
          <w:rFonts w:ascii="Times New Roman" w:hAnsi="Times New Roman"/>
          <w:sz w:val="28"/>
          <w:szCs w:val="28"/>
        </w:rPr>
        <w:t>Доверие</w:t>
      </w:r>
      <w:r w:rsidR="009D3D98" w:rsidRPr="007A3604">
        <w:rPr>
          <w:rFonts w:ascii="Times New Roman" w:hAnsi="Times New Roman"/>
          <w:sz w:val="28"/>
          <w:szCs w:val="28"/>
        </w:rPr>
        <w:t>»</w:t>
      </w:r>
      <w:r w:rsidRPr="007A3604">
        <w:rPr>
          <w:rFonts w:ascii="Times New Roman" w:hAnsi="Times New Roman"/>
          <w:sz w:val="28"/>
          <w:szCs w:val="28"/>
        </w:rPr>
        <w:t xml:space="preserve"> Забайкальского края (далее - ЦППН </w:t>
      </w:r>
      <w:r w:rsidR="009D3D98" w:rsidRPr="007A3604">
        <w:rPr>
          <w:rFonts w:ascii="Times New Roman" w:hAnsi="Times New Roman"/>
          <w:sz w:val="28"/>
          <w:szCs w:val="28"/>
        </w:rPr>
        <w:t>«</w:t>
      </w:r>
      <w:r w:rsidRPr="007A3604">
        <w:rPr>
          <w:rFonts w:ascii="Times New Roman" w:hAnsi="Times New Roman"/>
          <w:sz w:val="28"/>
          <w:szCs w:val="28"/>
        </w:rPr>
        <w:t>Доверие</w:t>
      </w:r>
      <w:r w:rsidR="009D3D98" w:rsidRPr="007A3604">
        <w:rPr>
          <w:rFonts w:ascii="Times New Roman" w:hAnsi="Times New Roman"/>
          <w:sz w:val="28"/>
          <w:szCs w:val="28"/>
        </w:rPr>
        <w:t>»</w:t>
      </w:r>
      <w:r w:rsidRPr="007A3604">
        <w:rPr>
          <w:rFonts w:ascii="Times New Roman" w:hAnsi="Times New Roman"/>
          <w:sz w:val="28"/>
          <w:szCs w:val="28"/>
        </w:rPr>
        <w:t>) создан организационно-методический центр-отделение. Первоочередной задачей центра-отделения стала работа, направленная на внедрение ювенальных технологий в крае. Центр-отделение формирует единую концептуальную и понятийную основу профессиональной деятельности ювенальных специалистов, обеспечивает их методическими и информационными материалами, отвечающими требованиям современной науки и практики, оказывает оперативную профессиональную помощь и психологическую поддержку, способствует профессиональному росту и повышению уровня профессиональной квалификации.</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Таким образом, за период реализации программы с 2009 по 2011 годы, а также в 2012 году специалисты по социальной работе и психологи ювенальных судов приняли участие в 519 судебных слушаниях - как в качестве сопровождающего лица несовершеннолетнего, так и в качестве ювенального специалиста. Изучено 293 уголовных дела в отношении несовершеннолетних. Психологическую помощь получили 904 несовершеннолетних, попавших в ситуацию судебного разбирательства; организовано 269 семейных встреч с психологом, проведено 309 индивидуальных и семейных социально-психологических диагностических обследований. На стадии общего сопровождения на 430 несовершеннолетних заведены карты социального сопровождения, содержащие объективную информацию о социальном, бытовом и психологическом состоянии несовершеннолетнего; в отношении 695 несовершеннолетних осуществлены различные виды текущего социального контроля (телефонный, письменный, очный); составлено 128 индивидуальных программ реабилитации; в рамках курирования и патронажа семей и несовершеннолетних 19 семей взято на усиленный социальный контроль.</w:t>
      </w:r>
      <w:r w:rsidR="00615254" w:rsidRPr="007A3604">
        <w:rPr>
          <w:rFonts w:ascii="Times New Roman" w:hAnsi="Times New Roman"/>
          <w:sz w:val="28"/>
          <w:szCs w:val="28"/>
        </w:rPr>
        <w:t xml:space="preserve"> </w:t>
      </w:r>
      <w:r w:rsidRPr="007A3604">
        <w:rPr>
          <w:rFonts w:ascii="Times New Roman" w:hAnsi="Times New Roman"/>
          <w:sz w:val="28"/>
          <w:szCs w:val="28"/>
        </w:rPr>
        <w:t>Всего в судах с участием ювенальных работников было рассмотрено 260 дел в отношении несовершеннолетних, к которым были применены следующие виды наказаний: условное осуждение с испытательным сроком - 98 человек; штраф от 1 тыс. рублей - 18 человек; обязательные работы - 16 человек; исправительные работы (до 1 года) - 5 человек; принудительные меры воспитательного воздействия - 17 человек;</w:t>
      </w:r>
      <w:r w:rsidR="000A5A02" w:rsidRPr="007A3604">
        <w:rPr>
          <w:rFonts w:ascii="Times New Roman" w:hAnsi="Times New Roman"/>
          <w:sz w:val="28"/>
          <w:szCs w:val="28"/>
        </w:rPr>
        <w:t xml:space="preserve"> </w:t>
      </w:r>
      <w:r w:rsidRPr="007A3604">
        <w:rPr>
          <w:rFonts w:ascii="Times New Roman" w:hAnsi="Times New Roman"/>
          <w:sz w:val="28"/>
          <w:szCs w:val="28"/>
        </w:rPr>
        <w:t>предупреждение - 7 человек; передача под надзор родителей или лиц, их заменяющих, либо специализированного государственного органа - 8 человек; возложение обязанности загладить причиненный вред - 2 человека; ограничение досуга и установление особых требований к поведению несовершеннолетних - 8 человек; лишение свободы - 20 человек; примирение с потерпевшим - 47 человек; возложение дополнительных обязанностей - 2 человека; помещение в закрытое воспитательное учреждение - 4 человека; постановление об отказе в возбуждении уголовного дела - 8 человек.</w:t>
      </w:r>
    </w:p>
    <w:p w:rsidR="00995912" w:rsidRPr="00BF00EE"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Повышению профессиональной компетентности специалистов, непосредственно работающих с детьми и семьями, находящимися в трудной жизненной ситуации, уделяется особое внимание. На начальном этапе реализации программы проведены обучающие семинары в виде круглых столов по темам: </w:t>
      </w:r>
      <w:r w:rsidR="009D3D98" w:rsidRPr="007A3604">
        <w:rPr>
          <w:rFonts w:ascii="Times New Roman" w:hAnsi="Times New Roman"/>
          <w:sz w:val="28"/>
          <w:szCs w:val="28"/>
        </w:rPr>
        <w:t>«</w:t>
      </w:r>
      <w:r w:rsidRPr="007A3604">
        <w:rPr>
          <w:rFonts w:ascii="Times New Roman" w:hAnsi="Times New Roman"/>
          <w:sz w:val="28"/>
          <w:szCs w:val="28"/>
        </w:rPr>
        <w:t>Актуальные проблемы становления и развития ювенальной юстиции в России и Забайкальском крае</w:t>
      </w:r>
      <w:r w:rsidR="009D3D98" w:rsidRPr="007A3604">
        <w:rPr>
          <w:rFonts w:ascii="Times New Roman" w:hAnsi="Times New Roman"/>
          <w:sz w:val="28"/>
          <w:szCs w:val="28"/>
        </w:rPr>
        <w:t>»</w:t>
      </w:r>
      <w:r w:rsidRPr="007A3604">
        <w:rPr>
          <w:rFonts w:ascii="Times New Roman" w:hAnsi="Times New Roman"/>
          <w:sz w:val="28"/>
          <w:szCs w:val="28"/>
        </w:rPr>
        <w:t xml:space="preserve">, </w:t>
      </w:r>
      <w:r w:rsidR="009D3D98" w:rsidRPr="007A3604">
        <w:rPr>
          <w:rFonts w:ascii="Times New Roman" w:hAnsi="Times New Roman"/>
          <w:sz w:val="28"/>
          <w:szCs w:val="28"/>
        </w:rPr>
        <w:t>«</w:t>
      </w:r>
      <w:r w:rsidRPr="007A3604">
        <w:rPr>
          <w:rFonts w:ascii="Times New Roman" w:hAnsi="Times New Roman"/>
          <w:sz w:val="28"/>
          <w:szCs w:val="28"/>
        </w:rPr>
        <w:t>Внедрение ювенальной юстиции на территории Забайкальского края</w:t>
      </w:r>
      <w:r w:rsidR="009D3D98" w:rsidRPr="007A3604">
        <w:rPr>
          <w:rFonts w:ascii="Times New Roman" w:hAnsi="Times New Roman"/>
          <w:sz w:val="28"/>
          <w:szCs w:val="28"/>
        </w:rPr>
        <w:t>»</w:t>
      </w:r>
      <w:r w:rsidRPr="007A3604">
        <w:rPr>
          <w:rFonts w:ascii="Times New Roman" w:hAnsi="Times New Roman"/>
          <w:sz w:val="28"/>
          <w:szCs w:val="28"/>
        </w:rPr>
        <w:t xml:space="preserve">, </w:t>
      </w:r>
      <w:r w:rsidR="009D3D98" w:rsidRPr="007A3604">
        <w:rPr>
          <w:rFonts w:ascii="Times New Roman" w:hAnsi="Times New Roman"/>
          <w:sz w:val="28"/>
          <w:szCs w:val="28"/>
        </w:rPr>
        <w:t>«</w:t>
      </w:r>
      <w:r w:rsidRPr="007A3604">
        <w:rPr>
          <w:rFonts w:ascii="Times New Roman" w:hAnsi="Times New Roman"/>
          <w:sz w:val="28"/>
          <w:szCs w:val="28"/>
        </w:rPr>
        <w:t>Становление и развитие ювенальных технологий в Забайкальском крае: опыт, проблемы, перспективы</w:t>
      </w:r>
      <w:r w:rsidR="009D3D98" w:rsidRPr="007A3604">
        <w:rPr>
          <w:rFonts w:ascii="Times New Roman" w:hAnsi="Times New Roman"/>
          <w:sz w:val="28"/>
          <w:szCs w:val="28"/>
        </w:rPr>
        <w:t>»</w:t>
      </w:r>
      <w:r w:rsidRPr="007A3604">
        <w:rPr>
          <w:rFonts w:ascii="Times New Roman" w:hAnsi="Times New Roman"/>
          <w:sz w:val="28"/>
          <w:szCs w:val="28"/>
        </w:rPr>
        <w:t>,</w:t>
      </w:r>
      <w:r w:rsidRPr="00BF00EE">
        <w:rPr>
          <w:rFonts w:ascii="Times New Roman" w:hAnsi="Times New Roman"/>
          <w:sz w:val="28"/>
          <w:szCs w:val="28"/>
        </w:rPr>
        <w:t xml:space="preserve"> </w:t>
      </w:r>
      <w:r w:rsidR="009D3D98" w:rsidRPr="00BF00EE">
        <w:rPr>
          <w:rFonts w:ascii="Times New Roman" w:hAnsi="Times New Roman"/>
          <w:sz w:val="28"/>
          <w:szCs w:val="28"/>
        </w:rPr>
        <w:t>«</w:t>
      </w:r>
      <w:r w:rsidRPr="00BF00EE">
        <w:rPr>
          <w:rFonts w:ascii="Times New Roman" w:hAnsi="Times New Roman"/>
          <w:sz w:val="28"/>
          <w:szCs w:val="28"/>
        </w:rPr>
        <w:t>Психолого-педагогические аспекты работы с несовершеннолетними</w:t>
      </w:r>
      <w:r w:rsidR="009D3D98" w:rsidRPr="00BF00EE">
        <w:rPr>
          <w:rFonts w:ascii="Times New Roman" w:hAnsi="Times New Roman"/>
          <w:sz w:val="28"/>
          <w:szCs w:val="28"/>
        </w:rPr>
        <w:t>»</w:t>
      </w:r>
      <w:r w:rsidRPr="00BF00EE">
        <w:rPr>
          <w:rFonts w:ascii="Times New Roman" w:hAnsi="Times New Roman"/>
          <w:sz w:val="28"/>
          <w:szCs w:val="28"/>
        </w:rPr>
        <w:t xml:space="preserve">; выпущены сборники </w:t>
      </w:r>
      <w:r w:rsidR="009D3D98" w:rsidRPr="00BF00EE">
        <w:rPr>
          <w:rFonts w:ascii="Times New Roman" w:hAnsi="Times New Roman"/>
          <w:sz w:val="28"/>
          <w:szCs w:val="28"/>
        </w:rPr>
        <w:t>«</w:t>
      </w:r>
      <w:r w:rsidRPr="00BF00EE">
        <w:rPr>
          <w:rFonts w:ascii="Times New Roman" w:hAnsi="Times New Roman"/>
          <w:sz w:val="28"/>
          <w:szCs w:val="28"/>
        </w:rPr>
        <w:t>Современные проблемы ювенальной юстиции</w:t>
      </w:r>
      <w:r w:rsidR="009D3D98" w:rsidRPr="00BF00EE">
        <w:rPr>
          <w:rFonts w:ascii="Times New Roman" w:hAnsi="Times New Roman"/>
          <w:sz w:val="28"/>
          <w:szCs w:val="28"/>
        </w:rPr>
        <w:t>»</w:t>
      </w:r>
      <w:r w:rsidRPr="00BF00EE">
        <w:rPr>
          <w:rFonts w:ascii="Times New Roman" w:hAnsi="Times New Roman"/>
          <w:sz w:val="28"/>
          <w:szCs w:val="28"/>
        </w:rPr>
        <w:t xml:space="preserve"> (2009 год), </w:t>
      </w:r>
      <w:r w:rsidR="009D3D98" w:rsidRPr="00BF00EE">
        <w:rPr>
          <w:rFonts w:ascii="Times New Roman" w:hAnsi="Times New Roman"/>
          <w:sz w:val="28"/>
          <w:szCs w:val="28"/>
        </w:rPr>
        <w:t>«</w:t>
      </w:r>
      <w:r w:rsidRPr="00BF00EE">
        <w:rPr>
          <w:rFonts w:ascii="Times New Roman" w:hAnsi="Times New Roman"/>
          <w:sz w:val="28"/>
          <w:szCs w:val="28"/>
        </w:rPr>
        <w:t>Ювенальная юстиция как особая система правосудия для несовершеннолетних</w:t>
      </w:r>
      <w:r w:rsidR="009D3D98" w:rsidRPr="00BF00EE">
        <w:rPr>
          <w:rFonts w:ascii="Times New Roman" w:hAnsi="Times New Roman"/>
          <w:sz w:val="28"/>
          <w:szCs w:val="28"/>
        </w:rPr>
        <w:t>»</w:t>
      </w:r>
      <w:r w:rsidRPr="00BF00EE">
        <w:rPr>
          <w:rFonts w:ascii="Times New Roman" w:hAnsi="Times New Roman"/>
          <w:sz w:val="28"/>
          <w:szCs w:val="28"/>
        </w:rPr>
        <w:t xml:space="preserve"> (сборник правовых актов, 2010 год), </w:t>
      </w:r>
      <w:r w:rsidR="009D3D98" w:rsidRPr="00BF00EE">
        <w:rPr>
          <w:rFonts w:ascii="Times New Roman" w:hAnsi="Times New Roman"/>
          <w:sz w:val="28"/>
          <w:szCs w:val="28"/>
        </w:rPr>
        <w:t>«</w:t>
      </w:r>
      <w:r w:rsidRPr="00BF00EE">
        <w:rPr>
          <w:rFonts w:ascii="Times New Roman" w:hAnsi="Times New Roman"/>
          <w:sz w:val="28"/>
          <w:szCs w:val="28"/>
        </w:rPr>
        <w:t>Введение ювенальных технологий в районные суды Забайкальского края</w:t>
      </w:r>
      <w:r w:rsidR="009D3D98" w:rsidRPr="00BF00EE">
        <w:rPr>
          <w:rFonts w:ascii="Times New Roman" w:hAnsi="Times New Roman"/>
          <w:sz w:val="28"/>
          <w:szCs w:val="28"/>
        </w:rPr>
        <w:t>»</w:t>
      </w:r>
      <w:r w:rsidRPr="00BF00EE">
        <w:rPr>
          <w:rFonts w:ascii="Times New Roman" w:hAnsi="Times New Roman"/>
          <w:sz w:val="28"/>
          <w:szCs w:val="28"/>
        </w:rPr>
        <w:t xml:space="preserve"> (сборник правовых актов, 2011 год).</w:t>
      </w:r>
    </w:p>
    <w:p w:rsidR="00995912" w:rsidRPr="00BF00EE" w:rsidRDefault="000A5A02"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В течение 2009–</w:t>
      </w:r>
      <w:r w:rsidR="00B92334" w:rsidRPr="00BF00EE">
        <w:rPr>
          <w:rFonts w:ascii="Times New Roman" w:hAnsi="Times New Roman"/>
          <w:sz w:val="28"/>
          <w:szCs w:val="28"/>
        </w:rPr>
        <w:t xml:space="preserve">2012 годов реализованы программы повышения квалификации: </w:t>
      </w:r>
      <w:r w:rsidR="009D3D98" w:rsidRPr="00BF00EE">
        <w:rPr>
          <w:rFonts w:ascii="Times New Roman" w:hAnsi="Times New Roman"/>
          <w:sz w:val="28"/>
          <w:szCs w:val="28"/>
        </w:rPr>
        <w:t>«</w:t>
      </w:r>
      <w:r w:rsidR="00B92334" w:rsidRPr="00BF00EE">
        <w:rPr>
          <w:rFonts w:ascii="Times New Roman" w:hAnsi="Times New Roman"/>
          <w:sz w:val="28"/>
          <w:szCs w:val="28"/>
        </w:rPr>
        <w:t>Социальная ювенальная работа</w:t>
      </w:r>
      <w:r w:rsidR="009D3D98" w:rsidRPr="00BF00EE">
        <w:rPr>
          <w:rFonts w:ascii="Times New Roman" w:hAnsi="Times New Roman"/>
          <w:sz w:val="28"/>
          <w:szCs w:val="28"/>
        </w:rPr>
        <w:t>»</w:t>
      </w:r>
      <w:r w:rsidR="00B92334" w:rsidRPr="00BF00EE">
        <w:rPr>
          <w:rFonts w:ascii="Times New Roman" w:hAnsi="Times New Roman"/>
          <w:sz w:val="28"/>
          <w:szCs w:val="28"/>
        </w:rPr>
        <w:t xml:space="preserve"> (2009 год, 48 человек), </w:t>
      </w:r>
      <w:r w:rsidR="009D3D98" w:rsidRPr="00BF00EE">
        <w:rPr>
          <w:rFonts w:ascii="Times New Roman" w:hAnsi="Times New Roman"/>
          <w:sz w:val="28"/>
          <w:szCs w:val="28"/>
        </w:rPr>
        <w:t>«</w:t>
      </w:r>
      <w:r w:rsidR="00B92334" w:rsidRPr="00BF00EE">
        <w:rPr>
          <w:rFonts w:ascii="Times New Roman" w:hAnsi="Times New Roman"/>
          <w:sz w:val="28"/>
          <w:szCs w:val="28"/>
        </w:rPr>
        <w:t>Организация деятельности специалистов ювенальной работы</w:t>
      </w:r>
      <w:r w:rsidR="009D3D98" w:rsidRPr="00BF00EE">
        <w:rPr>
          <w:rFonts w:ascii="Times New Roman" w:hAnsi="Times New Roman"/>
          <w:sz w:val="28"/>
          <w:szCs w:val="28"/>
        </w:rPr>
        <w:t>»</w:t>
      </w:r>
      <w:r w:rsidR="00B92334" w:rsidRPr="00BF00EE">
        <w:rPr>
          <w:rFonts w:ascii="Times New Roman" w:hAnsi="Times New Roman"/>
          <w:sz w:val="28"/>
          <w:szCs w:val="28"/>
        </w:rPr>
        <w:t xml:space="preserve">(2009 год, 5 человек), </w:t>
      </w:r>
      <w:r w:rsidR="009D3D98" w:rsidRPr="00BF00EE">
        <w:rPr>
          <w:rFonts w:ascii="Times New Roman" w:hAnsi="Times New Roman"/>
          <w:sz w:val="28"/>
          <w:szCs w:val="28"/>
        </w:rPr>
        <w:t>«</w:t>
      </w:r>
      <w:r w:rsidR="00B92334" w:rsidRPr="00BF00EE">
        <w:rPr>
          <w:rFonts w:ascii="Times New Roman" w:hAnsi="Times New Roman"/>
          <w:sz w:val="28"/>
          <w:szCs w:val="28"/>
        </w:rPr>
        <w:t>Опыт социальной ювенальной работы с несовершеннолетними, совершившими правонарушения</w:t>
      </w:r>
      <w:r w:rsidR="009D3D98" w:rsidRPr="00BF00EE">
        <w:rPr>
          <w:rFonts w:ascii="Times New Roman" w:hAnsi="Times New Roman"/>
          <w:sz w:val="28"/>
          <w:szCs w:val="28"/>
        </w:rPr>
        <w:t>»</w:t>
      </w:r>
      <w:r w:rsidR="00B92334" w:rsidRPr="00BF00EE">
        <w:rPr>
          <w:rFonts w:ascii="Times New Roman" w:hAnsi="Times New Roman"/>
          <w:sz w:val="28"/>
          <w:szCs w:val="28"/>
        </w:rPr>
        <w:t xml:space="preserve"> (2010 год, 42 человека), </w:t>
      </w:r>
      <w:r w:rsidR="009D3D98" w:rsidRPr="00BF00EE">
        <w:rPr>
          <w:rFonts w:ascii="Times New Roman" w:hAnsi="Times New Roman"/>
          <w:sz w:val="28"/>
          <w:szCs w:val="28"/>
        </w:rPr>
        <w:t>«</w:t>
      </w:r>
      <w:r w:rsidR="00B92334" w:rsidRPr="00BF00EE">
        <w:rPr>
          <w:rFonts w:ascii="Times New Roman" w:hAnsi="Times New Roman"/>
          <w:sz w:val="28"/>
          <w:szCs w:val="28"/>
        </w:rPr>
        <w:t>Технологии социальной ювенальной работы: теория и практика</w:t>
      </w:r>
      <w:r w:rsidR="009D3D98" w:rsidRPr="00BF00EE">
        <w:rPr>
          <w:rFonts w:ascii="Times New Roman" w:hAnsi="Times New Roman"/>
          <w:sz w:val="28"/>
          <w:szCs w:val="28"/>
        </w:rPr>
        <w:t>»</w:t>
      </w:r>
      <w:r w:rsidR="00B92334" w:rsidRPr="00BF00EE">
        <w:rPr>
          <w:rFonts w:ascii="Times New Roman" w:hAnsi="Times New Roman"/>
          <w:sz w:val="28"/>
          <w:szCs w:val="28"/>
        </w:rPr>
        <w:t xml:space="preserve"> (2011 год, 52 человека), </w:t>
      </w:r>
      <w:r w:rsidR="009D3D98" w:rsidRPr="00BF00EE">
        <w:rPr>
          <w:rFonts w:ascii="Times New Roman" w:hAnsi="Times New Roman"/>
          <w:sz w:val="28"/>
          <w:szCs w:val="28"/>
        </w:rPr>
        <w:t>«</w:t>
      </w:r>
      <w:r w:rsidR="00B92334" w:rsidRPr="00BF00EE">
        <w:rPr>
          <w:rFonts w:ascii="Times New Roman" w:hAnsi="Times New Roman"/>
          <w:sz w:val="28"/>
          <w:szCs w:val="28"/>
        </w:rPr>
        <w:t>Ресурсы и возможности укрепления и распространения положительных результатов в сфере реализации ювенальных технологий</w:t>
      </w:r>
      <w:r w:rsidR="009D3D98" w:rsidRPr="00BF00EE">
        <w:rPr>
          <w:rFonts w:ascii="Times New Roman" w:hAnsi="Times New Roman"/>
          <w:sz w:val="28"/>
          <w:szCs w:val="28"/>
        </w:rPr>
        <w:t>»</w:t>
      </w:r>
      <w:r w:rsidR="00B92334" w:rsidRPr="00BF00EE">
        <w:rPr>
          <w:rFonts w:ascii="Times New Roman" w:hAnsi="Times New Roman"/>
          <w:sz w:val="28"/>
          <w:szCs w:val="28"/>
        </w:rPr>
        <w:t xml:space="preserve"> (2012 год, 69 человек).</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Особое внимание уделяется изданию программно-методического обеспечения подготовки специалистов по социальной ювенальной работе. Создан программно-методический комплекс </w:t>
      </w:r>
      <w:r w:rsidR="009D3D98" w:rsidRPr="00BF00EE">
        <w:rPr>
          <w:rFonts w:ascii="Times New Roman" w:hAnsi="Times New Roman"/>
          <w:sz w:val="28"/>
          <w:szCs w:val="28"/>
        </w:rPr>
        <w:t>«</w:t>
      </w:r>
      <w:r w:rsidRPr="00BF00EE">
        <w:rPr>
          <w:rFonts w:ascii="Times New Roman" w:hAnsi="Times New Roman"/>
          <w:sz w:val="28"/>
          <w:szCs w:val="28"/>
        </w:rPr>
        <w:t>Подготовка специалистов в области социальной ювенальной работы в контексте национальных интересов России</w:t>
      </w:r>
      <w:r w:rsidR="009D3D98" w:rsidRPr="00BF00EE">
        <w:rPr>
          <w:rFonts w:ascii="Times New Roman" w:hAnsi="Times New Roman"/>
          <w:sz w:val="28"/>
          <w:szCs w:val="28"/>
        </w:rPr>
        <w:t>»</w:t>
      </w:r>
      <w:r w:rsidRPr="00BF00EE">
        <w:rPr>
          <w:rFonts w:ascii="Times New Roman" w:hAnsi="Times New Roman"/>
          <w:sz w:val="28"/>
          <w:szCs w:val="28"/>
        </w:rPr>
        <w:t xml:space="preserve">; учебное пособие </w:t>
      </w:r>
      <w:r w:rsidR="009D3D98" w:rsidRPr="00BF00EE">
        <w:rPr>
          <w:rFonts w:ascii="Times New Roman" w:hAnsi="Times New Roman"/>
          <w:sz w:val="28"/>
          <w:szCs w:val="28"/>
        </w:rPr>
        <w:t>«</w:t>
      </w:r>
      <w:r w:rsidRPr="00BF00EE">
        <w:rPr>
          <w:rFonts w:ascii="Times New Roman" w:hAnsi="Times New Roman"/>
          <w:sz w:val="28"/>
          <w:szCs w:val="28"/>
        </w:rPr>
        <w:t>Социальная работа с несовершеннолетними, оказавшимися в трудной жизненной ситуации</w:t>
      </w:r>
      <w:r w:rsidR="009D3D98" w:rsidRPr="00BF00EE">
        <w:rPr>
          <w:rFonts w:ascii="Times New Roman" w:hAnsi="Times New Roman"/>
          <w:sz w:val="28"/>
          <w:szCs w:val="28"/>
        </w:rPr>
        <w:t>»</w:t>
      </w:r>
      <w:r w:rsidRPr="00BF00EE">
        <w:rPr>
          <w:rFonts w:ascii="Times New Roman" w:hAnsi="Times New Roman"/>
          <w:sz w:val="28"/>
          <w:szCs w:val="28"/>
        </w:rPr>
        <w:t xml:space="preserve">, Атлас социальной работы </w:t>
      </w:r>
      <w:r w:rsidR="009D3D98" w:rsidRPr="00BF00EE">
        <w:rPr>
          <w:rFonts w:ascii="Times New Roman" w:hAnsi="Times New Roman"/>
          <w:sz w:val="28"/>
          <w:szCs w:val="28"/>
        </w:rPr>
        <w:t>«</w:t>
      </w:r>
      <w:r w:rsidRPr="00BF00EE">
        <w:rPr>
          <w:rFonts w:ascii="Times New Roman" w:hAnsi="Times New Roman"/>
          <w:sz w:val="28"/>
          <w:szCs w:val="28"/>
        </w:rPr>
        <w:t>Технологии социальной ювенальной работы, реализуемые в Забайкальском крае</w:t>
      </w:r>
      <w:r w:rsidR="009D3D98" w:rsidRPr="00BF00EE">
        <w:rPr>
          <w:rFonts w:ascii="Times New Roman" w:hAnsi="Times New Roman"/>
          <w:sz w:val="28"/>
          <w:szCs w:val="28"/>
        </w:rPr>
        <w:t>»</w:t>
      </w:r>
      <w:r w:rsidRPr="00BF00EE">
        <w:rPr>
          <w:rFonts w:ascii="Times New Roman" w:hAnsi="Times New Roman"/>
          <w:sz w:val="28"/>
          <w:szCs w:val="28"/>
        </w:rPr>
        <w:t xml:space="preserve">. В помощь несовершеннолетнему, находящемуся в трудной жизненной ситуации, издано справочное пособие </w:t>
      </w:r>
      <w:r w:rsidR="009D3D98" w:rsidRPr="00BF00EE">
        <w:rPr>
          <w:rFonts w:ascii="Times New Roman" w:hAnsi="Times New Roman"/>
          <w:sz w:val="28"/>
          <w:szCs w:val="28"/>
        </w:rPr>
        <w:t>«</w:t>
      </w:r>
      <w:r w:rsidRPr="00BF00EE">
        <w:rPr>
          <w:rFonts w:ascii="Times New Roman" w:hAnsi="Times New Roman"/>
          <w:sz w:val="28"/>
          <w:szCs w:val="28"/>
        </w:rPr>
        <w:t>Это здорово!</w:t>
      </w:r>
      <w:r w:rsidR="009D3D98" w:rsidRPr="00BF00EE">
        <w:rPr>
          <w:rFonts w:ascii="Times New Roman" w:hAnsi="Times New Roman"/>
          <w:sz w:val="28"/>
          <w:szCs w:val="28"/>
        </w:rPr>
        <w:t>»</w:t>
      </w:r>
      <w:r w:rsidRPr="00BF00EE">
        <w:rPr>
          <w:rFonts w:ascii="Times New Roman" w:hAnsi="Times New Roman"/>
          <w:sz w:val="28"/>
          <w:szCs w:val="28"/>
        </w:rPr>
        <w:t>.</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мероприятий программы позволила снизить:</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удельный вес безнадзорных детей в общей численности детского населения с 0,5% до 0,4%;</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численность несовершеннолет</w:t>
      </w:r>
      <w:r w:rsidR="000A5A02" w:rsidRPr="00BF00EE">
        <w:rPr>
          <w:rFonts w:ascii="Times New Roman" w:hAnsi="Times New Roman"/>
          <w:sz w:val="28"/>
          <w:szCs w:val="28"/>
        </w:rPr>
        <w:t>них, состоящих на учете в КДНи</w:t>
      </w:r>
      <w:r w:rsidRPr="00BF00EE">
        <w:rPr>
          <w:rFonts w:ascii="Times New Roman" w:hAnsi="Times New Roman"/>
          <w:sz w:val="28"/>
          <w:szCs w:val="28"/>
        </w:rPr>
        <w:t>ЗП, с 3268 до 2740 человек;</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численность несовершеннолетних, состоящих на учете в подразделениях по делам несовершеннолетних органов внутренних дел, с 3098 до 2931 человека;</w:t>
      </w:r>
    </w:p>
    <w:p w:rsidR="00995912" w:rsidRPr="00BF00EE" w:rsidRDefault="00B92334" w:rsidP="00A95556">
      <w:pPr>
        <w:spacing w:after="0" w:line="240" w:lineRule="auto"/>
        <w:ind w:firstLine="709"/>
        <w:jc w:val="both"/>
        <w:rPr>
          <w:rFonts w:ascii="Times New Roman" w:hAnsi="Times New Roman"/>
          <w:spacing w:val="-4"/>
          <w:sz w:val="28"/>
          <w:szCs w:val="28"/>
        </w:rPr>
      </w:pPr>
      <w:r w:rsidRPr="00BF00EE">
        <w:rPr>
          <w:rFonts w:ascii="Times New Roman" w:hAnsi="Times New Roman"/>
          <w:spacing w:val="-4"/>
          <w:sz w:val="28"/>
          <w:szCs w:val="28"/>
        </w:rPr>
        <w:t>удельный вес несовершеннолетних, совершивших преступления или принявших в них участие, в общей численности несовершеннолетних с 3,1% до 2,5%.</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Полученный за время реализации программы опыт внедрения ювенальных технологий в Забайкальском крае требует дальнейшего исследования и развития. Чем больше новых форм, методов, технологий будет создано на этом пути, тем больше вероятности избежать ошибок и создать свою собственную, эффективную для России модель социального сопровождения несовершеннолетних.</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По итогам работы всех субъектов профилактики преступлений и правонарушений среди несовершеннолетних за 9 месяцев 2012 года зарегистрировано снижение подростковой преступности на 21,4% (2011 год - 1081 несовершеннолетний правонарушитель, 2010 год - 1477, 2009 год - 1758), ее удельный вес составляет 7,3% (2011 год - 8,9%, 2010 год - 9,8%, 2009 год - 9,7%, </w:t>
      </w:r>
      <w:smartTag w:uri="urn:schemas-microsoft-com:office:smarttags" w:element="metricconverter">
        <w:smartTagPr>
          <w:attr w:name="ProductID" w:val="2008 г"/>
        </w:smartTagPr>
        <w:r w:rsidRPr="00BF00EE">
          <w:rPr>
            <w:rFonts w:ascii="Times New Roman" w:hAnsi="Times New Roman"/>
            <w:sz w:val="28"/>
            <w:szCs w:val="28"/>
          </w:rPr>
          <w:t>2008 г</w:t>
        </w:r>
        <w:r w:rsidR="000A5A02" w:rsidRPr="00BF00EE">
          <w:rPr>
            <w:rFonts w:ascii="Times New Roman" w:hAnsi="Times New Roman"/>
            <w:sz w:val="28"/>
            <w:szCs w:val="28"/>
          </w:rPr>
          <w:t>од</w:t>
        </w:r>
      </w:smartTag>
      <w:r w:rsidRPr="00BF00EE">
        <w:rPr>
          <w:rFonts w:ascii="Times New Roman" w:hAnsi="Times New Roman"/>
          <w:sz w:val="28"/>
          <w:szCs w:val="28"/>
        </w:rPr>
        <w:t xml:space="preserve"> - 11,3%). Однако эти показатели значительно выше показателей по Сибирскому федеральному округу и Российской Федерации. Основными причинами сохраняющегося высокого удельного веса преступлений, совершенных несовершеннолетними, является семейное неблагополучие, продолжающийся рост числа родителей, не исполняющих должным образом своих обязанностей по содержанию и воспитанию детей. Многие дети оставлены родителями или самовольно уходят из семей, не обеспечивающих им необходимых условий для жизнедеятельности и полноценного развития.</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По данным УМВД России по Забайкальскому краю, в 2012 году отмечается рост преступлений на территории 17 муниципальных районов. Высокий удельный вес подростковой преступности зарегистрирован в 18 районах края.</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На учете в муниципальных отделах внутренних дел состоит 391 судимый несовершеннолетний. Из данной категории 340 осуждены условно, 40 несовершеннолетних совершили повторные преступления, 107 вменены дополнительные обязанности, 152 продлен испытательный срок, 16 испытательный срок заменен на лишение свободы, 14 условно-досрочно освобождены от отбывания наказания, 28 осуждены к обязательным работам, 1 - к исправительным, 37 - к иным мерам наказания, не связанным с лишением свободы.</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Одной из наиболее серьезных проблем является организация деятельности субъектов системы профилактики по ресоциализации несовершеннолетних, освободившихся из мест лишения свободы, а также осужденных к мерам наказания, не связанным с лишением свободы.</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Особого внимания требует организация социального сопровождения несовершеннолетних правонарушителей, освобождающихся из мест лишения свободы в несовершеннолетнем возрасте. Поэтому острой проблемой для социальных учреждений остается оснащение помещений для организации досуга несовершеннолетних, для реабилитационно-спортивных занятий. Низка оснащенность этих учреждений современным учебным, реабилитационным, спортивным, медицинским, бытовым оборудованием, средствами информационных технологий и автотранспортом.</w:t>
      </w:r>
    </w:p>
    <w:p w:rsidR="00995912" w:rsidRPr="00A95556"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По-прежнему имеет место разобщенность действий различных органов, учреждений и организаций по ресоциализации подростков, вступивших в </w:t>
      </w:r>
      <w:r w:rsidRPr="00A95556">
        <w:rPr>
          <w:rFonts w:ascii="Times New Roman" w:hAnsi="Times New Roman"/>
          <w:sz w:val="28"/>
          <w:szCs w:val="28"/>
        </w:rPr>
        <w:t>конфликт с законом. Не урегулированы вопросы обеспечения трудовой занятости таких несовершеннолетних.</w:t>
      </w:r>
    </w:p>
    <w:p w:rsidR="00995912" w:rsidRPr="00A95556" w:rsidRDefault="00B92334" w:rsidP="00A95556">
      <w:pPr>
        <w:spacing w:after="0" w:line="240" w:lineRule="auto"/>
        <w:ind w:firstLine="709"/>
        <w:jc w:val="both"/>
        <w:rPr>
          <w:rFonts w:ascii="Times New Roman" w:hAnsi="Times New Roman"/>
          <w:sz w:val="28"/>
          <w:szCs w:val="28"/>
        </w:rPr>
      </w:pPr>
      <w:r w:rsidRPr="00A95556">
        <w:rPr>
          <w:rFonts w:ascii="Times New Roman" w:hAnsi="Times New Roman"/>
          <w:sz w:val="28"/>
          <w:szCs w:val="28"/>
        </w:rPr>
        <w:t>Необходим комплексный подход в решении данного вопроса, постоянная методическая помощь, смещение фокуса деятельности от выполнения преимущественно функций административного воздействия и констатации имеющихся проблем к их межведомственному решению, совершенствованию механизмов межведомственного взаимодействия, осуществлению комплексного контроля соблюдени</w:t>
      </w:r>
      <w:r w:rsidR="00C15E10" w:rsidRPr="00A95556">
        <w:rPr>
          <w:rFonts w:ascii="Times New Roman" w:hAnsi="Times New Roman"/>
          <w:sz w:val="28"/>
          <w:szCs w:val="28"/>
        </w:rPr>
        <w:t>я</w:t>
      </w:r>
      <w:r w:rsidRPr="00A95556">
        <w:rPr>
          <w:rFonts w:ascii="Times New Roman" w:hAnsi="Times New Roman"/>
          <w:sz w:val="28"/>
          <w:szCs w:val="28"/>
        </w:rPr>
        <w:t xml:space="preserve"> прав и интересов несовершеннолетних, находящихся в конфликте с законом.</w:t>
      </w:r>
    </w:p>
    <w:p w:rsidR="00995912" w:rsidRPr="00A95556" w:rsidRDefault="00B92334" w:rsidP="00A95556">
      <w:pPr>
        <w:spacing w:after="0" w:line="240" w:lineRule="auto"/>
        <w:ind w:firstLine="709"/>
        <w:jc w:val="both"/>
        <w:rPr>
          <w:rFonts w:ascii="Times New Roman" w:hAnsi="Times New Roman"/>
          <w:sz w:val="28"/>
          <w:szCs w:val="28"/>
        </w:rPr>
      </w:pPr>
      <w:r w:rsidRPr="00A95556">
        <w:rPr>
          <w:rFonts w:ascii="Times New Roman" w:hAnsi="Times New Roman"/>
          <w:sz w:val="28"/>
          <w:szCs w:val="28"/>
        </w:rPr>
        <w:t>Социологическое исследование, проведенное студентами Заб</w:t>
      </w:r>
      <w:r w:rsidR="000A5A02" w:rsidRPr="00A95556">
        <w:rPr>
          <w:rFonts w:ascii="Times New Roman" w:hAnsi="Times New Roman"/>
          <w:sz w:val="28"/>
          <w:szCs w:val="28"/>
        </w:rPr>
        <w:t>ГГПУ им. Н.Г.Чернышевского</w:t>
      </w:r>
      <w:r w:rsidRPr="00A95556">
        <w:rPr>
          <w:rFonts w:ascii="Times New Roman" w:hAnsi="Times New Roman"/>
          <w:sz w:val="28"/>
          <w:szCs w:val="28"/>
        </w:rPr>
        <w:t xml:space="preserve"> в 2012 году, показало, что сегодня у несовершеннолетних из малообеспеченных семей, освободившихся из мест лишения свободы, существуют следующие проблемы: трудоустройства - 55,5</w:t>
      </w:r>
      <w:r w:rsidR="00331B6B" w:rsidRPr="00A95556">
        <w:rPr>
          <w:rFonts w:ascii="Times New Roman" w:hAnsi="Times New Roman"/>
          <w:sz w:val="28"/>
          <w:szCs w:val="28"/>
        </w:rPr>
        <w:t> </w:t>
      </w:r>
      <w:r w:rsidRPr="00A95556">
        <w:rPr>
          <w:rFonts w:ascii="Times New Roman" w:hAnsi="Times New Roman"/>
          <w:sz w:val="28"/>
          <w:szCs w:val="28"/>
        </w:rPr>
        <w:t>%; жилищные - 23,9</w:t>
      </w:r>
      <w:r w:rsidR="00331B6B" w:rsidRPr="00A95556">
        <w:rPr>
          <w:rFonts w:ascii="Times New Roman" w:hAnsi="Times New Roman"/>
          <w:sz w:val="28"/>
          <w:szCs w:val="28"/>
        </w:rPr>
        <w:t> </w:t>
      </w:r>
      <w:r w:rsidRPr="00A95556">
        <w:rPr>
          <w:rFonts w:ascii="Times New Roman" w:hAnsi="Times New Roman"/>
          <w:sz w:val="28"/>
          <w:szCs w:val="28"/>
        </w:rPr>
        <w:t>%; потеря семьи - 8,6</w:t>
      </w:r>
      <w:r w:rsidR="00331B6B" w:rsidRPr="00A95556">
        <w:rPr>
          <w:rFonts w:ascii="Times New Roman" w:hAnsi="Times New Roman"/>
          <w:sz w:val="28"/>
          <w:szCs w:val="28"/>
        </w:rPr>
        <w:t> </w:t>
      </w:r>
      <w:r w:rsidRPr="00A95556">
        <w:rPr>
          <w:rFonts w:ascii="Times New Roman" w:hAnsi="Times New Roman"/>
          <w:sz w:val="28"/>
          <w:szCs w:val="28"/>
        </w:rPr>
        <w:t>%; одиночество - 5,5</w:t>
      </w:r>
      <w:r w:rsidR="00331B6B" w:rsidRPr="00A95556">
        <w:t> </w:t>
      </w:r>
      <w:r w:rsidRPr="00A95556">
        <w:rPr>
          <w:rFonts w:ascii="Times New Roman" w:hAnsi="Times New Roman"/>
          <w:sz w:val="28"/>
          <w:szCs w:val="28"/>
        </w:rPr>
        <w:t>%; потеря друзей - 6,5</w:t>
      </w:r>
      <w:r w:rsidR="00331B6B" w:rsidRPr="00A95556">
        <w:t> </w:t>
      </w:r>
      <w:r w:rsidRPr="00A95556">
        <w:rPr>
          <w:rFonts w:ascii="Times New Roman" w:hAnsi="Times New Roman"/>
          <w:sz w:val="28"/>
          <w:szCs w:val="28"/>
        </w:rPr>
        <w:t>%. Очевидными проблемами и для условно осужденных, и для освободившихся из мест лишения свободы несовершеннолетних из малообеспеченных, неблагополучных семей</w:t>
      </w:r>
      <w:r w:rsidR="00C15E10" w:rsidRPr="00A95556">
        <w:rPr>
          <w:rFonts w:ascii="Times New Roman" w:hAnsi="Times New Roman"/>
          <w:sz w:val="28"/>
          <w:szCs w:val="28"/>
        </w:rPr>
        <w:t xml:space="preserve">, </w:t>
      </w:r>
      <w:r w:rsidRPr="00A95556">
        <w:rPr>
          <w:rFonts w:ascii="Times New Roman" w:hAnsi="Times New Roman"/>
          <w:sz w:val="28"/>
          <w:szCs w:val="28"/>
        </w:rPr>
        <w:t>являются возвращение в неблагоприятную среду; отсутствие средств к существованию; отчужденность окружающих; невозможность получения образования; препятствия в получении медицинского обслуживания; адаптация к новым условиям жизни и др.</w:t>
      </w:r>
    </w:p>
    <w:p w:rsidR="00995912" w:rsidRPr="00A95556" w:rsidRDefault="00B92334" w:rsidP="00A95556">
      <w:pPr>
        <w:spacing w:after="0" w:line="240" w:lineRule="auto"/>
        <w:ind w:firstLine="709"/>
        <w:jc w:val="both"/>
        <w:rPr>
          <w:rFonts w:ascii="Times New Roman" w:hAnsi="Times New Roman"/>
          <w:sz w:val="28"/>
          <w:szCs w:val="28"/>
        </w:rPr>
      </w:pPr>
      <w:r w:rsidRPr="00A95556">
        <w:rPr>
          <w:rFonts w:ascii="Times New Roman" w:hAnsi="Times New Roman"/>
          <w:sz w:val="28"/>
          <w:szCs w:val="28"/>
        </w:rPr>
        <w:t>Для улучшения ситуации в Забайкальском крае по профилактике преступности и правонарушений несовершеннолетних, их социализации и реабилитации, улучшения положения несовершеннолетних, находящихся в трудной жизненной ситуации, в том числе содержащихся в местах лишения свободы, необходим комплексный подход в координации усилий социальных институтов в интересах семьи и ребенка. Это, в свою очередь, позволит успешно решать вопросы осужденных несовершеннолетних, адаптации их в свободном обществе. Необходимо дальнейшее развитие социально-психологических служб по социальному сопровождению несовершеннолетних на следствии, в суде и после вынесения приговора. Внедрение технологий сопровождения позволит сформировать у специалистов и родителей убежденность в необходимости защиты интересов ребенка и семьи.</w:t>
      </w:r>
    </w:p>
    <w:p w:rsidR="00995912" w:rsidRPr="00A95556" w:rsidRDefault="00B92334" w:rsidP="00A95556">
      <w:pPr>
        <w:spacing w:after="0" w:line="240" w:lineRule="auto"/>
        <w:ind w:firstLine="709"/>
        <w:jc w:val="both"/>
        <w:rPr>
          <w:rFonts w:ascii="Times New Roman" w:hAnsi="Times New Roman"/>
          <w:sz w:val="28"/>
          <w:szCs w:val="28"/>
        </w:rPr>
      </w:pPr>
      <w:r w:rsidRPr="00A95556">
        <w:rPr>
          <w:rFonts w:ascii="Times New Roman" w:hAnsi="Times New Roman"/>
          <w:sz w:val="28"/>
          <w:szCs w:val="28"/>
        </w:rPr>
        <w:t xml:space="preserve">Внедрение новых технологий и методов работы по профилактике правонарушений несовершеннолетних, в том числе повторных, обеспечит досудебное, судебное и постсудебное сопровождение несовершеннолетних, вступивших в конфликт с законом, а также несовершеннолетних, отбывающих или отбывших наказание в местах лишения </w:t>
      </w:r>
      <w:r w:rsidR="003F3DE1" w:rsidRPr="00A95556">
        <w:rPr>
          <w:rFonts w:ascii="Times New Roman" w:hAnsi="Times New Roman"/>
          <w:sz w:val="28"/>
          <w:szCs w:val="28"/>
        </w:rPr>
        <w:t>свободы.</w:t>
      </w:r>
      <w:r w:rsidRPr="00A95556">
        <w:rPr>
          <w:rFonts w:ascii="Times New Roman" w:hAnsi="Times New Roman"/>
          <w:sz w:val="28"/>
          <w:szCs w:val="28"/>
        </w:rPr>
        <w:t xml:space="preserve"> Создание условий для организации досуговых мероприятий, получения профессии позволит отвлечь несовершеннолетних от правонарушений, а также выработать у представителей различных ведомств единый гуманистический подход к проблемам детей, повысит их психолого-педагогическую и юридическую компетентность.</w:t>
      </w:r>
    </w:p>
    <w:p w:rsidR="00995912" w:rsidRPr="00BF00EE" w:rsidRDefault="00755F8B"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В связи с изложенным</w:t>
      </w:r>
      <w:r w:rsidR="00C15E10" w:rsidRPr="00BF00EE">
        <w:rPr>
          <w:rFonts w:ascii="Times New Roman" w:hAnsi="Times New Roman"/>
          <w:sz w:val="28"/>
          <w:szCs w:val="28"/>
        </w:rPr>
        <w:t xml:space="preserve">, </w:t>
      </w:r>
      <w:r w:rsidR="00331B6B" w:rsidRPr="00BF00EE">
        <w:rPr>
          <w:rFonts w:ascii="Times New Roman" w:hAnsi="Times New Roman"/>
          <w:sz w:val="28"/>
          <w:szCs w:val="28"/>
        </w:rPr>
        <w:t xml:space="preserve">настоящая </w:t>
      </w:r>
      <w:r w:rsidR="00C15E10" w:rsidRPr="00BF00EE">
        <w:rPr>
          <w:rFonts w:ascii="Times New Roman" w:hAnsi="Times New Roman"/>
          <w:sz w:val="28"/>
          <w:szCs w:val="28"/>
        </w:rPr>
        <w:t xml:space="preserve">подпрограмма предусматривает </w:t>
      </w:r>
      <w:r w:rsidR="00B92334" w:rsidRPr="00BF00EE">
        <w:rPr>
          <w:rFonts w:ascii="Times New Roman" w:hAnsi="Times New Roman"/>
          <w:sz w:val="28"/>
          <w:szCs w:val="28"/>
        </w:rPr>
        <w:t xml:space="preserve"> комплекс скоординированных общегосударственных и региональных мер социального, правового и организационного характера.</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П</w:t>
      </w:r>
      <w:r w:rsidR="0036246D" w:rsidRPr="00BF00EE">
        <w:rPr>
          <w:rFonts w:ascii="Times New Roman" w:hAnsi="Times New Roman"/>
          <w:sz w:val="28"/>
          <w:szCs w:val="28"/>
        </w:rPr>
        <w:t>одп</w:t>
      </w:r>
      <w:r w:rsidRPr="00BF00EE">
        <w:rPr>
          <w:rFonts w:ascii="Times New Roman" w:hAnsi="Times New Roman"/>
          <w:sz w:val="28"/>
          <w:szCs w:val="28"/>
        </w:rPr>
        <w:t>рограмма станет надежной основой эффективной совместной деятельности органов государственной власти, органов местного самоуправления, общественности по реализации важнейших положений Национальной стратегии дейст</w:t>
      </w:r>
      <w:r w:rsidR="00331B6B" w:rsidRPr="00BF00EE">
        <w:rPr>
          <w:rFonts w:ascii="Times New Roman" w:hAnsi="Times New Roman"/>
          <w:sz w:val="28"/>
          <w:szCs w:val="28"/>
        </w:rPr>
        <w:t>вий в интересах детей на 2012–</w:t>
      </w:r>
      <w:r w:rsidRPr="00BF00EE">
        <w:rPr>
          <w:rFonts w:ascii="Times New Roman" w:hAnsi="Times New Roman"/>
          <w:sz w:val="28"/>
          <w:szCs w:val="28"/>
        </w:rPr>
        <w:t>2017 годы, направленной на дальнейшее совершенствование мер государственной поддержки по организации межведомственного непрерывного социально-правового и социально-психологического сопровождения несовершенно</w:t>
      </w:r>
      <w:r w:rsidR="00A95556">
        <w:rPr>
          <w:rFonts w:ascii="Times New Roman" w:hAnsi="Times New Roman"/>
          <w:sz w:val="28"/>
          <w:szCs w:val="28"/>
        </w:rPr>
        <w:t>-</w:t>
      </w:r>
      <w:r w:rsidRPr="00BF00EE">
        <w:rPr>
          <w:rFonts w:ascii="Times New Roman" w:hAnsi="Times New Roman"/>
          <w:sz w:val="28"/>
          <w:szCs w:val="28"/>
        </w:rPr>
        <w:t>летних, склонных к асоциальному поведению или находящихся в конфликте с законом, а также лиц из числа несовершеннолетних правонарушителей, освобождающихся из учреждений закрытого типа.</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Значительный объем необходимых финансовых средств, трудозатрат, высокая социальная значимость проблемы определяют необходимость применения программно-целевого метода.</w:t>
      </w:r>
    </w:p>
    <w:p w:rsidR="00995912"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Решение проблемы профилактики правонарушений среди несовершеннолетних, в том числе повторных, а также ресоциализации подростков, преступивших закон, соответствует приоритетам социально-экономического развития Забайкальского края. При использовании программного метода решение данной проблемы будет наиболее результативным.</w:t>
      </w:r>
    </w:p>
    <w:p w:rsidR="0081163F" w:rsidRPr="00BF00EE" w:rsidRDefault="0081163F" w:rsidP="00A95556">
      <w:pPr>
        <w:spacing w:after="0" w:line="240" w:lineRule="auto"/>
        <w:ind w:firstLine="709"/>
        <w:jc w:val="both"/>
        <w:rPr>
          <w:rFonts w:ascii="Times New Roman" w:hAnsi="Times New Roman"/>
          <w:sz w:val="28"/>
          <w:szCs w:val="28"/>
        </w:rPr>
      </w:pPr>
    </w:p>
    <w:p w:rsidR="00995912" w:rsidRPr="00A95556" w:rsidRDefault="00995912" w:rsidP="00A95556">
      <w:pPr>
        <w:spacing w:after="0" w:line="240" w:lineRule="auto"/>
        <w:ind w:firstLine="709"/>
        <w:jc w:val="both"/>
        <w:rPr>
          <w:rFonts w:ascii="Times New Roman" w:hAnsi="Times New Roman"/>
          <w:sz w:val="10"/>
          <w:szCs w:val="10"/>
        </w:rPr>
      </w:pPr>
    </w:p>
    <w:p w:rsidR="00995912" w:rsidRDefault="00B92334" w:rsidP="00A728BF">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2. Цель, задачи, сроки и этапы реализации</w:t>
      </w:r>
      <w:r w:rsidR="00AB7D2D" w:rsidRPr="00BF00EE">
        <w:rPr>
          <w:rFonts w:ascii="Times New Roman" w:hAnsi="Times New Roman"/>
          <w:b/>
          <w:sz w:val="28"/>
          <w:szCs w:val="28"/>
        </w:rPr>
        <w:t xml:space="preserve"> под</w:t>
      </w:r>
      <w:r w:rsidRPr="00BF00EE">
        <w:rPr>
          <w:rFonts w:ascii="Times New Roman" w:hAnsi="Times New Roman"/>
          <w:b/>
          <w:sz w:val="28"/>
          <w:szCs w:val="28"/>
        </w:rPr>
        <w:t>программы</w:t>
      </w:r>
    </w:p>
    <w:p w:rsidR="0081163F" w:rsidRDefault="0081163F" w:rsidP="00A728BF">
      <w:pPr>
        <w:spacing w:after="0" w:line="240" w:lineRule="auto"/>
        <w:ind w:firstLine="567"/>
        <w:jc w:val="center"/>
        <w:rPr>
          <w:rFonts w:ascii="Times New Roman" w:hAnsi="Times New Roman"/>
          <w:b/>
          <w:sz w:val="28"/>
          <w:szCs w:val="28"/>
        </w:rPr>
      </w:pPr>
    </w:p>
    <w:p w:rsidR="00A95556" w:rsidRPr="00A95556" w:rsidRDefault="00A95556" w:rsidP="00A728BF">
      <w:pPr>
        <w:spacing w:after="0" w:line="240" w:lineRule="auto"/>
        <w:ind w:firstLine="567"/>
        <w:jc w:val="center"/>
        <w:rPr>
          <w:rFonts w:ascii="Times New Roman" w:hAnsi="Times New Roman"/>
          <w:sz w:val="10"/>
          <w:szCs w:val="10"/>
        </w:rPr>
      </w:pP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Цель </w:t>
      </w:r>
      <w:r w:rsidR="00AB7D2D" w:rsidRPr="00BF00EE">
        <w:rPr>
          <w:rFonts w:ascii="Times New Roman" w:hAnsi="Times New Roman"/>
          <w:sz w:val="28"/>
          <w:szCs w:val="28"/>
        </w:rPr>
        <w:t>под</w:t>
      </w:r>
      <w:r w:rsidRPr="00BF00EE">
        <w:rPr>
          <w:rFonts w:ascii="Times New Roman" w:hAnsi="Times New Roman"/>
          <w:sz w:val="28"/>
          <w:szCs w:val="28"/>
        </w:rPr>
        <w:t>программы - профилактика преступности и правонарушений несовершеннолетних, в том числе повторных, развитие системы социального сопровождения, социальной адаптации и реабилитации несовершеннолетних, находящихся в конфликте с законом.</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Задачи </w:t>
      </w:r>
      <w:r w:rsidR="00AB7D2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BF00EE" w:rsidRDefault="00F11499" w:rsidP="00A95556">
      <w:pPr>
        <w:pStyle w:val="a6"/>
        <w:spacing w:after="0" w:line="240" w:lineRule="auto"/>
        <w:ind w:left="0" w:firstLine="709"/>
        <w:jc w:val="both"/>
        <w:rPr>
          <w:rFonts w:ascii="Times New Roman" w:hAnsi="Times New Roman"/>
          <w:sz w:val="28"/>
          <w:szCs w:val="28"/>
        </w:rPr>
      </w:pPr>
      <w:r w:rsidRPr="00BF00EE">
        <w:rPr>
          <w:rFonts w:ascii="Times New Roman" w:hAnsi="Times New Roman"/>
          <w:sz w:val="28"/>
          <w:szCs w:val="28"/>
        </w:rPr>
        <w:t xml:space="preserve">1) </w:t>
      </w:r>
      <w:r w:rsidR="00B92334" w:rsidRPr="00BF00EE">
        <w:rPr>
          <w:rFonts w:ascii="Times New Roman" w:hAnsi="Times New Roman"/>
          <w:sz w:val="28"/>
          <w:szCs w:val="28"/>
        </w:rPr>
        <w:t xml:space="preserve">организация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w:t>
      </w:r>
      <w:r w:rsidR="00862425" w:rsidRPr="00BF00EE">
        <w:rPr>
          <w:rFonts w:ascii="Times New Roman" w:hAnsi="Times New Roman"/>
          <w:sz w:val="28"/>
          <w:szCs w:val="28"/>
        </w:rPr>
        <w:t xml:space="preserve">виде </w:t>
      </w:r>
      <w:r w:rsidR="00B92334" w:rsidRPr="00BF00EE">
        <w:rPr>
          <w:rFonts w:ascii="Times New Roman" w:hAnsi="Times New Roman"/>
          <w:sz w:val="28"/>
          <w:szCs w:val="28"/>
        </w:rPr>
        <w:t>лишения и ограничения свободы;</w:t>
      </w:r>
    </w:p>
    <w:p w:rsidR="00995912" w:rsidRPr="00BF00EE" w:rsidRDefault="00F11499" w:rsidP="00A95556">
      <w:pPr>
        <w:pStyle w:val="a6"/>
        <w:spacing w:after="0" w:line="240" w:lineRule="auto"/>
        <w:ind w:left="0" w:firstLine="709"/>
        <w:jc w:val="both"/>
        <w:rPr>
          <w:rFonts w:ascii="Times New Roman" w:hAnsi="Times New Roman"/>
          <w:sz w:val="28"/>
          <w:szCs w:val="28"/>
        </w:rPr>
      </w:pPr>
      <w:r w:rsidRPr="00BF00EE">
        <w:rPr>
          <w:rFonts w:ascii="Times New Roman" w:hAnsi="Times New Roman"/>
          <w:sz w:val="28"/>
          <w:szCs w:val="28"/>
        </w:rPr>
        <w:t xml:space="preserve">2) </w:t>
      </w:r>
      <w:r w:rsidR="00B92334" w:rsidRPr="00BF00EE">
        <w:rPr>
          <w:rFonts w:ascii="Times New Roman" w:hAnsi="Times New Roman"/>
          <w:sz w:val="28"/>
          <w:szCs w:val="28"/>
        </w:rPr>
        <w:t>социальная адаптация несовершеннолетних, находящихся в конфликте с законом, создание и развитие ювенальных служб в Забайкальском крае;</w:t>
      </w:r>
    </w:p>
    <w:p w:rsidR="00995912" w:rsidRPr="00BF00EE" w:rsidRDefault="00F11499" w:rsidP="00A95556">
      <w:pPr>
        <w:pStyle w:val="a6"/>
        <w:spacing w:after="0" w:line="240" w:lineRule="auto"/>
        <w:ind w:left="0" w:firstLine="709"/>
        <w:jc w:val="both"/>
        <w:rPr>
          <w:rFonts w:ascii="Times New Roman" w:hAnsi="Times New Roman"/>
          <w:sz w:val="28"/>
          <w:szCs w:val="28"/>
        </w:rPr>
      </w:pPr>
      <w:r w:rsidRPr="00BF00EE">
        <w:rPr>
          <w:rFonts w:ascii="Times New Roman" w:hAnsi="Times New Roman"/>
          <w:sz w:val="28"/>
          <w:szCs w:val="28"/>
        </w:rPr>
        <w:t xml:space="preserve">3) </w:t>
      </w:r>
      <w:r w:rsidR="00B92334" w:rsidRPr="00BF00EE">
        <w:rPr>
          <w:rFonts w:ascii="Times New Roman" w:hAnsi="Times New Roman"/>
          <w:sz w:val="28"/>
          <w:szCs w:val="28"/>
        </w:rPr>
        <w:t>развитие системы методического обеспечения и повышения профессиональной компетентности различных категорий специалистов социальных служб, работающих с несовершеннолетними, находящимися в конфликте с законом.</w:t>
      </w:r>
    </w:p>
    <w:p w:rsidR="0081163F" w:rsidRDefault="00B92334" w:rsidP="0081163F">
      <w:pPr>
        <w:spacing w:after="0" w:line="240" w:lineRule="auto"/>
        <w:ind w:firstLine="709"/>
        <w:jc w:val="both"/>
        <w:rPr>
          <w:rFonts w:ascii="Times New Roman" w:hAnsi="Times New Roman"/>
          <w:sz w:val="28"/>
          <w:szCs w:val="28"/>
        </w:rPr>
      </w:pPr>
      <w:r w:rsidRPr="00BF00EE">
        <w:rPr>
          <w:rFonts w:ascii="Times New Roman" w:hAnsi="Times New Roman"/>
          <w:sz w:val="28"/>
          <w:szCs w:val="28"/>
        </w:rPr>
        <w:t>П</w:t>
      </w:r>
      <w:r w:rsidR="0036246D" w:rsidRPr="00BF00EE">
        <w:rPr>
          <w:rFonts w:ascii="Times New Roman" w:hAnsi="Times New Roman"/>
          <w:sz w:val="28"/>
          <w:szCs w:val="28"/>
        </w:rPr>
        <w:t>одп</w:t>
      </w:r>
      <w:r w:rsidRPr="00BF00EE">
        <w:rPr>
          <w:rFonts w:ascii="Times New Roman" w:hAnsi="Times New Roman"/>
          <w:sz w:val="28"/>
          <w:szCs w:val="28"/>
        </w:rPr>
        <w:t>рограмма реализуется в течение 201</w:t>
      </w:r>
      <w:r w:rsidR="0036246D" w:rsidRPr="00BF00EE">
        <w:rPr>
          <w:rFonts w:ascii="Times New Roman" w:hAnsi="Times New Roman"/>
          <w:sz w:val="28"/>
          <w:szCs w:val="28"/>
        </w:rPr>
        <w:t>4</w:t>
      </w:r>
      <w:r w:rsidR="00331B6B" w:rsidRPr="00BF00EE">
        <w:rPr>
          <w:rFonts w:ascii="Times New Roman" w:hAnsi="Times New Roman"/>
          <w:sz w:val="28"/>
          <w:szCs w:val="28"/>
        </w:rPr>
        <w:t>–</w:t>
      </w:r>
      <w:r w:rsidRPr="00BF00EE">
        <w:rPr>
          <w:rFonts w:ascii="Times New Roman" w:hAnsi="Times New Roman"/>
          <w:sz w:val="28"/>
          <w:szCs w:val="28"/>
        </w:rPr>
        <w:t>2015 годов в один этап.</w:t>
      </w:r>
    </w:p>
    <w:p w:rsidR="0081163F" w:rsidRPr="00BF00EE" w:rsidRDefault="0081163F" w:rsidP="0081163F">
      <w:pPr>
        <w:spacing w:after="0" w:line="240" w:lineRule="auto"/>
        <w:ind w:firstLine="709"/>
        <w:jc w:val="both"/>
        <w:rPr>
          <w:rFonts w:ascii="Times New Roman" w:hAnsi="Times New Roman"/>
          <w:sz w:val="28"/>
          <w:szCs w:val="28"/>
        </w:rPr>
      </w:pPr>
    </w:p>
    <w:p w:rsidR="00995912" w:rsidRDefault="00B92334" w:rsidP="00A728BF">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3. Система программных мероприятий и ожидаемые результаты</w:t>
      </w:r>
    </w:p>
    <w:p w:rsidR="00A95556" w:rsidRPr="00A95556" w:rsidRDefault="00A95556" w:rsidP="00A728BF">
      <w:pPr>
        <w:spacing w:after="0" w:line="240" w:lineRule="auto"/>
        <w:ind w:firstLine="567"/>
        <w:jc w:val="center"/>
        <w:rPr>
          <w:rFonts w:ascii="Times New Roman" w:hAnsi="Times New Roman"/>
          <w:sz w:val="10"/>
          <w:szCs w:val="10"/>
        </w:rPr>
      </w:pP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Система программных мероприятий реализуется по </w:t>
      </w:r>
      <w:r w:rsidR="00223284" w:rsidRPr="00BF00EE">
        <w:rPr>
          <w:rFonts w:ascii="Times New Roman" w:hAnsi="Times New Roman"/>
          <w:sz w:val="28"/>
          <w:szCs w:val="28"/>
        </w:rPr>
        <w:t>следующим</w:t>
      </w:r>
      <w:r w:rsidRPr="00BF00EE">
        <w:rPr>
          <w:rFonts w:ascii="Times New Roman" w:hAnsi="Times New Roman"/>
          <w:sz w:val="28"/>
          <w:szCs w:val="28"/>
        </w:rPr>
        <w:t xml:space="preserve"> направлениям в соответствии с задачами </w:t>
      </w:r>
      <w:r w:rsidR="00AB7D2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81163F" w:rsidRDefault="00B92334" w:rsidP="00A95556">
      <w:pPr>
        <w:spacing w:after="0" w:line="240" w:lineRule="auto"/>
        <w:ind w:firstLine="709"/>
        <w:jc w:val="both"/>
        <w:rPr>
          <w:rFonts w:ascii="Times New Roman" w:hAnsi="Times New Roman"/>
          <w:sz w:val="28"/>
          <w:szCs w:val="28"/>
        </w:rPr>
      </w:pPr>
      <w:r w:rsidRPr="0081163F">
        <w:rPr>
          <w:rFonts w:ascii="Times New Roman" w:hAnsi="Times New Roman"/>
          <w:sz w:val="28"/>
          <w:szCs w:val="28"/>
        </w:rPr>
        <w:t>Внедрение новых форм и методов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r w:rsidR="00331B6B" w:rsidRPr="0081163F">
        <w:rPr>
          <w:rFonts w:ascii="Times New Roman" w:hAnsi="Times New Roman"/>
          <w:sz w:val="28"/>
          <w:szCs w:val="28"/>
        </w:rPr>
        <w:t>.</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В рамках данного направления предполагается реализация следующих мероприятий:</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1) создание на базе учреждения социального обслуживания отделения социального сопровождения несовершеннолетних, вступивших в конфликт с законом, а также несовершеннолетних, отбывших наказание в местах лишения и ограничения свободы.</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мероприятия обеспечит постсудебное сопровождение в течение трех лет 180 несовершеннолетних; коррекцию поведения несовершеннолетних, находящихся в конфликте с законом, изменение их асоциальных установок и ценностных ориентаций посредством создания на базе ГУСО </w:t>
      </w:r>
      <w:r w:rsidR="009D3D98" w:rsidRPr="00BF00EE">
        <w:rPr>
          <w:rFonts w:ascii="Times New Roman" w:hAnsi="Times New Roman"/>
          <w:sz w:val="28"/>
          <w:szCs w:val="28"/>
        </w:rPr>
        <w:t>«</w:t>
      </w:r>
      <w:r w:rsidRPr="00BF00EE">
        <w:rPr>
          <w:rFonts w:ascii="Times New Roman" w:hAnsi="Times New Roman"/>
          <w:sz w:val="28"/>
          <w:szCs w:val="28"/>
        </w:rPr>
        <w:t xml:space="preserve">Чернышевский социально-реабилитационный центр для несовершеннолетних </w:t>
      </w:r>
      <w:r w:rsidR="009D3D98" w:rsidRPr="00BF00EE">
        <w:rPr>
          <w:rFonts w:ascii="Times New Roman" w:hAnsi="Times New Roman"/>
          <w:sz w:val="28"/>
          <w:szCs w:val="28"/>
        </w:rPr>
        <w:t>«</w:t>
      </w:r>
      <w:r w:rsidRPr="00BF00EE">
        <w:rPr>
          <w:rFonts w:ascii="Times New Roman" w:hAnsi="Times New Roman"/>
          <w:sz w:val="28"/>
          <w:szCs w:val="28"/>
        </w:rPr>
        <w:t>Дружба</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(далее - Чернышевский СРЦ </w:t>
      </w:r>
      <w:r w:rsidR="009D3D98" w:rsidRPr="00BF00EE">
        <w:rPr>
          <w:rFonts w:ascii="Times New Roman" w:hAnsi="Times New Roman"/>
          <w:sz w:val="28"/>
          <w:szCs w:val="28"/>
        </w:rPr>
        <w:t>«</w:t>
      </w:r>
      <w:r w:rsidRPr="00BF00EE">
        <w:rPr>
          <w:rFonts w:ascii="Times New Roman" w:hAnsi="Times New Roman"/>
          <w:sz w:val="28"/>
          <w:szCs w:val="28"/>
        </w:rPr>
        <w:t>Дружба</w:t>
      </w:r>
      <w:r w:rsidR="009D3D98" w:rsidRPr="00BF00EE">
        <w:rPr>
          <w:rFonts w:ascii="Times New Roman" w:hAnsi="Times New Roman"/>
          <w:sz w:val="28"/>
          <w:szCs w:val="28"/>
        </w:rPr>
        <w:t>»</w:t>
      </w:r>
      <w:r w:rsidRPr="00BF00EE">
        <w:rPr>
          <w:rFonts w:ascii="Times New Roman" w:hAnsi="Times New Roman"/>
          <w:sz w:val="28"/>
          <w:szCs w:val="28"/>
        </w:rPr>
        <w:t xml:space="preserve">) кабинетов психологической разгрузки, кабинета для обучения швейному делу, оборудования тренажерного зала, учебной комнаты </w:t>
      </w:r>
      <w:r w:rsidR="009D3D98" w:rsidRPr="00BF00EE">
        <w:rPr>
          <w:rFonts w:ascii="Times New Roman" w:hAnsi="Times New Roman"/>
          <w:sz w:val="28"/>
          <w:szCs w:val="28"/>
        </w:rPr>
        <w:t>«</w:t>
      </w:r>
      <w:r w:rsidRPr="00BF00EE">
        <w:rPr>
          <w:rFonts w:ascii="Times New Roman" w:hAnsi="Times New Roman"/>
          <w:sz w:val="28"/>
          <w:szCs w:val="28"/>
        </w:rPr>
        <w:t>Домашняя кухня</w:t>
      </w:r>
      <w:r w:rsidR="009D3D98" w:rsidRPr="00BF00EE">
        <w:rPr>
          <w:rFonts w:ascii="Times New Roman" w:hAnsi="Times New Roman"/>
          <w:sz w:val="28"/>
          <w:szCs w:val="28"/>
        </w:rPr>
        <w:t>»</w:t>
      </w:r>
      <w:r w:rsidRPr="00BF00EE">
        <w:rPr>
          <w:rFonts w:ascii="Times New Roman" w:hAnsi="Times New Roman"/>
          <w:sz w:val="28"/>
          <w:szCs w:val="28"/>
        </w:rPr>
        <w:t>; будет способствовать снижению числа случаев повторных правонарушений, профилактике безнадзорности и правонарушений среди несовершеннолетних;</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2) создание кабинетов </w:t>
      </w:r>
      <w:r w:rsidR="009D3D98" w:rsidRPr="00BF00EE">
        <w:rPr>
          <w:rFonts w:ascii="Times New Roman" w:hAnsi="Times New Roman"/>
          <w:sz w:val="28"/>
          <w:szCs w:val="28"/>
        </w:rPr>
        <w:t>«</w:t>
      </w:r>
      <w:r w:rsidRPr="00BF00EE">
        <w:rPr>
          <w:rFonts w:ascii="Times New Roman" w:hAnsi="Times New Roman"/>
          <w:sz w:val="28"/>
          <w:szCs w:val="28"/>
        </w:rPr>
        <w:t>Правосудие в защиту детей</w:t>
      </w:r>
      <w:r w:rsidR="009D3D98" w:rsidRPr="00BF00EE">
        <w:rPr>
          <w:rFonts w:ascii="Times New Roman" w:hAnsi="Times New Roman"/>
          <w:sz w:val="28"/>
          <w:szCs w:val="28"/>
        </w:rPr>
        <w:t>»</w:t>
      </w:r>
      <w:r w:rsidRPr="00BF00EE">
        <w:rPr>
          <w:rFonts w:ascii="Times New Roman" w:hAnsi="Times New Roman"/>
          <w:sz w:val="28"/>
          <w:szCs w:val="28"/>
        </w:rPr>
        <w:t>.</w:t>
      </w:r>
    </w:p>
    <w:p w:rsidR="00995912" w:rsidRPr="00BF00EE" w:rsidRDefault="00B92334" w:rsidP="00A95556">
      <w:pPr>
        <w:spacing w:after="0" w:line="240" w:lineRule="auto"/>
        <w:ind w:firstLine="709"/>
        <w:jc w:val="both"/>
        <w:rPr>
          <w:rFonts w:ascii="Times New Roman" w:hAnsi="Times New Roman"/>
          <w:spacing w:val="-4"/>
          <w:sz w:val="28"/>
          <w:szCs w:val="28"/>
        </w:rPr>
      </w:pPr>
      <w:r w:rsidRPr="00BF00EE">
        <w:rPr>
          <w:rFonts w:ascii="Times New Roman" w:hAnsi="Times New Roman"/>
          <w:spacing w:val="-4"/>
          <w:sz w:val="28"/>
          <w:szCs w:val="28"/>
        </w:rPr>
        <w:t xml:space="preserve">Введение в штаты ГАУСО </w:t>
      </w:r>
      <w:r w:rsidR="009D3D98" w:rsidRPr="00BF00EE">
        <w:rPr>
          <w:rFonts w:ascii="Times New Roman" w:hAnsi="Times New Roman"/>
          <w:spacing w:val="-4"/>
          <w:sz w:val="28"/>
          <w:szCs w:val="28"/>
        </w:rPr>
        <w:t>«</w:t>
      </w:r>
      <w:r w:rsidRPr="00BF00EE">
        <w:rPr>
          <w:rFonts w:ascii="Times New Roman" w:hAnsi="Times New Roman"/>
          <w:spacing w:val="-4"/>
          <w:sz w:val="28"/>
          <w:szCs w:val="28"/>
        </w:rPr>
        <w:t xml:space="preserve">Петровск-Забайкальский комплексный центр социального обслуживания населения </w:t>
      </w:r>
      <w:r w:rsidR="009D3D98" w:rsidRPr="00BF00EE">
        <w:rPr>
          <w:rFonts w:ascii="Times New Roman" w:hAnsi="Times New Roman"/>
          <w:spacing w:val="-4"/>
          <w:sz w:val="28"/>
          <w:szCs w:val="28"/>
        </w:rPr>
        <w:t>«</w:t>
      </w:r>
      <w:r w:rsidRPr="00BF00EE">
        <w:rPr>
          <w:rFonts w:ascii="Times New Roman" w:hAnsi="Times New Roman"/>
          <w:spacing w:val="-4"/>
          <w:sz w:val="28"/>
          <w:szCs w:val="28"/>
        </w:rPr>
        <w:t>Ветеран</w:t>
      </w:r>
      <w:r w:rsidR="009D3D98" w:rsidRPr="00BF00EE">
        <w:rPr>
          <w:rFonts w:ascii="Times New Roman" w:hAnsi="Times New Roman"/>
          <w:spacing w:val="-4"/>
          <w:sz w:val="28"/>
          <w:szCs w:val="28"/>
        </w:rPr>
        <w:t>»</w:t>
      </w:r>
      <w:r w:rsidRPr="00BF00EE">
        <w:rPr>
          <w:rFonts w:ascii="Times New Roman" w:hAnsi="Times New Roman"/>
          <w:spacing w:val="-4"/>
          <w:sz w:val="28"/>
          <w:szCs w:val="28"/>
        </w:rPr>
        <w:t xml:space="preserve"> Забайкальского края (далее - Петровск-Забайкальский КЦСОН </w:t>
      </w:r>
      <w:r w:rsidR="009D3D98" w:rsidRPr="00BF00EE">
        <w:rPr>
          <w:rFonts w:ascii="Times New Roman" w:hAnsi="Times New Roman"/>
          <w:spacing w:val="-4"/>
          <w:sz w:val="28"/>
          <w:szCs w:val="28"/>
        </w:rPr>
        <w:t>«</w:t>
      </w:r>
      <w:r w:rsidRPr="00BF00EE">
        <w:rPr>
          <w:rFonts w:ascii="Times New Roman" w:hAnsi="Times New Roman"/>
          <w:spacing w:val="-4"/>
          <w:sz w:val="28"/>
          <w:szCs w:val="28"/>
        </w:rPr>
        <w:t>Ветеран</w:t>
      </w:r>
      <w:r w:rsidR="009D3D98" w:rsidRPr="00BF00EE">
        <w:rPr>
          <w:rFonts w:ascii="Times New Roman" w:hAnsi="Times New Roman"/>
          <w:spacing w:val="-4"/>
          <w:sz w:val="28"/>
          <w:szCs w:val="28"/>
        </w:rPr>
        <w:t>»</w:t>
      </w:r>
      <w:r w:rsidRPr="00BF00EE">
        <w:rPr>
          <w:rFonts w:ascii="Times New Roman" w:hAnsi="Times New Roman"/>
          <w:spacing w:val="-4"/>
          <w:sz w:val="28"/>
          <w:szCs w:val="28"/>
        </w:rPr>
        <w:t xml:space="preserve">), Нерчинского СРЦ </w:t>
      </w:r>
      <w:r w:rsidR="009D3D98" w:rsidRPr="00BF00EE">
        <w:rPr>
          <w:rFonts w:ascii="Times New Roman" w:hAnsi="Times New Roman"/>
          <w:spacing w:val="-4"/>
          <w:sz w:val="28"/>
          <w:szCs w:val="28"/>
        </w:rPr>
        <w:t>«</w:t>
      </w:r>
      <w:r w:rsidRPr="00BF00EE">
        <w:rPr>
          <w:rFonts w:ascii="Times New Roman" w:hAnsi="Times New Roman"/>
          <w:spacing w:val="-4"/>
          <w:sz w:val="28"/>
          <w:szCs w:val="28"/>
        </w:rPr>
        <w:t>Гарант</w:t>
      </w:r>
      <w:r w:rsidR="009D3D98" w:rsidRPr="00BF00EE">
        <w:rPr>
          <w:rFonts w:ascii="Times New Roman" w:hAnsi="Times New Roman"/>
          <w:spacing w:val="-4"/>
          <w:sz w:val="28"/>
          <w:szCs w:val="28"/>
        </w:rPr>
        <w:t>»</w:t>
      </w:r>
      <w:r w:rsidRPr="00BF00EE">
        <w:rPr>
          <w:rFonts w:ascii="Times New Roman" w:hAnsi="Times New Roman"/>
          <w:spacing w:val="-4"/>
          <w:sz w:val="28"/>
          <w:szCs w:val="28"/>
        </w:rPr>
        <w:t xml:space="preserve">, Сретенского КЦСОН </w:t>
      </w:r>
      <w:r w:rsidR="009D3D98" w:rsidRPr="00BF00EE">
        <w:rPr>
          <w:rFonts w:ascii="Times New Roman" w:hAnsi="Times New Roman"/>
          <w:spacing w:val="-4"/>
          <w:sz w:val="28"/>
          <w:szCs w:val="28"/>
        </w:rPr>
        <w:t>«</w:t>
      </w:r>
      <w:r w:rsidRPr="00BF00EE">
        <w:rPr>
          <w:rFonts w:ascii="Times New Roman" w:hAnsi="Times New Roman"/>
          <w:spacing w:val="-4"/>
          <w:sz w:val="28"/>
          <w:szCs w:val="28"/>
        </w:rPr>
        <w:t>Березка</w:t>
      </w:r>
      <w:r w:rsidR="009D3D98" w:rsidRPr="00BF00EE">
        <w:rPr>
          <w:rFonts w:ascii="Times New Roman" w:hAnsi="Times New Roman"/>
          <w:spacing w:val="-4"/>
          <w:sz w:val="28"/>
          <w:szCs w:val="28"/>
        </w:rPr>
        <w:t>»</w:t>
      </w:r>
      <w:r w:rsidRPr="00BF00EE">
        <w:rPr>
          <w:rFonts w:ascii="Times New Roman" w:hAnsi="Times New Roman"/>
          <w:spacing w:val="-4"/>
          <w:sz w:val="28"/>
          <w:szCs w:val="28"/>
        </w:rPr>
        <w:t xml:space="preserve">, ГАУСО </w:t>
      </w:r>
      <w:r w:rsidR="009D3D98" w:rsidRPr="00BF00EE">
        <w:rPr>
          <w:rFonts w:ascii="Times New Roman" w:hAnsi="Times New Roman"/>
          <w:spacing w:val="-4"/>
          <w:sz w:val="28"/>
          <w:szCs w:val="28"/>
        </w:rPr>
        <w:t>«</w:t>
      </w:r>
      <w:r w:rsidRPr="00BF00EE">
        <w:rPr>
          <w:rFonts w:ascii="Times New Roman" w:hAnsi="Times New Roman"/>
          <w:spacing w:val="-4"/>
          <w:sz w:val="28"/>
          <w:szCs w:val="28"/>
        </w:rPr>
        <w:t xml:space="preserve">Шерловогорский реабилитационный центр </w:t>
      </w:r>
      <w:r w:rsidR="009D3D98" w:rsidRPr="00BF00EE">
        <w:rPr>
          <w:rFonts w:ascii="Times New Roman" w:hAnsi="Times New Roman"/>
          <w:spacing w:val="-4"/>
          <w:sz w:val="28"/>
          <w:szCs w:val="28"/>
        </w:rPr>
        <w:t>«</w:t>
      </w:r>
      <w:r w:rsidRPr="00BF00EE">
        <w:rPr>
          <w:rFonts w:ascii="Times New Roman" w:hAnsi="Times New Roman"/>
          <w:spacing w:val="-4"/>
          <w:sz w:val="28"/>
          <w:szCs w:val="28"/>
        </w:rPr>
        <w:t>Топаз</w:t>
      </w:r>
      <w:r w:rsidR="009D3D98" w:rsidRPr="00BF00EE">
        <w:rPr>
          <w:rFonts w:ascii="Times New Roman" w:hAnsi="Times New Roman"/>
          <w:spacing w:val="-4"/>
          <w:sz w:val="28"/>
          <w:szCs w:val="28"/>
        </w:rPr>
        <w:t>»</w:t>
      </w:r>
      <w:r w:rsidRPr="00BF00EE">
        <w:rPr>
          <w:rFonts w:ascii="Times New Roman" w:hAnsi="Times New Roman"/>
          <w:spacing w:val="-4"/>
          <w:sz w:val="28"/>
          <w:szCs w:val="28"/>
        </w:rPr>
        <w:t xml:space="preserve"> Забайкальского края (далее - Шерловогорский РЦ </w:t>
      </w:r>
      <w:r w:rsidR="009D3D98" w:rsidRPr="00BF00EE">
        <w:rPr>
          <w:rFonts w:ascii="Times New Roman" w:hAnsi="Times New Roman"/>
          <w:spacing w:val="-4"/>
          <w:sz w:val="28"/>
          <w:szCs w:val="28"/>
        </w:rPr>
        <w:t>«</w:t>
      </w:r>
      <w:r w:rsidRPr="00BF00EE">
        <w:rPr>
          <w:rFonts w:ascii="Times New Roman" w:hAnsi="Times New Roman"/>
          <w:spacing w:val="-4"/>
          <w:sz w:val="28"/>
          <w:szCs w:val="28"/>
        </w:rPr>
        <w:t>Топаз</w:t>
      </w:r>
      <w:r w:rsidR="009D3D98" w:rsidRPr="00BF00EE">
        <w:rPr>
          <w:rFonts w:ascii="Times New Roman" w:hAnsi="Times New Roman"/>
          <w:spacing w:val="-4"/>
          <w:sz w:val="28"/>
          <w:szCs w:val="28"/>
        </w:rPr>
        <w:t>»</w:t>
      </w:r>
      <w:r w:rsidRPr="00BF00EE">
        <w:rPr>
          <w:rFonts w:ascii="Times New Roman" w:hAnsi="Times New Roman"/>
          <w:spacing w:val="-4"/>
          <w:sz w:val="28"/>
          <w:szCs w:val="28"/>
        </w:rPr>
        <w:t>) специалистов по социальной работе и психологов для организации помощи несовершеннолетним, находящимся в конфликте с законом, и их родителям обеспечит разработку и апробацию модели социально-психологического сопровождения несовершеннолетних, оказавшихся в конфликте с законом, на всех этапах уголовного судопроизводства с охватом в течение трех лет профилактическими мероприятиями 880 семей и 1525 несовершеннолетних, находящихся в конфликте с законом;</w:t>
      </w:r>
    </w:p>
    <w:p w:rsidR="00995912" w:rsidRPr="00BF00EE" w:rsidRDefault="00B92334" w:rsidP="00A95556">
      <w:pPr>
        <w:spacing w:after="0" w:line="240" w:lineRule="auto"/>
        <w:ind w:firstLine="709"/>
        <w:jc w:val="both"/>
        <w:rPr>
          <w:rFonts w:ascii="Times New Roman" w:hAnsi="Times New Roman"/>
          <w:sz w:val="28"/>
          <w:szCs w:val="28"/>
        </w:rPr>
      </w:pPr>
      <w:bookmarkStart w:id="17" w:name="sub_43"/>
      <w:r w:rsidRPr="00BF00EE">
        <w:rPr>
          <w:rFonts w:ascii="Times New Roman" w:hAnsi="Times New Roman"/>
          <w:sz w:val="28"/>
          <w:szCs w:val="28"/>
        </w:rPr>
        <w:t>3) внедрение инновационных оздоровительных и физкультурно-спортивных технологий в работу учреждений социального обслуживания как средство реализации методов по формированию установки на здоровый образ жизни подростков, находящихся в конфликте с законом.</w:t>
      </w:r>
    </w:p>
    <w:bookmarkEnd w:id="17"/>
    <w:p w:rsidR="00995912" w:rsidRPr="00A95556"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мероприятия обеспечит отвлечение подростков от влияния криминогенной среды, внедрение новых видов досуга для подростков, </w:t>
      </w:r>
      <w:r w:rsidRPr="00A95556">
        <w:rPr>
          <w:rFonts w:ascii="Times New Roman" w:hAnsi="Times New Roman"/>
          <w:sz w:val="28"/>
          <w:szCs w:val="28"/>
        </w:rPr>
        <w:t xml:space="preserve">исключающих традиции курения, употребления алкогольной продукции, содействие социальной реабилитации несовершеннолетних, находящихся в конфликте с законом, в целях их интеграции в позитивное устойчивое социальное окружение посредством создания 6 физкультурно-спортивных площадок на базе СРЦ </w:t>
      </w:r>
      <w:r w:rsidR="009D3D98" w:rsidRPr="00A95556">
        <w:rPr>
          <w:rFonts w:ascii="Times New Roman" w:hAnsi="Times New Roman"/>
          <w:sz w:val="28"/>
          <w:szCs w:val="28"/>
        </w:rPr>
        <w:t>«</w:t>
      </w:r>
      <w:r w:rsidRPr="00A95556">
        <w:rPr>
          <w:rFonts w:ascii="Times New Roman" w:hAnsi="Times New Roman"/>
          <w:sz w:val="28"/>
          <w:szCs w:val="28"/>
        </w:rPr>
        <w:t>Надежда</w:t>
      </w:r>
      <w:r w:rsidR="009D3D98" w:rsidRPr="00A95556">
        <w:rPr>
          <w:rFonts w:ascii="Times New Roman" w:hAnsi="Times New Roman"/>
          <w:sz w:val="28"/>
          <w:szCs w:val="28"/>
        </w:rPr>
        <w:t>»</w:t>
      </w:r>
      <w:r w:rsidRPr="00A95556">
        <w:rPr>
          <w:rFonts w:ascii="Times New Roman" w:hAnsi="Times New Roman"/>
          <w:sz w:val="28"/>
          <w:szCs w:val="28"/>
        </w:rPr>
        <w:t xml:space="preserve">, Черновского КЦСОН </w:t>
      </w:r>
      <w:r w:rsidR="009D3D98" w:rsidRPr="00A95556">
        <w:rPr>
          <w:rFonts w:ascii="Times New Roman" w:hAnsi="Times New Roman"/>
          <w:sz w:val="28"/>
          <w:szCs w:val="28"/>
        </w:rPr>
        <w:t>«</w:t>
      </w:r>
      <w:r w:rsidRPr="00A95556">
        <w:rPr>
          <w:rFonts w:ascii="Times New Roman" w:hAnsi="Times New Roman"/>
          <w:sz w:val="28"/>
          <w:szCs w:val="28"/>
        </w:rPr>
        <w:t>Берегиня</w:t>
      </w:r>
      <w:r w:rsidR="009D3D98" w:rsidRPr="00A95556">
        <w:rPr>
          <w:rFonts w:ascii="Times New Roman" w:hAnsi="Times New Roman"/>
          <w:sz w:val="28"/>
          <w:szCs w:val="28"/>
        </w:rPr>
        <w:t>»</w:t>
      </w:r>
      <w:r w:rsidRPr="00A95556">
        <w:rPr>
          <w:rFonts w:ascii="Times New Roman" w:hAnsi="Times New Roman"/>
          <w:sz w:val="28"/>
          <w:szCs w:val="28"/>
        </w:rPr>
        <w:t xml:space="preserve">, ЦППН </w:t>
      </w:r>
      <w:r w:rsidR="009D3D98" w:rsidRPr="00A95556">
        <w:rPr>
          <w:rFonts w:ascii="Times New Roman" w:hAnsi="Times New Roman"/>
          <w:sz w:val="28"/>
          <w:szCs w:val="28"/>
        </w:rPr>
        <w:t>«</w:t>
      </w:r>
      <w:r w:rsidRPr="00A95556">
        <w:rPr>
          <w:rFonts w:ascii="Times New Roman" w:hAnsi="Times New Roman"/>
          <w:sz w:val="28"/>
          <w:szCs w:val="28"/>
        </w:rPr>
        <w:t>Доверие</w:t>
      </w:r>
      <w:r w:rsidR="009D3D98" w:rsidRPr="00A95556">
        <w:rPr>
          <w:rFonts w:ascii="Times New Roman" w:hAnsi="Times New Roman"/>
          <w:sz w:val="28"/>
          <w:szCs w:val="28"/>
        </w:rPr>
        <w:t>»</w:t>
      </w:r>
      <w:r w:rsidRPr="00A95556">
        <w:rPr>
          <w:rFonts w:ascii="Times New Roman" w:hAnsi="Times New Roman"/>
          <w:sz w:val="28"/>
          <w:szCs w:val="28"/>
        </w:rPr>
        <w:t xml:space="preserve">, ГАУСО </w:t>
      </w:r>
      <w:r w:rsidR="009D3D98" w:rsidRPr="00A95556">
        <w:rPr>
          <w:rFonts w:ascii="Times New Roman" w:hAnsi="Times New Roman"/>
          <w:sz w:val="28"/>
          <w:szCs w:val="28"/>
        </w:rPr>
        <w:t>«</w:t>
      </w:r>
      <w:r w:rsidRPr="00A95556">
        <w:rPr>
          <w:rFonts w:ascii="Times New Roman" w:hAnsi="Times New Roman"/>
          <w:sz w:val="28"/>
          <w:szCs w:val="28"/>
        </w:rPr>
        <w:t xml:space="preserve">Реабилитационный центр </w:t>
      </w:r>
      <w:r w:rsidR="009D3D98" w:rsidRPr="00A95556">
        <w:rPr>
          <w:rFonts w:ascii="Times New Roman" w:hAnsi="Times New Roman"/>
          <w:sz w:val="28"/>
          <w:szCs w:val="28"/>
        </w:rPr>
        <w:t>«</w:t>
      </w:r>
      <w:r w:rsidRPr="00A95556">
        <w:rPr>
          <w:rFonts w:ascii="Times New Roman" w:hAnsi="Times New Roman"/>
          <w:sz w:val="28"/>
          <w:szCs w:val="28"/>
        </w:rPr>
        <w:t>Шиванда</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РЦ </w:t>
      </w:r>
      <w:r w:rsidR="009D3D98" w:rsidRPr="00A95556">
        <w:rPr>
          <w:rFonts w:ascii="Times New Roman" w:hAnsi="Times New Roman"/>
          <w:sz w:val="28"/>
          <w:szCs w:val="28"/>
        </w:rPr>
        <w:t>«</w:t>
      </w:r>
      <w:r w:rsidRPr="00A95556">
        <w:rPr>
          <w:rFonts w:ascii="Times New Roman" w:hAnsi="Times New Roman"/>
          <w:sz w:val="28"/>
          <w:szCs w:val="28"/>
        </w:rPr>
        <w:t>Шиванда</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Улетовский социально-реабилитационный центр для несовершеннолетних </w:t>
      </w:r>
      <w:r w:rsidR="009D3D98" w:rsidRPr="00A95556">
        <w:rPr>
          <w:rFonts w:ascii="Times New Roman" w:hAnsi="Times New Roman"/>
          <w:sz w:val="28"/>
          <w:szCs w:val="28"/>
        </w:rPr>
        <w:t>«</w:t>
      </w:r>
      <w:r w:rsidRPr="00A95556">
        <w:rPr>
          <w:rFonts w:ascii="Times New Roman" w:hAnsi="Times New Roman"/>
          <w:sz w:val="28"/>
          <w:szCs w:val="28"/>
        </w:rPr>
        <w:t>Кедр</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Улетовский СРЦ </w:t>
      </w:r>
      <w:r w:rsidR="009D3D98" w:rsidRPr="00A95556">
        <w:rPr>
          <w:rFonts w:ascii="Times New Roman" w:hAnsi="Times New Roman"/>
          <w:sz w:val="28"/>
          <w:szCs w:val="28"/>
        </w:rPr>
        <w:t>«</w:t>
      </w:r>
      <w:r w:rsidRPr="00A95556">
        <w:rPr>
          <w:rFonts w:ascii="Times New Roman" w:hAnsi="Times New Roman"/>
          <w:sz w:val="28"/>
          <w:szCs w:val="28"/>
        </w:rPr>
        <w:t>Кедр</w:t>
      </w:r>
      <w:r w:rsidR="009D3D98" w:rsidRPr="00A95556">
        <w:rPr>
          <w:rFonts w:ascii="Times New Roman" w:hAnsi="Times New Roman"/>
          <w:sz w:val="28"/>
          <w:szCs w:val="28"/>
        </w:rPr>
        <w:t>»</w:t>
      </w:r>
      <w:r w:rsidRPr="00A95556">
        <w:rPr>
          <w:rFonts w:ascii="Times New Roman" w:hAnsi="Times New Roman"/>
          <w:sz w:val="28"/>
          <w:szCs w:val="28"/>
        </w:rPr>
        <w:t xml:space="preserve">), Шерловогорского РЦ </w:t>
      </w:r>
      <w:r w:rsidR="009D3D98" w:rsidRPr="00A95556">
        <w:rPr>
          <w:rFonts w:ascii="Times New Roman" w:hAnsi="Times New Roman"/>
          <w:sz w:val="28"/>
          <w:szCs w:val="28"/>
        </w:rPr>
        <w:t>«</w:t>
      </w:r>
      <w:r w:rsidRPr="00A95556">
        <w:rPr>
          <w:rFonts w:ascii="Times New Roman" w:hAnsi="Times New Roman"/>
          <w:sz w:val="28"/>
          <w:szCs w:val="28"/>
        </w:rPr>
        <w:t>Топаз</w:t>
      </w:r>
      <w:r w:rsidR="009D3D98" w:rsidRPr="00A95556">
        <w:rPr>
          <w:rFonts w:ascii="Times New Roman" w:hAnsi="Times New Roman"/>
          <w:sz w:val="28"/>
          <w:szCs w:val="28"/>
        </w:rPr>
        <w:t>»</w:t>
      </w:r>
      <w:r w:rsidRPr="00A95556">
        <w:rPr>
          <w:rFonts w:ascii="Times New Roman" w:hAnsi="Times New Roman"/>
          <w:sz w:val="28"/>
          <w:szCs w:val="28"/>
        </w:rPr>
        <w:t xml:space="preserve"> с охватом оздоровительными мероприятиями за весь период реализации </w:t>
      </w:r>
      <w:r w:rsidR="0036246D" w:rsidRPr="00A95556">
        <w:rPr>
          <w:rFonts w:ascii="Times New Roman" w:hAnsi="Times New Roman"/>
          <w:sz w:val="28"/>
          <w:szCs w:val="28"/>
        </w:rPr>
        <w:t>под</w:t>
      </w:r>
      <w:r w:rsidRPr="00A95556">
        <w:rPr>
          <w:rFonts w:ascii="Times New Roman" w:hAnsi="Times New Roman"/>
          <w:sz w:val="28"/>
          <w:szCs w:val="28"/>
        </w:rPr>
        <w:t>программы 4400 несовершеннолетних, состоящих на учете в</w:t>
      </w:r>
      <w:r w:rsidR="00AC15ED" w:rsidRPr="00A95556">
        <w:rPr>
          <w:rFonts w:ascii="Times New Roman" w:hAnsi="Times New Roman"/>
          <w:sz w:val="28"/>
          <w:szCs w:val="28"/>
        </w:rPr>
        <w:t xml:space="preserve"> органах внутренних дел и КДНи</w:t>
      </w:r>
      <w:r w:rsidRPr="00A95556">
        <w:rPr>
          <w:rFonts w:ascii="Times New Roman" w:hAnsi="Times New Roman"/>
          <w:sz w:val="28"/>
          <w:szCs w:val="28"/>
        </w:rPr>
        <w:t>ЗП, воспитывающихся в неполных семьях, из многодетных семей, из опекунских семей, воспитанников социально-реабилитационных центров и интернатных учреждений;</w:t>
      </w:r>
    </w:p>
    <w:p w:rsidR="00995912" w:rsidRPr="00A95556" w:rsidRDefault="00B92334" w:rsidP="00A95556">
      <w:pPr>
        <w:spacing w:after="0" w:line="240" w:lineRule="auto"/>
        <w:ind w:firstLine="709"/>
        <w:jc w:val="both"/>
        <w:rPr>
          <w:rFonts w:ascii="Times New Roman" w:hAnsi="Times New Roman"/>
          <w:sz w:val="28"/>
          <w:szCs w:val="28"/>
        </w:rPr>
      </w:pPr>
      <w:bookmarkStart w:id="18" w:name="sub_44"/>
      <w:r w:rsidRPr="00A95556">
        <w:rPr>
          <w:rFonts w:ascii="Times New Roman" w:hAnsi="Times New Roman"/>
          <w:sz w:val="28"/>
          <w:szCs w:val="28"/>
        </w:rPr>
        <w:t>4) внедрение модели учебно-трудовой бригады на базе учреждений социального обслуживания как средство реализации методов социально-трудовой профориентации несовершеннолетних, находящихся в конфликте с законом.</w:t>
      </w:r>
    </w:p>
    <w:bookmarkEnd w:id="18"/>
    <w:p w:rsidR="00995912" w:rsidRPr="00BF00EE" w:rsidRDefault="00B92334" w:rsidP="00A95556">
      <w:pPr>
        <w:spacing w:after="0" w:line="240" w:lineRule="auto"/>
        <w:ind w:firstLine="709"/>
        <w:jc w:val="both"/>
        <w:rPr>
          <w:rFonts w:ascii="Times New Roman" w:hAnsi="Times New Roman"/>
          <w:spacing w:val="-4"/>
          <w:sz w:val="28"/>
          <w:szCs w:val="28"/>
        </w:rPr>
      </w:pPr>
      <w:r w:rsidRPr="00A95556">
        <w:rPr>
          <w:rFonts w:ascii="Times New Roman" w:hAnsi="Times New Roman"/>
          <w:sz w:val="28"/>
          <w:szCs w:val="28"/>
        </w:rPr>
        <w:t xml:space="preserve">Реализация мероприятия обеспечит создание на базе Улетовского СРЦ </w:t>
      </w:r>
      <w:r w:rsidR="009D3D98" w:rsidRPr="00A95556">
        <w:rPr>
          <w:rFonts w:ascii="Times New Roman" w:hAnsi="Times New Roman"/>
          <w:sz w:val="28"/>
          <w:szCs w:val="28"/>
        </w:rPr>
        <w:t>«</w:t>
      </w:r>
      <w:r w:rsidRPr="00A95556">
        <w:rPr>
          <w:rFonts w:ascii="Times New Roman" w:hAnsi="Times New Roman"/>
          <w:sz w:val="28"/>
          <w:szCs w:val="28"/>
        </w:rPr>
        <w:t>Кедр</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Малетинский социально-реабилитационный центр для несовершеннолетних </w:t>
      </w:r>
      <w:r w:rsidR="009D3D98" w:rsidRPr="00A95556">
        <w:rPr>
          <w:rFonts w:ascii="Times New Roman" w:hAnsi="Times New Roman"/>
          <w:sz w:val="28"/>
          <w:szCs w:val="28"/>
        </w:rPr>
        <w:t>«</w:t>
      </w:r>
      <w:r w:rsidRPr="00A95556">
        <w:rPr>
          <w:rFonts w:ascii="Times New Roman" w:hAnsi="Times New Roman"/>
          <w:sz w:val="28"/>
          <w:szCs w:val="28"/>
        </w:rPr>
        <w:t>Гармония</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Малетинский СРЦ </w:t>
      </w:r>
      <w:r w:rsidR="009D3D98" w:rsidRPr="00A95556">
        <w:rPr>
          <w:rFonts w:ascii="Times New Roman" w:hAnsi="Times New Roman"/>
          <w:sz w:val="28"/>
          <w:szCs w:val="28"/>
        </w:rPr>
        <w:t>«</w:t>
      </w:r>
      <w:r w:rsidRPr="00A95556">
        <w:rPr>
          <w:rFonts w:ascii="Times New Roman" w:hAnsi="Times New Roman"/>
          <w:sz w:val="28"/>
          <w:szCs w:val="28"/>
        </w:rPr>
        <w:t>Гармония</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Ясногорский социально-реабилитационный центр для несовершеннолетних </w:t>
      </w:r>
      <w:r w:rsidR="009D3D98" w:rsidRPr="00A95556">
        <w:rPr>
          <w:rFonts w:ascii="Times New Roman" w:hAnsi="Times New Roman"/>
          <w:sz w:val="28"/>
          <w:szCs w:val="28"/>
        </w:rPr>
        <w:t>«</w:t>
      </w:r>
      <w:r w:rsidRPr="00A95556">
        <w:rPr>
          <w:rFonts w:ascii="Times New Roman" w:hAnsi="Times New Roman"/>
          <w:sz w:val="28"/>
          <w:szCs w:val="28"/>
        </w:rPr>
        <w:t>Родник</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Ясногорский СРЦ </w:t>
      </w:r>
      <w:r w:rsidR="009D3D98" w:rsidRPr="00A95556">
        <w:rPr>
          <w:rFonts w:ascii="Times New Roman" w:hAnsi="Times New Roman"/>
          <w:sz w:val="28"/>
          <w:szCs w:val="28"/>
        </w:rPr>
        <w:t>«</w:t>
      </w:r>
      <w:r w:rsidRPr="00A95556">
        <w:rPr>
          <w:rFonts w:ascii="Times New Roman" w:hAnsi="Times New Roman"/>
          <w:sz w:val="28"/>
          <w:szCs w:val="28"/>
        </w:rPr>
        <w:t>Родник</w:t>
      </w:r>
      <w:r w:rsidR="009D3D98" w:rsidRPr="00A95556">
        <w:rPr>
          <w:rFonts w:ascii="Times New Roman" w:hAnsi="Times New Roman"/>
          <w:sz w:val="28"/>
          <w:szCs w:val="28"/>
        </w:rPr>
        <w:t>»</w:t>
      </w:r>
      <w:r w:rsidRPr="00A95556">
        <w:rPr>
          <w:rFonts w:ascii="Times New Roman" w:hAnsi="Times New Roman"/>
          <w:sz w:val="28"/>
          <w:szCs w:val="28"/>
        </w:rPr>
        <w:t xml:space="preserve">), СРЦ </w:t>
      </w:r>
      <w:r w:rsidR="009D3D98" w:rsidRPr="00A95556">
        <w:rPr>
          <w:rFonts w:ascii="Times New Roman" w:hAnsi="Times New Roman"/>
          <w:sz w:val="28"/>
          <w:szCs w:val="28"/>
        </w:rPr>
        <w:t>«</w:t>
      </w:r>
      <w:r w:rsidRPr="00A95556">
        <w:rPr>
          <w:rFonts w:ascii="Times New Roman" w:hAnsi="Times New Roman"/>
          <w:sz w:val="28"/>
          <w:szCs w:val="28"/>
        </w:rPr>
        <w:t>Надежда</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Шилкинский социально-реабилитационный центр для несовершеннолетних </w:t>
      </w:r>
      <w:r w:rsidR="009D3D98" w:rsidRPr="00A95556">
        <w:rPr>
          <w:rFonts w:ascii="Times New Roman" w:hAnsi="Times New Roman"/>
          <w:sz w:val="28"/>
          <w:szCs w:val="28"/>
        </w:rPr>
        <w:t>«</w:t>
      </w:r>
      <w:r w:rsidRPr="00A95556">
        <w:rPr>
          <w:rFonts w:ascii="Times New Roman" w:hAnsi="Times New Roman"/>
          <w:sz w:val="28"/>
          <w:szCs w:val="28"/>
        </w:rPr>
        <w:t>Сибиряк</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Шилкинский СРЦ </w:t>
      </w:r>
      <w:r w:rsidR="009D3D98" w:rsidRPr="00A95556">
        <w:rPr>
          <w:rFonts w:ascii="Times New Roman" w:hAnsi="Times New Roman"/>
          <w:sz w:val="28"/>
          <w:szCs w:val="28"/>
        </w:rPr>
        <w:t>«</w:t>
      </w:r>
      <w:r w:rsidRPr="00A95556">
        <w:rPr>
          <w:rFonts w:ascii="Times New Roman" w:hAnsi="Times New Roman"/>
          <w:sz w:val="28"/>
          <w:szCs w:val="28"/>
        </w:rPr>
        <w:t>Сибиряк</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Карымский комплексный центр социального обслуживания населения </w:t>
      </w:r>
      <w:r w:rsidR="009D3D98" w:rsidRPr="00A95556">
        <w:rPr>
          <w:rFonts w:ascii="Times New Roman" w:hAnsi="Times New Roman"/>
          <w:sz w:val="28"/>
          <w:szCs w:val="28"/>
        </w:rPr>
        <w:t>«</w:t>
      </w:r>
      <w:r w:rsidRPr="00A95556">
        <w:rPr>
          <w:rFonts w:ascii="Times New Roman" w:hAnsi="Times New Roman"/>
          <w:sz w:val="28"/>
          <w:szCs w:val="28"/>
        </w:rPr>
        <w:t>Багульник</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Карымский КЦСОН </w:t>
      </w:r>
      <w:r w:rsidR="009D3D98" w:rsidRPr="00A95556">
        <w:rPr>
          <w:rFonts w:ascii="Times New Roman" w:hAnsi="Times New Roman"/>
          <w:sz w:val="28"/>
          <w:szCs w:val="28"/>
        </w:rPr>
        <w:t>«</w:t>
      </w:r>
      <w:r w:rsidRPr="00A95556">
        <w:rPr>
          <w:rFonts w:ascii="Times New Roman" w:hAnsi="Times New Roman"/>
          <w:sz w:val="28"/>
          <w:szCs w:val="28"/>
        </w:rPr>
        <w:t>Багульник</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Красночикойский комплексный центр социального обслуживания населения </w:t>
      </w:r>
      <w:r w:rsidR="009D3D98" w:rsidRPr="00A95556">
        <w:rPr>
          <w:rFonts w:ascii="Times New Roman" w:hAnsi="Times New Roman"/>
          <w:sz w:val="28"/>
          <w:szCs w:val="28"/>
        </w:rPr>
        <w:t>«</w:t>
      </w:r>
      <w:r w:rsidRPr="00A95556">
        <w:rPr>
          <w:rFonts w:ascii="Times New Roman" w:hAnsi="Times New Roman"/>
          <w:sz w:val="28"/>
          <w:szCs w:val="28"/>
        </w:rPr>
        <w:t>Черемушки</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Красночикойский КЦСОН </w:t>
      </w:r>
      <w:r w:rsidR="009D3D98" w:rsidRPr="00A95556">
        <w:rPr>
          <w:rFonts w:ascii="Times New Roman" w:hAnsi="Times New Roman"/>
          <w:sz w:val="28"/>
          <w:szCs w:val="28"/>
        </w:rPr>
        <w:t>«</w:t>
      </w:r>
      <w:r w:rsidRPr="00A95556">
        <w:rPr>
          <w:rFonts w:ascii="Times New Roman" w:hAnsi="Times New Roman"/>
          <w:sz w:val="28"/>
          <w:szCs w:val="28"/>
        </w:rPr>
        <w:t>Черемушки</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Кыринский социально-реабилитационный центр для несовершеннолетних </w:t>
      </w:r>
      <w:r w:rsidR="009D3D98" w:rsidRPr="00A95556">
        <w:rPr>
          <w:rFonts w:ascii="Times New Roman" w:hAnsi="Times New Roman"/>
          <w:sz w:val="28"/>
          <w:szCs w:val="28"/>
        </w:rPr>
        <w:t>«</w:t>
      </w:r>
      <w:r w:rsidRPr="00A95556">
        <w:rPr>
          <w:rFonts w:ascii="Times New Roman" w:hAnsi="Times New Roman"/>
          <w:sz w:val="28"/>
          <w:szCs w:val="28"/>
        </w:rPr>
        <w:t>Перекресток</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Кыринский СРЦ </w:t>
      </w:r>
      <w:r w:rsidR="009D3D98" w:rsidRPr="00A95556">
        <w:rPr>
          <w:rFonts w:ascii="Times New Roman" w:hAnsi="Times New Roman"/>
          <w:sz w:val="28"/>
          <w:szCs w:val="28"/>
        </w:rPr>
        <w:t>«</w:t>
      </w:r>
      <w:r w:rsidRPr="00A95556">
        <w:rPr>
          <w:rFonts w:ascii="Times New Roman" w:hAnsi="Times New Roman"/>
          <w:sz w:val="28"/>
          <w:szCs w:val="28"/>
        </w:rPr>
        <w:t>Перекресток</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Могойтуйский комплексный центр социального обслуживания населения </w:t>
      </w:r>
      <w:r w:rsidR="009D3D98" w:rsidRPr="00A95556">
        <w:rPr>
          <w:rFonts w:ascii="Times New Roman" w:hAnsi="Times New Roman"/>
          <w:sz w:val="28"/>
          <w:szCs w:val="28"/>
        </w:rPr>
        <w:t>«</w:t>
      </w:r>
      <w:r w:rsidRPr="00A95556">
        <w:rPr>
          <w:rFonts w:ascii="Times New Roman" w:hAnsi="Times New Roman"/>
          <w:sz w:val="28"/>
          <w:szCs w:val="28"/>
        </w:rPr>
        <w:t>Элбэг</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Могойтуйский КЦСОН </w:t>
      </w:r>
      <w:r w:rsidR="009D3D98" w:rsidRPr="00A95556">
        <w:rPr>
          <w:rFonts w:ascii="Times New Roman" w:hAnsi="Times New Roman"/>
          <w:sz w:val="28"/>
          <w:szCs w:val="28"/>
        </w:rPr>
        <w:t>«</w:t>
      </w:r>
      <w:r w:rsidRPr="00A95556">
        <w:rPr>
          <w:rFonts w:ascii="Times New Roman" w:hAnsi="Times New Roman"/>
          <w:sz w:val="28"/>
          <w:szCs w:val="28"/>
        </w:rPr>
        <w:t>Элбэг</w:t>
      </w:r>
      <w:r w:rsidR="009D3D98" w:rsidRPr="00A95556">
        <w:rPr>
          <w:rFonts w:ascii="Times New Roman" w:hAnsi="Times New Roman"/>
          <w:sz w:val="28"/>
          <w:szCs w:val="28"/>
        </w:rPr>
        <w:t>»</w:t>
      </w:r>
      <w:r w:rsidRPr="00A95556">
        <w:rPr>
          <w:rFonts w:ascii="Times New Roman" w:hAnsi="Times New Roman"/>
          <w:sz w:val="28"/>
          <w:szCs w:val="28"/>
        </w:rPr>
        <w:t>) 3 моделей учебно-трудовых бригад с целью вовлечения несовершеннолетних, находящихся в конфликте с законом, в здоровую</w:t>
      </w:r>
      <w:r w:rsidR="00331B6B" w:rsidRPr="00A95556">
        <w:rPr>
          <w:rFonts w:ascii="Times New Roman" w:hAnsi="Times New Roman"/>
          <w:sz w:val="28"/>
          <w:szCs w:val="28"/>
        </w:rPr>
        <w:t xml:space="preserve"> </w:t>
      </w:r>
      <w:r w:rsidRPr="00A95556">
        <w:rPr>
          <w:rFonts w:ascii="Times New Roman" w:hAnsi="Times New Roman"/>
          <w:sz w:val="28"/>
          <w:szCs w:val="28"/>
        </w:rPr>
        <w:t>социальную среду, способствующую развитию здорового образа жизни, социальных навыков, трудовому обучению и подготовке к трудоустройству их в сельской местности; позволит обучить столярному, слесарному, швейному делу 280 несовершеннолетних; обеспечит восстановление нарушенных психических функций личности 1300 несовершеннолетних, находящихся в конфликте с законом, позитивные личностные изменения подростков, обусловливающие</w:t>
      </w:r>
      <w:r w:rsidRPr="00BF00EE">
        <w:rPr>
          <w:rFonts w:ascii="Times New Roman" w:hAnsi="Times New Roman"/>
          <w:spacing w:val="-4"/>
          <w:sz w:val="28"/>
          <w:szCs w:val="28"/>
        </w:rPr>
        <w:t xml:space="preserve"> разрушение негативных установок, ценностей, формирование положительного социального опыта.</w:t>
      </w:r>
    </w:p>
    <w:p w:rsidR="00995912" w:rsidRPr="00BF00EE" w:rsidRDefault="00B92334" w:rsidP="00A95556">
      <w:pPr>
        <w:spacing w:after="0" w:line="240" w:lineRule="auto"/>
        <w:ind w:firstLine="709"/>
        <w:jc w:val="both"/>
        <w:rPr>
          <w:rFonts w:ascii="Times New Roman" w:hAnsi="Times New Roman"/>
          <w:i/>
          <w:sz w:val="28"/>
          <w:szCs w:val="28"/>
        </w:rPr>
      </w:pPr>
      <w:r w:rsidRPr="00BF00EE">
        <w:rPr>
          <w:rFonts w:ascii="Times New Roman" w:hAnsi="Times New Roman"/>
          <w:i/>
          <w:sz w:val="28"/>
          <w:szCs w:val="28"/>
        </w:rPr>
        <w:t>Социальная адаптация несовершеннолетних, находящихся в конфликте с законом, создание и развитие ювенальных служб в Забайкальском крае</w:t>
      </w:r>
      <w:r w:rsidR="00223284" w:rsidRPr="00BF00EE">
        <w:rPr>
          <w:rFonts w:ascii="Times New Roman" w:hAnsi="Times New Roman"/>
          <w:i/>
          <w:sz w:val="28"/>
          <w:szCs w:val="28"/>
        </w:rPr>
        <w:t>.</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В рамках данного направления планируется:</w:t>
      </w:r>
    </w:p>
    <w:p w:rsidR="00995912" w:rsidRPr="00BF00EE" w:rsidRDefault="00B92334" w:rsidP="00A95556">
      <w:pPr>
        <w:spacing w:after="0" w:line="240" w:lineRule="auto"/>
        <w:ind w:firstLine="709"/>
        <w:jc w:val="both"/>
        <w:rPr>
          <w:rFonts w:ascii="Times New Roman" w:hAnsi="Times New Roman"/>
          <w:sz w:val="28"/>
          <w:szCs w:val="28"/>
        </w:rPr>
      </w:pPr>
      <w:bookmarkStart w:id="19" w:name="sub_410"/>
      <w:r w:rsidRPr="00BF00EE">
        <w:rPr>
          <w:rFonts w:ascii="Times New Roman" w:hAnsi="Times New Roman"/>
          <w:sz w:val="28"/>
          <w:szCs w:val="28"/>
        </w:rPr>
        <w:t>1)</w:t>
      </w:r>
      <w:r w:rsidR="00070779" w:rsidRPr="00BF00EE">
        <w:rPr>
          <w:rFonts w:ascii="Times New Roman" w:hAnsi="Times New Roman"/>
          <w:sz w:val="28"/>
          <w:szCs w:val="28"/>
        </w:rPr>
        <w:t> </w:t>
      </w:r>
      <w:r w:rsidRPr="00BF00EE">
        <w:rPr>
          <w:rFonts w:ascii="Times New Roman" w:hAnsi="Times New Roman"/>
          <w:sz w:val="28"/>
          <w:szCs w:val="28"/>
        </w:rPr>
        <w:t xml:space="preserve">внедрение эффективных методов профилактической и коррекционной работы с несовершеннолетними, склонными к совершению преступлений и правонарушений, на базе Черновского КЦСОН </w:t>
      </w:r>
      <w:r w:rsidR="009D3D98" w:rsidRPr="00BF00EE">
        <w:rPr>
          <w:rFonts w:ascii="Times New Roman" w:hAnsi="Times New Roman"/>
          <w:sz w:val="28"/>
          <w:szCs w:val="28"/>
        </w:rPr>
        <w:t>«</w:t>
      </w:r>
      <w:r w:rsidRPr="00BF00EE">
        <w:rPr>
          <w:rFonts w:ascii="Times New Roman" w:hAnsi="Times New Roman"/>
          <w:sz w:val="28"/>
          <w:szCs w:val="28"/>
        </w:rPr>
        <w:t>Берегиня</w:t>
      </w:r>
      <w:r w:rsidR="009D3D98" w:rsidRPr="00BF00EE">
        <w:rPr>
          <w:rFonts w:ascii="Times New Roman" w:hAnsi="Times New Roman"/>
          <w:sz w:val="28"/>
          <w:szCs w:val="28"/>
        </w:rPr>
        <w:t>»</w:t>
      </w:r>
      <w:r w:rsidRPr="00BF00EE">
        <w:rPr>
          <w:rFonts w:ascii="Times New Roman" w:hAnsi="Times New Roman"/>
          <w:sz w:val="28"/>
          <w:szCs w:val="28"/>
        </w:rPr>
        <w:t>.</w:t>
      </w:r>
    </w:p>
    <w:bookmarkEnd w:id="19"/>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мероприятия обеспечит создание на базе Черновского КЦСОН </w:t>
      </w:r>
      <w:r w:rsidR="009D3D98" w:rsidRPr="00BF00EE">
        <w:rPr>
          <w:rFonts w:ascii="Times New Roman" w:hAnsi="Times New Roman"/>
          <w:sz w:val="28"/>
          <w:szCs w:val="28"/>
        </w:rPr>
        <w:t>«</w:t>
      </w:r>
      <w:r w:rsidRPr="00BF00EE">
        <w:rPr>
          <w:rFonts w:ascii="Times New Roman" w:hAnsi="Times New Roman"/>
          <w:sz w:val="28"/>
          <w:szCs w:val="28"/>
        </w:rPr>
        <w:t>Берегиня</w:t>
      </w:r>
      <w:r w:rsidR="009D3D98" w:rsidRPr="00BF00EE">
        <w:rPr>
          <w:rFonts w:ascii="Times New Roman" w:hAnsi="Times New Roman"/>
          <w:sz w:val="28"/>
          <w:szCs w:val="28"/>
        </w:rPr>
        <w:t>»</w:t>
      </w:r>
      <w:r w:rsidRPr="00BF00EE">
        <w:rPr>
          <w:rFonts w:ascii="Times New Roman" w:hAnsi="Times New Roman"/>
          <w:sz w:val="28"/>
          <w:szCs w:val="28"/>
        </w:rPr>
        <w:t xml:space="preserve"> эффективной модели социальной реабилитации и адаптации несовершеннолетних, находящихся в конфликте с законом, и их семей комплексными средствами культуры, искусства, физкультуры, спорта, туризма, через трудовую занятость и психолого-правовое сопровождение посредством оборудования кабинета для обучения компьютерной грамотности, тренажерного зала, организации фотовыставок несовершеннолетних, находящихся в конфликте с законом, что позволит оказать реабилитационные услуги 240 несовершеннолетним и их семьям;</w:t>
      </w:r>
    </w:p>
    <w:p w:rsidR="00995912" w:rsidRPr="00BF00EE" w:rsidRDefault="00B92334" w:rsidP="00A95556">
      <w:pPr>
        <w:spacing w:after="0" w:line="240" w:lineRule="auto"/>
        <w:ind w:firstLine="709"/>
        <w:jc w:val="both"/>
        <w:rPr>
          <w:rFonts w:ascii="Times New Roman" w:hAnsi="Times New Roman"/>
          <w:sz w:val="28"/>
          <w:szCs w:val="28"/>
        </w:rPr>
      </w:pPr>
      <w:bookmarkStart w:id="20" w:name="sub_420"/>
      <w:r w:rsidRPr="00BF00EE">
        <w:rPr>
          <w:rFonts w:ascii="Times New Roman" w:hAnsi="Times New Roman"/>
          <w:sz w:val="28"/>
          <w:szCs w:val="28"/>
        </w:rPr>
        <w:t>2)</w:t>
      </w:r>
      <w:r w:rsidR="00070779" w:rsidRPr="00BF00EE">
        <w:rPr>
          <w:rFonts w:ascii="Times New Roman" w:hAnsi="Times New Roman"/>
          <w:sz w:val="28"/>
          <w:szCs w:val="28"/>
        </w:rPr>
        <w:t> </w:t>
      </w:r>
      <w:r w:rsidRPr="00BF00EE">
        <w:rPr>
          <w:rFonts w:ascii="Times New Roman" w:hAnsi="Times New Roman"/>
          <w:sz w:val="28"/>
          <w:szCs w:val="28"/>
        </w:rPr>
        <w:t xml:space="preserve">внедрение эффективных методов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w:t>
      </w:r>
      <w:r w:rsidR="009D3D98" w:rsidRPr="00BF00EE">
        <w:rPr>
          <w:rFonts w:ascii="Times New Roman" w:hAnsi="Times New Roman"/>
          <w:sz w:val="28"/>
          <w:szCs w:val="28"/>
        </w:rPr>
        <w:t>«</w:t>
      </w:r>
      <w:r w:rsidRPr="00BF00EE">
        <w:rPr>
          <w:rFonts w:ascii="Times New Roman" w:hAnsi="Times New Roman"/>
          <w:sz w:val="28"/>
          <w:szCs w:val="28"/>
        </w:rPr>
        <w:t>Мое будущее - в моих руках</w:t>
      </w:r>
      <w:r w:rsidR="009D3D98" w:rsidRPr="00BF00EE">
        <w:rPr>
          <w:rFonts w:ascii="Times New Roman" w:hAnsi="Times New Roman"/>
          <w:sz w:val="28"/>
          <w:szCs w:val="28"/>
        </w:rPr>
        <w:t>»</w:t>
      </w:r>
      <w:r w:rsidRPr="00BF00EE">
        <w:rPr>
          <w:rFonts w:ascii="Times New Roman" w:hAnsi="Times New Roman"/>
          <w:sz w:val="28"/>
          <w:szCs w:val="28"/>
        </w:rPr>
        <w:t>.</w:t>
      </w:r>
    </w:p>
    <w:bookmarkEnd w:id="20"/>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социального проекта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w:t>
      </w:r>
      <w:r w:rsidR="009D3D98" w:rsidRPr="00BF00EE">
        <w:rPr>
          <w:rFonts w:ascii="Times New Roman" w:hAnsi="Times New Roman"/>
          <w:sz w:val="28"/>
          <w:szCs w:val="28"/>
        </w:rPr>
        <w:t>«</w:t>
      </w:r>
      <w:r w:rsidRPr="00BF00EE">
        <w:rPr>
          <w:rFonts w:ascii="Times New Roman" w:hAnsi="Times New Roman"/>
          <w:sz w:val="28"/>
          <w:szCs w:val="28"/>
        </w:rPr>
        <w:t>Мое будущее - в моих руках</w:t>
      </w:r>
      <w:r w:rsidR="009D3D98" w:rsidRPr="00BF00EE">
        <w:rPr>
          <w:rFonts w:ascii="Times New Roman" w:hAnsi="Times New Roman"/>
          <w:sz w:val="28"/>
          <w:szCs w:val="28"/>
        </w:rPr>
        <w:t>»</w:t>
      </w:r>
      <w:r w:rsidRPr="00BF00EE">
        <w:rPr>
          <w:rFonts w:ascii="Times New Roman" w:hAnsi="Times New Roman"/>
          <w:sz w:val="28"/>
          <w:szCs w:val="28"/>
        </w:rPr>
        <w:t xml:space="preserve"> на базе СРЦ </w:t>
      </w:r>
      <w:r w:rsidR="009D3D98" w:rsidRPr="00BF00EE">
        <w:rPr>
          <w:rFonts w:ascii="Times New Roman" w:hAnsi="Times New Roman"/>
          <w:sz w:val="28"/>
          <w:szCs w:val="28"/>
        </w:rPr>
        <w:t>«</w:t>
      </w:r>
      <w:r w:rsidRPr="00BF00EE">
        <w:rPr>
          <w:rFonts w:ascii="Times New Roman" w:hAnsi="Times New Roman"/>
          <w:sz w:val="28"/>
          <w:szCs w:val="28"/>
        </w:rPr>
        <w:t>Надежда</w:t>
      </w:r>
      <w:r w:rsidR="009D3D98" w:rsidRPr="00BF00EE">
        <w:rPr>
          <w:rFonts w:ascii="Times New Roman" w:hAnsi="Times New Roman"/>
          <w:sz w:val="28"/>
          <w:szCs w:val="28"/>
        </w:rPr>
        <w:t>»</w:t>
      </w:r>
      <w:r w:rsidRPr="00BF00EE">
        <w:rPr>
          <w:rFonts w:ascii="Times New Roman" w:hAnsi="Times New Roman"/>
          <w:sz w:val="28"/>
          <w:szCs w:val="28"/>
        </w:rPr>
        <w:t xml:space="preserve"> позволит организовать курс реабилитации 1200 несовершеннолетних, склонных к совершению правонарушений, будет способствовать расширению перечня и повышению качества услуг, предоставляемых несовершеннолетним и их семьям;</w:t>
      </w:r>
    </w:p>
    <w:p w:rsidR="00995912" w:rsidRPr="00BF00EE" w:rsidRDefault="00B92334" w:rsidP="00A95556">
      <w:pPr>
        <w:spacing w:after="0" w:line="240" w:lineRule="auto"/>
        <w:ind w:firstLine="709"/>
        <w:jc w:val="both"/>
        <w:rPr>
          <w:rFonts w:ascii="Times New Roman" w:hAnsi="Times New Roman"/>
          <w:sz w:val="28"/>
          <w:szCs w:val="28"/>
        </w:rPr>
      </w:pPr>
      <w:bookmarkStart w:id="21" w:name="sub_430"/>
      <w:r w:rsidRPr="00BF00EE">
        <w:rPr>
          <w:rFonts w:ascii="Times New Roman" w:hAnsi="Times New Roman"/>
          <w:sz w:val="28"/>
          <w:szCs w:val="28"/>
        </w:rPr>
        <w:t>3)</w:t>
      </w:r>
      <w:r w:rsidR="00070779" w:rsidRPr="00BF00EE">
        <w:rPr>
          <w:rFonts w:ascii="Times New Roman" w:hAnsi="Times New Roman"/>
          <w:sz w:val="28"/>
          <w:szCs w:val="28"/>
        </w:rPr>
        <w:t> </w:t>
      </w:r>
      <w:r w:rsidRPr="00BF00EE">
        <w:rPr>
          <w:rFonts w:ascii="Times New Roman" w:hAnsi="Times New Roman"/>
          <w:sz w:val="28"/>
          <w:szCs w:val="28"/>
        </w:rPr>
        <w:t xml:space="preserve">внедрение эффективных методов профилактической и коррекционной работы с несовершеннолетними, совершившими преступления и правонарушения, и их семьями на базе государственного специализированного учебно-воспитательного учреждения </w:t>
      </w:r>
      <w:r w:rsidR="003F3DE1" w:rsidRPr="00BF00EE">
        <w:rPr>
          <w:rFonts w:ascii="Times New Roman" w:hAnsi="Times New Roman"/>
          <w:sz w:val="28"/>
          <w:szCs w:val="28"/>
        </w:rPr>
        <w:t xml:space="preserve">закрытого типа </w:t>
      </w:r>
      <w:r w:rsidR="009D3D98" w:rsidRPr="00BF00EE">
        <w:rPr>
          <w:rFonts w:ascii="Times New Roman" w:hAnsi="Times New Roman"/>
          <w:sz w:val="28"/>
          <w:szCs w:val="28"/>
        </w:rPr>
        <w:t>«</w:t>
      </w:r>
      <w:r w:rsidRPr="00BF00EE">
        <w:rPr>
          <w:rFonts w:ascii="Times New Roman" w:hAnsi="Times New Roman"/>
          <w:sz w:val="28"/>
          <w:szCs w:val="28"/>
        </w:rPr>
        <w:t>Сретенская школа</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(далее - ГСУВУ </w:t>
      </w:r>
      <w:r w:rsidR="009D3D98" w:rsidRPr="00BF00EE">
        <w:rPr>
          <w:rFonts w:ascii="Times New Roman" w:hAnsi="Times New Roman"/>
          <w:sz w:val="28"/>
          <w:szCs w:val="28"/>
        </w:rPr>
        <w:t>«</w:t>
      </w:r>
      <w:r w:rsidRPr="00BF00EE">
        <w:rPr>
          <w:rFonts w:ascii="Times New Roman" w:hAnsi="Times New Roman"/>
          <w:sz w:val="28"/>
          <w:szCs w:val="28"/>
        </w:rPr>
        <w:t>Сретенская школа</w:t>
      </w:r>
      <w:r w:rsidR="009D3D98" w:rsidRPr="00BF00EE">
        <w:rPr>
          <w:rFonts w:ascii="Times New Roman" w:hAnsi="Times New Roman"/>
          <w:sz w:val="28"/>
          <w:szCs w:val="28"/>
        </w:rPr>
        <w:t>»</w:t>
      </w:r>
      <w:r w:rsidRPr="00BF00EE">
        <w:rPr>
          <w:rFonts w:ascii="Times New Roman" w:hAnsi="Times New Roman"/>
          <w:sz w:val="28"/>
          <w:szCs w:val="28"/>
        </w:rPr>
        <w:t>).</w:t>
      </w:r>
    </w:p>
    <w:bookmarkEnd w:id="21"/>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проекта </w:t>
      </w:r>
      <w:r w:rsidR="009D3D98" w:rsidRPr="00BF00EE">
        <w:rPr>
          <w:rFonts w:ascii="Times New Roman" w:hAnsi="Times New Roman"/>
          <w:sz w:val="28"/>
          <w:szCs w:val="28"/>
        </w:rPr>
        <w:t>«</w:t>
      </w:r>
      <w:r w:rsidRPr="00BF00EE">
        <w:rPr>
          <w:rFonts w:ascii="Times New Roman" w:hAnsi="Times New Roman"/>
          <w:sz w:val="28"/>
          <w:szCs w:val="28"/>
        </w:rPr>
        <w:t>Школа гражданской зрелости</w:t>
      </w:r>
      <w:r w:rsidR="009D3D98" w:rsidRPr="00BF00EE">
        <w:rPr>
          <w:rFonts w:ascii="Times New Roman" w:hAnsi="Times New Roman"/>
          <w:sz w:val="28"/>
          <w:szCs w:val="28"/>
        </w:rPr>
        <w:t>»</w:t>
      </w:r>
      <w:r w:rsidRPr="00BF00EE">
        <w:rPr>
          <w:rFonts w:ascii="Times New Roman" w:hAnsi="Times New Roman"/>
          <w:sz w:val="28"/>
          <w:szCs w:val="28"/>
        </w:rPr>
        <w:t xml:space="preserve"> (профилактическая и коррекционная работа с несовершеннолетними, совершившими преступления и правонарушения, и их семьями) посредством создания швейной и столярной мастерских, внедрения социальных инновационных технологий для подготовки выпускников к автономной жизни, позволит 190 воспитанникам ГСУВУ </w:t>
      </w:r>
      <w:r w:rsidR="009D3D98" w:rsidRPr="00BF00EE">
        <w:rPr>
          <w:rFonts w:ascii="Times New Roman" w:hAnsi="Times New Roman"/>
          <w:sz w:val="28"/>
          <w:szCs w:val="28"/>
        </w:rPr>
        <w:t>«</w:t>
      </w:r>
      <w:r w:rsidRPr="00BF00EE">
        <w:rPr>
          <w:rFonts w:ascii="Times New Roman" w:hAnsi="Times New Roman"/>
          <w:sz w:val="28"/>
          <w:szCs w:val="28"/>
        </w:rPr>
        <w:t>Сретенская школа</w:t>
      </w:r>
      <w:r w:rsidR="009D3D98" w:rsidRPr="00BF00EE">
        <w:rPr>
          <w:rFonts w:ascii="Times New Roman" w:hAnsi="Times New Roman"/>
          <w:sz w:val="28"/>
          <w:szCs w:val="28"/>
        </w:rPr>
        <w:t>»</w:t>
      </w:r>
      <w:r w:rsidRPr="00BF00EE">
        <w:rPr>
          <w:rFonts w:ascii="Times New Roman" w:hAnsi="Times New Roman"/>
          <w:sz w:val="28"/>
          <w:szCs w:val="28"/>
        </w:rPr>
        <w:t xml:space="preserve"> пройти трудовую, психологическую и медико-социальную реабилитацию;</w:t>
      </w:r>
    </w:p>
    <w:p w:rsidR="00995912" w:rsidRPr="00BF00EE" w:rsidRDefault="00B92334" w:rsidP="00A95556">
      <w:pPr>
        <w:spacing w:after="0" w:line="240" w:lineRule="auto"/>
        <w:ind w:firstLine="709"/>
        <w:jc w:val="both"/>
        <w:rPr>
          <w:rFonts w:ascii="Times New Roman" w:hAnsi="Times New Roman"/>
          <w:sz w:val="28"/>
          <w:szCs w:val="28"/>
        </w:rPr>
      </w:pPr>
      <w:bookmarkStart w:id="22" w:name="sub_440"/>
      <w:r w:rsidRPr="00BF00EE">
        <w:rPr>
          <w:rFonts w:ascii="Times New Roman" w:hAnsi="Times New Roman"/>
          <w:sz w:val="28"/>
          <w:szCs w:val="28"/>
        </w:rPr>
        <w:t>4)</w:t>
      </w:r>
      <w:r w:rsidR="00070779" w:rsidRPr="00BF00EE">
        <w:rPr>
          <w:rFonts w:ascii="Times New Roman" w:hAnsi="Times New Roman"/>
          <w:sz w:val="28"/>
          <w:szCs w:val="28"/>
        </w:rPr>
        <w:t> </w:t>
      </w:r>
      <w:r w:rsidRPr="00BF00EE">
        <w:rPr>
          <w:rFonts w:ascii="Times New Roman" w:hAnsi="Times New Roman"/>
          <w:sz w:val="28"/>
          <w:szCs w:val="28"/>
        </w:rPr>
        <w:t>внедрение технологии социальных контактов с несовершеннолетними, находящимися в конфликте с законом. Обучение команд специалистов системы профилактики безнадзорности и правонарушений основам разработки, внедрения и управления эффективными социальными проектами.</w:t>
      </w:r>
    </w:p>
    <w:bookmarkEnd w:id="22"/>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Внедрение на базе ЦППН </w:t>
      </w:r>
      <w:r w:rsidR="009D3D98" w:rsidRPr="00BF00EE">
        <w:rPr>
          <w:rFonts w:ascii="Times New Roman" w:hAnsi="Times New Roman"/>
          <w:sz w:val="28"/>
          <w:szCs w:val="28"/>
        </w:rPr>
        <w:t>«</w:t>
      </w:r>
      <w:r w:rsidRPr="00BF00EE">
        <w:rPr>
          <w:rFonts w:ascii="Times New Roman" w:hAnsi="Times New Roman"/>
          <w:sz w:val="28"/>
          <w:szCs w:val="28"/>
        </w:rPr>
        <w:t>Доверие</w:t>
      </w:r>
      <w:r w:rsidR="009D3D98" w:rsidRPr="00BF00EE">
        <w:rPr>
          <w:rFonts w:ascii="Times New Roman" w:hAnsi="Times New Roman"/>
          <w:sz w:val="28"/>
          <w:szCs w:val="28"/>
        </w:rPr>
        <w:t>»</w:t>
      </w:r>
      <w:r w:rsidRPr="00BF00EE">
        <w:rPr>
          <w:rFonts w:ascii="Times New Roman" w:hAnsi="Times New Roman"/>
          <w:sz w:val="28"/>
          <w:szCs w:val="28"/>
        </w:rPr>
        <w:t xml:space="preserve"> реабилитационно-профилактической программы </w:t>
      </w:r>
      <w:r w:rsidR="009D3D98" w:rsidRPr="00BF00EE">
        <w:rPr>
          <w:rFonts w:ascii="Times New Roman" w:hAnsi="Times New Roman"/>
          <w:sz w:val="28"/>
          <w:szCs w:val="28"/>
        </w:rPr>
        <w:t>«</w:t>
      </w:r>
      <w:r w:rsidRPr="00BF00EE">
        <w:rPr>
          <w:rFonts w:ascii="Times New Roman" w:hAnsi="Times New Roman"/>
          <w:sz w:val="28"/>
          <w:szCs w:val="28"/>
        </w:rPr>
        <w:t>Точка возврата</w:t>
      </w:r>
      <w:r w:rsidR="009D3D98" w:rsidRPr="00BF00EE">
        <w:rPr>
          <w:rFonts w:ascii="Times New Roman" w:hAnsi="Times New Roman"/>
          <w:sz w:val="28"/>
          <w:szCs w:val="28"/>
        </w:rPr>
        <w:t>»</w:t>
      </w:r>
      <w:r w:rsidRPr="00BF00EE">
        <w:rPr>
          <w:rFonts w:ascii="Times New Roman" w:hAnsi="Times New Roman"/>
          <w:sz w:val="28"/>
          <w:szCs w:val="28"/>
        </w:rPr>
        <w:t xml:space="preserve"> и технологии деятельности судебного социального работника позволит 250 несовершеннолетним пройти реабилитационно-профилактический курс, создать условия для социализации несовершеннолетних, находящихся в конфликте с законом, их подготовки к самостоятельной жизни и интеграции в общество при помощи современных компьютерных, социальных и образовательных технологий посредством создания кабинета для обучения компьютерной грамотности и подросткового клуба взаимоподдержки.</w:t>
      </w:r>
      <w:r w:rsidR="00862425" w:rsidRPr="00BF00EE">
        <w:rPr>
          <w:rFonts w:ascii="Times New Roman" w:hAnsi="Times New Roman"/>
          <w:sz w:val="28"/>
          <w:szCs w:val="28"/>
        </w:rPr>
        <w:t xml:space="preserve"> </w:t>
      </w:r>
      <w:r w:rsidRPr="00BF00EE">
        <w:rPr>
          <w:rFonts w:ascii="Times New Roman" w:hAnsi="Times New Roman"/>
          <w:sz w:val="28"/>
          <w:szCs w:val="28"/>
        </w:rPr>
        <w:t>Проведение курсов повышения квалификации социальных работников, психологов, специалистов в области применения ювенальных технологий (150 человек), позволит создать систему единого программно-методического обеспечения стандартов и критериев оказания социальных услуг несовершеннолетним, находящимся в конфликте с законом; осуществлять комплексное решение проблем профилактики правонарушений несовершеннолетних с помощью эффективного использования концентрации ресурсов специалистов с охватом ежегодно не менее 100 несовершеннолетних в регионах реализации социальных проектов;</w:t>
      </w:r>
    </w:p>
    <w:p w:rsidR="00995912" w:rsidRPr="00BF00EE" w:rsidRDefault="00B92334" w:rsidP="00A95556">
      <w:pPr>
        <w:spacing w:after="0" w:line="240" w:lineRule="auto"/>
        <w:ind w:firstLine="709"/>
        <w:jc w:val="both"/>
        <w:rPr>
          <w:rFonts w:ascii="Times New Roman" w:hAnsi="Times New Roman"/>
          <w:sz w:val="28"/>
          <w:szCs w:val="28"/>
        </w:rPr>
      </w:pPr>
      <w:bookmarkStart w:id="23" w:name="sub_450"/>
      <w:r w:rsidRPr="00BF00EE">
        <w:rPr>
          <w:rFonts w:ascii="Times New Roman" w:hAnsi="Times New Roman"/>
          <w:sz w:val="28"/>
          <w:szCs w:val="28"/>
        </w:rPr>
        <w:t>5)</w:t>
      </w:r>
      <w:r w:rsidR="00070779" w:rsidRPr="00BF00EE">
        <w:rPr>
          <w:rFonts w:ascii="Times New Roman" w:hAnsi="Times New Roman"/>
          <w:sz w:val="28"/>
          <w:szCs w:val="28"/>
        </w:rPr>
        <w:t> </w:t>
      </w:r>
      <w:r w:rsidRPr="00BF00EE">
        <w:rPr>
          <w:rFonts w:ascii="Times New Roman" w:hAnsi="Times New Roman"/>
          <w:sz w:val="28"/>
          <w:szCs w:val="28"/>
        </w:rPr>
        <w:t>создание на базе учреждений социального обслуживания выездных межведомственных служб экстренной социально-психологической помощи в целях организации работы модельных реабилитационных площадок для семей и детей в отдаленных районах Забайкальского края.</w:t>
      </w:r>
    </w:p>
    <w:bookmarkEnd w:id="23"/>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мероприятия обеспечит беспрепятственный доступ 370 сем</w:t>
      </w:r>
      <w:r w:rsidR="00121BB5" w:rsidRPr="00BF00EE">
        <w:rPr>
          <w:rFonts w:ascii="Times New Roman" w:hAnsi="Times New Roman"/>
          <w:sz w:val="28"/>
          <w:szCs w:val="28"/>
        </w:rPr>
        <w:t>ьям, 760 детям</w:t>
      </w:r>
      <w:r w:rsidRPr="00BF00EE">
        <w:rPr>
          <w:rFonts w:ascii="Times New Roman" w:hAnsi="Times New Roman"/>
          <w:sz w:val="28"/>
          <w:szCs w:val="28"/>
        </w:rPr>
        <w:t>, находящи</w:t>
      </w:r>
      <w:r w:rsidR="00121BB5" w:rsidRPr="00BF00EE">
        <w:rPr>
          <w:rFonts w:ascii="Times New Roman" w:hAnsi="Times New Roman"/>
          <w:sz w:val="28"/>
          <w:szCs w:val="28"/>
        </w:rPr>
        <w:t>м</w:t>
      </w:r>
      <w:r w:rsidRPr="00BF00EE">
        <w:rPr>
          <w:rFonts w:ascii="Times New Roman" w:hAnsi="Times New Roman"/>
          <w:sz w:val="28"/>
          <w:szCs w:val="28"/>
        </w:rPr>
        <w:t xml:space="preserve">ся в кризисной и конфликтной с законом ситуации, к социальным услугам посредством создания на базе Ясногорского СРЦ </w:t>
      </w:r>
      <w:r w:rsidR="009D3D98" w:rsidRPr="00BF00EE">
        <w:rPr>
          <w:rFonts w:ascii="Times New Roman" w:hAnsi="Times New Roman"/>
          <w:sz w:val="28"/>
          <w:szCs w:val="28"/>
        </w:rPr>
        <w:t>«</w:t>
      </w:r>
      <w:r w:rsidRPr="00BF00EE">
        <w:rPr>
          <w:rFonts w:ascii="Times New Roman" w:hAnsi="Times New Roman"/>
          <w:sz w:val="28"/>
          <w:szCs w:val="28"/>
        </w:rPr>
        <w:t>Родник</w:t>
      </w:r>
      <w:r w:rsidR="009D3D98" w:rsidRPr="00BF00EE">
        <w:rPr>
          <w:rFonts w:ascii="Times New Roman" w:hAnsi="Times New Roman"/>
          <w:sz w:val="28"/>
          <w:szCs w:val="28"/>
        </w:rPr>
        <w:t>»</w:t>
      </w:r>
      <w:r w:rsidRPr="00BF00EE">
        <w:rPr>
          <w:rFonts w:ascii="Times New Roman" w:hAnsi="Times New Roman"/>
          <w:sz w:val="28"/>
          <w:szCs w:val="28"/>
        </w:rPr>
        <w:t xml:space="preserve">, Могойтуйского КЦСОН </w:t>
      </w:r>
      <w:r w:rsidR="009D3D98" w:rsidRPr="00BF00EE">
        <w:rPr>
          <w:rFonts w:ascii="Times New Roman" w:hAnsi="Times New Roman"/>
          <w:sz w:val="28"/>
          <w:szCs w:val="28"/>
        </w:rPr>
        <w:t>«</w:t>
      </w:r>
      <w:r w:rsidRPr="00BF00EE">
        <w:rPr>
          <w:rFonts w:ascii="Times New Roman" w:hAnsi="Times New Roman"/>
          <w:sz w:val="28"/>
          <w:szCs w:val="28"/>
        </w:rPr>
        <w:t>Элбэг</w:t>
      </w:r>
      <w:r w:rsidR="009D3D98" w:rsidRPr="00BF00EE">
        <w:rPr>
          <w:rFonts w:ascii="Times New Roman" w:hAnsi="Times New Roman"/>
          <w:sz w:val="28"/>
          <w:szCs w:val="28"/>
        </w:rPr>
        <w:t>»</w:t>
      </w:r>
      <w:r w:rsidRPr="00BF00EE">
        <w:rPr>
          <w:rFonts w:ascii="Times New Roman" w:hAnsi="Times New Roman"/>
          <w:sz w:val="28"/>
          <w:szCs w:val="28"/>
        </w:rPr>
        <w:t xml:space="preserve">, ГУСО </w:t>
      </w:r>
      <w:r w:rsidR="009D3D98" w:rsidRPr="00BF00EE">
        <w:rPr>
          <w:rFonts w:ascii="Times New Roman" w:hAnsi="Times New Roman"/>
          <w:sz w:val="28"/>
          <w:szCs w:val="28"/>
        </w:rPr>
        <w:t>«</w:t>
      </w:r>
      <w:r w:rsidRPr="00BF00EE">
        <w:rPr>
          <w:rFonts w:ascii="Times New Roman" w:hAnsi="Times New Roman"/>
          <w:sz w:val="28"/>
          <w:szCs w:val="28"/>
        </w:rPr>
        <w:t xml:space="preserve">Бадинский социально-реабилитационный центр для несовершеннолетних </w:t>
      </w:r>
      <w:r w:rsidR="009D3D98" w:rsidRPr="00BF00EE">
        <w:rPr>
          <w:rFonts w:ascii="Times New Roman" w:hAnsi="Times New Roman"/>
          <w:sz w:val="28"/>
          <w:szCs w:val="28"/>
        </w:rPr>
        <w:t>«</w:t>
      </w:r>
      <w:r w:rsidRPr="00BF00EE">
        <w:rPr>
          <w:rFonts w:ascii="Times New Roman" w:hAnsi="Times New Roman"/>
          <w:sz w:val="28"/>
          <w:szCs w:val="28"/>
        </w:rPr>
        <w:t>Искра</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(далее - Бадинский СРЦ </w:t>
      </w:r>
      <w:r w:rsidR="009D3D98" w:rsidRPr="00BF00EE">
        <w:rPr>
          <w:rFonts w:ascii="Times New Roman" w:hAnsi="Times New Roman"/>
          <w:sz w:val="28"/>
          <w:szCs w:val="28"/>
        </w:rPr>
        <w:t>«</w:t>
      </w:r>
      <w:r w:rsidRPr="00BF00EE">
        <w:rPr>
          <w:rFonts w:ascii="Times New Roman" w:hAnsi="Times New Roman"/>
          <w:sz w:val="28"/>
          <w:szCs w:val="28"/>
        </w:rPr>
        <w:t>Искра</w:t>
      </w:r>
      <w:r w:rsidR="009D3D98" w:rsidRPr="00BF00EE">
        <w:rPr>
          <w:rFonts w:ascii="Times New Roman" w:hAnsi="Times New Roman"/>
          <w:sz w:val="28"/>
          <w:szCs w:val="28"/>
        </w:rPr>
        <w:t>»</w:t>
      </w:r>
      <w:r w:rsidRPr="00BF00EE">
        <w:rPr>
          <w:rFonts w:ascii="Times New Roman" w:hAnsi="Times New Roman"/>
          <w:sz w:val="28"/>
          <w:szCs w:val="28"/>
        </w:rPr>
        <w:t xml:space="preserve">), Шерловогорского РЦ </w:t>
      </w:r>
      <w:r w:rsidR="009D3D98" w:rsidRPr="00BF00EE">
        <w:rPr>
          <w:rFonts w:ascii="Times New Roman" w:hAnsi="Times New Roman"/>
          <w:sz w:val="28"/>
          <w:szCs w:val="28"/>
        </w:rPr>
        <w:t>«</w:t>
      </w:r>
      <w:r w:rsidRPr="00BF00EE">
        <w:rPr>
          <w:rFonts w:ascii="Times New Roman" w:hAnsi="Times New Roman"/>
          <w:sz w:val="28"/>
          <w:szCs w:val="28"/>
        </w:rPr>
        <w:t>Топаз</w:t>
      </w:r>
      <w:r w:rsidR="009D3D98" w:rsidRPr="00BF00EE">
        <w:rPr>
          <w:rFonts w:ascii="Times New Roman" w:hAnsi="Times New Roman"/>
          <w:sz w:val="28"/>
          <w:szCs w:val="28"/>
        </w:rPr>
        <w:t>»</w:t>
      </w:r>
      <w:r w:rsidRPr="00BF00EE">
        <w:rPr>
          <w:rFonts w:ascii="Times New Roman" w:hAnsi="Times New Roman"/>
          <w:sz w:val="28"/>
          <w:szCs w:val="28"/>
        </w:rPr>
        <w:t xml:space="preserve"> выездных межведомственных служб экстренной социально-психологической помощи;</w:t>
      </w:r>
    </w:p>
    <w:p w:rsidR="00995912" w:rsidRPr="00BF00EE" w:rsidRDefault="00B92334" w:rsidP="00A95556">
      <w:pPr>
        <w:spacing w:after="0" w:line="240" w:lineRule="auto"/>
        <w:ind w:firstLine="709"/>
        <w:jc w:val="both"/>
        <w:rPr>
          <w:rFonts w:ascii="Times New Roman" w:hAnsi="Times New Roman"/>
          <w:sz w:val="28"/>
          <w:szCs w:val="28"/>
        </w:rPr>
      </w:pPr>
      <w:bookmarkStart w:id="24" w:name="sub_460"/>
      <w:r w:rsidRPr="00BF00EE">
        <w:rPr>
          <w:rFonts w:ascii="Times New Roman" w:hAnsi="Times New Roman"/>
          <w:sz w:val="28"/>
          <w:szCs w:val="28"/>
        </w:rPr>
        <w:t>6)</w:t>
      </w:r>
      <w:r w:rsidR="00070779" w:rsidRPr="00BF00EE">
        <w:rPr>
          <w:rFonts w:ascii="Times New Roman" w:hAnsi="Times New Roman"/>
          <w:sz w:val="28"/>
          <w:szCs w:val="28"/>
        </w:rPr>
        <w:t> </w:t>
      </w:r>
      <w:r w:rsidRPr="00BF00EE">
        <w:rPr>
          <w:rFonts w:ascii="Times New Roman" w:hAnsi="Times New Roman"/>
          <w:sz w:val="28"/>
          <w:szCs w:val="28"/>
        </w:rPr>
        <w:t>внедрение методов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w:t>
      </w:r>
    </w:p>
    <w:bookmarkEnd w:id="24"/>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мероприятия позволит внедрить программу </w:t>
      </w:r>
      <w:r w:rsidR="009D3D98" w:rsidRPr="00BF00EE">
        <w:rPr>
          <w:rFonts w:ascii="Times New Roman" w:hAnsi="Times New Roman"/>
          <w:sz w:val="28"/>
          <w:szCs w:val="28"/>
        </w:rPr>
        <w:t>«</w:t>
      </w:r>
      <w:r w:rsidRPr="00BF00EE">
        <w:rPr>
          <w:rFonts w:ascii="Times New Roman" w:hAnsi="Times New Roman"/>
          <w:sz w:val="28"/>
          <w:szCs w:val="28"/>
        </w:rPr>
        <w:t>Видеомост</w:t>
      </w:r>
      <w:r w:rsidR="009D3D98" w:rsidRPr="00BF00EE">
        <w:rPr>
          <w:rFonts w:ascii="Times New Roman" w:hAnsi="Times New Roman"/>
          <w:sz w:val="28"/>
          <w:szCs w:val="28"/>
        </w:rPr>
        <w:t>»</w:t>
      </w:r>
      <w:r w:rsidRPr="00BF00EE">
        <w:rPr>
          <w:rFonts w:ascii="Times New Roman" w:hAnsi="Times New Roman"/>
          <w:sz w:val="28"/>
          <w:szCs w:val="28"/>
        </w:rPr>
        <w:t>, направленную на создание модели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 а также установление прямой связи с учреждениями социального обслуживания для ускорения процесса социализации и интеграции освобождающихся из мест лишения свободы подростков, создания более гуманной среды для их вхождения в общество.</w:t>
      </w:r>
      <w:r w:rsidR="00862425" w:rsidRPr="00BF00EE">
        <w:rPr>
          <w:rFonts w:ascii="Times New Roman" w:hAnsi="Times New Roman"/>
          <w:sz w:val="28"/>
          <w:szCs w:val="28"/>
        </w:rPr>
        <w:t xml:space="preserve"> </w:t>
      </w:r>
      <w:r w:rsidRPr="00BF00EE">
        <w:rPr>
          <w:rFonts w:ascii="Times New Roman" w:hAnsi="Times New Roman"/>
          <w:sz w:val="28"/>
          <w:szCs w:val="28"/>
        </w:rPr>
        <w:t>Внедрение инновационных технологий по проведению индивидуальной профилактической работы с несовершеннолетними, состоящими на учете в уголовно-исполнительных инспекциях, и их семьями, проживающими в отдаленных от районного центра, где расположена уголовно-исполнительная инспекция, населенных пунктах (проведение удаленной регистрации несовершеннолетних осужденных в ФКУ УИИ УФСИН России по Забайкальскому краю), приведет к снижению уровня совершения повторных преступлений и правонарушений осужденными несовершеннолетними, состоящими на учете в уголовно-исполнительных</w:t>
      </w:r>
      <w:r w:rsidR="00862425" w:rsidRPr="00BF00EE">
        <w:rPr>
          <w:rFonts w:ascii="Times New Roman" w:hAnsi="Times New Roman"/>
          <w:sz w:val="28"/>
          <w:szCs w:val="28"/>
        </w:rPr>
        <w:t xml:space="preserve"> </w:t>
      </w:r>
      <w:r w:rsidRPr="00BF00EE">
        <w:rPr>
          <w:rFonts w:ascii="Times New Roman" w:hAnsi="Times New Roman"/>
          <w:sz w:val="28"/>
          <w:szCs w:val="28"/>
        </w:rPr>
        <w:t>инспекциях, с 5,5% до 1,5%;</w:t>
      </w:r>
    </w:p>
    <w:p w:rsidR="00995912" w:rsidRPr="00BF00EE" w:rsidRDefault="00B92334" w:rsidP="00A95556">
      <w:pPr>
        <w:spacing w:after="0" w:line="240" w:lineRule="auto"/>
        <w:ind w:firstLine="709"/>
        <w:jc w:val="both"/>
        <w:rPr>
          <w:rFonts w:ascii="Times New Roman" w:hAnsi="Times New Roman"/>
          <w:sz w:val="28"/>
          <w:szCs w:val="28"/>
        </w:rPr>
      </w:pPr>
      <w:bookmarkStart w:id="25" w:name="sub_470"/>
      <w:r w:rsidRPr="00BF00EE">
        <w:rPr>
          <w:rFonts w:ascii="Times New Roman" w:hAnsi="Times New Roman"/>
          <w:sz w:val="28"/>
          <w:szCs w:val="28"/>
        </w:rPr>
        <w:t>7)</w:t>
      </w:r>
      <w:r w:rsidR="00070779" w:rsidRPr="00BF00EE">
        <w:rPr>
          <w:rFonts w:ascii="Times New Roman" w:hAnsi="Times New Roman"/>
          <w:sz w:val="28"/>
          <w:szCs w:val="28"/>
        </w:rPr>
        <w:t> </w:t>
      </w:r>
      <w:r w:rsidRPr="00BF00EE">
        <w:rPr>
          <w:rFonts w:ascii="Times New Roman" w:hAnsi="Times New Roman"/>
          <w:sz w:val="28"/>
          <w:szCs w:val="28"/>
        </w:rPr>
        <w:t xml:space="preserve">создание мобильного отделения </w:t>
      </w:r>
      <w:r w:rsidR="009D3D98" w:rsidRPr="00BF00EE">
        <w:rPr>
          <w:rFonts w:ascii="Times New Roman" w:hAnsi="Times New Roman"/>
          <w:sz w:val="28"/>
          <w:szCs w:val="28"/>
        </w:rPr>
        <w:t>«</w:t>
      </w:r>
      <w:r w:rsidRPr="00BF00EE">
        <w:rPr>
          <w:rFonts w:ascii="Times New Roman" w:hAnsi="Times New Roman"/>
          <w:sz w:val="28"/>
          <w:szCs w:val="28"/>
        </w:rPr>
        <w:t>Шанс</w:t>
      </w:r>
      <w:r w:rsidR="009D3D98" w:rsidRPr="00BF00EE">
        <w:rPr>
          <w:rFonts w:ascii="Times New Roman" w:hAnsi="Times New Roman"/>
          <w:sz w:val="28"/>
          <w:szCs w:val="28"/>
        </w:rPr>
        <w:t>»</w:t>
      </w:r>
      <w:r w:rsidRPr="00BF00EE">
        <w:rPr>
          <w:rFonts w:ascii="Times New Roman" w:hAnsi="Times New Roman"/>
          <w:sz w:val="28"/>
          <w:szCs w:val="28"/>
        </w:rPr>
        <w:t>.</w:t>
      </w:r>
    </w:p>
    <w:bookmarkEnd w:id="25"/>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мероприятия обеспечит создание эффективной модели социальной реабилитации и адаптации 950 несовершеннолетних, осужденных без изоляции от общества, комплексными средствами культуры, искусства, физкультуры, спорта, туризма, через трудовую занятость, психолого-правовое сопровождение, проведение спортивно-массовых, культурно-развлекательных, научно-познавательных, военно-патриотических, общественно-полезных мероприятий;</w:t>
      </w:r>
    </w:p>
    <w:p w:rsidR="00995912" w:rsidRPr="00BF00EE" w:rsidRDefault="00B92334" w:rsidP="00A95556">
      <w:pPr>
        <w:spacing w:after="0" w:line="240" w:lineRule="auto"/>
        <w:ind w:firstLine="709"/>
        <w:jc w:val="both"/>
        <w:rPr>
          <w:rFonts w:ascii="Times New Roman" w:hAnsi="Times New Roman"/>
          <w:sz w:val="28"/>
          <w:szCs w:val="28"/>
        </w:rPr>
      </w:pPr>
      <w:bookmarkStart w:id="26" w:name="sub_480"/>
      <w:r w:rsidRPr="00BF00EE">
        <w:rPr>
          <w:rFonts w:ascii="Times New Roman" w:hAnsi="Times New Roman"/>
          <w:sz w:val="28"/>
          <w:szCs w:val="28"/>
        </w:rPr>
        <w:t>8)</w:t>
      </w:r>
      <w:r w:rsidR="00070779" w:rsidRPr="00BF00EE">
        <w:rPr>
          <w:rFonts w:ascii="Times New Roman" w:hAnsi="Times New Roman"/>
          <w:sz w:val="28"/>
          <w:szCs w:val="28"/>
        </w:rPr>
        <w:t> </w:t>
      </w:r>
      <w:r w:rsidRPr="00BF00EE">
        <w:rPr>
          <w:rFonts w:ascii="Times New Roman" w:hAnsi="Times New Roman"/>
          <w:sz w:val="28"/>
          <w:szCs w:val="28"/>
        </w:rPr>
        <w:t>создание сети социально-психологических служб для работы с несовершеннолетними, находящимися в конфликте с законом, и их социальным окружением.</w:t>
      </w:r>
    </w:p>
    <w:bookmarkEnd w:id="26"/>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мероприятия позволит обеспечит</w:t>
      </w:r>
      <w:r w:rsidR="00121BB5" w:rsidRPr="00BF00EE">
        <w:rPr>
          <w:rFonts w:ascii="Times New Roman" w:hAnsi="Times New Roman"/>
          <w:sz w:val="28"/>
          <w:szCs w:val="28"/>
        </w:rPr>
        <w:t>ь</w:t>
      </w:r>
      <w:r w:rsidRPr="00BF00EE">
        <w:rPr>
          <w:rFonts w:ascii="Times New Roman" w:hAnsi="Times New Roman"/>
          <w:sz w:val="28"/>
          <w:szCs w:val="28"/>
        </w:rPr>
        <w:t xml:space="preserve"> досудебное и судебное сопровождение несовершеннолетних, вступивших в конфликт с законом; </w:t>
      </w:r>
      <w:r w:rsidR="003F3DE1" w:rsidRPr="00BF00EE">
        <w:rPr>
          <w:rFonts w:ascii="Times New Roman" w:hAnsi="Times New Roman"/>
          <w:sz w:val="28"/>
          <w:szCs w:val="28"/>
        </w:rPr>
        <w:t>будет способствовать созданию</w:t>
      </w:r>
      <w:r w:rsidRPr="00BF00EE">
        <w:rPr>
          <w:rFonts w:ascii="Times New Roman" w:hAnsi="Times New Roman"/>
          <w:sz w:val="28"/>
          <w:szCs w:val="28"/>
        </w:rPr>
        <w:t xml:space="preserve"> на территории Забайкальского края эффективного реабилитационного пространства для социализации и реабилитации несовершеннолетних, находящихся в конфликте с законом; создани</w:t>
      </w:r>
      <w:r w:rsidR="003F3DE1" w:rsidRPr="00BF00EE">
        <w:rPr>
          <w:rFonts w:ascii="Times New Roman" w:hAnsi="Times New Roman"/>
          <w:sz w:val="28"/>
          <w:szCs w:val="28"/>
        </w:rPr>
        <w:t>ю</w:t>
      </w:r>
      <w:r w:rsidRPr="00BF00EE">
        <w:rPr>
          <w:rFonts w:ascii="Times New Roman" w:hAnsi="Times New Roman"/>
          <w:sz w:val="28"/>
          <w:szCs w:val="28"/>
        </w:rPr>
        <w:t xml:space="preserve"> кабинетов для внедрения технологий восстановительного подхода и примирительных программ в деятельность, образовательных, медицинских</w:t>
      </w:r>
      <w:r w:rsidR="00E1506D" w:rsidRPr="00BF00EE">
        <w:rPr>
          <w:rFonts w:ascii="Times New Roman" w:hAnsi="Times New Roman"/>
          <w:sz w:val="28"/>
          <w:szCs w:val="28"/>
        </w:rPr>
        <w:t xml:space="preserve"> организаций</w:t>
      </w:r>
      <w:r w:rsidRPr="00BF00EE">
        <w:rPr>
          <w:rFonts w:ascii="Times New Roman" w:hAnsi="Times New Roman"/>
          <w:sz w:val="28"/>
          <w:szCs w:val="28"/>
        </w:rPr>
        <w:t xml:space="preserve">, </w:t>
      </w:r>
      <w:r w:rsidR="00E1506D" w:rsidRPr="00BF00EE">
        <w:rPr>
          <w:rFonts w:ascii="Times New Roman" w:hAnsi="Times New Roman"/>
          <w:sz w:val="28"/>
          <w:szCs w:val="28"/>
        </w:rPr>
        <w:t xml:space="preserve">социальных, </w:t>
      </w:r>
      <w:r w:rsidRPr="00BF00EE">
        <w:rPr>
          <w:rFonts w:ascii="Times New Roman" w:hAnsi="Times New Roman"/>
          <w:sz w:val="28"/>
          <w:szCs w:val="28"/>
        </w:rPr>
        <w:t>культурно-досуговых учреждений, нацеленных на создание систем межведомственного и межсекторного взаимодействия;</w:t>
      </w:r>
    </w:p>
    <w:p w:rsidR="00995912" w:rsidRPr="00BF00EE" w:rsidRDefault="00B92334" w:rsidP="00A95556">
      <w:pPr>
        <w:spacing w:after="0" w:line="240" w:lineRule="auto"/>
        <w:ind w:firstLine="709"/>
        <w:jc w:val="both"/>
        <w:rPr>
          <w:rFonts w:ascii="Times New Roman" w:hAnsi="Times New Roman"/>
          <w:sz w:val="28"/>
          <w:szCs w:val="28"/>
        </w:rPr>
      </w:pPr>
      <w:bookmarkStart w:id="27" w:name="sub_490"/>
      <w:r w:rsidRPr="00BF00EE">
        <w:rPr>
          <w:rFonts w:ascii="Times New Roman" w:hAnsi="Times New Roman"/>
          <w:sz w:val="28"/>
          <w:szCs w:val="28"/>
        </w:rPr>
        <w:t>9)</w:t>
      </w:r>
      <w:r w:rsidR="00070779" w:rsidRPr="00BF00EE">
        <w:rPr>
          <w:rFonts w:ascii="Times New Roman" w:hAnsi="Times New Roman"/>
          <w:sz w:val="28"/>
          <w:szCs w:val="28"/>
        </w:rPr>
        <w:t> </w:t>
      </w:r>
      <w:r w:rsidRPr="00BF00EE">
        <w:rPr>
          <w:rFonts w:ascii="Times New Roman" w:hAnsi="Times New Roman"/>
          <w:sz w:val="28"/>
          <w:szCs w:val="28"/>
        </w:rPr>
        <w:t xml:space="preserve">информационное освещение в средствах массовой информации хода реализации </w:t>
      </w:r>
      <w:r w:rsidR="0036246D" w:rsidRPr="00BF00EE">
        <w:rPr>
          <w:rFonts w:ascii="Times New Roman" w:hAnsi="Times New Roman"/>
          <w:sz w:val="28"/>
          <w:szCs w:val="28"/>
        </w:rPr>
        <w:t>под</w:t>
      </w:r>
      <w:r w:rsidRPr="00BF00EE">
        <w:rPr>
          <w:rFonts w:ascii="Times New Roman" w:hAnsi="Times New Roman"/>
          <w:sz w:val="28"/>
          <w:szCs w:val="28"/>
        </w:rPr>
        <w:t>программы и достигнутых результатов исполнения мероприятий программы.</w:t>
      </w:r>
    </w:p>
    <w:bookmarkEnd w:id="27"/>
    <w:p w:rsidR="00070779" w:rsidRPr="00A95556" w:rsidRDefault="00070779" w:rsidP="00A728BF">
      <w:pPr>
        <w:spacing w:after="0" w:line="240" w:lineRule="auto"/>
        <w:ind w:firstLine="567"/>
        <w:jc w:val="both"/>
        <w:rPr>
          <w:rFonts w:ascii="Times New Roman" w:hAnsi="Times New Roman"/>
          <w:sz w:val="10"/>
          <w:szCs w:val="10"/>
        </w:rPr>
      </w:pPr>
    </w:p>
    <w:p w:rsidR="00995912" w:rsidRDefault="00B92334" w:rsidP="00A728BF">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 xml:space="preserve">4. Ресурсное обеспечение </w:t>
      </w:r>
      <w:r w:rsidR="00AB7D2D" w:rsidRPr="00BF00EE">
        <w:rPr>
          <w:rFonts w:ascii="Times New Roman" w:hAnsi="Times New Roman"/>
          <w:b/>
          <w:sz w:val="28"/>
          <w:szCs w:val="28"/>
        </w:rPr>
        <w:t>под</w:t>
      </w:r>
      <w:r w:rsidRPr="00BF00EE">
        <w:rPr>
          <w:rFonts w:ascii="Times New Roman" w:hAnsi="Times New Roman"/>
          <w:b/>
          <w:sz w:val="28"/>
          <w:szCs w:val="28"/>
        </w:rPr>
        <w:t>программы</w:t>
      </w:r>
    </w:p>
    <w:p w:rsidR="007C3B02" w:rsidRDefault="007C3B02" w:rsidP="00A728BF">
      <w:pPr>
        <w:spacing w:after="0" w:line="240" w:lineRule="auto"/>
        <w:ind w:firstLine="567"/>
        <w:jc w:val="center"/>
        <w:rPr>
          <w:rFonts w:ascii="Times New Roman" w:hAnsi="Times New Roman"/>
          <w:b/>
          <w:sz w:val="28"/>
          <w:szCs w:val="28"/>
        </w:rPr>
      </w:pPr>
      <w:r>
        <w:rPr>
          <w:rFonts w:ascii="Times New Roman" w:hAnsi="Times New Roman"/>
        </w:rPr>
        <w:t>(раздел</w:t>
      </w:r>
      <w:r w:rsidRPr="007C3B02">
        <w:rPr>
          <w:rFonts w:ascii="Times New Roman" w:hAnsi="Times New Roman"/>
        </w:rPr>
        <w:t xml:space="preserve"> в ред. постановления Правительства Забайкальского края № 173 от 17.04.2015)</w:t>
      </w:r>
    </w:p>
    <w:p w:rsidR="00A95556" w:rsidRPr="00A95556" w:rsidRDefault="00A95556" w:rsidP="00A728BF">
      <w:pPr>
        <w:spacing w:after="0" w:line="240" w:lineRule="auto"/>
        <w:ind w:firstLine="567"/>
        <w:jc w:val="center"/>
        <w:rPr>
          <w:rFonts w:ascii="Times New Roman" w:hAnsi="Times New Roman"/>
          <w:sz w:val="10"/>
          <w:szCs w:val="10"/>
        </w:rPr>
      </w:pPr>
    </w:p>
    <w:p w:rsidR="007C3B02" w:rsidRPr="007C3B02" w:rsidRDefault="007C3B02" w:rsidP="007C3B02">
      <w:pPr>
        <w:autoSpaceDE w:val="0"/>
        <w:autoSpaceDN w:val="0"/>
        <w:adjustRightInd w:val="0"/>
        <w:spacing w:after="0" w:line="240" w:lineRule="auto"/>
        <w:ind w:firstLine="540"/>
        <w:jc w:val="both"/>
        <w:rPr>
          <w:rFonts w:ascii="Times New Roman" w:hAnsi="Times New Roman"/>
          <w:sz w:val="28"/>
          <w:szCs w:val="28"/>
        </w:rPr>
      </w:pPr>
      <w:r w:rsidRPr="007C3B02">
        <w:rPr>
          <w:rFonts w:ascii="Times New Roman" w:hAnsi="Times New Roman"/>
          <w:sz w:val="28"/>
          <w:szCs w:val="28"/>
        </w:rPr>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и других учреждений, задействованных в реализации мероприятий подпрограммы), бюджета Фонда и внебюджетных источников:</w:t>
      </w:r>
    </w:p>
    <w:p w:rsidR="007C3B02" w:rsidRPr="007C3B02" w:rsidRDefault="007C3B02" w:rsidP="007C3B02">
      <w:pPr>
        <w:autoSpaceDE w:val="0"/>
        <w:autoSpaceDN w:val="0"/>
        <w:adjustRightInd w:val="0"/>
        <w:spacing w:after="0" w:line="240" w:lineRule="auto"/>
        <w:ind w:firstLine="540"/>
        <w:jc w:val="both"/>
        <w:rPr>
          <w:rFonts w:ascii="Times New Roman" w:hAnsi="Times New Roman"/>
          <w:sz w:val="28"/>
          <w:szCs w:val="28"/>
        </w:rPr>
      </w:pPr>
      <w:r w:rsidRPr="007C3B02">
        <w:rPr>
          <w:rFonts w:ascii="Times New Roman" w:hAnsi="Times New Roman"/>
          <w:sz w:val="28"/>
          <w:szCs w:val="28"/>
        </w:rPr>
        <w:t>бюджет Забайкальского края - 39659,0 тыс. рублей;</w:t>
      </w:r>
    </w:p>
    <w:p w:rsidR="007C3B02" w:rsidRPr="007C3B02" w:rsidRDefault="007C3B02" w:rsidP="007C3B02">
      <w:pPr>
        <w:autoSpaceDE w:val="0"/>
        <w:autoSpaceDN w:val="0"/>
        <w:adjustRightInd w:val="0"/>
        <w:spacing w:after="0" w:line="240" w:lineRule="auto"/>
        <w:ind w:firstLine="540"/>
        <w:jc w:val="both"/>
        <w:rPr>
          <w:rFonts w:ascii="Times New Roman" w:hAnsi="Times New Roman"/>
          <w:sz w:val="28"/>
          <w:szCs w:val="28"/>
        </w:rPr>
      </w:pPr>
      <w:r w:rsidRPr="007C3B02">
        <w:rPr>
          <w:rFonts w:ascii="Times New Roman" w:hAnsi="Times New Roman"/>
          <w:sz w:val="28"/>
          <w:szCs w:val="28"/>
        </w:rPr>
        <w:t>бюджет Фонда - 16352,4 тыс. рублей;</w:t>
      </w:r>
    </w:p>
    <w:p w:rsidR="007C3B02" w:rsidRPr="007C3B02" w:rsidRDefault="007C3B02" w:rsidP="007C3B02">
      <w:pPr>
        <w:autoSpaceDE w:val="0"/>
        <w:autoSpaceDN w:val="0"/>
        <w:adjustRightInd w:val="0"/>
        <w:spacing w:after="0" w:line="240" w:lineRule="auto"/>
        <w:ind w:firstLine="540"/>
        <w:jc w:val="both"/>
        <w:rPr>
          <w:rFonts w:ascii="Times New Roman" w:hAnsi="Times New Roman"/>
          <w:sz w:val="28"/>
          <w:szCs w:val="28"/>
        </w:rPr>
      </w:pPr>
      <w:r w:rsidRPr="007C3B02">
        <w:rPr>
          <w:rFonts w:ascii="Times New Roman" w:hAnsi="Times New Roman"/>
          <w:sz w:val="28"/>
          <w:szCs w:val="28"/>
        </w:rPr>
        <w:t>внебюджетные источники - 700,0 тыс. рублей.</w:t>
      </w:r>
    </w:p>
    <w:p w:rsidR="007C3B02" w:rsidRPr="007C3B02" w:rsidRDefault="007C3B02" w:rsidP="007C3B02">
      <w:pPr>
        <w:autoSpaceDE w:val="0"/>
        <w:autoSpaceDN w:val="0"/>
        <w:adjustRightInd w:val="0"/>
        <w:spacing w:after="0" w:line="240" w:lineRule="auto"/>
        <w:ind w:firstLine="540"/>
        <w:jc w:val="both"/>
        <w:rPr>
          <w:rFonts w:ascii="Times New Roman" w:hAnsi="Times New Roman"/>
          <w:sz w:val="28"/>
          <w:szCs w:val="28"/>
        </w:rPr>
      </w:pPr>
      <w:r w:rsidRPr="007C3B02">
        <w:rPr>
          <w:rFonts w:ascii="Times New Roman" w:hAnsi="Times New Roman"/>
          <w:sz w:val="28"/>
          <w:szCs w:val="28"/>
        </w:rPr>
        <w:t>Финансирование подпрограммы по годам (тыс. рублей):</w:t>
      </w:r>
    </w:p>
    <w:tbl>
      <w:tblPr>
        <w:tblW w:w="9356" w:type="dxa"/>
        <w:tblInd w:w="62" w:type="dxa"/>
        <w:tblLayout w:type="fixed"/>
        <w:tblCellMar>
          <w:top w:w="75" w:type="dxa"/>
          <w:left w:w="0" w:type="dxa"/>
          <w:bottom w:w="75" w:type="dxa"/>
          <w:right w:w="0" w:type="dxa"/>
        </w:tblCellMar>
        <w:tblLook w:val="0000"/>
      </w:tblPr>
      <w:tblGrid>
        <w:gridCol w:w="4111"/>
        <w:gridCol w:w="1559"/>
        <w:gridCol w:w="1701"/>
        <w:gridCol w:w="1985"/>
      </w:tblGrid>
      <w:tr w:rsidR="007C3B02" w:rsidRPr="007C3B02" w:rsidTr="007C3B02">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Источники</w:t>
            </w:r>
          </w:p>
        </w:tc>
        <w:tc>
          <w:tcPr>
            <w:tcW w:w="1559"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2013 год</w:t>
            </w:r>
          </w:p>
        </w:tc>
        <w:tc>
          <w:tcPr>
            <w:tcW w:w="1701"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2014 год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2015 год</w:t>
            </w:r>
          </w:p>
        </w:tc>
      </w:tr>
      <w:tr w:rsidR="007C3B02" w:rsidRPr="007C3B02" w:rsidTr="007C3B02">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both"/>
              <w:rPr>
                <w:rFonts w:ascii="Times New Roman" w:hAnsi="Times New Roman"/>
                <w:sz w:val="28"/>
                <w:szCs w:val="28"/>
              </w:rPr>
            </w:pPr>
            <w:r w:rsidRPr="007C3B02">
              <w:rPr>
                <w:rFonts w:ascii="Times New Roman" w:hAnsi="Times New Roman"/>
                <w:sz w:val="28"/>
                <w:szCs w:val="28"/>
              </w:rPr>
              <w:t>Бюджет Забайкальского края</w:t>
            </w:r>
          </w:p>
        </w:tc>
        <w:tc>
          <w:tcPr>
            <w:tcW w:w="1559"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rPr>
                <w:rFonts w:ascii="Times New Roman" w:hAnsi="Times New Roman"/>
                <w:sz w:val="28"/>
                <w:szCs w:val="28"/>
              </w:rPr>
            </w:pPr>
            <w:r w:rsidRPr="007C3B02">
              <w:rPr>
                <w:rFonts w:ascii="Times New Roman" w:hAnsi="Times New Roman"/>
                <w:sz w:val="28"/>
                <w:szCs w:val="28"/>
              </w:rPr>
              <w:t>22883,0</w:t>
            </w:r>
          </w:p>
        </w:tc>
        <w:tc>
          <w:tcPr>
            <w:tcW w:w="1701"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19481,0</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20178,0</w:t>
            </w:r>
          </w:p>
        </w:tc>
      </w:tr>
      <w:tr w:rsidR="007C3B02" w:rsidRPr="007C3B02" w:rsidTr="007C3B02">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both"/>
              <w:rPr>
                <w:rFonts w:ascii="Times New Roman" w:hAnsi="Times New Roman"/>
                <w:sz w:val="28"/>
                <w:szCs w:val="28"/>
              </w:rPr>
            </w:pPr>
            <w:r w:rsidRPr="007C3B02">
              <w:rPr>
                <w:rFonts w:ascii="Times New Roman" w:hAnsi="Times New Roman"/>
                <w:sz w:val="28"/>
                <w:szCs w:val="28"/>
              </w:rPr>
              <w:t>Бюджет Фонда</w:t>
            </w:r>
          </w:p>
        </w:tc>
        <w:tc>
          <w:tcPr>
            <w:tcW w:w="1559"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rPr>
                <w:rFonts w:ascii="Times New Roman" w:hAnsi="Times New Roman"/>
                <w:sz w:val="28"/>
                <w:szCs w:val="28"/>
              </w:rPr>
            </w:pPr>
            <w:r w:rsidRPr="007C3B02">
              <w:rPr>
                <w:rFonts w:ascii="Times New Roman" w:hAnsi="Times New Roman"/>
                <w:sz w:val="28"/>
                <w:szCs w:val="28"/>
              </w:rPr>
              <w:t>9964,4</w:t>
            </w:r>
          </w:p>
        </w:tc>
        <w:tc>
          <w:tcPr>
            <w:tcW w:w="1701"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8169,02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8064,59</w:t>
            </w:r>
          </w:p>
        </w:tc>
      </w:tr>
      <w:tr w:rsidR="007C3B02" w:rsidRPr="007C3B02" w:rsidTr="007C3B02">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both"/>
              <w:rPr>
                <w:rFonts w:ascii="Times New Roman" w:hAnsi="Times New Roman"/>
                <w:sz w:val="28"/>
                <w:szCs w:val="28"/>
              </w:rPr>
            </w:pPr>
            <w:r w:rsidRPr="007C3B02">
              <w:rPr>
                <w:rFonts w:ascii="Times New Roman" w:hAnsi="Times New Roman"/>
                <w:sz w:val="28"/>
                <w:szCs w:val="28"/>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rPr>
                <w:rFonts w:ascii="Times New Roman" w:hAnsi="Times New Roman"/>
                <w:sz w:val="28"/>
                <w:szCs w:val="28"/>
              </w:rPr>
            </w:pPr>
            <w:r w:rsidRPr="007C3B02">
              <w:rPr>
                <w:rFonts w:ascii="Times New Roman" w:hAnsi="Times New Roman"/>
                <w:sz w:val="28"/>
                <w:szCs w:val="28"/>
              </w:rPr>
              <w:t>300,0</w:t>
            </w:r>
          </w:p>
        </w:tc>
        <w:tc>
          <w:tcPr>
            <w:tcW w:w="1701"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300,0</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400,0</w:t>
            </w:r>
          </w:p>
        </w:tc>
      </w:tr>
    </w:tbl>
    <w:p w:rsidR="007C3B02" w:rsidRPr="007C3B02" w:rsidRDefault="007C3B02" w:rsidP="007C3B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C3B02">
        <w:rPr>
          <w:rFonts w:ascii="Times New Roman" w:hAnsi="Times New Roman"/>
          <w:sz w:val="28"/>
          <w:szCs w:val="28"/>
        </w:rPr>
        <w:t>Учитывая, что Забайкальский край является дотационным субъектом Российской Федерации, отсутствие должного финансирования мероприятий, включенных в программу, поставит под угрозу срыва развитие системы профилактики правонарушений несовершеннолетних и в большей степени усугубит данную проблему в Забайкальском крае.</w:t>
      </w:r>
    </w:p>
    <w:p w:rsidR="00995912" w:rsidRPr="00BF00EE" w:rsidRDefault="007C3B02" w:rsidP="007C3B02">
      <w:pPr>
        <w:spacing w:after="0" w:line="240" w:lineRule="auto"/>
        <w:ind w:firstLine="709"/>
        <w:jc w:val="both"/>
        <w:rPr>
          <w:rFonts w:ascii="Times New Roman" w:hAnsi="Times New Roman"/>
          <w:sz w:val="28"/>
          <w:szCs w:val="28"/>
        </w:rPr>
      </w:pPr>
      <w:r w:rsidRPr="007C3B02">
        <w:rPr>
          <w:rFonts w:ascii="Times New Roman" w:hAnsi="Times New Roman"/>
          <w:sz w:val="28"/>
          <w:szCs w:val="28"/>
        </w:rPr>
        <w:t>В целях недопущения или урегулирования вышеназванных рисков, для обеспечения устойчивости результатов мероприятий подпрограммы, реализуемых при поддержке Фонда, будет продолжено оказание новых видов услуг целевым группам, функционирование вновь созданных служб и отделений, служб социально-психологического сопровождения несовершеннолетних, обучение и переподготовка специалистов, дальнейшее развитие деятельности учреждений с использованием приобретенного на средства Фонда оборудования.</w:t>
      </w:r>
    </w:p>
    <w:p w:rsidR="00C15E10" w:rsidRPr="00A95556" w:rsidRDefault="00C15E10" w:rsidP="00A728BF">
      <w:pPr>
        <w:spacing w:after="0" w:line="240" w:lineRule="auto"/>
        <w:ind w:firstLine="567"/>
        <w:jc w:val="both"/>
        <w:rPr>
          <w:rFonts w:ascii="Times New Roman" w:hAnsi="Times New Roman"/>
          <w:b/>
          <w:sz w:val="10"/>
          <w:szCs w:val="10"/>
        </w:rPr>
      </w:pPr>
    </w:p>
    <w:p w:rsidR="00995912" w:rsidRDefault="00B92334" w:rsidP="00A728BF">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 xml:space="preserve">5. Механизм реализации </w:t>
      </w:r>
      <w:r w:rsidR="00AB7D2D" w:rsidRPr="00BF00EE">
        <w:rPr>
          <w:rFonts w:ascii="Times New Roman" w:hAnsi="Times New Roman"/>
          <w:b/>
          <w:sz w:val="28"/>
          <w:szCs w:val="28"/>
        </w:rPr>
        <w:t>под</w:t>
      </w:r>
      <w:r w:rsidRPr="00BF00EE">
        <w:rPr>
          <w:rFonts w:ascii="Times New Roman" w:hAnsi="Times New Roman"/>
          <w:b/>
          <w:sz w:val="28"/>
          <w:szCs w:val="28"/>
        </w:rPr>
        <w:t>программы</w:t>
      </w:r>
    </w:p>
    <w:p w:rsidR="00A95556" w:rsidRPr="00A95556" w:rsidRDefault="00A95556" w:rsidP="00A728BF">
      <w:pPr>
        <w:spacing w:after="0" w:line="240" w:lineRule="auto"/>
        <w:ind w:firstLine="567"/>
        <w:jc w:val="center"/>
        <w:rPr>
          <w:rFonts w:ascii="Times New Roman" w:hAnsi="Times New Roman"/>
          <w:sz w:val="10"/>
          <w:szCs w:val="10"/>
        </w:rPr>
      </w:pP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Текущее управление реализацией </w:t>
      </w:r>
      <w:r w:rsidR="00AB7D2D" w:rsidRPr="00BF00EE">
        <w:rPr>
          <w:rFonts w:ascii="Times New Roman" w:hAnsi="Times New Roman"/>
          <w:sz w:val="28"/>
          <w:szCs w:val="28"/>
        </w:rPr>
        <w:t>под</w:t>
      </w:r>
      <w:r w:rsidRPr="00BF00EE">
        <w:rPr>
          <w:rFonts w:ascii="Times New Roman" w:hAnsi="Times New Roman"/>
          <w:sz w:val="28"/>
          <w:szCs w:val="28"/>
        </w:rPr>
        <w:t xml:space="preserve">программы осуществляет </w:t>
      </w:r>
      <w:r w:rsidR="00AB7D2D" w:rsidRPr="00BF00EE">
        <w:rPr>
          <w:rFonts w:ascii="Times New Roman" w:hAnsi="Times New Roman"/>
          <w:sz w:val="28"/>
          <w:szCs w:val="28"/>
        </w:rPr>
        <w:t>ответственный исполнитель</w:t>
      </w:r>
      <w:r w:rsidR="003F3DE1" w:rsidRPr="00BF00EE">
        <w:rPr>
          <w:rFonts w:ascii="Times New Roman" w:hAnsi="Times New Roman"/>
          <w:sz w:val="28"/>
          <w:szCs w:val="28"/>
        </w:rPr>
        <w:t xml:space="preserve"> </w:t>
      </w:r>
      <w:r w:rsidR="00AB7D2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BF00EE" w:rsidRDefault="00AB7D2D"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Ответственный исполнитель</w:t>
      </w:r>
      <w:r w:rsidR="00862425" w:rsidRPr="00BF00EE">
        <w:rPr>
          <w:rFonts w:ascii="Times New Roman" w:hAnsi="Times New Roman"/>
          <w:sz w:val="28"/>
          <w:szCs w:val="28"/>
        </w:rPr>
        <w:t xml:space="preserve"> </w:t>
      </w:r>
      <w:r w:rsidR="00B92334" w:rsidRPr="00BF00EE">
        <w:rPr>
          <w:rFonts w:ascii="Times New Roman" w:hAnsi="Times New Roman"/>
          <w:sz w:val="28"/>
          <w:szCs w:val="28"/>
        </w:rPr>
        <w:t xml:space="preserve">и исполнители мероприятий </w:t>
      </w:r>
      <w:r w:rsidRPr="00BF00EE">
        <w:rPr>
          <w:rFonts w:ascii="Times New Roman" w:hAnsi="Times New Roman"/>
          <w:sz w:val="28"/>
          <w:szCs w:val="28"/>
        </w:rPr>
        <w:t>под</w:t>
      </w:r>
      <w:r w:rsidR="00B92334" w:rsidRPr="00BF00EE">
        <w:rPr>
          <w:rFonts w:ascii="Times New Roman" w:hAnsi="Times New Roman"/>
          <w:sz w:val="28"/>
          <w:szCs w:val="28"/>
        </w:rPr>
        <w:t xml:space="preserve">программы ежегодно в установленном порядке уточняют перечень финансируемых мероприятий </w:t>
      </w:r>
      <w:r w:rsidRPr="00BF00EE">
        <w:rPr>
          <w:rFonts w:ascii="Times New Roman" w:hAnsi="Times New Roman"/>
          <w:sz w:val="28"/>
          <w:szCs w:val="28"/>
        </w:rPr>
        <w:t>под</w:t>
      </w:r>
      <w:r w:rsidR="00B92334" w:rsidRPr="00BF00EE">
        <w:rPr>
          <w:rFonts w:ascii="Times New Roman" w:hAnsi="Times New Roman"/>
          <w:sz w:val="28"/>
          <w:szCs w:val="28"/>
        </w:rPr>
        <w:t>программы на очередной финансовый год, определяют сроки их реализации и объемы финансирования, оценивают возможность достижения целевых индикаторов и показателей.</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Исполнители мероприятий </w:t>
      </w:r>
      <w:r w:rsidR="00AB7D2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ежегодно подготавливают и представляют </w:t>
      </w:r>
      <w:r w:rsidR="0036246D" w:rsidRPr="00BF00EE">
        <w:rPr>
          <w:rFonts w:ascii="Times New Roman" w:hAnsi="Times New Roman"/>
          <w:sz w:val="28"/>
          <w:szCs w:val="28"/>
        </w:rPr>
        <w:t xml:space="preserve">ответственному исполнителю </w:t>
      </w:r>
      <w:r w:rsidRPr="00BF00EE">
        <w:rPr>
          <w:rFonts w:ascii="Times New Roman" w:hAnsi="Times New Roman"/>
          <w:sz w:val="28"/>
          <w:szCs w:val="28"/>
        </w:rPr>
        <w:t xml:space="preserve">финансово-экономическое обоснование мероприятий </w:t>
      </w:r>
      <w:r w:rsidR="0036246D" w:rsidRPr="00BF00EE">
        <w:rPr>
          <w:rFonts w:ascii="Times New Roman" w:hAnsi="Times New Roman"/>
          <w:sz w:val="28"/>
          <w:szCs w:val="28"/>
        </w:rPr>
        <w:t>под</w:t>
      </w:r>
      <w:r w:rsidRPr="00BF00EE">
        <w:rPr>
          <w:rFonts w:ascii="Times New Roman" w:hAnsi="Times New Roman"/>
          <w:sz w:val="28"/>
          <w:szCs w:val="28"/>
        </w:rPr>
        <w:t>программы на очередной финансовый год и плановый период;</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осуществляют ведение отчетности о реализации </w:t>
      </w:r>
      <w:r w:rsidR="0036246D" w:rsidRPr="00BF00EE">
        <w:rPr>
          <w:rFonts w:ascii="Times New Roman" w:hAnsi="Times New Roman"/>
          <w:sz w:val="28"/>
          <w:szCs w:val="28"/>
        </w:rPr>
        <w:t>под</w:t>
      </w:r>
      <w:r w:rsidRPr="00BF00EE">
        <w:rPr>
          <w:rFonts w:ascii="Times New Roman" w:hAnsi="Times New Roman"/>
          <w:sz w:val="28"/>
          <w:szCs w:val="28"/>
        </w:rPr>
        <w:t xml:space="preserve">программы и представляют ее </w:t>
      </w:r>
      <w:r w:rsidR="0036246D" w:rsidRPr="00BF00EE">
        <w:rPr>
          <w:rFonts w:ascii="Times New Roman" w:hAnsi="Times New Roman"/>
          <w:sz w:val="28"/>
          <w:szCs w:val="28"/>
        </w:rPr>
        <w:t>ответственному исполнителю</w:t>
      </w:r>
      <w:r w:rsidRPr="00BF00EE">
        <w:rPr>
          <w:rFonts w:ascii="Times New Roman" w:hAnsi="Times New Roman"/>
          <w:sz w:val="28"/>
          <w:szCs w:val="28"/>
        </w:rPr>
        <w:t>;</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несут ответственность за качественную и своевременную реализацию мероприятий </w:t>
      </w:r>
      <w:r w:rsidR="0036246D" w:rsidRPr="00BF00EE">
        <w:rPr>
          <w:rFonts w:ascii="Times New Roman" w:hAnsi="Times New Roman"/>
          <w:sz w:val="28"/>
          <w:szCs w:val="28"/>
        </w:rPr>
        <w:t>под</w:t>
      </w:r>
      <w:r w:rsidRPr="00BF00EE">
        <w:rPr>
          <w:rFonts w:ascii="Times New Roman" w:hAnsi="Times New Roman"/>
          <w:sz w:val="28"/>
          <w:szCs w:val="28"/>
        </w:rPr>
        <w:t xml:space="preserve">программы, целевое использование финансовых средств и ресурсов, выделяемых на реализацию </w:t>
      </w:r>
      <w:r w:rsidR="0036246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BF00EE" w:rsidRDefault="00AB7D2D"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Ответственный исполнитель</w:t>
      </w:r>
      <w:r w:rsidR="00B92334" w:rsidRPr="00BF00EE">
        <w:rPr>
          <w:rFonts w:ascii="Times New Roman" w:hAnsi="Times New Roman"/>
          <w:sz w:val="28"/>
          <w:szCs w:val="28"/>
        </w:rPr>
        <w:t>:</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ежегодно в установленном порядке подготавливает сводное финансово-экономическое обоснование мероприятий </w:t>
      </w:r>
      <w:r w:rsidR="00AB7D2D" w:rsidRPr="00BF00EE">
        <w:rPr>
          <w:rFonts w:ascii="Times New Roman" w:hAnsi="Times New Roman"/>
          <w:sz w:val="28"/>
          <w:szCs w:val="28"/>
        </w:rPr>
        <w:t>под</w:t>
      </w:r>
      <w:r w:rsidRPr="00BF00EE">
        <w:rPr>
          <w:rFonts w:ascii="Times New Roman" w:hAnsi="Times New Roman"/>
          <w:sz w:val="28"/>
          <w:szCs w:val="28"/>
        </w:rPr>
        <w:t>программы на очередной финансовый год и плановый период;</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осуществляет ведение сводной отчетности и подготовку доклада о реализации </w:t>
      </w:r>
      <w:r w:rsidR="00AB7D2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осуществляет межведомственную координацию деятельности исполнителей программных мероприятий по их реализации, а также по анализу и рациональному использованию бюджетных средств.</w:t>
      </w:r>
    </w:p>
    <w:p w:rsidR="00331B6B" w:rsidRPr="00A95556" w:rsidRDefault="00331B6B" w:rsidP="00A728BF">
      <w:pPr>
        <w:spacing w:after="0" w:line="240" w:lineRule="auto"/>
        <w:ind w:firstLine="567"/>
        <w:jc w:val="center"/>
        <w:rPr>
          <w:rFonts w:ascii="Times New Roman" w:hAnsi="Times New Roman"/>
          <w:b/>
          <w:sz w:val="10"/>
          <w:szCs w:val="10"/>
        </w:rPr>
      </w:pPr>
    </w:p>
    <w:p w:rsidR="00995912" w:rsidRDefault="00B92334" w:rsidP="00A728BF">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6.</w:t>
      </w:r>
      <w:r w:rsidR="00331B6B" w:rsidRPr="00BF00EE">
        <w:rPr>
          <w:rFonts w:ascii="Times New Roman" w:hAnsi="Times New Roman"/>
          <w:b/>
          <w:sz w:val="28"/>
          <w:szCs w:val="28"/>
        </w:rPr>
        <w:t> </w:t>
      </w:r>
      <w:r w:rsidRPr="00BF00EE">
        <w:rPr>
          <w:rFonts w:ascii="Times New Roman" w:hAnsi="Times New Roman"/>
          <w:b/>
          <w:sz w:val="28"/>
          <w:szCs w:val="28"/>
        </w:rPr>
        <w:t>Оценка социально-экономической</w:t>
      </w:r>
      <w:r w:rsidR="00A735A8" w:rsidRPr="00BF00EE">
        <w:rPr>
          <w:rFonts w:ascii="Times New Roman" w:hAnsi="Times New Roman"/>
          <w:b/>
          <w:sz w:val="28"/>
          <w:szCs w:val="28"/>
        </w:rPr>
        <w:t xml:space="preserve"> </w:t>
      </w:r>
      <w:r w:rsidRPr="00BF00EE">
        <w:rPr>
          <w:rFonts w:ascii="Times New Roman" w:hAnsi="Times New Roman"/>
          <w:b/>
          <w:sz w:val="28"/>
          <w:szCs w:val="28"/>
        </w:rPr>
        <w:t xml:space="preserve">и экологической </w:t>
      </w:r>
      <w:r w:rsidR="00070779" w:rsidRPr="00BF00EE">
        <w:rPr>
          <w:rFonts w:ascii="Times New Roman" w:hAnsi="Times New Roman"/>
          <w:b/>
          <w:sz w:val="28"/>
          <w:szCs w:val="28"/>
        </w:rPr>
        <w:br/>
      </w:r>
      <w:r w:rsidRPr="00BF00EE">
        <w:rPr>
          <w:rFonts w:ascii="Times New Roman" w:hAnsi="Times New Roman"/>
          <w:b/>
          <w:sz w:val="28"/>
          <w:szCs w:val="28"/>
        </w:rPr>
        <w:t>эффективности</w:t>
      </w:r>
      <w:r w:rsidR="0036246D" w:rsidRPr="00BF00EE">
        <w:rPr>
          <w:rFonts w:ascii="Times New Roman" w:hAnsi="Times New Roman"/>
          <w:b/>
          <w:sz w:val="28"/>
          <w:szCs w:val="28"/>
        </w:rPr>
        <w:t xml:space="preserve"> под</w:t>
      </w:r>
      <w:r w:rsidRPr="00BF00EE">
        <w:rPr>
          <w:rFonts w:ascii="Times New Roman" w:hAnsi="Times New Roman"/>
          <w:b/>
          <w:sz w:val="28"/>
          <w:szCs w:val="28"/>
        </w:rPr>
        <w:t>программы</w:t>
      </w:r>
    </w:p>
    <w:p w:rsidR="00A95556" w:rsidRPr="00A95556" w:rsidRDefault="00A95556" w:rsidP="00A728BF">
      <w:pPr>
        <w:spacing w:after="0" w:line="240" w:lineRule="auto"/>
        <w:ind w:firstLine="567"/>
        <w:jc w:val="center"/>
        <w:rPr>
          <w:rFonts w:ascii="Times New Roman" w:hAnsi="Times New Roman"/>
          <w:sz w:val="10"/>
          <w:szCs w:val="10"/>
        </w:rPr>
      </w:pP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Под эффективностью профилактики правонарушений несовершеннолетних подразумевается предупреждение, уменьшение количества преступлений.</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Экономические аспекты борьбы с правонарушениями несовершеннолетних включают анализ затрат на профилактику и их эффективность.</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Социальная значимость </w:t>
      </w:r>
      <w:r w:rsidR="0036246D" w:rsidRPr="00BF00EE">
        <w:rPr>
          <w:rFonts w:ascii="Times New Roman" w:hAnsi="Times New Roman"/>
          <w:sz w:val="28"/>
          <w:szCs w:val="28"/>
        </w:rPr>
        <w:t>под</w:t>
      </w:r>
      <w:r w:rsidRPr="00BF00EE">
        <w:rPr>
          <w:rFonts w:ascii="Times New Roman" w:hAnsi="Times New Roman"/>
          <w:sz w:val="28"/>
          <w:szCs w:val="28"/>
        </w:rPr>
        <w:t>программы определяется комплексом мероприятий, направленных на существенное уменьшение количества повторных преступлений, совершенных несовершеннолетними.</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Предполагаемый социально-экономический эффект от реализации </w:t>
      </w:r>
      <w:r w:rsidR="0036246D" w:rsidRPr="00BF00EE">
        <w:rPr>
          <w:rFonts w:ascii="Times New Roman" w:hAnsi="Times New Roman"/>
          <w:sz w:val="28"/>
          <w:szCs w:val="28"/>
        </w:rPr>
        <w:t>под</w:t>
      </w:r>
      <w:r w:rsidRPr="00BF00EE">
        <w:rPr>
          <w:rFonts w:ascii="Times New Roman" w:hAnsi="Times New Roman"/>
          <w:sz w:val="28"/>
          <w:szCs w:val="28"/>
        </w:rPr>
        <w:t>программы заключается в том, чтобы путем создания многоуровневой системы профилактики правонарушений несовершеннолетних:</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повысить уровень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w:t>
      </w:r>
      <w:r w:rsidR="00862425" w:rsidRPr="00BF00EE">
        <w:rPr>
          <w:rFonts w:ascii="Times New Roman" w:hAnsi="Times New Roman"/>
          <w:sz w:val="28"/>
          <w:szCs w:val="28"/>
        </w:rPr>
        <w:t xml:space="preserve">виде </w:t>
      </w:r>
      <w:r w:rsidRPr="00BF00EE">
        <w:rPr>
          <w:rFonts w:ascii="Times New Roman" w:hAnsi="Times New Roman"/>
          <w:sz w:val="28"/>
          <w:szCs w:val="28"/>
        </w:rPr>
        <w:t>лишения и ограничения свободы;</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создать предпосылки для снижения уровня рецидивной и </w:t>
      </w:r>
      <w:r w:rsidR="009D3D98" w:rsidRPr="00BF00EE">
        <w:rPr>
          <w:rFonts w:ascii="Times New Roman" w:hAnsi="Times New Roman"/>
          <w:sz w:val="28"/>
          <w:szCs w:val="28"/>
        </w:rPr>
        <w:t>«</w:t>
      </w:r>
      <w:r w:rsidRPr="00BF00EE">
        <w:rPr>
          <w:rFonts w:ascii="Times New Roman" w:hAnsi="Times New Roman"/>
          <w:sz w:val="28"/>
          <w:szCs w:val="28"/>
        </w:rPr>
        <w:t>бытовой</w:t>
      </w:r>
      <w:r w:rsidR="009D3D98" w:rsidRPr="00BF00EE">
        <w:rPr>
          <w:rFonts w:ascii="Times New Roman" w:hAnsi="Times New Roman"/>
          <w:sz w:val="28"/>
          <w:szCs w:val="28"/>
        </w:rPr>
        <w:t>»</w:t>
      </w:r>
      <w:r w:rsidRPr="00BF00EE">
        <w:rPr>
          <w:rFonts w:ascii="Times New Roman" w:hAnsi="Times New Roman"/>
          <w:sz w:val="28"/>
          <w:szCs w:val="28"/>
        </w:rPr>
        <w:t xml:space="preserve"> преступности несовершеннолетних;</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повысить эффективность выявления подростков, склонных к совершению правонарушений;</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снизить численность несовершеннол</w:t>
      </w:r>
      <w:r w:rsidR="00331B6B" w:rsidRPr="00BF00EE">
        <w:rPr>
          <w:rFonts w:ascii="Times New Roman" w:hAnsi="Times New Roman"/>
          <w:sz w:val="28"/>
          <w:szCs w:val="28"/>
        </w:rPr>
        <w:t>етних, состоящих на учете в КДНи</w:t>
      </w:r>
      <w:r w:rsidRPr="00BF00EE">
        <w:rPr>
          <w:rFonts w:ascii="Times New Roman" w:hAnsi="Times New Roman"/>
          <w:sz w:val="28"/>
          <w:szCs w:val="28"/>
        </w:rPr>
        <w:t>ЗП, с 2640 до 1900 человек;</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снизить численность несовершеннолетних, состоящих на учете в подразделениях по делам несовершеннолетних органов внутренних дел, с 2666 до 2050 человек;</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снизить удельный вес несовершеннолетних, совершивших преступления или принявших в них участие, в общей численности несовершеннолетних с 2,1% до 1,5%.</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снизить долю повторных преступлений и правонарушений, совершенных несовершеннолетними, в общем количестве преступлений и правонарушений несовершеннолетних с 20,3% до 13,7%;</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снизить удельный вес количества безнадзорных детей в общем количестве детского населения </w:t>
      </w:r>
      <w:r w:rsidR="00615254" w:rsidRPr="00BF00EE">
        <w:rPr>
          <w:rFonts w:ascii="Times New Roman" w:hAnsi="Times New Roman"/>
          <w:sz w:val="28"/>
          <w:szCs w:val="28"/>
        </w:rPr>
        <w:t xml:space="preserve">от 0,4 % </w:t>
      </w:r>
      <w:r w:rsidRPr="00BF00EE">
        <w:rPr>
          <w:rFonts w:ascii="Times New Roman" w:hAnsi="Times New Roman"/>
          <w:sz w:val="28"/>
          <w:szCs w:val="28"/>
        </w:rPr>
        <w:t>до 0,2%;</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расширить сферу социальных услуг и видов социальной адресной помощи семьям с несовершеннолетними осужденными;</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снизить число семей, находящихся в социально опасном положении, с 1238 до 950;</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внедрить технологии, направленные на профилактику правонарушений несовершеннолетних, на ресоциализацию подростков, преступивших закон;</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увеличить долю условно осужденных несовершеннолетних, вовлеченных в социально-реабилитационные </w:t>
      </w:r>
      <w:r w:rsidR="0036246D" w:rsidRPr="00BF00EE">
        <w:rPr>
          <w:rFonts w:ascii="Times New Roman" w:hAnsi="Times New Roman"/>
          <w:sz w:val="28"/>
          <w:szCs w:val="28"/>
        </w:rPr>
        <w:t>под</w:t>
      </w:r>
      <w:r w:rsidRPr="00BF00EE">
        <w:rPr>
          <w:rFonts w:ascii="Times New Roman" w:hAnsi="Times New Roman"/>
          <w:sz w:val="28"/>
          <w:szCs w:val="28"/>
        </w:rPr>
        <w:t>программы, от общего числа условно осужденных несовершеннолетних с 20</w:t>
      </w:r>
      <w:r w:rsidR="00331B6B" w:rsidRPr="00BF00EE">
        <w:rPr>
          <w:rFonts w:ascii="Times New Roman" w:hAnsi="Times New Roman"/>
          <w:sz w:val="28"/>
          <w:szCs w:val="28"/>
        </w:rPr>
        <w:t> </w:t>
      </w:r>
      <w:r w:rsidRPr="00BF00EE">
        <w:rPr>
          <w:rFonts w:ascii="Times New Roman" w:hAnsi="Times New Roman"/>
          <w:sz w:val="28"/>
          <w:szCs w:val="28"/>
        </w:rPr>
        <w:t>% до 90</w:t>
      </w:r>
      <w:r w:rsidR="00331B6B" w:rsidRPr="00BF00EE">
        <w:rPr>
          <w:rFonts w:ascii="Times New Roman" w:hAnsi="Times New Roman"/>
          <w:sz w:val="28"/>
          <w:szCs w:val="28"/>
        </w:rPr>
        <w:t> </w:t>
      </w:r>
      <w:r w:rsidRPr="00BF00EE">
        <w:rPr>
          <w:rFonts w:ascii="Times New Roman" w:hAnsi="Times New Roman"/>
          <w:sz w:val="28"/>
          <w:szCs w:val="28"/>
        </w:rPr>
        <w:t>%;</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укрепить кадровый потенциал и материально-техническую базу социальных учреждений, осуществляющих работу по ресоциализации несовершеннолетних, совершивших преступления и правонарушения;</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развить систему консультативной и психологической поддержки семьи для создания благоприятного внутрисемейного климата, социальной реабилитации несовершеннолетних, находящихся в конфликте с законом, подготовки и комплексного сопровождения семей, принимающих освобождающихся из мест лишения свободы детей;</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увеличить долю специалистов, работающих с несовершеннолетними, находящимися в конфликте с законом, прошедших обучение, повысивших квалификацию в рамках </w:t>
      </w:r>
      <w:r w:rsidR="0036246D" w:rsidRPr="00BF00EE">
        <w:rPr>
          <w:rFonts w:ascii="Times New Roman" w:hAnsi="Times New Roman"/>
          <w:sz w:val="28"/>
          <w:szCs w:val="28"/>
        </w:rPr>
        <w:t>под</w:t>
      </w:r>
      <w:r w:rsidRPr="00BF00EE">
        <w:rPr>
          <w:rFonts w:ascii="Times New Roman" w:hAnsi="Times New Roman"/>
          <w:sz w:val="28"/>
          <w:szCs w:val="28"/>
        </w:rPr>
        <w:t>программы, от общего числа специалистов, задействованных в структурах, уполномоченных заниматься вопросами профилактики безнадзорности и правонарушений, с 35</w:t>
      </w:r>
      <w:r w:rsidR="00331B6B" w:rsidRPr="00BF00EE">
        <w:rPr>
          <w:rFonts w:ascii="Times New Roman" w:hAnsi="Times New Roman"/>
          <w:sz w:val="28"/>
          <w:szCs w:val="28"/>
        </w:rPr>
        <w:t> </w:t>
      </w:r>
      <w:r w:rsidRPr="00BF00EE">
        <w:rPr>
          <w:rFonts w:ascii="Times New Roman" w:hAnsi="Times New Roman"/>
          <w:sz w:val="28"/>
          <w:szCs w:val="28"/>
        </w:rPr>
        <w:t>% до 95</w:t>
      </w:r>
      <w:r w:rsidR="00331B6B" w:rsidRPr="00BF00EE">
        <w:rPr>
          <w:rFonts w:ascii="Times New Roman" w:hAnsi="Times New Roman"/>
          <w:sz w:val="28"/>
          <w:szCs w:val="28"/>
        </w:rPr>
        <w:t> </w:t>
      </w:r>
      <w:r w:rsidRPr="00BF00EE">
        <w:rPr>
          <w:rFonts w:ascii="Times New Roman" w:hAnsi="Times New Roman"/>
          <w:sz w:val="28"/>
          <w:szCs w:val="28"/>
        </w:rPr>
        <w:t>%.</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программных мероприятий не повлечет отрицательных экологических последствий.</w:t>
      </w:r>
    </w:p>
    <w:p w:rsidR="00C15E10" w:rsidRPr="00A95556" w:rsidRDefault="00C15E10" w:rsidP="00A728BF">
      <w:pPr>
        <w:spacing w:after="0" w:line="240" w:lineRule="auto"/>
        <w:ind w:firstLine="567"/>
        <w:jc w:val="both"/>
        <w:rPr>
          <w:rFonts w:ascii="Times New Roman" w:hAnsi="Times New Roman"/>
          <w:sz w:val="8"/>
          <w:szCs w:val="8"/>
        </w:rPr>
      </w:pPr>
    </w:p>
    <w:p w:rsidR="00995912" w:rsidRDefault="00B92334" w:rsidP="00A728BF">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7. Механизм получения средств Фонда</w:t>
      </w:r>
    </w:p>
    <w:p w:rsidR="00A95556" w:rsidRPr="00A95556" w:rsidRDefault="00A95556" w:rsidP="00A728BF">
      <w:pPr>
        <w:spacing w:after="0" w:line="240" w:lineRule="auto"/>
        <w:ind w:firstLine="567"/>
        <w:jc w:val="center"/>
        <w:rPr>
          <w:rFonts w:ascii="Times New Roman" w:hAnsi="Times New Roman"/>
          <w:sz w:val="10"/>
          <w:szCs w:val="10"/>
        </w:rPr>
      </w:pPr>
    </w:p>
    <w:p w:rsidR="000823AC" w:rsidRDefault="000823AC" w:rsidP="000823AC">
      <w:pPr>
        <w:spacing w:after="0" w:line="240" w:lineRule="auto"/>
        <w:ind w:firstLine="709"/>
        <w:jc w:val="both"/>
        <w:rPr>
          <w:rFonts w:ascii="Times New Roman" w:hAnsi="Times New Roman"/>
          <w:sz w:val="28"/>
          <w:szCs w:val="28"/>
        </w:rPr>
      </w:pPr>
      <w:r w:rsidRPr="000823AC">
        <w:rPr>
          <w:rFonts w:ascii="Times New Roman" w:hAnsi="Times New Roman"/>
          <w:sz w:val="28"/>
          <w:szCs w:val="28"/>
        </w:rPr>
        <w:t>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 Средства Фонда на выполнение подпрограммы поступают в централизованном порядке на расчетный счет АГУСО «Содружество».</w:t>
      </w:r>
    </w:p>
    <w:p w:rsidR="007C3B02" w:rsidRPr="000823AC" w:rsidRDefault="007C3B02" w:rsidP="000823AC">
      <w:pPr>
        <w:spacing w:after="0" w:line="240" w:lineRule="auto"/>
        <w:ind w:firstLine="709"/>
        <w:jc w:val="both"/>
        <w:rPr>
          <w:rFonts w:ascii="Times New Roman" w:hAnsi="Times New Roman"/>
          <w:sz w:val="28"/>
          <w:szCs w:val="28"/>
        </w:rPr>
      </w:pPr>
      <w:r>
        <w:rPr>
          <w:rFonts w:ascii="Times New Roman" w:hAnsi="Times New Roman"/>
        </w:rPr>
        <w:t>(</w:t>
      </w:r>
      <w:r w:rsidRPr="007C3B02">
        <w:rPr>
          <w:rFonts w:ascii="Times New Roman" w:hAnsi="Times New Roman"/>
        </w:rPr>
        <w:t>в ред. постановления Правительства Забайкальского края № 173 от 17.04.2015)</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Грантополучатель:</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АГУСО </w:t>
      </w:r>
      <w:r w:rsidR="009D3D98" w:rsidRPr="00BF00EE">
        <w:rPr>
          <w:rFonts w:ascii="Times New Roman" w:hAnsi="Times New Roman"/>
          <w:sz w:val="28"/>
          <w:szCs w:val="28"/>
        </w:rPr>
        <w:t>«</w:t>
      </w:r>
      <w:r w:rsidRPr="00BF00EE">
        <w:rPr>
          <w:rFonts w:ascii="Times New Roman" w:hAnsi="Times New Roman"/>
          <w:sz w:val="28"/>
          <w:szCs w:val="28"/>
        </w:rPr>
        <w:t>Содружество</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Юридический адрес: 672530, Забайкальский край, Читинский район, пгт. Атамановка, ул. Целинная, д. 26а.</w:t>
      </w:r>
    </w:p>
    <w:p w:rsidR="00995912" w:rsidRPr="00BF00EE" w:rsidRDefault="0042105E" w:rsidP="00A95556">
      <w:pPr>
        <w:spacing w:after="0" w:line="240" w:lineRule="auto"/>
        <w:ind w:firstLine="709"/>
        <w:jc w:val="both"/>
        <w:rPr>
          <w:rFonts w:ascii="Times New Roman" w:hAnsi="Times New Roman"/>
          <w:sz w:val="28"/>
          <w:szCs w:val="28"/>
        </w:rPr>
      </w:pPr>
      <w:hyperlink r:id="rId23" w:history="1">
        <w:r w:rsidR="00B92334" w:rsidRPr="00BF00EE">
          <w:rPr>
            <w:rFonts w:ascii="Times New Roman" w:hAnsi="Times New Roman"/>
            <w:sz w:val="28"/>
            <w:szCs w:val="28"/>
          </w:rPr>
          <w:t>ИНН</w:t>
        </w:r>
      </w:hyperlink>
      <w:r w:rsidR="00B92334" w:rsidRPr="00BF00EE">
        <w:rPr>
          <w:rFonts w:ascii="Times New Roman" w:hAnsi="Times New Roman"/>
          <w:sz w:val="28"/>
          <w:szCs w:val="28"/>
        </w:rPr>
        <w:t xml:space="preserve"> 7524013761;</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КПП 752401001;</w:t>
      </w:r>
    </w:p>
    <w:p w:rsidR="00995912" w:rsidRPr="00BF00EE" w:rsidRDefault="0042105E" w:rsidP="00A95556">
      <w:pPr>
        <w:spacing w:after="0" w:line="240" w:lineRule="auto"/>
        <w:ind w:firstLine="709"/>
        <w:jc w:val="both"/>
        <w:rPr>
          <w:rFonts w:ascii="Times New Roman" w:hAnsi="Times New Roman"/>
          <w:sz w:val="28"/>
          <w:szCs w:val="28"/>
        </w:rPr>
      </w:pPr>
      <w:hyperlink r:id="rId24" w:history="1">
        <w:r w:rsidR="00B92334" w:rsidRPr="00BF00EE">
          <w:rPr>
            <w:rFonts w:ascii="Times New Roman" w:hAnsi="Times New Roman"/>
            <w:sz w:val="28"/>
            <w:szCs w:val="28"/>
          </w:rPr>
          <w:t>ОГРН</w:t>
        </w:r>
      </w:hyperlink>
      <w:r w:rsidR="00B92334" w:rsidRPr="00BF00EE">
        <w:rPr>
          <w:rFonts w:ascii="Times New Roman" w:hAnsi="Times New Roman"/>
          <w:sz w:val="28"/>
          <w:szCs w:val="28"/>
        </w:rPr>
        <w:t xml:space="preserve"> 1067500003504;</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код </w:t>
      </w:r>
      <w:hyperlink r:id="rId25" w:history="1">
        <w:r w:rsidRPr="00BF00EE">
          <w:rPr>
            <w:rFonts w:ascii="Times New Roman" w:hAnsi="Times New Roman"/>
            <w:sz w:val="28"/>
            <w:szCs w:val="28"/>
          </w:rPr>
          <w:t>ОКПО</w:t>
        </w:r>
      </w:hyperlink>
      <w:r w:rsidRPr="00BF00EE">
        <w:rPr>
          <w:rFonts w:ascii="Times New Roman" w:hAnsi="Times New Roman"/>
          <w:sz w:val="28"/>
          <w:szCs w:val="28"/>
        </w:rPr>
        <w:t>: 96242434;</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код </w:t>
      </w:r>
      <w:hyperlink r:id="rId26" w:history="1">
        <w:r w:rsidRPr="00BF00EE">
          <w:rPr>
            <w:rFonts w:ascii="Times New Roman" w:hAnsi="Times New Roman"/>
            <w:sz w:val="28"/>
            <w:szCs w:val="28"/>
          </w:rPr>
          <w:t>ОКАТО</w:t>
        </w:r>
      </w:hyperlink>
      <w:r w:rsidRPr="00BF00EE">
        <w:rPr>
          <w:rFonts w:ascii="Times New Roman" w:hAnsi="Times New Roman"/>
          <w:sz w:val="28"/>
          <w:szCs w:val="28"/>
        </w:rPr>
        <w:t>: 76250554000;</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код </w:t>
      </w:r>
      <w:hyperlink r:id="rId27" w:history="1">
        <w:r w:rsidRPr="00BF00EE">
          <w:rPr>
            <w:rFonts w:ascii="Times New Roman" w:hAnsi="Times New Roman"/>
            <w:sz w:val="28"/>
            <w:szCs w:val="28"/>
          </w:rPr>
          <w:t>ОКВЭД</w:t>
        </w:r>
      </w:hyperlink>
      <w:r w:rsidRPr="00BF00EE">
        <w:rPr>
          <w:rFonts w:ascii="Times New Roman" w:hAnsi="Times New Roman"/>
          <w:sz w:val="28"/>
          <w:szCs w:val="28"/>
        </w:rPr>
        <w:t>: 91.33;</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Банковские реквизиты: р/с 40602810547000000011 в Читинском региональном филиале ОАО </w:t>
      </w:r>
      <w:r w:rsidR="009D3D98" w:rsidRPr="00BF00EE">
        <w:rPr>
          <w:rFonts w:ascii="Times New Roman" w:hAnsi="Times New Roman"/>
          <w:sz w:val="28"/>
          <w:szCs w:val="28"/>
        </w:rPr>
        <w:t>«</w:t>
      </w:r>
      <w:r w:rsidRPr="00BF00EE">
        <w:rPr>
          <w:rFonts w:ascii="Times New Roman" w:hAnsi="Times New Roman"/>
          <w:sz w:val="28"/>
          <w:szCs w:val="28"/>
        </w:rPr>
        <w:t>Россельхозбанк</w:t>
      </w:r>
      <w:r w:rsidR="009D3D98" w:rsidRPr="00BF00EE">
        <w:rPr>
          <w:rFonts w:ascii="Times New Roman" w:hAnsi="Times New Roman"/>
          <w:sz w:val="28"/>
          <w:szCs w:val="28"/>
        </w:rPr>
        <w:t>»</w:t>
      </w:r>
      <w:r w:rsidRPr="00BF00EE">
        <w:rPr>
          <w:rFonts w:ascii="Times New Roman" w:hAnsi="Times New Roman"/>
          <w:sz w:val="28"/>
          <w:szCs w:val="28"/>
        </w:rPr>
        <w:t xml:space="preserve"> г. Чита;</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к/с 30101810400000000740;</w:t>
      </w:r>
    </w:p>
    <w:p w:rsidR="00995912" w:rsidRPr="00BF00EE" w:rsidRDefault="0042105E" w:rsidP="00A95556">
      <w:pPr>
        <w:spacing w:after="0" w:line="240" w:lineRule="auto"/>
        <w:ind w:firstLine="709"/>
        <w:jc w:val="both"/>
        <w:rPr>
          <w:rFonts w:ascii="Times New Roman" w:hAnsi="Times New Roman"/>
          <w:sz w:val="28"/>
          <w:szCs w:val="28"/>
        </w:rPr>
      </w:pPr>
      <w:hyperlink r:id="rId28" w:history="1">
        <w:r w:rsidR="00B92334" w:rsidRPr="00BF00EE">
          <w:rPr>
            <w:rFonts w:ascii="Times New Roman" w:hAnsi="Times New Roman"/>
            <w:sz w:val="28"/>
            <w:szCs w:val="28"/>
          </w:rPr>
          <w:t>БИК</w:t>
        </w:r>
      </w:hyperlink>
      <w:r w:rsidR="00B92334" w:rsidRPr="00BF00EE">
        <w:rPr>
          <w:rFonts w:ascii="Times New Roman" w:hAnsi="Times New Roman"/>
          <w:sz w:val="28"/>
          <w:szCs w:val="28"/>
        </w:rPr>
        <w:t xml:space="preserve"> 047601740.</w:t>
      </w:r>
    </w:p>
    <w:p w:rsidR="0065147F" w:rsidRPr="00BF00EE" w:rsidRDefault="0065147F" w:rsidP="0000320E">
      <w:pPr>
        <w:spacing w:after="0" w:line="240" w:lineRule="auto"/>
        <w:ind w:firstLine="993"/>
        <w:jc w:val="both"/>
        <w:rPr>
          <w:rFonts w:ascii="Times New Roman" w:hAnsi="Times New Roman"/>
          <w:sz w:val="28"/>
          <w:szCs w:val="28"/>
        </w:rPr>
        <w:sectPr w:rsidR="0065147F" w:rsidRPr="00BF00EE" w:rsidSect="00755F8B">
          <w:headerReference w:type="default" r:id="rId29"/>
          <w:pgSz w:w="11900" w:h="16800"/>
          <w:pgMar w:top="1134" w:right="800" w:bottom="1440" w:left="1701" w:header="720" w:footer="720" w:gutter="0"/>
          <w:cols w:space="720"/>
          <w:noEndnote/>
        </w:sectPr>
      </w:pPr>
    </w:p>
    <w:p w:rsidR="00995912" w:rsidRPr="00BF00EE" w:rsidRDefault="00B92334" w:rsidP="00A735A8">
      <w:pPr>
        <w:spacing w:after="0"/>
        <w:jc w:val="center"/>
        <w:rPr>
          <w:rFonts w:ascii="Times New Roman" w:hAnsi="Times New Roman"/>
          <w:b/>
          <w:sz w:val="28"/>
          <w:szCs w:val="28"/>
        </w:rPr>
      </w:pPr>
      <w:r w:rsidRPr="00BF00EE">
        <w:rPr>
          <w:rFonts w:ascii="Times New Roman" w:hAnsi="Times New Roman"/>
          <w:b/>
          <w:sz w:val="28"/>
          <w:szCs w:val="28"/>
        </w:rPr>
        <w:t>8. Перечень</w:t>
      </w:r>
      <w:r w:rsidR="004938B5" w:rsidRPr="00BF00EE">
        <w:rPr>
          <w:rFonts w:ascii="Times New Roman" w:hAnsi="Times New Roman"/>
          <w:b/>
          <w:sz w:val="28"/>
          <w:szCs w:val="28"/>
        </w:rPr>
        <w:t xml:space="preserve"> основных</w:t>
      </w:r>
      <w:r w:rsidRPr="00BF00EE">
        <w:rPr>
          <w:rFonts w:ascii="Times New Roman" w:hAnsi="Times New Roman"/>
          <w:b/>
          <w:sz w:val="28"/>
          <w:szCs w:val="28"/>
        </w:rPr>
        <w:t xml:space="preserve"> мероприятий подпрограммы</w:t>
      </w:r>
      <w:r w:rsidR="00B731FC" w:rsidRPr="00BF00EE">
        <w:rPr>
          <w:rFonts w:ascii="Times New Roman" w:hAnsi="Times New Roman"/>
          <w:b/>
          <w:sz w:val="28"/>
          <w:szCs w:val="28"/>
        </w:rPr>
        <w:t xml:space="preserve"> «Правильный выбор»</w:t>
      </w:r>
    </w:p>
    <w:p w:rsidR="001C3C8F" w:rsidRDefault="000823AC" w:rsidP="001C3C8F">
      <w:pPr>
        <w:spacing w:after="0" w:line="240" w:lineRule="auto"/>
        <w:ind w:firstLine="709"/>
        <w:jc w:val="center"/>
        <w:rPr>
          <w:rFonts w:ascii="Times New Roman" w:hAnsi="Times New Roman"/>
        </w:rPr>
      </w:pPr>
      <w:r>
        <w:rPr>
          <w:rFonts w:ascii="Times New Roman" w:hAnsi="Times New Roman"/>
        </w:rPr>
        <w:t xml:space="preserve">(раздел </w:t>
      </w:r>
      <w:r w:rsidRPr="007C3B02">
        <w:rPr>
          <w:rFonts w:ascii="Times New Roman" w:hAnsi="Times New Roman"/>
        </w:rPr>
        <w:t>в ред. постановления Правительства Забайкальского края № 173 от 17.04.2015)</w:t>
      </w:r>
    </w:p>
    <w:p w:rsidR="001C3C8F" w:rsidRPr="001C3C8F" w:rsidRDefault="001C3C8F" w:rsidP="001C3C8F">
      <w:pPr>
        <w:spacing w:after="0" w:line="240" w:lineRule="auto"/>
        <w:ind w:firstLine="709"/>
        <w:jc w:val="center"/>
        <w:rPr>
          <w:rFonts w:ascii="Times New Roman" w:hAnsi="Times New Roman"/>
        </w:rPr>
      </w:pPr>
      <w:r w:rsidRPr="001C3C8F">
        <w:rPr>
          <w:rFonts w:ascii="Times New Roman" w:hAnsi="Times New Roman"/>
        </w:rPr>
        <w:t>(в ред. постановления Правительства Забайкальского края № 114 от 28.03.2016)</w:t>
      </w:r>
    </w:p>
    <w:p w:rsidR="004938B5" w:rsidRPr="00AE7B23" w:rsidRDefault="004938B5" w:rsidP="000823AC">
      <w:pPr>
        <w:spacing w:after="0"/>
        <w:ind w:firstLine="993"/>
        <w:jc w:val="center"/>
        <w:rPr>
          <w:rFonts w:ascii="Times New Roman" w:hAnsi="Times New Roman"/>
          <w:sz w:val="20"/>
          <w:szCs w:val="20"/>
        </w:rPr>
      </w:pPr>
    </w:p>
    <w:p w:rsidR="00AE7B23" w:rsidRPr="00AE7B23" w:rsidRDefault="00AE7B23" w:rsidP="00BC552F">
      <w:pPr>
        <w:spacing w:after="0"/>
        <w:ind w:firstLine="993"/>
        <w:jc w:val="center"/>
        <w:rPr>
          <w:rFonts w:ascii="Times New Roman" w:hAnsi="Times New Roman"/>
          <w:sz w:val="20"/>
          <w:szCs w:val="20"/>
        </w:rPr>
      </w:pPr>
    </w:p>
    <w:tbl>
      <w:tblPr>
        <w:tblW w:w="15274" w:type="dxa"/>
        <w:tblInd w:w="62" w:type="dxa"/>
        <w:tblLayout w:type="fixed"/>
        <w:tblCellMar>
          <w:top w:w="75" w:type="dxa"/>
          <w:left w:w="0" w:type="dxa"/>
          <w:bottom w:w="75" w:type="dxa"/>
          <w:right w:w="0" w:type="dxa"/>
        </w:tblCellMar>
        <w:tblLook w:val="0000"/>
      </w:tblPr>
      <w:tblGrid>
        <w:gridCol w:w="2948"/>
        <w:gridCol w:w="3288"/>
        <w:gridCol w:w="2098"/>
        <w:gridCol w:w="987"/>
        <w:gridCol w:w="1701"/>
        <w:gridCol w:w="992"/>
        <w:gridCol w:w="13"/>
        <w:gridCol w:w="1110"/>
        <w:gridCol w:w="11"/>
        <w:gridCol w:w="979"/>
        <w:gridCol w:w="13"/>
        <w:gridCol w:w="1134"/>
      </w:tblGrid>
      <w:tr w:rsidR="000823AC" w:rsidRPr="000823AC" w:rsidTr="00A87180">
        <w:trPr>
          <w:tblHeader/>
        </w:trPr>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w:t>
            </w:r>
          </w:p>
        </w:tc>
        <w:tc>
          <w:tcPr>
            <w:tcW w:w="1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w:t>
            </w:r>
          </w:p>
        </w:tc>
        <w:tc>
          <w:tcPr>
            <w:tcW w:w="1110" w:type="dxa"/>
            <w:tcBorders>
              <w:top w:val="single" w:sz="4" w:space="0" w:color="auto"/>
              <w:left w:val="single" w:sz="4" w:space="0" w:color="auto"/>
              <w:bottom w:val="single" w:sz="4" w:space="0" w:color="auto"/>
              <w:right w:val="single" w:sz="4" w:space="0" w:color="auto"/>
            </w:tcBorders>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w:t>
            </w:r>
          </w:p>
        </w:tc>
        <w:tc>
          <w:tcPr>
            <w:tcW w:w="990" w:type="dxa"/>
            <w:gridSpan w:val="2"/>
            <w:tcBorders>
              <w:top w:val="single" w:sz="4" w:space="0" w:color="auto"/>
              <w:left w:val="single" w:sz="4" w:space="0" w:color="auto"/>
              <w:bottom w:val="single" w:sz="4" w:space="0" w:color="auto"/>
              <w:right w:val="single" w:sz="4" w:space="0" w:color="auto"/>
            </w:tcBorders>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8</w:t>
            </w:r>
          </w:p>
        </w:tc>
        <w:tc>
          <w:tcPr>
            <w:tcW w:w="1147" w:type="dxa"/>
            <w:gridSpan w:val="2"/>
            <w:tcBorders>
              <w:top w:val="single" w:sz="4" w:space="0" w:color="auto"/>
              <w:left w:val="single" w:sz="4" w:space="0" w:color="auto"/>
              <w:bottom w:val="single" w:sz="4" w:space="0" w:color="auto"/>
              <w:right w:val="single" w:sz="4" w:space="0" w:color="auto"/>
            </w:tcBorders>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9</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Наименование мероприятия</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Ожидаемые результаты</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Исполнители</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Сроки реализации (годы)</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Источники финансирования</w:t>
            </w:r>
          </w:p>
        </w:tc>
        <w:tc>
          <w:tcPr>
            <w:tcW w:w="4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Потребность в финансовых ресурсах, в т.ч. по годам (тыс. руб.)</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всего</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2015</w:t>
            </w:r>
          </w:p>
        </w:tc>
      </w:tr>
      <w:tr w:rsidR="000823AC" w:rsidRPr="000823AC" w:rsidTr="00A87180">
        <w:tc>
          <w:tcPr>
            <w:tcW w:w="1527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outlineLvl w:val="4"/>
              <w:rPr>
                <w:rFonts w:ascii="Times New Roman" w:hAnsi="Times New Roman"/>
                <w:sz w:val="24"/>
                <w:szCs w:val="24"/>
              </w:rPr>
            </w:pPr>
            <w:r w:rsidRPr="000823AC">
              <w:rPr>
                <w:rFonts w:ascii="Times New Roman" w:hAnsi="Times New Roman"/>
                <w:sz w:val="24"/>
                <w:szCs w:val="24"/>
              </w:rPr>
              <w:t>1.Внедрение новых форм и методов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1.1.Создание на базе учреждения социального обслуживания отделения социального сопровождения несовершеннолетних, вступивших в конфликт с законом, а также несовершеннолетних, отбывших наказание в местах лишения и ограничения свободы</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Обеспечение постсудебного сопровождения в течение трех лет 180 несовершеннолетних; коррекция поведения несовершеннолетних, находящихся в конфликте с законом, изменение их асоциальных установок и ценностных ориентаций посредством создания на базе Чернышевского СРЦ "Дружба" кабинетов психологической разгрузки, кабинета для обучения швейному делу, оборудование тренажерного зала, учебной комнаты "Домашняя кухня"; снижение числа случаев повторных правонарушений, профилактика безнадзорности и правонарушений среди несовершеннолетних</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Чернышевский СРЦ "Дружба", ФКУ УИИ УФСИН России по Забайкальскому краю</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5000,0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2000,0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1600,0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318,5</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650,0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631,5</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1.2.Создание кабинетов "Правосудие в защиту детей"</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Введение в штаты Петровск-Забайкальского КЦСОН "Ветеран", Нерчинского СРЦ "Гарант", Сретенского КЦСОН "Березка", Шерловогорского РЦ "Топаз"</w:t>
            </w:r>
            <w:r w:rsidR="001C3C8F">
              <w:rPr>
                <w:rFonts w:ascii="Times New Roman" w:hAnsi="Times New Roman"/>
                <w:sz w:val="28"/>
                <w:szCs w:val="28"/>
              </w:rPr>
              <w:t xml:space="preserve">, </w:t>
            </w:r>
            <w:r w:rsidR="001C3C8F" w:rsidRPr="001C3C8F">
              <w:rPr>
                <w:rFonts w:ascii="Times New Roman" w:hAnsi="Times New Roman"/>
                <w:sz w:val="24"/>
                <w:szCs w:val="24"/>
              </w:rPr>
              <w:t>Красночикойского КЦСОН «Черемушки», Улетовского СРЦ «Кедр</w:t>
            </w:r>
            <w:r w:rsidR="001C3C8F">
              <w:rPr>
                <w:rFonts w:ascii="Times New Roman" w:hAnsi="Times New Roman"/>
                <w:sz w:val="24"/>
                <w:szCs w:val="24"/>
              </w:rPr>
              <w:t>»</w:t>
            </w:r>
            <w:r w:rsidRPr="000823AC">
              <w:rPr>
                <w:rFonts w:ascii="Times New Roman" w:hAnsi="Times New Roman"/>
                <w:sz w:val="24"/>
                <w:szCs w:val="24"/>
              </w:rPr>
              <w:t xml:space="preserve"> специалистов по социальной работе и психологов для организации помощи несовершеннолетним, находящимся в конфликте с законом, и их родителям обеспечит разработку и апробацию модели социально-психологического сопровождения несовершеннолетних, оказавшихся в конфликте с законом, на всех этапах уголовного судопроизводства с охватом в течение трех лет профилактическими мероприятиями 880 семей и 1525 несовершеннолетних, находящихся в конфликте с законом</w:t>
            </w:r>
          </w:p>
          <w:p w:rsidR="001C3C8F" w:rsidRPr="001C3C8F" w:rsidRDefault="001C3C8F" w:rsidP="001C3C8F">
            <w:pPr>
              <w:spacing w:after="0" w:line="240" w:lineRule="auto"/>
              <w:jc w:val="center"/>
              <w:rPr>
                <w:rFonts w:ascii="Times New Roman" w:hAnsi="Times New Roman"/>
              </w:rPr>
            </w:pPr>
            <w:r w:rsidRPr="001C3C8F">
              <w:rPr>
                <w:rFonts w:ascii="Times New Roman" w:hAnsi="Times New Roman"/>
              </w:rPr>
              <w:t>(в ред. постановления Правительства Забайкальского края № 114 от 28.03.2016)</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Петровск-Забайкальский КЦСОН "Ветеран", Нерчинский СРЦ "Гарант", Сретенский КЦСОН "Березка", Шерловогорский РЦ "Топаз"</w:t>
            </w:r>
            <w:r w:rsidR="001C3C8F">
              <w:rPr>
                <w:rFonts w:ascii="Times New Roman" w:hAnsi="Times New Roman"/>
                <w:sz w:val="28"/>
                <w:szCs w:val="28"/>
              </w:rPr>
              <w:t xml:space="preserve">, </w:t>
            </w:r>
            <w:r w:rsidR="001C3C8F" w:rsidRPr="001C3C8F">
              <w:rPr>
                <w:rFonts w:ascii="Times New Roman" w:hAnsi="Times New Roman"/>
                <w:sz w:val="24"/>
                <w:szCs w:val="24"/>
              </w:rPr>
              <w:t>Красночикойского КЦСОН «Черемушки», Улетовского СРЦ «Кедр</w:t>
            </w:r>
            <w:r w:rsidR="001C3C8F">
              <w:rPr>
                <w:rFonts w:ascii="Times New Roman" w:hAnsi="Times New Roman"/>
                <w:sz w:val="24"/>
                <w:szCs w:val="24"/>
              </w:rPr>
              <w:t>»</w:t>
            </w:r>
          </w:p>
          <w:p w:rsidR="001C3C8F" w:rsidRPr="001C3C8F" w:rsidRDefault="001C3C8F" w:rsidP="001C3C8F">
            <w:pPr>
              <w:spacing w:after="0" w:line="240" w:lineRule="auto"/>
              <w:jc w:val="center"/>
              <w:rPr>
                <w:rFonts w:ascii="Times New Roman" w:hAnsi="Times New Roman"/>
              </w:rPr>
            </w:pPr>
            <w:r w:rsidRPr="001C3C8F">
              <w:rPr>
                <w:rFonts w:ascii="Times New Roman" w:hAnsi="Times New Roman"/>
              </w:rPr>
              <w:t>(в ред. постановления Правительства Забайкальского края № 114 от 28.03.2016)</w:t>
            </w:r>
          </w:p>
          <w:p w:rsidR="001C3C8F" w:rsidRPr="000823AC" w:rsidRDefault="001C3C8F" w:rsidP="00A87180">
            <w:pPr>
              <w:widowControl w:val="0"/>
              <w:autoSpaceDE w:val="0"/>
              <w:autoSpaceDN w:val="0"/>
              <w:adjustRightInd w:val="0"/>
              <w:spacing w:line="240" w:lineRule="auto"/>
              <w:jc w:val="center"/>
              <w:rPr>
                <w:rFonts w:ascii="Times New Roman" w:hAnsi="Times New Roman"/>
                <w:sz w:val="24"/>
                <w:szCs w:val="24"/>
              </w:rPr>
            </w:pP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450,0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150,0</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150,0</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1.3.Внедрение инновационных оздоровительных и физкультурно-спортивных технологий в работу учреждений социального обслуживания как средство реализации методов по формированию установки на здоровый образ жизни подростков, находящихся в конфликте с законом</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Обеспечит отвлечение подростков от влияния криминогенной среды, внедрение новых видов досуга для подростков, исключающих традиции курения, употребления алкогольной продукции, содействие социальной реабилитации несовершеннолетних, находящихся в конфликте с законом, в целях их интеграции в позитивное устойчивое социальное окружение посредством создания 6 физкультурно-спортивных площадок на базе СРЦ "Надежда", Черновского КЦСОН "Берегиня", ЦППН "Доверие", РЦ "Шиванда", Улетовского СРЦ "Кедр", Шерловогорского РЦ "Топаз" с охватом оздоровительными мероприятиями за весь период реализации подпрограммы 4400 несовершеннолетних, состоящих на учете в органах внутренних дел и КДНиЗП, воспитывающихся в неполных семьях, из многодетных семей, из опекунских семей, воспитанников социально-реабилитационных центров и интернатных учреждений</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СРЦ "Надежда", Черновский КЦСОН "Берегиня", ЦППН "Доверие", РЦ "Шиванда", Улетовский СРЦ "Кедр", Шерловогорский РЦ "Топаз"</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15758,6</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6689,6</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4971,0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4098,0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2342,18</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1715,18</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627,0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1.4.Внедрение модели учебно-трудовой бригады на базе учреждений социального обслуживания как средство реализации методов социально-трудовой профориентации несовершеннолетних, находящихся в конфликте с законом</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Обеспечит создание на базе Улетовского СРЦ "Кедр", Малетинского СРЦ "Гармония", Ясногорского СРЦ "Родник", СРЦ "Надежда", Шилкинского СРЦ "Сибиряк", Карымского КЦСОН "Багульник", Красночикойского КЦСОН "Черемушки", Кыринского СРЦ "Перекресток", Могойтуйского КЦСОН "Элбэг"</w:t>
            </w:r>
            <w:r w:rsidR="001C3C8F">
              <w:rPr>
                <w:rFonts w:ascii="Times New Roman" w:hAnsi="Times New Roman"/>
                <w:sz w:val="28"/>
                <w:szCs w:val="28"/>
              </w:rPr>
              <w:t xml:space="preserve">, </w:t>
            </w:r>
            <w:r w:rsidR="001C3C8F" w:rsidRPr="001C3C8F">
              <w:rPr>
                <w:rFonts w:ascii="Times New Roman" w:hAnsi="Times New Roman"/>
                <w:sz w:val="24"/>
                <w:szCs w:val="24"/>
              </w:rPr>
              <w:t>Бадинского СРЦ «Искра», Приаргунского КЦСОН «Солнышко», Акшинского СРЦ «Задор», РЦ «Шиванда», КЦСОН «Орловский», Газимуро-Заводского СРЦ «Семья», Верхнецасучейского СРЦ</w:t>
            </w:r>
            <w:r w:rsidR="001C3C8F">
              <w:rPr>
                <w:rFonts w:ascii="Times New Roman" w:hAnsi="Times New Roman"/>
                <w:sz w:val="28"/>
                <w:szCs w:val="28"/>
              </w:rPr>
              <w:t xml:space="preserve"> </w:t>
            </w:r>
            <w:r w:rsidR="001C3C8F">
              <w:rPr>
                <w:rFonts w:ascii="Times New Roman" w:hAnsi="Times New Roman"/>
                <w:sz w:val="24"/>
                <w:szCs w:val="24"/>
              </w:rPr>
              <w:t>«Росинка»</w:t>
            </w:r>
            <w:r w:rsidRPr="000823AC">
              <w:rPr>
                <w:rFonts w:ascii="Times New Roman" w:hAnsi="Times New Roman"/>
                <w:sz w:val="24"/>
                <w:szCs w:val="24"/>
              </w:rPr>
              <w:t xml:space="preserve"> 3 моделей учебно-трудовых бригад с целью вовлечения несовершеннолетних, находящихся в конфликте с законом, в здоровую социальную среду, способствующую развитию здорового образа жизни, социальных навыков, трудовому обучению и подготовке к трудоустройству их в сельской местности. Позволит обучить столярному, слесарному, швейному делу 280 несовершеннолетних. Обеспечит восстановление нарушенных психических функций личности 1300 несовершеннолетних, находящихся в конфликте с законом, позитивные личностные изменения подростков, обусловливающие разрушение негативных установок, ценностей, формирование положительного социального опыта</w:t>
            </w:r>
          </w:p>
          <w:p w:rsidR="001C3C8F" w:rsidRPr="001C3C8F" w:rsidRDefault="001C3C8F" w:rsidP="001C3C8F">
            <w:pPr>
              <w:spacing w:after="0" w:line="240" w:lineRule="auto"/>
              <w:jc w:val="center"/>
              <w:rPr>
                <w:rFonts w:ascii="Times New Roman" w:hAnsi="Times New Roman"/>
              </w:rPr>
            </w:pPr>
            <w:r w:rsidRPr="001C3C8F">
              <w:rPr>
                <w:rFonts w:ascii="Times New Roman" w:hAnsi="Times New Roman"/>
              </w:rPr>
              <w:t>(в ред. постановления Правительства Забайкальского края № 114 от 28.03.2016)</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C8F" w:rsidRDefault="000823AC" w:rsidP="001C3C8F">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Улетовский СРЦ "Кедр", Малетинский СРЦ "Гармония", Ясногорский СРЦ "Родник", СРЦ "Надежда", Шилкинский СРЦ "Сибиряк", Карымский КЦСОН "Багульник", Красночикойский КЦСОН "Черемушки", Кыринский СРЦ "Перекресток", Могойтуйский КЦСОН "Элбэг"</w:t>
            </w:r>
            <w:r w:rsidR="001C3C8F">
              <w:rPr>
                <w:rFonts w:ascii="Times New Roman" w:hAnsi="Times New Roman"/>
                <w:sz w:val="28"/>
                <w:szCs w:val="28"/>
              </w:rPr>
              <w:t xml:space="preserve">, </w:t>
            </w:r>
            <w:r w:rsidR="001C3C8F" w:rsidRPr="001C3C8F">
              <w:rPr>
                <w:rFonts w:ascii="Times New Roman" w:hAnsi="Times New Roman"/>
                <w:sz w:val="24"/>
                <w:szCs w:val="24"/>
              </w:rPr>
              <w:t>Бадинский СРЦ «Искра», Приаргунский КЦСОН «Солнышко», Акшиский СРЦ «Задор», РЦ «Шиванда», КЦСОН «Орловский», Газимуро-Заводский СРЦ «Семья», Верхнецасучейский СРЦ «Росинка»;</w:t>
            </w:r>
          </w:p>
          <w:p w:rsidR="001C3C8F" w:rsidRPr="000823AC" w:rsidRDefault="001C3C8F" w:rsidP="00A87180">
            <w:pPr>
              <w:widowControl w:val="0"/>
              <w:autoSpaceDE w:val="0"/>
              <w:autoSpaceDN w:val="0"/>
              <w:adjustRightInd w:val="0"/>
              <w:spacing w:line="240" w:lineRule="auto"/>
              <w:jc w:val="center"/>
              <w:rPr>
                <w:rFonts w:ascii="Times New Roman" w:hAnsi="Times New Roman"/>
                <w:sz w:val="24"/>
                <w:szCs w:val="24"/>
              </w:rPr>
            </w:pPr>
            <w:r w:rsidRPr="001C3C8F">
              <w:rPr>
                <w:rFonts w:ascii="Times New Roman" w:hAnsi="Times New Roman"/>
              </w:rPr>
              <w:t>(в ред. постановления Правительства Забайкальского края № 114 от 28.03.2016)</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13500,0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4500,0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4500,0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4500,0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10199,6</w:t>
            </w:r>
          </w:p>
        </w:tc>
        <w:tc>
          <w:tcPr>
            <w:tcW w:w="1134" w:type="dxa"/>
            <w:gridSpan w:val="3"/>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2650,0</w:t>
            </w:r>
          </w:p>
        </w:tc>
        <w:tc>
          <w:tcPr>
            <w:tcW w:w="992" w:type="dxa"/>
            <w:gridSpan w:val="2"/>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3549,6</w:t>
            </w:r>
          </w:p>
        </w:tc>
        <w:tc>
          <w:tcPr>
            <w:tcW w:w="1134"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4000,0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Внебюджетные средства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400,0</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 xml:space="preserve">Итого по </w:t>
            </w:r>
            <w:bookmarkStart w:id="28" w:name="_GoBack"/>
            <w:r w:rsidRPr="000823AC">
              <w:rPr>
                <w:rFonts w:ascii="Times New Roman" w:hAnsi="Times New Roman"/>
                <w:color w:val="000000"/>
                <w:sz w:val="24"/>
                <w:szCs w:val="24"/>
              </w:rPr>
              <w:fldChar w:fldCharType="begin"/>
            </w:r>
            <w:r w:rsidRPr="000823AC">
              <w:rPr>
                <w:rFonts w:ascii="Times New Roman" w:hAnsi="Times New Roman"/>
                <w:color w:val="000000"/>
                <w:sz w:val="24"/>
                <w:szCs w:val="24"/>
              </w:rPr>
              <w:instrText xml:space="preserve"> HYPERLINK \l "Par1058" </w:instrText>
            </w:r>
            <w:r w:rsidR="00002B19" w:rsidRPr="000823AC">
              <w:rPr>
                <w:rFonts w:ascii="Times New Roman" w:hAnsi="Times New Roman"/>
                <w:color w:val="000000"/>
                <w:sz w:val="24"/>
                <w:szCs w:val="24"/>
              </w:rPr>
            </w:r>
            <w:r w:rsidRPr="000823AC">
              <w:rPr>
                <w:rFonts w:ascii="Times New Roman" w:hAnsi="Times New Roman"/>
                <w:color w:val="000000"/>
                <w:sz w:val="24"/>
                <w:szCs w:val="24"/>
              </w:rPr>
              <w:fldChar w:fldCharType="separate"/>
            </w:r>
            <w:r w:rsidRPr="000823AC">
              <w:rPr>
                <w:rFonts w:ascii="Times New Roman" w:hAnsi="Times New Roman"/>
                <w:color w:val="000000"/>
                <w:sz w:val="24"/>
                <w:szCs w:val="24"/>
              </w:rPr>
              <w:t>подразделу</w:t>
            </w:r>
            <w:r w:rsidRPr="000823AC">
              <w:rPr>
                <w:rFonts w:ascii="Times New Roman" w:hAnsi="Times New Roman"/>
                <w:color w:val="000000"/>
                <w:sz w:val="24"/>
                <w:szCs w:val="24"/>
              </w:rPr>
              <w:fldChar w:fldCharType="end"/>
            </w:r>
            <w:bookmarkEnd w:id="28"/>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37258,6</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13189,6</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12471,0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11598,0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14591,78</w:t>
            </w:r>
          </w:p>
        </w:tc>
        <w:tc>
          <w:tcPr>
            <w:tcW w:w="1134" w:type="dxa"/>
            <w:gridSpan w:val="3"/>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4833,68</w:t>
            </w:r>
          </w:p>
        </w:tc>
        <w:tc>
          <w:tcPr>
            <w:tcW w:w="992" w:type="dxa"/>
            <w:gridSpan w:val="2"/>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4976,6</w:t>
            </w:r>
          </w:p>
        </w:tc>
        <w:tc>
          <w:tcPr>
            <w:tcW w:w="1134"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4781,5</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Внебюджетные средства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400,0</w:t>
            </w:r>
          </w:p>
        </w:tc>
      </w:tr>
      <w:tr w:rsidR="000823AC" w:rsidRPr="000823AC" w:rsidTr="00A87180">
        <w:tc>
          <w:tcPr>
            <w:tcW w:w="1527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outlineLvl w:val="4"/>
              <w:rPr>
                <w:rFonts w:ascii="Times New Roman" w:hAnsi="Times New Roman"/>
                <w:sz w:val="24"/>
                <w:szCs w:val="24"/>
              </w:rPr>
            </w:pPr>
            <w:r w:rsidRPr="000823AC">
              <w:rPr>
                <w:rFonts w:ascii="Times New Roman" w:hAnsi="Times New Roman"/>
                <w:sz w:val="24"/>
                <w:szCs w:val="24"/>
              </w:rPr>
              <w:t>2.Социальная адаптация несовершеннолетних, находящихся в конфликте с законом, создание и развитие ювенальных служб в Забайкальском крае</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2.1.Внедрение эффективных методов профилактической и коррекционной работы с несовершеннолетними, склонными к совершению преступлений и правонарушений, на базе ГУСО "Черновский комплексный центр социального обслуживания населения "Берегиня"</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Обеспечит создание на базе Черновского КЦСОН "Берегиня" эффективной модели социальной реабилитации и адаптации несовершеннолетних, находящихся в конфликте с законом, и их семей комплексными средствами культуры, искусства, физкультуры, спорта, туризма, через трудовую занятость и психолого-правовое сопровождение посредством оборудования кабинета для обучения компьютерной грамотности, тренажерного зала, организации фотовыставок несовершеннолетних, находящихся в конфликте с законом, что позволит оказать реабилитационные услуги 240 несовершеннолетним и их семьям</w:t>
            </w:r>
          </w:p>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Черновский КЦСОН "Берегиня"</w:t>
            </w:r>
          </w:p>
        </w:tc>
        <w:tc>
          <w:tcPr>
            <w:tcW w:w="987"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5756,3</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1516,2</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1730,4</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2509,7</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1365,48</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363,5</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475,5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526,48</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2.2.Внедрение эффективных методов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"Мое будущее - в моих руках"</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Реализация социального проекта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"Мое будущее - в моих руках" на базе СРЦ "Надежда" позволит организовать курс реабилитации 1200 несовершеннолетних, склонных к совершению правонарушений, будет способствовать расширению перечня и повышению качества услуг, предоставляемых несовершеннолетним и их семьям</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СРЦ "Надежда"</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2080,0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1150,0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187,0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743,0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795,08</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611,12</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52,62</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131,34</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2.3.Внедрение эффективных методов профилактической и коррекционной работы с несовершеннолетними, совершившими преступления и правонарушения, и их семьями на базе ГСУВУ "Сретенская школа"</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Реализация проекта "Школа гражданской зрелости" (профилактическая и коррекционная работа с несовершеннолетними, совершившими преступления и правонарушения, и их семьями) посредством создания швейной и столярной мастерских, внедрения социальных инновационных технологий для подготовки выпускников к автономной жизни позволит 190 воспитанникам ГСУВУ "Сретенская школа" пройти трудовую, психологическую и медико-социальную реабилитацию</w:t>
            </w:r>
          </w:p>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Минобразования, ГСУВУ "Сретенская школа"</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4457,0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1440,0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1494,0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1523,0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886,5</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764,4</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78,3</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43,8</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2.4.Внедрение технологии социальных контактов с несовершеннолетними, находящимися в конфликте с законом. Обучение команд специалистов системы профилактики безнадзорности и правонарушений основам разработки, внедрения и управления эффективными социальными проектами</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Внедрение на базе ЦППН "Доверие" реабилитационно-профилактической программы "Точка возврата" и технологии деятельности судебного социального работника позволит 250 несовершеннолетним пройти реабилитационно-профилактический курс, создать условия для социализации несовершеннолетних, находящихся в конфликте с законом, их подготовки к самостоятельной жизни и интеграции в общество при помощи современных компьютерных, социальных и образовательных технологий посредством создания кабинета для обучения компьютерной грамотности и подросткового клуба взаимоподдержки. Проведение курсов повышения квалификации социальных работников, психологов, специалистов в области применения ювенальных технологий (150 человек) позволит создать систему единого программно-методического обеспечения стандартов и критериев оказания социальных услуг несовершеннолетним, находящимся в конфликте с законом; осуществлять комплексное решение проблем профилактики правонарушений несовершеннолетних с помощью эффективного использования ресурсов специалистов</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ЦППН "Доверие", ЗабГУ</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5050,1</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2207,2</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1118,6</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1724,3</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1947,57</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840,9</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535,6</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571,07</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2.5.Создание на базе учреждений социального обслуживания выездных межведомственных служб экстренной социально-психологической помощи в целях организации работы модельных реабилитационных площадок для семей и детей в отдаленных районах Забайкальского края</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Обеспечит беспрепятственный доступ 370 семей, 760 детей, находящихся в кризисной и конфликтной с законом ситуации, к социальным услугам посредством создания на базе Ясногорского СРЦ "Родник", Могойтуйского КЦСОН "Элбэг", Бадинского СРЦ "Искра", Шерловогорского РЦ "Топаз</w:t>
            </w:r>
            <w:r w:rsidRPr="00F40D8C">
              <w:rPr>
                <w:rFonts w:ascii="Times New Roman" w:hAnsi="Times New Roman"/>
                <w:sz w:val="24"/>
                <w:szCs w:val="24"/>
              </w:rPr>
              <w:t>"</w:t>
            </w:r>
            <w:r w:rsidR="00F40D8C" w:rsidRPr="00F40D8C">
              <w:rPr>
                <w:rFonts w:ascii="Times New Roman" w:hAnsi="Times New Roman"/>
                <w:sz w:val="24"/>
                <w:szCs w:val="24"/>
              </w:rPr>
              <w:t>, Приаргунского КЦСОН «Солнышко», Краснокаменского СРЦ «Доброта»</w:t>
            </w:r>
            <w:r w:rsidRPr="000823AC">
              <w:rPr>
                <w:rFonts w:ascii="Times New Roman" w:hAnsi="Times New Roman"/>
                <w:sz w:val="24"/>
                <w:szCs w:val="24"/>
              </w:rPr>
              <w:t xml:space="preserve"> выездных межведомственных служб экстренной социально-психологической помощи</w:t>
            </w:r>
          </w:p>
          <w:p w:rsidR="00F40D8C" w:rsidRPr="000823AC" w:rsidRDefault="00F40D8C" w:rsidP="00F40D8C">
            <w:pPr>
              <w:widowControl w:val="0"/>
              <w:autoSpaceDE w:val="0"/>
              <w:autoSpaceDN w:val="0"/>
              <w:adjustRightInd w:val="0"/>
              <w:spacing w:line="240" w:lineRule="auto"/>
              <w:jc w:val="center"/>
              <w:rPr>
                <w:rFonts w:ascii="Times New Roman" w:hAnsi="Times New Roman"/>
                <w:sz w:val="24"/>
                <w:szCs w:val="24"/>
              </w:rPr>
            </w:pPr>
            <w:r w:rsidRPr="001C3C8F">
              <w:rPr>
                <w:rFonts w:ascii="Times New Roman" w:hAnsi="Times New Roman"/>
              </w:rPr>
              <w:t>(в ред. постановления Правительства Забайкальского края № 114 от 28.03.2016)</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Ясногорский СРЦ "Родник", Могойтуйский КЦСОН "Элбэг, Бадинский СРЦ "Искра", Шерловогорский РЦ "Топаз"</w:t>
            </w:r>
            <w:r w:rsidR="00F40D8C">
              <w:rPr>
                <w:rFonts w:ascii="Times New Roman" w:hAnsi="Times New Roman"/>
                <w:sz w:val="28"/>
                <w:szCs w:val="28"/>
              </w:rPr>
              <w:t xml:space="preserve">, </w:t>
            </w:r>
            <w:r w:rsidR="00F40D8C" w:rsidRPr="00F40D8C">
              <w:rPr>
                <w:rFonts w:ascii="Times New Roman" w:hAnsi="Times New Roman"/>
                <w:sz w:val="24"/>
                <w:szCs w:val="24"/>
              </w:rPr>
              <w:t>Приаргунский КЦСОН «Солнышко»</w:t>
            </w:r>
            <w:r w:rsidR="00F40D8C">
              <w:rPr>
                <w:rFonts w:ascii="Times New Roman" w:hAnsi="Times New Roman"/>
                <w:sz w:val="24"/>
                <w:szCs w:val="24"/>
              </w:rPr>
              <w:t>, Краснокаменский СРЦ «Доброта»</w:t>
            </w:r>
          </w:p>
          <w:p w:rsidR="00F40D8C" w:rsidRPr="000823AC" w:rsidRDefault="00F40D8C" w:rsidP="00A87180">
            <w:pPr>
              <w:widowControl w:val="0"/>
              <w:autoSpaceDE w:val="0"/>
              <w:autoSpaceDN w:val="0"/>
              <w:adjustRightInd w:val="0"/>
              <w:spacing w:line="240" w:lineRule="auto"/>
              <w:jc w:val="center"/>
              <w:rPr>
                <w:rFonts w:ascii="Times New Roman" w:hAnsi="Times New Roman"/>
                <w:sz w:val="24"/>
                <w:szCs w:val="24"/>
              </w:rPr>
            </w:pPr>
            <w:r w:rsidRPr="001C3C8F">
              <w:rPr>
                <w:rFonts w:ascii="Times New Roman" w:hAnsi="Times New Roman"/>
              </w:rPr>
              <w:t>(в ред. постановления Правительства Забайкальского края № 114 от 28.03.2016)</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5000,0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2450,0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1050,0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4390,0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1350,0</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1540,0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1500,0</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2.6.Внедрение методов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Позволит внедрить программу "Видеомост", направленную на создание модели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 а также установление прямой связи с учреждениями социального обслуживания для ускорения процесса социализации и интеграции освобождающихся из мест лишения свободы подростков, создания более гуманной среды для их вхождения в общество. Внедрение инновационных технологий по проведению индивидуальной профилактической работы с несовершеннолетними, состоящими на учете в уголовно-исполнительных инспекциях, и их семьями, проживающими в отдаленных от районного центра, где расположена уголовно-исполнительная инспекция, населенных пунктах (проведение удаленной регистрации несовершеннолетних осужденных в ФКУ УИИ УФСИН России по Забайкальскому краю), приведет к снижению уровня совершения повторных преступлений и правонарушений осужденными несовершеннолетними, состоящими на учете в уголовно-исполнительных инспекциях, с 5,5% до 1,5%</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ФКУ УИИ УФСИН России по Забайкальскому краю</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90,0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2.7.Создание мобильного отделения "Шанс"</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Обеспечит создание эффективной модели социальной реабилитации и адаптации 950 несовершеннолетних, осужденных без изоляции от общества, комплексными средствами культуры, искусства, физкультуры, спорта, туризма, через трудовую занятость, психолого-правовое сопровождение, проведение спортивно-массовых, культурно-развлекательных, научно-познавательных, военно-патриотических, общественно полезных мероприятий</w:t>
            </w:r>
          </w:p>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ФКУ УИИ УФСИН России по Забайкальскому краю, ЗабГУ.</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600,0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700,0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700,0</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2.8.Создание сети социально-психологических служб для работы с несовершеннолетними, находящимися в конфликте с законом, и их социальным окружением</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Позволит обеспечить досудебное и судебное сопровождение несовершеннолетних, вступивших в конфликт с законом; будет способствовать созданию на территории Забайкальского края эффективного реабилитационного пространства для социализации и реабилитации несовершеннолетних, находящихся в конфликте с законом; созданию кабинетов для внедрения технологий восстановительного подхода и примирительных программ в деятельность социальных, образовательных, медицинских, культурно-досуговых учреждений, нацеленных на создание систем межведомственного и межсекторного взаимодействия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Забайкальский краевой суд, Управление Судебного департамента в Забайкальском крае</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2250,0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700,0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750,0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800,0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1221,6</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400,8</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410,4</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410,4</w:t>
            </w:r>
          </w:p>
        </w:tc>
      </w:tr>
      <w:tr w:rsidR="000823AC" w:rsidRPr="000823AC" w:rsidTr="00A87180">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2.9.Информационное освещение в средствах массовой информации хода реализации подпрограммы и достигнутых результатов исполнения мероприятий подпрограммы</w:t>
            </w:r>
          </w:p>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Ежеквартальное информационное освещение в средствах массовой информации хода реализации подпрограммы и достигнутых результатов исполнения мероприятий подпрограммы</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средства массовой информации</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 xml:space="preserve">Итого по </w:t>
            </w:r>
            <w:hyperlink w:anchor="Par1145" w:history="1">
              <w:r w:rsidRPr="000823AC">
                <w:rPr>
                  <w:rFonts w:ascii="Times New Roman" w:hAnsi="Times New Roman"/>
                  <w:sz w:val="24"/>
                  <w:szCs w:val="24"/>
                </w:rPr>
                <w:t>подразделу</w:t>
              </w:r>
            </w:hyperlink>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25283,4</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9693,4</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7010,0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8580,0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11606,23</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5130,72</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3192,42</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3283,09</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Итого по подпрограмме</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62542,0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22883,0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19481,0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20178,0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26198,01</w:t>
            </w:r>
          </w:p>
        </w:tc>
        <w:tc>
          <w:tcPr>
            <w:tcW w:w="1134" w:type="dxa"/>
            <w:gridSpan w:val="3"/>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9964,4</w:t>
            </w:r>
          </w:p>
        </w:tc>
        <w:tc>
          <w:tcPr>
            <w:tcW w:w="992" w:type="dxa"/>
            <w:gridSpan w:val="2"/>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8169,02</w:t>
            </w:r>
          </w:p>
        </w:tc>
        <w:tc>
          <w:tcPr>
            <w:tcW w:w="1134"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8064,59</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Внебюджетные средства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400,0</w:t>
            </w:r>
          </w:p>
        </w:tc>
      </w:tr>
    </w:tbl>
    <w:p w:rsidR="001B1AB2" w:rsidRPr="000823AC" w:rsidRDefault="001B1AB2" w:rsidP="00BC552F">
      <w:pPr>
        <w:spacing w:line="240" w:lineRule="auto"/>
        <w:rPr>
          <w:rFonts w:ascii="Times New Roman" w:hAnsi="Times New Roman"/>
          <w:sz w:val="24"/>
          <w:szCs w:val="24"/>
        </w:rPr>
      </w:pPr>
    </w:p>
    <w:p w:rsidR="006F046D" w:rsidRPr="00BF00EE" w:rsidRDefault="006F046D" w:rsidP="00BC552F">
      <w:pPr>
        <w:pStyle w:val="ConsPlusCell"/>
        <w:jc w:val="both"/>
        <w:rPr>
          <w:rFonts w:ascii="Times New Roman" w:hAnsi="Times New Roman" w:cs="Times New Roman"/>
          <w:sz w:val="24"/>
          <w:szCs w:val="24"/>
        </w:rPr>
      </w:pPr>
    </w:p>
    <w:p w:rsidR="006F046D" w:rsidRPr="00BF00EE" w:rsidRDefault="006F046D" w:rsidP="00BC552F">
      <w:pPr>
        <w:pStyle w:val="ConsPlusCell"/>
        <w:spacing w:line="276" w:lineRule="auto"/>
        <w:jc w:val="both"/>
        <w:rPr>
          <w:rFonts w:ascii="Times New Roman" w:hAnsi="Times New Roman" w:cs="Times New Roman"/>
          <w:sz w:val="28"/>
          <w:szCs w:val="28"/>
        </w:rPr>
        <w:sectPr w:rsidR="006F046D" w:rsidRPr="00BF00EE" w:rsidSect="00A728BF">
          <w:pgSz w:w="16838" w:h="11906" w:orient="landscape"/>
          <w:pgMar w:top="1135" w:right="1134" w:bottom="850" w:left="1134" w:header="708" w:footer="708" w:gutter="0"/>
          <w:cols w:space="708"/>
          <w:docGrid w:linePitch="360"/>
        </w:sectPr>
      </w:pPr>
    </w:p>
    <w:p w:rsidR="006F046D" w:rsidRPr="001961C7" w:rsidRDefault="009D3D98" w:rsidP="00E1623F">
      <w:pPr>
        <w:pStyle w:val="ConsPlusCell"/>
        <w:jc w:val="center"/>
        <w:rPr>
          <w:rFonts w:ascii="Times New Roman" w:hAnsi="Times New Roman" w:cs="Times New Roman"/>
          <w:b/>
          <w:sz w:val="28"/>
          <w:szCs w:val="28"/>
        </w:rPr>
      </w:pPr>
      <w:r w:rsidRPr="001961C7">
        <w:rPr>
          <w:rFonts w:ascii="Times New Roman" w:hAnsi="Times New Roman" w:cs="Times New Roman"/>
          <w:b/>
          <w:sz w:val="28"/>
          <w:szCs w:val="28"/>
        </w:rPr>
        <w:t xml:space="preserve">9.5. </w:t>
      </w:r>
      <w:r w:rsidR="00B92334" w:rsidRPr="001961C7">
        <w:rPr>
          <w:rFonts w:ascii="Times New Roman" w:hAnsi="Times New Roman" w:cs="Times New Roman"/>
          <w:b/>
          <w:sz w:val="28"/>
          <w:szCs w:val="28"/>
        </w:rPr>
        <w:t>Подпрограмма</w:t>
      </w:r>
      <w:r w:rsidR="00285F84" w:rsidRPr="001961C7">
        <w:rPr>
          <w:rFonts w:ascii="Times New Roman" w:hAnsi="Times New Roman" w:cs="Times New Roman"/>
          <w:b/>
          <w:sz w:val="28"/>
          <w:szCs w:val="28"/>
        </w:rPr>
        <w:t xml:space="preserve"> </w:t>
      </w:r>
      <w:r w:rsidR="004263DB" w:rsidRPr="001961C7">
        <w:rPr>
          <w:rFonts w:ascii="Times New Roman" w:hAnsi="Times New Roman" w:cs="Times New Roman"/>
          <w:b/>
          <w:sz w:val="28"/>
          <w:szCs w:val="28"/>
        </w:rPr>
        <w:t xml:space="preserve">№ </w:t>
      </w:r>
      <w:r w:rsidR="0043514C" w:rsidRPr="001961C7">
        <w:rPr>
          <w:rFonts w:ascii="Times New Roman" w:hAnsi="Times New Roman" w:cs="Times New Roman"/>
          <w:b/>
          <w:sz w:val="28"/>
          <w:szCs w:val="28"/>
        </w:rPr>
        <w:t>5</w:t>
      </w:r>
      <w:r w:rsidR="00615254" w:rsidRPr="001961C7">
        <w:rPr>
          <w:rFonts w:ascii="Times New Roman" w:hAnsi="Times New Roman" w:cs="Times New Roman"/>
          <w:b/>
          <w:sz w:val="28"/>
          <w:szCs w:val="28"/>
        </w:rPr>
        <w:t xml:space="preserve"> </w:t>
      </w:r>
      <w:r w:rsidRPr="001961C7">
        <w:rPr>
          <w:rFonts w:ascii="Times New Roman" w:hAnsi="Times New Roman" w:cs="Times New Roman"/>
          <w:b/>
          <w:sz w:val="28"/>
          <w:szCs w:val="28"/>
        </w:rPr>
        <w:t>«</w:t>
      </w:r>
      <w:r w:rsidR="00B92334" w:rsidRPr="001961C7">
        <w:rPr>
          <w:rFonts w:ascii="Times New Roman" w:hAnsi="Times New Roman" w:cs="Times New Roman"/>
          <w:b/>
          <w:sz w:val="28"/>
          <w:szCs w:val="28"/>
        </w:rPr>
        <w:t>Право быть равным</w:t>
      </w:r>
      <w:r w:rsidRPr="001961C7">
        <w:rPr>
          <w:rFonts w:ascii="Times New Roman" w:hAnsi="Times New Roman" w:cs="Times New Roman"/>
          <w:b/>
          <w:sz w:val="28"/>
          <w:szCs w:val="28"/>
        </w:rPr>
        <w:t>»</w:t>
      </w:r>
    </w:p>
    <w:p w:rsidR="0043514C" w:rsidRPr="001961C7" w:rsidRDefault="0043514C" w:rsidP="00E1623F">
      <w:pPr>
        <w:pStyle w:val="ConsPlusCell"/>
        <w:jc w:val="center"/>
        <w:rPr>
          <w:rFonts w:ascii="Times New Roman" w:hAnsi="Times New Roman" w:cs="Times New Roman"/>
          <w:b/>
          <w:sz w:val="28"/>
          <w:szCs w:val="28"/>
        </w:rPr>
      </w:pPr>
    </w:p>
    <w:p w:rsidR="00454359" w:rsidRPr="001961C7" w:rsidRDefault="0043514C" w:rsidP="00E1623F">
      <w:pPr>
        <w:pStyle w:val="ConsPlusCell"/>
        <w:jc w:val="center"/>
        <w:rPr>
          <w:rFonts w:ascii="Times New Roman" w:hAnsi="Times New Roman" w:cs="Times New Roman"/>
          <w:b/>
          <w:sz w:val="28"/>
          <w:szCs w:val="28"/>
        </w:rPr>
      </w:pPr>
      <w:r w:rsidRPr="001961C7">
        <w:rPr>
          <w:rFonts w:ascii="Times New Roman" w:hAnsi="Times New Roman" w:cs="Times New Roman"/>
          <w:b/>
          <w:sz w:val="28"/>
          <w:szCs w:val="28"/>
        </w:rPr>
        <w:t>ПАСПОРТ</w:t>
      </w:r>
    </w:p>
    <w:p w:rsidR="00995912" w:rsidRPr="001961C7" w:rsidRDefault="00B92334" w:rsidP="00E1623F">
      <w:pPr>
        <w:pStyle w:val="ConsPlusCell"/>
        <w:jc w:val="center"/>
        <w:rPr>
          <w:rFonts w:ascii="Times New Roman" w:hAnsi="Times New Roman" w:cs="Times New Roman"/>
          <w:sz w:val="28"/>
          <w:szCs w:val="28"/>
        </w:rPr>
      </w:pPr>
      <w:r w:rsidRPr="001961C7">
        <w:rPr>
          <w:rFonts w:ascii="Times New Roman" w:hAnsi="Times New Roman" w:cs="Times New Roman"/>
          <w:b/>
          <w:sz w:val="28"/>
          <w:szCs w:val="28"/>
        </w:rPr>
        <w:t xml:space="preserve"> подпрограммы </w:t>
      </w:r>
      <w:r w:rsidR="009D3D98" w:rsidRPr="001961C7">
        <w:rPr>
          <w:rFonts w:ascii="Times New Roman" w:hAnsi="Times New Roman" w:cs="Times New Roman"/>
          <w:b/>
          <w:sz w:val="28"/>
          <w:szCs w:val="28"/>
        </w:rPr>
        <w:t>«</w:t>
      </w:r>
      <w:r w:rsidRPr="001961C7">
        <w:rPr>
          <w:rFonts w:ascii="Times New Roman" w:hAnsi="Times New Roman" w:cs="Times New Roman"/>
          <w:b/>
          <w:sz w:val="28"/>
          <w:szCs w:val="28"/>
        </w:rPr>
        <w:t>Право быть равным</w:t>
      </w:r>
      <w:r w:rsidR="009D3D98" w:rsidRPr="001961C7">
        <w:rPr>
          <w:rFonts w:ascii="Times New Roman" w:hAnsi="Times New Roman" w:cs="Times New Roman"/>
          <w:b/>
          <w:sz w:val="28"/>
          <w:szCs w:val="28"/>
        </w:rPr>
        <w:t>»</w:t>
      </w:r>
    </w:p>
    <w:p w:rsidR="00995912" w:rsidRPr="001961C7" w:rsidRDefault="00995912" w:rsidP="00E1623F">
      <w:pPr>
        <w:pStyle w:val="ConsPlusCell"/>
        <w:jc w:val="center"/>
        <w:rPr>
          <w:rFonts w:ascii="Times New Roman" w:hAnsi="Times New Roman" w:cs="Times New Roman"/>
          <w:sz w:val="28"/>
          <w:szCs w:val="28"/>
        </w:rPr>
      </w:pPr>
    </w:p>
    <w:tbl>
      <w:tblPr>
        <w:tblW w:w="9639" w:type="dxa"/>
        <w:tblInd w:w="108" w:type="dxa"/>
        <w:tblLayout w:type="fixed"/>
        <w:tblLook w:val="0000"/>
      </w:tblPr>
      <w:tblGrid>
        <w:gridCol w:w="2835"/>
        <w:gridCol w:w="6804"/>
      </w:tblGrid>
      <w:tr w:rsidR="001B1AB2" w:rsidRPr="001961C7" w:rsidTr="00EE6E0C">
        <w:tc>
          <w:tcPr>
            <w:tcW w:w="2835" w:type="dxa"/>
          </w:tcPr>
          <w:p w:rsidR="001B1AB2" w:rsidRPr="001961C7" w:rsidRDefault="0065147F" w:rsidP="00E1623F">
            <w:pPr>
              <w:pStyle w:val="afb"/>
              <w:rPr>
                <w:rFonts w:ascii="Times New Roman" w:hAnsi="Times New Roman" w:cs="Times New Roman"/>
                <w:sz w:val="28"/>
                <w:szCs w:val="28"/>
              </w:rPr>
            </w:pPr>
            <w:r w:rsidRPr="001961C7">
              <w:rPr>
                <w:rFonts w:ascii="Times New Roman" w:hAnsi="Times New Roman" w:cs="Times New Roman"/>
                <w:sz w:val="28"/>
                <w:szCs w:val="28"/>
              </w:rPr>
              <w:t>Ответственный исполнитель подпрограммы</w:t>
            </w:r>
          </w:p>
        </w:tc>
        <w:tc>
          <w:tcPr>
            <w:tcW w:w="6804" w:type="dxa"/>
          </w:tcPr>
          <w:p w:rsidR="001B1AB2"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Министерство труда и социальной защиты </w:t>
            </w:r>
            <w:r w:rsidR="00720C69">
              <w:rPr>
                <w:rFonts w:ascii="Times New Roman" w:hAnsi="Times New Roman" w:cs="Times New Roman"/>
                <w:sz w:val="28"/>
                <w:szCs w:val="28"/>
              </w:rPr>
              <w:t xml:space="preserve">населения </w:t>
            </w:r>
            <w:r w:rsidRPr="001961C7">
              <w:rPr>
                <w:rFonts w:ascii="Times New Roman" w:hAnsi="Times New Roman" w:cs="Times New Roman"/>
                <w:sz w:val="28"/>
                <w:szCs w:val="28"/>
              </w:rPr>
              <w:t>Забайкальского края.</w:t>
            </w:r>
          </w:p>
          <w:p w:rsidR="00720C69" w:rsidRPr="00720C69"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r>
      <w:tr w:rsidR="001B1AB2" w:rsidRPr="001961C7" w:rsidTr="00EE6E0C">
        <w:tc>
          <w:tcPr>
            <w:tcW w:w="2835" w:type="dxa"/>
          </w:tcPr>
          <w:p w:rsidR="001B1AB2" w:rsidRPr="001961C7" w:rsidRDefault="0065147F" w:rsidP="00E1623F">
            <w:pPr>
              <w:pStyle w:val="afb"/>
              <w:rPr>
                <w:rFonts w:ascii="Times New Roman" w:hAnsi="Times New Roman" w:cs="Times New Roman"/>
                <w:sz w:val="28"/>
                <w:szCs w:val="28"/>
              </w:rPr>
            </w:pPr>
            <w:r w:rsidRPr="001961C7">
              <w:rPr>
                <w:rFonts w:ascii="Times New Roman" w:hAnsi="Times New Roman" w:cs="Times New Roman"/>
                <w:sz w:val="28"/>
                <w:szCs w:val="28"/>
              </w:rPr>
              <w:t>Соисполнители подпрограм</w:t>
            </w:r>
            <w:r w:rsidR="00A66A2C" w:rsidRPr="001961C7">
              <w:rPr>
                <w:rFonts w:ascii="Times New Roman" w:hAnsi="Times New Roman" w:cs="Times New Roman"/>
                <w:sz w:val="28"/>
                <w:szCs w:val="28"/>
              </w:rPr>
              <w:t>м</w:t>
            </w:r>
            <w:r w:rsidRPr="001961C7">
              <w:rPr>
                <w:rFonts w:ascii="Times New Roman" w:hAnsi="Times New Roman" w:cs="Times New Roman"/>
                <w:sz w:val="28"/>
                <w:szCs w:val="28"/>
              </w:rPr>
              <w:t>ы</w:t>
            </w:r>
          </w:p>
        </w:tc>
        <w:tc>
          <w:tcPr>
            <w:tcW w:w="6804" w:type="dxa"/>
          </w:tcPr>
          <w:p w:rsidR="001B1AB2"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Министерство труда и социальной защиты </w:t>
            </w:r>
            <w:r w:rsidR="00720C69">
              <w:rPr>
                <w:rFonts w:ascii="Times New Roman" w:hAnsi="Times New Roman" w:cs="Times New Roman"/>
                <w:sz w:val="28"/>
                <w:szCs w:val="28"/>
              </w:rPr>
              <w:t xml:space="preserve">населения </w:t>
            </w:r>
            <w:r w:rsidRPr="001961C7">
              <w:rPr>
                <w:rFonts w:ascii="Times New Roman" w:hAnsi="Times New Roman" w:cs="Times New Roman"/>
                <w:sz w:val="28"/>
                <w:szCs w:val="28"/>
              </w:rPr>
              <w:t>Забайкальского края;</w:t>
            </w:r>
          </w:p>
          <w:p w:rsidR="00720C69" w:rsidRPr="00720C69"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Министерство образования, науки и молодежной политики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Министерство здравоохранения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Министерство культуры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Министерство физической культуры и спорта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Федеральное казенное учреждение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Главное бюро медико-социальной экспертизы</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Государственное учреждение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Забайкальское региональное отделение Фонда социального страхования Российской Федерации</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Забайкальская региональная организация Общероссийской общественной организации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Всероссийское общество инвалидов</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w:t>
            </w:r>
          </w:p>
          <w:p w:rsidR="001B1AB2"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Ассоциация государственных учреждений социального обслуживания Забайкальского края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Содружество</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w:t>
            </w:r>
          </w:p>
          <w:p w:rsidR="00720C69" w:rsidRPr="00720C69"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r>
      <w:tr w:rsidR="001B1AB2" w:rsidRPr="001961C7" w:rsidTr="00EE6E0C">
        <w:tc>
          <w:tcPr>
            <w:tcW w:w="2835" w:type="dxa"/>
          </w:tcPr>
          <w:p w:rsidR="001B1AB2" w:rsidRPr="001961C7" w:rsidRDefault="00B92334" w:rsidP="00E1623F">
            <w:pPr>
              <w:pStyle w:val="afb"/>
              <w:jc w:val="left"/>
              <w:rPr>
                <w:rFonts w:ascii="Times New Roman" w:hAnsi="Times New Roman" w:cs="Times New Roman"/>
                <w:sz w:val="28"/>
                <w:szCs w:val="28"/>
              </w:rPr>
            </w:pPr>
            <w:r w:rsidRPr="001961C7">
              <w:rPr>
                <w:rFonts w:ascii="Times New Roman" w:hAnsi="Times New Roman" w:cs="Times New Roman"/>
                <w:sz w:val="28"/>
                <w:szCs w:val="28"/>
              </w:rPr>
              <w:t xml:space="preserve">Срок реализации </w:t>
            </w:r>
            <w:r w:rsidR="0036246D"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w:t>
            </w:r>
          </w:p>
        </w:tc>
        <w:tc>
          <w:tcPr>
            <w:tcW w:w="6804"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201</w:t>
            </w:r>
            <w:r w:rsidR="0065147F" w:rsidRPr="001961C7">
              <w:rPr>
                <w:rFonts w:ascii="Times New Roman" w:hAnsi="Times New Roman" w:cs="Times New Roman"/>
                <w:sz w:val="28"/>
                <w:szCs w:val="28"/>
              </w:rPr>
              <w:t>4</w:t>
            </w:r>
            <w:r w:rsidR="00EE6E0C" w:rsidRPr="001961C7">
              <w:rPr>
                <w:rFonts w:ascii="Times New Roman" w:hAnsi="Times New Roman" w:cs="Times New Roman"/>
                <w:sz w:val="28"/>
                <w:szCs w:val="28"/>
              </w:rPr>
              <w:t>–</w:t>
            </w:r>
            <w:r w:rsidRPr="001961C7">
              <w:rPr>
                <w:rFonts w:ascii="Times New Roman" w:hAnsi="Times New Roman" w:cs="Times New Roman"/>
                <w:sz w:val="28"/>
                <w:szCs w:val="28"/>
              </w:rPr>
              <w:t>2015 годы.</w:t>
            </w:r>
          </w:p>
        </w:tc>
      </w:tr>
      <w:tr w:rsidR="001B1AB2" w:rsidRPr="001961C7" w:rsidTr="00EE6E0C">
        <w:tc>
          <w:tcPr>
            <w:tcW w:w="2835"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Цель</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п</w:t>
            </w:r>
            <w:r w:rsidR="0065147F" w:rsidRPr="001961C7">
              <w:rPr>
                <w:rFonts w:ascii="Times New Roman" w:hAnsi="Times New Roman" w:cs="Times New Roman"/>
                <w:sz w:val="28"/>
                <w:szCs w:val="28"/>
              </w:rPr>
              <w:t>одп</w:t>
            </w:r>
            <w:r w:rsidRPr="001961C7">
              <w:rPr>
                <w:rFonts w:ascii="Times New Roman" w:hAnsi="Times New Roman" w:cs="Times New Roman"/>
                <w:sz w:val="28"/>
                <w:szCs w:val="28"/>
              </w:rPr>
              <w:t>рограммы</w:t>
            </w:r>
          </w:p>
        </w:tc>
        <w:tc>
          <w:tcPr>
            <w:tcW w:w="6804"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tc>
      </w:tr>
      <w:tr w:rsidR="001B1AB2" w:rsidRPr="001961C7" w:rsidTr="00EE6E0C">
        <w:tc>
          <w:tcPr>
            <w:tcW w:w="2835"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Задачи</w:t>
            </w:r>
          </w:p>
          <w:p w:rsidR="001B1AB2" w:rsidRPr="001961C7" w:rsidRDefault="0065147F" w:rsidP="00E1623F">
            <w:pPr>
              <w:pStyle w:val="afb"/>
              <w:rPr>
                <w:rFonts w:ascii="Times New Roman" w:hAnsi="Times New Roman" w:cs="Times New Roman"/>
                <w:sz w:val="28"/>
                <w:szCs w:val="28"/>
              </w:rPr>
            </w:pPr>
            <w:r w:rsidRPr="001961C7">
              <w:rPr>
                <w:rFonts w:ascii="Times New Roman" w:hAnsi="Times New Roman" w:cs="Times New Roman"/>
                <w:sz w:val="28"/>
                <w:szCs w:val="28"/>
              </w:rPr>
              <w:t>под</w:t>
            </w:r>
            <w:r w:rsidR="00B92334" w:rsidRPr="001961C7">
              <w:rPr>
                <w:rFonts w:ascii="Times New Roman" w:hAnsi="Times New Roman" w:cs="Times New Roman"/>
                <w:sz w:val="28"/>
                <w:szCs w:val="28"/>
              </w:rPr>
              <w:t>программы</w:t>
            </w:r>
          </w:p>
        </w:tc>
        <w:tc>
          <w:tcPr>
            <w:tcW w:w="6804"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1. Организация психолого-педагогической работы с детьми-инвалидами, семьями, имеющими детей с ограниченными возможностями здоровья.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2. Организация и проведение абилитационных и реабилитационных мероприятий с детьми с ограниченными возможностями здоровья.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4. Совершенствование организационно-методических основ социальной реабилитации детей с ограниченными возможностями здоровья.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6. Информационное сопровождение </w:t>
            </w:r>
            <w:r w:rsidR="0036246D"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w:t>
            </w:r>
          </w:p>
        </w:tc>
      </w:tr>
      <w:tr w:rsidR="001B1AB2" w:rsidRPr="001961C7" w:rsidTr="00EE6E0C">
        <w:tc>
          <w:tcPr>
            <w:tcW w:w="2835"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Целевая группа, на которую направлена деятельность по п</w:t>
            </w:r>
            <w:r w:rsidR="0065147F" w:rsidRPr="001961C7">
              <w:rPr>
                <w:rFonts w:ascii="Times New Roman" w:hAnsi="Times New Roman" w:cs="Times New Roman"/>
                <w:sz w:val="28"/>
                <w:szCs w:val="28"/>
              </w:rPr>
              <w:t>одп</w:t>
            </w:r>
            <w:r w:rsidRPr="001961C7">
              <w:rPr>
                <w:rFonts w:ascii="Times New Roman" w:hAnsi="Times New Roman" w:cs="Times New Roman"/>
                <w:sz w:val="28"/>
                <w:szCs w:val="28"/>
              </w:rPr>
              <w:t>рограмме</w:t>
            </w:r>
          </w:p>
        </w:tc>
        <w:tc>
          <w:tcPr>
            <w:tcW w:w="6804"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Дети-инвалиды и дети с ограниченными возможностями здоровья - 3450 чел.;</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родители (лица, их заменяющие) детей-инвалидов - 4313 чел.;</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работники медицинских, социальных, образовательных и других учреждений, предоставляющих реабилитационные и абилитационные услуги детям-инвалидам, - 733 чел.;</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волонтеры, оказывающие помощь детям-инвалидам, - 120 чел.</w:t>
            </w:r>
          </w:p>
        </w:tc>
      </w:tr>
      <w:tr w:rsidR="001B1AB2" w:rsidRPr="001961C7" w:rsidTr="00EE6E0C">
        <w:tc>
          <w:tcPr>
            <w:tcW w:w="2835" w:type="dxa"/>
          </w:tcPr>
          <w:p w:rsidR="001B1AB2" w:rsidRPr="001961C7" w:rsidRDefault="00B92334" w:rsidP="00E1623F">
            <w:pPr>
              <w:pStyle w:val="afb"/>
              <w:rPr>
                <w:rFonts w:ascii="Times New Roman" w:hAnsi="Times New Roman" w:cs="Times New Roman"/>
                <w:sz w:val="28"/>
                <w:szCs w:val="28"/>
              </w:rPr>
            </w:pPr>
            <w:bookmarkStart w:id="29" w:name="sub_10464"/>
            <w:r w:rsidRPr="001961C7">
              <w:rPr>
                <w:rFonts w:ascii="Times New Roman" w:hAnsi="Times New Roman" w:cs="Times New Roman"/>
                <w:sz w:val="28"/>
                <w:szCs w:val="28"/>
              </w:rPr>
              <w:t>Перечень</w:t>
            </w:r>
            <w:bookmarkEnd w:id="29"/>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основных</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мероприятий</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п</w:t>
            </w:r>
            <w:r w:rsidR="0065147F" w:rsidRPr="001961C7">
              <w:rPr>
                <w:rFonts w:ascii="Times New Roman" w:hAnsi="Times New Roman" w:cs="Times New Roman"/>
                <w:sz w:val="28"/>
                <w:szCs w:val="28"/>
              </w:rPr>
              <w:t>одп</w:t>
            </w:r>
            <w:r w:rsidRPr="001961C7">
              <w:rPr>
                <w:rFonts w:ascii="Times New Roman" w:hAnsi="Times New Roman" w:cs="Times New Roman"/>
                <w:sz w:val="28"/>
                <w:szCs w:val="28"/>
              </w:rPr>
              <w:t>рограммы</w:t>
            </w:r>
          </w:p>
        </w:tc>
        <w:tc>
          <w:tcPr>
            <w:tcW w:w="6804" w:type="dxa"/>
          </w:tcPr>
          <w:p w:rsidR="001B1AB2" w:rsidRPr="001961C7" w:rsidRDefault="00B92334" w:rsidP="00720C69">
            <w:pPr>
              <w:autoSpaceDE w:val="0"/>
              <w:autoSpaceDN w:val="0"/>
              <w:adjustRightInd w:val="0"/>
              <w:spacing w:after="0"/>
              <w:jc w:val="both"/>
              <w:rPr>
                <w:rFonts w:ascii="Times New Roman" w:hAnsi="Times New Roman"/>
                <w:sz w:val="28"/>
                <w:szCs w:val="28"/>
              </w:rPr>
            </w:pPr>
            <w:r w:rsidRPr="001961C7">
              <w:rPr>
                <w:rFonts w:ascii="Times New Roman" w:hAnsi="Times New Roman"/>
                <w:sz w:val="28"/>
                <w:szCs w:val="28"/>
              </w:rPr>
              <w:t xml:space="preserve">1. Создание </w:t>
            </w:r>
            <w:r w:rsidR="009D3D98" w:rsidRPr="001961C7">
              <w:rPr>
                <w:rFonts w:ascii="Times New Roman" w:hAnsi="Times New Roman"/>
                <w:sz w:val="28"/>
                <w:szCs w:val="28"/>
              </w:rPr>
              <w:t>«</w:t>
            </w:r>
            <w:r w:rsidRPr="001961C7">
              <w:rPr>
                <w:rFonts w:ascii="Times New Roman" w:hAnsi="Times New Roman"/>
                <w:sz w:val="28"/>
                <w:szCs w:val="28"/>
              </w:rPr>
              <w:t>страницы доверия</w:t>
            </w:r>
            <w:r w:rsidR="009D3D98" w:rsidRPr="001961C7">
              <w:rPr>
                <w:rFonts w:ascii="Times New Roman" w:hAnsi="Times New Roman"/>
                <w:sz w:val="28"/>
                <w:szCs w:val="28"/>
              </w:rPr>
              <w:t>»</w:t>
            </w:r>
            <w:r w:rsidRPr="001961C7">
              <w:rPr>
                <w:rFonts w:ascii="Times New Roman" w:hAnsi="Times New Roman"/>
                <w:sz w:val="28"/>
                <w:szCs w:val="28"/>
              </w:rPr>
              <w:t xml:space="preserve"> на официальном сайте Министерства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Забайкальского края.</w:t>
            </w:r>
            <w:r w:rsidR="00720C69" w:rsidRPr="00930215">
              <w:rPr>
                <w:rFonts w:ascii="Times New Roman" w:hAnsi="Times New Roman"/>
                <w:bCs/>
              </w:rPr>
              <w:t xml:space="preserve"> (в ред. постановления Правительства Забайкальского края № 120 от 31.03.2017)</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2. Создание на территории Забайкальского края служб сопровождения детей-инвалидов, семей с детьми-инвалидами (далее - службы сопровождения) и совершенствование их деятельности, основанной на внедрении инновационных технологий:</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1) технологии психолого-педагогического сопровождения семей с детьми-инвалидами (диагностика семейной ситуации, психологическое консультирование, психологическая помощь в установлении благоприятного внутрисемейного климата, консультирование родителей по вопросам воспитания детей, содействие в определении образовательного маршрута ребенка-инвалида в рамках индивидуальной программы реабилитации, содействие в реализации внутреннего потенциала ребенка-инвалида и воспитывающей его семьи через вовлечение в творческую, физкультурно-оздоровительную деятельность);</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2) технологии социальной поддержки семьи (услуга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Мери Поппинс - няня на час</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по уходу за ребенком-инвалидом при кратковременном отсутствии родителей);</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3) технологии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Мир вокруг нас</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(содействие в социальной адаптации детей с нарушениями опорно-двигательного аппарата).</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Службы сопровождения создаются при государственных учреждениях социального обслуживания Забайкальского края.</w:t>
            </w:r>
          </w:p>
          <w:p w:rsidR="001B1AB2" w:rsidRPr="001961C7" w:rsidRDefault="00B92334" w:rsidP="00E1623F">
            <w:pPr>
              <w:pStyle w:val="afb"/>
              <w:rPr>
                <w:rFonts w:ascii="Times New Roman" w:hAnsi="Times New Roman" w:cs="Times New Roman"/>
                <w:spacing w:val="-2"/>
                <w:sz w:val="28"/>
                <w:szCs w:val="28"/>
              </w:rPr>
            </w:pPr>
            <w:r w:rsidRPr="001961C7">
              <w:rPr>
                <w:rFonts w:ascii="Times New Roman" w:hAnsi="Times New Roman" w:cs="Times New Roman"/>
                <w:sz w:val="28"/>
                <w:szCs w:val="28"/>
              </w:rPr>
              <w:t xml:space="preserve">3. </w:t>
            </w:r>
            <w:r w:rsidRPr="001961C7">
              <w:rPr>
                <w:rFonts w:ascii="Times New Roman" w:hAnsi="Times New Roman" w:cs="Times New Roman"/>
                <w:spacing w:val="-2"/>
                <w:sz w:val="28"/>
                <w:szCs w:val="28"/>
              </w:rPr>
              <w:t xml:space="preserve">Внедрение инновационной технологии социальной адаптации и реабилитации детей-инвалидов - воспитанников Государственного стационарного учреждения социального обслуживания (далее - ГСУСО) </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Петровск-Забайкальский детский дом-интернат для умственно отсталых детей</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 xml:space="preserve"> Забайкальского края в условиях семейной воспитательной группы, созданной при ГСУСО </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Петровск-Забайкальский детский дом-интернат для умственно отсталых детей</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 xml:space="preserve"> Забайкальского края.</w:t>
            </w:r>
          </w:p>
          <w:p w:rsidR="001B1AB2" w:rsidRPr="001961C7" w:rsidRDefault="00B92334" w:rsidP="00E1623F">
            <w:pPr>
              <w:pStyle w:val="afb"/>
              <w:rPr>
                <w:rFonts w:ascii="Times New Roman" w:hAnsi="Times New Roman" w:cs="Times New Roman"/>
                <w:spacing w:val="-2"/>
                <w:sz w:val="28"/>
                <w:szCs w:val="28"/>
              </w:rPr>
            </w:pPr>
            <w:r w:rsidRPr="001961C7">
              <w:rPr>
                <w:rFonts w:ascii="Times New Roman" w:hAnsi="Times New Roman" w:cs="Times New Roman"/>
                <w:spacing w:val="-2"/>
                <w:sz w:val="28"/>
                <w:szCs w:val="28"/>
              </w:rPr>
              <w:t xml:space="preserve">4. Внедрение технологии раннего выявления детей с риском инвалидности на базах государственных автономных учреждений социального обслуживания (далее - ГАУСО) </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 xml:space="preserve">Реабилитационный центр для детей с ограниченными возможностями </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Спасатель</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 xml:space="preserve">, </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 xml:space="preserve">Реабилитационный центр </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Шиванда</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 xml:space="preserve"> Забайкальского края, Государственного учреждения здравоохранения (далее - ГУЗ) </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Краевой детский консультативный диагностический центр</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 xml:space="preserve"> Забайкальского края.</w:t>
            </w:r>
          </w:p>
          <w:p w:rsidR="001B1AB2" w:rsidRPr="001961C7" w:rsidRDefault="00B92334" w:rsidP="00E1623F">
            <w:pPr>
              <w:pStyle w:val="afb"/>
              <w:rPr>
                <w:rFonts w:ascii="Times New Roman" w:hAnsi="Times New Roman" w:cs="Times New Roman"/>
                <w:spacing w:val="-4"/>
                <w:sz w:val="28"/>
                <w:szCs w:val="28"/>
              </w:rPr>
            </w:pPr>
            <w:r w:rsidRPr="001961C7">
              <w:rPr>
                <w:rFonts w:ascii="Times New Roman" w:hAnsi="Times New Roman" w:cs="Times New Roman"/>
                <w:sz w:val="28"/>
                <w:szCs w:val="28"/>
              </w:rPr>
              <w:t xml:space="preserve">5. </w:t>
            </w:r>
            <w:r w:rsidRPr="001961C7">
              <w:rPr>
                <w:rFonts w:ascii="Times New Roman" w:hAnsi="Times New Roman" w:cs="Times New Roman"/>
                <w:spacing w:val="-4"/>
                <w:sz w:val="28"/>
                <w:szCs w:val="28"/>
              </w:rPr>
              <w:t xml:space="preserve">Внедрение инновационных технологий содействия детям-инвалидам с детским церебральным параличом (далее - ДЦП) и детям с генетическими заболеваниями (синдром Дауна) в социальной адаптации и интеграции на базе Государственного казенного учреждения социального обслуживания (далее - ГКУСО) </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 xml:space="preserve">Центр медико-социальной реабилитации инвалидов </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Росток</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 xml:space="preserve"> Забайкальского края посредством реализации программ:</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Особый ребенок</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(ранняя реабилитация детей с синдромом Дауна);</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2)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Модульная адаптивная школа для детей с ДЦП</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(медико-социальная реабилитация детей с ДЦП);</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3)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Школа для родителей детей с ДЦП</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(информирование и обучение родителей детей с ДЦП приемам реабилитационной деятельности в домашних условиях по основным аспектам: медицинскому, психологическому и социальному);</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4)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Ступеньки к школе</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(формирование готовности к школе у детей с ДЦП);</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5)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Волшебная лошадка</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(лечебная верховая езда, занятия конным спортом).</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6. Внедрение инновационной технологии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Содействие социальной адаптации детей с отклонениями в развитии в условиях группы дневного пребывания при ГСУСО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Петровск-Забайкальский детский дом-интернат для умственно отсталых детей</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7. Внедрение инновационных технологий социокультурной и социально-педагогической реабилитации детей-инвалидов на базе Государственного образовательного учреждения (далее - ГОУ)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Центр образования</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для детей-инвалидов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 технология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Киноман</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(развитие творческих способностей, содействие самореализации детей-инвалидов посредством вовлечения в занятия в детской киностудии);</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2) технология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Открой свое сердце добру</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(социально-педагогическая реабилитация детей с ДЦП дошкольного возраста);</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3) технология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Мне мир доступен стал</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(социально-педагогическая реабилитация детей с нарушением слуха).</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8. Внедрение технологии социокультурной и социально-педагогической реабилитации слепых и слабовидящих детей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И я смогу</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на базе Государственного специального (коррекционного) образовательного учреждения (далее - ГСКОУ) для воспитанников с ограниченными возможностями здоровья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Петровск-Забайкальская специальная коррекционная общеобразовательная школа</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9. Реализация специальной социально-реабилитационной программы летнего отдыха и оздоровления неорганизованных детей-инвалидов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Академия укрепления здоровья</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на базах ГАУСО: Реабилитационный центр для детей с ограниченными возможностями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Спасатель</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Шерловогорский реабилита</w:t>
            </w:r>
            <w:r w:rsidR="00AE7B23" w:rsidRPr="001961C7">
              <w:rPr>
                <w:rFonts w:ascii="Times New Roman" w:hAnsi="Times New Roman" w:cs="Times New Roman"/>
                <w:sz w:val="28"/>
                <w:szCs w:val="28"/>
              </w:rPr>
              <w:t>-</w:t>
            </w:r>
            <w:r w:rsidRPr="001961C7">
              <w:rPr>
                <w:rFonts w:ascii="Times New Roman" w:hAnsi="Times New Roman" w:cs="Times New Roman"/>
                <w:sz w:val="28"/>
                <w:szCs w:val="28"/>
              </w:rPr>
              <w:t xml:space="preserve">ционный центр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Топаз</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Реабилитационный центр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Шиванда</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10. Реализация программы реабилитации семьи с ребенком-инвалидом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Ах, лето!</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(на базе детского лагеря отдыха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Солнышко</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при ГОУ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Центр образования</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для детей-инвалидов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11. Реализация программы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на базах государственных учреждений социального обслуживания Забайкальского края:</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Центр медико-социальной реабилитации инвалидов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Росток</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Шерловогорский реабилитационный центр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Топаз</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Акшинский социально-реабилитационный центр для несовершеннолетних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Задор</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Балейский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Золотинка</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Билитуйский социально-реабилитационный центр для несовершеннолетних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Подросток</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Борзинский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Саранка</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Железнодорожный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Радуга</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Ингодинский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Милосердие</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Карымский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Багульник</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Красночикойский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Черемушки</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Краснокаменский социально-реабилитационный центр для несовершеннолетних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Доброта</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Нерчинский социально-реабилитационный центр для несовершеннолетних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Гарант</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Петровск-Забайкальский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Ветеран</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Приаргунский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Солнышко</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Улетовский социально-реабилитационный центр для несовершеннолетних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Кедр</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Черновский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Берегиня</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Шилкинский социально-реабилитационный центр для несовершеннолетних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Сибиряк</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Ясногорский социально-реабилитационный центр для несовершеннолетних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Родник</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B92334" w:rsidP="00E1623F">
            <w:pPr>
              <w:pStyle w:val="afb"/>
              <w:rPr>
                <w:rFonts w:ascii="Times New Roman" w:hAnsi="Times New Roman" w:cs="Times New Roman"/>
                <w:spacing w:val="-4"/>
                <w:sz w:val="28"/>
                <w:szCs w:val="28"/>
              </w:rPr>
            </w:pPr>
            <w:r w:rsidRPr="001961C7">
              <w:rPr>
                <w:rFonts w:ascii="Times New Roman" w:hAnsi="Times New Roman" w:cs="Times New Roman"/>
                <w:sz w:val="28"/>
                <w:szCs w:val="28"/>
              </w:rPr>
              <w:t xml:space="preserve">12. </w:t>
            </w:r>
            <w:r w:rsidRPr="001961C7">
              <w:rPr>
                <w:rFonts w:ascii="Times New Roman" w:hAnsi="Times New Roman" w:cs="Times New Roman"/>
                <w:spacing w:val="-4"/>
                <w:sz w:val="28"/>
                <w:szCs w:val="28"/>
              </w:rPr>
              <w:t xml:space="preserve">Внедрение технологии социокультурной реабилитации семей с детьми-инвалидами </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Арттерапия</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 xml:space="preserve"> на базах государственных учреждений культуры (далее - ГУК) Забайкальского края: </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Забайкальская краевая детск</w:t>
            </w:r>
            <w:r w:rsidR="00EE6E0C" w:rsidRPr="001961C7">
              <w:rPr>
                <w:rFonts w:ascii="Times New Roman" w:hAnsi="Times New Roman" w:cs="Times New Roman"/>
                <w:spacing w:val="-4"/>
                <w:sz w:val="28"/>
                <w:szCs w:val="28"/>
              </w:rPr>
              <w:t>о-юношеская библиотека им. Г.Р.</w:t>
            </w:r>
            <w:r w:rsidRPr="001961C7">
              <w:rPr>
                <w:rFonts w:ascii="Times New Roman" w:hAnsi="Times New Roman" w:cs="Times New Roman"/>
                <w:spacing w:val="-4"/>
                <w:sz w:val="28"/>
                <w:szCs w:val="28"/>
              </w:rPr>
              <w:t>Граубина</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 xml:space="preserve">, </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Специализированная библиотека для слабовидящих и незрячих</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 xml:space="preserve"> (система творческой реабилитации инвалидов).</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13. Реализация программы вовлечения семей с детьми-инвалидами в занятия физической культурой и спортом на спортивных комплексах, стадионах учреждений образования: ГОУ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Центр образования</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для детей-инвалидов Забайкальского края, ГСКОУ для воспитанников с ограниченными возможностями здоровья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Петровск-Забайкальская специальная коррекционная общеобразовательная школа</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Забайкальского края, ГОУ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Урульгинская специально-коррекционная школа-интернат для детей с нарушением интеллекта, ГОУ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Центр психолого-медико-социального сопровождения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ДАР</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w:t>
            </w:r>
          </w:p>
          <w:p w:rsidR="001B1AB2" w:rsidRPr="001961C7" w:rsidRDefault="00B92334" w:rsidP="00E1623F">
            <w:pPr>
              <w:pStyle w:val="afb"/>
              <w:rPr>
                <w:rFonts w:ascii="Times New Roman" w:hAnsi="Times New Roman" w:cs="Times New Roman"/>
                <w:sz w:val="28"/>
                <w:szCs w:val="28"/>
              </w:rPr>
            </w:pPr>
            <w:bookmarkStart w:id="30" w:name="sub_10465"/>
            <w:r w:rsidRPr="001961C7">
              <w:rPr>
                <w:rFonts w:ascii="Times New Roman" w:hAnsi="Times New Roman" w:cs="Times New Roman"/>
                <w:sz w:val="28"/>
                <w:szCs w:val="28"/>
              </w:rPr>
              <w:t xml:space="preserve">14. Формирование и ведение информационной базы данных детей-инвалидов и граждан, осуществляющих уход за ними, в составе автоматизированной системы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Адресная социальная помощь</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Министерства труда и социальной защиты </w:t>
            </w:r>
            <w:r w:rsidR="00720C69">
              <w:rPr>
                <w:rFonts w:ascii="Times New Roman" w:hAnsi="Times New Roman" w:cs="Times New Roman"/>
                <w:sz w:val="28"/>
                <w:szCs w:val="28"/>
              </w:rPr>
              <w:t xml:space="preserve">населения </w:t>
            </w:r>
            <w:r w:rsidRPr="001961C7">
              <w:rPr>
                <w:rFonts w:ascii="Times New Roman" w:hAnsi="Times New Roman" w:cs="Times New Roman"/>
                <w:sz w:val="28"/>
                <w:szCs w:val="28"/>
              </w:rPr>
              <w:t>Забайкальского края.</w:t>
            </w:r>
            <w:bookmarkEnd w:id="30"/>
          </w:p>
          <w:p w:rsidR="00720C69" w:rsidRPr="00930215"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15. Проведение мониторинга с последующим анализом социального статуса семей с детьми-инвалидами, определение приоритетов в оказании социальной, профориентационной, образовательной помощи.</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16. Внедрение инновационной технологии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Электронный банк данных современных методов медико-социальной, социально-психологической реабилитации детей-инвалидов</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на базе ГКУСО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Центр медико-социальной реабилитации инвалидов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Росток</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Забайкальского края.</w:t>
            </w:r>
          </w:p>
          <w:p w:rsidR="001B1AB2" w:rsidRPr="001961C7" w:rsidRDefault="00B92334" w:rsidP="00E1623F">
            <w:pPr>
              <w:pStyle w:val="afb"/>
              <w:rPr>
                <w:rFonts w:ascii="Times New Roman" w:hAnsi="Times New Roman" w:cs="Times New Roman"/>
                <w:sz w:val="28"/>
                <w:szCs w:val="28"/>
              </w:rPr>
            </w:pPr>
            <w:bookmarkStart w:id="31" w:name="sub_10466"/>
            <w:r w:rsidRPr="001961C7">
              <w:rPr>
                <w:rFonts w:ascii="Times New Roman" w:hAnsi="Times New Roman" w:cs="Times New Roman"/>
                <w:sz w:val="28"/>
                <w:szCs w:val="28"/>
              </w:rPr>
              <w:t xml:space="preserve">17. Организация на базе Министерства труда и социальной защиты </w:t>
            </w:r>
            <w:r w:rsidR="00720C69">
              <w:rPr>
                <w:rFonts w:ascii="Times New Roman" w:hAnsi="Times New Roman" w:cs="Times New Roman"/>
                <w:sz w:val="28"/>
                <w:szCs w:val="28"/>
              </w:rPr>
              <w:t xml:space="preserve">населения </w:t>
            </w:r>
            <w:r w:rsidRPr="001961C7">
              <w:rPr>
                <w:rFonts w:ascii="Times New Roman" w:hAnsi="Times New Roman" w:cs="Times New Roman"/>
                <w:sz w:val="28"/>
                <w:szCs w:val="28"/>
              </w:rPr>
              <w:t>Забайкальского края постоянно действующего методического семинара для специалистов различных ведомств, занимающихся проблемами детей с ограниченными возможностями.</w:t>
            </w:r>
            <w:bookmarkEnd w:id="31"/>
          </w:p>
          <w:p w:rsidR="00720C69" w:rsidRPr="00930215"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18. </w:t>
            </w:r>
            <w:r w:rsidR="004430CD" w:rsidRPr="001961C7">
              <w:rPr>
                <w:rFonts w:ascii="Times New Roman" w:hAnsi="Times New Roman" w:cs="Times New Roman"/>
                <w:sz w:val="28"/>
                <w:szCs w:val="28"/>
              </w:rPr>
              <w:t>Привлечение муниципальных учреждений, предприятий, некоммерческих организаций к социальным акциям («Соберем детей в школу», «Декада инвалидов» и другие) в помощь семьям, воспитывающим детей-инвалидов.</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19. Информационное освещение в средствах массовой информации хода реализации </w:t>
            </w:r>
            <w:r w:rsidR="0036246D"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 и достигнутых результатов исполнения программы.</w:t>
            </w:r>
          </w:p>
        </w:tc>
      </w:tr>
      <w:tr w:rsidR="001B1AB2" w:rsidRPr="001961C7" w:rsidTr="00EE6E0C">
        <w:tc>
          <w:tcPr>
            <w:tcW w:w="2835" w:type="dxa"/>
          </w:tcPr>
          <w:p w:rsidR="001B1AB2" w:rsidRPr="001961C7" w:rsidRDefault="00B92334" w:rsidP="00E1623F">
            <w:pPr>
              <w:pStyle w:val="afb"/>
              <w:jc w:val="left"/>
              <w:rPr>
                <w:rFonts w:ascii="Times New Roman" w:hAnsi="Times New Roman" w:cs="Times New Roman"/>
                <w:sz w:val="28"/>
                <w:szCs w:val="28"/>
              </w:rPr>
            </w:pPr>
            <w:r w:rsidRPr="001961C7">
              <w:rPr>
                <w:rFonts w:ascii="Times New Roman" w:hAnsi="Times New Roman" w:cs="Times New Roman"/>
                <w:sz w:val="28"/>
                <w:szCs w:val="28"/>
              </w:rPr>
              <w:t>Объем и источники финансирования п</w:t>
            </w:r>
            <w:r w:rsidR="0065147F" w:rsidRPr="001961C7">
              <w:rPr>
                <w:rFonts w:ascii="Times New Roman" w:hAnsi="Times New Roman" w:cs="Times New Roman"/>
                <w:sz w:val="28"/>
                <w:szCs w:val="28"/>
              </w:rPr>
              <w:t>одп</w:t>
            </w:r>
            <w:r w:rsidRPr="001961C7">
              <w:rPr>
                <w:rFonts w:ascii="Times New Roman" w:hAnsi="Times New Roman" w:cs="Times New Roman"/>
                <w:sz w:val="28"/>
                <w:szCs w:val="28"/>
              </w:rPr>
              <w:t>рограммы</w:t>
            </w:r>
          </w:p>
          <w:p w:rsidR="001B1AB2" w:rsidRPr="001961C7" w:rsidRDefault="00B92334" w:rsidP="00E1623F">
            <w:pPr>
              <w:pStyle w:val="afb"/>
              <w:jc w:val="left"/>
              <w:rPr>
                <w:rFonts w:ascii="Times New Roman" w:hAnsi="Times New Roman" w:cs="Times New Roman"/>
                <w:sz w:val="28"/>
                <w:szCs w:val="28"/>
              </w:rPr>
            </w:pPr>
            <w:r w:rsidRPr="001961C7">
              <w:rPr>
                <w:rFonts w:ascii="Times New Roman" w:hAnsi="Times New Roman" w:cs="Times New Roman"/>
                <w:sz w:val="28"/>
                <w:szCs w:val="28"/>
              </w:rPr>
              <w:t xml:space="preserve">(в текущих ценах года разработки, по годам реализации и источникам финансирования </w:t>
            </w:r>
            <w:r w:rsidR="0065147F"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w:t>
            </w:r>
          </w:p>
          <w:p w:rsidR="00F40D8C" w:rsidRPr="001961C7" w:rsidRDefault="00F40D8C" w:rsidP="00F40D8C">
            <w:pPr>
              <w:jc w:val="center"/>
              <w:rPr>
                <w:sz w:val="28"/>
                <w:szCs w:val="28"/>
              </w:rPr>
            </w:pPr>
            <w:r w:rsidRPr="001961C7">
              <w:rPr>
                <w:rFonts w:ascii="Times New Roman" w:hAnsi="Times New Roman"/>
                <w:sz w:val="28"/>
                <w:szCs w:val="28"/>
              </w:rPr>
              <w:t>(в ред. постановления Правительства Забайкальского края № 114 от 28.03.2016)</w:t>
            </w:r>
          </w:p>
        </w:tc>
        <w:tc>
          <w:tcPr>
            <w:tcW w:w="6804" w:type="dxa"/>
          </w:tcPr>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Всего по подпрограмме – 291475,12 тыс. руб., в том числе:</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бюджета Забайкальского края – 206202,88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Фонда поддержки детей, находящихся в трудной жизненной ситуации (далее - Фонд), - 85272,24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из них по годам:</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2013 год – 98088,34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бюджета Забайкальского края – 68706,80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Фонда – 29381,54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2014 год – 96306,82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бюджета Забайкальского края – 67973,26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Фонда – 28333,56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2015 год – 97079,96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бюджета Забайкальского края – 69522,82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Фонда – 27557,14 тыс. руб.»;</w:t>
            </w:r>
          </w:p>
          <w:p w:rsidR="001B1AB2" w:rsidRPr="001961C7" w:rsidRDefault="001B1AB2" w:rsidP="00F40D8C">
            <w:pPr>
              <w:pStyle w:val="afb"/>
              <w:rPr>
                <w:rFonts w:ascii="Times New Roman" w:hAnsi="Times New Roman" w:cs="Times New Roman"/>
                <w:sz w:val="28"/>
                <w:szCs w:val="28"/>
              </w:rPr>
            </w:pPr>
          </w:p>
        </w:tc>
      </w:tr>
      <w:tr w:rsidR="001B1AB2" w:rsidRPr="001961C7" w:rsidTr="00EE6E0C">
        <w:tc>
          <w:tcPr>
            <w:tcW w:w="2835" w:type="dxa"/>
          </w:tcPr>
          <w:p w:rsidR="001B1AB2" w:rsidRPr="001961C7" w:rsidRDefault="00C64EDC" w:rsidP="00E1623F">
            <w:pPr>
              <w:pStyle w:val="afb"/>
              <w:jc w:val="left"/>
              <w:rPr>
                <w:rFonts w:ascii="Times New Roman" w:hAnsi="Times New Roman" w:cs="Times New Roman"/>
                <w:sz w:val="28"/>
                <w:szCs w:val="28"/>
              </w:rPr>
            </w:pPr>
            <w:r w:rsidRPr="001961C7">
              <w:rPr>
                <w:rFonts w:ascii="Times New Roman" w:hAnsi="Times New Roman" w:cs="Times New Roman"/>
                <w:sz w:val="28"/>
                <w:szCs w:val="28"/>
              </w:rPr>
              <w:t>Ожидаемые значения показателей конечных результатов реализации подпрограммы</w:t>
            </w:r>
          </w:p>
        </w:tc>
        <w:tc>
          <w:tcPr>
            <w:tcW w:w="6804"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Реализация мероприятий </w:t>
            </w:r>
            <w:r w:rsidR="0036246D"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 позволит повысить:</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удельный вес детей-инвалидов, получивших реабилитационные услуги, в общей численности детей-инвалидов с 45 до 70%;</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удельный вес детей до 3 лет с ограниченными возможностями здоровья, получивших реабилитационные услуги, в общей численности детей до 3 лет с ограниченными возможностями здоровья с 7 до 25%;</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удельный вес детей-инвалидов, систематически занимающихся физкультурой, спортом и творчеством, в общей численности детей-инвалидов с 24 до 39%;</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удельный вес детей-инвалидов, получивших услуги по оздоровлению и отдыху, в общей численности детей-инвалидов с 34 до 65%;</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удельный вес семей с детьми-инвалидами, получивших социальные услуги (группы кратковременного и дневного пребывания,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Мери Поппинс - няня на час</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на период занятости родителей, в общей численности семей с детьми-инвалидами до 90%;</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численность трудоустроенных родителей (одного из родителей), воспитывающих детей-инвалидов, с 12 до 113 чел.;</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число некоммерческих организаций, привлеченных к решению проблем детей-инвалидов, до 5 ед.;</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численность волонтеров, оказывающих услуги детям-инвалидам и семьям с детьми-инвалидами, с 20 до 120 чел.;</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долю семей с детьми-инвалидами, охваченных службой сопровождения, в общей численности семей с детьми-инвалидами с 15,3% до 50%;</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число детей-инвалидов из воспитанников детского дома-интерната для умственно отсталых детей, переданных в семейные воспитательные группы, в общем числе воспитанников детского дома-интерната до 9 чел.;</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долю детей-инвалидов, детей с ограниченными возможностями здоровья с положительным результатом реабилитации, абилитации в общем числе детей-инвалидов, детей с ограниченными возможностями здоровья, получивших реабилитационные услуги в условиях учреждений, с 60 до 90%;</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долю семей, имеющих детей-инвалидов, детей с ограниченными возможностями здоровья, охваченных психолого-педагогическими мероприятиями, в общем числе семей, имеющих детей-инвалидов, детей с ограниченными возможностями здоровья, с 45 до 70%;</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число созданных пунктов проката современного высокотехнологичного оборудования (средств реабилитации) для детей-инвалидов с 7 до 25 ед.;</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численность родителей, информированных об особенностях ухода и воспитания ребенка-инвалида, об услугах для детей-инвалидов, которые можно получить на территории Забайкальского края, с 1768 до 4 200 чел.</w:t>
            </w:r>
          </w:p>
          <w:p w:rsidR="002B0379" w:rsidRPr="001961C7" w:rsidRDefault="002B0379" w:rsidP="002B0379">
            <w:pPr>
              <w:rPr>
                <w:sz w:val="28"/>
                <w:szCs w:val="28"/>
              </w:rPr>
            </w:pPr>
          </w:p>
        </w:tc>
      </w:tr>
    </w:tbl>
    <w:p w:rsidR="00FB7AF0" w:rsidRPr="001961C7" w:rsidRDefault="00FB7AF0" w:rsidP="00A96864">
      <w:pPr>
        <w:pStyle w:val="a6"/>
        <w:numPr>
          <w:ilvl w:val="0"/>
          <w:numId w:val="10"/>
        </w:numPr>
        <w:spacing w:after="0" w:line="240" w:lineRule="auto"/>
        <w:jc w:val="center"/>
        <w:rPr>
          <w:rFonts w:ascii="Times New Roman" w:hAnsi="Times New Roman"/>
          <w:b/>
          <w:sz w:val="28"/>
          <w:szCs w:val="28"/>
        </w:rPr>
      </w:pPr>
      <w:r w:rsidRPr="001961C7">
        <w:rPr>
          <w:rFonts w:ascii="Times New Roman" w:hAnsi="Times New Roman"/>
          <w:b/>
          <w:sz w:val="28"/>
          <w:szCs w:val="28"/>
        </w:rPr>
        <w:t xml:space="preserve">Характеристика текущего состояния сферы государственной поддержки детей-инвалидов и детей с ограниченными </w:t>
      </w:r>
    </w:p>
    <w:p w:rsidR="00995912" w:rsidRPr="001961C7" w:rsidRDefault="00FB7AF0" w:rsidP="00FB7AF0">
      <w:pPr>
        <w:pStyle w:val="a6"/>
        <w:spacing w:after="0" w:line="240" w:lineRule="auto"/>
        <w:ind w:left="927"/>
        <w:jc w:val="center"/>
        <w:rPr>
          <w:rFonts w:ascii="Times New Roman" w:hAnsi="Times New Roman"/>
          <w:b/>
          <w:sz w:val="28"/>
          <w:szCs w:val="28"/>
        </w:rPr>
      </w:pPr>
      <w:r w:rsidRPr="001961C7">
        <w:rPr>
          <w:rFonts w:ascii="Times New Roman" w:hAnsi="Times New Roman"/>
          <w:b/>
          <w:sz w:val="28"/>
          <w:szCs w:val="28"/>
        </w:rPr>
        <w:t>возможностями здоровья</w:t>
      </w:r>
    </w:p>
    <w:p w:rsidR="00AE7B23" w:rsidRPr="001961C7" w:rsidRDefault="00AE7B23" w:rsidP="00FB7AF0">
      <w:pPr>
        <w:pStyle w:val="a6"/>
        <w:spacing w:after="0" w:line="240" w:lineRule="auto"/>
        <w:ind w:left="927"/>
        <w:jc w:val="center"/>
        <w:rPr>
          <w:rFonts w:ascii="Times New Roman" w:hAnsi="Times New Roman"/>
          <w:b/>
          <w:sz w:val="28"/>
          <w:szCs w:val="28"/>
        </w:rPr>
      </w:pP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w:t>
      </w:r>
      <w:hyperlink r:id="rId30" w:history="1">
        <w:r w:rsidR="00285F84" w:rsidRPr="001961C7">
          <w:rPr>
            <w:rStyle w:val="af8"/>
            <w:rFonts w:ascii="Times New Roman" w:hAnsi="Times New Roman"/>
            <w:b w:val="0"/>
            <w:color w:val="auto"/>
            <w:sz w:val="28"/>
            <w:szCs w:val="28"/>
          </w:rPr>
          <w:t>Н</w:t>
        </w:r>
        <w:r w:rsidRPr="001961C7">
          <w:rPr>
            <w:rStyle w:val="af8"/>
            <w:rFonts w:ascii="Times New Roman" w:hAnsi="Times New Roman"/>
            <w:b w:val="0"/>
            <w:color w:val="auto"/>
            <w:sz w:val="28"/>
            <w:szCs w:val="28"/>
          </w:rPr>
          <w:t>ациональной стратегии</w:t>
        </w:r>
      </w:hyperlink>
      <w:r w:rsidRPr="001961C7">
        <w:rPr>
          <w:rFonts w:ascii="Times New Roman" w:hAnsi="Times New Roman"/>
          <w:sz w:val="28"/>
          <w:szCs w:val="28"/>
        </w:rPr>
        <w:t xml:space="preserve"> действий в интересах детей на 2012</w:t>
      </w:r>
      <w:r w:rsidR="00285F84" w:rsidRPr="001961C7">
        <w:rPr>
          <w:rFonts w:ascii="Times New Roman" w:hAnsi="Times New Roman"/>
          <w:sz w:val="28"/>
          <w:szCs w:val="28"/>
        </w:rPr>
        <w:t>–</w:t>
      </w:r>
      <w:r w:rsidRPr="001961C7">
        <w:rPr>
          <w:rFonts w:ascii="Times New Roman" w:hAnsi="Times New Roman"/>
          <w:sz w:val="28"/>
          <w:szCs w:val="28"/>
        </w:rPr>
        <w:t xml:space="preserve">2017 годы, утвержденной </w:t>
      </w:r>
      <w:hyperlink r:id="rId31" w:history="1">
        <w:r w:rsidRPr="001961C7">
          <w:rPr>
            <w:rStyle w:val="af8"/>
            <w:rFonts w:ascii="Times New Roman" w:hAnsi="Times New Roman"/>
            <w:b w:val="0"/>
            <w:color w:val="auto"/>
            <w:sz w:val="28"/>
            <w:szCs w:val="28"/>
          </w:rPr>
          <w:t>Указом</w:t>
        </w:r>
      </w:hyperlink>
      <w:r w:rsidRPr="001961C7">
        <w:rPr>
          <w:rFonts w:ascii="Times New Roman" w:hAnsi="Times New Roman"/>
          <w:sz w:val="28"/>
          <w:szCs w:val="28"/>
        </w:rPr>
        <w:t xml:space="preserve"> Президента Российской Фе</w:t>
      </w:r>
      <w:r w:rsidR="00285F84" w:rsidRPr="001961C7">
        <w:rPr>
          <w:rFonts w:ascii="Times New Roman" w:hAnsi="Times New Roman"/>
          <w:sz w:val="28"/>
          <w:szCs w:val="28"/>
        </w:rPr>
        <w:t>дерации от</w:t>
      </w:r>
      <w:r w:rsidR="00AE7B23" w:rsidRPr="001961C7">
        <w:rPr>
          <w:rFonts w:ascii="Times New Roman" w:hAnsi="Times New Roman"/>
          <w:sz w:val="28"/>
          <w:szCs w:val="28"/>
        </w:rPr>
        <w:t xml:space="preserve">             </w:t>
      </w:r>
      <w:r w:rsidR="00285F84" w:rsidRPr="001961C7">
        <w:rPr>
          <w:rFonts w:ascii="Times New Roman" w:hAnsi="Times New Roman"/>
          <w:sz w:val="28"/>
          <w:szCs w:val="28"/>
        </w:rPr>
        <w:t xml:space="preserve"> 01 июня 2012 года №</w:t>
      </w:r>
      <w:r w:rsidRPr="001961C7">
        <w:rPr>
          <w:rFonts w:ascii="Times New Roman" w:hAnsi="Times New Roman"/>
          <w:sz w:val="28"/>
          <w:szCs w:val="28"/>
        </w:rPr>
        <w:t> 761, особое внимание уделяется необходимости формирования действенных механизмов обеспечения прав и интересов социально уязвимых категорий детей (дети-сироты и дети, оставшиеся без попечения родителей, дети-инвалиды и дети, находящиеся в социально опасном положении), преодоления их социальной исключенности, создания условий для реализации потенциала каждого ребенка, его образования, воспитания и социализации, максимально возможной самореализации в социально позитивных видах деятельности. Особой социальной группой, которая выступает объектом постоянной и разнообразной заботы и поддержки со стороны государства, являются дети с ограниченными возможностями здоровья, дети-инвалиды. Обеспечение равных возможностей для названных групп детей базируется на принципе недискриминации.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Забайкальском крае отмечается наличие в социальной структуре общества значительного количества лиц, имеющих признаки ограничения жизнедеятельности. По данным Отделения Пенсионного фонда Российской Федерации (государственного учреждения) по Забайкальскому краю, на </w:t>
      </w:r>
      <w:r w:rsidR="00AE7B23" w:rsidRPr="001961C7">
        <w:rPr>
          <w:rFonts w:ascii="Times New Roman" w:hAnsi="Times New Roman"/>
          <w:sz w:val="28"/>
          <w:szCs w:val="28"/>
        </w:rPr>
        <w:t xml:space="preserve">        </w:t>
      </w:r>
      <w:r w:rsidRPr="001961C7">
        <w:rPr>
          <w:rFonts w:ascii="Times New Roman" w:hAnsi="Times New Roman"/>
          <w:sz w:val="28"/>
          <w:szCs w:val="28"/>
        </w:rPr>
        <w:t>01 ноября 2012 года в Забайкальском крае проживает 97 505 инвалидов, в том числе 4752 ребенка-инвалида, из них 928 - дети-инвалиды в возрасте от 0 до 7 лет, 2 549 - от 7 до 18 лет. По данным органов социальной защиты населения Забайкальского края, дети-инвалиды составляют более 2,3% от общего числа детского населения края. За последние годы отмечена тенденция к увеличению числа детей-инвалидов. Причем наиболее многочисленную группу составляют дети с ограничениями способности двигаться (35,6</w:t>
      </w:r>
      <w:r w:rsidR="00285F84" w:rsidRPr="001961C7">
        <w:rPr>
          <w:rFonts w:ascii="Times New Roman" w:hAnsi="Times New Roman"/>
          <w:sz w:val="28"/>
          <w:szCs w:val="28"/>
        </w:rPr>
        <w:t> </w:t>
      </w:r>
      <w:r w:rsidRPr="001961C7">
        <w:rPr>
          <w:rFonts w:ascii="Times New Roman" w:hAnsi="Times New Roman"/>
          <w:sz w:val="28"/>
          <w:szCs w:val="28"/>
        </w:rPr>
        <w:t>%), способности адекватно вести себя (33,8</w:t>
      </w:r>
      <w:r w:rsidR="00285F84" w:rsidRPr="001961C7">
        <w:rPr>
          <w:rFonts w:ascii="Times New Roman" w:hAnsi="Times New Roman"/>
          <w:sz w:val="28"/>
          <w:szCs w:val="28"/>
        </w:rPr>
        <w:t> </w:t>
      </w:r>
      <w:r w:rsidRPr="001961C7">
        <w:rPr>
          <w:rFonts w:ascii="Times New Roman" w:hAnsi="Times New Roman"/>
          <w:sz w:val="28"/>
          <w:szCs w:val="28"/>
        </w:rPr>
        <w:t>%), общаться с окружающими (19,4</w:t>
      </w:r>
      <w:r w:rsidR="00285F84" w:rsidRPr="001961C7">
        <w:rPr>
          <w:rFonts w:ascii="Times New Roman" w:hAnsi="Times New Roman"/>
          <w:sz w:val="28"/>
          <w:szCs w:val="28"/>
        </w:rPr>
        <w:t> </w:t>
      </w:r>
      <w:r w:rsidRPr="001961C7">
        <w:rPr>
          <w:rFonts w:ascii="Times New Roman" w:hAnsi="Times New Roman"/>
          <w:sz w:val="28"/>
          <w:szCs w:val="28"/>
        </w:rPr>
        <w:t>%), ухаживать за собой (5,6</w:t>
      </w:r>
      <w:r w:rsidR="00285F84" w:rsidRPr="001961C7">
        <w:rPr>
          <w:rFonts w:ascii="Times New Roman" w:hAnsi="Times New Roman"/>
          <w:sz w:val="28"/>
          <w:szCs w:val="28"/>
        </w:rPr>
        <w:t> </w:t>
      </w:r>
      <w:r w:rsidRPr="001961C7">
        <w:rPr>
          <w:rFonts w:ascii="Times New Roman" w:hAnsi="Times New Roman"/>
          <w:sz w:val="28"/>
          <w:szCs w:val="28"/>
        </w:rPr>
        <w:t>%), действовать руками (2,6</w:t>
      </w:r>
      <w:r w:rsidR="00285F84" w:rsidRPr="001961C7">
        <w:rPr>
          <w:rFonts w:ascii="Times New Roman" w:hAnsi="Times New Roman"/>
          <w:sz w:val="28"/>
          <w:szCs w:val="28"/>
        </w:rPr>
        <w:t> </w:t>
      </w:r>
      <w:r w:rsidRPr="001961C7">
        <w:rPr>
          <w:rFonts w:ascii="Times New Roman" w:hAnsi="Times New Roman"/>
          <w:sz w:val="28"/>
          <w:szCs w:val="28"/>
        </w:rPr>
        <w:t>%), владеть телом (3,1</w:t>
      </w:r>
      <w:r w:rsidR="00285F84" w:rsidRPr="001961C7">
        <w:rPr>
          <w:rFonts w:ascii="Times New Roman" w:hAnsi="Times New Roman"/>
          <w:sz w:val="28"/>
          <w:szCs w:val="28"/>
        </w:rPr>
        <w:t> </w:t>
      </w:r>
      <w:r w:rsidRPr="001961C7">
        <w:rPr>
          <w:rFonts w:ascii="Times New Roman" w:hAnsi="Times New Roman"/>
          <w:sz w:val="28"/>
          <w:szCs w:val="28"/>
        </w:rPr>
        <w:t>%). Отмечено, что самый высокий процент инвалидности наблюдается среди мальчиков от 10 до 14 лет.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Социальная изоляция детей-инвалидов, невозможность их интеграции в общество во многом обусловлена наличием множества средовых барьеров, отсутствием доступной среды жизнедеятельности, вследствие чего инвалиды, в том числе и дети, лишены возможности реализовать свои права и принимать участие во всех аспектах жизни.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Таким образом, для Забайкальского края, как и для России в целом, проблема оказания государственной поддержки детям-инвалидам и детям с ограниченными возможностями здоровья принадлежит к числу наиболее актуальных не только в силу устойчивой тенденции к инвалидизации населения: в сложившейся демографической ситуации дети с ограниченными возможностями здоровья и дети-инвалиды составляют значительный резерв нашего общества.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Данная ситуация обусловила одно из основных направлений социальной политики Забайкальского края: создание равных возможностей для детей-инвалидов, способствующих более полной компенсации ограничений жизнедеятельности, социальной адаптации и их интеграции в общество.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Положение семей, воспитывающих детей с ограниченными возможностями здоровья, усугубляется отсутствием последовательного межведомственного взаимодействия, в том числе в вопросах формирования и ведения единой системы учета детей-инвалидов и их семей.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На всех этапах работы с детьми-инвалидами и их семьями взаимодействие зачастую носит недостаточный характер, что проявляется во время выявления ребенка с ограниченными возможностями здоровья, анализа и оценки нужд и потребностей семьи с ребенком-инвалидом, разработки плана реабилитации и его реализации. В то время как у специалистов разных ведомств нет данных о точном количестве, о потребностях и специфике конкретных семей, у родителей с детьми-инвалидами нет полной информации об услугах, предоставляемых по месту жительства на территории края. Поэтому единое информационное поле с актуальной информацией о точном количестве семей с детьми-инвалидами, об их потребностях и нуждах, а также об услугах, которые получают и могут получить дети-инвалиды и их семьи, является крайне востребованным.</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Социальная изоляция семей с детьми-инвалидами обусловлена несовершенством системы социально-педагогических и социально-психологических услуг.</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Более половины детей-инвалидов школьного возраста не имеют постоянной возможности общаться со сверстниками, дистанционное образование не способно в полной мере обеспечить им естественную социализацию. Большинство детских развивающих центров, как и ряд учебных заведений, не могут принять школьников из числа детей-инвалидов в образовательные или творческие группы: не позволяет оборудование помещений, квалификация педагогов, отсутствие программ интеграции и системы сопровождения в образовательном пространстве. События, вовлекающие детей-инвалидов в городскую социальную среду, происходят достаточно редко. Так, начиная с середины 90-х годов прошлого столетия, ежегодно в Забайкальском крае проводится Декада инвалидов, включающая мероприятия досугового, благотворительного и спортивного характера. Городские инициативы по предоставлению досуга </w:t>
      </w:r>
      <w:r w:rsidR="009D3D98" w:rsidRPr="001961C7">
        <w:rPr>
          <w:rFonts w:ascii="Times New Roman" w:hAnsi="Times New Roman"/>
          <w:sz w:val="28"/>
          <w:szCs w:val="28"/>
        </w:rPr>
        <w:t>«</w:t>
      </w:r>
      <w:r w:rsidRPr="001961C7">
        <w:rPr>
          <w:rFonts w:ascii="Times New Roman" w:hAnsi="Times New Roman"/>
          <w:sz w:val="28"/>
          <w:szCs w:val="28"/>
        </w:rPr>
        <w:t>равных возможностей</w:t>
      </w:r>
      <w:r w:rsidR="009D3D98" w:rsidRPr="001961C7">
        <w:rPr>
          <w:rFonts w:ascii="Times New Roman" w:hAnsi="Times New Roman"/>
          <w:sz w:val="28"/>
          <w:szCs w:val="28"/>
        </w:rPr>
        <w:t>»</w:t>
      </w:r>
      <w:r w:rsidRPr="001961C7">
        <w:rPr>
          <w:rFonts w:ascii="Times New Roman" w:hAnsi="Times New Roman"/>
          <w:sz w:val="28"/>
          <w:szCs w:val="28"/>
        </w:rPr>
        <w:t xml:space="preserve"> носят ситуативный характер. В числе проектов, имеющих положительный эффект, следует отметить проведение совместно с краевыми общественными организациями инвалидов фестиваля для детей с ограниченными возможностями здоровья </w:t>
      </w:r>
      <w:r w:rsidR="009D3D98" w:rsidRPr="001961C7">
        <w:rPr>
          <w:rFonts w:ascii="Times New Roman" w:hAnsi="Times New Roman"/>
          <w:sz w:val="28"/>
          <w:szCs w:val="28"/>
        </w:rPr>
        <w:t>«</w:t>
      </w:r>
      <w:r w:rsidRPr="001961C7">
        <w:rPr>
          <w:rFonts w:ascii="Times New Roman" w:hAnsi="Times New Roman"/>
          <w:sz w:val="28"/>
          <w:szCs w:val="28"/>
        </w:rPr>
        <w:t>Хрустальные ступени</w:t>
      </w:r>
      <w:r w:rsidR="009D3D98" w:rsidRPr="001961C7">
        <w:rPr>
          <w:rFonts w:ascii="Times New Roman" w:hAnsi="Times New Roman"/>
          <w:sz w:val="28"/>
          <w:szCs w:val="28"/>
        </w:rPr>
        <w:t>»</w:t>
      </w:r>
      <w:r w:rsidRPr="001961C7">
        <w:rPr>
          <w:rFonts w:ascii="Times New Roman" w:hAnsi="Times New Roman"/>
          <w:sz w:val="28"/>
          <w:szCs w:val="28"/>
        </w:rPr>
        <w:t>, ежегодного конно-спортивного праздника для инвалидов, спартакиады для инвалидов.</w:t>
      </w:r>
    </w:p>
    <w:p w:rsidR="00995912" w:rsidRPr="001961C7" w:rsidRDefault="00B92334" w:rsidP="00AE7B23">
      <w:pPr>
        <w:spacing w:after="0" w:line="240" w:lineRule="auto"/>
        <w:ind w:firstLine="709"/>
        <w:jc w:val="both"/>
        <w:rPr>
          <w:rFonts w:ascii="Times New Roman" w:hAnsi="Times New Roman"/>
          <w:sz w:val="28"/>
          <w:szCs w:val="28"/>
        </w:rPr>
      </w:pPr>
      <w:bookmarkStart w:id="32" w:name="sub_10467"/>
      <w:r w:rsidRPr="001961C7">
        <w:rPr>
          <w:rFonts w:ascii="Times New Roman" w:hAnsi="Times New Roman"/>
          <w:sz w:val="28"/>
          <w:szCs w:val="28"/>
        </w:rPr>
        <w:t>Для решения вопросов межведомственного взаимодействия в 2009 году распоряжением Губернатора Забайкальского</w:t>
      </w:r>
      <w:r w:rsidR="00285F84" w:rsidRPr="001961C7">
        <w:rPr>
          <w:rFonts w:ascii="Times New Roman" w:hAnsi="Times New Roman"/>
          <w:sz w:val="28"/>
          <w:szCs w:val="28"/>
        </w:rPr>
        <w:t xml:space="preserve"> края от 23 сентября 2009 года №</w:t>
      </w:r>
      <w:r w:rsidRPr="001961C7">
        <w:rPr>
          <w:rFonts w:ascii="Times New Roman" w:hAnsi="Times New Roman"/>
          <w:sz w:val="28"/>
          <w:szCs w:val="28"/>
        </w:rPr>
        <w:t xml:space="preserve"> 380-р создан Совет по делам инвалидов при Губернаторе Забайкальского края, в рамках реализации пилотного проекта </w:t>
      </w:r>
      <w:r w:rsidR="009D3D98" w:rsidRPr="001961C7">
        <w:rPr>
          <w:rFonts w:ascii="Times New Roman" w:hAnsi="Times New Roman"/>
          <w:sz w:val="28"/>
          <w:szCs w:val="28"/>
        </w:rPr>
        <w:t>«</w:t>
      </w:r>
      <w:r w:rsidRPr="001961C7">
        <w:rPr>
          <w:rFonts w:ascii="Times New Roman" w:hAnsi="Times New Roman"/>
          <w:sz w:val="28"/>
          <w:szCs w:val="28"/>
        </w:rPr>
        <w:t>Служба сопровождения инвалидов в Забайкальском крае</w:t>
      </w:r>
      <w:r w:rsidR="009D3D98" w:rsidRPr="001961C7">
        <w:rPr>
          <w:rFonts w:ascii="Times New Roman" w:hAnsi="Times New Roman"/>
          <w:sz w:val="28"/>
          <w:szCs w:val="28"/>
        </w:rPr>
        <w:t>»</w:t>
      </w:r>
      <w:r w:rsidRPr="001961C7">
        <w:rPr>
          <w:rFonts w:ascii="Times New Roman" w:hAnsi="Times New Roman"/>
          <w:sz w:val="28"/>
          <w:szCs w:val="28"/>
        </w:rPr>
        <w:t xml:space="preserve"> в июле 2012 года создан межведомственный экспертный Совет по сопровождению инвалидов при Министерстве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Забайкальского края.</w:t>
      </w:r>
    </w:p>
    <w:bookmarkEnd w:id="32"/>
    <w:p w:rsidR="00720C69" w:rsidRPr="00930215"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Вместе с тем существует актуальная необходимость совершенствования деятельности по социальной реабилитации детей-инвалидов и членов их семей.</w:t>
      </w:r>
      <w:r w:rsidR="00285F84" w:rsidRPr="001961C7">
        <w:rPr>
          <w:rFonts w:ascii="Times New Roman" w:hAnsi="Times New Roman"/>
          <w:sz w:val="28"/>
          <w:szCs w:val="28"/>
        </w:rPr>
        <w:t xml:space="preserve"> </w:t>
      </w:r>
      <w:r w:rsidRPr="001961C7">
        <w:rPr>
          <w:rFonts w:ascii="Times New Roman" w:hAnsi="Times New Roman"/>
          <w:sz w:val="28"/>
          <w:szCs w:val="28"/>
        </w:rPr>
        <w:t>В этой связи необходимо: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объединить имеющиеся разрозненные сведения о детях-инвалидах и их семьях в единую информационную базу, доступную для всех участников реабилитационного процесса;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расширить возможности получения профессиональных знаний для специалистов, занимающихся реабилитацией и абилитацией детей с ограниченными возможностями здоровья;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продолжить развитие деятельности по патронажному обслуживанию семей, имеющих детей с ограниченными возможностями здоровья;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внедрить инновационные технологии взаимодействия и комплексной реабилитации детей с ограниченными возможностями здоровья.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декабре 2012 года завершена реализация </w:t>
      </w:r>
      <w:hyperlink r:id="rId32" w:history="1">
        <w:r w:rsidRPr="001961C7">
          <w:rPr>
            <w:rStyle w:val="af8"/>
            <w:rFonts w:ascii="Times New Roman" w:hAnsi="Times New Roman"/>
            <w:b w:val="0"/>
            <w:color w:val="auto"/>
            <w:sz w:val="28"/>
            <w:szCs w:val="28"/>
          </w:rPr>
          <w:t>краевой долгосрочной целевой программы</w:t>
        </w:r>
      </w:hyperlink>
      <w:r w:rsidR="009D3D98" w:rsidRPr="001961C7">
        <w:rPr>
          <w:rFonts w:ascii="Times New Roman" w:hAnsi="Times New Roman"/>
          <w:sz w:val="28"/>
          <w:szCs w:val="28"/>
        </w:rPr>
        <w:t>«</w:t>
      </w:r>
      <w:r w:rsidRPr="001961C7">
        <w:rPr>
          <w:rFonts w:ascii="Times New Roman" w:hAnsi="Times New Roman"/>
          <w:sz w:val="28"/>
          <w:szCs w:val="28"/>
        </w:rPr>
        <w:t>Дорога в жизнь</w:t>
      </w:r>
      <w:r w:rsidR="009D3D98" w:rsidRPr="001961C7">
        <w:rPr>
          <w:rFonts w:ascii="Times New Roman" w:hAnsi="Times New Roman"/>
          <w:sz w:val="28"/>
          <w:szCs w:val="28"/>
        </w:rPr>
        <w:t>»</w:t>
      </w:r>
      <w:r w:rsidR="004360EC" w:rsidRPr="001961C7">
        <w:rPr>
          <w:rFonts w:ascii="Times New Roman" w:hAnsi="Times New Roman"/>
          <w:sz w:val="28"/>
          <w:szCs w:val="28"/>
        </w:rPr>
        <w:t xml:space="preserve"> (2010–</w:t>
      </w:r>
      <w:r w:rsidRPr="001961C7">
        <w:rPr>
          <w:rFonts w:ascii="Times New Roman" w:hAnsi="Times New Roman"/>
          <w:sz w:val="28"/>
          <w:szCs w:val="28"/>
        </w:rPr>
        <w:t xml:space="preserve">2012 годы), утвержденной </w:t>
      </w:r>
      <w:hyperlink r:id="rId33" w:history="1">
        <w:r w:rsidRPr="001961C7">
          <w:rPr>
            <w:rStyle w:val="af8"/>
            <w:rFonts w:ascii="Times New Roman" w:hAnsi="Times New Roman"/>
            <w:b w:val="0"/>
            <w:color w:val="auto"/>
            <w:sz w:val="28"/>
            <w:szCs w:val="28"/>
          </w:rPr>
          <w:t>постановлением</w:t>
        </w:r>
      </w:hyperlink>
      <w:r w:rsidRPr="001961C7">
        <w:rPr>
          <w:rFonts w:ascii="Times New Roman" w:hAnsi="Times New Roman"/>
          <w:sz w:val="28"/>
          <w:szCs w:val="28"/>
        </w:rPr>
        <w:t xml:space="preserve"> Правительства Забайкальског</w:t>
      </w:r>
      <w:r w:rsidR="004360EC" w:rsidRPr="001961C7">
        <w:rPr>
          <w:rFonts w:ascii="Times New Roman" w:hAnsi="Times New Roman"/>
          <w:sz w:val="28"/>
          <w:szCs w:val="28"/>
        </w:rPr>
        <w:t>о края от 22 декабря 2009 года №</w:t>
      </w:r>
      <w:r w:rsidRPr="001961C7">
        <w:rPr>
          <w:rFonts w:ascii="Times New Roman" w:hAnsi="Times New Roman"/>
          <w:sz w:val="28"/>
          <w:szCs w:val="28"/>
        </w:rPr>
        <w:t xml:space="preserve"> 469, основной целью которой являлось максимальное развитие потенциала детей-инвалидов, воспитывающихся в ГСУСО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Петровск-Забайкальский детский дом-интернат для умственно отсталых детей</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их подготовка к самостоятельной жизни по достижении 18 лет.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Названная программа была разработана в соответствии с программой Фонда поддержки детей, находящихся в трудной жизненной ситуации (далее - Фонд), </w:t>
      </w:r>
      <w:r w:rsidR="009D3D98" w:rsidRPr="001961C7">
        <w:rPr>
          <w:rFonts w:ascii="Times New Roman" w:hAnsi="Times New Roman"/>
          <w:sz w:val="28"/>
          <w:szCs w:val="28"/>
        </w:rPr>
        <w:t>«</w:t>
      </w:r>
      <w:r w:rsidRPr="001961C7">
        <w:rPr>
          <w:rFonts w:ascii="Times New Roman" w:hAnsi="Times New Roman"/>
          <w:sz w:val="28"/>
          <w:szCs w:val="28"/>
        </w:rPr>
        <w:t>Смогу жить самостоятельно</w:t>
      </w:r>
      <w:r w:rsidR="009D3D98" w:rsidRPr="001961C7">
        <w:rPr>
          <w:rFonts w:ascii="Times New Roman" w:hAnsi="Times New Roman"/>
          <w:sz w:val="28"/>
          <w:szCs w:val="28"/>
        </w:rPr>
        <w:t>»</w:t>
      </w:r>
      <w:r w:rsidRPr="001961C7">
        <w:rPr>
          <w:rFonts w:ascii="Times New Roman" w:hAnsi="Times New Roman"/>
          <w:sz w:val="28"/>
          <w:szCs w:val="28"/>
        </w:rPr>
        <w:t xml:space="preserve"> по приоритетному направлению деятельности Фонда: 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r w:rsidR="004360EC" w:rsidRPr="001961C7">
        <w:rPr>
          <w:rFonts w:ascii="Times New Roman" w:hAnsi="Times New Roman"/>
          <w:sz w:val="28"/>
          <w:szCs w:val="28"/>
        </w:rPr>
        <w:t xml:space="preserve"> </w:t>
      </w:r>
      <w:hyperlink r:id="rId34" w:history="1">
        <w:r w:rsidRPr="001961C7">
          <w:rPr>
            <w:rStyle w:val="af8"/>
            <w:rFonts w:ascii="Times New Roman" w:hAnsi="Times New Roman"/>
            <w:b w:val="0"/>
            <w:color w:val="auto"/>
            <w:sz w:val="28"/>
            <w:szCs w:val="28"/>
          </w:rPr>
          <w:t>Краевая долгосрочная целевая программа</w:t>
        </w:r>
      </w:hyperlink>
      <w:r w:rsidR="00A66A2C" w:rsidRPr="001961C7">
        <w:rPr>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Дорога в жизнь</w:t>
      </w:r>
      <w:r w:rsidR="009D3D98" w:rsidRPr="001961C7">
        <w:rPr>
          <w:rFonts w:ascii="Times New Roman" w:hAnsi="Times New Roman"/>
          <w:sz w:val="28"/>
          <w:szCs w:val="28"/>
        </w:rPr>
        <w:t>»</w:t>
      </w:r>
      <w:r w:rsidR="004360EC" w:rsidRPr="001961C7">
        <w:rPr>
          <w:rFonts w:ascii="Times New Roman" w:hAnsi="Times New Roman"/>
          <w:sz w:val="28"/>
          <w:szCs w:val="28"/>
        </w:rPr>
        <w:t xml:space="preserve"> (2010–</w:t>
      </w:r>
      <w:r w:rsidRPr="001961C7">
        <w:rPr>
          <w:rFonts w:ascii="Times New Roman" w:hAnsi="Times New Roman"/>
          <w:sz w:val="28"/>
          <w:szCs w:val="28"/>
        </w:rPr>
        <w:t>2012 годы) получала финансовую поддержку Фонда.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 итогам реализации мероприятий </w:t>
      </w:r>
      <w:r w:rsidR="004360EC" w:rsidRPr="001961C7">
        <w:rPr>
          <w:rFonts w:ascii="Times New Roman" w:hAnsi="Times New Roman"/>
          <w:sz w:val="28"/>
          <w:szCs w:val="28"/>
        </w:rPr>
        <w:t xml:space="preserve">данной </w:t>
      </w:r>
      <w:hyperlink r:id="rId35" w:history="1">
        <w:r w:rsidRPr="001961C7">
          <w:rPr>
            <w:rStyle w:val="af8"/>
            <w:rFonts w:ascii="Times New Roman" w:hAnsi="Times New Roman"/>
            <w:b w:val="0"/>
            <w:color w:val="auto"/>
            <w:sz w:val="28"/>
            <w:szCs w:val="28"/>
          </w:rPr>
          <w:t>программы</w:t>
        </w:r>
      </w:hyperlink>
      <w:r w:rsidR="004360EC" w:rsidRPr="001961C7">
        <w:rPr>
          <w:sz w:val="28"/>
          <w:szCs w:val="28"/>
        </w:rPr>
        <w:t xml:space="preserve"> </w:t>
      </w:r>
      <w:r w:rsidRPr="001961C7">
        <w:rPr>
          <w:rFonts w:ascii="Times New Roman" w:hAnsi="Times New Roman"/>
          <w:sz w:val="28"/>
          <w:szCs w:val="28"/>
        </w:rPr>
        <w:t>следует отметить успешные результаты:</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28 детей-инвалидов (из 90 воспитанников дома-интерната старше 14 лет, имеющих потенциал для дальнейшего самостоятельного проживания) успешно овладели необходимыми для самостоятельного проживания умениями и навыками;</w:t>
      </w:r>
    </w:p>
    <w:p w:rsidR="00995912" w:rsidRPr="001961C7" w:rsidRDefault="00B92334" w:rsidP="00E1623F">
      <w:pPr>
        <w:spacing w:after="0" w:line="240" w:lineRule="auto"/>
        <w:ind w:firstLine="567"/>
        <w:jc w:val="both"/>
        <w:rPr>
          <w:rFonts w:ascii="Times New Roman" w:hAnsi="Times New Roman"/>
          <w:sz w:val="28"/>
          <w:szCs w:val="28"/>
        </w:rPr>
      </w:pPr>
      <w:r w:rsidRPr="001961C7">
        <w:rPr>
          <w:rFonts w:ascii="Times New Roman" w:hAnsi="Times New Roman"/>
          <w:sz w:val="28"/>
          <w:szCs w:val="28"/>
        </w:rPr>
        <w:t>30 воспитанников дома-интерната в рамках профессионально-трудового обучения прошли обучение по специальностям: свиноводство - 6 чел., грузчик - 2 чел., штукатур-маляр - 3 чел., швея - 4 чел., вязальщица трикотажных изделий - 2 чел., уборщик помещений - 3 чел., дворник - 2 чел., пчеловод - 2 чел., овощевод - 6 чел.;</w:t>
      </w:r>
    </w:p>
    <w:p w:rsidR="00995912" w:rsidRPr="001961C7" w:rsidRDefault="00B92334" w:rsidP="0081163F">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создано 18 рабочих мест для выпускников дома-интерната, находящихся на адаптации к самостоятельному проживанию в учреждениях социального обслуживания. В 2011 году при финансовой поддержке Фонда на базе дома-интерната создано отделение социально-трудовой реабилитации детей-инвалидов. В отделении открыта хлебопекарня для производства хлебобулочных и кондитерских изделий, кафетерий, которые за счет средств Фонда оснащены оборудованием, бытовой техникой, столовой посудой и мебелью. Полученная продукция покрывает нужды дома-интерната, других учреждений социального обслуживания, расположенных на территории Петровск-Забайкальского района, а также доступна для продажи населению. На созданных рабочих местах в отделении трудоустроены 5 воспитанников дома-интерната, готовящихся к самостоятельному проживанию;</w:t>
      </w:r>
    </w:p>
    <w:p w:rsidR="00995912" w:rsidRPr="001961C7" w:rsidRDefault="00B92334" w:rsidP="0081163F">
      <w:pPr>
        <w:spacing w:after="0" w:line="240" w:lineRule="auto"/>
        <w:ind w:firstLine="709"/>
        <w:jc w:val="both"/>
        <w:rPr>
          <w:rFonts w:ascii="Times New Roman" w:hAnsi="Times New Roman"/>
          <w:sz w:val="28"/>
          <w:szCs w:val="28"/>
        </w:rPr>
      </w:pPr>
      <w:r w:rsidRPr="001961C7">
        <w:rPr>
          <w:rFonts w:ascii="Times New Roman" w:hAnsi="Times New Roman"/>
          <w:sz w:val="28"/>
          <w:szCs w:val="28"/>
        </w:rPr>
        <w:t>130 человек из числа воспитанников и самостоятельно проживающих выпускников детского дома-интерната в целях улучшения интеграции в жизнь современного общества приняли участие в массовых культурных и спортивных мероприятиях. Для их транспортировки на указанные мероприятия использовался приобретенный в 2010 году на средства Фонда автобус. Для занятий спортом и участия в спортивных соревнованиях на средства Фонда приобретены 20 комплектов спортивной формы (по сезону);</w:t>
      </w:r>
    </w:p>
    <w:p w:rsidR="00995912" w:rsidRPr="001961C7" w:rsidRDefault="00B92334" w:rsidP="0081163F">
      <w:pPr>
        <w:spacing w:after="0" w:line="240" w:lineRule="auto"/>
        <w:ind w:firstLine="709"/>
        <w:jc w:val="both"/>
        <w:rPr>
          <w:rFonts w:ascii="Times New Roman" w:hAnsi="Times New Roman"/>
          <w:sz w:val="28"/>
          <w:szCs w:val="28"/>
        </w:rPr>
      </w:pPr>
      <w:r w:rsidRPr="001961C7">
        <w:rPr>
          <w:rFonts w:ascii="Times New Roman" w:hAnsi="Times New Roman"/>
          <w:sz w:val="28"/>
          <w:szCs w:val="28"/>
        </w:rPr>
        <w:t>12 выпускников дома-интерната из 30 успешно адаптировались к самостоятельному проживанию.</w:t>
      </w:r>
    </w:p>
    <w:p w:rsidR="00995912" w:rsidRPr="001961C7" w:rsidRDefault="00B92334" w:rsidP="0081163F">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Работу по подготовке воспитанников дома-интерната к самостоятельной жизни необходимо продолжить. Непрерывность и преемственность обусловили разработку и утверждение нового проекта </w:t>
      </w:r>
      <w:hyperlink r:id="rId36" w:history="1">
        <w:r w:rsidRPr="001961C7">
          <w:rPr>
            <w:rStyle w:val="af8"/>
            <w:rFonts w:ascii="Times New Roman" w:hAnsi="Times New Roman"/>
            <w:b w:val="0"/>
            <w:color w:val="auto"/>
            <w:sz w:val="28"/>
            <w:szCs w:val="28"/>
          </w:rPr>
          <w:t>краевой целевой программы</w:t>
        </w:r>
      </w:hyperlink>
      <w:r w:rsidR="004360EC" w:rsidRPr="001961C7">
        <w:rPr>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Дорога в жизнь</w:t>
      </w:r>
      <w:r w:rsidR="009D3D98" w:rsidRPr="001961C7">
        <w:rPr>
          <w:rFonts w:ascii="Times New Roman" w:hAnsi="Times New Roman"/>
          <w:sz w:val="28"/>
          <w:szCs w:val="28"/>
        </w:rPr>
        <w:t>»</w:t>
      </w:r>
      <w:r w:rsidR="004360EC" w:rsidRPr="001961C7">
        <w:rPr>
          <w:rFonts w:ascii="Times New Roman" w:hAnsi="Times New Roman"/>
          <w:sz w:val="28"/>
          <w:szCs w:val="28"/>
        </w:rPr>
        <w:t xml:space="preserve"> (2013–</w:t>
      </w:r>
      <w:r w:rsidRPr="001961C7">
        <w:rPr>
          <w:rFonts w:ascii="Times New Roman" w:hAnsi="Times New Roman"/>
          <w:sz w:val="28"/>
          <w:szCs w:val="28"/>
        </w:rPr>
        <w:t>2015 годы) (</w:t>
      </w:r>
      <w:hyperlink r:id="rId37" w:history="1">
        <w:r w:rsidRPr="001961C7">
          <w:rPr>
            <w:rStyle w:val="af8"/>
            <w:rFonts w:ascii="Times New Roman" w:hAnsi="Times New Roman"/>
            <w:b w:val="0"/>
            <w:color w:val="auto"/>
            <w:sz w:val="28"/>
            <w:szCs w:val="28"/>
          </w:rPr>
          <w:t>постановление</w:t>
        </w:r>
      </w:hyperlink>
      <w:r w:rsidRPr="001961C7">
        <w:rPr>
          <w:rFonts w:ascii="Times New Roman" w:hAnsi="Times New Roman"/>
          <w:sz w:val="28"/>
          <w:szCs w:val="28"/>
        </w:rPr>
        <w:t xml:space="preserve"> Правительства Забайкальского края от 11 декабря 2012 года </w:t>
      </w:r>
      <w:r w:rsidR="009D3D98" w:rsidRPr="001961C7">
        <w:rPr>
          <w:rFonts w:ascii="Times New Roman" w:hAnsi="Times New Roman"/>
          <w:sz w:val="28"/>
          <w:szCs w:val="28"/>
        </w:rPr>
        <w:t>№</w:t>
      </w:r>
      <w:r w:rsidRPr="001961C7">
        <w:rPr>
          <w:rFonts w:ascii="Times New Roman" w:hAnsi="Times New Roman"/>
          <w:sz w:val="28"/>
          <w:szCs w:val="28"/>
        </w:rPr>
        <w:t> 520).</w:t>
      </w:r>
    </w:p>
    <w:p w:rsidR="00995912" w:rsidRPr="001961C7" w:rsidRDefault="00B92334" w:rsidP="0081163F">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Настоящая </w:t>
      </w:r>
      <w:r w:rsidR="0036246D" w:rsidRPr="001961C7">
        <w:rPr>
          <w:rFonts w:ascii="Times New Roman" w:hAnsi="Times New Roman"/>
          <w:sz w:val="28"/>
          <w:szCs w:val="28"/>
        </w:rPr>
        <w:t xml:space="preserve">подпрограмма </w:t>
      </w:r>
      <w:r w:rsidRPr="001961C7">
        <w:rPr>
          <w:rFonts w:ascii="Times New Roman" w:hAnsi="Times New Roman"/>
          <w:sz w:val="28"/>
          <w:szCs w:val="28"/>
        </w:rPr>
        <w:t xml:space="preserve">разработана в соответствии с программой </w:t>
      </w:r>
      <w:r w:rsidR="009D3D98" w:rsidRPr="001961C7">
        <w:rPr>
          <w:rFonts w:ascii="Times New Roman" w:hAnsi="Times New Roman"/>
          <w:sz w:val="28"/>
          <w:szCs w:val="28"/>
        </w:rPr>
        <w:t>«</w:t>
      </w:r>
      <w:r w:rsidRPr="001961C7">
        <w:rPr>
          <w:rFonts w:ascii="Times New Roman" w:hAnsi="Times New Roman"/>
          <w:sz w:val="28"/>
          <w:szCs w:val="28"/>
        </w:rPr>
        <w:t>Право быть равным</w:t>
      </w:r>
      <w:r w:rsidR="009D3D98" w:rsidRPr="001961C7">
        <w:rPr>
          <w:rFonts w:ascii="Times New Roman" w:hAnsi="Times New Roman"/>
          <w:sz w:val="28"/>
          <w:szCs w:val="28"/>
        </w:rPr>
        <w:t>»</w:t>
      </w:r>
      <w:r w:rsidRPr="001961C7">
        <w:rPr>
          <w:rFonts w:ascii="Times New Roman" w:hAnsi="Times New Roman"/>
          <w:sz w:val="28"/>
          <w:szCs w:val="28"/>
        </w:rPr>
        <w:t xml:space="preserve"> Фонда, в рамках того же приоритетного направления деятельности Фонда, что и программа Фонда </w:t>
      </w:r>
      <w:r w:rsidR="009D3D98" w:rsidRPr="001961C7">
        <w:rPr>
          <w:rFonts w:ascii="Times New Roman" w:hAnsi="Times New Roman"/>
          <w:sz w:val="28"/>
          <w:szCs w:val="28"/>
        </w:rPr>
        <w:t>«</w:t>
      </w:r>
      <w:r w:rsidRPr="001961C7">
        <w:rPr>
          <w:rFonts w:ascii="Times New Roman" w:hAnsi="Times New Roman"/>
          <w:sz w:val="28"/>
          <w:szCs w:val="28"/>
        </w:rPr>
        <w:t>Смогу жить самостоятельно</w:t>
      </w:r>
      <w:r w:rsidR="009D3D98" w:rsidRPr="001961C7">
        <w:rPr>
          <w:rFonts w:ascii="Times New Roman" w:hAnsi="Times New Roman"/>
          <w:sz w:val="28"/>
          <w:szCs w:val="28"/>
        </w:rPr>
        <w:t>»</w:t>
      </w:r>
      <w:r w:rsidRPr="001961C7">
        <w:rPr>
          <w:rFonts w:ascii="Times New Roman" w:hAnsi="Times New Roman"/>
          <w:sz w:val="28"/>
          <w:szCs w:val="28"/>
        </w:rPr>
        <w:t>: 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основу разработки </w:t>
      </w:r>
      <w:r w:rsidR="0036246D" w:rsidRPr="001961C7">
        <w:rPr>
          <w:rFonts w:ascii="Times New Roman" w:hAnsi="Times New Roman"/>
          <w:sz w:val="28"/>
          <w:szCs w:val="28"/>
        </w:rPr>
        <w:t>под</w:t>
      </w:r>
      <w:r w:rsidRPr="001961C7">
        <w:rPr>
          <w:rFonts w:ascii="Times New Roman" w:hAnsi="Times New Roman"/>
          <w:sz w:val="28"/>
          <w:szCs w:val="28"/>
        </w:rPr>
        <w:t>программы положен программно-целевой метод, позволяющий реализовать комплексное решение проблем детей-инвалидов, детей с ограниченными возможностями здоровья, их семей, координировать деятельность заинтересованных ведомств и учреждений, развивать взаимодействие с общественными организациями в сфере реабилитации детей-инвалидов.</w:t>
      </w:r>
    </w:p>
    <w:p w:rsidR="00995912" w:rsidRPr="001961C7" w:rsidRDefault="00B92334" w:rsidP="00AE7B23">
      <w:pPr>
        <w:spacing w:after="0" w:line="240" w:lineRule="auto"/>
        <w:ind w:firstLine="709"/>
        <w:jc w:val="both"/>
        <w:rPr>
          <w:rFonts w:ascii="Times New Roman" w:hAnsi="Times New Roman"/>
          <w:sz w:val="28"/>
          <w:szCs w:val="28"/>
        </w:rPr>
      </w:pPr>
      <w:bookmarkStart w:id="33" w:name="sub_10468"/>
      <w:r w:rsidRPr="001961C7">
        <w:rPr>
          <w:rFonts w:ascii="Times New Roman" w:hAnsi="Times New Roman"/>
          <w:sz w:val="28"/>
          <w:szCs w:val="28"/>
        </w:rPr>
        <w:t xml:space="preserve">Исполнителями мероприятий </w:t>
      </w:r>
      <w:r w:rsidR="0036246D" w:rsidRPr="001961C7">
        <w:rPr>
          <w:rFonts w:ascii="Times New Roman" w:hAnsi="Times New Roman"/>
          <w:sz w:val="28"/>
          <w:szCs w:val="28"/>
        </w:rPr>
        <w:t>под</w:t>
      </w:r>
      <w:r w:rsidRPr="001961C7">
        <w:rPr>
          <w:rFonts w:ascii="Times New Roman" w:hAnsi="Times New Roman"/>
          <w:sz w:val="28"/>
          <w:szCs w:val="28"/>
        </w:rPr>
        <w:t xml:space="preserve">программы являются Министерство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 xml:space="preserve">Забайкальского края, Министерство образования, науки и молодежной политики Забайкальского края, Министерство здравоохранения Забайкальского края, Министерство культуры Забайкальского края, Министерство физической культуры и спорта Забайкальского края, Федеральное казенное учреждение </w:t>
      </w:r>
      <w:r w:rsidR="009D3D98" w:rsidRPr="001961C7">
        <w:rPr>
          <w:rFonts w:ascii="Times New Roman" w:hAnsi="Times New Roman"/>
          <w:sz w:val="28"/>
          <w:szCs w:val="28"/>
        </w:rPr>
        <w:t>«</w:t>
      </w:r>
      <w:r w:rsidRPr="001961C7">
        <w:rPr>
          <w:rFonts w:ascii="Times New Roman" w:hAnsi="Times New Roman"/>
          <w:sz w:val="28"/>
          <w:szCs w:val="28"/>
        </w:rPr>
        <w:t>Главное бюро медико-социальной экспертизы</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Государственное учреждение </w:t>
      </w:r>
      <w:r w:rsidR="009D3D98" w:rsidRPr="001961C7">
        <w:rPr>
          <w:rFonts w:ascii="Times New Roman" w:hAnsi="Times New Roman"/>
          <w:sz w:val="28"/>
          <w:szCs w:val="28"/>
        </w:rPr>
        <w:t>«</w:t>
      </w:r>
      <w:r w:rsidRPr="001961C7">
        <w:rPr>
          <w:rFonts w:ascii="Times New Roman" w:hAnsi="Times New Roman"/>
          <w:sz w:val="28"/>
          <w:szCs w:val="28"/>
        </w:rPr>
        <w:t>Забайкальское региональное отделение Фонда социального страхования Российской Федерации</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Забайкальская региональная организация Общероссийской общественной организации </w:t>
      </w:r>
      <w:r w:rsidR="009D3D98" w:rsidRPr="001961C7">
        <w:rPr>
          <w:rFonts w:ascii="Times New Roman" w:hAnsi="Times New Roman"/>
          <w:sz w:val="28"/>
          <w:szCs w:val="28"/>
        </w:rPr>
        <w:t>«</w:t>
      </w:r>
      <w:r w:rsidRPr="001961C7">
        <w:rPr>
          <w:rFonts w:ascii="Times New Roman" w:hAnsi="Times New Roman"/>
          <w:sz w:val="28"/>
          <w:szCs w:val="28"/>
        </w:rPr>
        <w:t>Всероссийское общество инвалидов</w:t>
      </w:r>
      <w:r w:rsidR="009D3D98" w:rsidRPr="001961C7">
        <w:rPr>
          <w:rFonts w:ascii="Times New Roman" w:hAnsi="Times New Roman"/>
          <w:sz w:val="28"/>
          <w:szCs w:val="28"/>
        </w:rPr>
        <w:t>»</w:t>
      </w:r>
      <w:r w:rsidRPr="001961C7">
        <w:rPr>
          <w:rFonts w:ascii="Times New Roman" w:hAnsi="Times New Roman"/>
          <w:sz w:val="28"/>
          <w:szCs w:val="28"/>
        </w:rPr>
        <w:t xml:space="preserve">, Ассоциация государственных учреждений социального обслуживания Забайкальского края </w:t>
      </w:r>
      <w:r w:rsidR="009D3D98" w:rsidRPr="001961C7">
        <w:rPr>
          <w:rFonts w:ascii="Times New Roman" w:hAnsi="Times New Roman"/>
          <w:sz w:val="28"/>
          <w:szCs w:val="28"/>
        </w:rPr>
        <w:t>«</w:t>
      </w:r>
      <w:r w:rsidRPr="001961C7">
        <w:rPr>
          <w:rFonts w:ascii="Times New Roman" w:hAnsi="Times New Roman"/>
          <w:sz w:val="28"/>
          <w:szCs w:val="28"/>
        </w:rPr>
        <w:t>Содружество</w:t>
      </w:r>
      <w:r w:rsidR="009D3D98" w:rsidRPr="001961C7">
        <w:rPr>
          <w:rFonts w:ascii="Times New Roman" w:hAnsi="Times New Roman"/>
          <w:sz w:val="28"/>
          <w:szCs w:val="28"/>
        </w:rPr>
        <w:t>»</w:t>
      </w:r>
      <w:r w:rsidRPr="001961C7">
        <w:rPr>
          <w:rFonts w:ascii="Times New Roman" w:hAnsi="Times New Roman"/>
          <w:sz w:val="28"/>
          <w:szCs w:val="28"/>
        </w:rPr>
        <w:t>.</w:t>
      </w:r>
    </w:p>
    <w:p w:rsidR="00720C69" w:rsidRPr="00930215" w:rsidRDefault="00720C69" w:rsidP="00720C69">
      <w:pPr>
        <w:autoSpaceDE w:val="0"/>
        <w:autoSpaceDN w:val="0"/>
        <w:adjustRightInd w:val="0"/>
        <w:spacing w:after="0"/>
        <w:jc w:val="both"/>
        <w:rPr>
          <w:rFonts w:ascii="Times New Roman" w:hAnsi="Times New Roman"/>
          <w:sz w:val="28"/>
          <w:szCs w:val="28"/>
        </w:rPr>
      </w:pPr>
      <w:bookmarkStart w:id="34" w:name="sub_1030"/>
      <w:bookmarkEnd w:id="33"/>
      <w:r w:rsidRPr="00930215">
        <w:rPr>
          <w:rFonts w:ascii="Times New Roman" w:hAnsi="Times New Roman"/>
          <w:bCs/>
        </w:rPr>
        <w:t>(в ред. постановления Правительства Забайкальского края № 120 от 31.03.2017)</w:t>
      </w:r>
    </w:p>
    <w:p w:rsidR="0043514C" w:rsidRPr="001961C7" w:rsidRDefault="0043514C" w:rsidP="00E1623F">
      <w:pPr>
        <w:spacing w:after="0" w:line="240" w:lineRule="auto"/>
        <w:ind w:firstLine="567"/>
        <w:jc w:val="center"/>
        <w:rPr>
          <w:rFonts w:ascii="Times New Roman" w:hAnsi="Times New Roman"/>
          <w:b/>
          <w:sz w:val="28"/>
          <w:szCs w:val="28"/>
        </w:rPr>
      </w:pPr>
    </w:p>
    <w:p w:rsidR="001B1AB2" w:rsidRPr="001961C7" w:rsidRDefault="00B92334" w:rsidP="00E1623F">
      <w:pPr>
        <w:spacing w:after="0" w:line="240" w:lineRule="auto"/>
        <w:ind w:firstLine="567"/>
        <w:jc w:val="center"/>
        <w:rPr>
          <w:rFonts w:ascii="Times New Roman" w:hAnsi="Times New Roman"/>
          <w:b/>
          <w:sz w:val="28"/>
          <w:szCs w:val="28"/>
        </w:rPr>
      </w:pPr>
      <w:r w:rsidRPr="001961C7">
        <w:rPr>
          <w:rFonts w:ascii="Times New Roman" w:hAnsi="Times New Roman"/>
          <w:b/>
          <w:sz w:val="28"/>
          <w:szCs w:val="28"/>
        </w:rPr>
        <w:t>2. Цель, задачи, сроки реализации п</w:t>
      </w:r>
      <w:r w:rsidR="0036246D" w:rsidRPr="001961C7">
        <w:rPr>
          <w:rFonts w:ascii="Times New Roman" w:hAnsi="Times New Roman"/>
          <w:b/>
          <w:sz w:val="28"/>
          <w:szCs w:val="28"/>
        </w:rPr>
        <w:t>одп</w:t>
      </w:r>
      <w:r w:rsidRPr="001961C7">
        <w:rPr>
          <w:rFonts w:ascii="Times New Roman" w:hAnsi="Times New Roman"/>
          <w:b/>
          <w:sz w:val="28"/>
          <w:szCs w:val="28"/>
        </w:rPr>
        <w:t>рограммы</w:t>
      </w:r>
      <w:bookmarkEnd w:id="34"/>
    </w:p>
    <w:p w:rsidR="00AE7B23" w:rsidRPr="001961C7" w:rsidRDefault="00AE7B23" w:rsidP="00E1623F">
      <w:pPr>
        <w:spacing w:after="0" w:line="240" w:lineRule="auto"/>
        <w:ind w:firstLine="567"/>
        <w:jc w:val="center"/>
        <w:rPr>
          <w:rFonts w:ascii="Times New Roman" w:hAnsi="Times New Roman"/>
          <w:sz w:val="28"/>
          <w:szCs w:val="28"/>
        </w:rPr>
      </w:pP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Основной целью </w:t>
      </w:r>
      <w:r w:rsidR="0036246D" w:rsidRPr="001961C7">
        <w:rPr>
          <w:rFonts w:ascii="Times New Roman" w:hAnsi="Times New Roman"/>
          <w:sz w:val="28"/>
          <w:szCs w:val="28"/>
        </w:rPr>
        <w:t>под</w:t>
      </w:r>
      <w:r w:rsidRPr="001961C7">
        <w:rPr>
          <w:rFonts w:ascii="Times New Roman" w:hAnsi="Times New Roman"/>
          <w:sz w:val="28"/>
          <w:szCs w:val="28"/>
        </w:rPr>
        <w:t>программы является 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реализации </w:t>
      </w:r>
      <w:r w:rsidR="0036246D" w:rsidRPr="001961C7">
        <w:rPr>
          <w:rFonts w:ascii="Times New Roman" w:hAnsi="Times New Roman"/>
          <w:sz w:val="28"/>
          <w:szCs w:val="28"/>
        </w:rPr>
        <w:t>под</w:t>
      </w:r>
      <w:r w:rsidRPr="001961C7">
        <w:rPr>
          <w:rFonts w:ascii="Times New Roman" w:hAnsi="Times New Roman"/>
          <w:sz w:val="28"/>
          <w:szCs w:val="28"/>
        </w:rPr>
        <w:t>программы предусматривается решение следующих задач:</w:t>
      </w:r>
    </w:p>
    <w:p w:rsidR="00995912" w:rsidRPr="001961C7" w:rsidRDefault="00B92334" w:rsidP="00AE7B23">
      <w:pPr>
        <w:spacing w:after="0" w:line="240" w:lineRule="auto"/>
        <w:ind w:firstLine="709"/>
        <w:jc w:val="both"/>
        <w:rPr>
          <w:rFonts w:ascii="Times New Roman" w:hAnsi="Times New Roman"/>
          <w:sz w:val="28"/>
          <w:szCs w:val="28"/>
        </w:rPr>
      </w:pPr>
      <w:bookmarkStart w:id="35" w:name="sub_1031"/>
      <w:r w:rsidRPr="001961C7">
        <w:rPr>
          <w:rFonts w:ascii="Times New Roman" w:hAnsi="Times New Roman"/>
          <w:sz w:val="28"/>
          <w:szCs w:val="28"/>
        </w:rPr>
        <w:t>1) организация психолого-педагогической работы с детьми-инвалидами, семьями, имеющими детей с ограниченными возможностями здоровья;</w:t>
      </w:r>
    </w:p>
    <w:p w:rsidR="00995912" w:rsidRPr="001961C7" w:rsidRDefault="00B92334" w:rsidP="00AE7B23">
      <w:pPr>
        <w:spacing w:after="0" w:line="240" w:lineRule="auto"/>
        <w:ind w:firstLine="709"/>
        <w:jc w:val="both"/>
        <w:rPr>
          <w:rFonts w:ascii="Times New Roman" w:hAnsi="Times New Roman"/>
          <w:sz w:val="28"/>
          <w:szCs w:val="28"/>
        </w:rPr>
      </w:pPr>
      <w:bookmarkStart w:id="36" w:name="sub_1032"/>
      <w:bookmarkEnd w:id="35"/>
      <w:r w:rsidRPr="001961C7">
        <w:rPr>
          <w:rFonts w:ascii="Times New Roman" w:hAnsi="Times New Roman"/>
          <w:sz w:val="28"/>
          <w:szCs w:val="28"/>
        </w:rPr>
        <w:t>2) организация и проведение абилитационных и реабилитационных мероприятий с детьми с ограниченными возможностями здоровья;</w:t>
      </w:r>
    </w:p>
    <w:p w:rsidR="00995912" w:rsidRPr="001961C7" w:rsidRDefault="00B92334" w:rsidP="00AE7B23">
      <w:pPr>
        <w:spacing w:after="0" w:line="240" w:lineRule="auto"/>
        <w:ind w:firstLine="709"/>
        <w:jc w:val="both"/>
        <w:rPr>
          <w:rFonts w:ascii="Times New Roman" w:hAnsi="Times New Roman"/>
          <w:sz w:val="28"/>
          <w:szCs w:val="28"/>
        </w:rPr>
      </w:pPr>
      <w:bookmarkStart w:id="37" w:name="sub_1033"/>
      <w:bookmarkEnd w:id="36"/>
      <w:r w:rsidRPr="001961C7">
        <w:rPr>
          <w:rFonts w:ascii="Times New Roman" w:hAnsi="Times New Roman"/>
          <w:sz w:val="28"/>
          <w:szCs w:val="28"/>
        </w:rPr>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p w:rsidR="00995912" w:rsidRPr="001961C7" w:rsidRDefault="00B92334" w:rsidP="00AE7B23">
      <w:pPr>
        <w:spacing w:after="0" w:line="240" w:lineRule="auto"/>
        <w:ind w:firstLine="709"/>
        <w:jc w:val="both"/>
        <w:rPr>
          <w:rFonts w:ascii="Times New Roman" w:hAnsi="Times New Roman"/>
          <w:sz w:val="28"/>
          <w:szCs w:val="28"/>
        </w:rPr>
      </w:pPr>
      <w:bookmarkStart w:id="38" w:name="sub_1034"/>
      <w:bookmarkEnd w:id="37"/>
      <w:r w:rsidRPr="001961C7">
        <w:rPr>
          <w:rFonts w:ascii="Times New Roman" w:hAnsi="Times New Roman"/>
          <w:sz w:val="28"/>
          <w:szCs w:val="28"/>
        </w:rPr>
        <w:t>4) совершенствование организационно-методических основ социальной реабилитации детей с ограниченными возможностями здоровья;</w:t>
      </w:r>
    </w:p>
    <w:p w:rsidR="00995912" w:rsidRPr="001961C7" w:rsidRDefault="00B92334" w:rsidP="00AE7B23">
      <w:pPr>
        <w:spacing w:after="0" w:line="240" w:lineRule="auto"/>
        <w:ind w:firstLine="709"/>
        <w:jc w:val="both"/>
        <w:rPr>
          <w:rFonts w:ascii="Times New Roman" w:hAnsi="Times New Roman"/>
          <w:sz w:val="28"/>
          <w:szCs w:val="28"/>
        </w:rPr>
      </w:pPr>
      <w:bookmarkStart w:id="39" w:name="sub_1035"/>
      <w:bookmarkEnd w:id="38"/>
      <w:r w:rsidRPr="001961C7">
        <w:rPr>
          <w:rFonts w:ascii="Times New Roman" w:hAnsi="Times New Roman"/>
          <w:sz w:val="28"/>
          <w:szCs w:val="28"/>
        </w:rPr>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p w:rsidR="00995912" w:rsidRPr="001961C7" w:rsidRDefault="00B92334" w:rsidP="00AE7B23">
      <w:pPr>
        <w:spacing w:after="0" w:line="240" w:lineRule="auto"/>
        <w:ind w:firstLine="709"/>
        <w:jc w:val="both"/>
        <w:rPr>
          <w:rFonts w:ascii="Times New Roman" w:hAnsi="Times New Roman"/>
          <w:sz w:val="28"/>
          <w:szCs w:val="28"/>
        </w:rPr>
      </w:pPr>
      <w:bookmarkStart w:id="40" w:name="sub_1036"/>
      <w:bookmarkEnd w:id="39"/>
      <w:r w:rsidRPr="001961C7">
        <w:rPr>
          <w:rFonts w:ascii="Times New Roman" w:hAnsi="Times New Roman"/>
          <w:sz w:val="28"/>
          <w:szCs w:val="28"/>
        </w:rPr>
        <w:t>6) информационное сопровождение программы.</w:t>
      </w:r>
    </w:p>
    <w:bookmarkEnd w:id="40"/>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Сро</w:t>
      </w:r>
      <w:r w:rsidR="004360EC" w:rsidRPr="001961C7">
        <w:rPr>
          <w:rFonts w:ascii="Times New Roman" w:hAnsi="Times New Roman"/>
          <w:sz w:val="28"/>
          <w:szCs w:val="28"/>
        </w:rPr>
        <w:t>ки реализации программы: 2013–</w:t>
      </w:r>
      <w:r w:rsidRPr="001961C7">
        <w:rPr>
          <w:rFonts w:ascii="Times New Roman" w:hAnsi="Times New Roman"/>
          <w:sz w:val="28"/>
          <w:szCs w:val="28"/>
        </w:rPr>
        <w:t>2015 годы.</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случае отсутствия средств Фонда реализация намеченных мероприятий </w:t>
      </w:r>
      <w:r w:rsidR="0036246D" w:rsidRPr="001961C7">
        <w:rPr>
          <w:rFonts w:ascii="Times New Roman" w:hAnsi="Times New Roman"/>
          <w:sz w:val="28"/>
          <w:szCs w:val="28"/>
        </w:rPr>
        <w:t>под</w:t>
      </w:r>
      <w:r w:rsidRPr="001961C7">
        <w:rPr>
          <w:rFonts w:ascii="Times New Roman" w:hAnsi="Times New Roman"/>
          <w:sz w:val="28"/>
          <w:szCs w:val="28"/>
        </w:rPr>
        <w:t>программы возможна в сокращенном объеме и в более длительные сроки.</w:t>
      </w:r>
    </w:p>
    <w:p w:rsidR="00995912" w:rsidRPr="001961C7" w:rsidRDefault="00995912" w:rsidP="00AE7B23">
      <w:pPr>
        <w:spacing w:after="0" w:line="240" w:lineRule="auto"/>
        <w:ind w:firstLine="709"/>
        <w:jc w:val="center"/>
        <w:rPr>
          <w:rFonts w:ascii="Times New Roman" w:hAnsi="Times New Roman"/>
          <w:sz w:val="28"/>
          <w:szCs w:val="28"/>
        </w:rPr>
      </w:pPr>
    </w:p>
    <w:p w:rsidR="00995912" w:rsidRPr="001961C7" w:rsidRDefault="00B92334" w:rsidP="00E1623F">
      <w:pPr>
        <w:spacing w:after="0" w:line="240" w:lineRule="auto"/>
        <w:ind w:firstLine="567"/>
        <w:jc w:val="center"/>
        <w:rPr>
          <w:rFonts w:ascii="Times New Roman" w:hAnsi="Times New Roman"/>
          <w:b/>
          <w:sz w:val="28"/>
          <w:szCs w:val="28"/>
        </w:rPr>
      </w:pPr>
      <w:r w:rsidRPr="001961C7">
        <w:rPr>
          <w:rFonts w:ascii="Times New Roman" w:hAnsi="Times New Roman"/>
          <w:b/>
          <w:sz w:val="28"/>
          <w:szCs w:val="28"/>
        </w:rPr>
        <w:t>3. Система мероприятий и ожидаемые результаты</w:t>
      </w:r>
    </w:p>
    <w:p w:rsidR="00AE7B23" w:rsidRPr="001961C7" w:rsidRDefault="00AE7B23" w:rsidP="00E1623F">
      <w:pPr>
        <w:spacing w:after="0" w:line="240" w:lineRule="auto"/>
        <w:ind w:firstLine="567"/>
        <w:jc w:val="center"/>
        <w:rPr>
          <w:rFonts w:ascii="Times New Roman" w:hAnsi="Times New Roman"/>
          <w:sz w:val="28"/>
          <w:szCs w:val="28"/>
        </w:rPr>
      </w:pP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Система мероприятий реализуется в соответствии с задачами </w:t>
      </w:r>
      <w:r w:rsidR="00454359" w:rsidRPr="001961C7">
        <w:rPr>
          <w:rFonts w:ascii="Times New Roman" w:hAnsi="Times New Roman"/>
          <w:sz w:val="28"/>
          <w:szCs w:val="28"/>
        </w:rPr>
        <w:t>под</w:t>
      </w:r>
      <w:r w:rsidRPr="001961C7">
        <w:rPr>
          <w:rFonts w:ascii="Times New Roman" w:hAnsi="Times New Roman"/>
          <w:sz w:val="28"/>
          <w:szCs w:val="28"/>
        </w:rPr>
        <w:t>программы.</w:t>
      </w:r>
    </w:p>
    <w:p w:rsidR="00995912" w:rsidRPr="001961C7" w:rsidRDefault="00B92334" w:rsidP="00AE7B23">
      <w:pPr>
        <w:spacing w:after="0" w:line="240" w:lineRule="auto"/>
        <w:ind w:firstLine="709"/>
        <w:jc w:val="both"/>
        <w:rPr>
          <w:rFonts w:ascii="Times New Roman" w:hAnsi="Times New Roman"/>
          <w:sz w:val="28"/>
          <w:szCs w:val="28"/>
        </w:rPr>
      </w:pPr>
      <w:bookmarkStart w:id="41" w:name="sub_1041"/>
      <w:r w:rsidRPr="001961C7">
        <w:rPr>
          <w:rFonts w:ascii="Times New Roman" w:hAnsi="Times New Roman"/>
          <w:sz w:val="28"/>
          <w:szCs w:val="28"/>
        </w:rPr>
        <w:t>1. Организация психолого-педагогической работы с детьми-инвалидами, семьями, имеющими детей с ограниченными возможностями здоровья.</w:t>
      </w:r>
    </w:p>
    <w:bookmarkEnd w:id="41"/>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данной задачи реализуются следующие мероприятия:</w:t>
      </w:r>
    </w:p>
    <w:p w:rsidR="00995912" w:rsidRPr="001961C7" w:rsidRDefault="00B92334" w:rsidP="00AE7B23">
      <w:pPr>
        <w:spacing w:after="0" w:line="240" w:lineRule="auto"/>
        <w:ind w:firstLine="709"/>
        <w:jc w:val="both"/>
        <w:rPr>
          <w:rFonts w:ascii="Times New Roman" w:hAnsi="Times New Roman"/>
          <w:sz w:val="28"/>
          <w:szCs w:val="28"/>
        </w:rPr>
      </w:pPr>
      <w:bookmarkStart w:id="42" w:name="sub_10411"/>
      <w:r w:rsidRPr="001961C7">
        <w:rPr>
          <w:rFonts w:ascii="Times New Roman" w:hAnsi="Times New Roman"/>
          <w:sz w:val="28"/>
          <w:szCs w:val="28"/>
        </w:rPr>
        <w:t xml:space="preserve">1.1. Создание </w:t>
      </w:r>
      <w:r w:rsidR="009D3D98" w:rsidRPr="001961C7">
        <w:rPr>
          <w:rFonts w:ascii="Times New Roman" w:hAnsi="Times New Roman"/>
          <w:sz w:val="28"/>
          <w:szCs w:val="28"/>
        </w:rPr>
        <w:t>«</w:t>
      </w:r>
      <w:r w:rsidRPr="001961C7">
        <w:rPr>
          <w:rFonts w:ascii="Times New Roman" w:hAnsi="Times New Roman"/>
          <w:sz w:val="28"/>
          <w:szCs w:val="28"/>
        </w:rPr>
        <w:t>страницы доверия</w:t>
      </w:r>
      <w:r w:rsidR="009D3D98" w:rsidRPr="001961C7">
        <w:rPr>
          <w:rFonts w:ascii="Times New Roman" w:hAnsi="Times New Roman"/>
          <w:sz w:val="28"/>
          <w:szCs w:val="28"/>
        </w:rPr>
        <w:t>»</w:t>
      </w:r>
      <w:r w:rsidRPr="001961C7">
        <w:rPr>
          <w:rFonts w:ascii="Times New Roman" w:hAnsi="Times New Roman"/>
          <w:sz w:val="28"/>
          <w:szCs w:val="28"/>
        </w:rPr>
        <w:t xml:space="preserve"> на официальном сайте Министерства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Забайкальского края</w:t>
      </w:r>
      <w:r w:rsidR="004360EC" w:rsidRPr="001961C7">
        <w:rPr>
          <w:rFonts w:ascii="Times New Roman" w:hAnsi="Times New Roman"/>
          <w:sz w:val="28"/>
          <w:szCs w:val="28"/>
        </w:rPr>
        <w:t xml:space="preserve"> в информационно-телекоммуникационной сети «Интернет»</w:t>
      </w:r>
      <w:r w:rsidRPr="001961C7">
        <w:rPr>
          <w:rFonts w:ascii="Times New Roman" w:hAnsi="Times New Roman"/>
          <w:sz w:val="28"/>
          <w:szCs w:val="28"/>
        </w:rPr>
        <w:t>.</w:t>
      </w:r>
    </w:p>
    <w:p w:rsidR="00720C69" w:rsidRPr="00930215" w:rsidRDefault="00720C69" w:rsidP="00720C69">
      <w:pPr>
        <w:autoSpaceDE w:val="0"/>
        <w:autoSpaceDN w:val="0"/>
        <w:adjustRightInd w:val="0"/>
        <w:spacing w:after="0"/>
        <w:jc w:val="both"/>
        <w:rPr>
          <w:rFonts w:ascii="Times New Roman" w:hAnsi="Times New Roman"/>
          <w:sz w:val="28"/>
          <w:szCs w:val="28"/>
        </w:rPr>
      </w:pPr>
      <w:bookmarkStart w:id="43" w:name="sub_10469"/>
      <w:bookmarkEnd w:id="42"/>
      <w:r w:rsidRPr="00930215">
        <w:rPr>
          <w:rFonts w:ascii="Times New Roman" w:hAnsi="Times New Roman"/>
          <w:bCs/>
        </w:rPr>
        <w:t>(в ред. постановления Правительства Забайкальского края № 120 от 31.03.2017)</w:t>
      </w:r>
    </w:p>
    <w:p w:rsidR="00995912" w:rsidRPr="001961C7" w:rsidRDefault="00720C69" w:rsidP="00720C69">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 </w:t>
      </w:r>
      <w:r w:rsidR="009D3D98" w:rsidRPr="001961C7">
        <w:rPr>
          <w:rFonts w:ascii="Times New Roman" w:hAnsi="Times New Roman"/>
          <w:sz w:val="28"/>
          <w:szCs w:val="28"/>
        </w:rPr>
        <w:t>«</w:t>
      </w:r>
      <w:r w:rsidR="00B92334" w:rsidRPr="001961C7">
        <w:rPr>
          <w:rFonts w:ascii="Times New Roman" w:hAnsi="Times New Roman"/>
          <w:sz w:val="28"/>
          <w:szCs w:val="28"/>
        </w:rPr>
        <w:t>Страница доверия</w:t>
      </w:r>
      <w:r w:rsidR="009D3D98" w:rsidRPr="001961C7">
        <w:rPr>
          <w:rFonts w:ascii="Times New Roman" w:hAnsi="Times New Roman"/>
          <w:sz w:val="28"/>
          <w:szCs w:val="28"/>
        </w:rPr>
        <w:t>»</w:t>
      </w:r>
      <w:r w:rsidR="00B92334" w:rsidRPr="001961C7">
        <w:rPr>
          <w:rFonts w:ascii="Times New Roman" w:hAnsi="Times New Roman"/>
          <w:sz w:val="28"/>
          <w:szCs w:val="28"/>
        </w:rPr>
        <w:t xml:space="preserve"> на </w:t>
      </w:r>
      <w:hyperlink r:id="rId38" w:history="1">
        <w:r w:rsidR="00B92334" w:rsidRPr="001961C7">
          <w:rPr>
            <w:rFonts w:ascii="Times New Roman" w:hAnsi="Times New Roman"/>
            <w:sz w:val="28"/>
            <w:szCs w:val="28"/>
          </w:rPr>
          <w:t>официальном сайте</w:t>
        </w:r>
      </w:hyperlink>
      <w:r w:rsidR="00B92334" w:rsidRPr="001961C7">
        <w:rPr>
          <w:rFonts w:ascii="Times New Roman" w:hAnsi="Times New Roman"/>
          <w:sz w:val="28"/>
          <w:szCs w:val="28"/>
        </w:rPr>
        <w:t xml:space="preserve"> Министерства труда и социальной защиты </w:t>
      </w:r>
      <w:r>
        <w:rPr>
          <w:rFonts w:ascii="Times New Roman" w:hAnsi="Times New Roman"/>
          <w:sz w:val="28"/>
          <w:szCs w:val="28"/>
        </w:rPr>
        <w:t xml:space="preserve">населения </w:t>
      </w:r>
      <w:r w:rsidR="00B92334" w:rsidRPr="001961C7">
        <w:rPr>
          <w:rFonts w:ascii="Times New Roman" w:hAnsi="Times New Roman"/>
          <w:sz w:val="28"/>
          <w:szCs w:val="28"/>
        </w:rPr>
        <w:t>Забайкальского края будет создана в целях проведения онлайн-консультирования родителей детей-инвалидов по юридическим и социальным вопросам.</w:t>
      </w:r>
      <w:r w:rsidR="004360EC" w:rsidRPr="001961C7">
        <w:rPr>
          <w:rFonts w:ascii="Times New Roman" w:hAnsi="Times New Roman"/>
          <w:sz w:val="28"/>
          <w:szCs w:val="28"/>
        </w:rPr>
        <w:t xml:space="preserve"> </w:t>
      </w:r>
      <w:bookmarkStart w:id="44" w:name="sub_10470"/>
      <w:bookmarkEnd w:id="43"/>
      <w:r w:rsidR="00B92334" w:rsidRPr="001961C7">
        <w:rPr>
          <w:rFonts w:ascii="Times New Roman" w:hAnsi="Times New Roman"/>
          <w:sz w:val="28"/>
          <w:szCs w:val="28"/>
        </w:rPr>
        <w:t>Результатом мероприятия станет повышение посредством онлайн-консультирования педагогической, правовой осведомленности родителей, воспитывающих детей-инвалидов. Планируется, что сайт посетят ежегодно не менее 1 500 человек.</w:t>
      </w:r>
    </w:p>
    <w:p w:rsidR="00720C69" w:rsidRPr="00930215" w:rsidRDefault="00720C69" w:rsidP="00720C69">
      <w:pPr>
        <w:autoSpaceDE w:val="0"/>
        <w:autoSpaceDN w:val="0"/>
        <w:adjustRightInd w:val="0"/>
        <w:spacing w:after="0"/>
        <w:jc w:val="both"/>
        <w:rPr>
          <w:rFonts w:ascii="Times New Roman" w:hAnsi="Times New Roman"/>
          <w:sz w:val="28"/>
          <w:szCs w:val="28"/>
        </w:rPr>
      </w:pPr>
      <w:bookmarkStart w:id="45" w:name="sub_10412"/>
      <w:bookmarkEnd w:id="44"/>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1.2. Создание на территории Забайкальского края служб сопровождения и совершенствование их деятельности, основанной на внедрении инновационных технологий:</w:t>
      </w:r>
    </w:p>
    <w:bookmarkEnd w:id="45"/>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1) технологии психолого-педагогического сопровождения семей с детьми-инвалидами (диагностика семейной ситуации, психологическое консультирование, психологическая помощь в установлении благоприятного внутрисемейного климата, консультирование родителей по вопросам воспитания детей, содействие в определении образовательного маршрута ребенка-инвалида в рамках индивидуальной программы реабилитации, содействие в реализации внутреннего потенциала ребенка-инвалида и воспитывающей его семьи через вовлечение в творческую, физкультурно-оздоровительную деятельность);</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2) технологии социальной поддержки семьи (услуга </w:t>
      </w:r>
      <w:r w:rsidR="009D3D98" w:rsidRPr="001961C7">
        <w:rPr>
          <w:rFonts w:ascii="Times New Roman" w:hAnsi="Times New Roman"/>
          <w:sz w:val="28"/>
          <w:szCs w:val="28"/>
        </w:rPr>
        <w:t>«</w:t>
      </w:r>
      <w:r w:rsidRPr="001961C7">
        <w:rPr>
          <w:rFonts w:ascii="Times New Roman" w:hAnsi="Times New Roman"/>
          <w:sz w:val="28"/>
          <w:szCs w:val="28"/>
        </w:rPr>
        <w:t>Мери Поппинс - няня на час</w:t>
      </w:r>
      <w:r w:rsidR="009D3D98" w:rsidRPr="001961C7">
        <w:rPr>
          <w:rFonts w:ascii="Times New Roman" w:hAnsi="Times New Roman"/>
          <w:sz w:val="28"/>
          <w:szCs w:val="28"/>
        </w:rPr>
        <w:t>»</w:t>
      </w:r>
      <w:r w:rsidRPr="001961C7">
        <w:rPr>
          <w:rFonts w:ascii="Times New Roman" w:hAnsi="Times New Roman"/>
          <w:sz w:val="28"/>
          <w:szCs w:val="28"/>
        </w:rPr>
        <w:t xml:space="preserve"> по уходу за ребенком-инвалидом при кратковременном отсутствии родителей);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3) технологии </w:t>
      </w:r>
      <w:r w:rsidR="009D3D98" w:rsidRPr="001961C7">
        <w:rPr>
          <w:rFonts w:ascii="Times New Roman" w:hAnsi="Times New Roman"/>
          <w:sz w:val="28"/>
          <w:szCs w:val="28"/>
        </w:rPr>
        <w:t>«</w:t>
      </w:r>
      <w:r w:rsidRPr="001961C7">
        <w:rPr>
          <w:rFonts w:ascii="Times New Roman" w:hAnsi="Times New Roman"/>
          <w:sz w:val="28"/>
          <w:szCs w:val="28"/>
        </w:rPr>
        <w:t>Мир вокруг нас</w:t>
      </w:r>
      <w:r w:rsidR="009D3D98" w:rsidRPr="001961C7">
        <w:rPr>
          <w:rFonts w:ascii="Times New Roman" w:hAnsi="Times New Roman"/>
          <w:sz w:val="28"/>
          <w:szCs w:val="28"/>
        </w:rPr>
        <w:t>»</w:t>
      </w:r>
      <w:r w:rsidRPr="001961C7">
        <w:rPr>
          <w:rFonts w:ascii="Times New Roman" w:hAnsi="Times New Roman"/>
          <w:sz w:val="28"/>
          <w:szCs w:val="28"/>
        </w:rPr>
        <w:t xml:space="preserve"> (содействие в социальной адаптации детей с нарушениями опорно-двигательного аппарата).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мероприятия планируется усовершенствовать деятельность Службы сопровождения инвалидов в Забайкальском крае, созданной приказом Министерства социальной защиты населения Забайкальско</w:t>
      </w:r>
      <w:r w:rsidR="00B34EC5" w:rsidRPr="001961C7">
        <w:rPr>
          <w:rFonts w:ascii="Times New Roman" w:hAnsi="Times New Roman"/>
          <w:sz w:val="28"/>
          <w:szCs w:val="28"/>
        </w:rPr>
        <w:t>го края от 05 апреля 2012 года №</w:t>
      </w:r>
      <w:r w:rsidRPr="001961C7">
        <w:rPr>
          <w:rFonts w:ascii="Times New Roman" w:hAnsi="Times New Roman"/>
          <w:sz w:val="28"/>
          <w:szCs w:val="28"/>
        </w:rPr>
        <w:t xml:space="preserve"> 398 </w:t>
      </w:r>
      <w:r w:rsidR="009D3D98" w:rsidRPr="001961C7">
        <w:rPr>
          <w:rFonts w:ascii="Times New Roman" w:hAnsi="Times New Roman"/>
          <w:sz w:val="28"/>
          <w:szCs w:val="28"/>
        </w:rPr>
        <w:t>«</w:t>
      </w:r>
      <w:r w:rsidRPr="001961C7">
        <w:rPr>
          <w:rFonts w:ascii="Times New Roman" w:hAnsi="Times New Roman"/>
          <w:sz w:val="28"/>
          <w:szCs w:val="28"/>
        </w:rPr>
        <w:t>Об организации работы Службы сопровождения инвалидов в Забайкальском крае</w:t>
      </w:r>
      <w:r w:rsidR="009D3D98" w:rsidRPr="001961C7">
        <w:rPr>
          <w:rFonts w:ascii="Times New Roman" w:hAnsi="Times New Roman"/>
          <w:sz w:val="28"/>
          <w:szCs w:val="28"/>
        </w:rPr>
        <w:t>»</w:t>
      </w:r>
      <w:r w:rsidRPr="001961C7">
        <w:rPr>
          <w:rFonts w:ascii="Times New Roman" w:hAnsi="Times New Roman"/>
          <w:sz w:val="28"/>
          <w:szCs w:val="28"/>
        </w:rPr>
        <w:t xml:space="preserve">. В 2012 году в 8 районах Забайкальского края начала работу Служба сопровождения инвалидов в Забайкальском крае при государственных учреждениях социального обслуживания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Краснокаменский социально-реабилитационный центр для несовершенно</w:t>
      </w:r>
      <w:r w:rsidR="00AE7B23" w:rsidRPr="001961C7">
        <w:rPr>
          <w:rFonts w:ascii="Times New Roman" w:hAnsi="Times New Roman"/>
          <w:sz w:val="28"/>
          <w:szCs w:val="28"/>
        </w:rPr>
        <w:t>-</w:t>
      </w:r>
      <w:r w:rsidRPr="001961C7">
        <w:rPr>
          <w:rFonts w:ascii="Times New Roman" w:hAnsi="Times New Roman"/>
          <w:sz w:val="28"/>
          <w:szCs w:val="28"/>
        </w:rPr>
        <w:t xml:space="preserve">летних </w:t>
      </w:r>
      <w:r w:rsidR="009D3D98" w:rsidRPr="001961C7">
        <w:rPr>
          <w:rFonts w:ascii="Times New Roman" w:hAnsi="Times New Roman"/>
          <w:sz w:val="28"/>
          <w:szCs w:val="28"/>
        </w:rPr>
        <w:t>«</w:t>
      </w:r>
      <w:r w:rsidRPr="001961C7">
        <w:rPr>
          <w:rFonts w:ascii="Times New Roman" w:hAnsi="Times New Roman"/>
          <w:sz w:val="28"/>
          <w:szCs w:val="28"/>
        </w:rPr>
        <w:t>Доброта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Улетовский социально-реабилитационный центр для несовершеннолетних </w:t>
      </w:r>
      <w:r w:rsidR="009D3D98" w:rsidRPr="001961C7">
        <w:rPr>
          <w:rFonts w:ascii="Times New Roman" w:hAnsi="Times New Roman"/>
          <w:sz w:val="28"/>
          <w:szCs w:val="28"/>
        </w:rPr>
        <w:t>«</w:t>
      </w:r>
      <w:r w:rsidRPr="001961C7">
        <w:rPr>
          <w:rFonts w:ascii="Times New Roman" w:hAnsi="Times New Roman"/>
          <w:sz w:val="28"/>
          <w:szCs w:val="28"/>
        </w:rPr>
        <w:t>Кедр</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Шилкинский социально-реабилитационный центр для несовершеннолетних </w:t>
      </w:r>
      <w:r w:rsidR="009D3D98" w:rsidRPr="001961C7">
        <w:rPr>
          <w:rFonts w:ascii="Times New Roman" w:hAnsi="Times New Roman"/>
          <w:sz w:val="28"/>
          <w:szCs w:val="28"/>
        </w:rPr>
        <w:t>«</w:t>
      </w:r>
      <w:r w:rsidRPr="001961C7">
        <w:rPr>
          <w:rFonts w:ascii="Times New Roman" w:hAnsi="Times New Roman"/>
          <w:sz w:val="28"/>
          <w:szCs w:val="28"/>
        </w:rPr>
        <w:t>Сибиряк</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Борзинский комплексный центр социального обслуживания населения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Ингодинский комплексный центр социального обслуживания населения </w:t>
      </w:r>
      <w:r w:rsidR="009D3D98" w:rsidRPr="001961C7">
        <w:rPr>
          <w:rFonts w:ascii="Times New Roman" w:hAnsi="Times New Roman"/>
          <w:sz w:val="28"/>
          <w:szCs w:val="28"/>
        </w:rPr>
        <w:t>«</w:t>
      </w:r>
      <w:r w:rsidRPr="001961C7">
        <w:rPr>
          <w:rFonts w:ascii="Times New Roman" w:hAnsi="Times New Roman"/>
          <w:sz w:val="28"/>
          <w:szCs w:val="28"/>
        </w:rPr>
        <w:t>Милосердие</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Железнодорожный комплексный центр социального обслуживания населения </w:t>
      </w:r>
      <w:r w:rsidR="009D3D98" w:rsidRPr="001961C7">
        <w:rPr>
          <w:rFonts w:ascii="Times New Roman" w:hAnsi="Times New Roman"/>
          <w:sz w:val="28"/>
          <w:szCs w:val="28"/>
        </w:rPr>
        <w:t>«</w:t>
      </w:r>
      <w:r w:rsidRPr="001961C7">
        <w:rPr>
          <w:rFonts w:ascii="Times New Roman" w:hAnsi="Times New Roman"/>
          <w:sz w:val="28"/>
          <w:szCs w:val="28"/>
        </w:rPr>
        <w:t>Радуга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Черновский комплексный центр социального обслуживания населения </w:t>
      </w:r>
      <w:r w:rsidR="009D3D98" w:rsidRPr="001961C7">
        <w:rPr>
          <w:rFonts w:ascii="Times New Roman" w:hAnsi="Times New Roman"/>
          <w:sz w:val="28"/>
          <w:szCs w:val="28"/>
        </w:rPr>
        <w:t>«</w:t>
      </w:r>
      <w:r w:rsidRPr="001961C7">
        <w:rPr>
          <w:rFonts w:ascii="Times New Roman" w:hAnsi="Times New Roman"/>
          <w:sz w:val="28"/>
          <w:szCs w:val="28"/>
        </w:rPr>
        <w:t>Берегиня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Названным мероприятием планируется увеличить список участников Службы сопровождения инвалидов в Забайкальском крае следующими государственными учреждениями социального обслуживания Забайкальского края (далее - ГУСО):</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Акшинский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Задор</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Александрово-Заводский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Детство</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Балейский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Золотинка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Билитуйский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Подросток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Верхнецасучейский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Росинка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Верх-Усуглинский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Аистенок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Калганский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Улыбка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Карымский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Багульник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Красночикойский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Черемушки</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Кыринский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Перекресток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Нерчинский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Гарант</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Новоширокинский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Семья</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Петровск-Забайкальский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Ветеран</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Приаргунский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Солнышко</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Сретенский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Березка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Ясногорский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Родник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Деятельность служб сопровождения будет направлена на предоставление следующих социальных услуг на дому семьям с детьми-инвалидами:</w:t>
      </w:r>
    </w:p>
    <w:p w:rsidR="00995912" w:rsidRPr="001961C7" w:rsidRDefault="00B92334" w:rsidP="00AE7B23">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социальное обслуживание: сопровождение детей до различных учреждений; организация досуга на дому; санитарно-гигиенические услуги; социально-правовое консультирование; организация досуга и сопровождение ребенка на прогулках; социально-бытовая помощь;</w:t>
      </w:r>
    </w:p>
    <w:p w:rsidR="00995912" w:rsidRPr="001961C7" w:rsidRDefault="00B92334" w:rsidP="00AE7B23">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мероприятия по содействию в реабилитации ребенка: содействие в определении ребенка в досуговые учреждения (кружки), сопровождение; содействие в определении детей в образовательные учреждения; помощь в получении индивидуальных средств реабилитации; содействие в оснащении квартиры, где проживает ребенок с нарушением опорно-двигательного аппарата, техническими средствами реабилитации; организация социального транспорта (предоставление транспорта для доставки ребенка в различные учреждения); содействие обучению, получению профессии, трудоустройству, в соответствии с их умственными и физическими возможностями.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Планируется поэтапное внедрение на базах ГУСО услуги </w:t>
      </w:r>
      <w:r w:rsidR="009D3D98" w:rsidRPr="001961C7">
        <w:rPr>
          <w:rFonts w:ascii="Times New Roman" w:hAnsi="Times New Roman"/>
          <w:sz w:val="28"/>
          <w:szCs w:val="28"/>
        </w:rPr>
        <w:t>«</w:t>
      </w:r>
      <w:r w:rsidRPr="001961C7">
        <w:rPr>
          <w:rFonts w:ascii="Times New Roman" w:hAnsi="Times New Roman"/>
          <w:sz w:val="28"/>
          <w:szCs w:val="28"/>
        </w:rPr>
        <w:t>Мери Поппинс - няня на час</w:t>
      </w:r>
      <w:r w:rsidR="009D3D98" w:rsidRPr="001961C7">
        <w:rPr>
          <w:rFonts w:ascii="Times New Roman" w:hAnsi="Times New Roman"/>
          <w:sz w:val="28"/>
          <w:szCs w:val="28"/>
        </w:rPr>
        <w:t>»</w:t>
      </w:r>
      <w:r w:rsidRPr="001961C7">
        <w:rPr>
          <w:rFonts w:ascii="Times New Roman" w:hAnsi="Times New Roman"/>
          <w:sz w:val="28"/>
          <w:szCs w:val="28"/>
        </w:rPr>
        <w:t xml:space="preserve"> по уходу за ребенком-инвалидом при кратковременном отсутствии родителей. Услугами данной службы могут воспользоваться одинокие мамы, многодетные семьи, находящиеся в трудной жизненной ситуации, имеющие детей дошкольного возраста. Если женщине нужно выйти на несколько часов по каким-то делам либо возникают какие-нибудь проблемы, а малыша оставить не с кем, то она может обратиться в </w:t>
      </w:r>
      <w:r w:rsidR="004360EC" w:rsidRPr="001961C7">
        <w:rPr>
          <w:rFonts w:ascii="Times New Roman" w:hAnsi="Times New Roman"/>
          <w:sz w:val="28"/>
          <w:szCs w:val="28"/>
        </w:rPr>
        <w:t>ГУСО</w:t>
      </w:r>
      <w:r w:rsidRPr="001961C7">
        <w:rPr>
          <w:rFonts w:ascii="Times New Roman" w:hAnsi="Times New Roman"/>
          <w:sz w:val="28"/>
          <w:szCs w:val="28"/>
        </w:rPr>
        <w:t xml:space="preserve">. Услуги </w:t>
      </w:r>
      <w:r w:rsidR="009D3D98" w:rsidRPr="001961C7">
        <w:rPr>
          <w:rFonts w:ascii="Times New Roman" w:hAnsi="Times New Roman"/>
          <w:sz w:val="28"/>
          <w:szCs w:val="28"/>
        </w:rPr>
        <w:t>«</w:t>
      </w:r>
      <w:r w:rsidR="004360EC" w:rsidRPr="001961C7">
        <w:rPr>
          <w:rFonts w:ascii="Times New Roman" w:hAnsi="Times New Roman"/>
          <w:sz w:val="28"/>
          <w:szCs w:val="28"/>
        </w:rPr>
        <w:t>Мери Поппинс –</w:t>
      </w:r>
      <w:r w:rsidRPr="001961C7">
        <w:rPr>
          <w:rFonts w:ascii="Times New Roman" w:hAnsi="Times New Roman"/>
          <w:sz w:val="28"/>
          <w:szCs w:val="28"/>
        </w:rPr>
        <w:t xml:space="preserve"> няня на час</w:t>
      </w:r>
      <w:r w:rsidR="009D3D98" w:rsidRPr="001961C7">
        <w:rPr>
          <w:rFonts w:ascii="Times New Roman" w:hAnsi="Times New Roman"/>
          <w:sz w:val="28"/>
          <w:szCs w:val="28"/>
        </w:rPr>
        <w:t>»</w:t>
      </w:r>
      <w:r w:rsidRPr="001961C7">
        <w:rPr>
          <w:rFonts w:ascii="Times New Roman" w:hAnsi="Times New Roman"/>
          <w:sz w:val="28"/>
          <w:szCs w:val="28"/>
        </w:rPr>
        <w:t xml:space="preserve"> будут оказываться как на дому, так и в стенах </w:t>
      </w:r>
      <w:r w:rsidR="004360EC" w:rsidRPr="001961C7">
        <w:rPr>
          <w:rFonts w:ascii="Times New Roman" w:hAnsi="Times New Roman"/>
          <w:sz w:val="28"/>
          <w:szCs w:val="28"/>
        </w:rPr>
        <w:t>ГУСО</w:t>
      </w:r>
      <w:r w:rsidRPr="001961C7">
        <w:rPr>
          <w:rFonts w:ascii="Times New Roman" w:hAnsi="Times New Roman"/>
          <w:sz w:val="28"/>
          <w:szCs w:val="28"/>
        </w:rPr>
        <w:t>, в игровых комнатах которого дети смогут не только интересно провести время, но и получить возможность разностороннего развития на занятиях с квалифицированными специалистами, подготовиться к школе, а родители - получить индивидуальные консультации.</w:t>
      </w:r>
      <w:r w:rsidR="004360EC" w:rsidRPr="001961C7">
        <w:rPr>
          <w:rFonts w:ascii="Times New Roman" w:hAnsi="Times New Roman"/>
          <w:sz w:val="28"/>
          <w:szCs w:val="28"/>
        </w:rPr>
        <w:t xml:space="preserve"> </w:t>
      </w:r>
      <w:r w:rsidRPr="001961C7">
        <w:rPr>
          <w:rFonts w:ascii="Times New Roman" w:hAnsi="Times New Roman"/>
          <w:sz w:val="28"/>
          <w:szCs w:val="28"/>
        </w:rPr>
        <w:t>Кратковременную замену родителя на период его отсутствия выполняет специально привлеченный специалист по социальной работе. Важно, что няню родители знают хорошо и могут доверять ей ребенка, впустить в дом, а няня знает особенности ребенка, имеет контакт со специалистами, ведущими ребенка в учреждении, и может обратиться за советом к коллегам.</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Кроме того, планируется проведение службами сопровождения совместно с центрами занятости населения мероприятий, направленных на оказание содействия в трудоустройстве родителей, воспитывающих детей-инвалидов.</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названного мероприятия будет организовано проведение обучающих семинаров, курсов повышения квалификации для специалистов, входящих в состав служб сопровождения (психологи, социальные педагоги, участковые специалисты по социальной работе, медсестры), приглашение специалистов государственных органов исполнительной власти Забайкальского края и преподавателей высших учебных заведений Забайкальского края.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деятельности служб сопровождения по оказанию помощи детям-инвалидам, семьям, воспитывающим детей-инвалидов, будет организована координация работы по привлечению спонсоров, благотворителей и волонтеров.</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данного мероприятия станут: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и организация функционирования 24 служб сопровождения;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внедрение инновационных технологий в рамках деятельности служб сопровождения с целью учета потребностей и интересов семей с детьми-инвалидами, защиты их прав и свобод при реализации государственной политики в сфере социальной защиты населения;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обеспечение потребностей семей, имеющих детей-инвалидов, в социальных, медико-социальных, социально-бытовых и других услугах;</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охват службами сопровождения 1 400 семей с детьми-инвалидами ежегодно;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повышение доступности и расширение спектра социальных услуг, предоставляемых семьям, имеющим детей-инвалидов, в том числе поэтапное внедрение новой услуги </w:t>
      </w:r>
      <w:r w:rsidR="009D3D98" w:rsidRPr="001961C7">
        <w:rPr>
          <w:rFonts w:ascii="Times New Roman" w:hAnsi="Times New Roman"/>
          <w:sz w:val="28"/>
          <w:szCs w:val="28"/>
        </w:rPr>
        <w:t>«</w:t>
      </w:r>
      <w:r w:rsidR="004360EC" w:rsidRPr="001961C7">
        <w:rPr>
          <w:rFonts w:ascii="Times New Roman" w:hAnsi="Times New Roman"/>
          <w:sz w:val="28"/>
          <w:szCs w:val="28"/>
        </w:rPr>
        <w:t>Мери Поппинс –</w:t>
      </w:r>
      <w:r w:rsidRPr="001961C7">
        <w:rPr>
          <w:rFonts w:ascii="Times New Roman" w:hAnsi="Times New Roman"/>
          <w:sz w:val="28"/>
          <w:szCs w:val="28"/>
        </w:rPr>
        <w:t xml:space="preserve"> няня на час</w:t>
      </w:r>
      <w:r w:rsidR="009D3D98" w:rsidRPr="001961C7">
        <w:rPr>
          <w:rFonts w:ascii="Times New Roman" w:hAnsi="Times New Roman"/>
          <w:sz w:val="28"/>
          <w:szCs w:val="28"/>
        </w:rPr>
        <w:t>»</w:t>
      </w:r>
      <w:r w:rsidRPr="001961C7">
        <w:rPr>
          <w:rFonts w:ascii="Times New Roman" w:hAnsi="Times New Roman"/>
          <w:sz w:val="28"/>
          <w:szCs w:val="28"/>
        </w:rPr>
        <w:t xml:space="preserve"> по уходу за ребенком-инвалидом при кратковременном отсутствии родителей. Организация работы 12 нянь. Охват услугой ежегодно в 12 муниципальных районах края до 50 детей-инвалидов, детей с ограниченными возможностями здоровья, до 50 семей с детьми-инвалидами;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обучение родителей методам реабилитации в домашних условиях (доступные методы массажа, элементы лечебно-физической культуры; методы снятия страха, снижения уровня тревожности; методика профилактики агрессивного поведения; арттерапия, тестопластика, пескотерапия, ИЗО-терапия, библиотерапия, куклотерапия в домашних условиях). Охват до 300 семей с детьми-инвалидами в 12 муниципальных районах края ежегодно;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реализация комплекса реабилитационных мероприятий, рекомендованных индивидуальной программой реабилитации ребенка-инвалида. Оказание содействия не менее 1 400 детям-инвалидам в реализации мероприятий, рекомендованных индивидуальной программой реабилитации ребенка-инвалида;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ежегодное повышение уровня профессиональной компетенции 63 специалистов служб сопровождения (психологов, специалистов по социальной работе): тренировка умения применять в процессе помощи все виды существующих ресурсов, включая правовые нормы, официальные организации, институты помощи и развития.</w:t>
      </w:r>
    </w:p>
    <w:p w:rsidR="00995912" w:rsidRPr="001961C7" w:rsidRDefault="00B92334" w:rsidP="00AE7B23">
      <w:pPr>
        <w:spacing w:after="0" w:line="240" w:lineRule="auto"/>
        <w:ind w:firstLine="709"/>
        <w:jc w:val="both"/>
        <w:rPr>
          <w:rFonts w:ascii="Times New Roman" w:hAnsi="Times New Roman"/>
          <w:sz w:val="28"/>
          <w:szCs w:val="28"/>
        </w:rPr>
      </w:pPr>
      <w:bookmarkStart w:id="46" w:name="sub_10413"/>
      <w:r w:rsidRPr="001961C7">
        <w:rPr>
          <w:rFonts w:ascii="Times New Roman" w:hAnsi="Times New Roman"/>
          <w:sz w:val="28"/>
          <w:szCs w:val="28"/>
        </w:rPr>
        <w:t xml:space="preserve">1.3. Внедрение инновационной технологии социальной адаптации и реабилитации детей-инвалидов - воспитанников ГСУСО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Петровск-Забайкальский детский дом-интернат для умственно отсталых детей</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в условиях семейной воспитательной группы, созданной при </w:t>
      </w:r>
      <w:r w:rsidR="004360EC" w:rsidRPr="001961C7">
        <w:rPr>
          <w:rFonts w:ascii="Times New Roman" w:hAnsi="Times New Roman"/>
          <w:sz w:val="28"/>
          <w:szCs w:val="28"/>
        </w:rPr>
        <w:t xml:space="preserve">данном </w:t>
      </w:r>
      <w:r w:rsidRPr="001961C7">
        <w:rPr>
          <w:rFonts w:ascii="Times New Roman" w:hAnsi="Times New Roman"/>
          <w:sz w:val="28"/>
          <w:szCs w:val="28"/>
        </w:rPr>
        <w:t>ГСУСО.</w:t>
      </w:r>
    </w:p>
    <w:bookmarkEnd w:id="46"/>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с целью реализации приоритетного права ребенка жить и воспитываться в семье планируется создать 3-4 семейные воспитательные группы с передачей в эти группы 9 детей-инвалидов из числа воспитанников </w:t>
      </w:r>
      <w:r w:rsidR="004360EC" w:rsidRPr="001961C7">
        <w:rPr>
          <w:rFonts w:ascii="Times New Roman" w:hAnsi="Times New Roman"/>
          <w:sz w:val="28"/>
          <w:szCs w:val="28"/>
        </w:rPr>
        <w:t xml:space="preserve">данного </w:t>
      </w:r>
      <w:r w:rsidRPr="001961C7">
        <w:rPr>
          <w:rFonts w:ascii="Times New Roman" w:hAnsi="Times New Roman"/>
          <w:sz w:val="28"/>
          <w:szCs w:val="28"/>
        </w:rPr>
        <w:t>ГСУСО.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Для реализации I этапа технологии социальной адаптации и реабилитации детей-инвалидов - воспитанников детского дома-интерната для умственно отсталых детей в условиях семейной воспитательной группы </w:t>
      </w:r>
      <w:r w:rsidR="009D3D98" w:rsidRPr="001961C7">
        <w:rPr>
          <w:rFonts w:ascii="Times New Roman" w:hAnsi="Times New Roman"/>
          <w:sz w:val="28"/>
          <w:szCs w:val="28"/>
        </w:rPr>
        <w:t>«</w:t>
      </w:r>
      <w:r w:rsidRPr="001961C7">
        <w:rPr>
          <w:rFonts w:ascii="Times New Roman" w:hAnsi="Times New Roman"/>
          <w:sz w:val="28"/>
          <w:szCs w:val="28"/>
        </w:rPr>
        <w:t>Установление доверительных отношений между кандидатом в воспитатели семейно-воспитательной группы и ребенком-инвалидом - воспитанником детского дома-интерната в условиях совместного проживания</w:t>
      </w:r>
      <w:r w:rsidR="009D3D98" w:rsidRPr="001961C7">
        <w:rPr>
          <w:rFonts w:ascii="Times New Roman" w:hAnsi="Times New Roman"/>
          <w:sz w:val="28"/>
          <w:szCs w:val="28"/>
        </w:rPr>
        <w:t>»</w:t>
      </w:r>
      <w:r w:rsidRPr="001961C7">
        <w:rPr>
          <w:rFonts w:ascii="Times New Roman" w:hAnsi="Times New Roman"/>
          <w:sz w:val="28"/>
          <w:szCs w:val="28"/>
        </w:rPr>
        <w:t xml:space="preserve"> будет создана социальная гостиница при ГСУСО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Петровск-Забайкальский детский дом-интернат для умственно отсталых детей</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Планируется за счет средств Фонда обеспечить ее необходимой мебелью и бытовой техникой.</w:t>
      </w:r>
    </w:p>
    <w:p w:rsidR="00995912" w:rsidRPr="001961C7" w:rsidRDefault="00B92334" w:rsidP="00AE7B23">
      <w:pPr>
        <w:spacing w:after="0" w:line="240" w:lineRule="auto"/>
        <w:ind w:firstLine="709"/>
        <w:jc w:val="both"/>
        <w:rPr>
          <w:rFonts w:ascii="Times New Roman" w:hAnsi="Times New Roman"/>
          <w:sz w:val="28"/>
          <w:szCs w:val="28"/>
        </w:rPr>
      </w:pPr>
      <w:bookmarkStart w:id="47" w:name="sub_10471"/>
      <w:r w:rsidRPr="001961C7">
        <w:rPr>
          <w:rFonts w:ascii="Times New Roman" w:hAnsi="Times New Roman"/>
          <w:sz w:val="28"/>
          <w:szCs w:val="28"/>
        </w:rPr>
        <w:t xml:space="preserve">Для кандидатов в воспитатели семейных воспитательных групп будут организованы обучающие семинары на базе </w:t>
      </w:r>
      <w:r w:rsidR="004360EC" w:rsidRPr="001961C7">
        <w:rPr>
          <w:rFonts w:ascii="Times New Roman" w:hAnsi="Times New Roman"/>
          <w:sz w:val="28"/>
          <w:szCs w:val="28"/>
        </w:rPr>
        <w:t xml:space="preserve">указанного </w:t>
      </w:r>
      <w:r w:rsidRPr="001961C7">
        <w:rPr>
          <w:rFonts w:ascii="Times New Roman" w:hAnsi="Times New Roman"/>
          <w:sz w:val="28"/>
          <w:szCs w:val="28"/>
        </w:rPr>
        <w:t xml:space="preserve">ГСУСО по программе, разработанной Министерством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Забайкальского края совместно с Заб</w:t>
      </w:r>
      <w:r w:rsidR="004360EC" w:rsidRPr="001961C7">
        <w:rPr>
          <w:rFonts w:ascii="Times New Roman" w:hAnsi="Times New Roman"/>
          <w:sz w:val="28"/>
          <w:szCs w:val="28"/>
        </w:rPr>
        <w:t>ГУ</w:t>
      </w:r>
      <w:r w:rsidRPr="001961C7">
        <w:rPr>
          <w:rFonts w:ascii="Times New Roman" w:hAnsi="Times New Roman"/>
          <w:sz w:val="28"/>
          <w:szCs w:val="28"/>
        </w:rPr>
        <w:t>.</w:t>
      </w:r>
    </w:p>
    <w:bookmarkEnd w:id="47"/>
    <w:p w:rsidR="00720C69" w:rsidRPr="00930215"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Результатом данного мероприятия станет обеспечение условий семейного воспитания 9 детей-инвалидов - воспитанников детского дома-интерната, их социальная адаптация и реабилитация. Планируется создание 3-4 семейных воспитательных групп при детском доме-интернате для умственно отсталых детей.</w:t>
      </w:r>
    </w:p>
    <w:p w:rsidR="00995912" w:rsidRPr="001961C7" w:rsidRDefault="00B92334" w:rsidP="00AE7B23">
      <w:pPr>
        <w:spacing w:after="0" w:line="240" w:lineRule="auto"/>
        <w:ind w:firstLine="709"/>
        <w:jc w:val="both"/>
        <w:rPr>
          <w:rFonts w:ascii="Times New Roman" w:hAnsi="Times New Roman"/>
          <w:sz w:val="28"/>
          <w:szCs w:val="28"/>
        </w:rPr>
      </w:pPr>
      <w:bookmarkStart w:id="48" w:name="sub_1042"/>
      <w:r w:rsidRPr="001961C7">
        <w:rPr>
          <w:rFonts w:ascii="Times New Roman" w:hAnsi="Times New Roman"/>
          <w:sz w:val="28"/>
          <w:szCs w:val="28"/>
        </w:rPr>
        <w:t>2. Организация и проведение абилитационных и реабилитационных мероприятий с детьми с ограниченными возможностями здоровья.</w:t>
      </w:r>
      <w:r w:rsidR="004360EC" w:rsidRPr="001961C7">
        <w:rPr>
          <w:rFonts w:ascii="Times New Roman" w:hAnsi="Times New Roman"/>
          <w:sz w:val="28"/>
          <w:szCs w:val="28"/>
        </w:rPr>
        <w:t xml:space="preserve"> </w:t>
      </w:r>
      <w:bookmarkEnd w:id="48"/>
      <w:r w:rsidRPr="001961C7">
        <w:rPr>
          <w:rFonts w:ascii="Times New Roman" w:hAnsi="Times New Roman"/>
          <w:sz w:val="28"/>
          <w:szCs w:val="28"/>
        </w:rPr>
        <w:t>В рамках данной задачи реализуются следующие мероприятия:</w:t>
      </w:r>
    </w:p>
    <w:p w:rsidR="00995912" w:rsidRPr="001961C7" w:rsidRDefault="00B92334" w:rsidP="00AE7B23">
      <w:pPr>
        <w:spacing w:after="0" w:line="240" w:lineRule="auto"/>
        <w:ind w:firstLine="709"/>
        <w:jc w:val="both"/>
        <w:rPr>
          <w:rFonts w:ascii="Times New Roman" w:hAnsi="Times New Roman"/>
          <w:sz w:val="28"/>
          <w:szCs w:val="28"/>
        </w:rPr>
      </w:pPr>
      <w:bookmarkStart w:id="49" w:name="sub_10421"/>
      <w:r w:rsidRPr="001961C7">
        <w:rPr>
          <w:rFonts w:ascii="Times New Roman" w:hAnsi="Times New Roman"/>
          <w:sz w:val="28"/>
          <w:szCs w:val="28"/>
        </w:rPr>
        <w:t xml:space="preserve">2.1. Внедрение технологии раннего выявления детей с риском инвалидности на базах ГАУСО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для детей с ограниченными возможностями </w:t>
      </w:r>
      <w:r w:rsidR="009D3D98" w:rsidRPr="001961C7">
        <w:rPr>
          <w:rFonts w:ascii="Times New Roman" w:hAnsi="Times New Roman"/>
          <w:sz w:val="28"/>
          <w:szCs w:val="28"/>
        </w:rPr>
        <w:t>«</w:t>
      </w:r>
      <w:r w:rsidRPr="001961C7">
        <w:rPr>
          <w:rFonts w:ascii="Times New Roman" w:hAnsi="Times New Roman"/>
          <w:sz w:val="28"/>
          <w:szCs w:val="28"/>
        </w:rPr>
        <w:t>Спасатель</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w:t>
      </w:r>
      <w:r w:rsidR="009D3D98" w:rsidRPr="001961C7">
        <w:rPr>
          <w:rFonts w:ascii="Times New Roman" w:hAnsi="Times New Roman"/>
          <w:sz w:val="28"/>
          <w:szCs w:val="28"/>
        </w:rPr>
        <w:t>«</w:t>
      </w:r>
      <w:r w:rsidRPr="001961C7">
        <w:rPr>
          <w:rFonts w:ascii="Times New Roman" w:hAnsi="Times New Roman"/>
          <w:sz w:val="28"/>
          <w:szCs w:val="28"/>
        </w:rPr>
        <w:t>Шиванда</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ГУЗ </w:t>
      </w:r>
      <w:r w:rsidR="009D3D98" w:rsidRPr="001961C7">
        <w:rPr>
          <w:rFonts w:ascii="Times New Roman" w:hAnsi="Times New Roman"/>
          <w:sz w:val="28"/>
          <w:szCs w:val="28"/>
        </w:rPr>
        <w:t>«</w:t>
      </w:r>
      <w:r w:rsidRPr="001961C7">
        <w:rPr>
          <w:rFonts w:ascii="Times New Roman" w:hAnsi="Times New Roman"/>
          <w:sz w:val="28"/>
          <w:szCs w:val="28"/>
        </w:rPr>
        <w:t>Краевой детский консультативный диагностический центр</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w:t>
      </w:r>
    </w:p>
    <w:bookmarkEnd w:id="49"/>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привлечение специалистов ГУЗ </w:t>
      </w:r>
      <w:r w:rsidR="009D3D98" w:rsidRPr="001961C7">
        <w:rPr>
          <w:rFonts w:ascii="Times New Roman" w:hAnsi="Times New Roman"/>
          <w:sz w:val="28"/>
          <w:szCs w:val="28"/>
        </w:rPr>
        <w:t>«</w:t>
      </w:r>
      <w:r w:rsidRPr="001961C7">
        <w:rPr>
          <w:rFonts w:ascii="Times New Roman" w:hAnsi="Times New Roman"/>
          <w:sz w:val="28"/>
          <w:szCs w:val="28"/>
        </w:rPr>
        <w:t>Краевой детский консультативный диагностический центр</w:t>
      </w:r>
      <w:r w:rsidR="009D3D98" w:rsidRPr="001961C7">
        <w:rPr>
          <w:rFonts w:ascii="Times New Roman" w:hAnsi="Times New Roman"/>
          <w:sz w:val="28"/>
          <w:szCs w:val="28"/>
        </w:rPr>
        <w:t>»</w:t>
      </w:r>
      <w:r w:rsidRPr="001961C7">
        <w:rPr>
          <w:rFonts w:ascii="Times New Roman" w:hAnsi="Times New Roman"/>
          <w:sz w:val="28"/>
          <w:szCs w:val="28"/>
        </w:rPr>
        <w:t xml:space="preserve"> для углубленного медицинского обследования детей-инвалидов, детей с ограниченными возможностями здоровья, находящихся на реабилитации в ГАУСО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для детей с ограниченными возможностями </w:t>
      </w:r>
      <w:r w:rsidR="009D3D98" w:rsidRPr="001961C7">
        <w:rPr>
          <w:rFonts w:ascii="Times New Roman" w:hAnsi="Times New Roman"/>
          <w:sz w:val="28"/>
          <w:szCs w:val="28"/>
        </w:rPr>
        <w:t>«</w:t>
      </w:r>
      <w:r w:rsidRPr="001961C7">
        <w:rPr>
          <w:rFonts w:ascii="Times New Roman" w:hAnsi="Times New Roman"/>
          <w:sz w:val="28"/>
          <w:szCs w:val="28"/>
        </w:rPr>
        <w:t>Спасатель</w:t>
      </w:r>
      <w:r w:rsidR="009D3D98" w:rsidRPr="001961C7">
        <w:rPr>
          <w:rFonts w:ascii="Times New Roman" w:hAnsi="Times New Roman"/>
          <w:sz w:val="28"/>
          <w:szCs w:val="28"/>
        </w:rPr>
        <w:t>»</w:t>
      </w:r>
      <w:r w:rsidRPr="001961C7">
        <w:rPr>
          <w:rFonts w:ascii="Times New Roman" w:hAnsi="Times New Roman"/>
          <w:sz w:val="28"/>
          <w:szCs w:val="28"/>
        </w:rPr>
        <w:t xml:space="preserve"> и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w:t>
      </w:r>
      <w:r w:rsidR="009D3D98" w:rsidRPr="001961C7">
        <w:rPr>
          <w:rFonts w:ascii="Times New Roman" w:hAnsi="Times New Roman"/>
          <w:sz w:val="28"/>
          <w:szCs w:val="28"/>
        </w:rPr>
        <w:t>«</w:t>
      </w:r>
      <w:r w:rsidRPr="001961C7">
        <w:rPr>
          <w:rFonts w:ascii="Times New Roman" w:hAnsi="Times New Roman"/>
          <w:sz w:val="28"/>
          <w:szCs w:val="28"/>
        </w:rPr>
        <w:t>Шиванда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Результатом данного мероприятия станет ежегодное углубленное медицинское обследование 970 детей с ограниченными возможностями здоровья, детей-инвалидов, находящихся на реабилитации в реабилитационных центрах, с целью выявления и устранения факторов, приводящих к инвалидности или ухудшающих состояние здоровья детей-инвалидов.</w:t>
      </w:r>
    </w:p>
    <w:p w:rsidR="00995912" w:rsidRPr="001961C7" w:rsidRDefault="00B92334" w:rsidP="00AE7B23">
      <w:pPr>
        <w:spacing w:after="0" w:line="240" w:lineRule="auto"/>
        <w:ind w:firstLine="709"/>
        <w:jc w:val="both"/>
        <w:rPr>
          <w:rFonts w:ascii="Times New Roman" w:hAnsi="Times New Roman"/>
          <w:sz w:val="28"/>
          <w:szCs w:val="28"/>
        </w:rPr>
      </w:pPr>
      <w:bookmarkStart w:id="50" w:name="sub_10422"/>
      <w:r w:rsidRPr="001961C7">
        <w:rPr>
          <w:rFonts w:ascii="Times New Roman" w:hAnsi="Times New Roman"/>
          <w:sz w:val="28"/>
          <w:szCs w:val="28"/>
        </w:rPr>
        <w:t xml:space="preserve">2.2. Внедрение инновационных технологий содействия детям-инвалидам с ДЦП и детям с генетическими заболеваниями (синдром Дауна) в социальной адаптации и интеграции на базе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посредством реализации программ:</w:t>
      </w:r>
    </w:p>
    <w:bookmarkEnd w:id="50"/>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Особый ребенок</w:t>
      </w:r>
      <w:r w:rsidRPr="001961C7">
        <w:rPr>
          <w:rFonts w:ascii="Times New Roman" w:hAnsi="Times New Roman"/>
          <w:sz w:val="28"/>
          <w:szCs w:val="28"/>
        </w:rPr>
        <w:t>»</w:t>
      </w:r>
      <w:r w:rsidR="00B92334" w:rsidRPr="001961C7">
        <w:rPr>
          <w:rFonts w:ascii="Times New Roman" w:hAnsi="Times New Roman"/>
          <w:sz w:val="28"/>
          <w:szCs w:val="28"/>
        </w:rPr>
        <w:t xml:space="preserve"> (ранняя реабилитация детей с синдромом Дауна);</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Модульная адаптивная школа для детей с ДЦП</w:t>
      </w:r>
      <w:r w:rsidRPr="001961C7">
        <w:rPr>
          <w:rFonts w:ascii="Times New Roman" w:hAnsi="Times New Roman"/>
          <w:sz w:val="28"/>
          <w:szCs w:val="28"/>
        </w:rPr>
        <w:t>»</w:t>
      </w:r>
      <w:r w:rsidR="00B92334" w:rsidRPr="001961C7">
        <w:rPr>
          <w:rFonts w:ascii="Times New Roman" w:hAnsi="Times New Roman"/>
          <w:sz w:val="28"/>
          <w:szCs w:val="28"/>
        </w:rPr>
        <w:t xml:space="preserve"> (медико-социальная реабилитация детей с ДЦП);</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Школа для родителей детей с ДЦП</w:t>
      </w:r>
      <w:r w:rsidRPr="001961C7">
        <w:rPr>
          <w:rFonts w:ascii="Times New Roman" w:hAnsi="Times New Roman"/>
          <w:sz w:val="28"/>
          <w:szCs w:val="28"/>
        </w:rPr>
        <w:t>»</w:t>
      </w:r>
      <w:r w:rsidR="00B92334" w:rsidRPr="001961C7">
        <w:rPr>
          <w:rFonts w:ascii="Times New Roman" w:hAnsi="Times New Roman"/>
          <w:sz w:val="28"/>
          <w:szCs w:val="28"/>
        </w:rPr>
        <w:t xml:space="preserve"> (информирование и обучение родителей детей с ДЦП приемам коррекционной деятельности в домашних условиях по основным аспектам: медицинскому, психологическому и социальному);</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Ступеньки к школе</w:t>
      </w:r>
      <w:r w:rsidRPr="001961C7">
        <w:rPr>
          <w:rFonts w:ascii="Times New Roman" w:hAnsi="Times New Roman"/>
          <w:sz w:val="28"/>
          <w:szCs w:val="28"/>
        </w:rPr>
        <w:t>»</w:t>
      </w:r>
      <w:r w:rsidR="00B92334" w:rsidRPr="001961C7">
        <w:rPr>
          <w:rFonts w:ascii="Times New Roman" w:hAnsi="Times New Roman"/>
          <w:sz w:val="28"/>
          <w:szCs w:val="28"/>
        </w:rPr>
        <w:t xml:space="preserve"> (формирование готовности к школе у детей с ДЦП);</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Волшебная лошадка</w:t>
      </w:r>
      <w:r w:rsidRPr="001961C7">
        <w:rPr>
          <w:rFonts w:ascii="Times New Roman" w:hAnsi="Times New Roman"/>
          <w:sz w:val="28"/>
          <w:szCs w:val="28"/>
        </w:rPr>
        <w:t>»</w:t>
      </w:r>
      <w:r w:rsidR="00B92334" w:rsidRPr="001961C7">
        <w:rPr>
          <w:rFonts w:ascii="Times New Roman" w:hAnsi="Times New Roman"/>
          <w:sz w:val="28"/>
          <w:szCs w:val="28"/>
        </w:rPr>
        <w:t xml:space="preserve"> (лечебная верховая езда, занятия конным спортом).</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Для реализации данного мероприятия специалистами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разработаны и адаптированы к условиям учреждения программы </w:t>
      </w:r>
      <w:r w:rsidR="009D3D98" w:rsidRPr="001961C7">
        <w:rPr>
          <w:rFonts w:ascii="Times New Roman" w:hAnsi="Times New Roman"/>
          <w:sz w:val="28"/>
          <w:szCs w:val="28"/>
        </w:rPr>
        <w:t>«</w:t>
      </w:r>
      <w:r w:rsidRPr="001961C7">
        <w:rPr>
          <w:rFonts w:ascii="Times New Roman" w:hAnsi="Times New Roman"/>
          <w:sz w:val="28"/>
          <w:szCs w:val="28"/>
        </w:rPr>
        <w:t>Особый ребенок</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Модульная адаптивная школа для детей с ДЦП</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Школа для родителей детей с ДЦП</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Ступеньки к школе</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Волшебная лошадка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педагогами-дефектологами, педагогами дополнительного образования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будут проведены групповые коррекционно-развивающие занятия с детьми с синдромом Дауна по формированию сенсорных эталонов, по логоритмике, ИЗО-деятельности.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Для создания благоприятных условий развития личности ребенка и психологической поддержки его семьи планируется приобретение комплектов оборудования для лекотеки, а также организация дистанционного сопровождения родителей, воспитывающих детей с синдромом Дауна.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Кроме того, врачом-педиатром, врачом лечебно-физической культуры (далее - ЛФК), врачом-неврологом, медицинской сестрой физиокабинета, медицинской сестрой по массажу, инструкторами ЛФК, специалистами по социальной работе, психологами ежегодно будет оказана консультативная помощь 96 семьям, воспитывающим детей с ДЦП, в том числе онлайн-консультации. Родители будут обучены основным методам реабилитации в домашних условиях:</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доступным методам массажа, элементам лечебной физической культуры;</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методам снятия страха, снижения уровня тревожности;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методике профилактики агрессивного поведения;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методам арттерапии, тестопластики, пескотерапии, ИЗО-терапии, библиотерапии, куклотерапии.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Будут проводиться групповые занятия с детьми-инвалидами с ДЦП, направленные на формирование элементарных математических представлений, развитие речи, развитие музыкальных и творческих способностей, представлений об окружающем мире.</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условиях названного учреждения планируется проведение лечебно-восстановительных мероприятий с детьми-инвалидами с ДЦП, в том числе занятия конным спортом (иппотерапия). За счет средств Фонда планируется ежегодно оплачивать услуги по абонементам Государственного учреждения </w:t>
      </w:r>
      <w:r w:rsidR="009D3D98" w:rsidRPr="001961C7">
        <w:rPr>
          <w:rFonts w:ascii="Times New Roman" w:hAnsi="Times New Roman"/>
          <w:sz w:val="28"/>
          <w:szCs w:val="28"/>
        </w:rPr>
        <w:t>«</w:t>
      </w:r>
      <w:r w:rsidRPr="001961C7">
        <w:rPr>
          <w:rFonts w:ascii="Times New Roman" w:hAnsi="Times New Roman"/>
          <w:sz w:val="28"/>
          <w:szCs w:val="28"/>
        </w:rPr>
        <w:t>Читинская государственная заводская конюшня с ипподромом им. Хосаена Хакимова</w:t>
      </w:r>
      <w:r w:rsidR="009D3D98" w:rsidRPr="001961C7">
        <w:rPr>
          <w:rFonts w:ascii="Times New Roman" w:hAnsi="Times New Roman"/>
          <w:sz w:val="28"/>
          <w:szCs w:val="28"/>
        </w:rPr>
        <w:t>»</w:t>
      </w:r>
      <w:r w:rsidRPr="001961C7">
        <w:rPr>
          <w:rFonts w:ascii="Times New Roman" w:hAnsi="Times New Roman"/>
          <w:sz w:val="28"/>
          <w:szCs w:val="28"/>
        </w:rPr>
        <w:t xml:space="preserve"> для занятий детей-инвалидов спортивной верховой ездой (13 абонементов ежемесячно).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мероприятия планируется проведение 2 раза в год семинаров, курсов для родителей по обучению навыкам ухода, абилитации и реабилитации детей-инвалидов с различными видами патологии, основам психолого-педагогического сопровождения ребенка. Семинары будут проводиться на базе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Предусмотрено проведение мастер-классов, круглых столов, выставок, практических и семинарских занятий.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внедрение инновационных технологий содействия детям-инвалидам с ДЦП и детям с генетическими заболеваниями (синдром Дауна) в социальной адаптации и интеграции;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Особый ребенок</w:t>
      </w:r>
      <w:r w:rsidR="009D3D98" w:rsidRPr="001961C7">
        <w:rPr>
          <w:rFonts w:ascii="Times New Roman" w:hAnsi="Times New Roman"/>
          <w:sz w:val="28"/>
          <w:szCs w:val="28"/>
        </w:rPr>
        <w:t>»</w:t>
      </w:r>
      <w:r w:rsidRPr="001961C7">
        <w:rPr>
          <w:rFonts w:ascii="Times New Roman" w:hAnsi="Times New Roman"/>
          <w:sz w:val="28"/>
          <w:szCs w:val="28"/>
        </w:rPr>
        <w:t xml:space="preserve">, в рамках которой 40 детей с синдромом Дауна ежегодно будут проходить курс реабилитации в условиях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Психологическое сопровождение и специальная педагогическая помощь 30 родителям, воспитывающим детей с синдромом Дауна;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Модульная адаптивная школа для детей с ДЦП</w:t>
      </w:r>
      <w:r w:rsidR="009D3D98" w:rsidRPr="001961C7">
        <w:rPr>
          <w:rFonts w:ascii="Times New Roman" w:hAnsi="Times New Roman"/>
          <w:sz w:val="28"/>
          <w:szCs w:val="28"/>
        </w:rPr>
        <w:t>»</w:t>
      </w:r>
      <w:r w:rsidRPr="001961C7">
        <w:rPr>
          <w:rFonts w:ascii="Times New Roman" w:hAnsi="Times New Roman"/>
          <w:sz w:val="28"/>
          <w:szCs w:val="28"/>
        </w:rPr>
        <w:t xml:space="preserve">, в рамках которой ежегодно 100 детей с ДЦП будут проходить курс комплексной реабилитации в условиях центра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Оказание консультативной помощи родителям, воспитывающим детей-инвалидов с ДЦП;</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Школа для родителей детей с ДЦП</w:t>
      </w:r>
      <w:r w:rsidR="009D3D98" w:rsidRPr="001961C7">
        <w:rPr>
          <w:rFonts w:ascii="Times New Roman" w:hAnsi="Times New Roman"/>
          <w:sz w:val="28"/>
          <w:szCs w:val="28"/>
        </w:rPr>
        <w:t>»</w:t>
      </w:r>
      <w:r w:rsidRPr="001961C7">
        <w:rPr>
          <w:rFonts w:ascii="Times New Roman" w:hAnsi="Times New Roman"/>
          <w:sz w:val="28"/>
          <w:szCs w:val="28"/>
        </w:rPr>
        <w:t>, в рамках которой ежегодно 150 родителей будут обучены навыкам ухода, абилитации и реабилитации детей-инвалидов. Организация дистанционного сопровождения родителей детей-инвалидов с ДЦП на дому. Социальная адаптация семей с детьми-инвалидами;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Ступеньки к школе</w:t>
      </w:r>
      <w:r w:rsidR="009D3D98" w:rsidRPr="001961C7">
        <w:rPr>
          <w:rFonts w:ascii="Times New Roman" w:hAnsi="Times New Roman"/>
          <w:sz w:val="28"/>
          <w:szCs w:val="28"/>
        </w:rPr>
        <w:t>»</w:t>
      </w:r>
      <w:r w:rsidRPr="001961C7">
        <w:rPr>
          <w:rFonts w:ascii="Times New Roman" w:hAnsi="Times New Roman"/>
          <w:sz w:val="28"/>
          <w:szCs w:val="28"/>
        </w:rPr>
        <w:t>, в рамках которой ежегодно для 30 детей-инвалидов с ДЦП будут проводиться реабилитационные мероприятия, направленные на формирование готовности к школе. Содействие в социализации детей-инвалидов и их семей, интеграции их в общество;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Волшебная лошадка</w:t>
      </w:r>
      <w:r w:rsidR="009D3D98" w:rsidRPr="001961C7">
        <w:rPr>
          <w:rFonts w:ascii="Times New Roman" w:hAnsi="Times New Roman"/>
          <w:sz w:val="28"/>
          <w:szCs w:val="28"/>
        </w:rPr>
        <w:t>»</w:t>
      </w:r>
      <w:r w:rsidRPr="001961C7">
        <w:rPr>
          <w:rFonts w:ascii="Times New Roman" w:hAnsi="Times New Roman"/>
          <w:sz w:val="28"/>
          <w:szCs w:val="28"/>
        </w:rPr>
        <w:t>, в рамках реализации которой ежегодно курс лечебной верховой езды (иппотерапии) будут проходить 373 ребенка-инвалида с ДЦП;</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реализация комплекса реабилитационных мероприятий, рекомендованных индивидуальной программой реабилитации ребенка-инвалида;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повышение уровня профессиональной компетенции по использованию метода иппотерапии в реабилитации детей-инвалидов 7 специалистов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(инструкторы по иппотерапии) в г. Москве;</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повышение уровня профессиональной компетенции по использованию метода работы с детьми-инвалидами с синдромом Дауна на комплексе технических средств и оборудования лекотеки 9 специалистов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(психологи, специалисты по социальной работе, педагоги) на базе Государственного бюджетного образовательного учреждения высшего профессионального образования города Москвы </w:t>
      </w:r>
      <w:r w:rsidR="009D3D98" w:rsidRPr="001961C7">
        <w:rPr>
          <w:rFonts w:ascii="Times New Roman" w:hAnsi="Times New Roman"/>
          <w:sz w:val="28"/>
          <w:szCs w:val="28"/>
        </w:rPr>
        <w:t>«</w:t>
      </w:r>
      <w:r w:rsidRPr="001961C7">
        <w:rPr>
          <w:rFonts w:ascii="Times New Roman" w:hAnsi="Times New Roman"/>
          <w:sz w:val="28"/>
          <w:szCs w:val="28"/>
        </w:rPr>
        <w:t>Московский городской психолого-педагогический университет</w:t>
      </w:r>
      <w:r w:rsidR="009D3D98" w:rsidRPr="001961C7">
        <w:rPr>
          <w:rFonts w:ascii="Times New Roman" w:hAnsi="Times New Roman"/>
          <w:sz w:val="28"/>
          <w:szCs w:val="28"/>
        </w:rPr>
        <w:t>»</w:t>
      </w:r>
      <w:r w:rsidRPr="001961C7">
        <w:rPr>
          <w:rFonts w:ascii="Times New Roman" w:hAnsi="Times New Roman"/>
          <w:sz w:val="28"/>
          <w:szCs w:val="28"/>
        </w:rPr>
        <w:t xml:space="preserve"> (далее - ГБОУ ВПО МГППУ) по программе повышения квалификации </w:t>
      </w:r>
      <w:r w:rsidR="009D3D98" w:rsidRPr="001961C7">
        <w:rPr>
          <w:rFonts w:ascii="Times New Roman" w:hAnsi="Times New Roman"/>
          <w:sz w:val="28"/>
          <w:szCs w:val="28"/>
        </w:rPr>
        <w:t>«</w:t>
      </w:r>
      <w:r w:rsidRPr="001961C7">
        <w:rPr>
          <w:rFonts w:ascii="Times New Roman" w:hAnsi="Times New Roman"/>
          <w:sz w:val="28"/>
          <w:szCs w:val="28"/>
        </w:rPr>
        <w:t>Организация деятельности сотрудников лекотек</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AE7B23">
      <w:pPr>
        <w:spacing w:after="0" w:line="240" w:lineRule="auto"/>
        <w:ind w:firstLine="709"/>
        <w:jc w:val="both"/>
        <w:rPr>
          <w:rFonts w:ascii="Times New Roman" w:hAnsi="Times New Roman"/>
          <w:sz w:val="28"/>
          <w:szCs w:val="28"/>
        </w:rPr>
      </w:pPr>
      <w:bookmarkStart w:id="51" w:name="sub_10423"/>
      <w:r w:rsidRPr="001961C7">
        <w:rPr>
          <w:rFonts w:ascii="Times New Roman" w:hAnsi="Times New Roman"/>
          <w:sz w:val="28"/>
          <w:szCs w:val="28"/>
        </w:rPr>
        <w:t xml:space="preserve">2.3. Внедрение инновационной технологии </w:t>
      </w:r>
      <w:r w:rsidR="009D3D98" w:rsidRPr="001961C7">
        <w:rPr>
          <w:rFonts w:ascii="Times New Roman" w:hAnsi="Times New Roman"/>
          <w:sz w:val="28"/>
          <w:szCs w:val="28"/>
        </w:rPr>
        <w:t>«</w:t>
      </w:r>
      <w:r w:rsidRPr="001961C7">
        <w:rPr>
          <w:rFonts w:ascii="Times New Roman" w:hAnsi="Times New Roman"/>
          <w:sz w:val="28"/>
          <w:szCs w:val="28"/>
        </w:rPr>
        <w:t xml:space="preserve">Содействие социальной адаптации детей с отклонениями в развитии в условиях группы дневного пребывания при ГСУСО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Петровск-Забайкальский детский дом-интернат для умственно отсталых детей</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w:t>
      </w:r>
      <w:r w:rsidR="009D3D98" w:rsidRPr="001961C7">
        <w:rPr>
          <w:rFonts w:ascii="Times New Roman" w:hAnsi="Times New Roman"/>
          <w:sz w:val="28"/>
          <w:szCs w:val="28"/>
        </w:rPr>
        <w:t>»</w:t>
      </w:r>
      <w:r w:rsidRPr="001961C7">
        <w:rPr>
          <w:rFonts w:ascii="Times New Roman" w:hAnsi="Times New Roman"/>
          <w:sz w:val="28"/>
          <w:szCs w:val="28"/>
        </w:rPr>
        <w:t>.</w:t>
      </w:r>
    </w:p>
    <w:bookmarkEnd w:id="51"/>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при ГСУСО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Петровск-Забайкальский детский дом-интернат для умственно отсталых детей</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открыть группу кратковременного пребывания для детей с отклонениями в развитии, с целью оказания систематической психолого-педагогической помощи детям с проблемами в развитии, их воспитания, обучения и консультативно-методической поддержки родителей.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Специалисты детского дома-интерната для умственно отсталых детей (педагог-психолог, учитель-логопед, воспитатель группы кратковременного пребывания) создают благоприятные условия для формирования личности и всестороннего развития ребенка в соответствии с его возрастными и индивидуальными особенностями.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Работа с детьми-инвалидами в группе кратковременного пребывания в большинстве случаев носит комплексный комбинированный характер, что позволяет перераспределить и уплотнить коррекционно-развивающие, образовательные и воспитательные задачи. Педагоги будут работать с детьми индивидуально, малыми подгруппами (2-3 ребенка одной возрастной группы со сходной структурой отклонения в развитии) и группами. Право выбора формы работы принадлежит педагогам и зависит от индивидуальных особенностей детей, целей, которые ставит специалист, а также стадии обучения. Каждые 20-30 минут предусматривается смена видов деятельности, а между занятиями планируются минуты отдыха и психологической разгрузки: физкультурные паузы, разные виды специальной гимнастики, релаксационные упражнения и специальные виды деятельности, направленные на снятие психического и физического напряжения.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При поступлении в группу кратковременного пребывания будет проводиться комплексная диагностика детей, по результатам которой будут составлены перспективные планы коррекционно-образовательной работы на каждого ребенка.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Ежедневно каждый ребенок посетит от двух до трех занятий в зависимости от возраста, работоспособности и тяжести нарушений здоровья.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Одним из важнейших компонентов эффективной работы группы кратковременного пребывания будет являться тесное взаимодействие всех специалистов группы, которые совместно будут проводить диагностические обследования, отбирать содержание коррекционно-образовательной работы, согласовывать планы работы.</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 истечении года нахождения ребенка-инвалида в группе кратковременного пребывания будет проводиться итоговая диагностика уровня его развития и определяться динамика его развития.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Неоспоримым преимуществом группы кратковременного пребывания будет являться включение родителей в коррекционно-педагогический процесс. Обучение родителей доступным им методам оказания помощи детям в условиях семьи будет являться частью технологического процесса группы кратковременного пребывания. В некоторых случаях родители будут приглашаться на занятия, чтобы снизить нервно-психическое напряжение ребенка, в других - специалист будет взаимодействовать с ребенком через родителей.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Кроме прямого привлечения родителей к проведению занятий, будут применяться и другие методы их специального просвещения. Специалисты будут обсуждать с родителями результаты занятий, разъяснять причины затруднений у детей при выполнении тех или иных заданий. Систематически будут проводиться специально организованные консультации и практические занятия для родителей, на которых специалисты будут рассказывать о закономерностях развития ребенка в дошкольном возрасте, знакомить их с особенностями познавательной деятельности у детей при отклоняющемся развитии, рекомендовать игры и упражнения для лучшего усвоения того или иного материала.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Основными принципами организации работы группы кратковременного пребывания являются вариативность форм организации педагогического процесса и интегрированное сочетание различных видов деятельности, выбор приоритета того или иного специалиста в работе с каждым конкретным ребенком, создание условий, при которых ребенок может усваивать и активно применять знания и умения. А индивидуальная длительная работа с ребенком даст возможность более точно дифференцировать нарушения и позволит рекомендовать родителям наиболее адекватный состоянию ребенка образовательный маршрут.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данного мероприятия станут: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развитие инфраструктуры социальных служб в сфере поддержки семей с детьми-инвалидами;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реабилитационной развивающей среды для детей с отклонениями в развитии;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создание и организация функционирования группы кратковременного (дневного) пребывания детей с умственной отсталостью на базе ГСУСО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Петровск-Забайкальский детский дом-интернат для умственно отсталых детей</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(до 10 чел. в группе). Охват до 30 детей-инвалидов в год;</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психологическое сопровождение 30 родителей, воспитывающих детей с выраженными нарушениями и проблемами в развитии, и оказание им специальной педагогической помощи.</w:t>
      </w:r>
    </w:p>
    <w:p w:rsidR="00995912" w:rsidRPr="001961C7" w:rsidRDefault="00B92334" w:rsidP="00AE7B23">
      <w:pPr>
        <w:spacing w:after="0" w:line="240" w:lineRule="auto"/>
        <w:ind w:firstLine="709"/>
        <w:jc w:val="both"/>
        <w:rPr>
          <w:rFonts w:ascii="Times New Roman" w:hAnsi="Times New Roman"/>
          <w:sz w:val="28"/>
          <w:szCs w:val="28"/>
        </w:rPr>
      </w:pPr>
      <w:bookmarkStart w:id="52" w:name="sub_10424"/>
      <w:r w:rsidRPr="001961C7">
        <w:rPr>
          <w:rFonts w:ascii="Times New Roman" w:hAnsi="Times New Roman"/>
          <w:sz w:val="28"/>
          <w:szCs w:val="28"/>
        </w:rPr>
        <w:t xml:space="preserve">2.4. Внедрение инновационных технологий социокультурной и социально-педагогической реабилитации детей-инвалидов на базе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w:t>
      </w:r>
    </w:p>
    <w:bookmarkEnd w:id="52"/>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1) технология </w:t>
      </w:r>
      <w:r w:rsidR="009D3D98" w:rsidRPr="001961C7">
        <w:rPr>
          <w:rFonts w:ascii="Times New Roman" w:hAnsi="Times New Roman"/>
          <w:sz w:val="28"/>
          <w:szCs w:val="28"/>
        </w:rPr>
        <w:t>«</w:t>
      </w:r>
      <w:r w:rsidRPr="001961C7">
        <w:rPr>
          <w:rFonts w:ascii="Times New Roman" w:hAnsi="Times New Roman"/>
          <w:sz w:val="28"/>
          <w:szCs w:val="28"/>
        </w:rPr>
        <w:t>Киноман</w:t>
      </w:r>
      <w:r w:rsidR="009D3D98" w:rsidRPr="001961C7">
        <w:rPr>
          <w:rFonts w:ascii="Times New Roman" w:hAnsi="Times New Roman"/>
          <w:sz w:val="28"/>
          <w:szCs w:val="28"/>
        </w:rPr>
        <w:t>»</w:t>
      </w:r>
      <w:r w:rsidRPr="001961C7">
        <w:rPr>
          <w:rFonts w:ascii="Times New Roman" w:hAnsi="Times New Roman"/>
          <w:sz w:val="28"/>
          <w:szCs w:val="28"/>
        </w:rPr>
        <w:t xml:space="preserve"> (развитие творческих способностей, содействие самореализации детей-инвалидов посредством вовлечения в занятия в детской киностудии);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2) технология </w:t>
      </w:r>
      <w:r w:rsidR="009D3D98" w:rsidRPr="001961C7">
        <w:rPr>
          <w:rFonts w:ascii="Times New Roman" w:hAnsi="Times New Roman"/>
          <w:sz w:val="28"/>
          <w:szCs w:val="28"/>
        </w:rPr>
        <w:t>«</w:t>
      </w:r>
      <w:r w:rsidRPr="001961C7">
        <w:rPr>
          <w:rFonts w:ascii="Times New Roman" w:hAnsi="Times New Roman"/>
          <w:sz w:val="28"/>
          <w:szCs w:val="28"/>
        </w:rPr>
        <w:t>Открой свое сердце добру</w:t>
      </w:r>
      <w:r w:rsidR="009D3D98" w:rsidRPr="001961C7">
        <w:rPr>
          <w:rFonts w:ascii="Times New Roman" w:hAnsi="Times New Roman"/>
          <w:sz w:val="28"/>
          <w:szCs w:val="28"/>
        </w:rPr>
        <w:t>»</w:t>
      </w:r>
      <w:r w:rsidRPr="001961C7">
        <w:rPr>
          <w:rFonts w:ascii="Times New Roman" w:hAnsi="Times New Roman"/>
          <w:sz w:val="28"/>
          <w:szCs w:val="28"/>
        </w:rPr>
        <w:t xml:space="preserve"> (социально-педагогическая реабилитация детей с ДЦП дошкольного возраста);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3) технология </w:t>
      </w:r>
      <w:r w:rsidR="009D3D98" w:rsidRPr="001961C7">
        <w:rPr>
          <w:rFonts w:ascii="Times New Roman" w:hAnsi="Times New Roman"/>
          <w:sz w:val="28"/>
          <w:szCs w:val="28"/>
        </w:rPr>
        <w:t>«</w:t>
      </w:r>
      <w:r w:rsidRPr="001961C7">
        <w:rPr>
          <w:rFonts w:ascii="Times New Roman" w:hAnsi="Times New Roman"/>
          <w:sz w:val="28"/>
          <w:szCs w:val="28"/>
        </w:rPr>
        <w:t>Мне мир доступен стал</w:t>
      </w:r>
      <w:r w:rsidR="009D3D98" w:rsidRPr="001961C7">
        <w:rPr>
          <w:rFonts w:ascii="Times New Roman" w:hAnsi="Times New Roman"/>
          <w:sz w:val="28"/>
          <w:szCs w:val="28"/>
        </w:rPr>
        <w:t>»</w:t>
      </w:r>
      <w:r w:rsidRPr="001961C7">
        <w:rPr>
          <w:rFonts w:ascii="Times New Roman" w:hAnsi="Times New Roman"/>
          <w:sz w:val="28"/>
          <w:szCs w:val="28"/>
        </w:rPr>
        <w:t xml:space="preserve"> (социально-педагогическая реабилитация детей с нарушением слуха).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создать на базе </w:t>
      </w:r>
      <w:r w:rsidR="00FB7AF0" w:rsidRPr="001961C7">
        <w:rPr>
          <w:rFonts w:ascii="Times New Roman" w:hAnsi="Times New Roman"/>
          <w:sz w:val="28"/>
          <w:szCs w:val="28"/>
        </w:rPr>
        <w:t xml:space="preserve">государственного образовательного учреждения (далее – </w:t>
      </w:r>
      <w:r w:rsidRPr="001961C7">
        <w:rPr>
          <w:rFonts w:ascii="Times New Roman" w:hAnsi="Times New Roman"/>
          <w:sz w:val="28"/>
          <w:szCs w:val="28"/>
        </w:rPr>
        <w:t>ГОУ</w:t>
      </w:r>
      <w:r w:rsidR="00FB7AF0"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детскую киностудию </w:t>
      </w:r>
      <w:r w:rsidR="009D3D98" w:rsidRPr="001961C7">
        <w:rPr>
          <w:rFonts w:ascii="Times New Roman" w:hAnsi="Times New Roman"/>
          <w:sz w:val="28"/>
          <w:szCs w:val="28"/>
        </w:rPr>
        <w:t>«</w:t>
      </w:r>
      <w:r w:rsidRPr="001961C7">
        <w:rPr>
          <w:rFonts w:ascii="Times New Roman" w:hAnsi="Times New Roman"/>
          <w:sz w:val="28"/>
          <w:szCs w:val="28"/>
        </w:rPr>
        <w:t>Киноман</w:t>
      </w:r>
      <w:r w:rsidR="009D3D98" w:rsidRPr="001961C7">
        <w:rPr>
          <w:rFonts w:ascii="Times New Roman" w:hAnsi="Times New Roman"/>
          <w:sz w:val="28"/>
          <w:szCs w:val="28"/>
        </w:rPr>
        <w:t>»</w:t>
      </w:r>
      <w:r w:rsidRPr="001961C7">
        <w:rPr>
          <w:rFonts w:ascii="Times New Roman" w:hAnsi="Times New Roman"/>
          <w:sz w:val="28"/>
          <w:szCs w:val="28"/>
        </w:rPr>
        <w:t xml:space="preserve">. Воспитанники </w:t>
      </w:r>
      <w:r w:rsidR="009D3D98" w:rsidRPr="001961C7">
        <w:rPr>
          <w:rFonts w:ascii="Times New Roman" w:hAnsi="Times New Roman"/>
          <w:sz w:val="28"/>
          <w:szCs w:val="28"/>
        </w:rPr>
        <w:t>«</w:t>
      </w:r>
      <w:r w:rsidRPr="001961C7">
        <w:rPr>
          <w:rFonts w:ascii="Times New Roman" w:hAnsi="Times New Roman"/>
          <w:sz w:val="28"/>
          <w:szCs w:val="28"/>
        </w:rPr>
        <w:t>Центра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будут принимать непосредственное участие в создании видеороликов: придумывать истории, персонажей, рисовать, лепить и озвучивать.</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При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будет создана группа кратковременного пребывания детей с ДЦП дошкольного возраста (технология </w:t>
      </w:r>
      <w:r w:rsidR="009D3D98" w:rsidRPr="001961C7">
        <w:rPr>
          <w:rFonts w:ascii="Times New Roman" w:hAnsi="Times New Roman"/>
          <w:sz w:val="28"/>
          <w:szCs w:val="28"/>
        </w:rPr>
        <w:t>«</w:t>
      </w:r>
      <w:r w:rsidRPr="001961C7">
        <w:rPr>
          <w:rFonts w:ascii="Times New Roman" w:hAnsi="Times New Roman"/>
          <w:sz w:val="28"/>
          <w:szCs w:val="28"/>
        </w:rPr>
        <w:t>Открой свое сердце добру</w:t>
      </w:r>
      <w:r w:rsidR="009D3D98" w:rsidRPr="001961C7">
        <w:rPr>
          <w:rFonts w:ascii="Times New Roman" w:hAnsi="Times New Roman"/>
          <w:sz w:val="28"/>
          <w:szCs w:val="28"/>
        </w:rPr>
        <w:t>»</w:t>
      </w:r>
      <w:r w:rsidRPr="001961C7">
        <w:rPr>
          <w:rFonts w:ascii="Times New Roman" w:hAnsi="Times New Roman"/>
          <w:sz w:val="28"/>
          <w:szCs w:val="28"/>
        </w:rPr>
        <w:t>) в помощь детям, не имеющим возможности посещать дошкольное образовательное учреждение, освоиться в социуме. Весь образовательный процесс будет построен на гибком содержании и педагогических технологиях, позволяющих обеспечить индивидуальное развитие ребенка. При организации воспитательной работы предусматривается создание благоприятных условий для развития дошкольников, с учетом их интересов, возможностей и потребностей.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Кроме того, в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планируется оборудовать специализированный слухо-речевой класс с целью проведения реабилитационных мероприятий для детей с нарушением слуха, создания условий для их обучения и воспитания, всестороннего развития в тесной связи с формированием словесной речи как средства общения и мышления на слухо-зрительной основе, коррекции и компенсации отклонений в их психофизическом развитии, для получения общеобразовательной, трудовой и социальной подготовки к самостоятельной жизни.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внедрение технологии социокультурной реабилитации детей-инвалидов </w:t>
      </w:r>
      <w:r w:rsidR="009D3D98" w:rsidRPr="001961C7">
        <w:rPr>
          <w:rFonts w:ascii="Times New Roman" w:hAnsi="Times New Roman"/>
          <w:sz w:val="28"/>
          <w:szCs w:val="28"/>
        </w:rPr>
        <w:t>«</w:t>
      </w:r>
      <w:r w:rsidRPr="001961C7">
        <w:rPr>
          <w:rFonts w:ascii="Times New Roman" w:hAnsi="Times New Roman"/>
          <w:sz w:val="28"/>
          <w:szCs w:val="28"/>
        </w:rPr>
        <w:t>Киноман</w:t>
      </w:r>
      <w:r w:rsidR="009D3D98" w:rsidRPr="001961C7">
        <w:rPr>
          <w:rFonts w:ascii="Times New Roman" w:hAnsi="Times New Roman"/>
          <w:sz w:val="28"/>
          <w:szCs w:val="28"/>
        </w:rPr>
        <w:t>»</w:t>
      </w:r>
      <w:r w:rsidRPr="001961C7">
        <w:rPr>
          <w:rFonts w:ascii="Times New Roman" w:hAnsi="Times New Roman"/>
          <w:sz w:val="28"/>
          <w:szCs w:val="28"/>
        </w:rPr>
        <w:t xml:space="preserve"> в условиях образовательного учреждения (охват 90 детей-инвалидов ежегодно);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создание и организация функционирования детской киностудии. Организация выпуска серий видеороликов и анимационных фильмов </w:t>
      </w:r>
      <w:r w:rsidR="009D3D98" w:rsidRPr="001961C7">
        <w:rPr>
          <w:rFonts w:ascii="Times New Roman" w:hAnsi="Times New Roman"/>
          <w:sz w:val="28"/>
          <w:szCs w:val="28"/>
        </w:rPr>
        <w:t>«</w:t>
      </w:r>
      <w:r w:rsidRPr="001961C7">
        <w:rPr>
          <w:rFonts w:ascii="Times New Roman" w:hAnsi="Times New Roman"/>
          <w:sz w:val="28"/>
          <w:szCs w:val="28"/>
        </w:rPr>
        <w:t>Сотвори добро</w:t>
      </w:r>
      <w:r w:rsidR="009D3D98" w:rsidRPr="001961C7">
        <w:rPr>
          <w:rFonts w:ascii="Times New Roman" w:hAnsi="Times New Roman"/>
          <w:sz w:val="28"/>
          <w:szCs w:val="28"/>
        </w:rPr>
        <w:t>»</w:t>
      </w:r>
      <w:r w:rsidRPr="001961C7">
        <w:rPr>
          <w:rFonts w:ascii="Times New Roman" w:hAnsi="Times New Roman"/>
          <w:sz w:val="28"/>
          <w:szCs w:val="28"/>
        </w:rPr>
        <w:t xml:space="preserve"> (300 дисков в год);</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формирование нетерпимого отношения к различным проявлениям насилия по отношению к детям-инвалидам в молодежной среде. Формирование дружественного отношения к детям-инвалидам в обществе;</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внедрение технологии </w:t>
      </w:r>
      <w:r w:rsidR="009D3D98" w:rsidRPr="001961C7">
        <w:rPr>
          <w:rFonts w:ascii="Times New Roman" w:hAnsi="Times New Roman"/>
          <w:sz w:val="28"/>
          <w:szCs w:val="28"/>
        </w:rPr>
        <w:t>«</w:t>
      </w:r>
      <w:r w:rsidRPr="001961C7">
        <w:rPr>
          <w:rFonts w:ascii="Times New Roman" w:hAnsi="Times New Roman"/>
          <w:sz w:val="28"/>
          <w:szCs w:val="28"/>
        </w:rPr>
        <w:t>Открой свое сердце добру</w:t>
      </w:r>
      <w:r w:rsidR="009D3D98" w:rsidRPr="001961C7">
        <w:rPr>
          <w:rFonts w:ascii="Times New Roman" w:hAnsi="Times New Roman"/>
          <w:sz w:val="28"/>
          <w:szCs w:val="28"/>
        </w:rPr>
        <w:t>»</w:t>
      </w:r>
      <w:r w:rsidRPr="001961C7">
        <w:rPr>
          <w:rFonts w:ascii="Times New Roman" w:hAnsi="Times New Roman"/>
          <w:sz w:val="28"/>
          <w:szCs w:val="28"/>
        </w:rPr>
        <w:t xml:space="preserve">. Создание условий для реабилитации детей с ДЦП в условиях образовательных учреждений. Создание и организация функционирования группы кратковременного пребывания для детей-инвалидов с ДЦП дошкольного возраста при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Охват до 300 детей-инвалидов с ДЦП группой кратковременного пребывания при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в год;</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внедрение технологии </w:t>
      </w:r>
      <w:r w:rsidR="009D3D98" w:rsidRPr="001961C7">
        <w:rPr>
          <w:rFonts w:ascii="Times New Roman" w:hAnsi="Times New Roman"/>
          <w:sz w:val="28"/>
          <w:szCs w:val="28"/>
        </w:rPr>
        <w:t>«</w:t>
      </w:r>
      <w:r w:rsidRPr="001961C7">
        <w:rPr>
          <w:rFonts w:ascii="Times New Roman" w:hAnsi="Times New Roman"/>
          <w:sz w:val="28"/>
          <w:szCs w:val="28"/>
        </w:rPr>
        <w:t>Мне мир доступен стал</w:t>
      </w:r>
      <w:r w:rsidR="009D3D98" w:rsidRPr="001961C7">
        <w:rPr>
          <w:rFonts w:ascii="Times New Roman" w:hAnsi="Times New Roman"/>
          <w:sz w:val="28"/>
          <w:szCs w:val="28"/>
        </w:rPr>
        <w:t>»</w:t>
      </w:r>
      <w:r w:rsidRPr="001961C7">
        <w:rPr>
          <w:rFonts w:ascii="Times New Roman" w:hAnsi="Times New Roman"/>
          <w:sz w:val="28"/>
          <w:szCs w:val="28"/>
        </w:rPr>
        <w:t>. Создание условий для реабилитации 200 детей с нарушением слуха в условиях образовательного учреждения (ежегодно);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специализированного слухо-речевого класса;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повышение уровня профессиональной компетенции по вопросам психолого-педагогической реабилитация детей-инвалидов в условиях образовательного учреждения 50 специалистов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w:t>
      </w:r>
    </w:p>
    <w:p w:rsidR="00995912" w:rsidRPr="001961C7" w:rsidRDefault="00B92334" w:rsidP="00AE7B23">
      <w:pPr>
        <w:spacing w:after="0" w:line="240" w:lineRule="auto"/>
        <w:ind w:firstLine="709"/>
        <w:jc w:val="both"/>
        <w:rPr>
          <w:rFonts w:ascii="Times New Roman" w:hAnsi="Times New Roman"/>
          <w:sz w:val="28"/>
          <w:szCs w:val="28"/>
        </w:rPr>
      </w:pPr>
      <w:bookmarkStart w:id="53" w:name="sub_10425"/>
      <w:r w:rsidRPr="001961C7">
        <w:rPr>
          <w:rFonts w:ascii="Times New Roman" w:hAnsi="Times New Roman"/>
          <w:sz w:val="28"/>
          <w:szCs w:val="28"/>
        </w:rPr>
        <w:t xml:space="preserve">2.5. Внедрение технологии социокультурной и социально-педагогической реабилитации слепых и слабовидящих детей </w:t>
      </w:r>
      <w:r w:rsidR="009D3D98" w:rsidRPr="001961C7">
        <w:rPr>
          <w:rFonts w:ascii="Times New Roman" w:hAnsi="Times New Roman"/>
          <w:sz w:val="28"/>
          <w:szCs w:val="28"/>
        </w:rPr>
        <w:t>«</w:t>
      </w:r>
      <w:r w:rsidRPr="001961C7">
        <w:rPr>
          <w:rFonts w:ascii="Times New Roman" w:hAnsi="Times New Roman"/>
          <w:sz w:val="28"/>
          <w:szCs w:val="28"/>
        </w:rPr>
        <w:t>И я смогу</w:t>
      </w:r>
      <w:r w:rsidR="009D3D98" w:rsidRPr="001961C7">
        <w:rPr>
          <w:rFonts w:ascii="Times New Roman" w:hAnsi="Times New Roman"/>
          <w:sz w:val="28"/>
          <w:szCs w:val="28"/>
        </w:rPr>
        <w:t>»</w:t>
      </w:r>
      <w:r w:rsidRPr="001961C7">
        <w:rPr>
          <w:rFonts w:ascii="Times New Roman" w:hAnsi="Times New Roman"/>
          <w:sz w:val="28"/>
          <w:szCs w:val="28"/>
        </w:rPr>
        <w:t xml:space="preserve"> на базе ГСКОУ для воспитанников с ограниченными возможностями здоровья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Петровск-Забайкальская специальная коррекционная общеобразовательная школа</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w:t>
      </w:r>
    </w:p>
    <w:bookmarkEnd w:id="53"/>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создать условия для проведения социокультурной и социально-педагогической реабилитации 99 слепых и слабовидящих детей на базе ГСКОУ для воспитанников с ограниченными возможностями здоровья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Петровск-Забайкальская специальная коррекционная общеобразовательная школа</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Планируется оснастить учебные классы специальным оборудованием, а также для решения проблем адаптации и коррекции психического развития детей с особенностями развития создать сенсорную комнату, лекотеку.</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внедрение технологии социокультурной и социально-педагогической реабилитации детей-инвалидов </w:t>
      </w:r>
      <w:r w:rsidR="009D3D98" w:rsidRPr="001961C7">
        <w:rPr>
          <w:rFonts w:ascii="Times New Roman" w:hAnsi="Times New Roman"/>
          <w:sz w:val="28"/>
          <w:szCs w:val="28"/>
        </w:rPr>
        <w:t>«</w:t>
      </w:r>
      <w:r w:rsidRPr="001961C7">
        <w:rPr>
          <w:rFonts w:ascii="Times New Roman" w:hAnsi="Times New Roman"/>
          <w:sz w:val="28"/>
          <w:szCs w:val="28"/>
        </w:rPr>
        <w:t>И я смогу</w:t>
      </w:r>
      <w:r w:rsidR="009D3D98" w:rsidRPr="001961C7">
        <w:rPr>
          <w:rFonts w:ascii="Times New Roman" w:hAnsi="Times New Roman"/>
          <w:sz w:val="28"/>
          <w:szCs w:val="28"/>
        </w:rPr>
        <w:t>»</w:t>
      </w:r>
      <w:r w:rsidRPr="001961C7">
        <w:rPr>
          <w:rFonts w:ascii="Times New Roman" w:hAnsi="Times New Roman"/>
          <w:sz w:val="28"/>
          <w:szCs w:val="28"/>
        </w:rPr>
        <w:t xml:space="preserve"> на базе ГСКОУ для воспитанников с ограниченными возможностями здоровья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Петровск-Забайкальская специальная коррекционная общеобразовательная школа</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условий для реабилитации 99 незрячих и слабовидящих детей-инвалидов на базе общеобразовательного учреждения;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социальная адаптация незрячих и слабовидящих детей-инвалидов.</w:t>
      </w:r>
    </w:p>
    <w:p w:rsidR="00995912" w:rsidRPr="001961C7" w:rsidRDefault="00B92334" w:rsidP="00AE7B23">
      <w:pPr>
        <w:spacing w:after="0" w:line="240" w:lineRule="auto"/>
        <w:ind w:firstLine="709"/>
        <w:jc w:val="both"/>
        <w:rPr>
          <w:rFonts w:ascii="Times New Roman" w:hAnsi="Times New Roman"/>
          <w:sz w:val="28"/>
          <w:szCs w:val="28"/>
        </w:rPr>
      </w:pPr>
      <w:bookmarkStart w:id="54" w:name="sub_10426"/>
      <w:r w:rsidRPr="001961C7">
        <w:rPr>
          <w:rFonts w:ascii="Times New Roman" w:hAnsi="Times New Roman"/>
          <w:sz w:val="28"/>
          <w:szCs w:val="28"/>
        </w:rPr>
        <w:t xml:space="preserve">2.6. Реализация специальной социально-реабилитационной программы летнего отдыха и оздоровления неорганизованных детей-инвалидов </w:t>
      </w:r>
      <w:r w:rsidR="009D3D98" w:rsidRPr="001961C7">
        <w:rPr>
          <w:rFonts w:ascii="Times New Roman" w:hAnsi="Times New Roman"/>
          <w:sz w:val="28"/>
          <w:szCs w:val="28"/>
        </w:rPr>
        <w:t>«</w:t>
      </w:r>
      <w:r w:rsidRPr="001961C7">
        <w:rPr>
          <w:rFonts w:ascii="Times New Roman" w:hAnsi="Times New Roman"/>
          <w:sz w:val="28"/>
          <w:szCs w:val="28"/>
        </w:rPr>
        <w:t>Академия укрепления здоровья</w:t>
      </w:r>
      <w:r w:rsidR="009D3D98" w:rsidRPr="001961C7">
        <w:rPr>
          <w:rFonts w:ascii="Times New Roman" w:hAnsi="Times New Roman"/>
          <w:sz w:val="28"/>
          <w:szCs w:val="28"/>
        </w:rPr>
        <w:t>»</w:t>
      </w:r>
      <w:r w:rsidRPr="001961C7">
        <w:rPr>
          <w:rFonts w:ascii="Times New Roman" w:hAnsi="Times New Roman"/>
          <w:sz w:val="28"/>
          <w:szCs w:val="28"/>
        </w:rPr>
        <w:t xml:space="preserve"> на базах ГАУСО: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для детей с ограниченными возможностями </w:t>
      </w:r>
      <w:r w:rsidR="009D3D98" w:rsidRPr="001961C7">
        <w:rPr>
          <w:rFonts w:ascii="Times New Roman" w:hAnsi="Times New Roman"/>
          <w:sz w:val="28"/>
          <w:szCs w:val="28"/>
        </w:rPr>
        <w:t>«</w:t>
      </w:r>
      <w:r w:rsidRPr="001961C7">
        <w:rPr>
          <w:rFonts w:ascii="Times New Roman" w:hAnsi="Times New Roman"/>
          <w:sz w:val="28"/>
          <w:szCs w:val="28"/>
        </w:rPr>
        <w:t>Спасатель</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Шерловогорский реабилитационный центр </w:t>
      </w:r>
      <w:r w:rsidR="009D3D98" w:rsidRPr="001961C7">
        <w:rPr>
          <w:rFonts w:ascii="Times New Roman" w:hAnsi="Times New Roman"/>
          <w:sz w:val="28"/>
          <w:szCs w:val="28"/>
        </w:rPr>
        <w:t>«</w:t>
      </w:r>
      <w:r w:rsidRPr="001961C7">
        <w:rPr>
          <w:rFonts w:ascii="Times New Roman" w:hAnsi="Times New Roman"/>
          <w:sz w:val="28"/>
          <w:szCs w:val="28"/>
        </w:rPr>
        <w:t>Топаз</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w:t>
      </w:r>
      <w:r w:rsidR="009D3D98" w:rsidRPr="001961C7">
        <w:rPr>
          <w:rFonts w:ascii="Times New Roman" w:hAnsi="Times New Roman"/>
          <w:sz w:val="28"/>
          <w:szCs w:val="28"/>
        </w:rPr>
        <w:t>«</w:t>
      </w:r>
      <w:r w:rsidRPr="001961C7">
        <w:rPr>
          <w:rFonts w:ascii="Times New Roman" w:hAnsi="Times New Roman"/>
          <w:sz w:val="28"/>
          <w:szCs w:val="28"/>
        </w:rPr>
        <w:t>Шиванда</w:t>
      </w:r>
      <w:r w:rsidR="009D3D98" w:rsidRPr="001961C7">
        <w:rPr>
          <w:rFonts w:ascii="Times New Roman" w:hAnsi="Times New Roman"/>
          <w:sz w:val="28"/>
          <w:szCs w:val="28"/>
        </w:rPr>
        <w:t>»</w:t>
      </w:r>
      <w:r w:rsidRPr="001961C7">
        <w:rPr>
          <w:rFonts w:ascii="Times New Roman" w:hAnsi="Times New Roman"/>
          <w:sz w:val="28"/>
          <w:szCs w:val="28"/>
        </w:rPr>
        <w:t>.</w:t>
      </w:r>
    </w:p>
    <w:bookmarkEnd w:id="54"/>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мероприятия планируется создать условия для летнего отдыха и оздоровления неорганизованных детей-инвалидов и их родителей на базах ГАУСО: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для детей с ограниченными возможностями </w:t>
      </w:r>
      <w:r w:rsidR="009D3D98" w:rsidRPr="001961C7">
        <w:rPr>
          <w:rFonts w:ascii="Times New Roman" w:hAnsi="Times New Roman"/>
          <w:sz w:val="28"/>
          <w:szCs w:val="28"/>
        </w:rPr>
        <w:t>«</w:t>
      </w:r>
      <w:r w:rsidRPr="001961C7">
        <w:rPr>
          <w:rFonts w:ascii="Times New Roman" w:hAnsi="Times New Roman"/>
          <w:sz w:val="28"/>
          <w:szCs w:val="28"/>
        </w:rPr>
        <w:t>Спасатель</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Шерловогорский реабилитационный центр </w:t>
      </w:r>
      <w:r w:rsidR="009D3D98" w:rsidRPr="001961C7">
        <w:rPr>
          <w:rFonts w:ascii="Times New Roman" w:hAnsi="Times New Roman"/>
          <w:sz w:val="28"/>
          <w:szCs w:val="28"/>
        </w:rPr>
        <w:t>«</w:t>
      </w:r>
      <w:r w:rsidRPr="001961C7">
        <w:rPr>
          <w:rFonts w:ascii="Times New Roman" w:hAnsi="Times New Roman"/>
          <w:sz w:val="28"/>
          <w:szCs w:val="28"/>
        </w:rPr>
        <w:t>Топаз</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w:t>
      </w:r>
      <w:r w:rsidR="009D3D98" w:rsidRPr="001961C7">
        <w:rPr>
          <w:rFonts w:ascii="Times New Roman" w:hAnsi="Times New Roman"/>
          <w:sz w:val="28"/>
          <w:szCs w:val="28"/>
        </w:rPr>
        <w:t>«</w:t>
      </w:r>
      <w:r w:rsidRPr="001961C7">
        <w:rPr>
          <w:rFonts w:ascii="Times New Roman" w:hAnsi="Times New Roman"/>
          <w:sz w:val="28"/>
          <w:szCs w:val="28"/>
        </w:rPr>
        <w:t>Шиванда</w:t>
      </w:r>
      <w:r w:rsidR="009D3D98" w:rsidRPr="001961C7">
        <w:rPr>
          <w:rFonts w:ascii="Times New Roman" w:hAnsi="Times New Roman"/>
          <w:sz w:val="28"/>
          <w:szCs w:val="28"/>
        </w:rPr>
        <w:t>»</w:t>
      </w:r>
      <w:r w:rsidRPr="001961C7">
        <w:rPr>
          <w:rFonts w:ascii="Times New Roman" w:hAnsi="Times New Roman"/>
          <w:sz w:val="28"/>
          <w:szCs w:val="28"/>
        </w:rPr>
        <w:t xml:space="preserve">. Планируется проведение профильных смен </w:t>
      </w:r>
      <w:r w:rsidR="009D3D98" w:rsidRPr="001961C7">
        <w:rPr>
          <w:rFonts w:ascii="Times New Roman" w:hAnsi="Times New Roman"/>
          <w:sz w:val="28"/>
          <w:szCs w:val="28"/>
        </w:rPr>
        <w:t>«</w:t>
      </w:r>
      <w:r w:rsidRPr="001961C7">
        <w:rPr>
          <w:rFonts w:ascii="Times New Roman" w:hAnsi="Times New Roman"/>
          <w:sz w:val="28"/>
          <w:szCs w:val="28"/>
        </w:rPr>
        <w:t>Мать и дитя</w:t>
      </w:r>
      <w:r w:rsidR="009D3D98" w:rsidRPr="001961C7">
        <w:rPr>
          <w:rFonts w:ascii="Times New Roman" w:hAnsi="Times New Roman"/>
          <w:sz w:val="28"/>
          <w:szCs w:val="28"/>
        </w:rPr>
        <w:t>»</w:t>
      </w:r>
      <w:r w:rsidRPr="001961C7">
        <w:rPr>
          <w:rFonts w:ascii="Times New Roman" w:hAnsi="Times New Roman"/>
          <w:sz w:val="28"/>
          <w:szCs w:val="28"/>
        </w:rPr>
        <w:t>, предназначенных для прохождения курса социально-реабилитационных и социально-оздоровительных мероприятий детьми совместно с одним из родителей (законных представителей) (по профилю заболевания).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Для устранения эмоционально-волевых нарушений у детей-инвалидов и их родителей планируется создать сенсорные комнаты, для решения проблем адаптации и коррекции психического развития детей с особенностями развития - лекотеки.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Кроме того, для вовлечения семей с детьми-инвалидами в занятия физической культурой и спортом планируется оборудовать спортивные площадки реабилитационных центров специальными для инвалидов уличными тренажерами.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специальной социально-реабилитационной программы летнего отдыха и оздоровления неорганизованных детей-инвалидов и их родителей </w:t>
      </w:r>
      <w:r w:rsidR="009D3D98" w:rsidRPr="001961C7">
        <w:rPr>
          <w:rFonts w:ascii="Times New Roman" w:hAnsi="Times New Roman"/>
          <w:sz w:val="28"/>
          <w:szCs w:val="28"/>
        </w:rPr>
        <w:t>«</w:t>
      </w:r>
      <w:r w:rsidRPr="001961C7">
        <w:rPr>
          <w:rFonts w:ascii="Times New Roman" w:hAnsi="Times New Roman"/>
          <w:sz w:val="28"/>
          <w:szCs w:val="28"/>
        </w:rPr>
        <w:t>Академия укрепления здоровья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организация до 4 смен совместного отдыха и оздоровления детей-инвалидов с родителями </w:t>
      </w:r>
      <w:r w:rsidR="009D3D98" w:rsidRPr="001961C7">
        <w:rPr>
          <w:rFonts w:ascii="Times New Roman" w:hAnsi="Times New Roman"/>
          <w:sz w:val="28"/>
          <w:szCs w:val="28"/>
        </w:rPr>
        <w:t>«</w:t>
      </w:r>
      <w:r w:rsidRPr="001961C7">
        <w:rPr>
          <w:rFonts w:ascii="Times New Roman" w:hAnsi="Times New Roman"/>
          <w:sz w:val="28"/>
          <w:szCs w:val="28"/>
        </w:rPr>
        <w:t>Мать и дитя</w:t>
      </w:r>
      <w:r w:rsidR="009D3D98" w:rsidRPr="001961C7">
        <w:rPr>
          <w:rFonts w:ascii="Times New Roman" w:hAnsi="Times New Roman"/>
          <w:sz w:val="28"/>
          <w:szCs w:val="28"/>
        </w:rPr>
        <w:t>»</w:t>
      </w:r>
      <w:r w:rsidRPr="001961C7">
        <w:rPr>
          <w:rFonts w:ascii="Times New Roman" w:hAnsi="Times New Roman"/>
          <w:sz w:val="28"/>
          <w:szCs w:val="28"/>
        </w:rPr>
        <w:t xml:space="preserve"> на базах ГАУСО. Охват не менее 100 семей ежегодно;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условий для летнего отдыха и оздоровления (укрепления здоровья) детей с ограниченными возможностями;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интеграция в общество детей с ограниченными возможностями здоровья и жизнедеятельности и их родителей посредством организации совместного пребывания в условиях летнего лагеря детей-инвалидов и здоровых сверстников;</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приобщение семьи с ребенком-инвалидом к реабилитационному процессу;</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общефизическое оздоровление не менее 1280 детей-инвалидов, детей с ограниченными возможностями здоровья ежегодно;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повышение уровня профессиональной компетенции 9 специалистов ГАУСО </w:t>
      </w:r>
      <w:r w:rsidR="009D3D98" w:rsidRPr="001961C7">
        <w:rPr>
          <w:rFonts w:ascii="Times New Roman" w:hAnsi="Times New Roman"/>
          <w:sz w:val="28"/>
          <w:szCs w:val="28"/>
        </w:rPr>
        <w:t>«</w:t>
      </w:r>
      <w:r w:rsidRPr="001961C7">
        <w:rPr>
          <w:rFonts w:ascii="Times New Roman" w:hAnsi="Times New Roman"/>
          <w:sz w:val="28"/>
          <w:szCs w:val="28"/>
        </w:rPr>
        <w:t>Шиванда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Спасатель</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Топаз</w:t>
      </w:r>
      <w:r w:rsidR="009D3D98" w:rsidRPr="001961C7">
        <w:rPr>
          <w:rFonts w:ascii="Times New Roman" w:hAnsi="Times New Roman"/>
          <w:sz w:val="28"/>
          <w:szCs w:val="28"/>
        </w:rPr>
        <w:t>»</w:t>
      </w:r>
      <w:r w:rsidRPr="001961C7">
        <w:rPr>
          <w:rFonts w:ascii="Times New Roman" w:hAnsi="Times New Roman"/>
          <w:sz w:val="28"/>
          <w:szCs w:val="28"/>
        </w:rPr>
        <w:t xml:space="preserve"> по программе повышения квалификации </w:t>
      </w:r>
      <w:r w:rsidR="009D3D98" w:rsidRPr="001961C7">
        <w:rPr>
          <w:rFonts w:ascii="Times New Roman" w:hAnsi="Times New Roman"/>
          <w:sz w:val="28"/>
          <w:szCs w:val="28"/>
        </w:rPr>
        <w:t>«</w:t>
      </w:r>
      <w:r w:rsidRPr="001961C7">
        <w:rPr>
          <w:rFonts w:ascii="Times New Roman" w:hAnsi="Times New Roman"/>
          <w:sz w:val="28"/>
          <w:szCs w:val="28"/>
        </w:rPr>
        <w:t>Организация деятельности сотрудников лекотек</w:t>
      </w:r>
      <w:r w:rsidR="009D3D98" w:rsidRPr="001961C7">
        <w:rPr>
          <w:rFonts w:ascii="Times New Roman" w:hAnsi="Times New Roman"/>
          <w:sz w:val="28"/>
          <w:szCs w:val="28"/>
        </w:rPr>
        <w:t>»</w:t>
      </w:r>
      <w:r w:rsidRPr="001961C7">
        <w:rPr>
          <w:rFonts w:ascii="Times New Roman" w:hAnsi="Times New Roman"/>
          <w:sz w:val="28"/>
          <w:szCs w:val="28"/>
        </w:rPr>
        <w:t xml:space="preserve"> на базе ГБОУ ВПО МГППУ (программа рассчитана на 72 часа по дистанционному обучению).</w:t>
      </w:r>
    </w:p>
    <w:p w:rsidR="00995912" w:rsidRPr="001961C7" w:rsidRDefault="00B92334" w:rsidP="00AE7B23">
      <w:pPr>
        <w:spacing w:after="0" w:line="240" w:lineRule="auto"/>
        <w:ind w:firstLine="709"/>
        <w:jc w:val="both"/>
        <w:rPr>
          <w:rFonts w:ascii="Times New Roman" w:hAnsi="Times New Roman"/>
          <w:sz w:val="28"/>
          <w:szCs w:val="28"/>
        </w:rPr>
      </w:pPr>
      <w:bookmarkStart w:id="55" w:name="sub_10427"/>
      <w:r w:rsidRPr="001961C7">
        <w:rPr>
          <w:rFonts w:ascii="Times New Roman" w:hAnsi="Times New Roman"/>
          <w:sz w:val="28"/>
          <w:szCs w:val="28"/>
        </w:rPr>
        <w:t xml:space="preserve">2.7. Реализация программы реабилитации семьи с ребенком-инвалидом </w:t>
      </w:r>
      <w:r w:rsidR="009D3D98" w:rsidRPr="001961C7">
        <w:rPr>
          <w:rFonts w:ascii="Times New Roman" w:hAnsi="Times New Roman"/>
          <w:sz w:val="28"/>
          <w:szCs w:val="28"/>
        </w:rPr>
        <w:t>«</w:t>
      </w:r>
      <w:r w:rsidRPr="001961C7">
        <w:rPr>
          <w:rFonts w:ascii="Times New Roman" w:hAnsi="Times New Roman"/>
          <w:sz w:val="28"/>
          <w:szCs w:val="28"/>
        </w:rPr>
        <w:t>Ах, лето!</w:t>
      </w:r>
      <w:r w:rsidR="009D3D98" w:rsidRPr="001961C7">
        <w:rPr>
          <w:rFonts w:ascii="Times New Roman" w:hAnsi="Times New Roman"/>
          <w:sz w:val="28"/>
          <w:szCs w:val="28"/>
        </w:rPr>
        <w:t>»</w:t>
      </w:r>
      <w:r w:rsidRPr="001961C7">
        <w:rPr>
          <w:rFonts w:ascii="Times New Roman" w:hAnsi="Times New Roman"/>
          <w:sz w:val="28"/>
          <w:szCs w:val="28"/>
        </w:rPr>
        <w:t xml:space="preserve"> (на базе детского лагеря отдыха </w:t>
      </w:r>
      <w:r w:rsidR="009D3D98" w:rsidRPr="001961C7">
        <w:rPr>
          <w:rFonts w:ascii="Times New Roman" w:hAnsi="Times New Roman"/>
          <w:sz w:val="28"/>
          <w:szCs w:val="28"/>
        </w:rPr>
        <w:t>«</w:t>
      </w:r>
      <w:r w:rsidRPr="001961C7">
        <w:rPr>
          <w:rFonts w:ascii="Times New Roman" w:hAnsi="Times New Roman"/>
          <w:sz w:val="28"/>
          <w:szCs w:val="28"/>
        </w:rPr>
        <w:t>Солнышко</w:t>
      </w:r>
      <w:r w:rsidR="009D3D98" w:rsidRPr="001961C7">
        <w:rPr>
          <w:rFonts w:ascii="Times New Roman" w:hAnsi="Times New Roman"/>
          <w:sz w:val="28"/>
          <w:szCs w:val="28"/>
        </w:rPr>
        <w:t>»</w:t>
      </w:r>
      <w:r w:rsidRPr="001961C7">
        <w:rPr>
          <w:rFonts w:ascii="Times New Roman" w:hAnsi="Times New Roman"/>
          <w:sz w:val="28"/>
          <w:szCs w:val="28"/>
        </w:rPr>
        <w:t xml:space="preserve"> при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w:t>
      </w:r>
    </w:p>
    <w:bookmarkEnd w:id="55"/>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Для детей с ограниченными возможностями здоровья и жизнедеятельности в качестве средства социальной реабилитации может выступать проведение летних смен совместного отдыха детей-инвалидов и их родителей на базе летнего лагеря, в основе реабилитации которых лежат следующие факторы:</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оздоровительное влияние природной среды и психофизическая активность на свежем воздухе;</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изменение социальной ситуации развития: смена обстановки, изменение и расширение круга общения;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изменение социальной роли ребенка (переход из роли опекаемого - объекта воздействия - в роль активного субъекта взаимодействия);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взаимодействие в группе, состоящей из равных по социальному статусу детей;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изменение степени негативного влияния заболевания или дефекта на уровень жизненных возможностей;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повышение жизненного потенциала: приобретение нового жизненного опыта, освоение новых знаний и умений;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расширение среды обитания (освоение новых природных условий и новых видов жизнедеятельности).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Целью данной работы будет являться создание условий для нормального развития ребенка безотносительно к заболеванию, которое нарушает этот процесс, а в конечном итоге - формирование успешного жизненного пути ребенка.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Для достижения данной цели специалистами летнего оздоровительного лагеря </w:t>
      </w:r>
      <w:r w:rsidR="009D3D98" w:rsidRPr="001961C7">
        <w:rPr>
          <w:rFonts w:ascii="Times New Roman" w:hAnsi="Times New Roman"/>
          <w:sz w:val="28"/>
          <w:szCs w:val="28"/>
        </w:rPr>
        <w:t>«</w:t>
      </w:r>
      <w:r w:rsidRPr="001961C7">
        <w:rPr>
          <w:rFonts w:ascii="Times New Roman" w:hAnsi="Times New Roman"/>
          <w:sz w:val="28"/>
          <w:szCs w:val="28"/>
        </w:rPr>
        <w:t>Солнышко</w:t>
      </w:r>
      <w:r w:rsidR="009D3D98" w:rsidRPr="001961C7">
        <w:rPr>
          <w:rFonts w:ascii="Times New Roman" w:hAnsi="Times New Roman"/>
          <w:sz w:val="28"/>
          <w:szCs w:val="28"/>
        </w:rPr>
        <w:t>»</w:t>
      </w:r>
      <w:r w:rsidRPr="001961C7">
        <w:rPr>
          <w:rFonts w:ascii="Times New Roman" w:hAnsi="Times New Roman"/>
          <w:sz w:val="28"/>
          <w:szCs w:val="28"/>
        </w:rPr>
        <w:t xml:space="preserve"> при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выполняется программа оздоровительного отдыха детей с ограниченными возможностями здоровья и жизнедеятельности в лагере.</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Основной целью программы летнего оздоровительного отдыха в лагере является интенсивная социальная реабилитация детей с ограниченными возможностями здоровья и жизнедеятельности в условиях совместного проживания со своими родителями и сверстниками. Лагерь представляет собой действующую микромодель интегрированного сообщества (дети с ограниченными возможностями здоровья и жизнедеятельности и их родители; специалисты; сверстники), живущего в реальных условиях, благодаря чему создаются оптимальные условия для проведения эффективной социальной реабилитации дезадапти</w:t>
      </w:r>
      <w:r w:rsidR="00454359" w:rsidRPr="001961C7">
        <w:rPr>
          <w:rFonts w:ascii="Times New Roman" w:hAnsi="Times New Roman"/>
          <w:sz w:val="28"/>
          <w:szCs w:val="28"/>
        </w:rPr>
        <w:t>рованных</w:t>
      </w:r>
      <w:r w:rsidRPr="001961C7">
        <w:rPr>
          <w:rFonts w:ascii="Times New Roman" w:hAnsi="Times New Roman"/>
          <w:sz w:val="28"/>
          <w:szCs w:val="28"/>
        </w:rPr>
        <w:t xml:space="preserve"> детей и их последующей интеграции в общество.</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реабилитации семьи с ребенком-инвалидом </w:t>
      </w:r>
      <w:r w:rsidR="009D3D98" w:rsidRPr="001961C7">
        <w:rPr>
          <w:rFonts w:ascii="Times New Roman" w:hAnsi="Times New Roman"/>
          <w:sz w:val="28"/>
          <w:szCs w:val="28"/>
        </w:rPr>
        <w:t>«</w:t>
      </w:r>
      <w:r w:rsidRPr="001961C7">
        <w:rPr>
          <w:rFonts w:ascii="Times New Roman" w:hAnsi="Times New Roman"/>
          <w:sz w:val="28"/>
          <w:szCs w:val="28"/>
        </w:rPr>
        <w:t>Ах, лето!</w:t>
      </w:r>
      <w:r w:rsidR="009D3D98" w:rsidRPr="001961C7">
        <w:rPr>
          <w:rFonts w:ascii="Times New Roman" w:hAnsi="Times New Roman"/>
          <w:sz w:val="28"/>
          <w:szCs w:val="28"/>
        </w:rPr>
        <w:t>»</w:t>
      </w:r>
      <w:r w:rsidRPr="001961C7">
        <w:rPr>
          <w:rFonts w:ascii="Times New Roman" w:hAnsi="Times New Roman"/>
          <w:sz w:val="28"/>
          <w:szCs w:val="28"/>
        </w:rPr>
        <w:t xml:space="preserve"> (на базе детского лагеря отдыха </w:t>
      </w:r>
      <w:r w:rsidR="009D3D98" w:rsidRPr="001961C7">
        <w:rPr>
          <w:rFonts w:ascii="Times New Roman" w:hAnsi="Times New Roman"/>
          <w:sz w:val="28"/>
          <w:szCs w:val="28"/>
        </w:rPr>
        <w:t>«</w:t>
      </w:r>
      <w:r w:rsidRPr="001961C7">
        <w:rPr>
          <w:rFonts w:ascii="Times New Roman" w:hAnsi="Times New Roman"/>
          <w:sz w:val="28"/>
          <w:szCs w:val="28"/>
        </w:rPr>
        <w:t>Солнышко</w:t>
      </w:r>
      <w:r w:rsidR="009D3D98" w:rsidRPr="001961C7">
        <w:rPr>
          <w:rFonts w:ascii="Times New Roman" w:hAnsi="Times New Roman"/>
          <w:sz w:val="28"/>
          <w:szCs w:val="28"/>
        </w:rPr>
        <w:t>»</w:t>
      </w:r>
      <w:r w:rsidRPr="001961C7">
        <w:rPr>
          <w:rFonts w:ascii="Times New Roman" w:hAnsi="Times New Roman"/>
          <w:sz w:val="28"/>
          <w:szCs w:val="28"/>
        </w:rPr>
        <w:t xml:space="preserve"> при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создание условий для совместного летнего отдыха и оздоровления (укрепления здоровья) 60 семей с детьми-инвалидами на базе детского лагеря отдыха </w:t>
      </w:r>
      <w:r w:rsidR="009D3D98" w:rsidRPr="001961C7">
        <w:rPr>
          <w:rFonts w:ascii="Times New Roman" w:hAnsi="Times New Roman"/>
          <w:sz w:val="28"/>
          <w:szCs w:val="28"/>
        </w:rPr>
        <w:t>«</w:t>
      </w:r>
      <w:r w:rsidRPr="001961C7">
        <w:rPr>
          <w:rFonts w:ascii="Times New Roman" w:hAnsi="Times New Roman"/>
          <w:sz w:val="28"/>
          <w:szCs w:val="28"/>
        </w:rPr>
        <w:t>Солнышко</w:t>
      </w:r>
      <w:r w:rsidR="009D3D98" w:rsidRPr="001961C7">
        <w:rPr>
          <w:rFonts w:ascii="Times New Roman" w:hAnsi="Times New Roman"/>
          <w:sz w:val="28"/>
          <w:szCs w:val="28"/>
        </w:rPr>
        <w:t>»</w:t>
      </w:r>
      <w:r w:rsidRPr="001961C7">
        <w:rPr>
          <w:rFonts w:ascii="Times New Roman" w:hAnsi="Times New Roman"/>
          <w:sz w:val="28"/>
          <w:szCs w:val="28"/>
        </w:rPr>
        <w:t xml:space="preserve"> при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(ежегодно);</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интеграция в общество детей с ограниченными возможностями здоровья и жизнедеятельности и их родителей;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приобщение семьи с ребенком-инвалидом к реабилитационному процессу;</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общефизическое оздоровление детей с ограниченными возможностями здоровья, укрепление здоровья 120 чел. (дети-инвалиды и их родители).</w:t>
      </w:r>
    </w:p>
    <w:p w:rsidR="00995912" w:rsidRPr="001961C7" w:rsidRDefault="00B92334" w:rsidP="00051850">
      <w:pPr>
        <w:spacing w:after="0" w:line="240" w:lineRule="auto"/>
        <w:ind w:firstLine="709"/>
        <w:jc w:val="both"/>
        <w:rPr>
          <w:rFonts w:ascii="Times New Roman" w:hAnsi="Times New Roman"/>
          <w:sz w:val="28"/>
          <w:szCs w:val="28"/>
        </w:rPr>
      </w:pPr>
      <w:bookmarkStart w:id="56" w:name="sub_1043"/>
      <w:r w:rsidRPr="001961C7">
        <w:rPr>
          <w:rFonts w:ascii="Times New Roman" w:hAnsi="Times New Roman"/>
          <w:sz w:val="28"/>
          <w:szCs w:val="28"/>
        </w:rPr>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bookmarkEnd w:id="56"/>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Для решения данной задачи определены следующие мероприятия:</w:t>
      </w:r>
    </w:p>
    <w:p w:rsidR="00995912" w:rsidRPr="001961C7" w:rsidRDefault="00B92334" w:rsidP="00051850">
      <w:pPr>
        <w:spacing w:after="0" w:line="240" w:lineRule="auto"/>
        <w:ind w:firstLine="709"/>
        <w:jc w:val="both"/>
        <w:rPr>
          <w:rFonts w:ascii="Times New Roman" w:hAnsi="Times New Roman"/>
          <w:sz w:val="28"/>
          <w:szCs w:val="28"/>
        </w:rPr>
      </w:pPr>
      <w:bookmarkStart w:id="57" w:name="sub_10431"/>
      <w:r w:rsidRPr="001961C7">
        <w:rPr>
          <w:rFonts w:ascii="Times New Roman" w:hAnsi="Times New Roman"/>
          <w:sz w:val="28"/>
          <w:szCs w:val="28"/>
        </w:rPr>
        <w:t xml:space="preserve">3.1. 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w:t>
      </w:r>
      <w:r w:rsidR="009D3D98" w:rsidRPr="001961C7">
        <w:rPr>
          <w:rFonts w:ascii="Times New Roman" w:hAnsi="Times New Roman"/>
          <w:sz w:val="28"/>
          <w:szCs w:val="28"/>
        </w:rPr>
        <w:t>»</w:t>
      </w:r>
      <w:r w:rsidRPr="001961C7">
        <w:rPr>
          <w:rFonts w:ascii="Times New Roman" w:hAnsi="Times New Roman"/>
          <w:sz w:val="28"/>
          <w:szCs w:val="28"/>
        </w:rPr>
        <w:t xml:space="preserve"> на базах </w:t>
      </w:r>
      <w:r w:rsidR="00627C81" w:rsidRPr="001961C7">
        <w:rPr>
          <w:rFonts w:ascii="Times New Roman" w:hAnsi="Times New Roman"/>
          <w:sz w:val="28"/>
          <w:szCs w:val="28"/>
        </w:rPr>
        <w:t>ГУСО</w:t>
      </w:r>
      <w:r w:rsidRPr="001961C7">
        <w:rPr>
          <w:rFonts w:ascii="Times New Roman" w:hAnsi="Times New Roman"/>
          <w:sz w:val="28"/>
          <w:szCs w:val="28"/>
        </w:rPr>
        <w:t xml:space="preserve"> Забайкальского края:</w:t>
      </w:r>
    </w:p>
    <w:bookmarkEnd w:id="57"/>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Центр медико-социальной реабилитации инвалидов </w:t>
      </w:r>
      <w:r w:rsidRPr="001961C7">
        <w:rPr>
          <w:rFonts w:ascii="Times New Roman" w:hAnsi="Times New Roman"/>
          <w:sz w:val="28"/>
          <w:szCs w:val="28"/>
        </w:rPr>
        <w:t>«</w:t>
      </w:r>
      <w:r w:rsidR="00B92334" w:rsidRPr="001961C7">
        <w:rPr>
          <w:rFonts w:ascii="Times New Roman" w:hAnsi="Times New Roman"/>
          <w:sz w:val="28"/>
          <w:szCs w:val="28"/>
        </w:rPr>
        <w:t>Росток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Шерловогорский реабилитационный центр </w:t>
      </w:r>
      <w:r w:rsidRPr="001961C7">
        <w:rPr>
          <w:rFonts w:ascii="Times New Roman" w:hAnsi="Times New Roman"/>
          <w:sz w:val="28"/>
          <w:szCs w:val="28"/>
        </w:rPr>
        <w:t>«</w:t>
      </w:r>
      <w:r w:rsidR="00B92334" w:rsidRPr="001961C7">
        <w:rPr>
          <w:rFonts w:ascii="Times New Roman" w:hAnsi="Times New Roman"/>
          <w:sz w:val="28"/>
          <w:szCs w:val="28"/>
        </w:rPr>
        <w:t>Топаз</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Акшинский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Задор</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Балейский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Золотинка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Борзинский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Саранка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Железнодорожный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Радуга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Ингодинский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Милосердие</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Краснокаменский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Доброта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Нерчинский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Гарант</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Петровск-Забайкальский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Ветеран</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Черновский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Берегиня</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Шилкинский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Сибиряк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627C81" w:rsidP="00051850">
      <w:pPr>
        <w:spacing w:after="0" w:line="240" w:lineRule="auto"/>
        <w:ind w:firstLine="709"/>
        <w:jc w:val="both"/>
        <w:rPr>
          <w:rFonts w:ascii="Times New Roman" w:hAnsi="Times New Roman"/>
          <w:sz w:val="28"/>
          <w:szCs w:val="28"/>
        </w:rPr>
      </w:pPr>
      <w:bookmarkStart w:id="58" w:name="sub_10472"/>
      <w:r w:rsidRPr="001961C7">
        <w:rPr>
          <w:rFonts w:ascii="Times New Roman" w:hAnsi="Times New Roman"/>
          <w:sz w:val="28"/>
          <w:szCs w:val="28"/>
        </w:rPr>
        <w:t>П</w:t>
      </w:r>
      <w:r w:rsidR="00B92334" w:rsidRPr="001961C7">
        <w:rPr>
          <w:rFonts w:ascii="Times New Roman" w:hAnsi="Times New Roman"/>
          <w:sz w:val="28"/>
          <w:szCs w:val="28"/>
        </w:rPr>
        <w:t>ланируется создать 18 пунктов проката современных средств и предметов ухода за детьми-инвалидами. Для их оснащения планируется приобрести: вертикализаторы детские, многофункциональные кровати с противопролежневыми матрацами, кресла-коляски детские с электроприводом, опоры-ходунки (с фиксацией поворотного механизма), индивидуальные системы поддержки, обеспечивающие полную защиту всей поверхности тела, соприкасающегося с коляской, автономные противопролежневые подушки, автономные противопролежневые матрацы.</w:t>
      </w:r>
    </w:p>
    <w:p w:rsidR="00995912" w:rsidRPr="001961C7" w:rsidRDefault="00B92334" w:rsidP="00051850">
      <w:pPr>
        <w:spacing w:after="0" w:line="240" w:lineRule="auto"/>
        <w:ind w:firstLine="709"/>
        <w:jc w:val="both"/>
        <w:rPr>
          <w:rFonts w:ascii="Times New Roman" w:hAnsi="Times New Roman"/>
          <w:sz w:val="28"/>
          <w:szCs w:val="28"/>
        </w:rPr>
      </w:pPr>
      <w:bookmarkStart w:id="59" w:name="sub_10473"/>
      <w:bookmarkEnd w:id="58"/>
      <w:r w:rsidRPr="001961C7">
        <w:rPr>
          <w:rFonts w:ascii="Times New Roman" w:hAnsi="Times New Roman"/>
          <w:sz w:val="28"/>
          <w:szCs w:val="28"/>
        </w:rPr>
        <w:t xml:space="preserve">Тарифы на услуги проката технических средств реабилитации будут утверждены Региональной службой по тарифам и ценообразованию Забайкальского края по согласованию с Министерством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Забайкальского края.</w:t>
      </w:r>
    </w:p>
    <w:bookmarkEnd w:id="59"/>
    <w:p w:rsidR="00720C69" w:rsidRPr="00930215"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и функционирование 18 пунктов проката современного высокотехнологичного оборудования (средств реабилитации) для детей-инвалидов. Охват 1 400 детей-инвалидов;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обучение членов 1 000 семей с детьми-инвалидами пользованию техническими средствами реабилитации;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получение детьми-инвалидами, прежде всего теми, кто проживает в отдаленных районах края, доступа к современному высокотехнологичному реабилитационному оборудованию.</w:t>
      </w:r>
    </w:p>
    <w:p w:rsidR="00995912" w:rsidRPr="001961C7" w:rsidRDefault="00B92334" w:rsidP="00051850">
      <w:pPr>
        <w:spacing w:after="0" w:line="240" w:lineRule="auto"/>
        <w:ind w:firstLine="709"/>
        <w:jc w:val="both"/>
        <w:rPr>
          <w:rFonts w:ascii="Times New Roman" w:hAnsi="Times New Roman"/>
          <w:sz w:val="28"/>
          <w:szCs w:val="28"/>
        </w:rPr>
      </w:pPr>
      <w:bookmarkStart w:id="60" w:name="sub_10432"/>
      <w:r w:rsidRPr="001961C7">
        <w:rPr>
          <w:rFonts w:ascii="Times New Roman" w:hAnsi="Times New Roman"/>
          <w:sz w:val="28"/>
          <w:szCs w:val="28"/>
        </w:rPr>
        <w:t xml:space="preserve">3.2. Внедрение технологии социокультурной реабилитации семей с детьми-инвалидами </w:t>
      </w:r>
      <w:r w:rsidR="009D3D98" w:rsidRPr="001961C7">
        <w:rPr>
          <w:rFonts w:ascii="Times New Roman" w:hAnsi="Times New Roman"/>
          <w:sz w:val="28"/>
          <w:szCs w:val="28"/>
        </w:rPr>
        <w:t>«</w:t>
      </w:r>
      <w:r w:rsidRPr="001961C7">
        <w:rPr>
          <w:rFonts w:ascii="Times New Roman" w:hAnsi="Times New Roman"/>
          <w:sz w:val="28"/>
          <w:szCs w:val="28"/>
        </w:rPr>
        <w:t>Арттерапия</w:t>
      </w:r>
      <w:r w:rsidR="009D3D98" w:rsidRPr="001961C7">
        <w:rPr>
          <w:rFonts w:ascii="Times New Roman" w:hAnsi="Times New Roman"/>
          <w:sz w:val="28"/>
          <w:szCs w:val="28"/>
        </w:rPr>
        <w:t>»</w:t>
      </w:r>
      <w:r w:rsidRPr="001961C7">
        <w:rPr>
          <w:rFonts w:ascii="Times New Roman" w:hAnsi="Times New Roman"/>
          <w:sz w:val="28"/>
          <w:szCs w:val="28"/>
        </w:rPr>
        <w:t xml:space="preserve"> на базах ГУК Забайкальского края: </w:t>
      </w:r>
      <w:r w:rsidR="009D3D98" w:rsidRPr="001961C7">
        <w:rPr>
          <w:rFonts w:ascii="Times New Roman" w:hAnsi="Times New Roman"/>
          <w:sz w:val="28"/>
          <w:szCs w:val="28"/>
        </w:rPr>
        <w:t>«</w:t>
      </w:r>
      <w:r w:rsidRPr="001961C7">
        <w:rPr>
          <w:rFonts w:ascii="Times New Roman" w:hAnsi="Times New Roman"/>
          <w:sz w:val="28"/>
          <w:szCs w:val="28"/>
        </w:rPr>
        <w:t>Забайкальская краевая детско-юношеская библиотека им. Г.Р. Граубина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Специализированная библиотека для слабовидящих и незрячих</w:t>
      </w:r>
      <w:r w:rsidR="009D3D98" w:rsidRPr="001961C7">
        <w:rPr>
          <w:rFonts w:ascii="Times New Roman" w:hAnsi="Times New Roman"/>
          <w:sz w:val="28"/>
          <w:szCs w:val="28"/>
        </w:rPr>
        <w:t>»</w:t>
      </w:r>
      <w:r w:rsidRPr="001961C7">
        <w:rPr>
          <w:rFonts w:ascii="Times New Roman" w:hAnsi="Times New Roman"/>
          <w:sz w:val="28"/>
          <w:szCs w:val="28"/>
        </w:rPr>
        <w:t xml:space="preserve"> (система творческой реабилитации инвалидов).</w:t>
      </w:r>
    </w:p>
    <w:bookmarkEnd w:id="60"/>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мероприятия планируется на базе учреждений культуры Забайкальского края организовать работу творческих мастерских, студий, любительских объединений и клубов по интересам для семей с детьми-инвалидами.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Для устранения эмоционально-волевых нарушений у детей-инвалидов и их родителей планируется создать в учреждениях культуры сенсорные комнаты, для решения проблем адаптации и коррекции психического развития детей с особенностями развития - лекотеки.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внедрение технологии социокультурной реабилитации семей с детьми-инвалидами </w:t>
      </w:r>
      <w:r w:rsidR="009D3D98" w:rsidRPr="001961C7">
        <w:rPr>
          <w:rFonts w:ascii="Times New Roman" w:hAnsi="Times New Roman"/>
          <w:sz w:val="28"/>
          <w:szCs w:val="28"/>
        </w:rPr>
        <w:t>«</w:t>
      </w:r>
      <w:r w:rsidRPr="001961C7">
        <w:rPr>
          <w:rFonts w:ascii="Times New Roman" w:hAnsi="Times New Roman"/>
          <w:sz w:val="28"/>
          <w:szCs w:val="28"/>
        </w:rPr>
        <w:t>Арттерапия</w:t>
      </w:r>
      <w:r w:rsidR="009D3D98" w:rsidRPr="001961C7">
        <w:rPr>
          <w:rFonts w:ascii="Times New Roman" w:hAnsi="Times New Roman"/>
          <w:sz w:val="28"/>
          <w:szCs w:val="28"/>
        </w:rPr>
        <w:t>»</w:t>
      </w:r>
      <w:r w:rsidRPr="001961C7">
        <w:rPr>
          <w:rFonts w:ascii="Times New Roman" w:hAnsi="Times New Roman"/>
          <w:sz w:val="28"/>
          <w:szCs w:val="28"/>
        </w:rPr>
        <w:t xml:space="preserve"> на базах учреждений культуры;</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площадок для самореализации семей, воспитывающих детей-инвалидов. Охват более 1 500 семей с детьми-инвалидами в год;</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повышение уровня профессиональной компетенции 9 специалистов ГУК </w:t>
      </w:r>
      <w:r w:rsidR="009D3D98" w:rsidRPr="001961C7">
        <w:rPr>
          <w:rFonts w:ascii="Times New Roman" w:hAnsi="Times New Roman"/>
          <w:sz w:val="28"/>
          <w:szCs w:val="28"/>
        </w:rPr>
        <w:t>«</w:t>
      </w:r>
      <w:r w:rsidRPr="001961C7">
        <w:rPr>
          <w:rFonts w:ascii="Times New Roman" w:hAnsi="Times New Roman"/>
          <w:sz w:val="28"/>
          <w:szCs w:val="28"/>
        </w:rPr>
        <w:t>Забайкальская краевая детско-юношеская библиотека им. Г.Р. Граубина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Специализированная библиотека для слабовидящих и незрячих</w:t>
      </w:r>
      <w:r w:rsidR="009D3D98" w:rsidRPr="001961C7">
        <w:rPr>
          <w:rFonts w:ascii="Times New Roman" w:hAnsi="Times New Roman"/>
          <w:sz w:val="28"/>
          <w:szCs w:val="28"/>
        </w:rPr>
        <w:t>»</w:t>
      </w:r>
      <w:r w:rsidRPr="001961C7">
        <w:rPr>
          <w:rFonts w:ascii="Times New Roman" w:hAnsi="Times New Roman"/>
          <w:sz w:val="28"/>
          <w:szCs w:val="28"/>
        </w:rPr>
        <w:t xml:space="preserve">: обучение работе с детьми-инвалидами на комплексе технических средств и оборудования лекотеки на базе ГБОУ ВПО МГППУ по программе повышения квалификации </w:t>
      </w:r>
      <w:r w:rsidR="009D3D98" w:rsidRPr="001961C7">
        <w:rPr>
          <w:rFonts w:ascii="Times New Roman" w:hAnsi="Times New Roman"/>
          <w:sz w:val="28"/>
          <w:szCs w:val="28"/>
        </w:rPr>
        <w:t>«</w:t>
      </w:r>
      <w:r w:rsidRPr="001961C7">
        <w:rPr>
          <w:rFonts w:ascii="Times New Roman" w:hAnsi="Times New Roman"/>
          <w:sz w:val="28"/>
          <w:szCs w:val="28"/>
        </w:rPr>
        <w:t>Организация деятельности сотрудников лекотек</w:t>
      </w:r>
      <w:r w:rsidR="009D3D98" w:rsidRPr="001961C7">
        <w:rPr>
          <w:rFonts w:ascii="Times New Roman" w:hAnsi="Times New Roman"/>
          <w:sz w:val="28"/>
          <w:szCs w:val="28"/>
        </w:rPr>
        <w:t>»</w:t>
      </w:r>
      <w:r w:rsidRPr="001961C7">
        <w:rPr>
          <w:rFonts w:ascii="Times New Roman" w:hAnsi="Times New Roman"/>
          <w:sz w:val="28"/>
          <w:szCs w:val="28"/>
        </w:rPr>
        <w:t xml:space="preserve"> (дистанционное обучение, 72 часа).</w:t>
      </w:r>
    </w:p>
    <w:p w:rsidR="00995912" w:rsidRPr="001961C7" w:rsidRDefault="00B92334" w:rsidP="00051850">
      <w:pPr>
        <w:spacing w:after="0" w:line="240" w:lineRule="auto"/>
        <w:ind w:firstLine="709"/>
        <w:jc w:val="both"/>
        <w:rPr>
          <w:rFonts w:ascii="Times New Roman" w:hAnsi="Times New Roman"/>
          <w:sz w:val="28"/>
          <w:szCs w:val="28"/>
        </w:rPr>
      </w:pPr>
      <w:bookmarkStart w:id="61" w:name="sub_10433"/>
      <w:r w:rsidRPr="001961C7">
        <w:rPr>
          <w:rFonts w:ascii="Times New Roman" w:hAnsi="Times New Roman"/>
          <w:sz w:val="28"/>
          <w:szCs w:val="28"/>
        </w:rPr>
        <w:t xml:space="preserve">3.3. Реализация программы вовлечения семей с детьми-инвалидами в занятия физической культурой и спортом на спортивных комплексах, стадионах учреждений образования: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ГСКОУ для воспитанников с ограниченными возможностями здоровья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Петровск-Забайкальская специальная коррекционная общеобразовательная школа</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ГОУ </w:t>
      </w:r>
      <w:r w:rsidR="009D3D98" w:rsidRPr="001961C7">
        <w:rPr>
          <w:rFonts w:ascii="Times New Roman" w:hAnsi="Times New Roman"/>
          <w:sz w:val="28"/>
          <w:szCs w:val="28"/>
        </w:rPr>
        <w:t>«</w:t>
      </w:r>
      <w:r w:rsidRPr="001961C7">
        <w:rPr>
          <w:rFonts w:ascii="Times New Roman" w:hAnsi="Times New Roman"/>
          <w:sz w:val="28"/>
          <w:szCs w:val="28"/>
        </w:rPr>
        <w:t xml:space="preserve">Урульгинская специально-коррекционная школа-интернат для детей с нарушением интеллекта, ГОУ </w:t>
      </w:r>
      <w:r w:rsidR="009D3D98" w:rsidRPr="001961C7">
        <w:rPr>
          <w:rFonts w:ascii="Times New Roman" w:hAnsi="Times New Roman"/>
          <w:sz w:val="28"/>
          <w:szCs w:val="28"/>
        </w:rPr>
        <w:t>«</w:t>
      </w:r>
      <w:r w:rsidRPr="001961C7">
        <w:rPr>
          <w:rFonts w:ascii="Times New Roman" w:hAnsi="Times New Roman"/>
          <w:sz w:val="28"/>
          <w:szCs w:val="28"/>
        </w:rPr>
        <w:t xml:space="preserve">Центр психолого-медико-социального сопровождения </w:t>
      </w:r>
      <w:r w:rsidR="009D3D98" w:rsidRPr="001961C7">
        <w:rPr>
          <w:rFonts w:ascii="Times New Roman" w:hAnsi="Times New Roman"/>
          <w:sz w:val="28"/>
          <w:szCs w:val="28"/>
        </w:rPr>
        <w:t>«</w:t>
      </w:r>
      <w:r w:rsidRPr="001961C7">
        <w:rPr>
          <w:rFonts w:ascii="Times New Roman" w:hAnsi="Times New Roman"/>
          <w:sz w:val="28"/>
          <w:szCs w:val="28"/>
        </w:rPr>
        <w:t>ДАР</w:t>
      </w:r>
      <w:r w:rsidR="009D3D98" w:rsidRPr="001961C7">
        <w:rPr>
          <w:rFonts w:ascii="Times New Roman" w:hAnsi="Times New Roman"/>
          <w:sz w:val="28"/>
          <w:szCs w:val="28"/>
        </w:rPr>
        <w:t>»</w:t>
      </w:r>
      <w:r w:rsidRPr="001961C7">
        <w:rPr>
          <w:rFonts w:ascii="Times New Roman" w:hAnsi="Times New Roman"/>
          <w:sz w:val="28"/>
          <w:szCs w:val="28"/>
        </w:rPr>
        <w:t>.</w:t>
      </w:r>
    </w:p>
    <w:bookmarkEnd w:id="61"/>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мероприятия планируется оборудовать спортивные площадки учреждений образования комплектами уличных тренажеров, что увеличит доступность для детей-инвалидов и их родителей занятий физкультурой и спортом. Оздоровительные мероприятия ориентируют на развитие спорта высших достижений в рамках специального спорта. Допуск детей-инвалидов к занятиям физкультурой и спортом будет осуществляться на основании заключения учреждения медико-социальной экспертизы.</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данного мероприятия станут:</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Создание условий для занятий детей-инвалидов и их семей физической культурой и спортом на спортивных комплексах, стадионах учреждений образования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привлечение детей-инвалидов, детей с ограниченными возможностями здоровья, их семей к регулярным занятиям физической культурой и спортом. Охват 1 200 детей-инвалидов, детей с ограниченными возможностями здоровья ежегодно.</w:t>
      </w:r>
    </w:p>
    <w:p w:rsidR="00995912" w:rsidRPr="001961C7" w:rsidRDefault="00B92334" w:rsidP="00051850">
      <w:pPr>
        <w:spacing w:after="0" w:line="240" w:lineRule="auto"/>
        <w:ind w:firstLine="709"/>
        <w:jc w:val="both"/>
        <w:rPr>
          <w:rFonts w:ascii="Times New Roman" w:hAnsi="Times New Roman"/>
          <w:sz w:val="28"/>
          <w:szCs w:val="28"/>
        </w:rPr>
      </w:pPr>
      <w:bookmarkStart w:id="62" w:name="sub_1044"/>
      <w:r w:rsidRPr="001961C7">
        <w:rPr>
          <w:rFonts w:ascii="Times New Roman" w:hAnsi="Times New Roman"/>
          <w:sz w:val="28"/>
          <w:szCs w:val="28"/>
        </w:rPr>
        <w:t>4. Совершенствование организационно-методических основ социальной реабилитации детей с ограниченными возможностями здоровья.</w:t>
      </w:r>
    </w:p>
    <w:bookmarkEnd w:id="62"/>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Для решения данной задачи определены следующие мероприятия:</w:t>
      </w:r>
    </w:p>
    <w:p w:rsidR="00995912" w:rsidRPr="001961C7" w:rsidRDefault="00B92334" w:rsidP="00051850">
      <w:pPr>
        <w:spacing w:after="0" w:line="240" w:lineRule="auto"/>
        <w:ind w:firstLine="709"/>
        <w:jc w:val="both"/>
        <w:rPr>
          <w:rFonts w:ascii="Times New Roman" w:hAnsi="Times New Roman"/>
          <w:sz w:val="28"/>
          <w:szCs w:val="28"/>
        </w:rPr>
      </w:pPr>
      <w:bookmarkStart w:id="63" w:name="sub_10441"/>
      <w:r w:rsidRPr="001961C7">
        <w:rPr>
          <w:rFonts w:ascii="Times New Roman" w:hAnsi="Times New Roman"/>
          <w:sz w:val="28"/>
          <w:szCs w:val="28"/>
        </w:rPr>
        <w:t xml:space="preserve">4.1. Формирование и ведение информационной базы данных детей-инвалидов и граждан, осуществляющих уход за ними, в составе автоматизированной системы </w:t>
      </w:r>
      <w:r w:rsidR="009D3D98" w:rsidRPr="001961C7">
        <w:rPr>
          <w:rFonts w:ascii="Times New Roman" w:hAnsi="Times New Roman"/>
          <w:sz w:val="28"/>
          <w:szCs w:val="28"/>
        </w:rPr>
        <w:t>«</w:t>
      </w:r>
      <w:r w:rsidRPr="001961C7">
        <w:rPr>
          <w:rFonts w:ascii="Times New Roman" w:hAnsi="Times New Roman"/>
          <w:sz w:val="28"/>
          <w:szCs w:val="28"/>
        </w:rPr>
        <w:t>Адресная социальная помощь</w:t>
      </w:r>
      <w:r w:rsidR="009D3D98" w:rsidRPr="001961C7">
        <w:rPr>
          <w:rFonts w:ascii="Times New Roman" w:hAnsi="Times New Roman"/>
          <w:sz w:val="28"/>
          <w:szCs w:val="28"/>
        </w:rPr>
        <w:t>»</w:t>
      </w:r>
      <w:r w:rsidRPr="001961C7">
        <w:rPr>
          <w:rFonts w:ascii="Times New Roman" w:hAnsi="Times New Roman"/>
          <w:sz w:val="28"/>
          <w:szCs w:val="28"/>
        </w:rPr>
        <w:t xml:space="preserve"> Министерства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Забайкальского края.</w:t>
      </w:r>
    </w:p>
    <w:p w:rsidR="00720C69" w:rsidRPr="00930215" w:rsidRDefault="00720C69" w:rsidP="00720C69">
      <w:pPr>
        <w:autoSpaceDE w:val="0"/>
        <w:autoSpaceDN w:val="0"/>
        <w:adjustRightInd w:val="0"/>
        <w:spacing w:after="0"/>
        <w:jc w:val="both"/>
        <w:rPr>
          <w:rFonts w:ascii="Times New Roman" w:hAnsi="Times New Roman"/>
          <w:sz w:val="28"/>
          <w:szCs w:val="28"/>
        </w:rPr>
      </w:pPr>
      <w:bookmarkStart w:id="64" w:name="sub_10474"/>
      <w:bookmarkEnd w:id="63"/>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реализация подсистемы </w:t>
      </w:r>
      <w:r w:rsidR="009D3D98" w:rsidRPr="001961C7">
        <w:rPr>
          <w:rFonts w:ascii="Times New Roman" w:hAnsi="Times New Roman"/>
          <w:sz w:val="28"/>
          <w:szCs w:val="28"/>
        </w:rPr>
        <w:t>«</w:t>
      </w:r>
      <w:r w:rsidRPr="001961C7">
        <w:rPr>
          <w:rFonts w:ascii="Times New Roman" w:hAnsi="Times New Roman"/>
          <w:sz w:val="28"/>
          <w:szCs w:val="28"/>
        </w:rPr>
        <w:t>Учет семей с детьми-инвалидами</w:t>
      </w:r>
      <w:r w:rsidR="009D3D98" w:rsidRPr="001961C7">
        <w:rPr>
          <w:rFonts w:ascii="Times New Roman" w:hAnsi="Times New Roman"/>
          <w:sz w:val="28"/>
          <w:szCs w:val="28"/>
        </w:rPr>
        <w:t>»</w:t>
      </w:r>
      <w:r w:rsidRPr="001961C7">
        <w:rPr>
          <w:rFonts w:ascii="Times New Roman" w:hAnsi="Times New Roman"/>
          <w:sz w:val="28"/>
          <w:szCs w:val="28"/>
        </w:rPr>
        <w:t xml:space="preserve"> в имеющейся у Министерства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 xml:space="preserve">Забайкальского края автоматизированной системе </w:t>
      </w:r>
      <w:r w:rsidR="009D3D98" w:rsidRPr="001961C7">
        <w:rPr>
          <w:rFonts w:ascii="Times New Roman" w:hAnsi="Times New Roman"/>
          <w:sz w:val="28"/>
          <w:szCs w:val="28"/>
        </w:rPr>
        <w:t>«</w:t>
      </w:r>
      <w:r w:rsidRPr="001961C7">
        <w:rPr>
          <w:rFonts w:ascii="Times New Roman" w:hAnsi="Times New Roman"/>
          <w:sz w:val="28"/>
          <w:szCs w:val="28"/>
        </w:rPr>
        <w:t>Адресная социальная помощь</w:t>
      </w:r>
      <w:r w:rsidR="009D3D98" w:rsidRPr="001961C7">
        <w:rPr>
          <w:rFonts w:ascii="Times New Roman" w:hAnsi="Times New Roman"/>
          <w:sz w:val="28"/>
          <w:szCs w:val="28"/>
        </w:rPr>
        <w:t>»</w:t>
      </w:r>
      <w:r w:rsidRPr="001961C7">
        <w:rPr>
          <w:rFonts w:ascii="Times New Roman" w:hAnsi="Times New Roman"/>
          <w:sz w:val="28"/>
          <w:szCs w:val="28"/>
        </w:rPr>
        <w:t>. Данная подсистема предназначена для организации единой системы учета сведений о семьях с детьми-инвалидами и автоматизации следующих видов деятельности:</w:t>
      </w:r>
    </w:p>
    <w:bookmarkEnd w:id="64"/>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ведение и учет регистрационных данных детей-инвалидов и членов их семей;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ведение и учет информации о здоровье ребенка-инвалида и сведений индивидуальной программы реабилитации, об организованности и досуге ребенка;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межведомственный информационный обмен (будет осуществляться на уровне выгрузки и загрузки информации);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формирование статистики и получение списков граждан по всем показателям базы данных.</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данного мероприятия станут:</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формирование единого информационного поля актуальной информации о точном количестве семей с детьми-инвалидами, об их потребностях и нуждах, а также об услугах, которые получают и могут получить дети-инвалиды и их семьи;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организация межведомственного взаимодействия при оказании услуг семьям, воспитывающим детей-инвалидов.</w:t>
      </w:r>
    </w:p>
    <w:p w:rsidR="00995912" w:rsidRPr="001961C7" w:rsidRDefault="00B92334" w:rsidP="00051850">
      <w:pPr>
        <w:spacing w:after="0" w:line="240" w:lineRule="auto"/>
        <w:ind w:firstLine="709"/>
        <w:jc w:val="both"/>
        <w:rPr>
          <w:rFonts w:ascii="Times New Roman" w:hAnsi="Times New Roman"/>
          <w:sz w:val="28"/>
          <w:szCs w:val="28"/>
        </w:rPr>
      </w:pPr>
      <w:bookmarkStart w:id="65" w:name="sub_10442"/>
      <w:r w:rsidRPr="001961C7">
        <w:rPr>
          <w:rFonts w:ascii="Times New Roman" w:hAnsi="Times New Roman"/>
          <w:sz w:val="28"/>
          <w:szCs w:val="28"/>
        </w:rPr>
        <w:t>4.2. Проведение мониторинга с последующим анализом социального статуса семей с детьми-инвалидами, определение приоритетов в оказании социальной, профориентационной, образовательной помощи.</w:t>
      </w:r>
    </w:p>
    <w:bookmarkEnd w:id="65"/>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Данное мероприятие проводится с целью получения субъективных оценок качества жизни семей, воспитывающих детей-инвалидов, и своевременного оказания помощи.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 итогам мониторинга ежеквартально будет готовиться аналитический доклад о качестве жизни детей-инвалидов и их семей.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Результатом данного мероприятия станет создание банка аналитической информации о качестве жизни семей, имеющих детей-инвалидов.</w:t>
      </w:r>
    </w:p>
    <w:p w:rsidR="00995912" w:rsidRPr="001961C7" w:rsidRDefault="00B92334" w:rsidP="00051850">
      <w:pPr>
        <w:spacing w:after="0" w:line="240" w:lineRule="auto"/>
        <w:ind w:firstLine="709"/>
        <w:jc w:val="both"/>
        <w:rPr>
          <w:rFonts w:ascii="Times New Roman" w:hAnsi="Times New Roman"/>
          <w:sz w:val="28"/>
          <w:szCs w:val="28"/>
        </w:rPr>
      </w:pPr>
      <w:bookmarkStart w:id="66" w:name="sub_10443"/>
      <w:r w:rsidRPr="001961C7">
        <w:rPr>
          <w:rFonts w:ascii="Times New Roman" w:hAnsi="Times New Roman"/>
          <w:sz w:val="28"/>
          <w:szCs w:val="28"/>
        </w:rPr>
        <w:t xml:space="preserve">4.3. Внедрение инновационной технологии </w:t>
      </w:r>
      <w:r w:rsidR="009D3D98" w:rsidRPr="001961C7">
        <w:rPr>
          <w:rFonts w:ascii="Times New Roman" w:hAnsi="Times New Roman"/>
          <w:sz w:val="28"/>
          <w:szCs w:val="28"/>
        </w:rPr>
        <w:t>«</w:t>
      </w:r>
      <w:r w:rsidRPr="001961C7">
        <w:rPr>
          <w:rFonts w:ascii="Times New Roman" w:hAnsi="Times New Roman"/>
          <w:sz w:val="28"/>
          <w:szCs w:val="28"/>
        </w:rPr>
        <w:t>Электронный банк данных современных методов медико-социальной, социально-психологической реабилитации детей-инвалидов</w:t>
      </w:r>
      <w:r w:rsidR="009D3D98" w:rsidRPr="001961C7">
        <w:rPr>
          <w:rFonts w:ascii="Times New Roman" w:hAnsi="Times New Roman"/>
          <w:sz w:val="28"/>
          <w:szCs w:val="28"/>
        </w:rPr>
        <w:t>»</w:t>
      </w:r>
      <w:r w:rsidRPr="001961C7">
        <w:rPr>
          <w:rFonts w:ascii="Times New Roman" w:hAnsi="Times New Roman"/>
          <w:sz w:val="28"/>
          <w:szCs w:val="28"/>
        </w:rPr>
        <w:t xml:space="preserve"> на базе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w:t>
      </w:r>
    </w:p>
    <w:bookmarkEnd w:id="66"/>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создать банк данных современных методов медико-социальной, социально-психологической реабилитации детей-инвалидов на базе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Планируется на базе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создать сайт, на котором будет размещена информация о современных методах медико-социальной, социально-психологической реабилитации детей-инвалидов. Родители, воспитывающие детей-инвалидов, смогут получать консультации специалистов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по вопросам коррекционной деятельности в домашних условиях в онлайн-режиме.</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Пользователями сайта будут дети-инвалиды, родители детей-инвалидов, специалисты различных ведомств и учреждений, занимающиеся реабилитацией детей-инвалидов и их семей.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связи с тем, что во многих населенных пунктах края Интернет-связь отсутствует, кроме электронного банка данных, планируется издание и распространение сборников современных методов реабилитационной деятельности в домашних условиях для родителей, воспитывающих детей-инвалидов, проживающих в отдаленных районах Забайкальского края. Планируется выпускать по 300 сборников ежегодно.</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данного мероприятия станут:</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электронного банка данных современных методов медико-социальной, социально-психологической реабилитации детей-инвалидов;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создание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сайта, на котором будет размещена информация о современных методах медико-социальной, социально-психологической реабилитации детей-инвалидов;</w:t>
      </w:r>
    </w:p>
    <w:p w:rsidR="00995912" w:rsidRPr="001961C7" w:rsidRDefault="00051850"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2</w:t>
      </w:r>
      <w:r w:rsidR="00B92334" w:rsidRPr="001961C7">
        <w:rPr>
          <w:rFonts w:ascii="Times New Roman" w:hAnsi="Times New Roman"/>
          <w:sz w:val="28"/>
          <w:szCs w:val="28"/>
        </w:rPr>
        <w:t>228 семей с детьми-инвалидами получат методическую и консульта</w:t>
      </w:r>
      <w:r w:rsidRPr="001961C7">
        <w:rPr>
          <w:rFonts w:ascii="Times New Roman" w:hAnsi="Times New Roman"/>
          <w:sz w:val="28"/>
          <w:szCs w:val="28"/>
        </w:rPr>
        <w:t>-</w:t>
      </w:r>
      <w:r w:rsidR="00B92334" w:rsidRPr="001961C7">
        <w:rPr>
          <w:rFonts w:ascii="Times New Roman" w:hAnsi="Times New Roman"/>
          <w:sz w:val="28"/>
          <w:szCs w:val="28"/>
        </w:rPr>
        <w:t>тивную помощь;</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издание, тиражирование и распространение современных методов коррекционной деятельности в домашних условиях для родителей, воспитывающих детей-инвалидов, проживающих в отдаленных районах Забайкальского края. Выпуск 300 методических пособий для родителей, воспитывающих детей-инвалидов, о современных методах медико-социальной, социально-психологической реабилитации детей-инвалидов в домашних условиях;</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повышение уровня профессиональной компетенции специалистов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тренировка умения применять в процессе деятельности все виды существующих ресурсов, включая правовые нормы, официальные организации, институты помощи и развития.</w:t>
      </w:r>
    </w:p>
    <w:p w:rsidR="00995912" w:rsidRPr="001961C7" w:rsidRDefault="00B92334" w:rsidP="00051850">
      <w:pPr>
        <w:spacing w:after="0" w:line="240" w:lineRule="auto"/>
        <w:ind w:firstLine="709"/>
        <w:jc w:val="both"/>
        <w:rPr>
          <w:rFonts w:ascii="Times New Roman" w:hAnsi="Times New Roman"/>
          <w:sz w:val="28"/>
          <w:szCs w:val="28"/>
        </w:rPr>
      </w:pPr>
      <w:bookmarkStart w:id="67" w:name="sub_10444"/>
      <w:r w:rsidRPr="001961C7">
        <w:rPr>
          <w:rFonts w:ascii="Times New Roman" w:hAnsi="Times New Roman"/>
          <w:sz w:val="28"/>
          <w:szCs w:val="28"/>
        </w:rPr>
        <w:t xml:space="preserve">4.4. Организация на базе Министерства труда и социальной защиты </w:t>
      </w:r>
      <w:r w:rsidR="00631C85">
        <w:rPr>
          <w:rFonts w:ascii="Times New Roman" w:hAnsi="Times New Roman"/>
          <w:sz w:val="28"/>
          <w:szCs w:val="28"/>
        </w:rPr>
        <w:t xml:space="preserve">населения </w:t>
      </w:r>
      <w:r w:rsidRPr="001961C7">
        <w:rPr>
          <w:rFonts w:ascii="Times New Roman" w:hAnsi="Times New Roman"/>
          <w:sz w:val="28"/>
          <w:szCs w:val="28"/>
        </w:rPr>
        <w:t>Забайкальского края постоянно действующего методического семинара для специалистов различных ведомств, занимающихся проблемами детей с ограниченными возможностями.</w:t>
      </w:r>
    </w:p>
    <w:bookmarkEnd w:id="67"/>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мероприятия планируется ежегодно для специалистов различных ведомств, занимающихся проблемами детей-инвалидов и их семей, проводить методический семинар с привлечением преподавателей вузов, опытных практиков.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Результатом данного мероприятия станет повышение профессиональной компетенции 450 специалистов различных ведомств, занимающихся проблемами детей-инвалидов, детей с ограниченными возможностями.</w:t>
      </w:r>
    </w:p>
    <w:p w:rsidR="00995912" w:rsidRPr="001961C7" w:rsidRDefault="00B92334" w:rsidP="00051850">
      <w:pPr>
        <w:spacing w:after="0" w:line="240" w:lineRule="auto"/>
        <w:ind w:firstLine="709"/>
        <w:jc w:val="both"/>
        <w:rPr>
          <w:rFonts w:ascii="Times New Roman" w:hAnsi="Times New Roman"/>
          <w:sz w:val="28"/>
          <w:szCs w:val="28"/>
        </w:rPr>
      </w:pPr>
      <w:bookmarkStart w:id="68" w:name="sub_1045"/>
      <w:r w:rsidRPr="001961C7">
        <w:rPr>
          <w:rFonts w:ascii="Times New Roman" w:hAnsi="Times New Roman"/>
          <w:sz w:val="28"/>
          <w:szCs w:val="28"/>
        </w:rPr>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bookmarkEnd w:id="68"/>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данной задачи реализуются следующие мероприятия:</w:t>
      </w:r>
    </w:p>
    <w:p w:rsidR="00995912" w:rsidRPr="001961C7" w:rsidRDefault="00B92334" w:rsidP="00051850">
      <w:pPr>
        <w:spacing w:after="0" w:line="240" w:lineRule="auto"/>
        <w:ind w:firstLine="709"/>
        <w:jc w:val="both"/>
        <w:rPr>
          <w:rFonts w:ascii="Times New Roman" w:hAnsi="Times New Roman"/>
          <w:sz w:val="28"/>
          <w:szCs w:val="28"/>
        </w:rPr>
      </w:pPr>
      <w:bookmarkStart w:id="69" w:name="sub_10451"/>
      <w:r w:rsidRPr="001961C7">
        <w:rPr>
          <w:rFonts w:ascii="Times New Roman" w:hAnsi="Times New Roman"/>
          <w:sz w:val="28"/>
          <w:szCs w:val="28"/>
        </w:rPr>
        <w:t>5.1. Привлечение муниципальных учреждений, предприятий, некоммерческих организаций к социальным акциям (</w:t>
      </w:r>
      <w:r w:rsidR="009D3D98" w:rsidRPr="001961C7">
        <w:rPr>
          <w:rFonts w:ascii="Times New Roman" w:hAnsi="Times New Roman"/>
          <w:sz w:val="28"/>
          <w:szCs w:val="28"/>
        </w:rPr>
        <w:t>«</w:t>
      </w:r>
      <w:r w:rsidRPr="001961C7">
        <w:rPr>
          <w:rFonts w:ascii="Times New Roman" w:hAnsi="Times New Roman"/>
          <w:sz w:val="28"/>
          <w:szCs w:val="28"/>
        </w:rPr>
        <w:t>Соберем детей в школу</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Декада инвалидов</w:t>
      </w:r>
      <w:r w:rsidR="009D3D98" w:rsidRPr="001961C7">
        <w:rPr>
          <w:rFonts w:ascii="Times New Roman" w:hAnsi="Times New Roman"/>
          <w:sz w:val="28"/>
          <w:szCs w:val="28"/>
        </w:rPr>
        <w:t>»</w:t>
      </w:r>
      <w:r w:rsidRPr="001961C7">
        <w:rPr>
          <w:rFonts w:ascii="Times New Roman" w:hAnsi="Times New Roman"/>
          <w:sz w:val="28"/>
          <w:szCs w:val="28"/>
        </w:rPr>
        <w:t xml:space="preserve"> и другие) в помощь семьям, воспитывающим детей-инвалидов.</w:t>
      </w:r>
    </w:p>
    <w:bookmarkEnd w:id="69"/>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Данное мероприятие призвано привлечь внимание муниципальных учреждений, предприятий, некоммерческих организаций, общества к решению важных социальных проблем, связанных с улучшением положения детей-инвалидов.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Кроме того, в результате выполнения мероприятия планируется создание банка данных организаций всех форм собственности, готовых на безвозмездной основе оказывать услуги детям-инвалидам и их родителям.</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Результатом данного мероприятия станет привлечение внимания общества к существующим проблемам семей, воспитывающих детей-инвалидов. Создание банка данных организаций всех форм собственности, готовых на безвозмездной основе оказывать услуги детям-инвалидам и их родителям.</w:t>
      </w:r>
    </w:p>
    <w:p w:rsidR="00995912" w:rsidRPr="001961C7" w:rsidRDefault="00B92334" w:rsidP="00051850">
      <w:pPr>
        <w:spacing w:after="0" w:line="240" w:lineRule="auto"/>
        <w:ind w:firstLine="709"/>
        <w:jc w:val="both"/>
        <w:rPr>
          <w:rFonts w:ascii="Times New Roman" w:hAnsi="Times New Roman"/>
          <w:sz w:val="28"/>
          <w:szCs w:val="28"/>
        </w:rPr>
      </w:pPr>
      <w:bookmarkStart w:id="70" w:name="sub_1046"/>
      <w:r w:rsidRPr="001961C7">
        <w:rPr>
          <w:rFonts w:ascii="Times New Roman" w:hAnsi="Times New Roman"/>
          <w:sz w:val="28"/>
          <w:szCs w:val="28"/>
        </w:rPr>
        <w:t>6. Информационное сопровождение программы.</w:t>
      </w:r>
    </w:p>
    <w:bookmarkEnd w:id="70"/>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данной задачи реализуются следующие мероприятия:</w:t>
      </w:r>
    </w:p>
    <w:p w:rsidR="00995912" w:rsidRPr="001961C7" w:rsidRDefault="00B92334" w:rsidP="00051850">
      <w:pPr>
        <w:spacing w:after="0" w:line="240" w:lineRule="auto"/>
        <w:ind w:firstLine="709"/>
        <w:jc w:val="both"/>
        <w:rPr>
          <w:rFonts w:ascii="Times New Roman" w:hAnsi="Times New Roman"/>
          <w:sz w:val="28"/>
          <w:szCs w:val="28"/>
        </w:rPr>
      </w:pPr>
      <w:bookmarkStart w:id="71" w:name="sub_10461"/>
      <w:r w:rsidRPr="001961C7">
        <w:rPr>
          <w:rFonts w:ascii="Times New Roman" w:hAnsi="Times New Roman"/>
          <w:sz w:val="28"/>
          <w:szCs w:val="28"/>
        </w:rPr>
        <w:t xml:space="preserve">6.1. Информационное освещение в средствах массовой информации хода реализации </w:t>
      </w:r>
      <w:r w:rsidR="00F90F22" w:rsidRPr="001961C7">
        <w:rPr>
          <w:rFonts w:ascii="Times New Roman" w:hAnsi="Times New Roman"/>
          <w:sz w:val="28"/>
          <w:szCs w:val="28"/>
        </w:rPr>
        <w:t>под</w:t>
      </w:r>
      <w:r w:rsidRPr="001961C7">
        <w:rPr>
          <w:rFonts w:ascii="Times New Roman" w:hAnsi="Times New Roman"/>
          <w:sz w:val="28"/>
          <w:szCs w:val="28"/>
        </w:rPr>
        <w:t xml:space="preserve">программы и достигнутых результатов исполнения </w:t>
      </w:r>
      <w:r w:rsidR="00F90F22" w:rsidRPr="001961C7">
        <w:rPr>
          <w:rFonts w:ascii="Times New Roman" w:hAnsi="Times New Roman"/>
          <w:sz w:val="28"/>
          <w:szCs w:val="28"/>
        </w:rPr>
        <w:t>под</w:t>
      </w:r>
      <w:r w:rsidRPr="001961C7">
        <w:rPr>
          <w:rFonts w:ascii="Times New Roman" w:hAnsi="Times New Roman"/>
          <w:sz w:val="28"/>
          <w:szCs w:val="28"/>
        </w:rPr>
        <w:t>программы.</w:t>
      </w:r>
    </w:p>
    <w:bookmarkEnd w:id="71"/>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ежеквартальное освещение в средствах массовой информации (радио, газеты, телевидение) материалов о ходе реализации </w:t>
      </w:r>
      <w:r w:rsidR="00F90F22" w:rsidRPr="001961C7">
        <w:rPr>
          <w:rFonts w:ascii="Times New Roman" w:hAnsi="Times New Roman"/>
          <w:sz w:val="28"/>
          <w:szCs w:val="28"/>
        </w:rPr>
        <w:t>под</w:t>
      </w:r>
      <w:r w:rsidRPr="001961C7">
        <w:rPr>
          <w:rFonts w:ascii="Times New Roman" w:hAnsi="Times New Roman"/>
          <w:sz w:val="28"/>
          <w:szCs w:val="28"/>
        </w:rPr>
        <w:t>программы и достигнутых результатах ее выполнения.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Результатом мероприятия будет повышение информированности населения о проблемах семей, воспитывающих детей-инвалидов, и их решениях; формирование в обществе дружественного отношения к детям-инвалидам.</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Реализация программных мероприятий в полной мере позволит достичь следующих результатов: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улучшения состояния здоровья детей-инвалидов, детей с ограниченными возможностями здоровья, максимальное развитие их реабилитационного потенциала;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интеграции детей-инвалидов в общество здоровых сверстников и повышение их социального статуса;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расширения спектра услуг, оказываемых семьям с детьми-инвалидами;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повышения уровня и качества жизни семей, воспитывающих детей-инвалидов;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улучшения социального самочувствия и психологического климата в семьях, воспитывающих детей-инвалидов;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открытого и дружественного отношения общества к детям-инвалидам.</w:t>
      </w:r>
    </w:p>
    <w:p w:rsidR="0043514C" w:rsidRPr="001961C7" w:rsidRDefault="0043514C" w:rsidP="00E1623F">
      <w:pPr>
        <w:spacing w:after="0" w:line="240" w:lineRule="auto"/>
        <w:ind w:firstLine="567"/>
        <w:jc w:val="both"/>
        <w:rPr>
          <w:rFonts w:ascii="Times New Roman" w:hAnsi="Times New Roman"/>
          <w:sz w:val="28"/>
          <w:szCs w:val="28"/>
        </w:rPr>
      </w:pPr>
    </w:p>
    <w:p w:rsidR="00995912" w:rsidRPr="001961C7" w:rsidRDefault="00B92334" w:rsidP="00E1623F">
      <w:pPr>
        <w:spacing w:after="0" w:line="240" w:lineRule="auto"/>
        <w:ind w:firstLine="567"/>
        <w:jc w:val="center"/>
        <w:rPr>
          <w:rFonts w:ascii="Times New Roman" w:hAnsi="Times New Roman"/>
          <w:b/>
          <w:sz w:val="28"/>
          <w:szCs w:val="28"/>
        </w:rPr>
      </w:pPr>
      <w:r w:rsidRPr="001961C7">
        <w:rPr>
          <w:rFonts w:ascii="Times New Roman" w:hAnsi="Times New Roman"/>
          <w:b/>
          <w:sz w:val="28"/>
          <w:szCs w:val="28"/>
        </w:rPr>
        <w:t xml:space="preserve">4. Управление </w:t>
      </w:r>
      <w:r w:rsidR="00D839D6" w:rsidRPr="001961C7">
        <w:rPr>
          <w:rFonts w:ascii="Times New Roman" w:hAnsi="Times New Roman"/>
          <w:b/>
          <w:sz w:val="28"/>
          <w:szCs w:val="28"/>
        </w:rPr>
        <w:t>под</w:t>
      </w:r>
      <w:r w:rsidRPr="001961C7">
        <w:rPr>
          <w:rFonts w:ascii="Times New Roman" w:hAnsi="Times New Roman"/>
          <w:b/>
          <w:sz w:val="28"/>
          <w:szCs w:val="28"/>
        </w:rPr>
        <w:t>программой и контроль за ходом ее реализации</w:t>
      </w:r>
    </w:p>
    <w:p w:rsidR="00051850" w:rsidRPr="001961C7" w:rsidRDefault="00051850" w:rsidP="00E1623F">
      <w:pPr>
        <w:spacing w:after="0" w:line="240" w:lineRule="auto"/>
        <w:ind w:firstLine="567"/>
        <w:jc w:val="center"/>
        <w:rPr>
          <w:rFonts w:ascii="Times New Roman" w:hAnsi="Times New Roman"/>
          <w:sz w:val="28"/>
          <w:szCs w:val="28"/>
        </w:rPr>
      </w:pP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Управление </w:t>
      </w:r>
      <w:r w:rsidR="0036246D" w:rsidRPr="001961C7">
        <w:rPr>
          <w:rFonts w:ascii="Times New Roman" w:hAnsi="Times New Roman"/>
          <w:sz w:val="28"/>
          <w:szCs w:val="28"/>
        </w:rPr>
        <w:t>под</w:t>
      </w:r>
      <w:r w:rsidRPr="001961C7">
        <w:rPr>
          <w:rFonts w:ascii="Times New Roman" w:hAnsi="Times New Roman"/>
          <w:sz w:val="28"/>
          <w:szCs w:val="28"/>
        </w:rPr>
        <w:t xml:space="preserve">программой возлагается на Министерство труда и социальной защиты </w:t>
      </w:r>
      <w:r w:rsidR="00631C85">
        <w:rPr>
          <w:rFonts w:ascii="Times New Roman" w:hAnsi="Times New Roman"/>
          <w:sz w:val="28"/>
          <w:szCs w:val="28"/>
        </w:rPr>
        <w:t xml:space="preserve">населения </w:t>
      </w:r>
      <w:r w:rsidRPr="001961C7">
        <w:rPr>
          <w:rFonts w:ascii="Times New Roman" w:hAnsi="Times New Roman"/>
          <w:sz w:val="28"/>
          <w:szCs w:val="28"/>
        </w:rPr>
        <w:t>Забайкальского края.</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Министерством труда и социальной защиты </w:t>
      </w:r>
      <w:r w:rsidR="00631C85">
        <w:rPr>
          <w:rFonts w:ascii="Times New Roman" w:hAnsi="Times New Roman"/>
          <w:sz w:val="28"/>
          <w:szCs w:val="28"/>
        </w:rPr>
        <w:t xml:space="preserve">населения </w:t>
      </w:r>
      <w:r w:rsidRPr="001961C7">
        <w:rPr>
          <w:rFonts w:ascii="Times New Roman" w:hAnsi="Times New Roman"/>
          <w:sz w:val="28"/>
          <w:szCs w:val="28"/>
        </w:rPr>
        <w:t xml:space="preserve">Забайкальского края создается комиссия по реализации мероприятий </w:t>
      </w:r>
      <w:r w:rsidR="0036246D" w:rsidRPr="001961C7">
        <w:rPr>
          <w:rFonts w:ascii="Times New Roman" w:hAnsi="Times New Roman"/>
          <w:sz w:val="28"/>
          <w:szCs w:val="28"/>
        </w:rPr>
        <w:t>под</w:t>
      </w:r>
      <w:r w:rsidRPr="001961C7">
        <w:rPr>
          <w:rFonts w:ascii="Times New Roman" w:hAnsi="Times New Roman"/>
          <w:sz w:val="28"/>
          <w:szCs w:val="28"/>
        </w:rPr>
        <w:t>программы, заседания которой будут проводиться 2 раза в год.</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состав комиссии включаются представители Министерства труда и социальной защиты </w:t>
      </w:r>
      <w:r w:rsidR="00631C85">
        <w:rPr>
          <w:rFonts w:ascii="Times New Roman" w:hAnsi="Times New Roman"/>
          <w:sz w:val="28"/>
          <w:szCs w:val="28"/>
        </w:rPr>
        <w:t xml:space="preserve">населения </w:t>
      </w:r>
      <w:r w:rsidRPr="001961C7">
        <w:rPr>
          <w:rFonts w:ascii="Times New Roman" w:hAnsi="Times New Roman"/>
          <w:sz w:val="28"/>
          <w:szCs w:val="28"/>
        </w:rPr>
        <w:t xml:space="preserve">Забайкальского края, Министерства образования, науки и молодежной политики Забайкальского края, Министерства здравоохранения Забайкальского края, Министерства культуры Забайкальского края, Министерства физической культуры и спорта Забайкальского края, Забайкальской региональной организации Общероссийской общественной организации </w:t>
      </w:r>
      <w:r w:rsidR="009D3D98" w:rsidRPr="001961C7">
        <w:rPr>
          <w:rFonts w:ascii="Times New Roman" w:hAnsi="Times New Roman"/>
          <w:sz w:val="28"/>
          <w:szCs w:val="28"/>
        </w:rPr>
        <w:t>«</w:t>
      </w:r>
      <w:r w:rsidRPr="001961C7">
        <w:rPr>
          <w:rFonts w:ascii="Times New Roman" w:hAnsi="Times New Roman"/>
          <w:sz w:val="28"/>
          <w:szCs w:val="28"/>
        </w:rPr>
        <w:t>Всероссийское общество инвалидов</w:t>
      </w:r>
      <w:r w:rsidR="009D3D98" w:rsidRPr="001961C7">
        <w:rPr>
          <w:rFonts w:ascii="Times New Roman" w:hAnsi="Times New Roman"/>
          <w:sz w:val="28"/>
          <w:szCs w:val="28"/>
        </w:rPr>
        <w:t>»</w:t>
      </w:r>
      <w:r w:rsidRPr="001961C7">
        <w:rPr>
          <w:rFonts w:ascii="Times New Roman" w:hAnsi="Times New Roman"/>
          <w:sz w:val="28"/>
          <w:szCs w:val="28"/>
        </w:rPr>
        <w:t xml:space="preserve">, Ассоциации государственных учреждений социального обслуживания Забайкальского края </w:t>
      </w:r>
      <w:r w:rsidR="009D3D98" w:rsidRPr="001961C7">
        <w:rPr>
          <w:rFonts w:ascii="Times New Roman" w:hAnsi="Times New Roman"/>
          <w:sz w:val="28"/>
          <w:szCs w:val="28"/>
        </w:rPr>
        <w:t>«</w:t>
      </w:r>
      <w:r w:rsidRPr="001961C7">
        <w:rPr>
          <w:rFonts w:ascii="Times New Roman" w:hAnsi="Times New Roman"/>
          <w:sz w:val="28"/>
          <w:szCs w:val="28"/>
        </w:rPr>
        <w:t>Содружество</w:t>
      </w:r>
      <w:r w:rsidR="009D3D98" w:rsidRPr="001961C7">
        <w:rPr>
          <w:rFonts w:ascii="Times New Roman" w:hAnsi="Times New Roman"/>
          <w:sz w:val="28"/>
          <w:szCs w:val="28"/>
        </w:rPr>
        <w:t>»</w:t>
      </w:r>
      <w:r w:rsidRPr="001961C7">
        <w:rPr>
          <w:rFonts w:ascii="Times New Roman" w:hAnsi="Times New Roman"/>
          <w:sz w:val="28"/>
          <w:szCs w:val="28"/>
        </w:rPr>
        <w:t>.</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Исполнители </w:t>
      </w:r>
      <w:r w:rsidR="0036246D" w:rsidRPr="001961C7">
        <w:rPr>
          <w:rFonts w:ascii="Times New Roman" w:hAnsi="Times New Roman"/>
          <w:sz w:val="28"/>
          <w:szCs w:val="28"/>
        </w:rPr>
        <w:t>под</w:t>
      </w:r>
      <w:r w:rsidRPr="001961C7">
        <w:rPr>
          <w:rFonts w:ascii="Times New Roman" w:hAnsi="Times New Roman"/>
          <w:sz w:val="28"/>
          <w:szCs w:val="28"/>
        </w:rPr>
        <w:t xml:space="preserve">программы ежеквартально представляют отчеты о ходе реализации программных мероприятий в Министерство труда и социальной защиты </w:t>
      </w:r>
      <w:r w:rsidR="00631C85">
        <w:rPr>
          <w:rFonts w:ascii="Times New Roman" w:hAnsi="Times New Roman"/>
          <w:sz w:val="28"/>
          <w:szCs w:val="28"/>
        </w:rPr>
        <w:t xml:space="preserve">населения </w:t>
      </w:r>
      <w:r w:rsidRPr="001961C7">
        <w:rPr>
          <w:rFonts w:ascii="Times New Roman" w:hAnsi="Times New Roman"/>
          <w:sz w:val="28"/>
          <w:szCs w:val="28"/>
        </w:rPr>
        <w:t>Забайкальского края.</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Отчет о реализации </w:t>
      </w:r>
      <w:r w:rsidR="0036246D" w:rsidRPr="001961C7">
        <w:rPr>
          <w:rFonts w:ascii="Times New Roman" w:hAnsi="Times New Roman"/>
          <w:sz w:val="28"/>
          <w:szCs w:val="28"/>
        </w:rPr>
        <w:t>под</w:t>
      </w:r>
      <w:r w:rsidRPr="001961C7">
        <w:rPr>
          <w:rFonts w:ascii="Times New Roman" w:hAnsi="Times New Roman"/>
          <w:sz w:val="28"/>
          <w:szCs w:val="28"/>
        </w:rPr>
        <w:t>программы в соответствующем году должен содержать:</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общий объем фактически произведенных расходов - всего и в том числе по источникам финансирования;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перечень завершенных в течение года программных мероприятий;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перечень не завершенных в течение года программных мероприятий и процент их незавершения;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анализ причин несвоевременного завершения программных мероприятий.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Контроль за ходом выполнения мероприятий </w:t>
      </w:r>
      <w:r w:rsidR="0036246D" w:rsidRPr="001961C7">
        <w:rPr>
          <w:rFonts w:ascii="Times New Roman" w:hAnsi="Times New Roman"/>
          <w:sz w:val="28"/>
          <w:szCs w:val="28"/>
        </w:rPr>
        <w:t>под</w:t>
      </w:r>
      <w:r w:rsidRPr="001961C7">
        <w:rPr>
          <w:rFonts w:ascii="Times New Roman" w:hAnsi="Times New Roman"/>
          <w:sz w:val="28"/>
          <w:szCs w:val="28"/>
        </w:rPr>
        <w:t>программы осуществляет заместитель председателя Правительства Забайкальского края по социальным вопросам.</w:t>
      </w:r>
    </w:p>
    <w:p w:rsidR="000773D8" w:rsidRPr="001961C7" w:rsidRDefault="000773D8" w:rsidP="00E1623F">
      <w:pPr>
        <w:spacing w:after="0" w:line="240" w:lineRule="auto"/>
        <w:ind w:firstLine="567"/>
        <w:jc w:val="both"/>
        <w:rPr>
          <w:rFonts w:ascii="Times New Roman" w:hAnsi="Times New Roman"/>
          <w:sz w:val="28"/>
          <w:szCs w:val="28"/>
        </w:rPr>
      </w:pPr>
    </w:p>
    <w:p w:rsidR="00995912" w:rsidRPr="001961C7" w:rsidRDefault="00B92334" w:rsidP="00E1623F">
      <w:pPr>
        <w:spacing w:after="0" w:line="240" w:lineRule="auto"/>
        <w:ind w:firstLine="567"/>
        <w:jc w:val="center"/>
        <w:rPr>
          <w:rFonts w:ascii="Times New Roman" w:hAnsi="Times New Roman"/>
          <w:b/>
          <w:sz w:val="28"/>
          <w:szCs w:val="28"/>
        </w:rPr>
      </w:pPr>
      <w:bookmarkStart w:id="72" w:name="sub_1060"/>
      <w:r w:rsidRPr="001961C7">
        <w:rPr>
          <w:rFonts w:ascii="Times New Roman" w:hAnsi="Times New Roman"/>
          <w:b/>
          <w:sz w:val="28"/>
          <w:szCs w:val="28"/>
        </w:rPr>
        <w:t xml:space="preserve">5. Ресурсное обеспечение </w:t>
      </w:r>
      <w:r w:rsidR="00D839D6" w:rsidRPr="001961C7">
        <w:rPr>
          <w:rFonts w:ascii="Times New Roman" w:hAnsi="Times New Roman"/>
          <w:b/>
          <w:sz w:val="28"/>
          <w:szCs w:val="28"/>
        </w:rPr>
        <w:t>под</w:t>
      </w:r>
      <w:r w:rsidRPr="001961C7">
        <w:rPr>
          <w:rFonts w:ascii="Times New Roman" w:hAnsi="Times New Roman"/>
          <w:b/>
          <w:sz w:val="28"/>
          <w:szCs w:val="28"/>
        </w:rPr>
        <w:t>программы</w:t>
      </w:r>
    </w:p>
    <w:p w:rsidR="00051850" w:rsidRPr="001961C7" w:rsidRDefault="00051850" w:rsidP="00E1623F">
      <w:pPr>
        <w:spacing w:after="0" w:line="240" w:lineRule="auto"/>
        <w:ind w:firstLine="567"/>
        <w:jc w:val="center"/>
        <w:rPr>
          <w:rFonts w:ascii="Times New Roman" w:hAnsi="Times New Roman"/>
          <w:sz w:val="28"/>
          <w:szCs w:val="28"/>
        </w:rPr>
      </w:pPr>
    </w:p>
    <w:bookmarkEnd w:id="72"/>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Финансирование </w:t>
      </w:r>
      <w:r w:rsidR="0036246D" w:rsidRPr="001961C7">
        <w:rPr>
          <w:rFonts w:ascii="Times New Roman" w:hAnsi="Times New Roman"/>
          <w:sz w:val="28"/>
          <w:szCs w:val="28"/>
        </w:rPr>
        <w:t>под</w:t>
      </w:r>
      <w:r w:rsidRPr="001961C7">
        <w:rPr>
          <w:rFonts w:ascii="Times New Roman" w:hAnsi="Times New Roman"/>
          <w:sz w:val="28"/>
          <w:szCs w:val="28"/>
        </w:rPr>
        <w:t>программы осуществляется за счет средств бюджета Забайкальского края, бюджета Фонда и внебюджетных источников:</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Всего по подпрограмме – 291 475,12 тыс. руб., в том числе:</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бюджета Забайкальского края – 206 202,88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Фонда поддержки детей, находящихся в трудной жизненной ситуации (далее - Фонд), - 85 272,2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из них по годам:</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2013 год – 98 088,34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бюджета Забайкальского края – 68 706,80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Фонда – 29 381,54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2014 год – 96 306,82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бюджета Забайкальского края – 67 973,26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Фонда – 28 333,56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2015 год – 97 079,96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бюджета Забайкальского края – 69 522,82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Фонда – 27 557,14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995912" w:rsidRPr="001961C7" w:rsidRDefault="00F40D8C" w:rsidP="00F40D8C">
      <w:pPr>
        <w:spacing w:after="0" w:line="240" w:lineRule="auto"/>
        <w:ind w:firstLine="709"/>
        <w:jc w:val="both"/>
        <w:rPr>
          <w:rFonts w:ascii="Times New Roman" w:hAnsi="Times New Roman"/>
          <w:sz w:val="28"/>
          <w:szCs w:val="28"/>
        </w:rPr>
      </w:pPr>
      <w:r w:rsidRPr="001961C7">
        <w:rPr>
          <w:rFonts w:ascii="Times New Roman" w:hAnsi="Times New Roman"/>
          <w:sz w:val="28"/>
          <w:szCs w:val="28"/>
        </w:rPr>
        <w:t>Финансирование подпрограммы по годам представлено в таблице.</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1961C7" w:rsidRDefault="001961C7" w:rsidP="00F40D8C">
      <w:pPr>
        <w:spacing w:after="0" w:line="240" w:lineRule="auto"/>
        <w:ind w:firstLine="709"/>
        <w:jc w:val="both"/>
        <w:rPr>
          <w:rFonts w:ascii="Times New Roman" w:hAnsi="Times New Roman"/>
          <w:sz w:val="28"/>
          <w:szCs w:val="28"/>
        </w:rPr>
      </w:pPr>
    </w:p>
    <w:p w:rsidR="001961C7" w:rsidRDefault="001961C7" w:rsidP="00F40D8C">
      <w:pPr>
        <w:spacing w:after="0" w:line="240" w:lineRule="auto"/>
        <w:ind w:firstLine="709"/>
        <w:jc w:val="both"/>
        <w:rPr>
          <w:rFonts w:ascii="Times New Roman" w:hAnsi="Times New Roman"/>
          <w:sz w:val="28"/>
          <w:szCs w:val="28"/>
        </w:rPr>
      </w:pPr>
    </w:p>
    <w:p w:rsidR="001961C7" w:rsidRPr="001961C7" w:rsidRDefault="001961C7" w:rsidP="00F40D8C">
      <w:pPr>
        <w:spacing w:after="0" w:line="240" w:lineRule="auto"/>
        <w:ind w:firstLine="709"/>
        <w:jc w:val="both"/>
        <w:rPr>
          <w:rFonts w:ascii="Times New Roman" w:hAnsi="Times New Roman"/>
          <w:sz w:val="28"/>
          <w:szCs w:val="28"/>
        </w:rPr>
      </w:pPr>
    </w:p>
    <w:p w:rsidR="001B1AB2" w:rsidRPr="001961C7" w:rsidRDefault="00B92334" w:rsidP="00E1623F">
      <w:pPr>
        <w:spacing w:after="0" w:line="240" w:lineRule="auto"/>
        <w:ind w:firstLine="567"/>
        <w:jc w:val="right"/>
        <w:rPr>
          <w:rFonts w:ascii="Times New Roman" w:hAnsi="Times New Roman"/>
          <w:sz w:val="28"/>
          <w:szCs w:val="28"/>
        </w:rPr>
      </w:pPr>
      <w:r w:rsidRPr="001961C7">
        <w:rPr>
          <w:rStyle w:val="af7"/>
          <w:rFonts w:ascii="Times New Roman" w:hAnsi="Times New Roman"/>
          <w:bCs/>
          <w:color w:val="auto"/>
          <w:sz w:val="28"/>
          <w:szCs w:val="28"/>
        </w:rPr>
        <w:t>(тыс.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451"/>
        <w:gridCol w:w="1720"/>
        <w:gridCol w:w="1580"/>
        <w:gridCol w:w="1602"/>
      </w:tblGrid>
      <w:tr w:rsidR="00F40D8C" w:rsidRPr="001961C7" w:rsidTr="00955621">
        <w:trPr>
          <w:jc w:val="center"/>
        </w:trPr>
        <w:tc>
          <w:tcPr>
            <w:tcW w:w="4451" w:type="dxa"/>
            <w:tcBorders>
              <w:top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rPr>
                <w:rFonts w:ascii="Times New Roman" w:hAnsi="Times New Roman"/>
                <w:sz w:val="24"/>
                <w:szCs w:val="24"/>
              </w:rPr>
            </w:pPr>
            <w:r w:rsidRPr="001961C7">
              <w:rPr>
                <w:rFonts w:ascii="Times New Roman" w:hAnsi="Times New Roman"/>
                <w:sz w:val="24"/>
                <w:szCs w:val="24"/>
              </w:rPr>
              <w:t>Источники</w:t>
            </w:r>
          </w:p>
        </w:tc>
        <w:tc>
          <w:tcPr>
            <w:tcW w:w="1720" w:type="dxa"/>
            <w:tcBorders>
              <w:top w:val="single" w:sz="4" w:space="0" w:color="auto"/>
              <w:left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2013 год</w:t>
            </w:r>
          </w:p>
        </w:tc>
        <w:tc>
          <w:tcPr>
            <w:tcW w:w="1580" w:type="dxa"/>
            <w:tcBorders>
              <w:top w:val="single" w:sz="4" w:space="0" w:color="auto"/>
              <w:left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2014 год</w:t>
            </w:r>
          </w:p>
        </w:tc>
        <w:tc>
          <w:tcPr>
            <w:tcW w:w="1602" w:type="dxa"/>
            <w:tcBorders>
              <w:top w:val="single" w:sz="4" w:space="0" w:color="auto"/>
              <w:left w:val="single" w:sz="4" w:space="0" w:color="auto"/>
              <w:bottom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2015 год</w:t>
            </w:r>
          </w:p>
        </w:tc>
      </w:tr>
      <w:tr w:rsidR="00F40D8C" w:rsidRPr="001961C7" w:rsidTr="00955621">
        <w:trPr>
          <w:jc w:val="center"/>
        </w:trPr>
        <w:tc>
          <w:tcPr>
            <w:tcW w:w="4451" w:type="dxa"/>
            <w:tcBorders>
              <w:top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rPr>
                <w:rFonts w:ascii="Times New Roman" w:hAnsi="Times New Roman"/>
                <w:sz w:val="24"/>
                <w:szCs w:val="24"/>
              </w:rPr>
            </w:pPr>
            <w:r w:rsidRPr="001961C7">
              <w:rPr>
                <w:rFonts w:ascii="Times New Roman" w:hAnsi="Times New Roman"/>
                <w:sz w:val="24"/>
                <w:szCs w:val="24"/>
              </w:rPr>
              <w:t>Бюджет Забайкальского края</w:t>
            </w:r>
          </w:p>
        </w:tc>
        <w:tc>
          <w:tcPr>
            <w:tcW w:w="1720" w:type="dxa"/>
            <w:tcBorders>
              <w:top w:val="single" w:sz="4" w:space="0" w:color="auto"/>
              <w:left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68706,80</w:t>
            </w:r>
          </w:p>
        </w:tc>
        <w:tc>
          <w:tcPr>
            <w:tcW w:w="1580" w:type="dxa"/>
            <w:tcBorders>
              <w:top w:val="single" w:sz="4" w:space="0" w:color="auto"/>
              <w:left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67973,26</w:t>
            </w:r>
          </w:p>
        </w:tc>
        <w:tc>
          <w:tcPr>
            <w:tcW w:w="1602" w:type="dxa"/>
            <w:tcBorders>
              <w:top w:val="single" w:sz="4" w:space="0" w:color="auto"/>
              <w:left w:val="single" w:sz="4" w:space="0" w:color="auto"/>
              <w:bottom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69522,77</w:t>
            </w:r>
          </w:p>
        </w:tc>
      </w:tr>
      <w:tr w:rsidR="00F40D8C" w:rsidRPr="001961C7" w:rsidTr="00955621">
        <w:trPr>
          <w:jc w:val="center"/>
        </w:trPr>
        <w:tc>
          <w:tcPr>
            <w:tcW w:w="4451" w:type="dxa"/>
            <w:tcBorders>
              <w:top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rPr>
                <w:rFonts w:ascii="Times New Roman" w:hAnsi="Times New Roman"/>
                <w:sz w:val="24"/>
                <w:szCs w:val="24"/>
              </w:rPr>
            </w:pPr>
            <w:r w:rsidRPr="001961C7">
              <w:rPr>
                <w:rFonts w:ascii="Times New Roman" w:hAnsi="Times New Roman"/>
                <w:sz w:val="24"/>
                <w:szCs w:val="24"/>
              </w:rPr>
              <w:t>Бюджет Фонда</w:t>
            </w:r>
          </w:p>
        </w:tc>
        <w:tc>
          <w:tcPr>
            <w:tcW w:w="1720" w:type="dxa"/>
            <w:tcBorders>
              <w:top w:val="single" w:sz="4" w:space="0" w:color="auto"/>
              <w:left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29381,54</w:t>
            </w:r>
          </w:p>
        </w:tc>
        <w:tc>
          <w:tcPr>
            <w:tcW w:w="1580" w:type="dxa"/>
            <w:tcBorders>
              <w:top w:val="single" w:sz="4" w:space="0" w:color="auto"/>
              <w:left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28333,56</w:t>
            </w:r>
          </w:p>
        </w:tc>
        <w:tc>
          <w:tcPr>
            <w:tcW w:w="1602" w:type="dxa"/>
            <w:tcBorders>
              <w:top w:val="single" w:sz="4" w:space="0" w:color="auto"/>
              <w:left w:val="single" w:sz="4" w:space="0" w:color="auto"/>
              <w:bottom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27557,14</w:t>
            </w:r>
          </w:p>
        </w:tc>
      </w:tr>
    </w:tbl>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(таблица в ред. постановления Правительства Забайкальского края № 114 от 28.03.2016)</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Утверждение финансирования </w:t>
      </w:r>
      <w:r w:rsidR="0036246D" w:rsidRPr="001961C7">
        <w:rPr>
          <w:rFonts w:ascii="Times New Roman" w:hAnsi="Times New Roman"/>
          <w:sz w:val="28"/>
          <w:szCs w:val="28"/>
        </w:rPr>
        <w:t>под</w:t>
      </w:r>
      <w:r w:rsidRPr="001961C7">
        <w:rPr>
          <w:rFonts w:ascii="Times New Roman" w:hAnsi="Times New Roman"/>
          <w:sz w:val="28"/>
          <w:szCs w:val="28"/>
        </w:rPr>
        <w:t>программы в полном объеме позволит достичь запланированных индикаторов (показателей) в течение срок</w:t>
      </w:r>
      <w:r w:rsidR="001B642F" w:rsidRPr="001961C7">
        <w:rPr>
          <w:rFonts w:ascii="Times New Roman" w:hAnsi="Times New Roman"/>
          <w:sz w:val="28"/>
          <w:szCs w:val="28"/>
        </w:rPr>
        <w:t>а реализации программы в 2013–</w:t>
      </w:r>
      <w:r w:rsidRPr="001961C7">
        <w:rPr>
          <w:rFonts w:ascii="Times New Roman" w:hAnsi="Times New Roman"/>
          <w:sz w:val="28"/>
          <w:szCs w:val="28"/>
        </w:rPr>
        <w:t>2015 годах.</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 основным рискам </w:t>
      </w:r>
      <w:r w:rsidR="0036246D" w:rsidRPr="001961C7">
        <w:rPr>
          <w:rFonts w:ascii="Times New Roman" w:hAnsi="Times New Roman"/>
          <w:sz w:val="28"/>
          <w:szCs w:val="28"/>
        </w:rPr>
        <w:t>под</w:t>
      </w:r>
      <w:r w:rsidRPr="001961C7">
        <w:rPr>
          <w:rFonts w:ascii="Times New Roman" w:hAnsi="Times New Roman"/>
          <w:sz w:val="28"/>
          <w:szCs w:val="28"/>
        </w:rPr>
        <w:t>программы относятся: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1. Уменьшение финансирования </w:t>
      </w:r>
      <w:r w:rsidR="0036246D" w:rsidRPr="001961C7">
        <w:rPr>
          <w:rFonts w:ascii="Times New Roman" w:hAnsi="Times New Roman"/>
          <w:sz w:val="28"/>
          <w:szCs w:val="28"/>
        </w:rPr>
        <w:t>под</w:t>
      </w:r>
      <w:r w:rsidRPr="001961C7">
        <w:rPr>
          <w:rFonts w:ascii="Times New Roman" w:hAnsi="Times New Roman"/>
          <w:sz w:val="28"/>
          <w:szCs w:val="28"/>
        </w:rPr>
        <w:t>программы.</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При возникновении риска будет выполнено равномерное (с учетом равной критичности каждого из мероприятий для достижения целей </w:t>
      </w:r>
      <w:r w:rsidR="0036246D" w:rsidRPr="001961C7">
        <w:rPr>
          <w:rFonts w:ascii="Times New Roman" w:hAnsi="Times New Roman"/>
          <w:sz w:val="28"/>
          <w:szCs w:val="28"/>
        </w:rPr>
        <w:t>под</w:t>
      </w:r>
      <w:r w:rsidRPr="001961C7">
        <w:rPr>
          <w:rFonts w:ascii="Times New Roman" w:hAnsi="Times New Roman"/>
          <w:sz w:val="28"/>
          <w:szCs w:val="28"/>
        </w:rPr>
        <w:t>программы) уменьшение бюджета мероприятий, а также снижение расходов по мероприятиям за счет приобретения более дешевых аналогов необходимого оборудования и использования малозатратных технологий.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2. Чрезмерный рост инфляции.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Бюджет </w:t>
      </w:r>
      <w:r w:rsidR="0036246D" w:rsidRPr="001961C7">
        <w:rPr>
          <w:rFonts w:ascii="Times New Roman" w:hAnsi="Times New Roman"/>
          <w:sz w:val="28"/>
          <w:szCs w:val="28"/>
        </w:rPr>
        <w:t>под</w:t>
      </w:r>
      <w:r w:rsidRPr="001961C7">
        <w:rPr>
          <w:rFonts w:ascii="Times New Roman" w:hAnsi="Times New Roman"/>
          <w:sz w:val="28"/>
          <w:szCs w:val="28"/>
        </w:rPr>
        <w:t>программы уже рассчитан с применением дефлятора 11%. В случае роста инфляции более данной величины будет реализована стратегия, указанная в предыдущем пункте.</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3. Недостаток квалифицированного персонала.</w:t>
      </w:r>
    </w:p>
    <w:p w:rsidR="00995912"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w:t>
      </w:r>
      <w:r w:rsidR="0036246D" w:rsidRPr="001961C7">
        <w:rPr>
          <w:rFonts w:ascii="Times New Roman" w:hAnsi="Times New Roman"/>
          <w:sz w:val="28"/>
          <w:szCs w:val="28"/>
        </w:rPr>
        <w:t>одп</w:t>
      </w:r>
      <w:r w:rsidRPr="001961C7">
        <w:rPr>
          <w:rFonts w:ascii="Times New Roman" w:hAnsi="Times New Roman"/>
          <w:sz w:val="28"/>
          <w:szCs w:val="28"/>
        </w:rPr>
        <w:t xml:space="preserve">рограммой уже предусмотрено мероприятие, направленное на повышение профессиональной компетенции и эффективности работы специалистов. В случае возникновения данного риска бюджет проекта может быть перераспределен </w:t>
      </w:r>
      <w:r w:rsidR="00A735A8" w:rsidRPr="001961C7">
        <w:rPr>
          <w:rFonts w:ascii="Times New Roman" w:hAnsi="Times New Roman"/>
          <w:sz w:val="28"/>
          <w:szCs w:val="28"/>
        </w:rPr>
        <w:t xml:space="preserve">в установленным порядке </w:t>
      </w:r>
      <w:r w:rsidRPr="001961C7">
        <w:rPr>
          <w:rFonts w:ascii="Times New Roman" w:hAnsi="Times New Roman"/>
          <w:sz w:val="28"/>
          <w:szCs w:val="28"/>
        </w:rPr>
        <w:t xml:space="preserve">с выделением по этому мероприятию дополнительных средств, кроме того, к осуществлению программных мероприятий будут дополнительно привлечены высококвалифицированные кадры из других </w:t>
      </w:r>
      <w:r w:rsidR="00A524F6" w:rsidRPr="00A524F6">
        <w:rPr>
          <w:rFonts w:ascii="Times New Roman" w:hAnsi="Times New Roman"/>
          <w:sz w:val="28"/>
          <w:szCs w:val="28"/>
        </w:rPr>
        <w:t>организаций системы социального обслуживания</w:t>
      </w:r>
      <w:r w:rsidRPr="00A524F6">
        <w:rPr>
          <w:rFonts w:ascii="Times New Roman" w:hAnsi="Times New Roman"/>
          <w:sz w:val="28"/>
          <w:szCs w:val="28"/>
        </w:rPr>
        <w:t>, образования, здравоохранения, культуры</w:t>
      </w:r>
      <w:r w:rsidRPr="001961C7">
        <w:rPr>
          <w:rFonts w:ascii="Times New Roman" w:hAnsi="Times New Roman"/>
          <w:sz w:val="28"/>
          <w:szCs w:val="28"/>
        </w:rPr>
        <w:t>.</w:t>
      </w:r>
    </w:p>
    <w:p w:rsidR="00A524F6" w:rsidRPr="00786671" w:rsidRDefault="00A524F6" w:rsidP="00A524F6">
      <w:pPr>
        <w:suppressAutoHyphens/>
        <w:spacing w:after="0" w:line="240" w:lineRule="auto"/>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A524F6" w:rsidRPr="001961C7" w:rsidRDefault="00A524F6" w:rsidP="00A524F6">
      <w:pPr>
        <w:spacing w:after="0" w:line="240" w:lineRule="auto"/>
        <w:jc w:val="both"/>
        <w:rPr>
          <w:rFonts w:ascii="Times New Roman" w:hAnsi="Times New Roman"/>
          <w:sz w:val="28"/>
          <w:szCs w:val="28"/>
        </w:rPr>
      </w:pPr>
    </w:p>
    <w:p w:rsidR="00995912" w:rsidRPr="001961C7" w:rsidRDefault="00B92334" w:rsidP="00E1623F">
      <w:pPr>
        <w:spacing w:after="0" w:line="240" w:lineRule="auto"/>
        <w:ind w:firstLine="567"/>
        <w:jc w:val="center"/>
        <w:rPr>
          <w:rFonts w:ascii="Times New Roman" w:hAnsi="Times New Roman"/>
          <w:b/>
          <w:sz w:val="28"/>
          <w:szCs w:val="28"/>
        </w:rPr>
      </w:pPr>
      <w:bookmarkStart w:id="73" w:name="sub_1070"/>
      <w:r w:rsidRPr="001961C7">
        <w:rPr>
          <w:rFonts w:ascii="Times New Roman" w:hAnsi="Times New Roman"/>
          <w:b/>
          <w:sz w:val="28"/>
          <w:szCs w:val="28"/>
        </w:rPr>
        <w:t>6. Оценка эффективности и социально-экономических</w:t>
      </w:r>
      <w:r w:rsidRPr="001961C7">
        <w:rPr>
          <w:rFonts w:ascii="Times New Roman" w:hAnsi="Times New Roman"/>
          <w:b/>
          <w:sz w:val="28"/>
          <w:szCs w:val="28"/>
        </w:rPr>
        <w:br/>
        <w:t xml:space="preserve">последствий реализации </w:t>
      </w:r>
      <w:r w:rsidR="00D839D6" w:rsidRPr="001961C7">
        <w:rPr>
          <w:rFonts w:ascii="Times New Roman" w:hAnsi="Times New Roman"/>
          <w:b/>
          <w:sz w:val="28"/>
          <w:szCs w:val="28"/>
        </w:rPr>
        <w:t>под</w:t>
      </w:r>
      <w:r w:rsidRPr="001961C7">
        <w:rPr>
          <w:rFonts w:ascii="Times New Roman" w:hAnsi="Times New Roman"/>
          <w:b/>
          <w:sz w:val="28"/>
          <w:szCs w:val="28"/>
        </w:rPr>
        <w:t>программы</w:t>
      </w:r>
    </w:p>
    <w:p w:rsidR="00051850" w:rsidRPr="001961C7" w:rsidRDefault="00051850" w:rsidP="00E1623F">
      <w:pPr>
        <w:spacing w:after="0" w:line="240" w:lineRule="auto"/>
        <w:ind w:firstLine="567"/>
        <w:jc w:val="center"/>
        <w:rPr>
          <w:rFonts w:ascii="Times New Roman" w:hAnsi="Times New Roman"/>
          <w:sz w:val="28"/>
          <w:szCs w:val="28"/>
        </w:rPr>
      </w:pPr>
    </w:p>
    <w:bookmarkEnd w:id="73"/>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Выполнение мероприятий, направленных на достижение цели и решение задач настоящей </w:t>
      </w:r>
      <w:r w:rsidR="0036246D" w:rsidRPr="001961C7">
        <w:rPr>
          <w:rFonts w:ascii="Times New Roman" w:hAnsi="Times New Roman"/>
          <w:sz w:val="28"/>
          <w:szCs w:val="28"/>
        </w:rPr>
        <w:t>под</w:t>
      </w:r>
      <w:r w:rsidRPr="001961C7">
        <w:rPr>
          <w:rFonts w:ascii="Times New Roman" w:hAnsi="Times New Roman"/>
          <w:sz w:val="28"/>
          <w:szCs w:val="28"/>
        </w:rPr>
        <w:t>программы, позволит получить следующий социально-экономический эффект:</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улучшение качества жизни семей с детьми-инвалидами;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повышение качества реабилитационных услуг, предоставляемых детям-инвалидам и их семьям.</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Для оценки эффективности мероприятий, предусмотренных </w:t>
      </w:r>
      <w:r w:rsidR="0036246D" w:rsidRPr="001961C7">
        <w:rPr>
          <w:rFonts w:ascii="Times New Roman" w:hAnsi="Times New Roman"/>
          <w:sz w:val="28"/>
          <w:szCs w:val="28"/>
        </w:rPr>
        <w:t>под</w:t>
      </w:r>
      <w:r w:rsidRPr="001961C7">
        <w:rPr>
          <w:rFonts w:ascii="Times New Roman" w:hAnsi="Times New Roman"/>
          <w:sz w:val="28"/>
          <w:szCs w:val="28"/>
        </w:rPr>
        <w:t>программой, используются следующие статистические и качественные показатели эффективности.</w:t>
      </w:r>
    </w:p>
    <w:p w:rsidR="00B34EC5" w:rsidRPr="001961C7" w:rsidRDefault="00B34EC5" w:rsidP="001B642F">
      <w:pPr>
        <w:spacing w:after="0" w:line="240" w:lineRule="auto"/>
        <w:jc w:val="center"/>
        <w:rPr>
          <w:rFonts w:ascii="Times New Roman" w:hAnsi="Times New Roman"/>
          <w:b/>
          <w:sz w:val="28"/>
          <w:szCs w:val="28"/>
        </w:rPr>
      </w:pPr>
    </w:p>
    <w:p w:rsidR="00995912" w:rsidRPr="001961C7" w:rsidRDefault="00B92334" w:rsidP="001B642F">
      <w:pPr>
        <w:spacing w:after="0" w:line="240" w:lineRule="auto"/>
        <w:jc w:val="center"/>
        <w:rPr>
          <w:rFonts w:ascii="Times New Roman" w:hAnsi="Times New Roman"/>
          <w:b/>
          <w:sz w:val="28"/>
          <w:szCs w:val="28"/>
        </w:rPr>
      </w:pPr>
      <w:r w:rsidRPr="001961C7">
        <w:rPr>
          <w:rFonts w:ascii="Times New Roman" w:hAnsi="Times New Roman"/>
          <w:b/>
          <w:sz w:val="28"/>
          <w:szCs w:val="28"/>
        </w:rPr>
        <w:t>Индикаторы (показатели) оценки</w:t>
      </w:r>
      <w:r w:rsidR="00053D03" w:rsidRPr="001961C7">
        <w:rPr>
          <w:rFonts w:ascii="Times New Roman" w:hAnsi="Times New Roman"/>
          <w:b/>
          <w:sz w:val="28"/>
          <w:szCs w:val="28"/>
        </w:rPr>
        <w:t xml:space="preserve"> </w:t>
      </w:r>
      <w:r w:rsidRPr="001961C7">
        <w:rPr>
          <w:rFonts w:ascii="Times New Roman" w:hAnsi="Times New Roman"/>
          <w:b/>
          <w:sz w:val="28"/>
          <w:szCs w:val="28"/>
        </w:rPr>
        <w:t xml:space="preserve">эффективности реализации </w:t>
      </w:r>
      <w:r w:rsidR="0036246D" w:rsidRPr="001961C7">
        <w:rPr>
          <w:rFonts w:ascii="Times New Roman" w:hAnsi="Times New Roman"/>
          <w:b/>
          <w:sz w:val="28"/>
          <w:szCs w:val="28"/>
        </w:rPr>
        <w:t xml:space="preserve"> подп</w:t>
      </w:r>
      <w:r w:rsidRPr="001961C7">
        <w:rPr>
          <w:rFonts w:ascii="Times New Roman" w:hAnsi="Times New Roman"/>
          <w:b/>
          <w:sz w:val="28"/>
          <w:szCs w:val="28"/>
        </w:rPr>
        <w:t>рограммы</w:t>
      </w: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16"/>
        <w:gridCol w:w="3154"/>
        <w:gridCol w:w="851"/>
        <w:gridCol w:w="1325"/>
        <w:gridCol w:w="815"/>
        <w:gridCol w:w="815"/>
        <w:gridCol w:w="951"/>
        <w:gridCol w:w="1397"/>
      </w:tblGrid>
      <w:tr w:rsidR="001B1AB2" w:rsidRPr="00BF00EE" w:rsidTr="00454089">
        <w:tc>
          <w:tcPr>
            <w:tcW w:w="616" w:type="dxa"/>
            <w:vMerge w:val="restart"/>
            <w:tcBorders>
              <w:top w:val="single" w:sz="4" w:space="0" w:color="auto"/>
              <w:bottom w:val="single" w:sz="4" w:space="0" w:color="auto"/>
              <w:right w:val="single" w:sz="4" w:space="0" w:color="auto"/>
            </w:tcBorders>
          </w:tcPr>
          <w:p w:rsidR="001B1AB2" w:rsidRPr="00BF00EE" w:rsidRDefault="001B642F"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п/п</w:t>
            </w:r>
          </w:p>
        </w:tc>
        <w:tc>
          <w:tcPr>
            <w:tcW w:w="3154"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Наименование показателей промежуточного и конечного результатов</w:t>
            </w:r>
          </w:p>
        </w:tc>
        <w:tc>
          <w:tcPr>
            <w:tcW w:w="851"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Еди</w:t>
            </w:r>
            <w:r w:rsidR="001B642F" w:rsidRPr="00BF00EE">
              <w:rPr>
                <w:rFonts w:ascii="Times New Roman" w:hAnsi="Times New Roman" w:cs="Times New Roman"/>
                <w:sz w:val="24"/>
                <w:szCs w:val="24"/>
              </w:rPr>
              <w:t>-</w:t>
            </w:r>
            <w:r w:rsidRPr="00BF00EE">
              <w:rPr>
                <w:rFonts w:ascii="Times New Roman" w:hAnsi="Times New Roman" w:cs="Times New Roman"/>
                <w:sz w:val="24"/>
                <w:szCs w:val="24"/>
              </w:rPr>
              <w:t>ница изме</w:t>
            </w:r>
            <w:r w:rsidR="001B642F" w:rsidRPr="00BF00EE">
              <w:rPr>
                <w:rFonts w:ascii="Times New Roman" w:hAnsi="Times New Roman" w:cs="Times New Roman"/>
                <w:sz w:val="24"/>
                <w:szCs w:val="24"/>
              </w:rPr>
              <w:t>-</w:t>
            </w:r>
            <w:r w:rsidRPr="00BF00EE">
              <w:rPr>
                <w:rFonts w:ascii="Times New Roman" w:hAnsi="Times New Roman" w:cs="Times New Roman"/>
                <w:sz w:val="24"/>
                <w:szCs w:val="24"/>
              </w:rPr>
              <w:t>рения</w:t>
            </w:r>
          </w:p>
        </w:tc>
        <w:tc>
          <w:tcPr>
            <w:tcW w:w="5303" w:type="dxa"/>
            <w:gridSpan w:val="5"/>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Значение индикатора</w:t>
            </w:r>
          </w:p>
        </w:tc>
      </w:tr>
      <w:tr w:rsidR="001B1AB2" w:rsidRPr="00BF00EE" w:rsidTr="00454089">
        <w:tc>
          <w:tcPr>
            <w:tcW w:w="616"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154"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pacing w:val="-2"/>
                <w:sz w:val="24"/>
                <w:szCs w:val="24"/>
              </w:rPr>
            </w:pPr>
            <w:r w:rsidRPr="00BF00EE">
              <w:rPr>
                <w:rFonts w:ascii="Times New Roman" w:hAnsi="Times New Roman" w:cs="Times New Roman"/>
                <w:sz w:val="24"/>
                <w:szCs w:val="24"/>
              </w:rPr>
              <w:t>к началу реализа</w:t>
            </w:r>
            <w:r w:rsidR="001B642F" w:rsidRPr="00BF00EE">
              <w:rPr>
                <w:rFonts w:ascii="Times New Roman" w:hAnsi="Times New Roman" w:cs="Times New Roman"/>
                <w:sz w:val="24"/>
                <w:szCs w:val="24"/>
              </w:rPr>
              <w:t>-</w:t>
            </w:r>
            <w:r w:rsidRPr="00BF00EE">
              <w:rPr>
                <w:rFonts w:ascii="Times New Roman" w:hAnsi="Times New Roman" w:cs="Times New Roman"/>
                <w:sz w:val="24"/>
                <w:szCs w:val="24"/>
              </w:rPr>
              <w:t>ции под</w:t>
            </w:r>
            <w:r w:rsidR="001B642F" w:rsidRPr="00BF00EE">
              <w:rPr>
                <w:rFonts w:ascii="Times New Roman" w:hAnsi="Times New Roman" w:cs="Times New Roman"/>
                <w:sz w:val="24"/>
                <w:szCs w:val="24"/>
              </w:rPr>
              <w:t>-</w:t>
            </w:r>
            <w:r w:rsidR="001B642F" w:rsidRPr="00BF00EE">
              <w:rPr>
                <w:rFonts w:ascii="Times New Roman" w:hAnsi="Times New Roman" w:cs="Times New Roman"/>
                <w:spacing w:val="-2"/>
                <w:sz w:val="24"/>
                <w:szCs w:val="24"/>
              </w:rPr>
              <w:t>про</w:t>
            </w:r>
            <w:r w:rsidRPr="00BF00EE">
              <w:rPr>
                <w:rFonts w:ascii="Times New Roman" w:hAnsi="Times New Roman" w:cs="Times New Roman"/>
                <w:spacing w:val="-2"/>
                <w:sz w:val="24"/>
                <w:szCs w:val="24"/>
              </w:rPr>
              <w:t>грам</w:t>
            </w:r>
            <w:r w:rsidR="004C7C5F" w:rsidRPr="00BF00EE">
              <w:rPr>
                <w:rFonts w:ascii="Times New Roman" w:hAnsi="Times New Roman" w:cs="Times New Roman"/>
                <w:spacing w:val="-2"/>
                <w:sz w:val="24"/>
                <w:szCs w:val="24"/>
              </w:rPr>
              <w:t>-</w:t>
            </w:r>
            <w:r w:rsidRPr="00BF00EE">
              <w:rPr>
                <w:rFonts w:ascii="Times New Roman" w:hAnsi="Times New Roman" w:cs="Times New Roman"/>
                <w:spacing w:val="-2"/>
                <w:sz w:val="24"/>
                <w:szCs w:val="24"/>
              </w:rPr>
              <w:t>мы,</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2012 год</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 год</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2014 год</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2015 год</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по окончании реализации подпро-граммы</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w:t>
            </w:r>
          </w:p>
        </w:tc>
        <w:tc>
          <w:tcPr>
            <w:tcW w:w="3154" w:type="dxa"/>
            <w:tcBorders>
              <w:top w:val="single" w:sz="4" w:space="0" w:color="auto"/>
              <w:left w:val="single" w:sz="4" w:space="0" w:color="auto"/>
              <w:bottom w:val="single" w:sz="4" w:space="0" w:color="auto"/>
              <w:right w:val="single" w:sz="4" w:space="0" w:color="auto"/>
            </w:tcBorders>
          </w:tcPr>
          <w:p w:rsidR="00B34EC5" w:rsidRPr="00BF00EE" w:rsidRDefault="00B92334" w:rsidP="00B34EC5">
            <w:pPr>
              <w:pStyle w:val="afb"/>
            </w:pPr>
            <w:r w:rsidRPr="00BF00EE">
              <w:rPr>
                <w:rFonts w:ascii="Times New Roman" w:hAnsi="Times New Roman" w:cs="Times New Roman"/>
                <w:sz w:val="24"/>
                <w:szCs w:val="24"/>
              </w:rPr>
              <w:t>Удельный вес детей-инвалидов, получивших реабилитационные услуги, в общей численности детей-инвалидов</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45</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60</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70</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70</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Удельный вес детей до 3 лет с ограниченными возмож</w:t>
            </w:r>
            <w:r w:rsidR="00051850">
              <w:rPr>
                <w:rFonts w:ascii="Times New Roman" w:hAnsi="Times New Roman" w:cs="Times New Roman"/>
                <w:sz w:val="24"/>
                <w:szCs w:val="24"/>
              </w:rPr>
              <w:t>-</w:t>
            </w:r>
            <w:r w:rsidRPr="00BF00EE">
              <w:rPr>
                <w:rFonts w:ascii="Times New Roman" w:hAnsi="Times New Roman" w:cs="Times New Roman"/>
                <w:sz w:val="24"/>
                <w:szCs w:val="24"/>
              </w:rPr>
              <w:t>ностями здоровья, получив</w:t>
            </w:r>
            <w:r w:rsidR="00051850">
              <w:rPr>
                <w:rFonts w:ascii="Times New Roman" w:hAnsi="Times New Roman" w:cs="Times New Roman"/>
                <w:sz w:val="24"/>
                <w:szCs w:val="24"/>
              </w:rPr>
              <w:t>-</w:t>
            </w:r>
            <w:r w:rsidRPr="00BF00EE">
              <w:rPr>
                <w:rFonts w:ascii="Times New Roman" w:hAnsi="Times New Roman" w:cs="Times New Roman"/>
                <w:sz w:val="24"/>
                <w:szCs w:val="24"/>
              </w:rPr>
              <w:t>ших реабилитационные услуги, в общей численности детей до 3 лет с ограниченными возмож</w:t>
            </w:r>
            <w:r w:rsidR="00051850">
              <w:rPr>
                <w:rFonts w:ascii="Times New Roman" w:hAnsi="Times New Roman" w:cs="Times New Roman"/>
                <w:sz w:val="24"/>
                <w:szCs w:val="24"/>
              </w:rPr>
              <w:t>-</w:t>
            </w:r>
            <w:r w:rsidRPr="00BF00EE">
              <w:rPr>
                <w:rFonts w:ascii="Times New Roman" w:hAnsi="Times New Roman" w:cs="Times New Roman"/>
                <w:sz w:val="24"/>
                <w:szCs w:val="24"/>
              </w:rPr>
              <w:t>ностями здоровья</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18</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Удельный вес детей-инвалидов, систематически занимающихся физкультурой, спортом и творчеством, в общей численности детей-инвалидов</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24</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36</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39</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39</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Удельный вес детей-инвалидов, получивших услуги по оздоровлению и отдыху, в общей численности детей-инвалидов</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34</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45</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55</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65</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65</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 xml:space="preserve">Удельный вес семей с детьми-инвалидами, получивших социальные услуги (группы кратковременного и дневного пребывания,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Мери Поппинс - няня на час</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на период занятости родителей, в общей численности семей с детьми-инвалидами</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60</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Численность трудоустроенных родителей (одного из родителей), воспитывающих детей-инвалидов</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чел.</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37</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76</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113</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113</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Число некоммерческих организаций, привлеченных к решению проблем детей-инвалидов</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ед.</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Численность волонтеров, оказывающих услуги детям-инвалидам и семьям с детьми-инвалидами</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чел.</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80</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Доля семей с детьми-инвалидами, охваченных службами сопровождения, в общей численности семей с детьми-инвалидами</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15,3</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50</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50</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10</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Число детей-инвалидов из воспитанников детского дома-интерната для умственно отсталых детей, переданных в семейные воспитательные группы, в общем числе воспитанников детского дома-интерната</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чел.</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11</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Доля детей-инвалидов, детей с ограниченными возможностями здоровья с положительным результатом реабилитации, абилитации от общего числа, получивших реабилитационные услуги в условиях учреждений</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80</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Доля семей, имеющих детей-инвалидов, детей с ограниченными возможностями здоровья, охваченных психолого-педагогическими мероприятиями, в общем числе семей, имеющих детей-инвалидов, детей с ограниченными возможностями здоровья</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45</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60</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70</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70</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13</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Число созданных пунктов проката современного высокотехнологичного оборудования (средств реабилитации) для детей-инвалидов</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ед.</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13</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19</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14</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Численность родителей, информированных об особенностях ухода и воспитания ребенка-инвалида, об услугах для детей-инвалидов, которые можно получить на территории Забайкальского края</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чел.</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1768</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3168</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3850</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4200</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4200</w:t>
            </w:r>
          </w:p>
        </w:tc>
      </w:tr>
    </w:tbl>
    <w:p w:rsidR="001B1AB2" w:rsidRPr="00051850" w:rsidRDefault="001B1AB2" w:rsidP="00BC552F">
      <w:pPr>
        <w:spacing w:line="240" w:lineRule="auto"/>
        <w:rPr>
          <w:rFonts w:ascii="Times New Roman" w:hAnsi="Times New Roman"/>
          <w:sz w:val="10"/>
          <w:szCs w:val="10"/>
        </w:rPr>
      </w:pPr>
    </w:p>
    <w:p w:rsidR="00995912" w:rsidRDefault="00B92334" w:rsidP="00E1623F">
      <w:pPr>
        <w:spacing w:after="0" w:line="240" w:lineRule="auto"/>
        <w:ind w:firstLine="567"/>
        <w:jc w:val="center"/>
        <w:rPr>
          <w:rFonts w:ascii="Times New Roman" w:hAnsi="Times New Roman"/>
          <w:b/>
          <w:sz w:val="28"/>
          <w:szCs w:val="28"/>
        </w:rPr>
      </w:pPr>
      <w:bookmarkStart w:id="74" w:name="sub_1080"/>
      <w:r w:rsidRPr="00BF00EE">
        <w:rPr>
          <w:rFonts w:ascii="Times New Roman" w:hAnsi="Times New Roman"/>
          <w:b/>
          <w:sz w:val="28"/>
          <w:szCs w:val="28"/>
        </w:rPr>
        <w:t>7. Механизм получения средств Фонда</w:t>
      </w:r>
    </w:p>
    <w:p w:rsidR="00051850" w:rsidRPr="000823AC" w:rsidRDefault="00051850" w:rsidP="00E1623F">
      <w:pPr>
        <w:spacing w:after="0" w:line="240" w:lineRule="auto"/>
        <w:ind w:firstLine="567"/>
        <w:jc w:val="center"/>
        <w:rPr>
          <w:rFonts w:ascii="Times New Roman" w:hAnsi="Times New Roman"/>
          <w:sz w:val="28"/>
          <w:szCs w:val="28"/>
        </w:rPr>
      </w:pPr>
    </w:p>
    <w:bookmarkEnd w:id="74"/>
    <w:p w:rsidR="00995912" w:rsidRPr="000823AC" w:rsidRDefault="000823AC" w:rsidP="00051850">
      <w:pPr>
        <w:spacing w:after="0" w:line="240" w:lineRule="auto"/>
        <w:ind w:firstLine="709"/>
        <w:jc w:val="both"/>
        <w:rPr>
          <w:rFonts w:ascii="Times New Roman" w:hAnsi="Times New Roman"/>
          <w:sz w:val="28"/>
          <w:szCs w:val="28"/>
        </w:rPr>
      </w:pPr>
      <w:r w:rsidRPr="000823AC">
        <w:rPr>
          <w:rFonts w:ascii="Times New Roman" w:hAnsi="Times New Roman"/>
          <w:sz w:val="28"/>
          <w:szCs w:val="28"/>
        </w:rPr>
        <w:t>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 Средства Фонда на выполнение подпрограммы поступают в централизованном порядке на расчетный счет АГУСО «Содружество».</w:t>
      </w:r>
    </w:p>
    <w:p w:rsidR="000823AC" w:rsidRPr="00BF00EE" w:rsidRDefault="000823AC" w:rsidP="00051850">
      <w:pPr>
        <w:spacing w:after="0" w:line="240" w:lineRule="auto"/>
        <w:ind w:firstLine="709"/>
        <w:jc w:val="both"/>
        <w:rPr>
          <w:rFonts w:ascii="Times New Roman" w:hAnsi="Times New Roman"/>
          <w:sz w:val="28"/>
          <w:szCs w:val="28"/>
        </w:rPr>
      </w:pPr>
      <w:r>
        <w:rPr>
          <w:rFonts w:ascii="Times New Roman" w:hAnsi="Times New Roman"/>
        </w:rPr>
        <w:t>(</w:t>
      </w:r>
      <w:r w:rsidRPr="007C3B02">
        <w:rPr>
          <w:rFonts w:ascii="Times New Roman" w:hAnsi="Times New Roman"/>
        </w:rPr>
        <w:t>в ред. постановления Правительства Забайкальского края № 173 от 17.04.2015)</w:t>
      </w:r>
    </w:p>
    <w:p w:rsidR="000823AC" w:rsidRPr="00BF00EE" w:rsidRDefault="00B92334" w:rsidP="000823AC">
      <w:pPr>
        <w:spacing w:after="0" w:line="240" w:lineRule="auto"/>
        <w:ind w:firstLine="709"/>
        <w:jc w:val="both"/>
        <w:rPr>
          <w:rFonts w:ascii="Times New Roman" w:hAnsi="Times New Roman"/>
          <w:sz w:val="28"/>
          <w:szCs w:val="28"/>
        </w:rPr>
      </w:pPr>
      <w:r w:rsidRPr="00BF00EE">
        <w:rPr>
          <w:rFonts w:ascii="Times New Roman" w:hAnsi="Times New Roman"/>
          <w:sz w:val="28"/>
          <w:szCs w:val="28"/>
        </w:rPr>
        <w:t>Грантополучатель:</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Ассоциация государственных учреждений социального обслуживания </w:t>
      </w:r>
      <w:r w:rsidR="009D3D98" w:rsidRPr="00BF00EE">
        <w:rPr>
          <w:rFonts w:ascii="Times New Roman" w:hAnsi="Times New Roman"/>
          <w:sz w:val="28"/>
          <w:szCs w:val="28"/>
        </w:rPr>
        <w:t>«</w:t>
      </w:r>
      <w:r w:rsidRPr="00BF00EE">
        <w:rPr>
          <w:rFonts w:ascii="Times New Roman" w:hAnsi="Times New Roman"/>
          <w:sz w:val="28"/>
          <w:szCs w:val="28"/>
        </w:rPr>
        <w:t>Содружество</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Юридический адрес: 672530, Забайкальский край, Читинский район, пгт. Атамановка, ул. Целинная, д. 26 а.</w:t>
      </w:r>
    </w:p>
    <w:p w:rsidR="00995912" w:rsidRPr="00BF00EE" w:rsidRDefault="0042105E" w:rsidP="00051850">
      <w:pPr>
        <w:spacing w:after="0" w:line="240" w:lineRule="auto"/>
        <w:ind w:firstLine="709"/>
        <w:jc w:val="both"/>
        <w:rPr>
          <w:rFonts w:ascii="Times New Roman" w:hAnsi="Times New Roman"/>
          <w:sz w:val="28"/>
          <w:szCs w:val="28"/>
        </w:rPr>
      </w:pPr>
      <w:hyperlink r:id="rId39" w:history="1">
        <w:r w:rsidR="00B92334" w:rsidRPr="00BF00EE">
          <w:rPr>
            <w:rFonts w:ascii="Times New Roman" w:hAnsi="Times New Roman"/>
            <w:sz w:val="28"/>
            <w:szCs w:val="28"/>
          </w:rPr>
          <w:t>ИНН</w:t>
        </w:r>
      </w:hyperlink>
      <w:r w:rsidR="00B92334" w:rsidRPr="00BF00EE">
        <w:rPr>
          <w:rFonts w:ascii="Times New Roman" w:hAnsi="Times New Roman"/>
          <w:sz w:val="28"/>
          <w:szCs w:val="28"/>
        </w:rPr>
        <w:t xml:space="preserve"> 7524013761;</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КПП 752401001;</w:t>
      </w:r>
    </w:p>
    <w:p w:rsidR="00995912" w:rsidRPr="00BF00EE" w:rsidRDefault="0042105E" w:rsidP="00051850">
      <w:pPr>
        <w:spacing w:after="0" w:line="240" w:lineRule="auto"/>
        <w:ind w:firstLine="709"/>
        <w:jc w:val="both"/>
        <w:rPr>
          <w:rFonts w:ascii="Times New Roman" w:hAnsi="Times New Roman"/>
          <w:sz w:val="28"/>
          <w:szCs w:val="28"/>
        </w:rPr>
      </w:pPr>
      <w:hyperlink r:id="rId40" w:history="1">
        <w:r w:rsidR="00B92334" w:rsidRPr="00BF00EE">
          <w:rPr>
            <w:rFonts w:ascii="Times New Roman" w:hAnsi="Times New Roman"/>
            <w:sz w:val="28"/>
            <w:szCs w:val="28"/>
          </w:rPr>
          <w:t>ОГРН</w:t>
        </w:r>
      </w:hyperlink>
      <w:r w:rsidR="00B92334" w:rsidRPr="00BF00EE">
        <w:rPr>
          <w:rFonts w:ascii="Times New Roman" w:hAnsi="Times New Roman"/>
          <w:sz w:val="28"/>
          <w:szCs w:val="28"/>
        </w:rPr>
        <w:t xml:space="preserve"> 1067500003504 от 06.10.2006 года;</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код </w:t>
      </w:r>
      <w:hyperlink r:id="rId41" w:history="1">
        <w:r w:rsidRPr="00BF00EE">
          <w:rPr>
            <w:rFonts w:ascii="Times New Roman" w:hAnsi="Times New Roman"/>
            <w:sz w:val="28"/>
            <w:szCs w:val="28"/>
          </w:rPr>
          <w:t>ОКПО</w:t>
        </w:r>
      </w:hyperlink>
      <w:r w:rsidRPr="00BF00EE">
        <w:rPr>
          <w:rFonts w:ascii="Times New Roman" w:hAnsi="Times New Roman"/>
          <w:sz w:val="28"/>
          <w:szCs w:val="28"/>
        </w:rPr>
        <w:t>: 96242434;</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код </w:t>
      </w:r>
      <w:hyperlink r:id="rId42" w:history="1">
        <w:r w:rsidRPr="00BF00EE">
          <w:rPr>
            <w:rFonts w:ascii="Times New Roman" w:hAnsi="Times New Roman"/>
            <w:sz w:val="28"/>
            <w:szCs w:val="28"/>
          </w:rPr>
          <w:t>ОКАТО</w:t>
        </w:r>
      </w:hyperlink>
      <w:r w:rsidRPr="00BF00EE">
        <w:rPr>
          <w:rFonts w:ascii="Times New Roman" w:hAnsi="Times New Roman"/>
          <w:sz w:val="28"/>
          <w:szCs w:val="28"/>
        </w:rPr>
        <w:t>: 76250554000;</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код </w:t>
      </w:r>
      <w:hyperlink r:id="rId43" w:history="1">
        <w:r w:rsidRPr="00BF00EE">
          <w:rPr>
            <w:rFonts w:ascii="Times New Roman" w:hAnsi="Times New Roman"/>
            <w:sz w:val="28"/>
            <w:szCs w:val="28"/>
          </w:rPr>
          <w:t>ОКВЭД</w:t>
        </w:r>
      </w:hyperlink>
      <w:r w:rsidRPr="00BF00EE">
        <w:rPr>
          <w:rFonts w:ascii="Times New Roman" w:hAnsi="Times New Roman"/>
          <w:sz w:val="28"/>
          <w:szCs w:val="28"/>
        </w:rPr>
        <w:t>: 91.33;</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Банковские реквизиты: р/с 40602810547000000011 в Читинском региональном филиале ОАО </w:t>
      </w:r>
      <w:r w:rsidR="009D3D98" w:rsidRPr="00BF00EE">
        <w:rPr>
          <w:rFonts w:ascii="Times New Roman" w:hAnsi="Times New Roman"/>
          <w:sz w:val="28"/>
          <w:szCs w:val="28"/>
        </w:rPr>
        <w:t>«</w:t>
      </w:r>
      <w:r w:rsidRPr="00BF00EE">
        <w:rPr>
          <w:rFonts w:ascii="Times New Roman" w:hAnsi="Times New Roman"/>
          <w:sz w:val="28"/>
          <w:szCs w:val="28"/>
        </w:rPr>
        <w:t>Россельхозбанк</w:t>
      </w:r>
      <w:r w:rsidR="009D3D98" w:rsidRPr="00BF00EE">
        <w:rPr>
          <w:rFonts w:ascii="Times New Roman" w:hAnsi="Times New Roman"/>
          <w:sz w:val="28"/>
          <w:szCs w:val="28"/>
        </w:rPr>
        <w:t>»</w:t>
      </w:r>
      <w:r w:rsidRPr="00BF00EE">
        <w:rPr>
          <w:rFonts w:ascii="Times New Roman" w:hAnsi="Times New Roman"/>
          <w:sz w:val="28"/>
          <w:szCs w:val="28"/>
        </w:rPr>
        <w:t xml:space="preserve"> г. Чита,</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к/с 30101810400000000740,</w:t>
      </w:r>
    </w:p>
    <w:p w:rsidR="00995912" w:rsidRPr="00BF00EE" w:rsidRDefault="0042105E" w:rsidP="00051850">
      <w:pPr>
        <w:spacing w:after="0" w:line="240" w:lineRule="auto"/>
        <w:ind w:firstLine="709"/>
        <w:jc w:val="both"/>
        <w:rPr>
          <w:rFonts w:ascii="Times New Roman" w:hAnsi="Times New Roman"/>
          <w:sz w:val="28"/>
          <w:szCs w:val="28"/>
        </w:rPr>
      </w:pPr>
      <w:hyperlink r:id="rId44" w:history="1">
        <w:r w:rsidR="00B92334" w:rsidRPr="00BF00EE">
          <w:rPr>
            <w:rFonts w:ascii="Times New Roman" w:hAnsi="Times New Roman"/>
            <w:sz w:val="28"/>
            <w:szCs w:val="28"/>
          </w:rPr>
          <w:t>БИК</w:t>
        </w:r>
      </w:hyperlink>
      <w:r w:rsidR="00B92334" w:rsidRPr="00BF00EE">
        <w:rPr>
          <w:rFonts w:ascii="Times New Roman" w:hAnsi="Times New Roman"/>
          <w:sz w:val="28"/>
          <w:szCs w:val="28"/>
        </w:rPr>
        <w:t xml:space="preserve"> 047601740.</w:t>
      </w:r>
    </w:p>
    <w:p w:rsidR="00D839D6" w:rsidRPr="00BF00EE" w:rsidRDefault="00D839D6" w:rsidP="00BC552F">
      <w:pPr>
        <w:spacing w:after="0"/>
        <w:ind w:firstLine="851"/>
        <w:jc w:val="both"/>
        <w:rPr>
          <w:rFonts w:ascii="Times New Roman" w:hAnsi="Times New Roman"/>
          <w:sz w:val="28"/>
          <w:szCs w:val="28"/>
        </w:rPr>
        <w:sectPr w:rsidR="00D839D6" w:rsidRPr="00BF00EE" w:rsidSect="001A6237">
          <w:pgSz w:w="11900" w:h="16800"/>
          <w:pgMar w:top="1276" w:right="800" w:bottom="1440" w:left="1701" w:header="720" w:footer="720" w:gutter="0"/>
          <w:cols w:space="720"/>
          <w:noEndnote/>
        </w:sectPr>
      </w:pPr>
    </w:p>
    <w:p w:rsidR="00995912" w:rsidRPr="00BF00EE" w:rsidRDefault="00B92334">
      <w:pPr>
        <w:jc w:val="center"/>
        <w:rPr>
          <w:rFonts w:ascii="Times New Roman" w:hAnsi="Times New Roman"/>
          <w:sz w:val="28"/>
          <w:szCs w:val="28"/>
        </w:rPr>
      </w:pPr>
      <w:r w:rsidRPr="00BF00EE">
        <w:rPr>
          <w:rFonts w:ascii="Times New Roman" w:hAnsi="Times New Roman"/>
          <w:b/>
          <w:sz w:val="28"/>
          <w:szCs w:val="28"/>
        </w:rPr>
        <w:t>8. Перечень</w:t>
      </w:r>
      <w:r w:rsidR="00053D03" w:rsidRPr="00BF00EE">
        <w:rPr>
          <w:rFonts w:ascii="Times New Roman" w:hAnsi="Times New Roman"/>
          <w:b/>
          <w:sz w:val="28"/>
          <w:szCs w:val="28"/>
        </w:rPr>
        <w:t xml:space="preserve"> </w:t>
      </w:r>
      <w:r w:rsidRPr="00BF00EE">
        <w:rPr>
          <w:rFonts w:ascii="Times New Roman" w:hAnsi="Times New Roman"/>
          <w:b/>
          <w:sz w:val="28"/>
          <w:szCs w:val="28"/>
        </w:rPr>
        <w:t xml:space="preserve">основных мероприятий </w:t>
      </w:r>
      <w:r w:rsidR="00D839D6" w:rsidRPr="00BF00EE">
        <w:rPr>
          <w:rFonts w:ascii="Times New Roman" w:hAnsi="Times New Roman"/>
          <w:b/>
          <w:sz w:val="28"/>
          <w:szCs w:val="28"/>
        </w:rPr>
        <w:t>подпрограммы</w:t>
      </w:r>
      <w:r w:rsidR="00ED51AF" w:rsidRPr="00BF00EE">
        <w:rPr>
          <w:rFonts w:ascii="Times New Roman" w:hAnsi="Times New Roman"/>
          <w:b/>
          <w:sz w:val="28"/>
          <w:szCs w:val="28"/>
        </w:rPr>
        <w:t xml:space="preserve"> «Право быть равным»</w:t>
      </w:r>
    </w:p>
    <w:tbl>
      <w:tblPr>
        <w:tblW w:w="1518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2"/>
        <w:gridCol w:w="13"/>
        <w:gridCol w:w="2406"/>
        <w:gridCol w:w="1747"/>
        <w:gridCol w:w="1075"/>
        <w:gridCol w:w="1882"/>
        <w:gridCol w:w="1882"/>
        <w:gridCol w:w="1882"/>
        <w:gridCol w:w="1478"/>
      </w:tblGrid>
      <w:tr w:rsidR="001B1AB2" w:rsidRPr="00BF00EE" w:rsidTr="00D839D6">
        <w:tc>
          <w:tcPr>
            <w:tcW w:w="2822" w:type="dxa"/>
            <w:vMerge w:val="restart"/>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Мероприятие</w:t>
            </w:r>
          </w:p>
        </w:tc>
        <w:tc>
          <w:tcPr>
            <w:tcW w:w="2419" w:type="dxa"/>
            <w:gridSpan w:val="2"/>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Ожидаемые результаты</w:t>
            </w:r>
          </w:p>
        </w:tc>
        <w:tc>
          <w:tcPr>
            <w:tcW w:w="1747"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Исполнители</w:t>
            </w:r>
          </w:p>
        </w:tc>
        <w:tc>
          <w:tcPr>
            <w:tcW w:w="1075"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Сроки реализации</w:t>
            </w:r>
          </w:p>
        </w:tc>
        <w:tc>
          <w:tcPr>
            <w:tcW w:w="7124" w:type="dxa"/>
            <w:gridSpan w:val="4"/>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Объем финансирования</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(тыс. рублей)</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 указанием источников финансирования</w:t>
            </w:r>
          </w:p>
        </w:tc>
      </w:tr>
      <w:tr w:rsidR="001B1AB2" w:rsidRPr="00BF00EE" w:rsidTr="00D839D6">
        <w:tc>
          <w:tcPr>
            <w:tcW w:w="2822"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2419" w:type="dxa"/>
            <w:gridSpan w:val="2"/>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747"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075"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всего</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smartTag w:uri="urn:schemas-microsoft-com:office:smarttags" w:element="metricconverter">
              <w:smartTagPr>
                <w:attr w:name="ProductID" w:val="2013 г"/>
              </w:smartTagPr>
              <w:r w:rsidRPr="00BF00EE">
                <w:rPr>
                  <w:rFonts w:ascii="Times New Roman" w:hAnsi="Times New Roman" w:cs="Times New Roman"/>
                  <w:sz w:val="24"/>
                  <w:szCs w:val="24"/>
                </w:rPr>
                <w:t>2013 г</w:t>
              </w:r>
            </w:smartTag>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smartTag w:uri="urn:schemas-microsoft-com:office:smarttags" w:element="metricconverter">
              <w:smartTagPr>
                <w:attr w:name="ProductID" w:val="2014 г"/>
              </w:smartTagPr>
              <w:r w:rsidRPr="00BF00EE">
                <w:rPr>
                  <w:rFonts w:ascii="Times New Roman" w:hAnsi="Times New Roman" w:cs="Times New Roman"/>
                  <w:sz w:val="24"/>
                  <w:szCs w:val="24"/>
                </w:rPr>
                <w:t>2014 г</w:t>
              </w:r>
            </w:smartTag>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smartTag w:uri="urn:schemas-microsoft-com:office:smarttags" w:element="metricconverter">
              <w:smartTagPr>
                <w:attr w:name="ProductID" w:val="2015 г"/>
              </w:smartTagPr>
              <w:r w:rsidRPr="00BF00EE">
                <w:rPr>
                  <w:rFonts w:ascii="Times New Roman" w:hAnsi="Times New Roman" w:cs="Times New Roman"/>
                  <w:sz w:val="24"/>
                  <w:szCs w:val="24"/>
                </w:rPr>
                <w:t>2015 г</w:t>
              </w:r>
            </w:smartTag>
            <w:r w:rsidRPr="00BF00EE">
              <w:rPr>
                <w:rFonts w:ascii="Times New Roman" w:hAnsi="Times New Roman" w:cs="Times New Roman"/>
                <w:sz w:val="24"/>
                <w:szCs w:val="24"/>
              </w:rPr>
              <w:t>.</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w:t>
            </w:r>
          </w:p>
        </w:tc>
      </w:tr>
      <w:tr w:rsidR="001B1AB2" w:rsidRPr="00BF00EE" w:rsidTr="00D839D6">
        <w:tc>
          <w:tcPr>
            <w:tcW w:w="15187" w:type="dxa"/>
            <w:gridSpan w:val="9"/>
            <w:tcBorders>
              <w:top w:val="single" w:sz="4" w:space="0" w:color="auto"/>
              <w:bottom w:val="single" w:sz="4" w:space="0" w:color="auto"/>
            </w:tcBorders>
          </w:tcPr>
          <w:p w:rsidR="001B1AB2" w:rsidRPr="00BF00EE" w:rsidRDefault="00B92334" w:rsidP="00051850">
            <w:pPr>
              <w:pStyle w:val="1"/>
              <w:keepNext w:val="0"/>
              <w:widowControl w:val="0"/>
              <w:jc w:val="center"/>
              <w:rPr>
                <w:rFonts w:ascii="Times New Roman" w:hAnsi="Times New Roman" w:cs="Times New Roman"/>
              </w:rPr>
            </w:pPr>
            <w:bookmarkStart w:id="75" w:name="sub_801"/>
            <w:r w:rsidRPr="00BF00EE">
              <w:rPr>
                <w:rFonts w:ascii="Times New Roman" w:hAnsi="Times New Roman" w:cs="Times New Roman"/>
              </w:rPr>
              <w:t>1. Организация психолого-педагогической работы с детьми-инвалидами, семьями, имеющими детей с ограниченными возможностями здоровья</w:t>
            </w:r>
            <w:bookmarkEnd w:id="75"/>
          </w:p>
        </w:tc>
      </w:tr>
      <w:tr w:rsidR="001B1AB2" w:rsidRPr="00BF00EE" w:rsidTr="00D839D6">
        <w:tc>
          <w:tcPr>
            <w:tcW w:w="2835" w:type="dxa"/>
            <w:gridSpan w:val="2"/>
            <w:tcBorders>
              <w:top w:val="single" w:sz="4" w:space="0" w:color="auto"/>
              <w:bottom w:val="single" w:sz="4" w:space="0" w:color="auto"/>
              <w:right w:val="single" w:sz="4" w:space="0" w:color="auto"/>
            </w:tcBorders>
          </w:tcPr>
          <w:p w:rsidR="00631C85" w:rsidRPr="00930215" w:rsidRDefault="00B92334" w:rsidP="00631C85">
            <w:pPr>
              <w:autoSpaceDE w:val="0"/>
              <w:autoSpaceDN w:val="0"/>
              <w:adjustRightInd w:val="0"/>
              <w:spacing w:after="0"/>
              <w:jc w:val="both"/>
              <w:rPr>
                <w:rFonts w:ascii="Times New Roman" w:hAnsi="Times New Roman"/>
                <w:sz w:val="28"/>
                <w:szCs w:val="28"/>
              </w:rPr>
            </w:pPr>
            <w:bookmarkStart w:id="76" w:name="sub_10475"/>
            <w:r w:rsidRPr="00BF00EE">
              <w:rPr>
                <w:rFonts w:ascii="Times New Roman" w:hAnsi="Times New Roman"/>
                <w:sz w:val="24"/>
                <w:szCs w:val="24"/>
              </w:rPr>
              <w:t xml:space="preserve">1.1. Создание </w:t>
            </w:r>
            <w:r w:rsidR="009D3D98" w:rsidRPr="00BF00EE">
              <w:rPr>
                <w:rFonts w:ascii="Times New Roman" w:hAnsi="Times New Roman"/>
                <w:sz w:val="24"/>
                <w:szCs w:val="24"/>
              </w:rPr>
              <w:t>«</w:t>
            </w:r>
            <w:r w:rsidRPr="00BF00EE">
              <w:rPr>
                <w:rFonts w:ascii="Times New Roman" w:hAnsi="Times New Roman"/>
                <w:sz w:val="24"/>
                <w:szCs w:val="24"/>
              </w:rPr>
              <w:t>страницы доверия</w:t>
            </w:r>
            <w:r w:rsidR="009D3D98" w:rsidRPr="00BF00EE">
              <w:rPr>
                <w:rFonts w:ascii="Times New Roman" w:hAnsi="Times New Roman"/>
                <w:sz w:val="24"/>
                <w:szCs w:val="24"/>
              </w:rPr>
              <w:t>»</w:t>
            </w:r>
            <w:r w:rsidRPr="00BF00EE">
              <w:rPr>
                <w:rFonts w:ascii="Times New Roman" w:hAnsi="Times New Roman"/>
                <w:sz w:val="24"/>
                <w:szCs w:val="24"/>
              </w:rPr>
              <w:t xml:space="preserve"> на официальном сайте Министерства социальной защиты населения Забайкальского края</w:t>
            </w:r>
            <w:bookmarkEnd w:id="76"/>
            <w:r w:rsidR="00631C85">
              <w:rPr>
                <w:rFonts w:ascii="Times New Roman" w:hAnsi="Times New Roman"/>
                <w:sz w:val="24"/>
                <w:szCs w:val="24"/>
              </w:rPr>
              <w:t xml:space="preserve">      </w:t>
            </w:r>
            <w:r w:rsidR="00631C85" w:rsidRPr="00930215">
              <w:rPr>
                <w:rFonts w:ascii="Times New Roman" w:hAnsi="Times New Roman"/>
                <w:bCs/>
              </w:rPr>
              <w:t>(в ред. постановления Правительства Забайкальского края № 120 от 31.03.2017)</w:t>
            </w:r>
          </w:p>
          <w:p w:rsidR="001B1AB2" w:rsidRPr="00BF00EE" w:rsidRDefault="001B1AB2" w:rsidP="00631C85">
            <w:pPr>
              <w:pStyle w:val="afb"/>
              <w:jc w:val="left"/>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Создание и функционирование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страницы доверия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официальном сайте Министерства труда и социальной защиты</w:t>
            </w:r>
            <w:r w:rsidR="00631C85">
              <w:rPr>
                <w:rFonts w:ascii="Times New Roman" w:hAnsi="Times New Roman" w:cs="Times New Roman"/>
                <w:sz w:val="24"/>
                <w:szCs w:val="24"/>
              </w:rPr>
              <w:t xml:space="preserve"> населения </w:t>
            </w:r>
            <w:r w:rsidRPr="00BF00EE">
              <w:rPr>
                <w:rFonts w:ascii="Times New Roman" w:hAnsi="Times New Roman" w:cs="Times New Roman"/>
                <w:sz w:val="24"/>
                <w:szCs w:val="24"/>
              </w:rPr>
              <w:t xml:space="preserve"> Забайкальского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Планируется, что сайт посетят ежегодно не менее 1500 человек</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F90F22"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ГУСО</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150,00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D839D6">
        <w:tc>
          <w:tcPr>
            <w:tcW w:w="2835" w:type="dxa"/>
            <w:gridSpan w:val="2"/>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77" w:name="sub_10489"/>
            <w:r w:rsidRPr="00BF00EE">
              <w:rPr>
                <w:rFonts w:ascii="Times New Roman" w:hAnsi="Times New Roman" w:cs="Times New Roman"/>
                <w:sz w:val="24"/>
                <w:szCs w:val="24"/>
              </w:rPr>
              <w:t>1.2. Создание на территории Забайкальского края служб сопровождения и совершенствование их деятельности, основанной на внедрении инновационных технологий:</w:t>
            </w:r>
            <w:bookmarkEnd w:id="77"/>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1) технологии психолого-педагогического сопровождения семей с детьми-инвалидами (диагностика семейной ситуации, психологическое консультирование, психологическая помощь в установлении благоприятного внутрисемейного климата, консультирование родителей по вопросам воспитания детей, содействие в определении образовательного маршрута ребенка-инвалида в рамках индивидуальной программы реабилитации, содействие в реализации внутреннего потенциала ребенка-инвалида и воспитывающей его семьи через вовлечение в творческую, физкультурно-оздоровительную деятельность);</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2) технологии социальной поддержки семьи (услуга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Мери Поппинс - няня на час</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по уходу за ребенком-инвалидом при кратковременном отсутствии родителей);</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3)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Мир вокруг нас</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(содействие в социальной адаптации детей с нарушениями опорно-двигательного аппарата).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Деятельность службы сопровождения детей-инвалидов, семей с детьми-инвалидами реализуется при государственных учреждениях социального обслуживания Забайкальского края:</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Акшинский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Задор</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Александрово-Заводский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Детство</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Балейский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Золотинка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Билитуйский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Подросток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Борзинский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Саранка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Верхнецасучейский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Росинка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Верх-Усуглинский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Аистенок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Железнодорожный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Радуга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Ингодинский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Милосердие</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Калганский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Улыбка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Карымский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Багульник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Краснокаменский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Доброта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Красночикойский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Черемушки</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Кыринский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Перекресток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Нерчинский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Гарант</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Новоширокинский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Семья</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Петровск-Забайкальский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Ветеран</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Приаргунский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Солнышко</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Сретенский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Березка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Улетовский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Кедр</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Центр медико-социальной реабилитации инвалидов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Росток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Черновский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Берегиня</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Шилкинский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Сибиряк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Ясногорский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Родник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tc>
        <w:tc>
          <w:tcPr>
            <w:tcW w:w="2406"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и организация функционирования 24 служб сопровождения;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внедрение инновационных технологий в рамках деятельности служб сопровождения с целью учета потребностей и интересов семей с детьми-инвалидами, защиты их прав и свобод при реализации государственной политики в сфере социальной защиты населения;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обеспечение потребностей семей, имеющих детей-инвалидов, в социальных, медико-социальных, социально-бытовых и других услугах;</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охват службами сопровождения 1 400 семей с детьми-инвалидами ежегодно;</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повышение доступности и расширение спектра социальных услуг, предоставляемых семьям, имеющим детей-инвалидов, в том числе поэтапное внедрение новой услуги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Мери Поппинс - няня на час</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по уходу за ребенком-инвалидом при кратковременном отсутствии родителей. Организация работы 12 нянь. Охват услугой ежегодно в 12 муниципальных районах края до 50 детей-инвалидов, детей с ограниченными возможностями здоровья, до 50 семей с детьми-инвалидами;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обучение родителей методам реабилитации в домашних условиях (доступные методы массажа, элементы лечебно-физической культуры; методы снятия страха, снижения уровня тревожности; методика профилактики агрессивного поведения; арттерапия, тестопластика, пескотерапия, ИЗО-терапия, библиотерапия, куклотерапия в домашних условиях). Охват до 300 семей с детьми-инвалидами в 12 муниципальных районах края ежегодно;</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реализация комплекса реабилитационных мероприятий, рекомендованных индивидуальной программой реабилитации ребенка-инвалида. Оказание содействия не менее 1 400 детям-инвалидам в реализации мероприятий, рекомендованных индивидуальной программой реабилитации ребенка-инвалида;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ежегодное повышение уровня профессиональной компетенции 63 специалистов служб сопровождения (психологов, специалистов по социальной работе): тренировка умения применять в процессе помощи все виды существующих ресурсов, включая правовые нормы, официальные организации, институты помощи и развития.</w:t>
            </w:r>
          </w:p>
        </w:tc>
        <w:tc>
          <w:tcPr>
            <w:tcW w:w="1747" w:type="dxa"/>
            <w:tcBorders>
              <w:top w:val="single" w:sz="4" w:space="0" w:color="auto"/>
              <w:left w:val="single" w:sz="4" w:space="0" w:color="auto"/>
              <w:bottom w:val="single" w:sz="4" w:space="0" w:color="auto"/>
              <w:right w:val="single" w:sz="4" w:space="0" w:color="auto"/>
            </w:tcBorders>
          </w:tcPr>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 ГУСО</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25 407,35</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17 197,78</w:t>
            </w:r>
          </w:p>
          <w:p w:rsidR="00955621" w:rsidRPr="00955621" w:rsidRDefault="00955621" w:rsidP="00955621"/>
          <w:p w:rsidR="00955621" w:rsidRPr="00F40D8C" w:rsidRDefault="00955621" w:rsidP="00955621">
            <w:pPr>
              <w:spacing w:after="0" w:line="240" w:lineRule="auto"/>
              <w:jc w:val="center"/>
              <w:rPr>
                <w:rFonts w:ascii="Times New Roman" w:hAnsi="Times New Roman"/>
                <w:sz w:val="28"/>
                <w:szCs w:val="28"/>
              </w:rPr>
            </w:pPr>
            <w:r w:rsidRPr="001C3C8F">
              <w:rPr>
                <w:rFonts w:ascii="Times New Roman" w:hAnsi="Times New Roman"/>
              </w:rPr>
              <w:t>(в ред. постановления Правительства Забайкальского края № 114 от 28.03.2016)</w:t>
            </w:r>
          </w:p>
          <w:p w:rsidR="00955621" w:rsidRPr="00955621" w:rsidRDefault="00955621" w:rsidP="00955621">
            <w:pPr>
              <w:jc w:val="center"/>
            </w:pP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8 269,10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5 367,34</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8 471,70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6 547,34</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8 666,55</w:t>
            </w:r>
          </w:p>
          <w:p w:rsidR="001B1AB2" w:rsidRPr="00BF00EE" w:rsidRDefault="001B1AB2" w:rsidP="00BC552F">
            <w:pPr>
              <w:pStyle w:val="afb"/>
              <w:rPr>
                <w:rFonts w:ascii="Times New Roman" w:hAnsi="Times New Roman" w:cs="Times New Roman"/>
                <w:sz w:val="24"/>
                <w:szCs w:val="24"/>
              </w:rPr>
            </w:pP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5 283,1</w:t>
            </w:r>
          </w:p>
          <w:p w:rsidR="00955621" w:rsidRPr="00955621" w:rsidRDefault="00955621" w:rsidP="00955621"/>
          <w:p w:rsidR="00955621" w:rsidRPr="00F40D8C" w:rsidRDefault="00955621" w:rsidP="00955621">
            <w:pPr>
              <w:spacing w:after="0" w:line="240" w:lineRule="auto"/>
              <w:jc w:val="center"/>
              <w:rPr>
                <w:rFonts w:ascii="Times New Roman" w:hAnsi="Times New Roman"/>
                <w:sz w:val="28"/>
                <w:szCs w:val="28"/>
              </w:rPr>
            </w:pPr>
            <w:r w:rsidRPr="001C3C8F">
              <w:rPr>
                <w:rFonts w:ascii="Times New Roman" w:hAnsi="Times New Roman"/>
              </w:rPr>
              <w:t>(в ред. постановления Правительства Забайкальского края № 114 от 28.03.2016)</w:t>
            </w:r>
          </w:p>
          <w:p w:rsidR="00955621" w:rsidRPr="00955621" w:rsidRDefault="00955621" w:rsidP="00955621"/>
        </w:tc>
      </w:tr>
      <w:tr w:rsidR="001B1AB2" w:rsidRPr="00BF00EE" w:rsidTr="00D839D6">
        <w:tc>
          <w:tcPr>
            <w:tcW w:w="2835" w:type="dxa"/>
            <w:gridSpan w:val="2"/>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78" w:name="sub_10490"/>
            <w:r w:rsidRPr="00BF00EE">
              <w:rPr>
                <w:rFonts w:ascii="Times New Roman" w:hAnsi="Times New Roman" w:cs="Times New Roman"/>
                <w:sz w:val="24"/>
                <w:szCs w:val="24"/>
              </w:rPr>
              <w:t xml:space="preserve">1.3. Внедрение инновационной технологии социальной адаптации и реабилитации детей-инвалидов - воспитанников ГСУСО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Петровск-Забайкальский детский дом-интернат для умственно отсталых детей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в условиях семейной воспитательной группы, созданной при ГСУСО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Петровск-Забайкальский детский дом-интернат для умственно отсталых детей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w:t>
            </w:r>
            <w:bookmarkEnd w:id="78"/>
          </w:p>
        </w:tc>
        <w:tc>
          <w:tcPr>
            <w:tcW w:w="2406"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Внедрение инновационной технологии социальной адаптации и реабилитации детей-инвалидов - воспитанников ГСУСО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Петровск-Забайкальский детский дом-интернат для умственно отсталых детей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в условиях семейной воспитательной группы, созданной при ГСУСО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Петровск-Забайкальский детский дом-интернат для умственно отсталых детей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Обеспечение условий семейного воспитания 9 детей-инвалидов - воспитанников детского дома-интерната, их социальная адаптация и реабилитация. Создание 3-4 семейных воспитательных групп при детском доме-интернате для умственно отсталых детей.</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ГСУСО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Петровск-Забайкальский детский дом-интернат для умственно отсталых детей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кого края</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13 103,00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694,60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4 140,00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212,20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4 434,00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464,00</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4 529,00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18,40</w:t>
            </w:r>
          </w:p>
        </w:tc>
      </w:tr>
      <w:tr w:rsidR="001B1AB2" w:rsidRPr="00BF00EE" w:rsidTr="00D839D6">
        <w:tc>
          <w:tcPr>
            <w:tcW w:w="15187" w:type="dxa"/>
            <w:gridSpan w:val="9"/>
            <w:tcBorders>
              <w:top w:val="single" w:sz="4" w:space="0" w:color="auto"/>
              <w:bottom w:val="single" w:sz="4" w:space="0" w:color="auto"/>
            </w:tcBorders>
          </w:tcPr>
          <w:p w:rsidR="001B1AB2" w:rsidRPr="00BF00EE" w:rsidRDefault="00B92334" w:rsidP="00051850">
            <w:pPr>
              <w:pStyle w:val="1"/>
              <w:keepNext w:val="0"/>
              <w:widowControl w:val="0"/>
              <w:jc w:val="left"/>
              <w:rPr>
                <w:rFonts w:ascii="Times New Roman" w:hAnsi="Times New Roman" w:cs="Times New Roman"/>
              </w:rPr>
            </w:pPr>
            <w:bookmarkStart w:id="79" w:name="sub_10476"/>
            <w:r w:rsidRPr="00BF00EE">
              <w:rPr>
                <w:rFonts w:ascii="Times New Roman" w:hAnsi="Times New Roman" w:cs="Times New Roman"/>
              </w:rPr>
              <w:t>2. Организация и проведение абилитационных и реабилитационных мероприятий с детьми с ограниченными возможностями здоровья</w:t>
            </w:r>
            <w:bookmarkEnd w:id="79"/>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0" w:name="sub_10477"/>
            <w:r w:rsidRPr="00BF00EE">
              <w:rPr>
                <w:rFonts w:ascii="Times New Roman" w:hAnsi="Times New Roman" w:cs="Times New Roman"/>
                <w:sz w:val="24"/>
                <w:szCs w:val="24"/>
              </w:rPr>
              <w:t xml:space="preserve">2.1. Внедрение технологии раннего выявления детей с риском инвалидности на базах ГАУСО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Реабилитационный центр для детей с ограниченными возможностями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Спасатель</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Реабилитационный центр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Шиванда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ГУЗ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Краевой детский консультативный диагностический центр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w:t>
            </w:r>
            <w:bookmarkEnd w:id="80"/>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Внедрение технологии раннего выявления детей с риском инвалидности.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Ежегодное углубленное медицинское обследование 970 детей с ограниченными возможностями здоровья, детей-инвалидов, находящихся на реабилитации в реабилитационных центрах, с целью выявления и устранения факторов, приводящих к инвалидности или ухудшающих состояние здоровья детей-инвалидов.</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Министерство здравоохране</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ния 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 (далее - Минздрав),</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ГАУСО</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6 513,75</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1 720,00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2 064,30</w:t>
            </w:r>
          </w:p>
          <w:p w:rsidR="001B1AB2" w:rsidRPr="00BF00EE" w:rsidRDefault="001B1AB2" w:rsidP="00BC552F">
            <w:pPr>
              <w:pStyle w:val="afb"/>
              <w:rPr>
                <w:rFonts w:ascii="Times New Roman" w:hAnsi="Times New Roman" w:cs="Times New Roman"/>
                <w:sz w:val="24"/>
                <w:szCs w:val="24"/>
              </w:rPr>
            </w:pPr>
          </w:p>
          <w:p w:rsidR="00454089" w:rsidRPr="00BF00EE" w:rsidRDefault="00454089"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860,00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2 175,77</w:t>
            </w:r>
          </w:p>
          <w:p w:rsidR="001B1AB2" w:rsidRPr="00BF00EE" w:rsidRDefault="001B1AB2" w:rsidP="00BC552F">
            <w:pPr>
              <w:pStyle w:val="afb"/>
              <w:rPr>
                <w:rFonts w:ascii="Times New Roman" w:hAnsi="Times New Roman" w:cs="Times New Roman"/>
                <w:sz w:val="24"/>
                <w:szCs w:val="24"/>
              </w:rPr>
            </w:pPr>
          </w:p>
          <w:p w:rsidR="00454089" w:rsidRPr="00BF00EE" w:rsidRDefault="00454089"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860,00</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2 273,68</w:t>
            </w:r>
          </w:p>
          <w:p w:rsidR="001B1AB2" w:rsidRPr="00BF00EE" w:rsidRDefault="001B1AB2" w:rsidP="00BC552F">
            <w:pPr>
              <w:pStyle w:val="afb"/>
              <w:rPr>
                <w:rFonts w:ascii="Times New Roman" w:hAnsi="Times New Roman" w:cs="Times New Roman"/>
                <w:sz w:val="24"/>
                <w:szCs w:val="24"/>
              </w:rPr>
            </w:pPr>
          </w:p>
          <w:p w:rsidR="00454089" w:rsidRPr="00BF00EE" w:rsidRDefault="00454089"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1" w:name="sub_10478"/>
            <w:r w:rsidRPr="00BF00EE">
              <w:rPr>
                <w:rFonts w:ascii="Times New Roman" w:hAnsi="Times New Roman" w:cs="Times New Roman"/>
                <w:sz w:val="24"/>
                <w:szCs w:val="24"/>
              </w:rPr>
              <w:t xml:space="preserve">2.2. Внедрение инновационных технологий содействия детям-инвалидам с детским церебральным параличом и детям с генетическими заболеваниями (синдром Дауна) в социальной адаптации и интеграции на базе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посредством реализации программ:</w:t>
            </w:r>
            <w:bookmarkEnd w:id="81"/>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1)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Особый ребенок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(ранняя реабилитация детей с синдромом Дауна);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2)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Модульная адаптивная школа для детей с ДЦП</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(медико-социальная реабилитация детей с ДЦП);</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3)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Школа для родителей детей с ДЦП</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(информирование и обучение родителей детей с ДЦП приемам реабилитационной деятельности в домашних условиях по основным аспектам: медицинскому, психологическому и социальному);</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4)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Ступеньки к школе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(формирование готовности к школе у детей с ДЦП);</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5)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Волшебная лошадка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(лечебная верховая езда, занятия конным спортом)</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Внедрение инновационных технологий содействия детям-инвалидам с ДЦП и детям с генетическими заболеваниями (синдром Дауна) в социальной адаптации и интеграции.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Особый ребенок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в рамках которой 40 детей с синдромом Дауна ежегодно будут проходить курс реабилитации в условиях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Психологическое сопровождение и специальная педагогическая помощь 30 родителям, воспитывающим детей с синдромом Дауна.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Модульная адаптивная школа для детей с ДЦП</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в рамках которой ежегодно 100 детей с ДЦП будут проходить курс комплексной реабилитации в условиях центра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Оказание консультативной помощи родителям, воспитывающим детей-инвалидов с ДЦП.</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Школа для родителей детей с ДЦП</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в рамках которой ежегодно 150 родителей будут обучены навыкам ухода, абилитации и реабилитации детей-инвалидов. Организация дистанционного сопровождения родителей детей-инвалидов с ДЦП на дому. Социальная адаптация семей с детьми-инвалидами.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Ступеньки к школе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в рамках которой ежегодно для 30 детей-инвалидов с ДЦП будут проводиться реабилитационные мероприятия, направленные на формирование готовности к школе. Содействие в социализации детей-инвалидов и их семей, интеграции их в общество.</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Волшебная лошадка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в рамках реализации которой ежегодно курс лечебной верховой езды (иппотерапии) будут проходить 373 ребенка-инвалида с ДЦП.</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Реализация комплекса реабилитационных мероприятий, рекомендованных индивидуальной программой реабилитации ребенка-инвалида.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Повышение уровня профессиональной компетенции по использованию метода иппотерапии в реабилитации детей-инвалидов 7 специалистов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(инструкторы по иппотерапии) 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 Москве;</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повышение уровня профессиональной компетенции по использованию метода работы с детьми-инвалидами с синдромом Дауна на комплексе технических средств и оборудования лекотеки 9 специалистов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(психологи, специалисты по социальной работе, педагоги) на базе ГБОУ ВПО МГППУ по программе повышения квалификации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Организация деятельности сотрудников лекотек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tc>
        <w:tc>
          <w:tcPr>
            <w:tcW w:w="1747" w:type="dxa"/>
            <w:tcBorders>
              <w:top w:val="single" w:sz="4" w:space="0" w:color="auto"/>
              <w:left w:val="single" w:sz="4" w:space="0" w:color="auto"/>
              <w:bottom w:val="single" w:sz="4" w:space="0" w:color="auto"/>
              <w:right w:val="single" w:sz="4" w:space="0" w:color="auto"/>
            </w:tcBorders>
          </w:tcPr>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 xml:space="preserve">го края,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15 869,00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10 362,73</w:t>
            </w:r>
          </w:p>
          <w:p w:rsidR="00955621" w:rsidRPr="00F40D8C" w:rsidRDefault="00955621" w:rsidP="00955621">
            <w:pPr>
              <w:spacing w:after="0" w:line="240" w:lineRule="auto"/>
              <w:jc w:val="center"/>
              <w:rPr>
                <w:rFonts w:ascii="Times New Roman" w:hAnsi="Times New Roman"/>
                <w:sz w:val="28"/>
                <w:szCs w:val="28"/>
              </w:rPr>
            </w:pPr>
            <w:r w:rsidRPr="001C3C8F">
              <w:rPr>
                <w:rFonts w:ascii="Times New Roman" w:hAnsi="Times New Roman"/>
              </w:rPr>
              <w:t>(в ред. постановления Правительства Забайкальского края № 114 от 28.03.2016)</w:t>
            </w:r>
          </w:p>
          <w:p w:rsidR="00955621" w:rsidRPr="00955621" w:rsidRDefault="00955621" w:rsidP="00955621"/>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5 029,10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2 988,21</w:t>
            </w:r>
          </w:p>
          <w:p w:rsidR="00955621" w:rsidRPr="00955621" w:rsidRDefault="00955621" w:rsidP="00955621"/>
          <w:p w:rsidR="00955621" w:rsidRPr="00955621" w:rsidRDefault="00955621" w:rsidP="00955621">
            <w:pPr>
              <w:spacing w:after="0" w:line="240" w:lineRule="auto"/>
              <w:jc w:val="center"/>
            </w:pP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5 300,70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3 226,41</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5 539,20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4 148,11</w:t>
            </w:r>
          </w:p>
          <w:p w:rsidR="00955621" w:rsidRDefault="00955621" w:rsidP="00955621"/>
          <w:p w:rsidR="00955621" w:rsidRPr="00F40D8C" w:rsidRDefault="00955621" w:rsidP="00955621">
            <w:pPr>
              <w:spacing w:after="0" w:line="240" w:lineRule="auto"/>
              <w:jc w:val="center"/>
              <w:rPr>
                <w:rFonts w:ascii="Times New Roman" w:hAnsi="Times New Roman"/>
                <w:sz w:val="28"/>
                <w:szCs w:val="28"/>
              </w:rPr>
            </w:pPr>
            <w:r w:rsidRPr="001C3C8F">
              <w:rPr>
                <w:rFonts w:ascii="Times New Roman" w:hAnsi="Times New Roman"/>
              </w:rPr>
              <w:t>(в ред. постановления Правительства Забайкальского края № 114 от 28.03.2016)</w:t>
            </w:r>
          </w:p>
          <w:p w:rsidR="00955621" w:rsidRPr="00955621" w:rsidRDefault="00955621" w:rsidP="00955621"/>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2" w:name="sub_10479"/>
            <w:r w:rsidRPr="00BF00EE">
              <w:rPr>
                <w:rFonts w:ascii="Times New Roman" w:hAnsi="Times New Roman" w:cs="Times New Roman"/>
                <w:sz w:val="24"/>
                <w:szCs w:val="24"/>
              </w:rPr>
              <w:t xml:space="preserve">2.3. Внедрение инновационной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Содействие социальной адаптации детей с отклонениями в развитии в условиях группы дневного пребывания при ГСУСО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Петровск-Забайкальский детский дом-интернат для умственно отсталых детей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w:t>
            </w:r>
            <w:bookmarkEnd w:id="82"/>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Развитие инфраструктуры социальных служб в сфере поддержки семей с детьми-инвалидами.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реабилитационной развивающей среды для детей с отклонениями в развитии.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Создание и организация функционирования группы кратковременного (дневного) пребывания детей с умственной отсталостью на базе ГСУСО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Петровск-Забайкальский детский дом-интернат для умственно отсталых детей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(до 10 чел. в группе). Охват до 30 детей-инвалидов в год.</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Психологическое сопровождение 30 родителей, воспитывающих детей с выраженными нарушениями и проблемами в развитии, и оказание им специальной педагогической помощи.</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го края, ГСУСО</w:t>
            </w:r>
          </w:p>
          <w:p w:rsidR="001B1AB2"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Петровск-Забайкальский детский дом-интернат для умственно отсталых детей</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 Забайкальско</w:t>
            </w:r>
            <w:r w:rsidR="004C7C5F" w:rsidRPr="00BF00EE">
              <w:rPr>
                <w:rFonts w:ascii="Times New Roman" w:hAnsi="Times New Roman" w:cs="Times New Roman"/>
                <w:sz w:val="24"/>
                <w:szCs w:val="24"/>
              </w:rPr>
              <w:t>-</w:t>
            </w:r>
            <w:r w:rsidR="00B92334" w:rsidRPr="00BF00EE">
              <w:rPr>
                <w:rFonts w:ascii="Times New Roman" w:hAnsi="Times New Roman" w:cs="Times New Roman"/>
                <w:sz w:val="24"/>
                <w:szCs w:val="24"/>
              </w:rPr>
              <w:t>го края</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12 383,50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5 409,88</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3 820,40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2 695,31</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4 182,40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1 255,01</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4 380,70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1 459,56</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2.4. Внедрение инновационных технологий социокультурной и социально-педагогической реабилитации детей-инвалидов на базе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1) технология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Киноман</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(развитие творческих способностей, содействие самореализации детей-инвалидов посредством вовлечения в занятия в детской киностудии);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2) технология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Открой свое сердце добру</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(социально-педагогическая реабилитация детей с ДЦП дошкольного возраста);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3) технология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Мне мир доступен стал</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(социально-педагогическая реабилитация детей с нарушением слуха).</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051850">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Внедрение технологии социокультурной реабилитации детей-инвалидов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Киноман</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в условиях образовательного учреждения (охват 90 детей-инвалидов ежегодно). Создание и организация функционирования детской киностудии. Организация выпуска серий видеороликов и анимационных фильмов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Сотвори добро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(300 дисков в год). Формирование нетерпимого отношения к различным проявлениям насилия по отношению к детям-инвалидам в молодежной среде. Формирование дружественного отношения к детям-инвалидам в обществе.</w:t>
            </w:r>
          </w:p>
          <w:p w:rsidR="001B1AB2" w:rsidRPr="00BF00EE" w:rsidRDefault="00B92334" w:rsidP="00051850">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Внедрение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Открой свое сердце добру</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Создание условий для реабилитации детей с ДЦП в условиях образовательных учреждений. Создание и организация функционирования группы кратковременного пребывания для детей-инвалидов с ДЦП дошкольного возраста при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 Охват до 300 детей-инвалидов с ДЦП группой кратковременного пребывания при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 в год.</w:t>
            </w:r>
          </w:p>
          <w:p w:rsidR="001B1AB2" w:rsidRPr="00BF00EE" w:rsidRDefault="00B92334" w:rsidP="00051850">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Внедрение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Мне мир доступен стал</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Создание условий для реабилитации 200 детей с нарушением слуха в условиях образовательного учреждения (ежегодно). Создание специализированного слухо-речевого класса.</w:t>
            </w:r>
          </w:p>
          <w:p w:rsidR="001B1AB2" w:rsidRDefault="00B92334" w:rsidP="00051850">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Повышение уровня профессиональной компетенции по вопросам психолого-педагогической реабилитация детей-инвалидов в условиях образовательного учреждения 50 специалистов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w:t>
            </w:r>
          </w:p>
          <w:p w:rsidR="00051850" w:rsidRPr="00051850" w:rsidRDefault="00051850" w:rsidP="00051850">
            <w:pPr>
              <w:spacing w:after="0"/>
            </w:pP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Министерство образования, науки и молодежной политики Забайкальско</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 xml:space="preserve">го края (далее </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 xml:space="preserve"> Минобразова</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22 816,74</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11 943,39</w:t>
            </w:r>
          </w:p>
          <w:p w:rsidR="00955621" w:rsidRPr="00955621" w:rsidRDefault="00955621" w:rsidP="00955621"/>
          <w:p w:rsidR="00955621" w:rsidRPr="00955621" w:rsidRDefault="00955621" w:rsidP="00955621">
            <w:pPr>
              <w:jc w:val="center"/>
            </w:pPr>
            <w:r w:rsidRPr="001C3C8F">
              <w:rPr>
                <w:rFonts w:ascii="Times New Roman" w:hAnsi="Times New Roman"/>
              </w:rPr>
              <w:t>(в ред. постановления Правительства Забайкальского края № 114 от 28.03.2016)</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6 054,70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2 525,60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8 381,02</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4 227,14</w:t>
            </w:r>
          </w:p>
          <w:p w:rsidR="00955621" w:rsidRPr="00955621" w:rsidRDefault="00955621" w:rsidP="00955621"/>
          <w:p w:rsidR="00955621" w:rsidRPr="00955621" w:rsidRDefault="00955621" w:rsidP="00955621">
            <w:pPr>
              <w:jc w:val="center"/>
            </w:pPr>
            <w:r w:rsidRPr="001C3C8F">
              <w:rPr>
                <w:rFonts w:ascii="Times New Roman" w:hAnsi="Times New Roman"/>
              </w:rPr>
              <w:t>(в ред. постановления Правительства Забайкальского края № 114 от 28.03.2016)</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8 381,02</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5 190,65</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2.5. Внедрение технологии социокультурной и социально-педагогической реабилитации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слепых и слабовидящих детей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И я смогу</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базе ГСКОУ для воспитанников с ограниченными возможностями здоровья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Петровск-Забайкальская специальная коррекционная общеобразовательная школа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051850">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Внедрение технологии социокультурной и социально-педагогической реабилитации детей-инвалидов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И я смогу</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базе ГСКОУ для воспитанников с ограниченными возможностями здоровья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Петровск-Забайкальская специальная коррекционная общеобразовательная школа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w:t>
            </w:r>
          </w:p>
          <w:p w:rsidR="001B1AB2" w:rsidRPr="00BF00EE" w:rsidRDefault="00B92334" w:rsidP="00051850">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условий для реабилитации 99 незрячих и слабовидящих детей-инвалидов на базе общеобразовательного учреждения.</w:t>
            </w:r>
          </w:p>
          <w:p w:rsidR="00051850" w:rsidRPr="00051850" w:rsidRDefault="00B92334" w:rsidP="00051850">
            <w:pPr>
              <w:pStyle w:val="afb"/>
              <w:jc w:val="left"/>
              <w:rPr>
                <w:rFonts w:ascii="Times New Roman" w:hAnsi="Times New Roman" w:cs="Times New Roman"/>
                <w:sz w:val="24"/>
                <w:szCs w:val="24"/>
              </w:rPr>
            </w:pPr>
            <w:r w:rsidRPr="00BF00EE">
              <w:rPr>
                <w:rFonts w:ascii="Times New Roman" w:hAnsi="Times New Roman" w:cs="Times New Roman"/>
                <w:sz w:val="24"/>
                <w:szCs w:val="24"/>
              </w:rPr>
              <w:t>Социальная адаптация незрячих и слабовидящих детей-инвалидов.</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Минобразования, ГСКОУ для воспитан</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ников с ограничен</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ными возможностя</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 xml:space="preserve">ми здоровья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Петровск-Забайкальская специальная коррекцион</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ная общеобразовательная школа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16 055,24</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955621" w:rsidRDefault="00B92334" w:rsidP="00955621">
            <w:pPr>
              <w:pStyle w:val="afb"/>
              <w:jc w:val="center"/>
              <w:rPr>
                <w:rFonts w:ascii="Times New Roman" w:hAnsi="Times New Roman" w:cs="Times New Roman"/>
                <w:sz w:val="24"/>
                <w:szCs w:val="24"/>
              </w:rPr>
            </w:pPr>
            <w:r w:rsidRPr="00BF00EE">
              <w:rPr>
                <w:rFonts w:ascii="Times New Roman" w:hAnsi="Times New Roman" w:cs="Times New Roman"/>
                <w:sz w:val="24"/>
                <w:szCs w:val="24"/>
              </w:rPr>
              <w:t>4 229,78</w:t>
            </w:r>
          </w:p>
          <w:p w:rsidR="00955621" w:rsidRPr="00955621" w:rsidRDefault="00955621" w:rsidP="00955621"/>
          <w:p w:rsidR="00955621" w:rsidRPr="00F40D8C" w:rsidRDefault="00955621" w:rsidP="00955621">
            <w:pPr>
              <w:spacing w:after="0" w:line="240" w:lineRule="auto"/>
              <w:jc w:val="center"/>
              <w:rPr>
                <w:rFonts w:ascii="Times New Roman" w:hAnsi="Times New Roman"/>
                <w:sz w:val="28"/>
                <w:szCs w:val="28"/>
              </w:rPr>
            </w:pPr>
          </w:p>
          <w:p w:rsidR="00955621" w:rsidRPr="00955621" w:rsidRDefault="00955621" w:rsidP="00955621"/>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5 118,30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1 795,00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5 468,47</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1 830,99</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5 468,47</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603,79</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3" w:name="sub_10480"/>
            <w:r w:rsidRPr="00BF00EE">
              <w:rPr>
                <w:rFonts w:ascii="Times New Roman" w:hAnsi="Times New Roman" w:cs="Times New Roman"/>
                <w:sz w:val="24"/>
                <w:szCs w:val="24"/>
              </w:rPr>
              <w:t xml:space="preserve">2.6. Реализация специальной социально-реабилитационной программы летнего отдыха и оздоровления неорганизованных детей-инвалидов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Академия укрепления здоровья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базах государственных учреждений социального обслуживания:</w:t>
            </w:r>
            <w:bookmarkEnd w:id="83"/>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Реабилитационный центр для детей и подростков с ограниченными возможностями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Спасатель</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Шерловогорский реабилитационный центр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Топаз</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Реабилитационный центр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Шиванда</w:t>
            </w:r>
            <w:r w:rsidRPr="00BF00EE">
              <w:rPr>
                <w:rFonts w:ascii="Times New Roman" w:hAnsi="Times New Roman" w:cs="Times New Roman"/>
                <w:sz w:val="24"/>
                <w:szCs w:val="24"/>
              </w:rPr>
              <w:t>»</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специальной социально-реабилитационной программы летнего отдыха и оздоровления неорганизованных детей-инвалидов и их родителей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Академия укрепления здоровья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Организация до 4 смен совместного отдыха и оздоровления детей-инвалидов с родителями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Мать и дитя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базах ГАУСО. Охват не менее 100 семей ежегодно.</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условий для летнего отдыха и оздоровления (укрепления здоровья) детей с ограниченными возможностями.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Интеграция в общество детей с ограниченными возможностями здоровья и жизнедеятельности и их родителей посредством организации совместного пребывания в условиях летнего лагеря детей-инвалидов и здоровых сверстников.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Приобщение семьи с ребенком-инвалидом к реабилитационному процессу.</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Общефизическое оздоровление не менее 1280 детей-инвалидов, детей с ограниченными возможностями здоровья ежегодно.</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Повышение уровня профессиональной компетенции 9 специалистов ГАУСО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Шиванда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Спасатель</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Топаз</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по программе повышения квалификации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Организация деятельности сотрудников лекотек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базе ГБОУ ВПО МГППУ (программа рассчитана на 72 часа по дистанционному обучению).</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го края,</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ГАУСО</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45 027,60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13 379,14</w:t>
            </w:r>
          </w:p>
          <w:p w:rsidR="00955621" w:rsidRPr="00955621" w:rsidRDefault="00955621" w:rsidP="00955621"/>
          <w:p w:rsidR="00955621" w:rsidRPr="00955621" w:rsidRDefault="00955621" w:rsidP="00955621">
            <w:pPr>
              <w:jc w:val="center"/>
            </w:pPr>
            <w:r w:rsidRPr="001C3C8F">
              <w:rPr>
                <w:rFonts w:ascii="Times New Roman" w:hAnsi="Times New Roman"/>
              </w:rPr>
              <w:t>(в ред. постановления Правительства Забайкальского края № 114 от 28.03.2016)</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14 353,60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4 617,00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14 999,50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3 439,60</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15 674,50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5 322,54</w:t>
            </w:r>
          </w:p>
          <w:p w:rsidR="00955621" w:rsidRPr="00955621" w:rsidRDefault="00955621" w:rsidP="00955621"/>
          <w:p w:rsidR="00955621" w:rsidRPr="00955621" w:rsidRDefault="00955621" w:rsidP="00955621">
            <w:pPr>
              <w:jc w:val="center"/>
            </w:pPr>
            <w:r w:rsidRPr="001C3C8F">
              <w:rPr>
                <w:rFonts w:ascii="Times New Roman" w:hAnsi="Times New Roman"/>
              </w:rPr>
              <w:t>(в ред. постановления Правительства Забайкальского края № 114 от 28.03.2016)</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2.7. Реализация программы реабилитации семьи с ребенком инвалидом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Ах, лето!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базе детского лагеря отдыха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при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реабилитации семьи с ребенком-инвалидом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Ах, лето!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базе детского лагеря отдыха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при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Создание условий для совместного летнего отдыха и оздоровления (укрепления здоровья) 60 семей с детьми-инвалидами на базе детского лагеря отдыха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при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 (ежегодно).</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Интеграция в общество детей с ограниченными возможностями здоровья и жизнедеятельности и их родителей.</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Приобщение семьи с ребенком-инвалидом к реабилитационному процессу.</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Общефизическое оздоровление детей с ограниченными возможностями здоровья, укрепление здоровья 120 чел. (дети-инвалиды и их родители).</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Минобразова</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ния</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11 444,80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955621" w:rsidRDefault="00955621" w:rsidP="00955621">
            <w:pPr>
              <w:pStyle w:val="afb"/>
              <w:jc w:val="center"/>
              <w:rPr>
                <w:rFonts w:ascii="Times New Roman" w:hAnsi="Times New Roman" w:cs="Times New Roman"/>
                <w:sz w:val="24"/>
                <w:szCs w:val="24"/>
              </w:rPr>
            </w:pPr>
            <w:r>
              <w:rPr>
                <w:rFonts w:ascii="Times New Roman" w:hAnsi="Times New Roman" w:cs="Times New Roman"/>
                <w:sz w:val="24"/>
                <w:szCs w:val="24"/>
              </w:rPr>
              <w:t>2 755</w:t>
            </w:r>
            <w:r w:rsidR="00B92334" w:rsidRPr="00BF00EE">
              <w:rPr>
                <w:rFonts w:ascii="Times New Roman" w:hAnsi="Times New Roman" w:cs="Times New Roman"/>
                <w:sz w:val="24"/>
                <w:szCs w:val="24"/>
              </w:rPr>
              <w:t>,61</w:t>
            </w:r>
          </w:p>
          <w:p w:rsidR="00955621" w:rsidRPr="00955621" w:rsidRDefault="00955621" w:rsidP="00955621"/>
          <w:p w:rsidR="00955621" w:rsidRPr="00955621" w:rsidRDefault="00955621" w:rsidP="00955621">
            <w:pPr>
              <w:jc w:val="center"/>
            </w:pPr>
            <w:r w:rsidRPr="001C3C8F">
              <w:rPr>
                <w:rFonts w:ascii="Times New Roman" w:hAnsi="Times New Roman"/>
              </w:rPr>
              <w:t>(в ред. постановления Правительства Забайкальского края № 114 от 28.03.2016)</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3 682,40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773,00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3 881,20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1 12</w:t>
            </w:r>
            <w:r w:rsidR="00B92334" w:rsidRPr="00BF00EE">
              <w:rPr>
                <w:rFonts w:ascii="Times New Roman" w:hAnsi="Times New Roman" w:cs="Times New Roman"/>
                <w:sz w:val="24"/>
                <w:szCs w:val="24"/>
              </w:rPr>
              <w:t>0,00</w:t>
            </w:r>
          </w:p>
          <w:p w:rsidR="00955621" w:rsidRPr="00955621" w:rsidRDefault="00955621" w:rsidP="00955621"/>
          <w:p w:rsidR="00955621" w:rsidRPr="00955621" w:rsidRDefault="00955621" w:rsidP="00955621">
            <w:pPr>
              <w:jc w:val="center"/>
            </w:pPr>
            <w:r w:rsidRPr="001C3C8F">
              <w:rPr>
                <w:rFonts w:ascii="Times New Roman" w:hAnsi="Times New Roman"/>
              </w:rPr>
              <w:t>(в ред. постановления Правительства Забайкальского края № 114 от 28.03.2016)</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3 881,20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862,61</w:t>
            </w:r>
          </w:p>
        </w:tc>
      </w:tr>
      <w:tr w:rsidR="001B1AB2" w:rsidRPr="00BF00EE" w:rsidTr="00D839D6">
        <w:tc>
          <w:tcPr>
            <w:tcW w:w="15187" w:type="dxa"/>
            <w:gridSpan w:val="9"/>
            <w:tcBorders>
              <w:top w:val="single" w:sz="4" w:space="0" w:color="auto"/>
              <w:bottom w:val="single" w:sz="4" w:space="0" w:color="auto"/>
            </w:tcBorders>
          </w:tcPr>
          <w:p w:rsidR="001B1AB2" w:rsidRPr="00BF00EE" w:rsidRDefault="00B92334" w:rsidP="00051850">
            <w:pPr>
              <w:pStyle w:val="1"/>
              <w:jc w:val="center"/>
              <w:rPr>
                <w:rFonts w:ascii="Times New Roman" w:hAnsi="Times New Roman" w:cs="Times New Roman"/>
              </w:rPr>
            </w:pPr>
            <w:r w:rsidRPr="00BF00EE">
              <w:rPr>
                <w:rFonts w:ascii="Times New Roman" w:hAnsi="Times New Roman" w:cs="Times New Roman"/>
              </w:rPr>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4" w:name="sub_10481"/>
            <w:r w:rsidRPr="00BF00EE">
              <w:rPr>
                <w:rFonts w:ascii="Times New Roman" w:hAnsi="Times New Roman" w:cs="Times New Roman"/>
                <w:sz w:val="24"/>
                <w:szCs w:val="24"/>
              </w:rPr>
              <w:t xml:space="preserve">3.1. 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базах государственных учреждений социального обслуживания Забайкальского края:</w:t>
            </w:r>
            <w:bookmarkEnd w:id="84"/>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Центр медико-социальной реабилитации инвалидов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Росток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Шерловогорский реабилитационный центр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Топаз</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Акшинский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Задор</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Балейский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Золотинка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Билитуйский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Подросток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Борзинский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Саранка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Железнодорожный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Радуга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Ингодинский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Милосердие</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Карымский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Багульник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Красночикойский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Черемушки</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Краснокаменский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Доброта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Нерчинский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Гарант</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Петровск-Забайкальский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Ветеран</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Приаргунский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Солнышко</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Улетовский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Кедр</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Черновский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Берегиня</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Шилкинский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Сибиряк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Ясногорский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Родник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и функционирование 18 пунктов проката современного высокотехнологичного оборудования (средств реабилитации) для детей-инвалидов. Охват 1400 детей-инвалидов.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Обучение членов 1000 семей с детьми-инвалидами пользованию техническими средствами реабилитации.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Получение детьми-инвалидами, прежде всего теми, кто проживает в отдаленных районах края, доступа к современному высокотехнологичному реабилитационному оборудованию.</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ГУСО</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17 685,90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11 999,40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5 865,50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3 975,80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5 910,20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3 975,80</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5 910,20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4 047,80</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3.2. Внедрение технологии социокультурной реабилитации семей с детьми-инвалидами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Арттерапия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базах ГУК Забайкальского края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Забайкальская краевая детско-юношеская библиотека им. Г.Р. Граубина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Специализированная библиотека для слабовидящих и незрячих</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(система творческой реабилитации инвалидов)</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Внедрение технологии социокультурной реабилитации семей с детьми-инвалидами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Арттерапия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базах учреждений культуры.</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площадок для самореализации семей, воспитывающих детей-инвалидов. Охват более 1500 семей с детьми-инвалидами в год.</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Повышение уровня профессиональной компетенции 9 специалистов ГУК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Забайкальская краевая детско-юношеская библиотека им.</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Г.Р. Граубина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Специализирован</w:t>
            </w:r>
            <w:r w:rsidR="00BF7C21">
              <w:rPr>
                <w:rFonts w:ascii="Times New Roman" w:hAnsi="Times New Roman" w:cs="Times New Roman"/>
                <w:sz w:val="24"/>
                <w:szCs w:val="24"/>
              </w:rPr>
              <w:t>-</w:t>
            </w:r>
            <w:r w:rsidRPr="00BF00EE">
              <w:rPr>
                <w:rFonts w:ascii="Times New Roman" w:hAnsi="Times New Roman" w:cs="Times New Roman"/>
                <w:sz w:val="24"/>
                <w:szCs w:val="24"/>
              </w:rPr>
              <w:t>ная библиотека для слабовидящих и незрячих</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обучение работе с детьми-инвалидами на комплексе технических средств и оборудования лекотеки на базе ГБОУ ВПО МГППУ по программе повышения квалификации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Организация деятельности сотрудников лекотек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(дистанционное обучение, 72 часа).</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Министерство культуры 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ГУК</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11 813,60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Default="00BE5D01" w:rsidP="00BC552F">
            <w:pPr>
              <w:pStyle w:val="afb"/>
              <w:jc w:val="center"/>
              <w:rPr>
                <w:rFonts w:ascii="Times New Roman" w:hAnsi="Times New Roman" w:cs="Times New Roman"/>
                <w:sz w:val="24"/>
                <w:szCs w:val="24"/>
              </w:rPr>
            </w:pPr>
            <w:r>
              <w:rPr>
                <w:rFonts w:ascii="Times New Roman" w:hAnsi="Times New Roman" w:cs="Times New Roman"/>
                <w:sz w:val="24"/>
                <w:szCs w:val="24"/>
              </w:rPr>
              <w:t>3 325,16</w:t>
            </w:r>
          </w:p>
          <w:p w:rsidR="00BE5D01" w:rsidRPr="00BE5D01" w:rsidRDefault="00BE5D01" w:rsidP="00BE5D01"/>
          <w:p w:rsidR="00BE5D01" w:rsidRPr="00BE5D01" w:rsidRDefault="00BE5D01" w:rsidP="00BE5D01">
            <w:pPr>
              <w:jc w:val="center"/>
            </w:pPr>
            <w:r w:rsidRPr="001C3C8F">
              <w:rPr>
                <w:rFonts w:ascii="Times New Roman" w:hAnsi="Times New Roman"/>
              </w:rPr>
              <w:t>(в ред. постановления Правительства Забайкальского края № 114 от 28.03.2016)</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3 801,00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1 317,31</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4 006,30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1 387,27</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4 006,3</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Default="00BE5D01" w:rsidP="00BC552F">
            <w:pPr>
              <w:pStyle w:val="afb"/>
              <w:jc w:val="center"/>
              <w:rPr>
                <w:rFonts w:ascii="Times New Roman" w:hAnsi="Times New Roman" w:cs="Times New Roman"/>
                <w:sz w:val="24"/>
                <w:szCs w:val="24"/>
              </w:rPr>
            </w:pPr>
            <w:r>
              <w:rPr>
                <w:rFonts w:ascii="Times New Roman" w:hAnsi="Times New Roman" w:cs="Times New Roman"/>
                <w:sz w:val="24"/>
                <w:szCs w:val="24"/>
              </w:rPr>
              <w:t>620,58</w:t>
            </w:r>
          </w:p>
          <w:p w:rsidR="00BE5D01" w:rsidRPr="00BE5D01" w:rsidRDefault="00BE5D01" w:rsidP="00BE5D01"/>
          <w:p w:rsidR="00BE5D01" w:rsidRPr="00BE5D01" w:rsidRDefault="00BE5D01" w:rsidP="00BE5D01">
            <w:pPr>
              <w:jc w:val="center"/>
            </w:pPr>
            <w:r w:rsidRPr="001C3C8F">
              <w:rPr>
                <w:rFonts w:ascii="Times New Roman" w:hAnsi="Times New Roman"/>
              </w:rPr>
              <w:t>(в ред. постановления Правительства Забайкальского края № 114 от 28.03.2016)</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3.3. Реализация программы вовлечения семей с детьми-инвалидами в занятия физической культурой и спортом на спортивных комплексах, стадионах учреждений образования: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 ГСКОУ для воспитанников с ограниченными возможностями здоровья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Петровск-Забайкальская специальная коррекционная общеобразовательная школа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Урульгинская специально-коррекционная школа-интернат для детей с нарушением интеллекта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психолого-медико-социального сопровождения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ДАР</w:t>
            </w:r>
            <w:r w:rsidR="009D3D98" w:rsidRPr="00BF00EE">
              <w:rPr>
                <w:rFonts w:ascii="Times New Roman" w:hAnsi="Times New Roman" w:cs="Times New Roman"/>
                <w:sz w:val="24"/>
                <w:szCs w:val="24"/>
              </w:rPr>
              <w:t>»</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Создание условий для занятий детей-инвалидов и их семей физической культурой и спортом на спортивных комплексах, стадионах учреждений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Привлечение детей-инвалидов, детей с ограниченными возможностями здоровья, их семей к регулярным занятиям физической культурой и спортом. Охват 1200 детей-инвалидов, детей с ограниченными возможностями здоровья ежегодно.</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Министерство физической культуры и спорта 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Минобразова</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краевые общественные организации инвалидов</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5 390,00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1 564,77</w:t>
            </w:r>
          </w:p>
          <w:p w:rsidR="001B1AB2" w:rsidRPr="00BF00EE" w:rsidRDefault="001B1AB2" w:rsidP="00BC552F">
            <w:pPr>
              <w:pStyle w:val="afb"/>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5 390,00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1 564,77</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D839D6">
        <w:tc>
          <w:tcPr>
            <w:tcW w:w="15187" w:type="dxa"/>
            <w:gridSpan w:val="9"/>
            <w:tcBorders>
              <w:top w:val="single" w:sz="4" w:space="0" w:color="auto"/>
              <w:bottom w:val="single" w:sz="4" w:space="0" w:color="auto"/>
            </w:tcBorders>
          </w:tcPr>
          <w:p w:rsidR="001B1AB2" w:rsidRPr="00BF00EE" w:rsidRDefault="00B92334" w:rsidP="00171B5E">
            <w:pPr>
              <w:pStyle w:val="1"/>
              <w:jc w:val="left"/>
              <w:rPr>
                <w:rFonts w:ascii="Times New Roman" w:hAnsi="Times New Roman" w:cs="Times New Roman"/>
              </w:rPr>
            </w:pPr>
            <w:bookmarkStart w:id="85" w:name="sub_10482"/>
            <w:r w:rsidRPr="00BF00EE">
              <w:rPr>
                <w:rFonts w:ascii="Times New Roman" w:hAnsi="Times New Roman" w:cs="Times New Roman"/>
              </w:rPr>
              <w:t>4. Совершенствование организационно-методических основ социальной реабилитации детей с ограниченными возможностями здоровья</w:t>
            </w:r>
            <w:bookmarkEnd w:id="85"/>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6" w:name="sub_10483"/>
            <w:r w:rsidRPr="00BF00EE">
              <w:rPr>
                <w:rFonts w:ascii="Times New Roman" w:hAnsi="Times New Roman" w:cs="Times New Roman"/>
                <w:sz w:val="24"/>
                <w:szCs w:val="24"/>
              </w:rPr>
              <w:t xml:space="preserve">4.1. Формирование и ведение информационной базы данных детей-инвалидов и граждан, осуществляющих уход за ними, в составе автоматизированной системы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Адресная социальная помощь</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Министерства социальной защиты населения</w:t>
            </w:r>
            <w:bookmarkEnd w:id="86"/>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Формирование единого информационного поля актуальной информации о точном количестве семей с детьми-инвалидами, об их потребностях и нуждах, а также об услугах, которые получают и могут получить дети-инвалиды и их семьи.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Организация межведомственного взаимодействия при оказании услуг семьям, воспитывающим детей-инвалидов.</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Минобразова</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ния, Минздрав,</w:t>
            </w:r>
            <w:r w:rsidR="004C7C5F" w:rsidRPr="00BF00EE">
              <w:rPr>
                <w:rFonts w:ascii="Times New Roman" w:hAnsi="Times New Roman" w:cs="Times New Roman"/>
                <w:sz w:val="24"/>
                <w:szCs w:val="24"/>
              </w:rPr>
              <w:t xml:space="preserve"> </w:t>
            </w:r>
            <w:r w:rsidRPr="00BF00EE">
              <w:rPr>
                <w:rFonts w:ascii="Times New Roman" w:hAnsi="Times New Roman" w:cs="Times New Roman"/>
                <w:sz w:val="24"/>
                <w:szCs w:val="24"/>
              </w:rPr>
              <w:t xml:space="preserve">ФКУ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Главное бюро медико-социальной экспертизы по Забайкальскому краю,</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Отделение Пенсионного фонда Российской Федерации по Забайкальскому краю</w:t>
            </w:r>
          </w:p>
          <w:p w:rsidR="00631C85" w:rsidRPr="00631C8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854,60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270,6</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292,00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292,00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7" w:name="sub_10484"/>
            <w:r w:rsidRPr="00BF00EE">
              <w:rPr>
                <w:rFonts w:ascii="Times New Roman" w:hAnsi="Times New Roman" w:cs="Times New Roman"/>
                <w:sz w:val="24"/>
                <w:szCs w:val="24"/>
              </w:rPr>
              <w:t>4.2. Проведение мониторинга с последующим анализом социального статуса семей с детьми-инвалидами, определение приоритетов в оказании социальной, профориентационной, образовательной помощи</w:t>
            </w:r>
            <w:bookmarkEnd w:id="87"/>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банка аналитической информации о качестве жизни семей, имеющих детей-инвалидов.</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ГУСО</w:t>
            </w:r>
          </w:p>
          <w:p w:rsidR="00631C85" w:rsidRPr="00631C8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595,60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211,60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250,00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300,00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8" w:name="sub_10485"/>
            <w:r w:rsidRPr="00BF00EE">
              <w:rPr>
                <w:rFonts w:ascii="Times New Roman" w:hAnsi="Times New Roman" w:cs="Times New Roman"/>
                <w:sz w:val="24"/>
                <w:szCs w:val="24"/>
              </w:rPr>
              <w:t xml:space="preserve">4.3. Внедрение инновационной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Электронный банк данных современных методов медико-социальной, социально-психологической реабилитации детей-инвалидов</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базе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w:t>
            </w:r>
            <w:bookmarkEnd w:id="88"/>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электронного банка данных современных методов медико-социальной, социально-психологической реабилитации детей-инвалидов.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Создание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сайта, на котором будет размещена информация о современных методах медико-социальной, социально-психологической реабилитации детей-инвалидов.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2 228 семей с детьми-инвалидами получат методическую и консультативную помощь.</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Издание, тиражирование и распространение современных методов коррекционной деятельности в домашних условиях для родителей, воспитывающих детей-инвалидов, проживающих в отдаленных районах Забайкальского края. Выпуск 300 методических пособий для родителей, воспитывающих детей-инвалидов, о современных методах медико-социальной, социально-психологической реабилитации детей-инвалидов в домашних условиях.</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Повышение уровня профессиональной компетенции специалистов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тренировка умения применять в процессе деятельности все виды существующих ресурсов, включая правовые нормы, официальные организации, институты помощи и развития.</w:t>
            </w:r>
          </w:p>
        </w:tc>
        <w:tc>
          <w:tcPr>
            <w:tcW w:w="1747" w:type="dxa"/>
            <w:tcBorders>
              <w:top w:val="single" w:sz="4" w:space="0" w:color="auto"/>
              <w:left w:val="single" w:sz="4" w:space="0" w:color="auto"/>
              <w:bottom w:val="single" w:sz="4" w:space="0" w:color="auto"/>
              <w:right w:val="single" w:sz="4" w:space="0" w:color="auto"/>
            </w:tcBorders>
          </w:tcPr>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 xml:space="preserve">ского края,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356,20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690,00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356,20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690,00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9" w:name="sub_10486"/>
            <w:r w:rsidRPr="00BF00EE">
              <w:rPr>
                <w:rFonts w:ascii="Times New Roman" w:hAnsi="Times New Roman" w:cs="Times New Roman"/>
                <w:sz w:val="24"/>
                <w:szCs w:val="24"/>
              </w:rPr>
              <w:t>4.4. Организация на базе Министерство труда и социальной защиты Забайкальского края постоянно действующего методического семинара для специалистов различных ведомств, занимающихся проблемами детей с ограниченными возможностями</w:t>
            </w:r>
            <w:bookmarkEnd w:id="89"/>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Повышение профессиональной компетенции 450 специалистов различных ведомств, занимающихся проблемами детей-инвалидов, детей с ограниченными возможностями</w:t>
            </w:r>
          </w:p>
        </w:tc>
        <w:tc>
          <w:tcPr>
            <w:tcW w:w="1747" w:type="dxa"/>
            <w:tcBorders>
              <w:top w:val="single" w:sz="4" w:space="0" w:color="auto"/>
              <w:left w:val="single" w:sz="4" w:space="0" w:color="auto"/>
              <w:bottom w:val="single" w:sz="4" w:space="0" w:color="auto"/>
              <w:right w:val="single" w:sz="4" w:space="0" w:color="auto"/>
            </w:tcBorders>
          </w:tcPr>
          <w:p w:rsidR="009E1D2F" w:rsidRPr="009E1D2F" w:rsidRDefault="00B92334" w:rsidP="009E1D2F">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Минобразова</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ния, Минздрав,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Министерство культуры Забайкальского края,</w:t>
            </w:r>
            <w:r w:rsidR="00EE6E0C" w:rsidRPr="00BF00EE">
              <w:rPr>
                <w:rFonts w:ascii="Times New Roman" w:hAnsi="Times New Roman" w:cs="Times New Roman"/>
                <w:sz w:val="24"/>
                <w:szCs w:val="24"/>
              </w:rPr>
              <w:t xml:space="preserve"> </w:t>
            </w:r>
            <w:r w:rsidRPr="00BF00EE">
              <w:rPr>
                <w:rFonts w:ascii="Times New Roman" w:hAnsi="Times New Roman" w:cs="Times New Roman"/>
                <w:sz w:val="24"/>
                <w:szCs w:val="24"/>
              </w:rPr>
              <w:t>Мини</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стерство физической культуры и спорта Забайкаль</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Default="009E1D2F"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В</w:t>
            </w:r>
            <w:r w:rsidR="00B92334" w:rsidRPr="00BF00EE">
              <w:rPr>
                <w:rFonts w:ascii="Times New Roman" w:hAnsi="Times New Roman" w:cs="Times New Roman"/>
                <w:sz w:val="24"/>
                <w:szCs w:val="24"/>
              </w:rPr>
              <w:t>узы</w:t>
            </w:r>
          </w:p>
          <w:p w:rsidR="009E1D2F" w:rsidRPr="009E1D2F" w:rsidRDefault="009E1D2F" w:rsidP="009E1D2F">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570,00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185,00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185,00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D839D6">
        <w:tc>
          <w:tcPr>
            <w:tcW w:w="15187" w:type="dxa"/>
            <w:gridSpan w:val="9"/>
            <w:tcBorders>
              <w:top w:val="single" w:sz="4" w:space="0" w:color="auto"/>
              <w:bottom w:val="single" w:sz="4" w:space="0" w:color="auto"/>
            </w:tcBorders>
          </w:tcPr>
          <w:p w:rsidR="001B1AB2" w:rsidRPr="00BF00EE" w:rsidRDefault="00B92334" w:rsidP="00051850">
            <w:pPr>
              <w:pStyle w:val="1"/>
              <w:jc w:val="center"/>
              <w:rPr>
                <w:rFonts w:ascii="Times New Roman" w:hAnsi="Times New Roman" w:cs="Times New Roman"/>
              </w:rPr>
            </w:pPr>
            <w:r w:rsidRPr="00BF00EE">
              <w:rPr>
                <w:rFonts w:ascii="Times New Roman" w:hAnsi="Times New Roman" w:cs="Times New Roman"/>
              </w:rPr>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90" w:name="sub_10487"/>
            <w:r w:rsidRPr="00BF00EE">
              <w:rPr>
                <w:rFonts w:ascii="Times New Roman" w:hAnsi="Times New Roman" w:cs="Times New Roman"/>
                <w:sz w:val="24"/>
                <w:szCs w:val="24"/>
              </w:rPr>
              <w:t>5.1. Привлечение муниципальных учреждений, предприятий, некоммерческих ор</w:t>
            </w:r>
            <w:r w:rsidR="0070778E">
              <w:rPr>
                <w:rFonts w:ascii="Times New Roman" w:hAnsi="Times New Roman" w:cs="Times New Roman"/>
                <w:sz w:val="24"/>
                <w:szCs w:val="24"/>
              </w:rPr>
              <w:t>ганизаций к социальным акциям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Соберем детей в школу</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Декада инвалидов</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и другие) в помощь семьям, воспитывающим детей-инвалидов</w:t>
            </w:r>
            <w:bookmarkEnd w:id="90"/>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Привлечение внимания общества к существующим проблемам семей, воспитывающих детей-инвалидов. Создание банка данных организаций всех форм собственности, готовых на безвозмездной основе оказывать услуги детям-инвалидам и их родителям.</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9E1D2F">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Минобразова</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ния,</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ГУСО</w:t>
            </w:r>
          </w:p>
          <w:p w:rsidR="009E1D2F" w:rsidRPr="009E1D2F" w:rsidRDefault="009E1D2F" w:rsidP="009E1D2F">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D839D6">
        <w:tc>
          <w:tcPr>
            <w:tcW w:w="15187" w:type="dxa"/>
            <w:gridSpan w:val="9"/>
            <w:tcBorders>
              <w:top w:val="single" w:sz="4" w:space="0" w:color="auto"/>
              <w:bottom w:val="single" w:sz="4" w:space="0" w:color="auto"/>
            </w:tcBorders>
          </w:tcPr>
          <w:p w:rsidR="00995912" w:rsidRPr="00BF00EE" w:rsidRDefault="00B92334" w:rsidP="00051850">
            <w:pPr>
              <w:pStyle w:val="1"/>
              <w:jc w:val="center"/>
              <w:rPr>
                <w:rFonts w:ascii="Times New Roman" w:hAnsi="Times New Roman" w:cs="Times New Roman"/>
              </w:rPr>
            </w:pPr>
            <w:r w:rsidRPr="00BF00EE">
              <w:rPr>
                <w:rFonts w:ascii="Times New Roman" w:hAnsi="Times New Roman" w:cs="Times New Roman"/>
              </w:rPr>
              <w:t xml:space="preserve">6. Информационное сопровождение </w:t>
            </w:r>
            <w:r w:rsidR="0036246D" w:rsidRPr="00BF00EE">
              <w:rPr>
                <w:rFonts w:ascii="Times New Roman" w:hAnsi="Times New Roman" w:cs="Times New Roman"/>
              </w:rPr>
              <w:t>под</w:t>
            </w:r>
            <w:r w:rsidRPr="00BF00EE">
              <w:rPr>
                <w:rFonts w:ascii="Times New Roman" w:hAnsi="Times New Roman" w:cs="Times New Roman"/>
              </w:rPr>
              <w:t>программы</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91" w:name="sub_10488"/>
            <w:r w:rsidRPr="00BF00EE">
              <w:rPr>
                <w:rFonts w:ascii="Times New Roman" w:hAnsi="Times New Roman" w:cs="Times New Roman"/>
                <w:sz w:val="24"/>
                <w:szCs w:val="24"/>
              </w:rPr>
              <w:t xml:space="preserve">6.1. Информационное освещение в средствах массовой информации хода реализации </w:t>
            </w:r>
            <w:r w:rsidR="0036246D" w:rsidRPr="00BF00EE">
              <w:rPr>
                <w:rFonts w:ascii="Times New Roman" w:hAnsi="Times New Roman" w:cs="Times New Roman"/>
                <w:sz w:val="24"/>
                <w:szCs w:val="24"/>
              </w:rPr>
              <w:t>под</w:t>
            </w:r>
            <w:r w:rsidRPr="00BF00EE">
              <w:rPr>
                <w:rFonts w:ascii="Times New Roman" w:hAnsi="Times New Roman" w:cs="Times New Roman"/>
                <w:sz w:val="24"/>
                <w:szCs w:val="24"/>
              </w:rPr>
              <w:t>программы и достигнутых результатов исполнения программы</w:t>
            </w:r>
            <w:bookmarkEnd w:id="91"/>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Повышение информированности населения о проблемах семей, воспитывающих детей-инвалидов, и их решении. Формирование в обществе дружественного отношения к детям-инвалидам.</w:t>
            </w:r>
          </w:p>
        </w:tc>
        <w:tc>
          <w:tcPr>
            <w:tcW w:w="1747" w:type="dxa"/>
            <w:tcBorders>
              <w:top w:val="single" w:sz="4" w:space="0" w:color="auto"/>
              <w:left w:val="single" w:sz="4" w:space="0" w:color="auto"/>
              <w:bottom w:val="single" w:sz="4" w:space="0" w:color="auto"/>
              <w:right w:val="single" w:sz="4" w:space="0" w:color="auto"/>
            </w:tcBorders>
          </w:tcPr>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Министерство труда и социальной защиты</w:t>
            </w:r>
            <w:r w:rsidR="009E1D2F">
              <w:rPr>
                <w:rFonts w:ascii="Times New Roman" w:hAnsi="Times New Roman" w:cs="Times New Roman"/>
                <w:sz w:val="24"/>
                <w:szCs w:val="24"/>
              </w:rPr>
              <w:t xml:space="preserve"> населения </w:t>
            </w:r>
            <w:r w:rsidRPr="00BF00EE">
              <w:rPr>
                <w:rFonts w:ascii="Times New Roman" w:hAnsi="Times New Roman" w:cs="Times New Roman"/>
                <w:sz w:val="24"/>
                <w:szCs w:val="24"/>
              </w:rPr>
              <w:t xml:space="preserve"> Забайкаль</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9E1D2F" w:rsidRPr="009E1D2F" w:rsidRDefault="009E1D2F" w:rsidP="009E1D2F">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BE5D01" w:rsidRPr="00BF00EE" w:rsidTr="00D839D6">
        <w:tc>
          <w:tcPr>
            <w:tcW w:w="2822" w:type="dxa"/>
            <w:tcBorders>
              <w:top w:val="single" w:sz="4" w:space="0" w:color="auto"/>
              <w:bottom w:val="single" w:sz="4" w:space="0" w:color="auto"/>
              <w:right w:val="single" w:sz="4" w:space="0" w:color="auto"/>
            </w:tcBorders>
          </w:tcPr>
          <w:p w:rsidR="00BE5D01" w:rsidRPr="00723065" w:rsidRDefault="00BE5D01" w:rsidP="000F4EEB">
            <w:pPr>
              <w:pStyle w:val="11"/>
              <w:ind w:left="0"/>
              <w:jc w:val="both"/>
            </w:pPr>
            <w:r w:rsidRPr="00723065">
              <w:t>Итого, в том числе:</w:t>
            </w:r>
          </w:p>
        </w:tc>
        <w:tc>
          <w:tcPr>
            <w:tcW w:w="2419" w:type="dxa"/>
            <w:gridSpan w:val="2"/>
            <w:tcBorders>
              <w:top w:val="single" w:sz="4" w:space="0" w:color="auto"/>
              <w:left w:val="single" w:sz="4" w:space="0" w:color="auto"/>
              <w:bottom w:val="single" w:sz="4" w:space="0" w:color="auto"/>
              <w:right w:val="single" w:sz="4" w:space="0" w:color="auto"/>
            </w:tcBorders>
          </w:tcPr>
          <w:p w:rsidR="00BE5D01" w:rsidRPr="00723065" w:rsidRDefault="00BE5D01" w:rsidP="000F4EEB">
            <w:pPr>
              <w:pStyle w:val="11"/>
              <w:ind w:left="0"/>
              <w:jc w:val="both"/>
            </w:pPr>
          </w:p>
        </w:tc>
        <w:tc>
          <w:tcPr>
            <w:tcW w:w="1747" w:type="dxa"/>
            <w:tcBorders>
              <w:top w:val="single" w:sz="4" w:space="0" w:color="auto"/>
              <w:left w:val="single" w:sz="4" w:space="0" w:color="auto"/>
              <w:bottom w:val="single" w:sz="4" w:space="0" w:color="auto"/>
              <w:right w:val="single" w:sz="4" w:space="0" w:color="auto"/>
            </w:tcBorders>
          </w:tcPr>
          <w:p w:rsidR="00BE5D01" w:rsidRPr="00723065" w:rsidRDefault="00BE5D01" w:rsidP="000F4EEB">
            <w:pPr>
              <w:pStyle w:val="11"/>
              <w:ind w:left="0"/>
              <w:jc w:val="both"/>
            </w:pPr>
          </w:p>
        </w:tc>
        <w:tc>
          <w:tcPr>
            <w:tcW w:w="1075" w:type="dxa"/>
            <w:tcBorders>
              <w:top w:val="single" w:sz="4" w:space="0" w:color="auto"/>
              <w:left w:val="single" w:sz="4" w:space="0" w:color="auto"/>
              <w:bottom w:val="single" w:sz="4" w:space="0" w:color="auto"/>
              <w:right w:val="single" w:sz="4" w:space="0" w:color="auto"/>
            </w:tcBorders>
          </w:tcPr>
          <w:p w:rsidR="00BE5D01" w:rsidRPr="00723065" w:rsidRDefault="00BE5D01" w:rsidP="000F4EEB">
            <w:pPr>
              <w:pStyle w:val="11"/>
              <w:ind w:left="0"/>
              <w:jc w:val="both"/>
            </w:pPr>
          </w:p>
        </w:tc>
        <w:tc>
          <w:tcPr>
            <w:tcW w:w="1882" w:type="dxa"/>
            <w:tcBorders>
              <w:top w:val="single" w:sz="4" w:space="0" w:color="auto"/>
              <w:left w:val="single" w:sz="4" w:space="0" w:color="auto"/>
              <w:bottom w:val="single" w:sz="4" w:space="0" w:color="auto"/>
              <w:right w:val="single" w:sz="4" w:space="0" w:color="auto"/>
            </w:tcBorders>
          </w:tcPr>
          <w:p w:rsidR="00BE5D01" w:rsidRPr="00723065" w:rsidRDefault="00BE5D01" w:rsidP="000F4EEB">
            <w:pPr>
              <w:pStyle w:val="11"/>
              <w:ind w:left="0"/>
              <w:jc w:val="both"/>
            </w:pPr>
            <w:r w:rsidRPr="00723065">
              <w:t xml:space="preserve">Итого: 291475,12 Краевой бюджет 206202,88 Средства </w:t>
            </w:r>
            <w:r>
              <w:t>Ф</w:t>
            </w:r>
            <w:r w:rsidRPr="00723065">
              <w:t>онда 85272,2</w:t>
            </w:r>
          </w:p>
        </w:tc>
        <w:tc>
          <w:tcPr>
            <w:tcW w:w="1882" w:type="dxa"/>
            <w:tcBorders>
              <w:top w:val="single" w:sz="4" w:space="0" w:color="auto"/>
              <w:left w:val="single" w:sz="4" w:space="0" w:color="auto"/>
              <w:bottom w:val="single" w:sz="4" w:space="0" w:color="auto"/>
              <w:right w:val="single" w:sz="4" w:space="0" w:color="auto"/>
            </w:tcBorders>
          </w:tcPr>
          <w:p w:rsidR="00BE5D01" w:rsidRPr="00723065" w:rsidRDefault="00BE5D01" w:rsidP="000F4EEB">
            <w:pPr>
              <w:pStyle w:val="11"/>
              <w:ind w:left="0"/>
              <w:jc w:val="both"/>
            </w:pPr>
          </w:p>
          <w:p w:rsidR="00BE5D01" w:rsidRPr="00723065" w:rsidRDefault="00BE5D01" w:rsidP="000F4EEB">
            <w:pPr>
              <w:pStyle w:val="11"/>
              <w:ind w:left="0"/>
              <w:jc w:val="both"/>
            </w:pPr>
            <w:r w:rsidRPr="00723065">
              <w:t>68 706,80</w:t>
            </w:r>
          </w:p>
          <w:p w:rsidR="00BE5D01" w:rsidRPr="00723065" w:rsidRDefault="00BE5D01" w:rsidP="000F4EEB">
            <w:pPr>
              <w:pStyle w:val="11"/>
              <w:ind w:left="0"/>
              <w:jc w:val="both"/>
            </w:pPr>
          </w:p>
          <w:p w:rsidR="00BE5D01" w:rsidRPr="00723065" w:rsidRDefault="00BE5D01" w:rsidP="000F4EEB">
            <w:pPr>
              <w:pStyle w:val="11"/>
              <w:ind w:left="0"/>
              <w:jc w:val="both"/>
            </w:pPr>
          </w:p>
          <w:p w:rsidR="00BE5D01" w:rsidRPr="00723065" w:rsidRDefault="00BE5D01" w:rsidP="000F4EEB">
            <w:pPr>
              <w:pStyle w:val="11"/>
              <w:ind w:left="0"/>
              <w:jc w:val="both"/>
            </w:pPr>
            <w:r w:rsidRPr="00723065">
              <w:t>29 381,54</w:t>
            </w:r>
          </w:p>
          <w:p w:rsidR="00BE5D01" w:rsidRPr="00723065" w:rsidRDefault="00BE5D01" w:rsidP="000F4EEB">
            <w:pPr>
              <w:pStyle w:val="11"/>
              <w:ind w:left="0"/>
              <w:jc w:val="both"/>
            </w:pPr>
          </w:p>
        </w:tc>
        <w:tc>
          <w:tcPr>
            <w:tcW w:w="1882" w:type="dxa"/>
            <w:tcBorders>
              <w:top w:val="single" w:sz="4" w:space="0" w:color="auto"/>
              <w:left w:val="single" w:sz="4" w:space="0" w:color="auto"/>
              <w:bottom w:val="single" w:sz="4" w:space="0" w:color="auto"/>
              <w:right w:val="single" w:sz="4" w:space="0" w:color="auto"/>
            </w:tcBorders>
          </w:tcPr>
          <w:p w:rsidR="00BE5D01" w:rsidRPr="00723065" w:rsidRDefault="00BE5D01" w:rsidP="000F4EEB">
            <w:pPr>
              <w:pStyle w:val="11"/>
              <w:ind w:left="0"/>
              <w:jc w:val="both"/>
            </w:pPr>
          </w:p>
          <w:p w:rsidR="00BE5D01" w:rsidRPr="00723065" w:rsidRDefault="00BE5D01" w:rsidP="000F4EEB">
            <w:pPr>
              <w:pStyle w:val="11"/>
              <w:ind w:left="0"/>
              <w:jc w:val="both"/>
            </w:pPr>
            <w:r w:rsidRPr="00723065">
              <w:t>67973,26</w:t>
            </w:r>
          </w:p>
          <w:p w:rsidR="00BE5D01" w:rsidRPr="00723065" w:rsidRDefault="00BE5D01" w:rsidP="000F4EEB">
            <w:pPr>
              <w:pStyle w:val="11"/>
              <w:ind w:left="0"/>
              <w:jc w:val="both"/>
            </w:pPr>
          </w:p>
          <w:p w:rsidR="00BE5D01" w:rsidRPr="00723065" w:rsidRDefault="00BE5D01" w:rsidP="000F4EEB">
            <w:pPr>
              <w:pStyle w:val="11"/>
              <w:ind w:left="0"/>
              <w:jc w:val="both"/>
            </w:pPr>
          </w:p>
          <w:p w:rsidR="00BE5D01" w:rsidRPr="00723065" w:rsidRDefault="00BE5D01" w:rsidP="000F4EEB">
            <w:pPr>
              <w:pStyle w:val="11"/>
              <w:ind w:left="0"/>
              <w:jc w:val="both"/>
            </w:pPr>
            <w:r w:rsidRPr="00723065">
              <w:t>28 333,56</w:t>
            </w:r>
          </w:p>
          <w:p w:rsidR="00BE5D01" w:rsidRPr="00723065" w:rsidRDefault="00BE5D01" w:rsidP="000F4EEB">
            <w:pPr>
              <w:pStyle w:val="11"/>
              <w:ind w:left="0"/>
              <w:jc w:val="both"/>
            </w:pPr>
          </w:p>
        </w:tc>
        <w:tc>
          <w:tcPr>
            <w:tcW w:w="1478" w:type="dxa"/>
            <w:tcBorders>
              <w:top w:val="single" w:sz="4" w:space="0" w:color="auto"/>
              <w:left w:val="single" w:sz="4" w:space="0" w:color="auto"/>
              <w:bottom w:val="single" w:sz="4" w:space="0" w:color="auto"/>
            </w:tcBorders>
          </w:tcPr>
          <w:p w:rsidR="00BE5D01" w:rsidRPr="00723065" w:rsidRDefault="00BE5D01" w:rsidP="000F4EEB">
            <w:pPr>
              <w:pStyle w:val="11"/>
              <w:ind w:left="0"/>
              <w:jc w:val="both"/>
            </w:pPr>
          </w:p>
          <w:p w:rsidR="00BE5D01" w:rsidRPr="00723065" w:rsidRDefault="00BE5D01" w:rsidP="000F4EEB">
            <w:pPr>
              <w:pStyle w:val="11"/>
              <w:ind w:left="0"/>
              <w:jc w:val="both"/>
            </w:pPr>
            <w:r w:rsidRPr="00723065">
              <w:t>69 522,82</w:t>
            </w:r>
          </w:p>
          <w:p w:rsidR="00BE5D01" w:rsidRPr="00723065" w:rsidRDefault="00BE5D01" w:rsidP="000F4EEB">
            <w:pPr>
              <w:pStyle w:val="11"/>
              <w:ind w:left="0"/>
              <w:jc w:val="both"/>
            </w:pPr>
          </w:p>
          <w:p w:rsidR="00BE5D01" w:rsidRPr="00723065" w:rsidRDefault="00BE5D01" w:rsidP="000F4EEB">
            <w:pPr>
              <w:pStyle w:val="11"/>
              <w:ind w:left="0"/>
              <w:jc w:val="both"/>
            </w:pPr>
          </w:p>
          <w:p w:rsidR="00BE5D01" w:rsidRPr="00723065" w:rsidRDefault="00BE5D01" w:rsidP="000F4EEB">
            <w:pPr>
              <w:pStyle w:val="11"/>
              <w:ind w:left="0"/>
              <w:jc w:val="both"/>
            </w:pPr>
            <w:r w:rsidRPr="00723065">
              <w:t>27 557,14</w:t>
            </w:r>
          </w:p>
        </w:tc>
      </w:tr>
      <w:tr w:rsidR="00BE5D01" w:rsidRPr="00BF00EE" w:rsidTr="000F4EEB">
        <w:tc>
          <w:tcPr>
            <w:tcW w:w="15187" w:type="dxa"/>
            <w:gridSpan w:val="9"/>
            <w:tcBorders>
              <w:top w:val="single" w:sz="4" w:space="0" w:color="auto"/>
              <w:bottom w:val="single" w:sz="4" w:space="0" w:color="auto"/>
            </w:tcBorders>
          </w:tcPr>
          <w:p w:rsidR="00BE5D01" w:rsidRPr="00BF00EE" w:rsidRDefault="00BE5D01" w:rsidP="00BE5D01">
            <w:pPr>
              <w:pStyle w:val="afb"/>
              <w:jc w:val="center"/>
              <w:rPr>
                <w:rFonts w:ascii="Times New Roman" w:hAnsi="Times New Roman" w:cs="Times New Roman"/>
                <w:sz w:val="24"/>
                <w:szCs w:val="24"/>
              </w:rPr>
            </w:pPr>
            <w:r w:rsidRPr="001C3C8F">
              <w:rPr>
                <w:rFonts w:ascii="Times New Roman" w:hAnsi="Times New Roman" w:cs="Times New Roman"/>
                <w:sz w:val="22"/>
                <w:szCs w:val="22"/>
              </w:rPr>
              <w:t>(</w:t>
            </w:r>
            <w:r>
              <w:rPr>
                <w:rFonts w:ascii="Times New Roman" w:hAnsi="Times New Roman" w:cs="Times New Roman"/>
                <w:sz w:val="22"/>
                <w:szCs w:val="22"/>
              </w:rPr>
              <w:t xml:space="preserve">строка «Итого» </w:t>
            </w:r>
            <w:r w:rsidRPr="001C3C8F">
              <w:rPr>
                <w:rFonts w:ascii="Times New Roman" w:hAnsi="Times New Roman" w:cs="Times New Roman"/>
                <w:sz w:val="22"/>
                <w:szCs w:val="22"/>
              </w:rPr>
              <w:t>в ред. постановления Правительства Забайкальского края № 114 от 28.03.2016)</w:t>
            </w:r>
          </w:p>
        </w:tc>
      </w:tr>
    </w:tbl>
    <w:p w:rsidR="001B1AB2" w:rsidRPr="00BF00EE" w:rsidRDefault="001B1AB2" w:rsidP="00BC552F">
      <w:pPr>
        <w:spacing w:line="240" w:lineRule="auto"/>
        <w:rPr>
          <w:rFonts w:ascii="Times New Roman" w:hAnsi="Times New Roman"/>
          <w:sz w:val="24"/>
          <w:szCs w:val="24"/>
        </w:rPr>
      </w:pPr>
    </w:p>
    <w:p w:rsidR="006F046D" w:rsidRPr="00BF00EE" w:rsidRDefault="006F046D" w:rsidP="00BC552F">
      <w:pPr>
        <w:pStyle w:val="ConsPlusCell"/>
        <w:jc w:val="both"/>
        <w:rPr>
          <w:rFonts w:ascii="Times New Roman" w:hAnsi="Times New Roman" w:cs="Times New Roman"/>
          <w:sz w:val="24"/>
          <w:szCs w:val="24"/>
        </w:rPr>
      </w:pPr>
    </w:p>
    <w:p w:rsidR="006F046D" w:rsidRPr="00BF00EE" w:rsidRDefault="006F046D" w:rsidP="00BC552F">
      <w:pPr>
        <w:pStyle w:val="ConsPlusCell"/>
        <w:jc w:val="both"/>
        <w:rPr>
          <w:rFonts w:ascii="Times New Roman" w:hAnsi="Times New Roman" w:cs="Times New Roman"/>
          <w:sz w:val="24"/>
          <w:szCs w:val="24"/>
        </w:rPr>
      </w:pPr>
    </w:p>
    <w:p w:rsidR="006F046D" w:rsidRPr="00BF00EE" w:rsidRDefault="006F046D" w:rsidP="00BC552F">
      <w:pPr>
        <w:pStyle w:val="ConsPlusCell"/>
        <w:jc w:val="both"/>
        <w:rPr>
          <w:rFonts w:ascii="Times New Roman" w:hAnsi="Times New Roman" w:cs="Times New Roman"/>
          <w:sz w:val="24"/>
          <w:szCs w:val="24"/>
        </w:rPr>
      </w:pPr>
    </w:p>
    <w:p w:rsidR="006F046D" w:rsidRPr="00BF00EE" w:rsidRDefault="006F046D" w:rsidP="00BC552F">
      <w:pPr>
        <w:pStyle w:val="ConsPlusCell"/>
        <w:spacing w:line="276" w:lineRule="auto"/>
        <w:jc w:val="both"/>
        <w:rPr>
          <w:rFonts w:ascii="Times New Roman" w:hAnsi="Times New Roman" w:cs="Times New Roman"/>
          <w:sz w:val="28"/>
          <w:szCs w:val="28"/>
        </w:rPr>
        <w:sectPr w:rsidR="006F046D" w:rsidRPr="00BF00EE" w:rsidSect="00E1623F">
          <w:pgSz w:w="16838" w:h="11906" w:orient="landscape"/>
          <w:pgMar w:top="993" w:right="1134" w:bottom="850" w:left="1134" w:header="708" w:footer="708" w:gutter="0"/>
          <w:cols w:space="708"/>
          <w:docGrid w:linePitch="360"/>
        </w:sectPr>
      </w:pPr>
    </w:p>
    <w:p w:rsidR="006F046D" w:rsidRPr="001961C7" w:rsidRDefault="00763B70" w:rsidP="00171B5E">
      <w:pPr>
        <w:spacing w:after="0" w:line="240" w:lineRule="auto"/>
        <w:jc w:val="center"/>
        <w:rPr>
          <w:rFonts w:ascii="Times New Roman" w:hAnsi="Times New Roman"/>
          <w:b/>
          <w:sz w:val="28"/>
          <w:szCs w:val="28"/>
        </w:rPr>
      </w:pPr>
      <w:r w:rsidRPr="001961C7">
        <w:rPr>
          <w:rFonts w:ascii="Times New Roman" w:hAnsi="Times New Roman"/>
          <w:b/>
          <w:sz w:val="28"/>
          <w:szCs w:val="28"/>
        </w:rPr>
        <w:t xml:space="preserve">9.6. </w:t>
      </w:r>
      <w:r w:rsidR="00B92334" w:rsidRPr="001961C7">
        <w:rPr>
          <w:rFonts w:ascii="Times New Roman" w:hAnsi="Times New Roman"/>
          <w:b/>
          <w:sz w:val="28"/>
          <w:szCs w:val="28"/>
        </w:rPr>
        <w:t>Подпрограмма</w:t>
      </w:r>
      <w:r w:rsidR="00A66A2C" w:rsidRPr="001961C7">
        <w:rPr>
          <w:rFonts w:ascii="Times New Roman" w:hAnsi="Times New Roman"/>
          <w:b/>
          <w:sz w:val="28"/>
          <w:szCs w:val="28"/>
        </w:rPr>
        <w:t xml:space="preserve"> </w:t>
      </w:r>
      <w:r w:rsidR="004263DB" w:rsidRPr="001961C7">
        <w:rPr>
          <w:rFonts w:ascii="Times New Roman" w:hAnsi="Times New Roman"/>
          <w:b/>
          <w:sz w:val="28"/>
          <w:szCs w:val="28"/>
        </w:rPr>
        <w:t xml:space="preserve">№ </w:t>
      </w:r>
      <w:r w:rsidR="0043514C" w:rsidRPr="001961C7">
        <w:rPr>
          <w:rFonts w:ascii="Times New Roman" w:hAnsi="Times New Roman"/>
          <w:b/>
          <w:sz w:val="28"/>
          <w:szCs w:val="28"/>
        </w:rPr>
        <w:t>6</w:t>
      </w:r>
      <w:r w:rsidR="00A66A2C" w:rsidRPr="001961C7">
        <w:rPr>
          <w:rFonts w:ascii="Times New Roman" w:hAnsi="Times New Roman"/>
          <w:b/>
          <w:sz w:val="28"/>
          <w:szCs w:val="28"/>
        </w:rPr>
        <w:t xml:space="preserve"> </w:t>
      </w:r>
      <w:r w:rsidR="009D3D98" w:rsidRPr="001961C7">
        <w:rPr>
          <w:rFonts w:ascii="Times New Roman" w:hAnsi="Times New Roman"/>
          <w:b/>
          <w:sz w:val="28"/>
          <w:szCs w:val="28"/>
        </w:rPr>
        <w:t>«</w:t>
      </w:r>
      <w:r w:rsidR="00B92334" w:rsidRPr="001961C7">
        <w:rPr>
          <w:rFonts w:ascii="Times New Roman" w:hAnsi="Times New Roman"/>
          <w:b/>
          <w:sz w:val="28"/>
          <w:szCs w:val="28"/>
        </w:rPr>
        <w:t>Воспитать добром!</w:t>
      </w:r>
      <w:r w:rsidR="009D3D98" w:rsidRPr="001961C7">
        <w:rPr>
          <w:rFonts w:ascii="Times New Roman" w:hAnsi="Times New Roman"/>
          <w:b/>
          <w:sz w:val="28"/>
          <w:szCs w:val="28"/>
        </w:rPr>
        <w:t>»</w:t>
      </w:r>
    </w:p>
    <w:p w:rsidR="0043514C" w:rsidRPr="001961C7" w:rsidRDefault="0043514C" w:rsidP="00171B5E">
      <w:pPr>
        <w:spacing w:after="0" w:line="240" w:lineRule="auto"/>
        <w:jc w:val="center"/>
        <w:rPr>
          <w:rFonts w:ascii="Times New Roman" w:hAnsi="Times New Roman"/>
          <w:b/>
          <w:sz w:val="28"/>
          <w:szCs w:val="28"/>
        </w:rPr>
      </w:pPr>
    </w:p>
    <w:p w:rsidR="00995912" w:rsidRPr="001961C7" w:rsidRDefault="0043514C" w:rsidP="00171B5E">
      <w:pPr>
        <w:spacing w:after="0" w:line="240" w:lineRule="auto"/>
        <w:jc w:val="center"/>
        <w:rPr>
          <w:rFonts w:ascii="Times New Roman" w:hAnsi="Times New Roman"/>
          <w:sz w:val="28"/>
          <w:szCs w:val="28"/>
        </w:rPr>
      </w:pPr>
      <w:r w:rsidRPr="001961C7">
        <w:rPr>
          <w:rFonts w:ascii="Times New Roman" w:hAnsi="Times New Roman"/>
          <w:b/>
          <w:sz w:val="28"/>
          <w:szCs w:val="28"/>
        </w:rPr>
        <w:t>ПАСПОРТ</w:t>
      </w:r>
    </w:p>
    <w:p w:rsidR="001B1AB2" w:rsidRPr="001961C7" w:rsidRDefault="00D839D6" w:rsidP="00171B5E">
      <w:pPr>
        <w:spacing w:after="0" w:line="240" w:lineRule="auto"/>
        <w:jc w:val="center"/>
        <w:rPr>
          <w:rFonts w:ascii="Times New Roman" w:hAnsi="Times New Roman"/>
          <w:b/>
          <w:sz w:val="28"/>
          <w:szCs w:val="28"/>
        </w:rPr>
      </w:pPr>
      <w:r w:rsidRPr="001961C7">
        <w:rPr>
          <w:rFonts w:ascii="Times New Roman" w:hAnsi="Times New Roman"/>
          <w:b/>
          <w:sz w:val="28"/>
          <w:szCs w:val="28"/>
        </w:rPr>
        <w:t xml:space="preserve"> подпрограммы </w:t>
      </w:r>
      <w:r w:rsidR="009D3D98" w:rsidRPr="001961C7">
        <w:rPr>
          <w:rFonts w:ascii="Times New Roman" w:hAnsi="Times New Roman"/>
          <w:b/>
          <w:sz w:val="28"/>
          <w:szCs w:val="28"/>
        </w:rPr>
        <w:t>«</w:t>
      </w:r>
      <w:r w:rsidR="00B92334" w:rsidRPr="001961C7">
        <w:rPr>
          <w:rFonts w:ascii="Times New Roman" w:hAnsi="Times New Roman"/>
          <w:b/>
          <w:sz w:val="28"/>
          <w:szCs w:val="28"/>
        </w:rPr>
        <w:t>Воспитать добром!</w:t>
      </w:r>
      <w:r w:rsidR="009D3D98" w:rsidRPr="001961C7">
        <w:rPr>
          <w:rFonts w:ascii="Times New Roman" w:hAnsi="Times New Roman"/>
          <w:b/>
          <w:sz w:val="28"/>
          <w:szCs w:val="28"/>
        </w:rPr>
        <w:t>»</w:t>
      </w:r>
    </w:p>
    <w:p w:rsidR="0043514C" w:rsidRPr="001961C7" w:rsidRDefault="0043514C" w:rsidP="00171B5E">
      <w:pPr>
        <w:spacing w:after="0" w:line="240" w:lineRule="auto"/>
        <w:jc w:val="center"/>
        <w:rPr>
          <w:rFonts w:ascii="Times New Roman" w:hAnsi="Times New Roman"/>
          <w:sz w:val="28"/>
          <w:szCs w:val="28"/>
        </w:rPr>
      </w:pPr>
    </w:p>
    <w:tbl>
      <w:tblPr>
        <w:tblW w:w="9804" w:type="dxa"/>
        <w:tblInd w:w="-34" w:type="dxa"/>
        <w:tblLayout w:type="fixed"/>
        <w:tblLook w:val="0000"/>
      </w:tblPr>
      <w:tblGrid>
        <w:gridCol w:w="3113"/>
        <w:gridCol w:w="2016"/>
        <w:gridCol w:w="1613"/>
        <w:gridCol w:w="134"/>
        <w:gridCol w:w="1075"/>
        <w:gridCol w:w="404"/>
        <w:gridCol w:w="595"/>
        <w:gridCol w:w="854"/>
      </w:tblGrid>
      <w:tr w:rsidR="001B1AB2" w:rsidRPr="001961C7" w:rsidTr="00B34EC5">
        <w:tc>
          <w:tcPr>
            <w:tcW w:w="3113" w:type="dxa"/>
          </w:tcPr>
          <w:p w:rsidR="001B1AB2" w:rsidRPr="001961C7" w:rsidRDefault="00D839D6" w:rsidP="00171B5E">
            <w:pPr>
              <w:pStyle w:val="afb"/>
              <w:rPr>
                <w:rFonts w:ascii="Times New Roman" w:hAnsi="Times New Roman" w:cs="Times New Roman"/>
                <w:sz w:val="28"/>
                <w:szCs w:val="28"/>
              </w:rPr>
            </w:pPr>
            <w:bookmarkStart w:id="92" w:name="sub_41212"/>
            <w:r w:rsidRPr="001961C7">
              <w:rPr>
                <w:rFonts w:ascii="Times New Roman" w:hAnsi="Times New Roman" w:cs="Times New Roman"/>
                <w:sz w:val="28"/>
                <w:szCs w:val="28"/>
              </w:rPr>
              <w:t>Ответственный исполнитель</w:t>
            </w:r>
            <w:bookmarkEnd w:id="92"/>
            <w:r w:rsidRPr="001961C7">
              <w:rPr>
                <w:rFonts w:ascii="Times New Roman" w:hAnsi="Times New Roman" w:cs="Times New Roman"/>
                <w:sz w:val="28"/>
                <w:szCs w:val="28"/>
              </w:rPr>
              <w:t xml:space="preserve"> подпрограммы</w:t>
            </w:r>
          </w:p>
        </w:tc>
        <w:tc>
          <w:tcPr>
            <w:tcW w:w="6691" w:type="dxa"/>
            <w:gridSpan w:val="7"/>
          </w:tcPr>
          <w:p w:rsidR="001B1AB2"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 xml:space="preserve">Министерство труда и социальной защиты </w:t>
            </w:r>
            <w:r w:rsidR="009E1D2F">
              <w:rPr>
                <w:rFonts w:ascii="Times New Roman" w:hAnsi="Times New Roman" w:cs="Times New Roman"/>
                <w:sz w:val="28"/>
                <w:szCs w:val="28"/>
              </w:rPr>
              <w:t xml:space="preserve">населения </w:t>
            </w:r>
            <w:r w:rsidRPr="001961C7">
              <w:rPr>
                <w:rFonts w:ascii="Times New Roman" w:hAnsi="Times New Roman" w:cs="Times New Roman"/>
                <w:sz w:val="28"/>
                <w:szCs w:val="28"/>
              </w:rPr>
              <w:t>Забайкальского края.</w:t>
            </w:r>
          </w:p>
          <w:p w:rsidR="009E1D2F" w:rsidRPr="009E1D2F" w:rsidRDefault="009E1D2F" w:rsidP="009E1D2F">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r>
      <w:tr w:rsidR="001B1AB2" w:rsidRPr="001961C7" w:rsidTr="00B34EC5">
        <w:tc>
          <w:tcPr>
            <w:tcW w:w="3113" w:type="dxa"/>
          </w:tcPr>
          <w:p w:rsidR="001B1AB2" w:rsidRPr="001961C7" w:rsidRDefault="00D839D6" w:rsidP="00171B5E">
            <w:pPr>
              <w:pStyle w:val="afb"/>
              <w:rPr>
                <w:rFonts w:ascii="Times New Roman" w:hAnsi="Times New Roman" w:cs="Times New Roman"/>
                <w:sz w:val="28"/>
                <w:szCs w:val="28"/>
              </w:rPr>
            </w:pPr>
            <w:bookmarkStart w:id="93" w:name="sub_41213"/>
            <w:r w:rsidRPr="001961C7">
              <w:rPr>
                <w:rFonts w:ascii="Times New Roman" w:hAnsi="Times New Roman" w:cs="Times New Roman"/>
                <w:sz w:val="28"/>
                <w:szCs w:val="28"/>
              </w:rPr>
              <w:t>Соисполнители</w:t>
            </w:r>
            <w:bookmarkEnd w:id="93"/>
            <w:r w:rsidRPr="001961C7">
              <w:rPr>
                <w:rFonts w:ascii="Times New Roman" w:hAnsi="Times New Roman" w:cs="Times New Roman"/>
                <w:sz w:val="28"/>
                <w:szCs w:val="28"/>
              </w:rPr>
              <w:t xml:space="preserve"> подпрограммы</w:t>
            </w:r>
          </w:p>
        </w:tc>
        <w:tc>
          <w:tcPr>
            <w:tcW w:w="6691" w:type="dxa"/>
            <w:gridSpan w:val="7"/>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 xml:space="preserve">Министерство труда и социальной защиты </w:t>
            </w:r>
            <w:r w:rsidR="009E1D2F">
              <w:rPr>
                <w:rFonts w:ascii="Times New Roman" w:hAnsi="Times New Roman" w:cs="Times New Roman"/>
                <w:sz w:val="28"/>
                <w:szCs w:val="28"/>
              </w:rPr>
              <w:t xml:space="preserve">населения </w:t>
            </w:r>
            <w:r w:rsidRPr="001961C7">
              <w:rPr>
                <w:rFonts w:ascii="Times New Roman" w:hAnsi="Times New Roman" w:cs="Times New Roman"/>
                <w:sz w:val="28"/>
                <w:szCs w:val="28"/>
              </w:rPr>
              <w:t>Забайкальского края;</w:t>
            </w:r>
          </w:p>
          <w:p w:rsidR="009E1D2F" w:rsidRPr="00930215" w:rsidRDefault="009E1D2F" w:rsidP="009E1D2F">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Министерство образования, науки и молодежной политики;</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комиссия по делам несовершеннолетних и защите их прав в Забайкальском крае;</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 xml:space="preserve">федеральное государственное бюджетное образовательное учреждение высшего профессионального образования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Забайкальский государственный университет</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(далее - ЗабГУ);</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государственные учреждения социального обслуживания (социально-реабилитационные центры для несовершеннолетних, комплексные центры социального обслуживания населения) (далее - ГУСО);</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 xml:space="preserve">Ассоциация государственных учреждений социального обслуживания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Содружество</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Забайкальского края.</w:t>
            </w:r>
          </w:p>
        </w:tc>
      </w:tr>
      <w:tr w:rsidR="001B1AB2" w:rsidRPr="001961C7" w:rsidTr="00B34EC5">
        <w:tc>
          <w:tcPr>
            <w:tcW w:w="3113" w:type="dxa"/>
          </w:tcPr>
          <w:p w:rsidR="001B1AB2" w:rsidRPr="001961C7" w:rsidRDefault="00BE5D01" w:rsidP="00BE5D01">
            <w:pPr>
              <w:pStyle w:val="afb"/>
              <w:rPr>
                <w:rFonts w:ascii="Times New Roman" w:hAnsi="Times New Roman" w:cs="Times New Roman"/>
                <w:sz w:val="28"/>
                <w:szCs w:val="28"/>
              </w:rPr>
            </w:pPr>
            <w:r w:rsidRPr="001961C7">
              <w:rPr>
                <w:rFonts w:ascii="Times New Roman" w:hAnsi="Times New Roman" w:cs="Times New Roman"/>
                <w:sz w:val="28"/>
                <w:szCs w:val="28"/>
              </w:rPr>
              <w:t xml:space="preserve">Срок реализации </w:t>
            </w:r>
            <w:r w:rsidR="00D839D6" w:rsidRPr="001961C7">
              <w:rPr>
                <w:rFonts w:ascii="Times New Roman" w:hAnsi="Times New Roman" w:cs="Times New Roman"/>
                <w:sz w:val="28"/>
                <w:szCs w:val="28"/>
              </w:rPr>
              <w:t>под</w:t>
            </w:r>
            <w:r w:rsidR="00B92334" w:rsidRPr="001961C7">
              <w:rPr>
                <w:rFonts w:ascii="Times New Roman" w:hAnsi="Times New Roman" w:cs="Times New Roman"/>
                <w:sz w:val="28"/>
                <w:szCs w:val="28"/>
              </w:rPr>
              <w:t>программы</w:t>
            </w:r>
          </w:p>
        </w:tc>
        <w:tc>
          <w:tcPr>
            <w:tcW w:w="6691" w:type="dxa"/>
            <w:gridSpan w:val="7"/>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201</w:t>
            </w:r>
            <w:r w:rsidR="00D839D6" w:rsidRPr="001961C7">
              <w:rPr>
                <w:rFonts w:ascii="Times New Roman" w:hAnsi="Times New Roman" w:cs="Times New Roman"/>
                <w:sz w:val="28"/>
                <w:szCs w:val="28"/>
              </w:rPr>
              <w:t>4</w:t>
            </w:r>
            <w:r w:rsidR="00B34EC5" w:rsidRPr="001961C7">
              <w:rPr>
                <w:rFonts w:ascii="Times New Roman" w:hAnsi="Times New Roman" w:cs="Times New Roman"/>
                <w:sz w:val="28"/>
                <w:szCs w:val="28"/>
              </w:rPr>
              <w:t>–</w:t>
            </w:r>
            <w:r w:rsidRPr="001961C7">
              <w:rPr>
                <w:rFonts w:ascii="Times New Roman" w:hAnsi="Times New Roman" w:cs="Times New Roman"/>
                <w:sz w:val="28"/>
                <w:szCs w:val="28"/>
              </w:rPr>
              <w:t>2015 годы</w:t>
            </w:r>
          </w:p>
        </w:tc>
      </w:tr>
      <w:tr w:rsidR="001B1AB2" w:rsidRPr="001961C7" w:rsidTr="00B34EC5">
        <w:tc>
          <w:tcPr>
            <w:tcW w:w="3113" w:type="dxa"/>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 xml:space="preserve">Цель </w:t>
            </w:r>
            <w:r w:rsidR="00D839D6"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w:t>
            </w:r>
          </w:p>
        </w:tc>
        <w:tc>
          <w:tcPr>
            <w:tcW w:w="6691" w:type="dxa"/>
            <w:gridSpan w:val="7"/>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Повышение на территории Забайкальского края эффективности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tc>
      </w:tr>
      <w:tr w:rsidR="001B1AB2" w:rsidRPr="001961C7" w:rsidTr="00B34EC5">
        <w:tc>
          <w:tcPr>
            <w:tcW w:w="3113" w:type="dxa"/>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Задачи п</w:t>
            </w:r>
            <w:r w:rsidR="00D839D6" w:rsidRPr="001961C7">
              <w:rPr>
                <w:rFonts w:ascii="Times New Roman" w:hAnsi="Times New Roman" w:cs="Times New Roman"/>
                <w:sz w:val="28"/>
                <w:szCs w:val="28"/>
              </w:rPr>
              <w:t>од</w:t>
            </w:r>
            <w:r w:rsidR="0036246D" w:rsidRPr="001961C7">
              <w:rPr>
                <w:rFonts w:ascii="Times New Roman" w:hAnsi="Times New Roman" w:cs="Times New Roman"/>
                <w:sz w:val="28"/>
                <w:szCs w:val="28"/>
              </w:rPr>
              <w:t>п</w:t>
            </w:r>
            <w:r w:rsidRPr="001961C7">
              <w:rPr>
                <w:rFonts w:ascii="Times New Roman" w:hAnsi="Times New Roman" w:cs="Times New Roman"/>
                <w:sz w:val="28"/>
                <w:szCs w:val="28"/>
              </w:rPr>
              <w:t>рограммы</w:t>
            </w:r>
          </w:p>
        </w:tc>
        <w:tc>
          <w:tcPr>
            <w:tcW w:w="6691" w:type="dxa"/>
            <w:gridSpan w:val="7"/>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1. Обеспечение беспрепятственного доступа детей и семей с детьми к социальным услугам для профилактики жестокого обращения с детьми и реабилитационной помощи детям, их семьям, пострадавшим от жестокого обращения.</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2. Внедрение эффективных технологий, способствующих снижению жестокости и агрессии в детской среде.</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3. Организация и проведение информационно-просветительской кампании о недопустимости жестокого обращения со сверстниками, о правилах безопасного поведения, а также возможностях получения помощи в случае насилия или преступных посягательств.</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4. Развитие кадрового обеспечения системы профилактики насилия и жестокого обращения в отношении детей.</w:t>
            </w:r>
          </w:p>
        </w:tc>
      </w:tr>
      <w:tr w:rsidR="001B1AB2" w:rsidRPr="001961C7" w:rsidTr="00B34EC5">
        <w:tc>
          <w:tcPr>
            <w:tcW w:w="3113" w:type="dxa"/>
          </w:tcPr>
          <w:p w:rsidR="001B1AB2" w:rsidRPr="001961C7" w:rsidRDefault="00B92334" w:rsidP="00BE5D01">
            <w:pPr>
              <w:pStyle w:val="afb"/>
              <w:jc w:val="left"/>
              <w:rPr>
                <w:rFonts w:ascii="Times New Roman" w:hAnsi="Times New Roman" w:cs="Times New Roman"/>
                <w:sz w:val="28"/>
                <w:szCs w:val="28"/>
              </w:rPr>
            </w:pPr>
            <w:r w:rsidRPr="001961C7">
              <w:rPr>
                <w:rFonts w:ascii="Times New Roman" w:hAnsi="Times New Roman" w:cs="Times New Roman"/>
                <w:sz w:val="28"/>
                <w:szCs w:val="28"/>
              </w:rPr>
              <w:t>Целевые группы, на которые направлена деятельность по п</w:t>
            </w:r>
            <w:r w:rsidR="00D839D6" w:rsidRPr="001961C7">
              <w:rPr>
                <w:rFonts w:ascii="Times New Roman" w:hAnsi="Times New Roman" w:cs="Times New Roman"/>
                <w:sz w:val="28"/>
                <w:szCs w:val="28"/>
              </w:rPr>
              <w:t>одп</w:t>
            </w:r>
            <w:r w:rsidRPr="001961C7">
              <w:rPr>
                <w:rFonts w:ascii="Times New Roman" w:hAnsi="Times New Roman" w:cs="Times New Roman"/>
                <w:sz w:val="28"/>
                <w:szCs w:val="28"/>
              </w:rPr>
              <w:t>рограмме (количественные и качественные характеристики)</w:t>
            </w:r>
          </w:p>
        </w:tc>
        <w:tc>
          <w:tcPr>
            <w:tcW w:w="6691" w:type="dxa"/>
            <w:gridSpan w:val="7"/>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Дети из семей с риском жестокого обращения - 900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дети из семей, находящихся в социально опасном положении, - 2468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дети и женщины, пострадавшие от жестокого обращения и преступных посягательств, - 846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специалисты, работающие с детьми, в том числе в учреждениях для детей различной ведомственной принадлежности, - 1235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родители, не выполняющие обязанности по воспитанию, обучению и содержанию детей, - 5140 чел.</w:t>
            </w:r>
          </w:p>
        </w:tc>
      </w:tr>
      <w:tr w:rsidR="001B1AB2" w:rsidRPr="001961C7" w:rsidTr="00B34EC5">
        <w:tc>
          <w:tcPr>
            <w:tcW w:w="3113" w:type="dxa"/>
            <w:vMerge w:val="restart"/>
          </w:tcPr>
          <w:p w:rsidR="001B1AB2" w:rsidRPr="001961C7" w:rsidRDefault="00B92334" w:rsidP="00BE5D01">
            <w:pPr>
              <w:pStyle w:val="afb"/>
              <w:jc w:val="left"/>
              <w:rPr>
                <w:rFonts w:ascii="Times New Roman" w:hAnsi="Times New Roman" w:cs="Times New Roman"/>
                <w:sz w:val="28"/>
                <w:szCs w:val="28"/>
              </w:rPr>
            </w:pPr>
            <w:r w:rsidRPr="001961C7">
              <w:rPr>
                <w:rFonts w:ascii="Times New Roman" w:hAnsi="Times New Roman" w:cs="Times New Roman"/>
                <w:sz w:val="28"/>
                <w:szCs w:val="28"/>
              </w:rPr>
              <w:t>Важнейшие целевые индикаторы и показатели</w:t>
            </w:r>
          </w:p>
        </w:tc>
        <w:tc>
          <w:tcPr>
            <w:tcW w:w="3763" w:type="dxa"/>
            <w:gridSpan w:val="3"/>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Индикаторы и показатели</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2013 год</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2014 год</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2015 год</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Численность детей, отобранных у родителей при непосредственной угрозе жизни или здоровью детей,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95</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80</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65</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Численность родителей, лишенных родительских прав в связи с жестоким обращением с детьми,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37</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22</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18</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Численность несовершеннолетних, потерпевших от преступных посягательств,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1217</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1180</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1050</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Число детей, находящихся в социально опасном положении, прошедших курс стационарной социальной реабилитации,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1816</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2043</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2270</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Число подростков, повысивших уровень правовой информированности с помощью предусмотренных профилактических мероприятий и мероприятий информационного характера,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5000</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10000</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15000</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Число женщин с детьми, получивших квалифицированную реабилитационную помощь специалистов на базе отделений помощи женщинам с детьми, пострадавшим от насилия,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276</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276</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276</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Число граждан, повысивших уровень информированности о формах насилия в отношении детей и ответственности за действия, направленные против детей, правилах безопасности для детей,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6 000</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6 000</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6 000</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Число специалистов, работающих с детьми, прошедших обучение, повысивших свою квалификацию,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395</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415</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425</w:t>
            </w:r>
          </w:p>
        </w:tc>
      </w:tr>
      <w:tr w:rsidR="001B1AB2" w:rsidRPr="001961C7" w:rsidTr="00B34EC5">
        <w:tc>
          <w:tcPr>
            <w:tcW w:w="3113" w:type="dxa"/>
          </w:tcPr>
          <w:p w:rsidR="001B1AB2" w:rsidRPr="001961C7" w:rsidRDefault="00C64EDC" w:rsidP="00BE5D01">
            <w:pPr>
              <w:pStyle w:val="afb"/>
              <w:jc w:val="left"/>
              <w:rPr>
                <w:rFonts w:ascii="Times New Roman" w:hAnsi="Times New Roman" w:cs="Times New Roman"/>
                <w:sz w:val="28"/>
                <w:szCs w:val="28"/>
              </w:rPr>
            </w:pPr>
            <w:r w:rsidRPr="001961C7">
              <w:rPr>
                <w:rFonts w:ascii="Times New Roman" w:hAnsi="Times New Roman" w:cs="Times New Roman"/>
                <w:sz w:val="28"/>
                <w:szCs w:val="28"/>
              </w:rPr>
              <w:t>Ожидаемые значения показателей конечных результатов реализации подпрограммы</w:t>
            </w:r>
          </w:p>
        </w:tc>
        <w:tc>
          <w:tcPr>
            <w:tcW w:w="6691" w:type="dxa"/>
            <w:gridSpan w:val="7"/>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 xml:space="preserve">Реализация мероприятий </w:t>
            </w:r>
            <w:r w:rsidR="0036246D"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 позволит:</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1) повысить в Забайкальском крае уровень межведомственного взаимодействия органов и учреждений по профилактике насилия и жестокого обращения в отношении детей, реабилитации детей, ставших жертвами насилия и преступных посягательств;</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2) увеличить число детей, находящихся в социально опасном положении, прошедших курс стационарной социальной реабилитации, до 2270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3) сократить число родителей, лишенных родительских прав в связи с жестоким обращением с детьми;</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4) снизить число несовершеннолетних, потерпевших от преступных посягательств, до 1050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5) увеличить число специалистов, подготовленных к работе по профилактике жестокого обращения с детьми и реабилитации детей, пострадавших от насилия, до 1235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6) увеличить число женщин с детьми, получивших квалифицированную реабилитационную помощь специалистов на базе отделений помощи женщинам с несовершеннолетними детьми, пострадавшим от насилия, до 846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7) увеличить число подростков, повысивших уровень правовой информированности с помощью предусмотренных профилактических мероприятий и мероприятий информационного характера, до 15 000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8) повысить число граждан, информированных о формах насилия в отношении детей, об ответственности за действия, направленные против детей, о правилах безопасности для детей, до 108 000 чел.</w:t>
            </w:r>
          </w:p>
        </w:tc>
      </w:tr>
      <w:tr w:rsidR="001B1AB2" w:rsidRPr="001961C7" w:rsidTr="00B34EC5">
        <w:tc>
          <w:tcPr>
            <w:tcW w:w="3113" w:type="dxa"/>
          </w:tcPr>
          <w:p w:rsidR="001B1AB2" w:rsidRPr="001961C7" w:rsidRDefault="001B1AB2" w:rsidP="00171B5E">
            <w:pPr>
              <w:pStyle w:val="afb"/>
              <w:rPr>
                <w:rFonts w:ascii="Times New Roman" w:hAnsi="Times New Roman" w:cs="Times New Roman"/>
                <w:sz w:val="28"/>
                <w:szCs w:val="28"/>
              </w:rPr>
            </w:pPr>
          </w:p>
        </w:tc>
        <w:tc>
          <w:tcPr>
            <w:tcW w:w="6691" w:type="dxa"/>
            <w:gridSpan w:val="7"/>
            <w:tcBorders>
              <w:bottom w:val="single" w:sz="4" w:space="0" w:color="auto"/>
            </w:tcBorders>
          </w:tcPr>
          <w:p w:rsidR="001B1AB2" w:rsidRPr="001961C7" w:rsidRDefault="00B92334" w:rsidP="00171B5E">
            <w:pPr>
              <w:pStyle w:val="afb"/>
              <w:jc w:val="right"/>
              <w:rPr>
                <w:rFonts w:ascii="Times New Roman" w:hAnsi="Times New Roman" w:cs="Times New Roman"/>
                <w:sz w:val="28"/>
                <w:szCs w:val="28"/>
              </w:rPr>
            </w:pPr>
            <w:r w:rsidRPr="001961C7">
              <w:rPr>
                <w:rStyle w:val="af7"/>
                <w:rFonts w:ascii="Times New Roman" w:hAnsi="Times New Roman" w:cs="Times New Roman"/>
                <w:bCs/>
                <w:color w:val="auto"/>
                <w:sz w:val="28"/>
                <w:szCs w:val="28"/>
              </w:rPr>
              <w:t>(рублей)</w:t>
            </w:r>
          </w:p>
        </w:tc>
      </w:tr>
      <w:tr w:rsidR="0086655E" w:rsidRPr="001961C7" w:rsidTr="00B34EC5">
        <w:tc>
          <w:tcPr>
            <w:tcW w:w="3113" w:type="dxa"/>
            <w:vMerge w:val="restart"/>
            <w:tcBorders>
              <w:right w:val="single" w:sz="4" w:space="0" w:color="auto"/>
            </w:tcBorders>
          </w:tcPr>
          <w:p w:rsidR="0086655E" w:rsidRPr="001961C7" w:rsidRDefault="00B92334" w:rsidP="00BE5D01">
            <w:pPr>
              <w:pStyle w:val="afb"/>
              <w:jc w:val="left"/>
              <w:rPr>
                <w:rFonts w:ascii="Times New Roman" w:hAnsi="Times New Roman" w:cs="Times New Roman"/>
                <w:sz w:val="28"/>
                <w:szCs w:val="28"/>
              </w:rPr>
            </w:pPr>
            <w:r w:rsidRPr="001961C7">
              <w:rPr>
                <w:rFonts w:ascii="Times New Roman" w:hAnsi="Times New Roman" w:cs="Times New Roman"/>
                <w:sz w:val="28"/>
                <w:szCs w:val="28"/>
              </w:rPr>
              <w:t>Объем и источники финансирования п</w:t>
            </w:r>
            <w:r w:rsidR="0086655E" w:rsidRPr="001961C7">
              <w:rPr>
                <w:rFonts w:ascii="Times New Roman" w:hAnsi="Times New Roman" w:cs="Times New Roman"/>
                <w:sz w:val="28"/>
                <w:szCs w:val="28"/>
              </w:rPr>
              <w:t>одп</w:t>
            </w:r>
            <w:r w:rsidRPr="001961C7">
              <w:rPr>
                <w:rFonts w:ascii="Times New Roman" w:hAnsi="Times New Roman" w:cs="Times New Roman"/>
                <w:sz w:val="28"/>
                <w:szCs w:val="28"/>
              </w:rPr>
              <w:t>рограммы</w:t>
            </w:r>
          </w:p>
          <w:p w:rsidR="0086655E" w:rsidRPr="001961C7" w:rsidRDefault="00B92334" w:rsidP="00BE5D01">
            <w:pPr>
              <w:pStyle w:val="afb"/>
              <w:jc w:val="left"/>
              <w:rPr>
                <w:rFonts w:ascii="Times New Roman" w:hAnsi="Times New Roman" w:cs="Times New Roman"/>
                <w:sz w:val="28"/>
                <w:szCs w:val="28"/>
              </w:rPr>
            </w:pPr>
            <w:r w:rsidRPr="001961C7">
              <w:rPr>
                <w:rFonts w:ascii="Times New Roman" w:hAnsi="Times New Roman" w:cs="Times New Roman"/>
                <w:sz w:val="28"/>
                <w:szCs w:val="28"/>
              </w:rPr>
              <w:t>(в текущих ценах года разработки, по годам реализации и источникам финансирования)</w:t>
            </w:r>
          </w:p>
        </w:tc>
        <w:tc>
          <w:tcPr>
            <w:tcW w:w="2016" w:type="dxa"/>
            <w:tcBorders>
              <w:top w:val="single" w:sz="4" w:space="0" w:color="auto"/>
              <w:left w:val="single" w:sz="4" w:space="0" w:color="auto"/>
              <w:bottom w:val="single" w:sz="4" w:space="0" w:color="auto"/>
              <w:right w:val="single" w:sz="4" w:space="0" w:color="auto"/>
            </w:tcBorders>
          </w:tcPr>
          <w:p w:rsidR="0086655E"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Источники</w:t>
            </w:r>
          </w:p>
        </w:tc>
        <w:tc>
          <w:tcPr>
            <w:tcW w:w="1613" w:type="dxa"/>
            <w:tcBorders>
              <w:top w:val="single" w:sz="4" w:space="0" w:color="auto"/>
              <w:left w:val="single" w:sz="4" w:space="0" w:color="auto"/>
              <w:bottom w:val="single" w:sz="4" w:space="0" w:color="auto"/>
              <w:right w:val="single" w:sz="4" w:space="0" w:color="auto"/>
            </w:tcBorders>
          </w:tcPr>
          <w:p w:rsidR="0086655E" w:rsidRPr="001961C7" w:rsidRDefault="0086655E"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2013 год</w:t>
            </w:r>
          </w:p>
        </w:tc>
        <w:tc>
          <w:tcPr>
            <w:tcW w:w="1613" w:type="dxa"/>
            <w:gridSpan w:val="3"/>
            <w:tcBorders>
              <w:top w:val="single" w:sz="4" w:space="0" w:color="auto"/>
              <w:left w:val="single" w:sz="4" w:space="0" w:color="auto"/>
              <w:bottom w:val="single" w:sz="4" w:space="0" w:color="auto"/>
              <w:right w:val="single" w:sz="4" w:space="0" w:color="auto"/>
            </w:tcBorders>
          </w:tcPr>
          <w:p w:rsidR="0086655E"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2014 год</w:t>
            </w:r>
          </w:p>
        </w:tc>
        <w:tc>
          <w:tcPr>
            <w:tcW w:w="1449" w:type="dxa"/>
            <w:gridSpan w:val="2"/>
            <w:tcBorders>
              <w:top w:val="single" w:sz="4" w:space="0" w:color="auto"/>
              <w:left w:val="single" w:sz="4" w:space="0" w:color="auto"/>
              <w:bottom w:val="single" w:sz="4" w:space="0" w:color="auto"/>
              <w:right w:val="single" w:sz="4" w:space="0" w:color="auto"/>
            </w:tcBorders>
          </w:tcPr>
          <w:p w:rsidR="0086655E"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2015 год</w:t>
            </w:r>
          </w:p>
        </w:tc>
      </w:tr>
      <w:tr w:rsidR="0086655E" w:rsidRPr="001961C7" w:rsidTr="00B34EC5">
        <w:tc>
          <w:tcPr>
            <w:tcW w:w="3113" w:type="dxa"/>
            <w:vMerge/>
            <w:tcBorders>
              <w:right w:val="single" w:sz="4" w:space="0" w:color="auto"/>
            </w:tcBorders>
          </w:tcPr>
          <w:p w:rsidR="0086655E" w:rsidRPr="001961C7" w:rsidRDefault="0086655E" w:rsidP="00171B5E">
            <w:pPr>
              <w:pStyle w:val="afb"/>
              <w:rPr>
                <w:rFonts w:ascii="Times New Roman" w:hAnsi="Times New Roman" w:cs="Times New Roman"/>
                <w:sz w:val="28"/>
                <w:szCs w:val="28"/>
              </w:rPr>
            </w:pPr>
          </w:p>
        </w:tc>
        <w:tc>
          <w:tcPr>
            <w:tcW w:w="2016" w:type="dxa"/>
            <w:tcBorders>
              <w:top w:val="single" w:sz="4" w:space="0" w:color="auto"/>
              <w:left w:val="single" w:sz="4" w:space="0" w:color="auto"/>
              <w:bottom w:val="single" w:sz="4" w:space="0" w:color="auto"/>
              <w:right w:val="single" w:sz="4" w:space="0" w:color="auto"/>
            </w:tcBorders>
          </w:tcPr>
          <w:p w:rsidR="0086655E"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Бюджет Забайкальского края</w:t>
            </w:r>
          </w:p>
        </w:tc>
        <w:tc>
          <w:tcPr>
            <w:tcW w:w="1613" w:type="dxa"/>
            <w:tcBorders>
              <w:top w:val="single" w:sz="4" w:space="0" w:color="auto"/>
              <w:left w:val="single" w:sz="4" w:space="0" w:color="auto"/>
              <w:bottom w:val="single" w:sz="4" w:space="0" w:color="auto"/>
              <w:right w:val="single" w:sz="4" w:space="0" w:color="auto"/>
            </w:tcBorders>
          </w:tcPr>
          <w:p w:rsidR="0086655E" w:rsidRPr="001961C7" w:rsidRDefault="0086655E"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21 266 940</w:t>
            </w:r>
          </w:p>
        </w:tc>
        <w:tc>
          <w:tcPr>
            <w:tcW w:w="1613" w:type="dxa"/>
            <w:gridSpan w:val="3"/>
            <w:tcBorders>
              <w:top w:val="single" w:sz="4" w:space="0" w:color="auto"/>
              <w:left w:val="single" w:sz="4" w:space="0" w:color="auto"/>
              <w:bottom w:val="single" w:sz="4" w:space="0" w:color="auto"/>
              <w:right w:val="single" w:sz="4" w:space="0" w:color="auto"/>
            </w:tcBorders>
          </w:tcPr>
          <w:p w:rsidR="0086655E" w:rsidRPr="001961C7" w:rsidRDefault="003303C5"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21 552 670</w:t>
            </w:r>
          </w:p>
        </w:tc>
        <w:tc>
          <w:tcPr>
            <w:tcW w:w="1449" w:type="dxa"/>
            <w:gridSpan w:val="2"/>
            <w:tcBorders>
              <w:top w:val="single" w:sz="4" w:space="0" w:color="auto"/>
              <w:left w:val="single" w:sz="4" w:space="0" w:color="auto"/>
              <w:bottom w:val="single" w:sz="4" w:space="0" w:color="auto"/>
              <w:right w:val="single" w:sz="4" w:space="0" w:color="auto"/>
            </w:tcBorders>
          </w:tcPr>
          <w:p w:rsidR="0086655E" w:rsidRPr="001961C7" w:rsidRDefault="003303C5" w:rsidP="00474C56">
            <w:pPr>
              <w:pStyle w:val="afb"/>
              <w:jc w:val="center"/>
              <w:rPr>
                <w:rFonts w:ascii="Times New Roman" w:hAnsi="Times New Roman" w:cs="Times New Roman"/>
                <w:sz w:val="28"/>
                <w:szCs w:val="28"/>
              </w:rPr>
            </w:pPr>
            <w:r w:rsidRPr="001961C7">
              <w:rPr>
                <w:rFonts w:ascii="Times New Roman" w:hAnsi="Times New Roman" w:cs="Times New Roman"/>
                <w:sz w:val="28"/>
                <w:szCs w:val="28"/>
              </w:rPr>
              <w:t>22 364 260</w:t>
            </w:r>
          </w:p>
        </w:tc>
      </w:tr>
      <w:tr w:rsidR="00BE5D01" w:rsidRPr="001961C7" w:rsidTr="00B34EC5">
        <w:tc>
          <w:tcPr>
            <w:tcW w:w="3113" w:type="dxa"/>
            <w:vMerge/>
            <w:tcBorders>
              <w:right w:val="single" w:sz="4" w:space="0" w:color="auto"/>
            </w:tcBorders>
          </w:tcPr>
          <w:p w:rsidR="00BE5D01" w:rsidRPr="001961C7" w:rsidRDefault="00BE5D01" w:rsidP="00171B5E">
            <w:pPr>
              <w:pStyle w:val="afb"/>
              <w:rPr>
                <w:rFonts w:ascii="Times New Roman" w:hAnsi="Times New Roman" w:cs="Times New Roman"/>
                <w:sz w:val="28"/>
                <w:szCs w:val="28"/>
              </w:rPr>
            </w:pPr>
          </w:p>
        </w:tc>
        <w:tc>
          <w:tcPr>
            <w:tcW w:w="2016" w:type="dxa"/>
            <w:tcBorders>
              <w:top w:val="single" w:sz="4" w:space="0" w:color="auto"/>
              <w:left w:val="single" w:sz="4" w:space="0" w:color="auto"/>
              <w:bottom w:val="single" w:sz="4" w:space="0" w:color="auto"/>
              <w:right w:val="single" w:sz="4" w:space="0" w:color="auto"/>
            </w:tcBorders>
          </w:tcPr>
          <w:p w:rsidR="00BE5D01" w:rsidRPr="001961C7" w:rsidRDefault="00BE5D01" w:rsidP="000F4EEB">
            <w:pPr>
              <w:pStyle w:val="11"/>
              <w:ind w:left="0"/>
              <w:jc w:val="both"/>
              <w:rPr>
                <w:sz w:val="28"/>
                <w:szCs w:val="28"/>
              </w:rPr>
            </w:pPr>
            <w:r w:rsidRPr="001961C7">
              <w:rPr>
                <w:sz w:val="28"/>
                <w:szCs w:val="28"/>
              </w:rPr>
              <w:t>Бюджет Фонда поддержки детей, находящихся в трудной жизненной ситуации</w:t>
            </w:r>
          </w:p>
        </w:tc>
        <w:tc>
          <w:tcPr>
            <w:tcW w:w="1613" w:type="dxa"/>
            <w:tcBorders>
              <w:top w:val="single" w:sz="4" w:space="0" w:color="auto"/>
              <w:left w:val="single" w:sz="4" w:space="0" w:color="auto"/>
              <w:bottom w:val="single" w:sz="4" w:space="0" w:color="auto"/>
              <w:right w:val="single" w:sz="4" w:space="0" w:color="auto"/>
            </w:tcBorders>
          </w:tcPr>
          <w:p w:rsidR="00BE5D01" w:rsidRPr="001961C7" w:rsidRDefault="00BE5D01" w:rsidP="000F4EEB">
            <w:pPr>
              <w:pStyle w:val="11"/>
              <w:ind w:left="0"/>
              <w:jc w:val="center"/>
              <w:rPr>
                <w:sz w:val="28"/>
                <w:szCs w:val="28"/>
              </w:rPr>
            </w:pPr>
            <w:r w:rsidRPr="001961C7">
              <w:rPr>
                <w:sz w:val="28"/>
                <w:szCs w:val="28"/>
              </w:rPr>
              <w:t>9 224 764</w:t>
            </w:r>
          </w:p>
        </w:tc>
        <w:tc>
          <w:tcPr>
            <w:tcW w:w="1613" w:type="dxa"/>
            <w:gridSpan w:val="3"/>
            <w:tcBorders>
              <w:top w:val="single" w:sz="4" w:space="0" w:color="auto"/>
              <w:left w:val="single" w:sz="4" w:space="0" w:color="auto"/>
              <w:bottom w:val="single" w:sz="4" w:space="0" w:color="auto"/>
              <w:right w:val="single" w:sz="4" w:space="0" w:color="auto"/>
            </w:tcBorders>
          </w:tcPr>
          <w:p w:rsidR="00BE5D01" w:rsidRPr="001961C7" w:rsidRDefault="00BE5D01" w:rsidP="000F4EEB">
            <w:pPr>
              <w:pStyle w:val="11"/>
              <w:ind w:left="0"/>
              <w:jc w:val="center"/>
              <w:rPr>
                <w:sz w:val="28"/>
                <w:szCs w:val="28"/>
              </w:rPr>
            </w:pPr>
            <w:r w:rsidRPr="001961C7">
              <w:rPr>
                <w:sz w:val="28"/>
                <w:szCs w:val="28"/>
              </w:rPr>
              <w:t>9 255 074</w:t>
            </w:r>
          </w:p>
        </w:tc>
        <w:tc>
          <w:tcPr>
            <w:tcW w:w="1449" w:type="dxa"/>
            <w:gridSpan w:val="2"/>
            <w:tcBorders>
              <w:top w:val="single" w:sz="4" w:space="0" w:color="auto"/>
              <w:left w:val="single" w:sz="4" w:space="0" w:color="auto"/>
              <w:bottom w:val="single" w:sz="4" w:space="0" w:color="auto"/>
              <w:right w:val="single" w:sz="4" w:space="0" w:color="auto"/>
            </w:tcBorders>
          </w:tcPr>
          <w:p w:rsidR="00BE5D01" w:rsidRPr="001961C7" w:rsidRDefault="00BE5D01" w:rsidP="000F4EEB">
            <w:pPr>
              <w:pStyle w:val="11"/>
              <w:ind w:left="0"/>
              <w:jc w:val="center"/>
              <w:rPr>
                <w:sz w:val="28"/>
                <w:szCs w:val="28"/>
              </w:rPr>
            </w:pPr>
            <w:r w:rsidRPr="001961C7">
              <w:rPr>
                <w:sz w:val="28"/>
                <w:szCs w:val="28"/>
              </w:rPr>
              <w:t>8 827 160</w:t>
            </w:r>
          </w:p>
        </w:tc>
      </w:tr>
      <w:tr w:rsidR="00BE5D01" w:rsidRPr="001961C7" w:rsidTr="000F4EEB">
        <w:tc>
          <w:tcPr>
            <w:tcW w:w="3113" w:type="dxa"/>
            <w:vMerge/>
            <w:tcBorders>
              <w:right w:val="single" w:sz="4" w:space="0" w:color="auto"/>
            </w:tcBorders>
          </w:tcPr>
          <w:p w:rsidR="00BE5D01" w:rsidRPr="001961C7" w:rsidRDefault="00BE5D01" w:rsidP="00171B5E">
            <w:pPr>
              <w:pStyle w:val="afb"/>
              <w:rPr>
                <w:rFonts w:ascii="Times New Roman" w:hAnsi="Times New Roman" w:cs="Times New Roman"/>
                <w:sz w:val="28"/>
                <w:szCs w:val="28"/>
              </w:rPr>
            </w:pPr>
          </w:p>
        </w:tc>
        <w:tc>
          <w:tcPr>
            <w:tcW w:w="6691" w:type="dxa"/>
            <w:gridSpan w:val="7"/>
            <w:tcBorders>
              <w:top w:val="single" w:sz="4" w:space="0" w:color="auto"/>
              <w:left w:val="single" w:sz="4" w:space="0" w:color="auto"/>
              <w:bottom w:val="single" w:sz="4" w:space="0" w:color="auto"/>
              <w:right w:val="single" w:sz="4" w:space="0" w:color="auto"/>
            </w:tcBorders>
          </w:tcPr>
          <w:p w:rsidR="00BE5D01" w:rsidRPr="001961C7" w:rsidRDefault="00BE5D01"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(в ред. постановления Правительства Забайкальского края № 114 от 28.03.2016)</w:t>
            </w:r>
          </w:p>
        </w:tc>
      </w:tr>
      <w:tr w:rsidR="0086655E" w:rsidRPr="001961C7" w:rsidTr="00B34EC5">
        <w:tc>
          <w:tcPr>
            <w:tcW w:w="3113" w:type="dxa"/>
            <w:vMerge/>
            <w:tcBorders>
              <w:right w:val="single" w:sz="4" w:space="0" w:color="auto"/>
            </w:tcBorders>
          </w:tcPr>
          <w:p w:rsidR="0086655E" w:rsidRPr="001961C7" w:rsidRDefault="0086655E" w:rsidP="00171B5E">
            <w:pPr>
              <w:pStyle w:val="afb"/>
              <w:rPr>
                <w:rFonts w:ascii="Times New Roman" w:hAnsi="Times New Roman" w:cs="Times New Roman"/>
                <w:sz w:val="28"/>
                <w:szCs w:val="28"/>
              </w:rPr>
            </w:pPr>
          </w:p>
        </w:tc>
        <w:tc>
          <w:tcPr>
            <w:tcW w:w="2016" w:type="dxa"/>
            <w:tcBorders>
              <w:top w:val="single" w:sz="4" w:space="0" w:color="auto"/>
              <w:left w:val="single" w:sz="4" w:space="0" w:color="auto"/>
              <w:bottom w:val="single" w:sz="4" w:space="0" w:color="auto"/>
              <w:right w:val="single" w:sz="4" w:space="0" w:color="auto"/>
            </w:tcBorders>
          </w:tcPr>
          <w:p w:rsidR="0086655E"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Внебюджетные средства</w:t>
            </w:r>
          </w:p>
        </w:tc>
        <w:tc>
          <w:tcPr>
            <w:tcW w:w="1613" w:type="dxa"/>
            <w:tcBorders>
              <w:top w:val="single" w:sz="4" w:space="0" w:color="auto"/>
              <w:left w:val="single" w:sz="4" w:space="0" w:color="auto"/>
              <w:bottom w:val="single" w:sz="4" w:space="0" w:color="auto"/>
              <w:right w:val="single" w:sz="4" w:space="0" w:color="auto"/>
            </w:tcBorders>
          </w:tcPr>
          <w:p w:rsidR="0086655E" w:rsidRPr="001961C7" w:rsidRDefault="0086655E"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300 000</w:t>
            </w:r>
          </w:p>
        </w:tc>
        <w:tc>
          <w:tcPr>
            <w:tcW w:w="1613" w:type="dxa"/>
            <w:gridSpan w:val="3"/>
            <w:tcBorders>
              <w:top w:val="single" w:sz="4" w:space="0" w:color="auto"/>
              <w:left w:val="single" w:sz="4" w:space="0" w:color="auto"/>
              <w:bottom w:val="single" w:sz="4" w:space="0" w:color="auto"/>
              <w:right w:val="single" w:sz="4" w:space="0" w:color="auto"/>
            </w:tcBorders>
          </w:tcPr>
          <w:p w:rsidR="0086655E"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300 000</w:t>
            </w:r>
          </w:p>
        </w:tc>
        <w:tc>
          <w:tcPr>
            <w:tcW w:w="1449" w:type="dxa"/>
            <w:gridSpan w:val="2"/>
            <w:tcBorders>
              <w:top w:val="single" w:sz="4" w:space="0" w:color="auto"/>
              <w:left w:val="single" w:sz="4" w:space="0" w:color="auto"/>
              <w:bottom w:val="single" w:sz="4" w:space="0" w:color="auto"/>
              <w:right w:val="single" w:sz="4" w:space="0" w:color="auto"/>
            </w:tcBorders>
          </w:tcPr>
          <w:p w:rsidR="0086655E"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300 000</w:t>
            </w:r>
          </w:p>
        </w:tc>
      </w:tr>
    </w:tbl>
    <w:p w:rsidR="001B1AB2" w:rsidRPr="001961C7" w:rsidRDefault="001B1AB2" w:rsidP="00171B5E">
      <w:pPr>
        <w:spacing w:after="0" w:line="240" w:lineRule="auto"/>
        <w:rPr>
          <w:rFonts w:ascii="Times New Roman" w:hAnsi="Times New Roman"/>
          <w:sz w:val="28"/>
          <w:szCs w:val="28"/>
        </w:rPr>
      </w:pPr>
    </w:p>
    <w:p w:rsidR="00995912" w:rsidRPr="001961C7" w:rsidRDefault="00B92334" w:rsidP="00171B5E">
      <w:pPr>
        <w:spacing w:after="0" w:line="240" w:lineRule="auto"/>
        <w:ind w:firstLine="567"/>
        <w:jc w:val="center"/>
        <w:rPr>
          <w:rFonts w:ascii="Times New Roman" w:hAnsi="Times New Roman"/>
          <w:b/>
          <w:sz w:val="28"/>
          <w:szCs w:val="28"/>
        </w:rPr>
      </w:pPr>
      <w:r w:rsidRPr="001961C7">
        <w:rPr>
          <w:rFonts w:ascii="Times New Roman" w:hAnsi="Times New Roman"/>
          <w:b/>
          <w:sz w:val="28"/>
          <w:szCs w:val="28"/>
        </w:rPr>
        <w:t>1. Описание проблемы жестокого обращения</w:t>
      </w:r>
      <w:r w:rsidR="00B34EC5" w:rsidRPr="001961C7">
        <w:rPr>
          <w:rFonts w:ascii="Times New Roman" w:hAnsi="Times New Roman"/>
          <w:b/>
          <w:sz w:val="28"/>
          <w:szCs w:val="28"/>
        </w:rPr>
        <w:t xml:space="preserve"> </w:t>
      </w:r>
      <w:r w:rsidRPr="001961C7">
        <w:rPr>
          <w:rFonts w:ascii="Times New Roman" w:hAnsi="Times New Roman"/>
          <w:b/>
          <w:sz w:val="28"/>
          <w:szCs w:val="28"/>
        </w:rPr>
        <w:t>с детьми и обоснование необходимости ее решения</w:t>
      </w:r>
      <w:r w:rsidR="00B34EC5" w:rsidRPr="001961C7">
        <w:rPr>
          <w:rFonts w:ascii="Times New Roman" w:hAnsi="Times New Roman"/>
          <w:b/>
          <w:sz w:val="28"/>
          <w:szCs w:val="28"/>
        </w:rPr>
        <w:t xml:space="preserve"> </w:t>
      </w:r>
      <w:r w:rsidRPr="001961C7">
        <w:rPr>
          <w:rFonts w:ascii="Times New Roman" w:hAnsi="Times New Roman"/>
          <w:b/>
          <w:sz w:val="28"/>
          <w:szCs w:val="28"/>
        </w:rPr>
        <w:t>программно-целевым методом</w:t>
      </w:r>
    </w:p>
    <w:p w:rsidR="00051850" w:rsidRPr="001961C7" w:rsidRDefault="00051850" w:rsidP="00171B5E">
      <w:pPr>
        <w:spacing w:after="0" w:line="240" w:lineRule="auto"/>
        <w:ind w:firstLine="567"/>
        <w:jc w:val="center"/>
        <w:rPr>
          <w:rFonts w:ascii="Times New Roman" w:hAnsi="Times New Roman"/>
          <w:sz w:val="28"/>
          <w:szCs w:val="28"/>
        </w:rPr>
      </w:pP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Согласно Всеобщей декларации прав человека, принятой Генеральной Ассамблеей ООН 10 декабря 1948 года, дети имеют право на особую заботу и помощь. В последнее десятилетие обеспечение благополучного и защищенного детства является одним из основных национальных приоритетов России. </w:t>
      </w:r>
      <w:r w:rsidR="004430CD" w:rsidRPr="001961C7">
        <w:rPr>
          <w:rFonts w:ascii="Times New Roman" w:hAnsi="Times New Roman"/>
          <w:sz w:val="28"/>
          <w:szCs w:val="28"/>
        </w:rPr>
        <w:t xml:space="preserve">В соответствии с </w:t>
      </w:r>
      <w:hyperlink r:id="rId45" w:history="1">
        <w:r w:rsidR="004430CD" w:rsidRPr="001961C7">
          <w:rPr>
            <w:rFonts w:ascii="Times New Roman" w:hAnsi="Times New Roman"/>
            <w:sz w:val="28"/>
            <w:szCs w:val="28"/>
          </w:rPr>
          <w:t>Национальной стратегией</w:t>
        </w:r>
      </w:hyperlink>
      <w:r w:rsidR="004430CD" w:rsidRPr="001961C7">
        <w:rPr>
          <w:rFonts w:ascii="Times New Roman" w:hAnsi="Times New Roman"/>
          <w:sz w:val="28"/>
          <w:szCs w:val="28"/>
        </w:rPr>
        <w:t xml:space="preserve"> действий в интересах детей на 2012 - 2017 годы, утвержденной </w:t>
      </w:r>
      <w:hyperlink r:id="rId46" w:history="1">
        <w:r w:rsidR="004430CD" w:rsidRPr="001961C7">
          <w:rPr>
            <w:rFonts w:ascii="Times New Roman" w:hAnsi="Times New Roman"/>
            <w:sz w:val="28"/>
            <w:szCs w:val="28"/>
          </w:rPr>
          <w:t>Указом</w:t>
        </w:r>
      </w:hyperlink>
      <w:r w:rsidR="004430CD" w:rsidRPr="001961C7">
        <w:rPr>
          <w:rFonts w:ascii="Times New Roman" w:hAnsi="Times New Roman"/>
          <w:sz w:val="28"/>
          <w:szCs w:val="28"/>
        </w:rPr>
        <w:t xml:space="preserve"> Президента Российской Федерации от 01 июня 2012 года № 761, для обеспечения соблюдения прав и законных интересов ребенка в России должна быть сформирована система, обеспечивающая реагирование на нарушение прав каждого ребенка, включая диагностику ситуации, планирование и принятие необходимого комплекса мер по обеспечению соблюдения прав ребенка </w:t>
      </w:r>
      <w:r w:rsidRPr="001961C7">
        <w:rPr>
          <w:rFonts w:ascii="Times New Roman" w:hAnsi="Times New Roman"/>
          <w:sz w:val="28"/>
          <w:szCs w:val="28"/>
        </w:rPr>
        <w:t>и восстановлению нарушенных прав; правовое просвещение; предоставление реабилитационной помощи каждому ребенку, ставшему жертвой жестокого обращения или преступных посягательств.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Укрепление института семьи, обеспечение прав и законных интересов несовершеннолетних, защита детей от преступных посягательств, обеспечение системы комплексной поддержки семьи, формирование полноценной системы подготовки и повышения квалификации специалистов, работающих с детьми и в интересах детей, являются приоритетными направлениями социальной политики Забайкальского края.</w:t>
      </w:r>
    </w:p>
    <w:p w:rsidR="00995912" w:rsidRPr="001961C7" w:rsidRDefault="0042105E" w:rsidP="00051850">
      <w:pPr>
        <w:spacing w:after="0" w:line="240" w:lineRule="auto"/>
        <w:ind w:firstLine="709"/>
        <w:jc w:val="both"/>
        <w:rPr>
          <w:rFonts w:ascii="Times New Roman" w:hAnsi="Times New Roman"/>
          <w:sz w:val="28"/>
          <w:szCs w:val="28"/>
        </w:rPr>
      </w:pPr>
      <w:hyperlink r:id="rId47" w:history="1">
        <w:r w:rsidR="00B92334" w:rsidRPr="001961C7">
          <w:rPr>
            <w:rFonts w:ascii="Times New Roman" w:hAnsi="Times New Roman"/>
            <w:sz w:val="28"/>
            <w:szCs w:val="28"/>
          </w:rPr>
          <w:t>Законом</w:t>
        </w:r>
      </w:hyperlink>
      <w:r w:rsidR="00B92334" w:rsidRPr="001961C7">
        <w:rPr>
          <w:rFonts w:ascii="Times New Roman" w:hAnsi="Times New Roman"/>
          <w:sz w:val="28"/>
          <w:szCs w:val="28"/>
        </w:rPr>
        <w:t xml:space="preserve"> Забайкальского края от 09 марта 2010 года </w:t>
      </w:r>
      <w:r w:rsidR="004430CD" w:rsidRPr="001961C7">
        <w:rPr>
          <w:rFonts w:ascii="Times New Roman" w:hAnsi="Times New Roman"/>
          <w:sz w:val="28"/>
          <w:szCs w:val="28"/>
        </w:rPr>
        <w:t>№</w:t>
      </w:r>
      <w:r w:rsidR="00B92334" w:rsidRPr="001961C7">
        <w:rPr>
          <w:rFonts w:ascii="Times New Roman" w:hAnsi="Times New Roman"/>
          <w:sz w:val="28"/>
          <w:szCs w:val="28"/>
        </w:rPr>
        <w:t xml:space="preserve"> 336-ЗЗК </w:t>
      </w:r>
      <w:r w:rsidR="00051850" w:rsidRPr="001961C7">
        <w:rPr>
          <w:rFonts w:ascii="Times New Roman" w:hAnsi="Times New Roman"/>
          <w:sz w:val="28"/>
          <w:szCs w:val="28"/>
        </w:rPr>
        <w:t xml:space="preserve">                </w:t>
      </w:r>
      <w:r w:rsidR="009D3D98" w:rsidRPr="001961C7">
        <w:rPr>
          <w:rFonts w:ascii="Times New Roman" w:hAnsi="Times New Roman"/>
          <w:sz w:val="28"/>
          <w:szCs w:val="28"/>
        </w:rPr>
        <w:t>«</w:t>
      </w:r>
      <w:r w:rsidR="00B92334" w:rsidRPr="001961C7">
        <w:rPr>
          <w:rFonts w:ascii="Times New Roman" w:hAnsi="Times New Roman"/>
          <w:sz w:val="28"/>
          <w:szCs w:val="28"/>
        </w:rPr>
        <w:t>О защите нравственности и здоровья детей</w:t>
      </w:r>
      <w:r w:rsidR="009D3D98" w:rsidRPr="001961C7">
        <w:rPr>
          <w:rFonts w:ascii="Times New Roman" w:hAnsi="Times New Roman"/>
          <w:sz w:val="28"/>
          <w:szCs w:val="28"/>
        </w:rPr>
        <w:t>»</w:t>
      </w:r>
      <w:r w:rsidR="00B92334" w:rsidRPr="001961C7">
        <w:rPr>
          <w:rFonts w:ascii="Times New Roman" w:hAnsi="Times New Roman"/>
          <w:sz w:val="28"/>
          <w:szCs w:val="28"/>
        </w:rPr>
        <w:t xml:space="preserve"> установлены меры по обеспечению здоровья, физической, интеллектуальной, нравственной и психической безопасности детей в Забайкальском крае.</w:t>
      </w:r>
    </w:p>
    <w:p w:rsidR="00995912" w:rsidRPr="001961C7" w:rsidRDefault="004430CD"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 2011 года в Забайкальском крае реализуется </w:t>
      </w:r>
      <w:hyperlink r:id="rId48" w:history="1">
        <w:r w:rsidRPr="001961C7">
          <w:rPr>
            <w:rFonts w:ascii="Times New Roman" w:hAnsi="Times New Roman"/>
            <w:sz w:val="28"/>
            <w:szCs w:val="28"/>
          </w:rPr>
          <w:t>Концепция</w:t>
        </w:r>
      </w:hyperlink>
      <w:r w:rsidRPr="001961C7">
        <w:rPr>
          <w:rFonts w:ascii="Times New Roman" w:hAnsi="Times New Roman"/>
          <w:sz w:val="28"/>
          <w:szCs w:val="28"/>
        </w:rPr>
        <w:t xml:space="preserve"> развития и укрепления института семьи в Забайкальском крае на 2011</w:t>
      </w:r>
      <w:r w:rsidR="00A9312A" w:rsidRPr="001961C7">
        <w:rPr>
          <w:rFonts w:ascii="Times New Roman" w:hAnsi="Times New Roman"/>
          <w:sz w:val="28"/>
          <w:szCs w:val="28"/>
        </w:rPr>
        <w:t>–</w:t>
      </w:r>
      <w:r w:rsidRPr="001961C7">
        <w:rPr>
          <w:rFonts w:ascii="Times New Roman" w:hAnsi="Times New Roman"/>
          <w:sz w:val="28"/>
          <w:szCs w:val="28"/>
        </w:rPr>
        <w:t xml:space="preserve">2015 годы, одобренная </w:t>
      </w:r>
      <w:hyperlink r:id="rId49" w:history="1">
        <w:r w:rsidRPr="001961C7">
          <w:rPr>
            <w:rFonts w:ascii="Times New Roman" w:hAnsi="Times New Roman"/>
            <w:sz w:val="28"/>
            <w:szCs w:val="28"/>
          </w:rPr>
          <w:t>распоряжением</w:t>
        </w:r>
      </w:hyperlink>
      <w:r w:rsidRPr="001961C7">
        <w:rPr>
          <w:rFonts w:ascii="Times New Roman" w:hAnsi="Times New Roman"/>
          <w:sz w:val="28"/>
          <w:szCs w:val="28"/>
        </w:rPr>
        <w:t xml:space="preserve"> Правительства Забайкальского края от 28 декабря 2010 года № 715-р, которая призвана системно решать задачи укрепления семьи и семейных ценностей, обеспечения ее интересов в процессе общественного развития, обеспечения защиты социально уязвимых семей, создания необходимых условий для реализации семьей </w:t>
      </w:r>
      <w:r w:rsidR="00B92334" w:rsidRPr="001961C7">
        <w:rPr>
          <w:rFonts w:ascii="Times New Roman" w:hAnsi="Times New Roman"/>
          <w:sz w:val="28"/>
          <w:szCs w:val="28"/>
        </w:rPr>
        <w:t>своих функций на основе преимущественно самостоятельного жизнеобеспечения.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соответствии с </w:t>
      </w:r>
      <w:hyperlink r:id="rId50" w:history="1">
        <w:r w:rsidRPr="001961C7">
          <w:rPr>
            <w:rFonts w:ascii="Times New Roman" w:hAnsi="Times New Roman"/>
            <w:sz w:val="28"/>
            <w:szCs w:val="28"/>
          </w:rPr>
          <w:t>Законом</w:t>
        </w:r>
      </w:hyperlink>
      <w:r w:rsidRPr="001961C7">
        <w:rPr>
          <w:rFonts w:ascii="Times New Roman" w:hAnsi="Times New Roman"/>
          <w:sz w:val="28"/>
          <w:szCs w:val="28"/>
        </w:rPr>
        <w:t xml:space="preserve"> Забайкальс</w:t>
      </w:r>
      <w:r w:rsidR="004430CD" w:rsidRPr="001961C7">
        <w:rPr>
          <w:rFonts w:ascii="Times New Roman" w:hAnsi="Times New Roman"/>
          <w:sz w:val="28"/>
          <w:szCs w:val="28"/>
        </w:rPr>
        <w:t>кого края от 12 июля 2011 года №</w:t>
      </w:r>
      <w:r w:rsidRPr="001961C7">
        <w:rPr>
          <w:rFonts w:ascii="Times New Roman" w:hAnsi="Times New Roman"/>
          <w:sz w:val="28"/>
          <w:szCs w:val="28"/>
        </w:rPr>
        <w:t xml:space="preserve"> 526-ЗЗК </w:t>
      </w:r>
      <w:r w:rsidR="009D3D98" w:rsidRPr="001961C7">
        <w:rPr>
          <w:rFonts w:ascii="Times New Roman" w:hAnsi="Times New Roman"/>
          <w:sz w:val="28"/>
          <w:szCs w:val="28"/>
        </w:rPr>
        <w:t>«</w:t>
      </w:r>
      <w:r w:rsidRPr="001961C7">
        <w:rPr>
          <w:rFonts w:ascii="Times New Roman" w:hAnsi="Times New Roman"/>
          <w:sz w:val="28"/>
          <w:szCs w:val="28"/>
        </w:rPr>
        <w:t>Об Уполномоченном по правам ребенка в Забайкальском крае</w:t>
      </w:r>
      <w:r w:rsidR="009D3D98" w:rsidRPr="001961C7">
        <w:rPr>
          <w:rFonts w:ascii="Times New Roman" w:hAnsi="Times New Roman"/>
          <w:sz w:val="28"/>
          <w:szCs w:val="28"/>
        </w:rPr>
        <w:t>»</w:t>
      </w:r>
      <w:r w:rsidRPr="001961C7">
        <w:rPr>
          <w:rFonts w:ascii="Times New Roman" w:hAnsi="Times New Roman"/>
          <w:sz w:val="28"/>
          <w:szCs w:val="28"/>
        </w:rPr>
        <w:t xml:space="preserve"> учрежден институт Уполномоченного по правам ребенка.</w:t>
      </w:r>
    </w:p>
    <w:p w:rsidR="00995912" w:rsidRPr="001961C7" w:rsidRDefault="004430CD"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Деятельность исполнительных органов государственной власти Забайкальского края и органов местного самоуправления в рамках реализации </w:t>
      </w:r>
      <w:hyperlink r:id="rId51" w:history="1">
        <w:r w:rsidRPr="001961C7">
          <w:rPr>
            <w:rFonts w:ascii="Times New Roman" w:hAnsi="Times New Roman"/>
            <w:sz w:val="28"/>
            <w:szCs w:val="28"/>
          </w:rPr>
          <w:t>Федерального закона</w:t>
        </w:r>
      </w:hyperlink>
      <w:r w:rsidRPr="001961C7">
        <w:rPr>
          <w:rFonts w:ascii="Times New Roman" w:hAnsi="Times New Roman"/>
          <w:sz w:val="28"/>
          <w:szCs w:val="28"/>
        </w:rPr>
        <w:t xml:space="preserve"> от 24 июня 1999 года № 120-ФЗ «Об основах системы профилактики безнадзорности и правонарушений несовершеннолетних», реализация мероприятий комплекса краевых целевых программ позволили достичь определенных положительных результатов в работе с несовершеннолетними, оказавшимися в социально опасном положении или трудной жизненной ситуации.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Согласно статистическим данным о выявлении и устройстве детей-сирот и детей, оставшихся без попечения родителей, в 2011 году по сравнению с 2009 годом число выявленных несовершеннолетних, оставшихся без попечения родителей, снизилось на 20%; по сравнению с 2010 годом снижение числа выявленных несовершеннолетних составило 8% (2009 год - 1939 детей, 2010 год - 1550 детей, 2011 год - 1427 детей).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Отмечается сокращение численности воспитанников детских домов: на 01 января 2012 года в детских домах проживало 1746 человек (в 2009 году - 2100).</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Одновременно с этим идет рост семейного устройства детей: за период с 01 января 2011 года по 01 января 2012 года в семьи граждан на разные формы семейного воспитания переданы 1459 несовершеннолетних, из них: под опеку (попечительство) - 1022 детей, на усыновление (удочерение) - 150 (из них иностранными гражданами - 41), в приемную семью - 213, на патронат - 74.</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Активно стало применяться ограничение родителей в родительских правах. Данная форма работы позволяет родителям, прошедшим процедуру ограничения в родительских правах, изменить отношение к своему образу жизни, поведению и в течение 6 месяцев восстановиться в родительских правах. Так, в 2010 году несовершеннолетние возвращены в семьи 36 родителей, восстановленных в родительских правах, в 2011 году - в семьи 52 родителей.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На территории края снизился удельный вес несовершеннолетних, совершивших преступления или принявших в них участие, в общей численности несовершеннолетних с 3,1% в 2010 году до 2,5%, в 2011 году, удельный вес безнадзорных детей с 0,4% в 2011 году до 0,3% в 2012 году.</w:t>
      </w:r>
    </w:p>
    <w:p w:rsidR="00995912" w:rsidRPr="001961C7" w:rsidRDefault="00B92334" w:rsidP="00051850">
      <w:pPr>
        <w:spacing w:after="0" w:line="240" w:lineRule="auto"/>
        <w:ind w:firstLine="709"/>
        <w:jc w:val="both"/>
        <w:rPr>
          <w:rFonts w:ascii="Times New Roman" w:hAnsi="Times New Roman"/>
          <w:sz w:val="28"/>
          <w:szCs w:val="28"/>
        </w:rPr>
      </w:pPr>
      <w:bookmarkStart w:id="94" w:name="sub_41214"/>
      <w:r w:rsidRPr="001961C7">
        <w:rPr>
          <w:rFonts w:ascii="Times New Roman" w:hAnsi="Times New Roman"/>
          <w:sz w:val="28"/>
          <w:szCs w:val="28"/>
        </w:rPr>
        <w:t xml:space="preserve">В 2011 году выработано совместное Указание прокуратуры Забайкальского края, Министерства образования, науки и молодежной политики Забайкальского края, Министерства труда и социальной защиты </w:t>
      </w:r>
      <w:r w:rsidR="00B3429C">
        <w:rPr>
          <w:rFonts w:ascii="Times New Roman" w:hAnsi="Times New Roman"/>
          <w:sz w:val="28"/>
          <w:szCs w:val="28"/>
        </w:rPr>
        <w:t xml:space="preserve">населения </w:t>
      </w:r>
      <w:r w:rsidRPr="001961C7">
        <w:rPr>
          <w:rFonts w:ascii="Times New Roman" w:hAnsi="Times New Roman"/>
          <w:sz w:val="28"/>
          <w:szCs w:val="28"/>
        </w:rPr>
        <w:t xml:space="preserve">Забайкальского края, Министерства здравоохранения Забайкальского края, УМВД России по Забайкальскому краю </w:t>
      </w:r>
      <w:r w:rsidR="009D3D98" w:rsidRPr="001961C7">
        <w:rPr>
          <w:rFonts w:ascii="Times New Roman" w:hAnsi="Times New Roman"/>
          <w:sz w:val="28"/>
          <w:szCs w:val="28"/>
        </w:rPr>
        <w:t>«</w:t>
      </w:r>
      <w:r w:rsidRPr="001961C7">
        <w:rPr>
          <w:rFonts w:ascii="Times New Roman" w:hAnsi="Times New Roman"/>
          <w:sz w:val="28"/>
          <w:szCs w:val="28"/>
        </w:rPr>
        <w:t>О выявлении фактов и порядке направления и разрешения информации об обстоятельствах, свидетельствующих о жестоком обращении с несовершеннолетними со стороны родителей и лиц, на которых возложены обязанности по их воспитанию</w:t>
      </w:r>
      <w:r w:rsidR="009D3D98" w:rsidRPr="001961C7">
        <w:rPr>
          <w:rFonts w:ascii="Times New Roman" w:hAnsi="Times New Roman"/>
          <w:sz w:val="28"/>
          <w:szCs w:val="28"/>
        </w:rPr>
        <w:t>»</w:t>
      </w:r>
      <w:r w:rsidRPr="001961C7">
        <w:rPr>
          <w:rFonts w:ascii="Times New Roman" w:hAnsi="Times New Roman"/>
          <w:sz w:val="28"/>
          <w:szCs w:val="28"/>
        </w:rPr>
        <w:t xml:space="preserve"> для руководителей учреждений здравоохранения, образования, ГУСО, начальников отделов внутренних дел, районных и межрайонных прокуроров.</w:t>
      </w:r>
    </w:p>
    <w:bookmarkEnd w:id="94"/>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Указания определен порядок передачи в органы внутренних дел сведений о фактах насилия, жестокого обращения с несовершеннолетними для проведения правовой процедуры.</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Деятельность ГУСО направлена на профилактику жестокого обращения с детьми и организацию социально-реабилитационной работы с семьей. Акцент в работе ставится на переориентацию ресурсов учреждений на предварительную работу с семьями, мотивацию на сотрудничество членов семьи с социальными службами, обеспечение своевременного получения профилактических реабилитационных услуг нуждающимися в них представителями целевых групп.</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Благодаря реализации программных мероприятий </w:t>
      </w:r>
      <w:hyperlink r:id="rId52" w:history="1">
        <w:r w:rsidRPr="001961C7">
          <w:rPr>
            <w:rFonts w:ascii="Times New Roman" w:hAnsi="Times New Roman"/>
            <w:sz w:val="28"/>
            <w:szCs w:val="28"/>
          </w:rPr>
          <w:t>краевой долгосрочной целевой программы</w:t>
        </w:r>
      </w:hyperlink>
      <w:r w:rsidR="009D3D98" w:rsidRPr="001961C7">
        <w:rPr>
          <w:rFonts w:ascii="Times New Roman" w:hAnsi="Times New Roman"/>
          <w:sz w:val="28"/>
          <w:szCs w:val="28"/>
        </w:rPr>
        <w:t>«</w:t>
      </w:r>
      <w:r w:rsidRPr="001961C7">
        <w:rPr>
          <w:rFonts w:ascii="Times New Roman" w:hAnsi="Times New Roman"/>
          <w:sz w:val="28"/>
          <w:szCs w:val="28"/>
        </w:rPr>
        <w:t>Воспитать добром!</w:t>
      </w:r>
      <w:r w:rsidR="009D3D98" w:rsidRPr="001961C7">
        <w:rPr>
          <w:rFonts w:ascii="Times New Roman" w:hAnsi="Times New Roman"/>
          <w:sz w:val="28"/>
          <w:szCs w:val="28"/>
        </w:rPr>
        <w:t>»</w:t>
      </w:r>
      <w:r w:rsidR="00B34EC5" w:rsidRPr="001961C7">
        <w:rPr>
          <w:rFonts w:ascii="Times New Roman" w:hAnsi="Times New Roman"/>
          <w:sz w:val="28"/>
          <w:szCs w:val="28"/>
        </w:rPr>
        <w:t xml:space="preserve"> (2010–</w:t>
      </w:r>
      <w:r w:rsidRPr="001961C7">
        <w:rPr>
          <w:rFonts w:ascii="Times New Roman" w:hAnsi="Times New Roman"/>
          <w:sz w:val="28"/>
          <w:szCs w:val="28"/>
        </w:rPr>
        <w:t xml:space="preserve">2012 годы), утвержденной </w:t>
      </w:r>
      <w:hyperlink r:id="rId53" w:history="1">
        <w:r w:rsidRPr="001961C7">
          <w:rPr>
            <w:rFonts w:ascii="Times New Roman" w:hAnsi="Times New Roman"/>
            <w:sz w:val="28"/>
            <w:szCs w:val="28"/>
          </w:rPr>
          <w:t>постановлением</w:t>
        </w:r>
      </w:hyperlink>
      <w:r w:rsidRPr="001961C7">
        <w:rPr>
          <w:rFonts w:ascii="Times New Roman" w:hAnsi="Times New Roman"/>
          <w:sz w:val="28"/>
          <w:szCs w:val="28"/>
        </w:rPr>
        <w:t xml:space="preserve"> Правительства Забайкальског</w:t>
      </w:r>
      <w:r w:rsidR="00B34EC5" w:rsidRPr="001961C7">
        <w:rPr>
          <w:rFonts w:ascii="Times New Roman" w:hAnsi="Times New Roman"/>
          <w:sz w:val="28"/>
          <w:szCs w:val="28"/>
        </w:rPr>
        <w:t>о края от</w:t>
      </w:r>
      <w:r w:rsidR="00051850" w:rsidRPr="001961C7">
        <w:rPr>
          <w:rFonts w:ascii="Times New Roman" w:hAnsi="Times New Roman"/>
          <w:sz w:val="28"/>
          <w:szCs w:val="28"/>
        </w:rPr>
        <w:t xml:space="preserve">               </w:t>
      </w:r>
      <w:r w:rsidR="00B34EC5" w:rsidRPr="001961C7">
        <w:rPr>
          <w:rFonts w:ascii="Times New Roman" w:hAnsi="Times New Roman"/>
          <w:sz w:val="28"/>
          <w:szCs w:val="28"/>
        </w:rPr>
        <w:t xml:space="preserve"> 22 декабря 2009 года №</w:t>
      </w:r>
      <w:r w:rsidRPr="001961C7">
        <w:rPr>
          <w:rFonts w:ascii="Times New Roman" w:hAnsi="Times New Roman"/>
          <w:sz w:val="28"/>
          <w:szCs w:val="28"/>
        </w:rPr>
        <w:t> 471, софинансируемой Фондом поддержки детей, находящихся в трудной жизненной ситуации, сформирована система профилактики жестокого обращения и оказания помощи пострадавшим детям и семьям:</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8 ГУСО созданы комнаты для проведения социально-психологической реабилитации детей, пострадавших от жестокого обращения и преступных посягательств, с использованием сенсорного оборудования;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созданы службы экстренной психологической помощи по телефону (</w:t>
      </w:r>
      <w:r w:rsidR="009D3D98" w:rsidRPr="001961C7">
        <w:rPr>
          <w:rFonts w:ascii="Times New Roman" w:hAnsi="Times New Roman"/>
          <w:sz w:val="28"/>
          <w:szCs w:val="28"/>
        </w:rPr>
        <w:t>«</w:t>
      </w:r>
      <w:r w:rsidRPr="001961C7">
        <w:rPr>
          <w:rFonts w:ascii="Times New Roman" w:hAnsi="Times New Roman"/>
          <w:sz w:val="28"/>
          <w:szCs w:val="28"/>
        </w:rPr>
        <w:t>телефоны доверия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 и подростков в трех ГУСО, службы подключены к единому общероссийскому номеру. 17 психологов-консультантов прошли курсовую подготовку на базе Алтайского государственного университета. Внедрена технология оказания срочной психологической помощи, отработана технология межведомственного взаимодействия в случае поступления на </w:t>
      </w:r>
      <w:r w:rsidR="009D3D98" w:rsidRPr="001961C7">
        <w:rPr>
          <w:rFonts w:ascii="Times New Roman" w:hAnsi="Times New Roman"/>
          <w:sz w:val="28"/>
          <w:szCs w:val="28"/>
        </w:rPr>
        <w:t>«</w:t>
      </w:r>
      <w:r w:rsidRPr="001961C7">
        <w:rPr>
          <w:rFonts w:ascii="Times New Roman" w:hAnsi="Times New Roman"/>
          <w:sz w:val="28"/>
          <w:szCs w:val="28"/>
        </w:rPr>
        <w:t>телефон доверия</w:t>
      </w:r>
      <w:r w:rsidR="009D3D98" w:rsidRPr="001961C7">
        <w:rPr>
          <w:rFonts w:ascii="Times New Roman" w:hAnsi="Times New Roman"/>
          <w:sz w:val="28"/>
          <w:szCs w:val="28"/>
        </w:rPr>
        <w:t>»</w:t>
      </w:r>
      <w:r w:rsidRPr="001961C7">
        <w:rPr>
          <w:rFonts w:ascii="Times New Roman" w:hAnsi="Times New Roman"/>
          <w:sz w:val="28"/>
          <w:szCs w:val="28"/>
        </w:rPr>
        <w:t xml:space="preserve"> информации о жестоком обращении;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 институт Уполномоченного по правам ребенка в Забайкальском крае;</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ГУСО созданы 6 открытых приемных для беспрепятственного получения социальных услуг несовершеннолетними, подвергшимися жестокому обращению. Специалистами открытых приемных оказана консультативная помощь 760 обратившимся несовершеннолетним, их родителям по вопросам правового, педагогического, психологического характера;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созданы 9 социальных служб экстренного реагирования совместно с органами опеки и попечительства, отделами внутренних дел, органами здравоохранения и социальной защиты для немедленного оказания социальной, правовой, медицинской помощи детям, пострадавшим от жестокого обращения. Службами осуществлялись срочные выезды по поступившей информации о ситуациях, угрожающих жизни, здоровью и безопасности ребенка, и плановые выезды в семьи, находящиеся в социально опасном положении. Работой служб охвачено 9 муниципальных районов края, 2049 семей с детьми, проведен комплекс мероприятий правовой, психологической и психоэмоциональной направленности для несовершеннолетних. Внедрена технология </w:t>
      </w:r>
      <w:r w:rsidR="009D3D98" w:rsidRPr="001961C7">
        <w:rPr>
          <w:rFonts w:ascii="Times New Roman" w:hAnsi="Times New Roman"/>
          <w:sz w:val="28"/>
          <w:szCs w:val="28"/>
        </w:rPr>
        <w:t>«</w:t>
      </w:r>
      <w:r w:rsidRPr="001961C7">
        <w:rPr>
          <w:rFonts w:ascii="Times New Roman" w:hAnsi="Times New Roman"/>
          <w:sz w:val="28"/>
          <w:szCs w:val="28"/>
        </w:rPr>
        <w:t>работа со случаем</w:t>
      </w:r>
      <w:r w:rsidR="009D3D98" w:rsidRPr="001961C7">
        <w:rPr>
          <w:rFonts w:ascii="Times New Roman" w:hAnsi="Times New Roman"/>
          <w:sz w:val="28"/>
          <w:szCs w:val="28"/>
        </w:rPr>
        <w:t>»</w:t>
      </w:r>
      <w:r w:rsidRPr="001961C7">
        <w:rPr>
          <w:rFonts w:ascii="Times New Roman" w:hAnsi="Times New Roman"/>
          <w:sz w:val="28"/>
          <w:szCs w:val="28"/>
        </w:rPr>
        <w:t>. Деятельность служб позволила обеспечить доступность плановой и экстренной комплексной помощи семьям и детям, проживающим в отдаленных населенных пунктах края;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на базе 21 ГУСО созданы службы сопровождения семей, внедрена технология сопровождения семей, находящихся в трудной жизненной ситуации, что позволило охватить 4627 семей, в которых 7464 ребенка;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кризисным отделением для женщин с детьми, обеспечивающим временный приют женщинам с детьми, пострадавшим от жестокого обращения или подвергшимся психофизическому насилию, оказана квалифицированная реабилитационная помощь 193 женщинам с детьми;</w:t>
      </w:r>
    </w:p>
    <w:p w:rsidR="00995912"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повысили квалификацию специалисты </w:t>
      </w:r>
      <w:r w:rsidR="00A524F6" w:rsidRPr="00A524F6">
        <w:rPr>
          <w:rFonts w:ascii="Times New Roman" w:hAnsi="Times New Roman"/>
          <w:sz w:val="28"/>
          <w:szCs w:val="28"/>
        </w:rPr>
        <w:t>организаций социального обслуживания</w:t>
      </w:r>
      <w:r w:rsidRPr="00A524F6">
        <w:rPr>
          <w:rFonts w:ascii="Times New Roman" w:hAnsi="Times New Roman"/>
          <w:sz w:val="28"/>
          <w:szCs w:val="28"/>
        </w:rPr>
        <w:t>, образования:</w:t>
      </w:r>
    </w:p>
    <w:p w:rsidR="00A524F6" w:rsidRPr="00786671" w:rsidRDefault="00A524F6" w:rsidP="00A524F6">
      <w:pPr>
        <w:suppressAutoHyphens/>
        <w:spacing w:after="0" w:line="240" w:lineRule="auto"/>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995912" w:rsidRPr="001961C7" w:rsidRDefault="00B92334" w:rsidP="00051850">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 xml:space="preserve">32 специалиста (социальные педагоги, специалисты по социальной работе социально-реабилитационных центров для несовершеннолетних, специалисты по охране прав детства) повысили квалификацию по программе </w:t>
      </w:r>
      <w:r w:rsidR="009D3D98" w:rsidRPr="001961C7">
        <w:rPr>
          <w:rFonts w:ascii="Times New Roman" w:hAnsi="Times New Roman"/>
          <w:sz w:val="28"/>
          <w:szCs w:val="28"/>
        </w:rPr>
        <w:t>«</w:t>
      </w:r>
      <w:r w:rsidRPr="001961C7">
        <w:rPr>
          <w:rFonts w:ascii="Times New Roman" w:hAnsi="Times New Roman"/>
          <w:sz w:val="28"/>
          <w:szCs w:val="28"/>
        </w:rPr>
        <w:t>Технологии работы с детьми, находящимися в трудной жизненной ситуации</w:t>
      </w:r>
      <w:r w:rsidR="009D3D98" w:rsidRPr="001961C7">
        <w:rPr>
          <w:rFonts w:ascii="Times New Roman" w:hAnsi="Times New Roman"/>
          <w:sz w:val="28"/>
          <w:szCs w:val="28"/>
        </w:rPr>
        <w:t>»</w:t>
      </w:r>
      <w:r w:rsidRPr="001961C7">
        <w:rPr>
          <w:rFonts w:ascii="Times New Roman" w:hAnsi="Times New Roman"/>
          <w:sz w:val="28"/>
          <w:szCs w:val="28"/>
        </w:rPr>
        <w:t xml:space="preserve"> на базе Государственного бюджетного образовательного учреждения дополнительного профессионального образования (повышения квалификации) специалистов Санкт-Петербургская академия постдипломного педагогического образования (далее - Санкт-Петербургская академия постдипломного педагогического образования) с получением удостоверения государственного образца;</w:t>
      </w:r>
    </w:p>
    <w:p w:rsidR="00995912" w:rsidRPr="001961C7" w:rsidRDefault="00B92334" w:rsidP="00051850">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10 психологов ГУСО повысили квалификацию на базе Санкт-Петербургской академии постдипломного педагогического образования;</w:t>
      </w:r>
    </w:p>
    <w:p w:rsidR="00995912" w:rsidRPr="001961C7" w:rsidRDefault="00B92334" w:rsidP="00051850">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 xml:space="preserve">на базе Забайкальского государственного гуманитарно-педагогического университета им. Н.Г. Чернышевского прошли курсы повышения квалификации, в которых приняли участие социальные педагоги, психологи, специалисты по социальной работе, участковые специалисты по социальной работе, специалисты ювенальных судов, по темам: </w:t>
      </w:r>
      <w:r w:rsidR="009D3D98" w:rsidRPr="001961C7">
        <w:rPr>
          <w:rFonts w:ascii="Times New Roman" w:hAnsi="Times New Roman"/>
          <w:sz w:val="28"/>
          <w:szCs w:val="28"/>
        </w:rPr>
        <w:t>«</w:t>
      </w:r>
      <w:r w:rsidRPr="001961C7">
        <w:rPr>
          <w:rFonts w:ascii="Times New Roman" w:hAnsi="Times New Roman"/>
          <w:sz w:val="28"/>
          <w:szCs w:val="28"/>
        </w:rPr>
        <w:t>Профилактическая и коррекционная работа с семьями, находящимися в трудной жизненной ситуации, характеризующейся проявлениями жестокого обращения с детьми</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Профилактика жестокого обращения в отношении детей</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051850">
      <w:pPr>
        <w:spacing w:after="0" w:line="240" w:lineRule="auto"/>
        <w:ind w:firstLine="709"/>
        <w:jc w:val="both"/>
        <w:rPr>
          <w:rFonts w:ascii="Times New Roman" w:hAnsi="Times New Roman"/>
          <w:sz w:val="28"/>
          <w:szCs w:val="28"/>
        </w:rPr>
      </w:pPr>
      <w:bookmarkStart w:id="95" w:name="sub_41215"/>
      <w:r w:rsidRPr="001961C7">
        <w:rPr>
          <w:rFonts w:ascii="Times New Roman" w:hAnsi="Times New Roman"/>
          <w:sz w:val="28"/>
          <w:szCs w:val="28"/>
        </w:rPr>
        <w:t xml:space="preserve">С целью информирования и просвещения населения Забайкальского края, формирования ценностных установок в отношении детства на официальном сайте Министерства труда и социальной защиты </w:t>
      </w:r>
      <w:r w:rsidR="00B3429C">
        <w:rPr>
          <w:rFonts w:ascii="Times New Roman" w:hAnsi="Times New Roman"/>
          <w:sz w:val="28"/>
          <w:szCs w:val="28"/>
        </w:rPr>
        <w:t xml:space="preserve">населения </w:t>
      </w:r>
      <w:r w:rsidRPr="001961C7">
        <w:rPr>
          <w:rFonts w:ascii="Times New Roman" w:hAnsi="Times New Roman"/>
          <w:sz w:val="28"/>
          <w:szCs w:val="28"/>
        </w:rPr>
        <w:t xml:space="preserve">Забайкальского края регулярно размещаются информационные материалы Фонда поддержки детей, находящихся в трудной жизненной ситуации (далее - Фонд), и материалы о мероприятиях в рамках реализуемых программ Фонда и региональной программы </w:t>
      </w:r>
      <w:r w:rsidR="009D3D98" w:rsidRPr="001961C7">
        <w:rPr>
          <w:rFonts w:ascii="Times New Roman" w:hAnsi="Times New Roman"/>
          <w:sz w:val="28"/>
          <w:szCs w:val="28"/>
        </w:rPr>
        <w:t>«</w:t>
      </w:r>
      <w:r w:rsidRPr="001961C7">
        <w:rPr>
          <w:rFonts w:ascii="Times New Roman" w:hAnsi="Times New Roman"/>
          <w:sz w:val="28"/>
          <w:szCs w:val="28"/>
        </w:rPr>
        <w:t>Воспитать добром!</w:t>
      </w:r>
      <w:r w:rsidR="009D3D98" w:rsidRPr="001961C7">
        <w:rPr>
          <w:rFonts w:ascii="Times New Roman" w:hAnsi="Times New Roman"/>
          <w:sz w:val="28"/>
          <w:szCs w:val="28"/>
        </w:rPr>
        <w:t>»</w:t>
      </w:r>
      <w:r w:rsidRPr="001961C7">
        <w:rPr>
          <w:rFonts w:ascii="Times New Roman" w:hAnsi="Times New Roman"/>
          <w:sz w:val="28"/>
          <w:szCs w:val="28"/>
        </w:rPr>
        <w:t xml:space="preserve">, ведутся рубрики </w:t>
      </w:r>
      <w:r w:rsidR="009D3D98" w:rsidRPr="001961C7">
        <w:rPr>
          <w:rFonts w:ascii="Times New Roman" w:hAnsi="Times New Roman"/>
          <w:sz w:val="28"/>
          <w:szCs w:val="28"/>
        </w:rPr>
        <w:t>«</w:t>
      </w:r>
      <w:r w:rsidRPr="001961C7">
        <w:rPr>
          <w:rFonts w:ascii="Times New Roman" w:hAnsi="Times New Roman"/>
          <w:sz w:val="28"/>
          <w:szCs w:val="28"/>
        </w:rPr>
        <w:t>Детский телефон доверия</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Электронный психолог</w:t>
      </w:r>
      <w:r w:rsidR="009D3D98" w:rsidRPr="001961C7">
        <w:rPr>
          <w:rFonts w:ascii="Times New Roman" w:hAnsi="Times New Roman"/>
          <w:sz w:val="28"/>
          <w:szCs w:val="28"/>
        </w:rPr>
        <w:t>»</w:t>
      </w:r>
      <w:r w:rsidRPr="001961C7">
        <w:rPr>
          <w:rFonts w:ascii="Times New Roman" w:hAnsi="Times New Roman"/>
          <w:sz w:val="28"/>
          <w:szCs w:val="28"/>
        </w:rPr>
        <w:t>.</w:t>
      </w:r>
    </w:p>
    <w:bookmarkEnd w:id="95"/>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 целью раннего выявления семейного неблагополучия в Забайкальском крае создана служба участковых специалистов по социальной работе, основными целями деятельности которой являются:</w:t>
      </w:r>
    </w:p>
    <w:p w:rsidR="00995912" w:rsidRPr="001961C7" w:rsidRDefault="00B92334" w:rsidP="00051850">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раннее выявление семей и детей, имеющих признаки высокого риска жестокого обращения, семей, нуждающихся в социальной защите и поддержке;</w:t>
      </w:r>
    </w:p>
    <w:p w:rsidR="00995912" w:rsidRPr="001961C7" w:rsidRDefault="00B92334" w:rsidP="00051850">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своевременное, адресное и комплексное оказание помощи семьям с детьми, направленной на преодоление трудной жизненной ситуации, формирование ответственных ненасильственных детско-родительских отношений, создание условий для развития здоровой личности;</w:t>
      </w:r>
    </w:p>
    <w:p w:rsidR="00995912" w:rsidRPr="001961C7" w:rsidRDefault="00B92334" w:rsidP="00051850">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снижение психологической напряженности в семьях;</w:t>
      </w:r>
    </w:p>
    <w:p w:rsidR="00995912" w:rsidRPr="001961C7" w:rsidRDefault="00B92334" w:rsidP="00051850">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увеличение охвата социальным патронажем семей с детьми.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этой службы позволило усилить деятельность по раннему выявлению семейного неблагополучия, случаев жестокого обращения с детьми. Работа участковых специалистов по социальной работе построена по территориальному принципу. В целях изучения социальной ситуации участковыми специалистами проведена паспортизация семей, которая позволила выявить семьи и детей, имеющие признаки высокого риска жестокого обращения и нуждающиеся в социальной защите и поддержке.</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большинстве поселений созданы социальные советы, которые являются первичным звеном, организующим профилактическую и реабилитационную работу с семьей и детьми в сельской местности под руководством глав администраций поселений.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Вместе с тем в крае по-прежнему актуальными остаются вопросы семейного неблагополучия, жестокого обращения и насилия в отношении несовершеннолетних.</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Одна из серьезных проблем связана с высокой детской смертностью по причине самоубийств. Анализ причин самоубийств несовершеннолетних, проведенный в 2011 году, показывает, что 68% всех самоубийств связан</w:t>
      </w:r>
      <w:r w:rsidR="0005186E" w:rsidRPr="001961C7">
        <w:rPr>
          <w:rFonts w:ascii="Times New Roman" w:hAnsi="Times New Roman"/>
          <w:sz w:val="28"/>
          <w:szCs w:val="28"/>
        </w:rPr>
        <w:t>ы</w:t>
      </w:r>
      <w:r w:rsidRPr="001961C7">
        <w:rPr>
          <w:rFonts w:ascii="Times New Roman" w:hAnsi="Times New Roman"/>
          <w:sz w:val="28"/>
          <w:szCs w:val="28"/>
        </w:rPr>
        <w:t xml:space="preserve"> с семейным неблагополучием, боязнью насилия со стороны взрослых, конфликтами с одноклассниками, друзьями, учителями, черствостью и безразличием окружающих.</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Формирование в обществе нетерпимого отношения к проявлениям насилия по отношению к детям и повышение ответственности родителей - длительный процесс, направленный на изменение поведенческой модели общества через формирование и распространение позитивных общественных явлений и процессов.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Для этого требуется: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продолжить внедрение эффективных технологий по профилактике семейного неблагополучия, раннего выявления случаев жестокого обращения с несовершеннолетними, реабилитации детей, пострадавших от насилия и жестокого обращения;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повысить уровень взаимодействия органов и учреждений системы профилактики безнадзорности и правонарушений несовершеннолетних, всех заинтересованных служб в работе по профилактике, выявлению и оказанию комплексной реабилитационной помощи ребенку и семье, пострадавшим от жестокого обращения;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развитие действующих служб психологической помощи, сопровождения семей, экстренной психологической помощи по </w:t>
      </w:r>
      <w:r w:rsidR="009D3D98" w:rsidRPr="001961C7">
        <w:rPr>
          <w:rFonts w:ascii="Times New Roman" w:hAnsi="Times New Roman"/>
          <w:sz w:val="28"/>
          <w:szCs w:val="28"/>
        </w:rPr>
        <w:t>«</w:t>
      </w:r>
      <w:r w:rsidRPr="001961C7">
        <w:rPr>
          <w:rFonts w:ascii="Times New Roman" w:hAnsi="Times New Roman"/>
          <w:sz w:val="28"/>
          <w:szCs w:val="28"/>
        </w:rPr>
        <w:t>телефону доверия</w:t>
      </w:r>
      <w:r w:rsidR="009D3D98" w:rsidRPr="001961C7">
        <w:rPr>
          <w:rFonts w:ascii="Times New Roman" w:hAnsi="Times New Roman"/>
          <w:sz w:val="28"/>
          <w:szCs w:val="28"/>
        </w:rPr>
        <w:t>»</w:t>
      </w:r>
      <w:r w:rsidRPr="001961C7">
        <w:rPr>
          <w:rFonts w:ascii="Times New Roman" w:hAnsi="Times New Roman"/>
          <w:sz w:val="28"/>
          <w:szCs w:val="28"/>
        </w:rPr>
        <w:t>, оказание квалифицированной реабилитационной помощи женщинам с детьми, пострадавшим от жестокого обращения;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продолжить проведение информационной кампании по противодействию жестокому обращению и насилию, пропаганде безопасного поведения подростков, ответственного родительства;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продолжить развитие системы профессиональной подготовки и обучения специалистов, работающих с детьми - обучение, супервизии, стажировки, конференции, семинары по обмену опытом.</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Реше</w:t>
      </w:r>
      <w:r w:rsidR="004B6A49" w:rsidRPr="001961C7">
        <w:rPr>
          <w:rFonts w:ascii="Times New Roman" w:hAnsi="Times New Roman"/>
          <w:sz w:val="28"/>
          <w:szCs w:val="28"/>
        </w:rPr>
        <w:t>ние поставленных задач в 2013–</w:t>
      </w:r>
      <w:r w:rsidRPr="001961C7">
        <w:rPr>
          <w:rFonts w:ascii="Times New Roman" w:hAnsi="Times New Roman"/>
          <w:sz w:val="28"/>
          <w:szCs w:val="28"/>
        </w:rPr>
        <w:t xml:space="preserve">2015 годах позволит закрепить и пролонгировать эффект, полученный в процессе реализации </w:t>
      </w:r>
      <w:hyperlink r:id="rId54" w:history="1">
        <w:r w:rsidRPr="001961C7">
          <w:rPr>
            <w:rFonts w:ascii="Times New Roman" w:hAnsi="Times New Roman"/>
            <w:sz w:val="28"/>
            <w:szCs w:val="28"/>
          </w:rPr>
          <w:t>краевой долгосрочной целевой программы</w:t>
        </w:r>
      </w:hyperlink>
      <w:r w:rsidR="009D3D98" w:rsidRPr="001961C7">
        <w:rPr>
          <w:rFonts w:ascii="Times New Roman" w:hAnsi="Times New Roman"/>
          <w:sz w:val="28"/>
          <w:szCs w:val="28"/>
        </w:rPr>
        <w:t>«</w:t>
      </w:r>
      <w:r w:rsidRPr="001961C7">
        <w:rPr>
          <w:rFonts w:ascii="Times New Roman" w:hAnsi="Times New Roman"/>
          <w:sz w:val="28"/>
          <w:szCs w:val="28"/>
        </w:rPr>
        <w:t>Воспитать добром!</w:t>
      </w:r>
      <w:r w:rsidR="009D3D98" w:rsidRPr="001961C7">
        <w:rPr>
          <w:rFonts w:ascii="Times New Roman" w:hAnsi="Times New Roman"/>
          <w:sz w:val="28"/>
          <w:szCs w:val="28"/>
        </w:rPr>
        <w:t>»</w:t>
      </w:r>
      <w:r w:rsidR="004B6A49" w:rsidRPr="001961C7">
        <w:rPr>
          <w:rFonts w:ascii="Times New Roman" w:hAnsi="Times New Roman"/>
          <w:sz w:val="28"/>
          <w:szCs w:val="28"/>
        </w:rPr>
        <w:t xml:space="preserve"> (2010–</w:t>
      </w:r>
      <w:r w:rsidRPr="001961C7">
        <w:rPr>
          <w:rFonts w:ascii="Times New Roman" w:hAnsi="Times New Roman"/>
          <w:sz w:val="28"/>
          <w:szCs w:val="28"/>
        </w:rPr>
        <w:t xml:space="preserve">2012 годы), утвержденной </w:t>
      </w:r>
      <w:hyperlink r:id="rId55" w:history="1">
        <w:r w:rsidRPr="001961C7">
          <w:rPr>
            <w:rFonts w:ascii="Times New Roman" w:hAnsi="Times New Roman"/>
            <w:sz w:val="28"/>
            <w:szCs w:val="28"/>
          </w:rPr>
          <w:t>постановлением</w:t>
        </w:r>
      </w:hyperlink>
      <w:r w:rsidRPr="001961C7">
        <w:rPr>
          <w:rFonts w:ascii="Times New Roman" w:hAnsi="Times New Roman"/>
          <w:sz w:val="28"/>
          <w:szCs w:val="28"/>
        </w:rPr>
        <w:t xml:space="preserve"> Правительства Забайкальско</w:t>
      </w:r>
      <w:r w:rsidR="004B6A49" w:rsidRPr="001961C7">
        <w:rPr>
          <w:rFonts w:ascii="Times New Roman" w:hAnsi="Times New Roman"/>
          <w:sz w:val="28"/>
          <w:szCs w:val="28"/>
        </w:rPr>
        <w:t>м края от</w:t>
      </w:r>
      <w:r w:rsidR="00051850" w:rsidRPr="001961C7">
        <w:rPr>
          <w:rFonts w:ascii="Times New Roman" w:hAnsi="Times New Roman"/>
          <w:sz w:val="28"/>
          <w:szCs w:val="28"/>
        </w:rPr>
        <w:t xml:space="preserve">               </w:t>
      </w:r>
      <w:r w:rsidR="004B6A49" w:rsidRPr="001961C7">
        <w:rPr>
          <w:rFonts w:ascii="Times New Roman" w:hAnsi="Times New Roman"/>
          <w:sz w:val="28"/>
          <w:szCs w:val="28"/>
        </w:rPr>
        <w:t xml:space="preserve"> 22 декабря 2009 года №</w:t>
      </w:r>
      <w:r w:rsidRPr="001961C7">
        <w:rPr>
          <w:rFonts w:ascii="Times New Roman" w:hAnsi="Times New Roman"/>
          <w:sz w:val="28"/>
          <w:szCs w:val="28"/>
        </w:rPr>
        <w:t> 471, повысить результативность мер, направленных на создание эффективных механизмов раннего выявления жестокого обращения и насилия в отношении ребенка, социального неблагополучия семей с детьми и оказания им помощи с участием учреждений социального обслуживания, образования, здравоохранения.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Системные изменения в организации работы по профилактике жестокого обращения, семейного неблагополучия, осуществленные при финансовой поддержке Фонда, обеспечат дальнейшее устойчивое поступательное развитие деятельности в данном направлении после прекращения финансирования из Фонда.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Таким образом, предупреждение насилия и жестокого обращения в отношении детей в </w:t>
      </w:r>
      <w:r w:rsidR="0036246D" w:rsidRPr="001961C7">
        <w:rPr>
          <w:rFonts w:ascii="Times New Roman" w:hAnsi="Times New Roman"/>
          <w:sz w:val="28"/>
          <w:szCs w:val="28"/>
        </w:rPr>
        <w:t>под</w:t>
      </w:r>
      <w:r w:rsidRPr="001961C7">
        <w:rPr>
          <w:rFonts w:ascii="Times New Roman" w:hAnsi="Times New Roman"/>
          <w:sz w:val="28"/>
          <w:szCs w:val="28"/>
        </w:rPr>
        <w:t>программе рассматривается как система специальных социально-психолого-правовых мер, направленных на профилактику, устранение причин и условий, содействующих совершению насилия, а также программ экстренной и долговременной помощи, многопрофильной реабилитации жертв насилия и их семей.</w:t>
      </w:r>
    </w:p>
    <w:p w:rsidR="00995912" w:rsidRPr="001961C7" w:rsidRDefault="00995912" w:rsidP="00171B5E">
      <w:pPr>
        <w:spacing w:after="0" w:line="240" w:lineRule="auto"/>
        <w:ind w:firstLine="567"/>
        <w:jc w:val="center"/>
        <w:rPr>
          <w:rFonts w:ascii="Times New Roman" w:hAnsi="Times New Roman"/>
          <w:sz w:val="28"/>
          <w:szCs w:val="28"/>
        </w:rPr>
      </w:pPr>
      <w:bookmarkStart w:id="96" w:name="sub_30"/>
    </w:p>
    <w:p w:rsidR="00995912" w:rsidRPr="001961C7" w:rsidRDefault="00B92334" w:rsidP="00171B5E">
      <w:pPr>
        <w:spacing w:after="0" w:line="240" w:lineRule="auto"/>
        <w:ind w:firstLine="567"/>
        <w:jc w:val="center"/>
        <w:rPr>
          <w:rFonts w:ascii="Times New Roman" w:hAnsi="Times New Roman"/>
          <w:b/>
          <w:sz w:val="28"/>
          <w:szCs w:val="28"/>
        </w:rPr>
      </w:pPr>
      <w:r w:rsidRPr="001961C7">
        <w:rPr>
          <w:rFonts w:ascii="Times New Roman" w:hAnsi="Times New Roman"/>
          <w:b/>
          <w:sz w:val="28"/>
          <w:szCs w:val="28"/>
        </w:rPr>
        <w:t xml:space="preserve">2. Цель, задачи, сроки реализации </w:t>
      </w:r>
      <w:r w:rsidR="00F52729" w:rsidRPr="001961C7">
        <w:rPr>
          <w:rFonts w:ascii="Times New Roman" w:hAnsi="Times New Roman"/>
          <w:b/>
          <w:sz w:val="28"/>
          <w:szCs w:val="28"/>
        </w:rPr>
        <w:t>под</w:t>
      </w:r>
      <w:r w:rsidRPr="001961C7">
        <w:rPr>
          <w:rFonts w:ascii="Times New Roman" w:hAnsi="Times New Roman"/>
          <w:b/>
          <w:sz w:val="28"/>
          <w:szCs w:val="28"/>
        </w:rPr>
        <w:t>программы</w:t>
      </w:r>
    </w:p>
    <w:p w:rsidR="00051850" w:rsidRPr="001961C7" w:rsidRDefault="00051850" w:rsidP="00171B5E">
      <w:pPr>
        <w:spacing w:after="0" w:line="240" w:lineRule="auto"/>
        <w:ind w:firstLine="567"/>
        <w:jc w:val="center"/>
        <w:rPr>
          <w:rFonts w:ascii="Times New Roman" w:hAnsi="Times New Roman"/>
          <w:sz w:val="28"/>
          <w:szCs w:val="28"/>
        </w:rPr>
      </w:pPr>
    </w:p>
    <w:bookmarkEnd w:id="96"/>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Цель </w:t>
      </w:r>
      <w:r w:rsidR="0036246D" w:rsidRPr="001961C7">
        <w:rPr>
          <w:rFonts w:ascii="Times New Roman" w:hAnsi="Times New Roman"/>
          <w:sz w:val="28"/>
          <w:szCs w:val="28"/>
        </w:rPr>
        <w:t>под</w:t>
      </w:r>
      <w:r w:rsidRPr="001961C7">
        <w:rPr>
          <w:rFonts w:ascii="Times New Roman" w:hAnsi="Times New Roman"/>
          <w:sz w:val="28"/>
          <w:szCs w:val="28"/>
        </w:rPr>
        <w:t>программы - повышение на территории Забайкальского края эффективности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Задачи </w:t>
      </w:r>
      <w:r w:rsidR="0036246D" w:rsidRPr="001961C7">
        <w:rPr>
          <w:rFonts w:ascii="Times New Roman" w:hAnsi="Times New Roman"/>
          <w:sz w:val="28"/>
          <w:szCs w:val="28"/>
        </w:rPr>
        <w:t>под</w:t>
      </w:r>
      <w:r w:rsidRPr="001961C7">
        <w:rPr>
          <w:rFonts w:ascii="Times New Roman" w:hAnsi="Times New Roman"/>
          <w:sz w:val="28"/>
          <w:szCs w:val="28"/>
        </w:rPr>
        <w:t>программы:</w:t>
      </w:r>
    </w:p>
    <w:p w:rsidR="00995912" w:rsidRPr="001961C7" w:rsidRDefault="00B92334" w:rsidP="00051850">
      <w:pPr>
        <w:pStyle w:val="a6"/>
        <w:numPr>
          <w:ilvl w:val="0"/>
          <w:numId w:val="4"/>
        </w:numPr>
        <w:spacing w:after="0" w:line="240" w:lineRule="auto"/>
        <w:ind w:left="0" w:firstLine="709"/>
        <w:jc w:val="both"/>
        <w:rPr>
          <w:rFonts w:ascii="Times New Roman" w:hAnsi="Times New Roman"/>
          <w:sz w:val="28"/>
          <w:szCs w:val="28"/>
        </w:rPr>
      </w:pPr>
      <w:bookmarkStart w:id="97" w:name="sub_31"/>
      <w:r w:rsidRPr="001961C7">
        <w:rPr>
          <w:rFonts w:ascii="Times New Roman" w:hAnsi="Times New Roman"/>
          <w:sz w:val="28"/>
          <w:szCs w:val="28"/>
        </w:rPr>
        <w:t>обеспечение беспрепятственного доступа детей и семей с детьми к социальным услугам для профилактики жестокого обращения с детьми и реабилитационной помощи детям, их семьям, пострадавшим от жестокого обращения;</w:t>
      </w:r>
    </w:p>
    <w:p w:rsidR="00995912" w:rsidRPr="001961C7" w:rsidRDefault="00B92334" w:rsidP="00051850">
      <w:pPr>
        <w:pStyle w:val="a6"/>
        <w:numPr>
          <w:ilvl w:val="0"/>
          <w:numId w:val="4"/>
        </w:numPr>
        <w:spacing w:after="0" w:line="240" w:lineRule="auto"/>
        <w:ind w:left="0" w:firstLine="709"/>
        <w:jc w:val="both"/>
        <w:rPr>
          <w:rFonts w:ascii="Times New Roman" w:hAnsi="Times New Roman"/>
          <w:sz w:val="28"/>
          <w:szCs w:val="28"/>
        </w:rPr>
      </w:pPr>
      <w:bookmarkStart w:id="98" w:name="sub_32"/>
      <w:bookmarkEnd w:id="97"/>
      <w:r w:rsidRPr="001961C7">
        <w:rPr>
          <w:rFonts w:ascii="Times New Roman" w:hAnsi="Times New Roman"/>
          <w:sz w:val="28"/>
          <w:szCs w:val="28"/>
        </w:rPr>
        <w:t>внедрение эффективных технологий, способствующих снижению жестокости и агрессии в детской среде;</w:t>
      </w:r>
    </w:p>
    <w:p w:rsidR="00995912" w:rsidRPr="001961C7" w:rsidRDefault="00B92334" w:rsidP="00051850">
      <w:pPr>
        <w:pStyle w:val="a6"/>
        <w:numPr>
          <w:ilvl w:val="0"/>
          <w:numId w:val="4"/>
        </w:numPr>
        <w:spacing w:after="0" w:line="240" w:lineRule="auto"/>
        <w:ind w:left="0" w:firstLine="709"/>
        <w:jc w:val="both"/>
        <w:rPr>
          <w:rFonts w:ascii="Times New Roman" w:hAnsi="Times New Roman"/>
          <w:sz w:val="28"/>
          <w:szCs w:val="28"/>
        </w:rPr>
      </w:pPr>
      <w:bookmarkStart w:id="99" w:name="sub_33"/>
      <w:bookmarkEnd w:id="98"/>
      <w:r w:rsidRPr="001961C7">
        <w:rPr>
          <w:rFonts w:ascii="Times New Roman" w:hAnsi="Times New Roman"/>
          <w:sz w:val="28"/>
          <w:szCs w:val="28"/>
        </w:rPr>
        <w:t>организация и проведение информационно-просветительской кампании о недопустимости жестокого обращения со сверстниками, о правилах безопасного поведения, а также возможностях получения помощи в случае насилия или преступных посягательств;</w:t>
      </w:r>
    </w:p>
    <w:p w:rsidR="00995912" w:rsidRPr="001961C7" w:rsidRDefault="00B92334" w:rsidP="00051850">
      <w:pPr>
        <w:pStyle w:val="a6"/>
        <w:numPr>
          <w:ilvl w:val="0"/>
          <w:numId w:val="4"/>
        </w:numPr>
        <w:spacing w:after="0" w:line="240" w:lineRule="auto"/>
        <w:ind w:left="0" w:firstLine="709"/>
        <w:jc w:val="both"/>
        <w:rPr>
          <w:rFonts w:ascii="Times New Roman" w:hAnsi="Times New Roman"/>
          <w:sz w:val="28"/>
          <w:szCs w:val="28"/>
        </w:rPr>
      </w:pPr>
      <w:bookmarkStart w:id="100" w:name="sub_34"/>
      <w:bookmarkEnd w:id="99"/>
      <w:r w:rsidRPr="001961C7">
        <w:rPr>
          <w:rFonts w:ascii="Times New Roman" w:hAnsi="Times New Roman"/>
          <w:sz w:val="28"/>
          <w:szCs w:val="28"/>
        </w:rPr>
        <w:t>развитие кадрового обеспечения системы профилактики насилия и жестокого обращения в отношении детей.</w:t>
      </w:r>
    </w:p>
    <w:bookmarkEnd w:id="100"/>
    <w:p w:rsidR="00995912"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w:t>
      </w:r>
      <w:r w:rsidR="0036246D" w:rsidRPr="001961C7">
        <w:rPr>
          <w:rFonts w:ascii="Times New Roman" w:hAnsi="Times New Roman"/>
          <w:sz w:val="28"/>
          <w:szCs w:val="28"/>
        </w:rPr>
        <w:t>од</w:t>
      </w:r>
      <w:r w:rsidR="00D205E4" w:rsidRPr="001961C7">
        <w:rPr>
          <w:rFonts w:ascii="Times New Roman" w:hAnsi="Times New Roman"/>
          <w:sz w:val="28"/>
          <w:szCs w:val="28"/>
        </w:rPr>
        <w:t>п</w:t>
      </w:r>
      <w:r w:rsidRPr="001961C7">
        <w:rPr>
          <w:rFonts w:ascii="Times New Roman" w:hAnsi="Times New Roman"/>
          <w:sz w:val="28"/>
          <w:szCs w:val="28"/>
        </w:rPr>
        <w:t>рограмма реализуется в один этап в течение 201</w:t>
      </w:r>
      <w:r w:rsidR="0036246D" w:rsidRPr="001961C7">
        <w:rPr>
          <w:rFonts w:ascii="Times New Roman" w:hAnsi="Times New Roman"/>
          <w:sz w:val="28"/>
          <w:szCs w:val="28"/>
        </w:rPr>
        <w:t>4</w:t>
      </w:r>
      <w:r w:rsidR="004B6A49" w:rsidRPr="001961C7">
        <w:rPr>
          <w:rFonts w:ascii="Times New Roman" w:hAnsi="Times New Roman"/>
          <w:sz w:val="28"/>
          <w:szCs w:val="28"/>
        </w:rPr>
        <w:t>–</w:t>
      </w:r>
      <w:r w:rsidRPr="001961C7">
        <w:rPr>
          <w:rFonts w:ascii="Times New Roman" w:hAnsi="Times New Roman"/>
          <w:sz w:val="28"/>
          <w:szCs w:val="28"/>
        </w:rPr>
        <w:t>2015 годов.</w:t>
      </w:r>
    </w:p>
    <w:p w:rsidR="00416609" w:rsidRPr="001961C7" w:rsidRDefault="00416609" w:rsidP="00051850">
      <w:pPr>
        <w:spacing w:after="0" w:line="240" w:lineRule="auto"/>
        <w:ind w:firstLine="709"/>
        <w:jc w:val="both"/>
        <w:rPr>
          <w:rFonts w:ascii="Times New Roman" w:hAnsi="Times New Roman"/>
          <w:sz w:val="28"/>
          <w:szCs w:val="28"/>
        </w:rPr>
      </w:pPr>
    </w:p>
    <w:p w:rsidR="00995912" w:rsidRPr="001961C7" w:rsidRDefault="00B92334" w:rsidP="00171B5E">
      <w:pPr>
        <w:spacing w:after="0" w:line="240" w:lineRule="auto"/>
        <w:ind w:firstLine="567"/>
        <w:jc w:val="center"/>
        <w:rPr>
          <w:rFonts w:ascii="Times New Roman" w:hAnsi="Times New Roman"/>
          <w:b/>
          <w:sz w:val="28"/>
          <w:szCs w:val="28"/>
        </w:rPr>
      </w:pPr>
      <w:r w:rsidRPr="001961C7">
        <w:rPr>
          <w:rFonts w:ascii="Times New Roman" w:hAnsi="Times New Roman"/>
          <w:b/>
          <w:sz w:val="28"/>
          <w:szCs w:val="28"/>
        </w:rPr>
        <w:t>3. Система мероприятий и ожидаемые результаты</w:t>
      </w:r>
    </w:p>
    <w:p w:rsidR="00051850" w:rsidRPr="001961C7" w:rsidRDefault="00051850" w:rsidP="00171B5E">
      <w:pPr>
        <w:spacing w:after="0" w:line="240" w:lineRule="auto"/>
        <w:ind w:firstLine="567"/>
        <w:jc w:val="center"/>
        <w:rPr>
          <w:rFonts w:ascii="Times New Roman" w:hAnsi="Times New Roman"/>
          <w:sz w:val="28"/>
          <w:szCs w:val="28"/>
        </w:rPr>
      </w:pP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Система программных мероприятий реализуется по двум направлениям в соответствии с задачами </w:t>
      </w:r>
      <w:r w:rsidR="0036246D" w:rsidRPr="001961C7">
        <w:rPr>
          <w:rFonts w:ascii="Times New Roman" w:hAnsi="Times New Roman"/>
          <w:sz w:val="28"/>
          <w:szCs w:val="28"/>
        </w:rPr>
        <w:t>под</w:t>
      </w:r>
      <w:r w:rsidRPr="001961C7">
        <w:rPr>
          <w:rFonts w:ascii="Times New Roman" w:hAnsi="Times New Roman"/>
          <w:sz w:val="28"/>
          <w:szCs w:val="28"/>
        </w:rPr>
        <w:t>программы.</w:t>
      </w:r>
    </w:p>
    <w:p w:rsidR="00995912" w:rsidRPr="00416609" w:rsidRDefault="00B92334" w:rsidP="00051850">
      <w:pPr>
        <w:spacing w:after="0" w:line="240" w:lineRule="auto"/>
        <w:ind w:firstLine="709"/>
        <w:jc w:val="both"/>
        <w:rPr>
          <w:rFonts w:ascii="Times New Roman" w:hAnsi="Times New Roman"/>
          <w:sz w:val="28"/>
          <w:szCs w:val="28"/>
        </w:rPr>
      </w:pPr>
      <w:bookmarkStart w:id="101" w:name="sub_411"/>
      <w:r w:rsidRPr="00416609">
        <w:rPr>
          <w:rFonts w:ascii="Times New Roman" w:hAnsi="Times New Roman"/>
          <w:sz w:val="28"/>
          <w:szCs w:val="28"/>
        </w:rPr>
        <w:t>Внедрение новых технологий и методов раннего выявления семейного неблагополучия и оказания поддержки семьям с детьми, находящимся в социально опасном положении и иной трудной жизненной ситуации, социально-психологической реабилитации детей, пострадавших от жестокого обращения и преступных посягательств</w:t>
      </w:r>
      <w:r w:rsidR="0005186E" w:rsidRPr="00416609">
        <w:rPr>
          <w:rFonts w:ascii="Times New Roman" w:hAnsi="Times New Roman"/>
          <w:sz w:val="28"/>
          <w:szCs w:val="28"/>
        </w:rPr>
        <w:t>.</w:t>
      </w:r>
    </w:p>
    <w:bookmarkEnd w:id="101"/>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направления предполагается реализация следующих мероприятий:</w:t>
      </w:r>
    </w:p>
    <w:p w:rsidR="00995912" w:rsidRPr="001961C7" w:rsidRDefault="00B92334" w:rsidP="00051850">
      <w:pPr>
        <w:spacing w:after="0" w:line="240" w:lineRule="auto"/>
        <w:ind w:firstLine="709"/>
        <w:jc w:val="both"/>
        <w:rPr>
          <w:rFonts w:ascii="Times New Roman" w:hAnsi="Times New Roman"/>
          <w:sz w:val="28"/>
          <w:szCs w:val="28"/>
        </w:rPr>
      </w:pPr>
      <w:bookmarkStart w:id="102" w:name="sub_4111"/>
      <w:r w:rsidRPr="001961C7">
        <w:rPr>
          <w:rFonts w:ascii="Times New Roman" w:hAnsi="Times New Roman"/>
          <w:sz w:val="28"/>
          <w:szCs w:val="28"/>
        </w:rPr>
        <w:t xml:space="preserve">1) разработка и внедрение реабилитационной программы </w:t>
      </w:r>
      <w:r w:rsidR="009D3D98" w:rsidRPr="001961C7">
        <w:rPr>
          <w:rFonts w:ascii="Times New Roman" w:hAnsi="Times New Roman"/>
          <w:sz w:val="28"/>
          <w:szCs w:val="28"/>
        </w:rPr>
        <w:t>«</w:t>
      </w:r>
      <w:r w:rsidRPr="001961C7">
        <w:rPr>
          <w:rFonts w:ascii="Times New Roman" w:hAnsi="Times New Roman"/>
          <w:sz w:val="28"/>
          <w:szCs w:val="28"/>
        </w:rPr>
        <w:t>Школа укрепления здоровья</w:t>
      </w:r>
      <w:r w:rsidR="009D3D98" w:rsidRPr="001961C7">
        <w:rPr>
          <w:rFonts w:ascii="Times New Roman" w:hAnsi="Times New Roman"/>
          <w:sz w:val="28"/>
          <w:szCs w:val="28"/>
        </w:rPr>
        <w:t>»</w:t>
      </w:r>
      <w:r w:rsidRPr="001961C7">
        <w:rPr>
          <w:rFonts w:ascii="Times New Roman" w:hAnsi="Times New Roman"/>
          <w:sz w:val="28"/>
          <w:szCs w:val="28"/>
        </w:rPr>
        <w:t xml:space="preserve"> для подростков, чьи родители страдают алкогольной зависимостью и склонны к жестокому обращению с детьми, в условиях загородных оздоровительных лагерей </w:t>
      </w:r>
      <w:r w:rsidR="009D3D98" w:rsidRPr="001961C7">
        <w:rPr>
          <w:rFonts w:ascii="Times New Roman" w:hAnsi="Times New Roman"/>
          <w:sz w:val="28"/>
          <w:szCs w:val="28"/>
        </w:rPr>
        <w:t>«</w:t>
      </w:r>
      <w:r w:rsidRPr="001961C7">
        <w:rPr>
          <w:rFonts w:ascii="Times New Roman" w:hAnsi="Times New Roman"/>
          <w:sz w:val="28"/>
          <w:szCs w:val="28"/>
        </w:rPr>
        <w:t>Сосновый бор</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Звездный</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Красная саранка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Солнышко</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Аршаан</w:t>
      </w:r>
      <w:r w:rsidR="009D3D98" w:rsidRPr="001961C7">
        <w:rPr>
          <w:rFonts w:ascii="Times New Roman" w:hAnsi="Times New Roman"/>
          <w:sz w:val="28"/>
          <w:szCs w:val="28"/>
        </w:rPr>
        <w:t>»</w:t>
      </w:r>
      <w:r w:rsidRPr="001961C7">
        <w:rPr>
          <w:rFonts w:ascii="Times New Roman" w:hAnsi="Times New Roman"/>
          <w:sz w:val="28"/>
          <w:szCs w:val="28"/>
        </w:rPr>
        <w:t>.</w:t>
      </w:r>
    </w:p>
    <w:bookmarkEnd w:id="102"/>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Школа укрепления здоровья</w:t>
      </w:r>
      <w:r w:rsidR="009D3D98" w:rsidRPr="001961C7">
        <w:rPr>
          <w:rFonts w:ascii="Times New Roman" w:hAnsi="Times New Roman"/>
          <w:sz w:val="28"/>
          <w:szCs w:val="28"/>
        </w:rPr>
        <w:t>»</w:t>
      </w:r>
      <w:r w:rsidRPr="001961C7">
        <w:rPr>
          <w:rFonts w:ascii="Times New Roman" w:hAnsi="Times New Roman"/>
          <w:sz w:val="28"/>
          <w:szCs w:val="28"/>
        </w:rPr>
        <w:t xml:space="preserve"> позволит сформировать у подростков, чьи родители страдают алкогольной зависимостью и склонны к жестокому обращению с детьми, ценностное отношение к своему здоровью, обучить их способам сохранения и укрепления здоровья, стабилизировать их эмоциональное состояние, а также вовлеч</w:t>
      </w:r>
      <w:r w:rsidR="00D205E4" w:rsidRPr="001961C7">
        <w:rPr>
          <w:rFonts w:ascii="Times New Roman" w:hAnsi="Times New Roman"/>
          <w:sz w:val="28"/>
          <w:szCs w:val="28"/>
        </w:rPr>
        <w:t>ь</w:t>
      </w:r>
      <w:r w:rsidRPr="001961C7">
        <w:rPr>
          <w:rFonts w:ascii="Times New Roman" w:hAnsi="Times New Roman"/>
          <w:sz w:val="28"/>
          <w:szCs w:val="28"/>
        </w:rPr>
        <w:t xml:space="preserve"> их в оздоровительные и спортивные мероприятия. 660 подростков, чьи родители страдают алкогольной зависимостью и склонны к жестокому обращению с детьми, из 11 муниципальных образований края (городского округа </w:t>
      </w:r>
      <w:r w:rsidR="009D3D98" w:rsidRPr="001961C7">
        <w:rPr>
          <w:rFonts w:ascii="Times New Roman" w:hAnsi="Times New Roman"/>
          <w:sz w:val="28"/>
          <w:szCs w:val="28"/>
        </w:rPr>
        <w:t>«</w:t>
      </w:r>
      <w:r w:rsidRPr="001961C7">
        <w:rPr>
          <w:rFonts w:ascii="Times New Roman" w:hAnsi="Times New Roman"/>
          <w:sz w:val="28"/>
          <w:szCs w:val="28"/>
        </w:rPr>
        <w:t>Город Чита</w:t>
      </w:r>
      <w:r w:rsidR="009D3D98" w:rsidRPr="001961C7">
        <w:rPr>
          <w:rFonts w:ascii="Times New Roman" w:hAnsi="Times New Roman"/>
          <w:sz w:val="28"/>
          <w:szCs w:val="28"/>
        </w:rPr>
        <w:t>»</w:t>
      </w:r>
      <w:r w:rsidRPr="001961C7">
        <w:rPr>
          <w:rFonts w:ascii="Times New Roman" w:hAnsi="Times New Roman"/>
          <w:sz w:val="28"/>
          <w:szCs w:val="28"/>
        </w:rPr>
        <w:t xml:space="preserve">, муниципальных районов </w:t>
      </w:r>
      <w:r w:rsidR="009D3D98" w:rsidRPr="001961C7">
        <w:rPr>
          <w:rFonts w:ascii="Times New Roman" w:hAnsi="Times New Roman"/>
          <w:sz w:val="28"/>
          <w:szCs w:val="28"/>
        </w:rPr>
        <w:t>«</w:t>
      </w:r>
      <w:r w:rsidRPr="001961C7">
        <w:rPr>
          <w:rFonts w:ascii="Times New Roman" w:hAnsi="Times New Roman"/>
          <w:sz w:val="28"/>
          <w:szCs w:val="28"/>
        </w:rPr>
        <w:t>Борзинский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Балейский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Шелопугинский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Газимуро-Заводский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Ононский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Оловяннинский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Город Краснокаменск и Краснокаменский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Забайкальский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Кыринский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Могойтуйский район</w:t>
      </w:r>
      <w:r w:rsidR="009D3D98" w:rsidRPr="001961C7">
        <w:rPr>
          <w:rFonts w:ascii="Times New Roman" w:hAnsi="Times New Roman"/>
          <w:sz w:val="28"/>
          <w:szCs w:val="28"/>
        </w:rPr>
        <w:t>»</w:t>
      </w:r>
      <w:r w:rsidRPr="001961C7">
        <w:rPr>
          <w:rFonts w:ascii="Times New Roman" w:hAnsi="Times New Roman"/>
          <w:sz w:val="28"/>
          <w:szCs w:val="28"/>
        </w:rPr>
        <w:t>) пройдут курс реабилитации;</w:t>
      </w:r>
    </w:p>
    <w:p w:rsidR="00995912" w:rsidRPr="001961C7" w:rsidRDefault="00B92334" w:rsidP="00051850">
      <w:pPr>
        <w:spacing w:after="0" w:line="240" w:lineRule="auto"/>
        <w:ind w:firstLine="709"/>
        <w:jc w:val="both"/>
        <w:rPr>
          <w:rFonts w:ascii="Times New Roman" w:hAnsi="Times New Roman"/>
          <w:sz w:val="28"/>
          <w:szCs w:val="28"/>
        </w:rPr>
      </w:pPr>
      <w:bookmarkStart w:id="103" w:name="sub_4112"/>
      <w:r w:rsidRPr="001961C7">
        <w:rPr>
          <w:rFonts w:ascii="Times New Roman" w:hAnsi="Times New Roman"/>
          <w:sz w:val="28"/>
          <w:szCs w:val="28"/>
        </w:rPr>
        <w:t xml:space="preserve">2) внедрение технологий профессионального обучения и сопровождения консультантов </w:t>
      </w:r>
      <w:r w:rsidR="009D3D98" w:rsidRPr="001961C7">
        <w:rPr>
          <w:rFonts w:ascii="Times New Roman" w:hAnsi="Times New Roman"/>
          <w:sz w:val="28"/>
          <w:szCs w:val="28"/>
        </w:rPr>
        <w:t>«</w:t>
      </w:r>
      <w:r w:rsidRPr="001961C7">
        <w:rPr>
          <w:rFonts w:ascii="Times New Roman" w:hAnsi="Times New Roman"/>
          <w:sz w:val="28"/>
          <w:szCs w:val="28"/>
        </w:rPr>
        <w:t>телефона доверия</w:t>
      </w:r>
      <w:r w:rsidR="009D3D98" w:rsidRPr="001961C7">
        <w:rPr>
          <w:rFonts w:ascii="Times New Roman" w:hAnsi="Times New Roman"/>
          <w:sz w:val="28"/>
          <w:szCs w:val="28"/>
        </w:rPr>
        <w:t>»</w:t>
      </w:r>
      <w:r w:rsidRPr="001961C7">
        <w:rPr>
          <w:rFonts w:ascii="Times New Roman" w:hAnsi="Times New Roman"/>
          <w:sz w:val="28"/>
          <w:szCs w:val="28"/>
        </w:rPr>
        <w:t xml:space="preserve"> через проведение дистанционного очного психологического консультирования специалистов ГУСО по вопросам жестокого обращения с детьми, супервизии консультантов </w:t>
      </w:r>
      <w:r w:rsidR="009D3D98" w:rsidRPr="001961C7">
        <w:rPr>
          <w:rFonts w:ascii="Times New Roman" w:hAnsi="Times New Roman"/>
          <w:sz w:val="28"/>
          <w:szCs w:val="28"/>
        </w:rPr>
        <w:t>«</w:t>
      </w:r>
      <w:r w:rsidRPr="001961C7">
        <w:rPr>
          <w:rFonts w:ascii="Times New Roman" w:hAnsi="Times New Roman"/>
          <w:sz w:val="28"/>
          <w:szCs w:val="28"/>
        </w:rPr>
        <w:t>телефона доверия</w:t>
      </w:r>
      <w:r w:rsidR="009D3D98" w:rsidRPr="001961C7">
        <w:rPr>
          <w:rFonts w:ascii="Times New Roman" w:hAnsi="Times New Roman"/>
          <w:sz w:val="28"/>
          <w:szCs w:val="28"/>
        </w:rPr>
        <w:t>»</w:t>
      </w:r>
      <w:r w:rsidRPr="001961C7">
        <w:rPr>
          <w:rFonts w:ascii="Times New Roman" w:hAnsi="Times New Roman"/>
          <w:sz w:val="28"/>
          <w:szCs w:val="28"/>
        </w:rPr>
        <w:t xml:space="preserve">, создание краевой школы консультантов </w:t>
      </w:r>
      <w:r w:rsidR="009D3D98" w:rsidRPr="001961C7">
        <w:rPr>
          <w:rFonts w:ascii="Times New Roman" w:hAnsi="Times New Roman"/>
          <w:sz w:val="28"/>
          <w:szCs w:val="28"/>
        </w:rPr>
        <w:t>«</w:t>
      </w:r>
      <w:r w:rsidRPr="001961C7">
        <w:rPr>
          <w:rFonts w:ascii="Times New Roman" w:hAnsi="Times New Roman"/>
          <w:sz w:val="28"/>
          <w:szCs w:val="28"/>
        </w:rPr>
        <w:t>телефона доверия</w:t>
      </w:r>
      <w:r w:rsidR="009D3D98" w:rsidRPr="001961C7">
        <w:rPr>
          <w:rFonts w:ascii="Times New Roman" w:hAnsi="Times New Roman"/>
          <w:sz w:val="28"/>
          <w:szCs w:val="28"/>
        </w:rPr>
        <w:t>»</w:t>
      </w:r>
      <w:r w:rsidRPr="001961C7">
        <w:rPr>
          <w:rFonts w:ascii="Times New Roman" w:hAnsi="Times New Roman"/>
          <w:sz w:val="28"/>
          <w:szCs w:val="28"/>
        </w:rPr>
        <w:t>, проведение обучения супервизорских групп для телефонных консультантов.</w:t>
      </w:r>
    </w:p>
    <w:bookmarkEnd w:id="103"/>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будет проводиться обучение специалистов ГУСО навыкам работы по предотвращению жестокого обращения, с пострадавшими детьми, а также их профессиональное сопровождение (супервизия). Ежегодно планируется проведение 48 очных консультаций, 24 супервизий, обучение консультантов </w:t>
      </w:r>
      <w:r w:rsidR="009D3D98" w:rsidRPr="001961C7">
        <w:rPr>
          <w:rFonts w:ascii="Times New Roman" w:hAnsi="Times New Roman"/>
          <w:sz w:val="28"/>
          <w:szCs w:val="28"/>
        </w:rPr>
        <w:t>«</w:t>
      </w:r>
      <w:r w:rsidRPr="001961C7">
        <w:rPr>
          <w:rFonts w:ascii="Times New Roman" w:hAnsi="Times New Roman"/>
          <w:sz w:val="28"/>
          <w:szCs w:val="28"/>
        </w:rPr>
        <w:t>телефонов доверия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051850">
      <w:pPr>
        <w:spacing w:after="0" w:line="240" w:lineRule="auto"/>
        <w:ind w:firstLine="709"/>
        <w:jc w:val="both"/>
        <w:rPr>
          <w:rFonts w:ascii="Times New Roman" w:hAnsi="Times New Roman"/>
          <w:sz w:val="28"/>
          <w:szCs w:val="28"/>
        </w:rPr>
      </w:pPr>
      <w:bookmarkStart w:id="104" w:name="sub_4113"/>
      <w:r w:rsidRPr="001961C7">
        <w:rPr>
          <w:rFonts w:ascii="Times New Roman" w:hAnsi="Times New Roman"/>
          <w:sz w:val="28"/>
          <w:szCs w:val="28"/>
        </w:rPr>
        <w:t xml:space="preserve">3) внедрение технологии социально-психологического сопровождения семей группы риска </w:t>
      </w:r>
      <w:r w:rsidR="009D3D98" w:rsidRPr="001961C7">
        <w:rPr>
          <w:rFonts w:ascii="Times New Roman" w:hAnsi="Times New Roman"/>
          <w:sz w:val="28"/>
          <w:szCs w:val="28"/>
        </w:rPr>
        <w:t>«</w:t>
      </w:r>
      <w:r w:rsidRPr="001961C7">
        <w:rPr>
          <w:rFonts w:ascii="Times New Roman" w:hAnsi="Times New Roman"/>
          <w:sz w:val="28"/>
          <w:szCs w:val="28"/>
        </w:rPr>
        <w:t>Семейный круг</w:t>
      </w:r>
      <w:r w:rsidR="009D3D98" w:rsidRPr="001961C7">
        <w:rPr>
          <w:rFonts w:ascii="Times New Roman" w:hAnsi="Times New Roman"/>
          <w:sz w:val="28"/>
          <w:szCs w:val="28"/>
        </w:rPr>
        <w:t>»</w:t>
      </w:r>
      <w:r w:rsidRPr="001961C7">
        <w:rPr>
          <w:rFonts w:ascii="Times New Roman" w:hAnsi="Times New Roman"/>
          <w:sz w:val="28"/>
          <w:szCs w:val="28"/>
        </w:rPr>
        <w:t xml:space="preserve"> с целью обучения навыкам эффективного взаимодействия родителей с детьми на базе ГУСО </w:t>
      </w:r>
      <w:r w:rsidR="009D3D98" w:rsidRPr="001961C7">
        <w:rPr>
          <w:rFonts w:ascii="Times New Roman" w:hAnsi="Times New Roman"/>
          <w:sz w:val="28"/>
          <w:szCs w:val="28"/>
        </w:rPr>
        <w:t>«</w:t>
      </w:r>
      <w:r w:rsidRPr="001961C7">
        <w:rPr>
          <w:rFonts w:ascii="Times New Roman" w:hAnsi="Times New Roman"/>
          <w:sz w:val="28"/>
          <w:szCs w:val="28"/>
        </w:rPr>
        <w:t xml:space="preserve">Краснокаменский социально-реабилитационный центр для несовершеннолетних </w:t>
      </w:r>
      <w:r w:rsidR="009D3D98" w:rsidRPr="001961C7">
        <w:rPr>
          <w:rFonts w:ascii="Times New Roman" w:hAnsi="Times New Roman"/>
          <w:sz w:val="28"/>
          <w:szCs w:val="28"/>
        </w:rPr>
        <w:t>«</w:t>
      </w:r>
      <w:r w:rsidRPr="001961C7">
        <w:rPr>
          <w:rFonts w:ascii="Times New Roman" w:hAnsi="Times New Roman"/>
          <w:sz w:val="28"/>
          <w:szCs w:val="28"/>
        </w:rPr>
        <w:t>Доброта</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(далее - Краснокаменский СРЦ </w:t>
      </w:r>
      <w:r w:rsidR="009D3D98" w:rsidRPr="001961C7">
        <w:rPr>
          <w:rFonts w:ascii="Times New Roman" w:hAnsi="Times New Roman"/>
          <w:sz w:val="28"/>
          <w:szCs w:val="28"/>
        </w:rPr>
        <w:t>«</w:t>
      </w:r>
      <w:r w:rsidRPr="001961C7">
        <w:rPr>
          <w:rFonts w:ascii="Times New Roman" w:hAnsi="Times New Roman"/>
          <w:sz w:val="28"/>
          <w:szCs w:val="28"/>
        </w:rPr>
        <w:t>Доброта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Борзинский комплексный центр социального обслуживания населения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(далее - Борзинский КЦСОН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Ингодинский комплексный центр социального обслуживания населения </w:t>
      </w:r>
      <w:r w:rsidR="009D3D98" w:rsidRPr="001961C7">
        <w:rPr>
          <w:rFonts w:ascii="Times New Roman" w:hAnsi="Times New Roman"/>
          <w:sz w:val="28"/>
          <w:szCs w:val="28"/>
        </w:rPr>
        <w:t>«</w:t>
      </w:r>
      <w:r w:rsidRPr="001961C7">
        <w:rPr>
          <w:rFonts w:ascii="Times New Roman" w:hAnsi="Times New Roman"/>
          <w:sz w:val="28"/>
          <w:szCs w:val="28"/>
        </w:rPr>
        <w:t>Милосердие</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(далее - Ингодинский КЦСОН </w:t>
      </w:r>
      <w:r w:rsidR="009D3D98" w:rsidRPr="001961C7">
        <w:rPr>
          <w:rFonts w:ascii="Times New Roman" w:hAnsi="Times New Roman"/>
          <w:sz w:val="28"/>
          <w:szCs w:val="28"/>
        </w:rPr>
        <w:t>«</w:t>
      </w:r>
      <w:r w:rsidRPr="001961C7">
        <w:rPr>
          <w:rFonts w:ascii="Times New Roman" w:hAnsi="Times New Roman"/>
          <w:sz w:val="28"/>
          <w:szCs w:val="28"/>
        </w:rPr>
        <w:t>Милосердие</w:t>
      </w:r>
      <w:r w:rsidR="009D3D98" w:rsidRPr="001961C7">
        <w:rPr>
          <w:rFonts w:ascii="Times New Roman" w:hAnsi="Times New Roman"/>
          <w:sz w:val="28"/>
          <w:szCs w:val="28"/>
        </w:rPr>
        <w:t>»</w:t>
      </w:r>
      <w:r w:rsidRPr="001961C7">
        <w:rPr>
          <w:rFonts w:ascii="Times New Roman" w:hAnsi="Times New Roman"/>
          <w:sz w:val="28"/>
          <w:szCs w:val="28"/>
        </w:rPr>
        <w:t>).</w:t>
      </w:r>
    </w:p>
    <w:bookmarkEnd w:id="104"/>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На базе Краснокаменского СРЦ </w:t>
      </w:r>
      <w:r w:rsidR="009D3D98" w:rsidRPr="001961C7">
        <w:rPr>
          <w:rFonts w:ascii="Times New Roman" w:hAnsi="Times New Roman"/>
          <w:sz w:val="28"/>
          <w:szCs w:val="28"/>
        </w:rPr>
        <w:t>«</w:t>
      </w:r>
      <w:r w:rsidRPr="001961C7">
        <w:rPr>
          <w:rFonts w:ascii="Times New Roman" w:hAnsi="Times New Roman"/>
          <w:sz w:val="28"/>
          <w:szCs w:val="28"/>
        </w:rPr>
        <w:t>Доброта</w:t>
      </w:r>
      <w:r w:rsidR="009D3D98" w:rsidRPr="001961C7">
        <w:rPr>
          <w:rFonts w:ascii="Times New Roman" w:hAnsi="Times New Roman"/>
          <w:sz w:val="28"/>
          <w:szCs w:val="28"/>
        </w:rPr>
        <w:t>»</w:t>
      </w:r>
      <w:r w:rsidRPr="001961C7">
        <w:rPr>
          <w:rFonts w:ascii="Times New Roman" w:hAnsi="Times New Roman"/>
          <w:sz w:val="28"/>
          <w:szCs w:val="28"/>
        </w:rPr>
        <w:t xml:space="preserve">, Борзинского КЦСОН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 xml:space="preserve">, Ингодинского КЦСОН </w:t>
      </w:r>
      <w:r w:rsidR="009D3D98" w:rsidRPr="001961C7">
        <w:rPr>
          <w:rFonts w:ascii="Times New Roman" w:hAnsi="Times New Roman"/>
          <w:sz w:val="28"/>
          <w:szCs w:val="28"/>
        </w:rPr>
        <w:t>«</w:t>
      </w:r>
      <w:r w:rsidRPr="001961C7">
        <w:rPr>
          <w:rFonts w:ascii="Times New Roman" w:hAnsi="Times New Roman"/>
          <w:sz w:val="28"/>
          <w:szCs w:val="28"/>
        </w:rPr>
        <w:t>Милосердие</w:t>
      </w:r>
      <w:r w:rsidR="009D3D98" w:rsidRPr="001961C7">
        <w:rPr>
          <w:rFonts w:ascii="Times New Roman" w:hAnsi="Times New Roman"/>
          <w:sz w:val="28"/>
          <w:szCs w:val="28"/>
        </w:rPr>
        <w:t>»</w:t>
      </w:r>
      <w:r w:rsidRPr="001961C7">
        <w:rPr>
          <w:rFonts w:ascii="Times New Roman" w:hAnsi="Times New Roman"/>
          <w:sz w:val="28"/>
          <w:szCs w:val="28"/>
        </w:rPr>
        <w:t xml:space="preserve"> будут созданы условия для обучения навыкам эффективного взаимодействия родителей с детьми, навыкам самопомощи своей семье, умению создать и сохранить благоприятный психоэмоциональный климат в семье. Психологами учреждений будут проводиться диагностика семейной ситуации, психологическая помощь в установлении благоприятного внутрисемейного климата, консультирование родителей по вопросам воспитания детей. Социально-психологическим сопровождением будет охвачено более 600 семей c детьми группы риска;</w:t>
      </w:r>
    </w:p>
    <w:p w:rsidR="00995912" w:rsidRPr="001961C7" w:rsidRDefault="00B92334" w:rsidP="00051850">
      <w:pPr>
        <w:spacing w:after="0" w:line="240" w:lineRule="auto"/>
        <w:ind w:firstLine="709"/>
        <w:jc w:val="both"/>
        <w:rPr>
          <w:rFonts w:ascii="Times New Roman" w:hAnsi="Times New Roman"/>
          <w:sz w:val="28"/>
          <w:szCs w:val="28"/>
        </w:rPr>
      </w:pPr>
      <w:bookmarkStart w:id="105" w:name="sub_4114"/>
      <w:r w:rsidRPr="001961C7">
        <w:rPr>
          <w:rFonts w:ascii="Times New Roman" w:hAnsi="Times New Roman"/>
          <w:sz w:val="28"/>
          <w:szCs w:val="28"/>
        </w:rPr>
        <w:t xml:space="preserve">4) внедрение технологии </w:t>
      </w:r>
      <w:r w:rsidR="009D3D98" w:rsidRPr="001961C7">
        <w:rPr>
          <w:rFonts w:ascii="Times New Roman" w:hAnsi="Times New Roman"/>
          <w:sz w:val="28"/>
          <w:szCs w:val="28"/>
        </w:rPr>
        <w:t>«</w:t>
      </w:r>
      <w:r w:rsidRPr="001961C7">
        <w:rPr>
          <w:rFonts w:ascii="Times New Roman" w:hAnsi="Times New Roman"/>
          <w:sz w:val="28"/>
          <w:szCs w:val="28"/>
        </w:rPr>
        <w:t>Ребенок - ребенку</w:t>
      </w:r>
      <w:r w:rsidR="009D3D98" w:rsidRPr="001961C7">
        <w:rPr>
          <w:rFonts w:ascii="Times New Roman" w:hAnsi="Times New Roman"/>
          <w:sz w:val="28"/>
          <w:szCs w:val="28"/>
        </w:rPr>
        <w:t>»</w:t>
      </w:r>
      <w:r w:rsidRPr="001961C7">
        <w:rPr>
          <w:rFonts w:ascii="Times New Roman" w:hAnsi="Times New Roman"/>
          <w:sz w:val="28"/>
          <w:szCs w:val="28"/>
        </w:rPr>
        <w:t xml:space="preserve"> с участием волонтеров в работе с детьми (их семьями), пострадавшими от жестокого обращения, проведение работы по формированию в обществе нетерпимого отношения к любым формам насилия, жестокого обращения в отношении детей.</w:t>
      </w:r>
    </w:p>
    <w:bookmarkEnd w:id="105"/>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мероприятия планируется вовлечение молодежи в добровольческое движение и ежегодная подготовка на базе ГУСО 80 волонтеров для организации работы с детьми, пострадавшими от насилия;</w:t>
      </w:r>
    </w:p>
    <w:p w:rsidR="00995912" w:rsidRPr="001961C7" w:rsidRDefault="00B92334" w:rsidP="00051850">
      <w:pPr>
        <w:spacing w:after="0" w:line="240" w:lineRule="auto"/>
        <w:ind w:firstLine="709"/>
        <w:jc w:val="both"/>
        <w:rPr>
          <w:rFonts w:ascii="Times New Roman" w:hAnsi="Times New Roman"/>
          <w:sz w:val="28"/>
          <w:szCs w:val="28"/>
        </w:rPr>
      </w:pPr>
      <w:bookmarkStart w:id="106" w:name="sub_4115"/>
      <w:r w:rsidRPr="001961C7">
        <w:rPr>
          <w:rFonts w:ascii="Times New Roman" w:hAnsi="Times New Roman"/>
          <w:sz w:val="28"/>
          <w:szCs w:val="28"/>
        </w:rPr>
        <w:t xml:space="preserve">5) внедрение на базе ГУСО </w:t>
      </w:r>
      <w:r w:rsidR="009D3D98" w:rsidRPr="001961C7">
        <w:rPr>
          <w:rFonts w:ascii="Times New Roman" w:hAnsi="Times New Roman"/>
          <w:sz w:val="28"/>
          <w:szCs w:val="28"/>
        </w:rPr>
        <w:t>«</w:t>
      </w:r>
      <w:r w:rsidRPr="001961C7">
        <w:rPr>
          <w:rFonts w:ascii="Times New Roman" w:hAnsi="Times New Roman"/>
          <w:sz w:val="28"/>
          <w:szCs w:val="28"/>
        </w:rPr>
        <w:t xml:space="preserve">Центр психолого-педагогической помощи населению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(далее - ЦПППН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 xml:space="preserve">) технологий социальных коммуникаций и медиаций, способствующих снижению жестокости среди подростков - воспитанников ЦПППН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 xml:space="preserve">, склонных к агрессии и употреблению психоактивных веществ, состоящих на учете в комиссии по делам несовершеннолетних </w:t>
      </w:r>
      <w:r w:rsidR="004B6A49" w:rsidRPr="001961C7">
        <w:rPr>
          <w:rFonts w:ascii="Times New Roman" w:hAnsi="Times New Roman"/>
          <w:sz w:val="28"/>
          <w:szCs w:val="28"/>
        </w:rPr>
        <w:t>и защите их прав (далее - КДНи</w:t>
      </w:r>
      <w:r w:rsidRPr="001961C7">
        <w:rPr>
          <w:rFonts w:ascii="Times New Roman" w:hAnsi="Times New Roman"/>
          <w:sz w:val="28"/>
          <w:szCs w:val="28"/>
        </w:rPr>
        <w:t xml:space="preserve">ЗП). Обучение психологов на базе негосударственного образовательного учреждения </w:t>
      </w:r>
      <w:r w:rsidR="009D3D98" w:rsidRPr="001961C7">
        <w:rPr>
          <w:rFonts w:ascii="Times New Roman" w:hAnsi="Times New Roman"/>
          <w:sz w:val="28"/>
          <w:szCs w:val="28"/>
        </w:rPr>
        <w:t>«</w:t>
      </w:r>
      <w:r w:rsidRPr="001961C7">
        <w:rPr>
          <w:rFonts w:ascii="Times New Roman" w:hAnsi="Times New Roman"/>
          <w:sz w:val="28"/>
          <w:szCs w:val="28"/>
        </w:rPr>
        <w:t xml:space="preserve">Институт психотерапии и консультирования </w:t>
      </w:r>
      <w:r w:rsidR="009D3D98" w:rsidRPr="001961C7">
        <w:rPr>
          <w:rFonts w:ascii="Times New Roman" w:hAnsi="Times New Roman"/>
          <w:sz w:val="28"/>
          <w:szCs w:val="28"/>
        </w:rPr>
        <w:t>«</w:t>
      </w:r>
      <w:r w:rsidRPr="001961C7">
        <w:rPr>
          <w:rFonts w:ascii="Times New Roman" w:hAnsi="Times New Roman"/>
          <w:sz w:val="28"/>
          <w:szCs w:val="28"/>
        </w:rPr>
        <w:t>Гармония</w:t>
      </w:r>
      <w:r w:rsidR="009D3D98" w:rsidRPr="001961C7">
        <w:rPr>
          <w:rFonts w:ascii="Times New Roman" w:hAnsi="Times New Roman"/>
          <w:sz w:val="28"/>
          <w:szCs w:val="28"/>
        </w:rPr>
        <w:t>»</w:t>
      </w:r>
      <w:r w:rsidRPr="001961C7">
        <w:rPr>
          <w:rFonts w:ascii="Times New Roman" w:hAnsi="Times New Roman"/>
          <w:sz w:val="28"/>
          <w:szCs w:val="28"/>
        </w:rPr>
        <w:t xml:space="preserve"> (г. Санкт-Петербург) (далее - НОУ </w:t>
      </w:r>
      <w:r w:rsidR="009D3D98" w:rsidRPr="001961C7">
        <w:rPr>
          <w:rFonts w:ascii="Times New Roman" w:hAnsi="Times New Roman"/>
          <w:sz w:val="28"/>
          <w:szCs w:val="28"/>
        </w:rPr>
        <w:t>«</w:t>
      </w:r>
      <w:r w:rsidRPr="001961C7">
        <w:rPr>
          <w:rFonts w:ascii="Times New Roman" w:hAnsi="Times New Roman"/>
          <w:sz w:val="28"/>
          <w:szCs w:val="28"/>
        </w:rPr>
        <w:t xml:space="preserve">Институт психотерапии и консультирования </w:t>
      </w:r>
      <w:r w:rsidR="009D3D98" w:rsidRPr="001961C7">
        <w:rPr>
          <w:rFonts w:ascii="Times New Roman" w:hAnsi="Times New Roman"/>
          <w:sz w:val="28"/>
          <w:szCs w:val="28"/>
        </w:rPr>
        <w:t>«</w:t>
      </w:r>
      <w:r w:rsidRPr="001961C7">
        <w:rPr>
          <w:rFonts w:ascii="Times New Roman" w:hAnsi="Times New Roman"/>
          <w:sz w:val="28"/>
          <w:szCs w:val="28"/>
        </w:rPr>
        <w:t>Гармония</w:t>
      </w:r>
      <w:r w:rsidR="009D3D98" w:rsidRPr="001961C7">
        <w:rPr>
          <w:rFonts w:ascii="Times New Roman" w:hAnsi="Times New Roman"/>
          <w:sz w:val="28"/>
          <w:szCs w:val="28"/>
        </w:rPr>
        <w:t>»</w:t>
      </w:r>
      <w:r w:rsidRPr="001961C7">
        <w:rPr>
          <w:rFonts w:ascii="Times New Roman" w:hAnsi="Times New Roman"/>
          <w:sz w:val="28"/>
          <w:szCs w:val="28"/>
        </w:rPr>
        <w:t>) технологиям социальных коммуникаций и медиаций, способствующих снижению агрессии и жестокости в подростковой среде, по программе, рассчитанной на 72 часа.</w:t>
      </w:r>
    </w:p>
    <w:bookmarkEnd w:id="106"/>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Ежегодно 126 воспитанников ЦПППН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 склонных к агрессии и употреблению психоактивных веществ, и состоящих</w:t>
      </w:r>
      <w:r w:rsidR="004B6A49" w:rsidRPr="001961C7">
        <w:rPr>
          <w:rFonts w:ascii="Times New Roman" w:hAnsi="Times New Roman"/>
          <w:sz w:val="28"/>
          <w:szCs w:val="28"/>
        </w:rPr>
        <w:t xml:space="preserve"> на учете в муниципальных КДНи</w:t>
      </w:r>
      <w:r w:rsidRPr="001961C7">
        <w:rPr>
          <w:rFonts w:ascii="Times New Roman" w:hAnsi="Times New Roman"/>
          <w:sz w:val="28"/>
          <w:szCs w:val="28"/>
        </w:rPr>
        <w:t>ЗП, будут вовлечены в трудовую деятельность на базе созданных столярно-слесарной и швейной мастерских, а также в занятия физической культурой и спортом. Помимо занятий в мастерских, занятий физкультурой и спортом с подростками будет проводиться индивидуальное консультирование, тренинги с целью обучения навыкам неконфликтного поведения, эффективного взаимодействия среди сверстников (тренинг коммуникативной компетентности для подростков, тренинг уверенного поведения, тренинг мастерства общения для подростков).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программы планируется повышение уровня профессиональной компетенции 30 психологов на базе НОУ </w:t>
      </w:r>
      <w:r w:rsidR="009D3D98" w:rsidRPr="001961C7">
        <w:rPr>
          <w:rFonts w:ascii="Times New Roman" w:hAnsi="Times New Roman"/>
          <w:sz w:val="28"/>
          <w:szCs w:val="28"/>
        </w:rPr>
        <w:t>«</w:t>
      </w:r>
      <w:r w:rsidRPr="001961C7">
        <w:rPr>
          <w:rFonts w:ascii="Times New Roman" w:hAnsi="Times New Roman"/>
          <w:sz w:val="28"/>
          <w:szCs w:val="28"/>
        </w:rPr>
        <w:t xml:space="preserve">Институт психотерапии и консультирования </w:t>
      </w:r>
      <w:r w:rsidR="009D3D98" w:rsidRPr="001961C7">
        <w:rPr>
          <w:rFonts w:ascii="Times New Roman" w:hAnsi="Times New Roman"/>
          <w:sz w:val="28"/>
          <w:szCs w:val="28"/>
        </w:rPr>
        <w:t>«</w:t>
      </w:r>
      <w:r w:rsidRPr="001961C7">
        <w:rPr>
          <w:rFonts w:ascii="Times New Roman" w:hAnsi="Times New Roman"/>
          <w:sz w:val="28"/>
          <w:szCs w:val="28"/>
        </w:rPr>
        <w:t>Гармония</w:t>
      </w:r>
      <w:r w:rsidR="009D3D98" w:rsidRPr="001961C7">
        <w:rPr>
          <w:rFonts w:ascii="Times New Roman" w:hAnsi="Times New Roman"/>
          <w:sz w:val="28"/>
          <w:szCs w:val="28"/>
        </w:rPr>
        <w:t>»</w:t>
      </w:r>
      <w:r w:rsidRPr="001961C7">
        <w:rPr>
          <w:rFonts w:ascii="Times New Roman" w:hAnsi="Times New Roman"/>
          <w:sz w:val="28"/>
          <w:szCs w:val="28"/>
        </w:rPr>
        <w:t xml:space="preserve"> путем обучения технологиям социальных коммуникаций и медиаций, способствующих снижению агрессии и жестокости в подростковой среде, по программе, рассчитанной на 72 часа, из ГУСО, расположенных на территории 20 муниципальных образований Забайкальского края: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ЦПППН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Черновский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Берегиня</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Черновский КЦСОН </w:t>
      </w:r>
      <w:r w:rsidRPr="001961C7">
        <w:rPr>
          <w:rFonts w:ascii="Times New Roman" w:hAnsi="Times New Roman"/>
          <w:sz w:val="28"/>
          <w:szCs w:val="28"/>
        </w:rPr>
        <w:t>«</w:t>
      </w:r>
      <w:r w:rsidR="00B92334" w:rsidRPr="001961C7">
        <w:rPr>
          <w:rFonts w:ascii="Times New Roman" w:hAnsi="Times New Roman"/>
          <w:sz w:val="28"/>
          <w:szCs w:val="28"/>
        </w:rPr>
        <w:t>Берегиня</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Борзинский КЦСОН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Нерчинский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Гарант</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Нерчинский СРЦ </w:t>
      </w:r>
      <w:r w:rsidRPr="001961C7">
        <w:rPr>
          <w:rFonts w:ascii="Times New Roman" w:hAnsi="Times New Roman"/>
          <w:sz w:val="28"/>
          <w:szCs w:val="28"/>
        </w:rPr>
        <w:t>«</w:t>
      </w:r>
      <w:r w:rsidR="00B92334" w:rsidRPr="001961C7">
        <w:rPr>
          <w:rFonts w:ascii="Times New Roman" w:hAnsi="Times New Roman"/>
          <w:sz w:val="28"/>
          <w:szCs w:val="28"/>
        </w:rPr>
        <w:t>Гарант</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Верхнецасучейский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Росинка</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Верхнецасучейский СРЦ </w:t>
      </w:r>
      <w:r w:rsidRPr="001961C7">
        <w:rPr>
          <w:rFonts w:ascii="Times New Roman" w:hAnsi="Times New Roman"/>
          <w:sz w:val="28"/>
          <w:szCs w:val="28"/>
        </w:rPr>
        <w:t>«</w:t>
      </w:r>
      <w:r w:rsidR="00B92334" w:rsidRPr="001961C7">
        <w:rPr>
          <w:rFonts w:ascii="Times New Roman" w:hAnsi="Times New Roman"/>
          <w:sz w:val="28"/>
          <w:szCs w:val="28"/>
        </w:rPr>
        <w:t>Росинка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Малетинский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Гармония</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Малетинский СРЦ </w:t>
      </w:r>
      <w:r w:rsidRPr="001961C7">
        <w:rPr>
          <w:rFonts w:ascii="Times New Roman" w:hAnsi="Times New Roman"/>
          <w:sz w:val="28"/>
          <w:szCs w:val="28"/>
        </w:rPr>
        <w:t>«</w:t>
      </w:r>
      <w:r w:rsidR="00B92334" w:rsidRPr="001961C7">
        <w:rPr>
          <w:rFonts w:ascii="Times New Roman" w:hAnsi="Times New Roman"/>
          <w:sz w:val="28"/>
          <w:szCs w:val="28"/>
        </w:rPr>
        <w:t>Гармония</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Чернышевский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Дружба</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Чернышевский СРЦ </w:t>
      </w:r>
      <w:r w:rsidRPr="001961C7">
        <w:rPr>
          <w:rFonts w:ascii="Times New Roman" w:hAnsi="Times New Roman"/>
          <w:sz w:val="28"/>
          <w:szCs w:val="28"/>
        </w:rPr>
        <w:t>«</w:t>
      </w:r>
      <w:r w:rsidR="00B92334" w:rsidRPr="001961C7">
        <w:rPr>
          <w:rFonts w:ascii="Times New Roman" w:hAnsi="Times New Roman"/>
          <w:sz w:val="28"/>
          <w:szCs w:val="28"/>
        </w:rPr>
        <w:t>Дружба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Надежда</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СРЦ </w:t>
      </w:r>
      <w:r w:rsidRPr="001961C7">
        <w:rPr>
          <w:rFonts w:ascii="Times New Roman" w:hAnsi="Times New Roman"/>
          <w:sz w:val="28"/>
          <w:szCs w:val="28"/>
        </w:rPr>
        <w:t>«</w:t>
      </w:r>
      <w:r w:rsidR="00B92334" w:rsidRPr="001961C7">
        <w:rPr>
          <w:rFonts w:ascii="Times New Roman" w:hAnsi="Times New Roman"/>
          <w:sz w:val="28"/>
          <w:szCs w:val="28"/>
        </w:rPr>
        <w:t>Надежда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Ингодинский КЦСОН </w:t>
      </w:r>
      <w:r w:rsidR="009D3D98" w:rsidRPr="001961C7">
        <w:rPr>
          <w:rFonts w:ascii="Times New Roman" w:hAnsi="Times New Roman"/>
          <w:sz w:val="28"/>
          <w:szCs w:val="28"/>
        </w:rPr>
        <w:t>«</w:t>
      </w:r>
      <w:r w:rsidRPr="001961C7">
        <w:rPr>
          <w:rFonts w:ascii="Times New Roman" w:hAnsi="Times New Roman"/>
          <w:sz w:val="28"/>
          <w:szCs w:val="28"/>
        </w:rPr>
        <w:t>Милосердие</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Могойтуйский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Элбэг</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Могойтуйский КЦСОН </w:t>
      </w:r>
      <w:r w:rsidRPr="001961C7">
        <w:rPr>
          <w:rFonts w:ascii="Times New Roman" w:hAnsi="Times New Roman"/>
          <w:sz w:val="28"/>
          <w:szCs w:val="28"/>
        </w:rPr>
        <w:t>«</w:t>
      </w:r>
      <w:r w:rsidR="00B92334" w:rsidRPr="001961C7">
        <w:rPr>
          <w:rFonts w:ascii="Times New Roman" w:hAnsi="Times New Roman"/>
          <w:sz w:val="28"/>
          <w:szCs w:val="28"/>
        </w:rPr>
        <w:t>Элбэг</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Краснокаменский СРЦ </w:t>
      </w:r>
      <w:r w:rsidR="009D3D98" w:rsidRPr="001961C7">
        <w:rPr>
          <w:rFonts w:ascii="Times New Roman" w:hAnsi="Times New Roman"/>
          <w:sz w:val="28"/>
          <w:szCs w:val="28"/>
        </w:rPr>
        <w:t>«</w:t>
      </w:r>
      <w:r w:rsidRPr="001961C7">
        <w:rPr>
          <w:rFonts w:ascii="Times New Roman" w:hAnsi="Times New Roman"/>
          <w:sz w:val="28"/>
          <w:szCs w:val="28"/>
        </w:rPr>
        <w:t>Доброта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Приаргунский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Солнышко</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Приаргунский КЦСОН </w:t>
      </w:r>
      <w:r w:rsidRPr="001961C7">
        <w:rPr>
          <w:rFonts w:ascii="Times New Roman" w:hAnsi="Times New Roman"/>
          <w:sz w:val="28"/>
          <w:szCs w:val="28"/>
        </w:rPr>
        <w:t>«</w:t>
      </w:r>
      <w:r w:rsidR="00B92334" w:rsidRPr="001961C7">
        <w:rPr>
          <w:rFonts w:ascii="Times New Roman" w:hAnsi="Times New Roman"/>
          <w:sz w:val="28"/>
          <w:szCs w:val="28"/>
        </w:rPr>
        <w:t>Солнышко</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Улетовский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Кедр</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Улетовский СРЦ </w:t>
      </w:r>
      <w:r w:rsidRPr="001961C7">
        <w:rPr>
          <w:rFonts w:ascii="Times New Roman" w:hAnsi="Times New Roman"/>
          <w:sz w:val="28"/>
          <w:szCs w:val="28"/>
        </w:rPr>
        <w:t>«</w:t>
      </w:r>
      <w:r w:rsidR="00B92334" w:rsidRPr="001961C7">
        <w:rPr>
          <w:rFonts w:ascii="Times New Roman" w:hAnsi="Times New Roman"/>
          <w:sz w:val="28"/>
          <w:szCs w:val="28"/>
        </w:rPr>
        <w:t>Кедр</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Шилкинский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Сибиряк</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Шилкинский СРЦ </w:t>
      </w:r>
      <w:r w:rsidRPr="001961C7">
        <w:rPr>
          <w:rFonts w:ascii="Times New Roman" w:hAnsi="Times New Roman"/>
          <w:sz w:val="28"/>
          <w:szCs w:val="28"/>
        </w:rPr>
        <w:t>«</w:t>
      </w:r>
      <w:r w:rsidR="00B92334" w:rsidRPr="001961C7">
        <w:rPr>
          <w:rFonts w:ascii="Times New Roman" w:hAnsi="Times New Roman"/>
          <w:sz w:val="28"/>
          <w:szCs w:val="28"/>
        </w:rPr>
        <w:t>Сибиряк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Акшинский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Задор</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w:t>
      </w:r>
      <w:r w:rsidRPr="001961C7">
        <w:rPr>
          <w:rFonts w:ascii="Times New Roman" w:hAnsi="Times New Roman"/>
          <w:sz w:val="28"/>
          <w:szCs w:val="28"/>
        </w:rPr>
        <w:t>«</w:t>
      </w:r>
      <w:r w:rsidR="00B92334" w:rsidRPr="001961C7">
        <w:rPr>
          <w:rFonts w:ascii="Times New Roman" w:hAnsi="Times New Roman"/>
          <w:sz w:val="28"/>
          <w:szCs w:val="28"/>
        </w:rPr>
        <w:t xml:space="preserve">Акшинский СРЦ </w:t>
      </w:r>
      <w:r w:rsidRPr="001961C7">
        <w:rPr>
          <w:rFonts w:ascii="Times New Roman" w:hAnsi="Times New Roman"/>
          <w:sz w:val="28"/>
          <w:szCs w:val="28"/>
        </w:rPr>
        <w:t>«</w:t>
      </w:r>
      <w:r w:rsidR="00B92334" w:rsidRPr="001961C7">
        <w:rPr>
          <w:rFonts w:ascii="Times New Roman" w:hAnsi="Times New Roman"/>
          <w:sz w:val="28"/>
          <w:szCs w:val="28"/>
        </w:rPr>
        <w:t>Задор</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Александрово-Заводский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Детство</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Александрово-Заводский СРЦ </w:t>
      </w:r>
      <w:r w:rsidRPr="001961C7">
        <w:rPr>
          <w:rFonts w:ascii="Times New Roman" w:hAnsi="Times New Roman"/>
          <w:sz w:val="28"/>
          <w:szCs w:val="28"/>
        </w:rPr>
        <w:t>«</w:t>
      </w:r>
      <w:r w:rsidR="00B92334" w:rsidRPr="001961C7">
        <w:rPr>
          <w:rFonts w:ascii="Times New Roman" w:hAnsi="Times New Roman"/>
          <w:sz w:val="28"/>
          <w:szCs w:val="28"/>
        </w:rPr>
        <w:t>Детство</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Билитуйский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Подросток</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Билитуйский СРЦ </w:t>
      </w:r>
      <w:r w:rsidRPr="001961C7">
        <w:rPr>
          <w:rFonts w:ascii="Times New Roman" w:hAnsi="Times New Roman"/>
          <w:sz w:val="28"/>
          <w:szCs w:val="28"/>
        </w:rPr>
        <w:t>«</w:t>
      </w:r>
      <w:r w:rsidR="00B92334" w:rsidRPr="001961C7">
        <w:rPr>
          <w:rFonts w:ascii="Times New Roman" w:hAnsi="Times New Roman"/>
          <w:sz w:val="28"/>
          <w:szCs w:val="28"/>
        </w:rPr>
        <w:t>Подросток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Карымский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Багульник</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Карымский КЦСОН </w:t>
      </w:r>
      <w:r w:rsidRPr="001961C7">
        <w:rPr>
          <w:rFonts w:ascii="Times New Roman" w:hAnsi="Times New Roman"/>
          <w:sz w:val="28"/>
          <w:szCs w:val="28"/>
        </w:rPr>
        <w:t>«</w:t>
      </w:r>
      <w:r w:rsidR="00B92334" w:rsidRPr="001961C7">
        <w:rPr>
          <w:rFonts w:ascii="Times New Roman" w:hAnsi="Times New Roman"/>
          <w:sz w:val="28"/>
          <w:szCs w:val="28"/>
        </w:rPr>
        <w:t>Багульник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Кыринский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Перекресток</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Кыринский СРЦ </w:t>
      </w:r>
      <w:r w:rsidRPr="001961C7">
        <w:rPr>
          <w:rFonts w:ascii="Times New Roman" w:hAnsi="Times New Roman"/>
          <w:sz w:val="28"/>
          <w:szCs w:val="28"/>
        </w:rPr>
        <w:t>«</w:t>
      </w:r>
      <w:r w:rsidR="00B92334" w:rsidRPr="001961C7">
        <w:rPr>
          <w:rFonts w:ascii="Times New Roman" w:hAnsi="Times New Roman"/>
          <w:sz w:val="28"/>
          <w:szCs w:val="28"/>
        </w:rPr>
        <w:t>Перекресток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Ясногорский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Родник</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Ясногорский СРЦ </w:t>
      </w:r>
      <w:r w:rsidRPr="001961C7">
        <w:rPr>
          <w:rFonts w:ascii="Times New Roman" w:hAnsi="Times New Roman"/>
          <w:sz w:val="28"/>
          <w:szCs w:val="28"/>
        </w:rPr>
        <w:t>«</w:t>
      </w:r>
      <w:r w:rsidR="00B92334" w:rsidRPr="001961C7">
        <w:rPr>
          <w:rFonts w:ascii="Times New Roman" w:hAnsi="Times New Roman"/>
          <w:sz w:val="28"/>
          <w:szCs w:val="28"/>
        </w:rPr>
        <w:t>Родник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Красночикойский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Черемушки</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Красночикойский КЦСОН </w:t>
      </w:r>
      <w:r w:rsidRPr="001961C7">
        <w:rPr>
          <w:rFonts w:ascii="Times New Roman" w:hAnsi="Times New Roman"/>
          <w:sz w:val="28"/>
          <w:szCs w:val="28"/>
        </w:rPr>
        <w:t>«</w:t>
      </w:r>
      <w:r w:rsidR="00B92334" w:rsidRPr="001961C7">
        <w:rPr>
          <w:rFonts w:ascii="Times New Roman" w:hAnsi="Times New Roman"/>
          <w:sz w:val="28"/>
          <w:szCs w:val="28"/>
        </w:rPr>
        <w:t>Черемушки</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Бадинский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Искра</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Бадинский СРЦ </w:t>
      </w:r>
      <w:r w:rsidRPr="001961C7">
        <w:rPr>
          <w:rFonts w:ascii="Times New Roman" w:hAnsi="Times New Roman"/>
          <w:sz w:val="28"/>
          <w:szCs w:val="28"/>
        </w:rPr>
        <w:t>«</w:t>
      </w:r>
      <w:r w:rsidR="00B92334" w:rsidRPr="001961C7">
        <w:rPr>
          <w:rFonts w:ascii="Times New Roman" w:hAnsi="Times New Roman"/>
          <w:sz w:val="28"/>
          <w:szCs w:val="28"/>
        </w:rPr>
        <w:t>Искра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Железнодорожный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Радуга</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Железнодорожный КЦСОН </w:t>
      </w:r>
      <w:r w:rsidRPr="001961C7">
        <w:rPr>
          <w:rFonts w:ascii="Times New Roman" w:hAnsi="Times New Roman"/>
          <w:sz w:val="28"/>
          <w:szCs w:val="28"/>
        </w:rPr>
        <w:t>«</w:t>
      </w:r>
      <w:r w:rsidR="00B92334" w:rsidRPr="001961C7">
        <w:rPr>
          <w:rFonts w:ascii="Times New Roman" w:hAnsi="Times New Roman"/>
          <w:sz w:val="28"/>
          <w:szCs w:val="28"/>
        </w:rPr>
        <w:t>Радуга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Калганский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Улыбка</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Калганский СРЦ </w:t>
      </w:r>
      <w:r w:rsidRPr="001961C7">
        <w:rPr>
          <w:rFonts w:ascii="Times New Roman" w:hAnsi="Times New Roman"/>
          <w:sz w:val="28"/>
          <w:szCs w:val="28"/>
        </w:rPr>
        <w:t>«</w:t>
      </w:r>
      <w:r w:rsidR="00B92334" w:rsidRPr="001961C7">
        <w:rPr>
          <w:rFonts w:ascii="Times New Roman" w:hAnsi="Times New Roman"/>
          <w:sz w:val="28"/>
          <w:szCs w:val="28"/>
        </w:rPr>
        <w:t>Улыбка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Знания, полученные специалистами, будут применены в работе с несовершеннолетними, склонными к агрессии и употреблению психоактивных вещес</w:t>
      </w:r>
      <w:r w:rsidR="004B6A49" w:rsidRPr="001961C7">
        <w:rPr>
          <w:rFonts w:ascii="Times New Roman" w:hAnsi="Times New Roman"/>
          <w:sz w:val="28"/>
          <w:szCs w:val="28"/>
        </w:rPr>
        <w:t>тв, состоящими на учете в КДНи</w:t>
      </w:r>
      <w:r w:rsidRPr="001961C7">
        <w:rPr>
          <w:rFonts w:ascii="Times New Roman" w:hAnsi="Times New Roman"/>
          <w:sz w:val="28"/>
          <w:szCs w:val="28"/>
        </w:rPr>
        <w:t>ЗП, проходящими курс реабилитации в стационарных отделениях учреждений и группах, сформированных из учащихся общеобразовательных школ, путем проведения профессионального индивидуального и группового консультирования, тренингов;</w:t>
      </w:r>
    </w:p>
    <w:p w:rsidR="00995912" w:rsidRPr="001961C7" w:rsidRDefault="00B92334" w:rsidP="004941AB">
      <w:pPr>
        <w:spacing w:after="0" w:line="240" w:lineRule="auto"/>
        <w:ind w:firstLine="709"/>
        <w:jc w:val="both"/>
        <w:rPr>
          <w:rFonts w:ascii="Times New Roman" w:hAnsi="Times New Roman"/>
          <w:sz w:val="28"/>
          <w:szCs w:val="28"/>
        </w:rPr>
      </w:pPr>
      <w:bookmarkStart w:id="107" w:name="sub_4116"/>
      <w:r w:rsidRPr="001961C7">
        <w:rPr>
          <w:rFonts w:ascii="Times New Roman" w:hAnsi="Times New Roman"/>
          <w:sz w:val="28"/>
          <w:szCs w:val="28"/>
        </w:rPr>
        <w:t>6) проведение в загородных оздоровительных лагерях (далее - ЗОЛ) комплекса занятий, включающих знакомство детей со своими правами и обязанностями, обучение навыкам безопасного поведения.</w:t>
      </w:r>
    </w:p>
    <w:bookmarkEnd w:id="107"/>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На базе ЗОЛ планируется провести повышение правовой грамотности 1500 несовершеннолетних по вопросам защиты своих прав, ответственности за действия, направленные против сверстников;</w:t>
      </w:r>
    </w:p>
    <w:p w:rsidR="00995912" w:rsidRPr="001961C7" w:rsidRDefault="00B92334" w:rsidP="004941AB">
      <w:pPr>
        <w:spacing w:after="0" w:line="240" w:lineRule="auto"/>
        <w:ind w:firstLine="709"/>
        <w:jc w:val="both"/>
        <w:rPr>
          <w:rFonts w:ascii="Times New Roman" w:hAnsi="Times New Roman"/>
          <w:sz w:val="28"/>
          <w:szCs w:val="28"/>
        </w:rPr>
      </w:pPr>
      <w:bookmarkStart w:id="108" w:name="sub_4117"/>
      <w:r w:rsidRPr="001961C7">
        <w:rPr>
          <w:rFonts w:ascii="Times New Roman" w:hAnsi="Times New Roman"/>
          <w:sz w:val="28"/>
          <w:szCs w:val="28"/>
        </w:rPr>
        <w:t>7) внедрение технологии социально-психологической реабилитации с использованием полифункционального оборудования детей из семей, находящихся в социально опасном положении, семей с р</w:t>
      </w:r>
      <w:r w:rsidR="000823AC" w:rsidRPr="001961C7">
        <w:rPr>
          <w:rFonts w:ascii="Times New Roman" w:hAnsi="Times New Roman"/>
          <w:sz w:val="28"/>
          <w:szCs w:val="28"/>
        </w:rPr>
        <w:t>иском жестокого обращения в</w:t>
      </w:r>
      <w:r w:rsidRPr="001961C7">
        <w:rPr>
          <w:rFonts w:ascii="Times New Roman" w:hAnsi="Times New Roman"/>
          <w:sz w:val="28"/>
          <w:szCs w:val="28"/>
        </w:rPr>
        <w:t>:</w:t>
      </w:r>
    </w:p>
    <w:p w:rsidR="000823AC" w:rsidRPr="001961C7" w:rsidRDefault="000823AC" w:rsidP="000823AC">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ред. постановления Правительства Забайкальского края № 173 от 17.04.2015)</w:t>
      </w:r>
    </w:p>
    <w:bookmarkEnd w:id="108"/>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Акшинский СРЦ </w:t>
      </w:r>
      <w:r w:rsidR="009D3D98" w:rsidRPr="001961C7">
        <w:rPr>
          <w:rFonts w:ascii="Times New Roman" w:hAnsi="Times New Roman"/>
          <w:sz w:val="28"/>
          <w:szCs w:val="28"/>
        </w:rPr>
        <w:t>«</w:t>
      </w:r>
      <w:r w:rsidRPr="001961C7">
        <w:rPr>
          <w:rFonts w:ascii="Times New Roman" w:hAnsi="Times New Roman"/>
          <w:sz w:val="28"/>
          <w:szCs w:val="28"/>
        </w:rPr>
        <w:t>Задор</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Билитуйский СРЦ </w:t>
      </w:r>
      <w:r w:rsidR="009D3D98" w:rsidRPr="001961C7">
        <w:rPr>
          <w:rFonts w:ascii="Times New Roman" w:hAnsi="Times New Roman"/>
          <w:sz w:val="28"/>
          <w:szCs w:val="28"/>
        </w:rPr>
        <w:t>«</w:t>
      </w:r>
      <w:r w:rsidRPr="001961C7">
        <w:rPr>
          <w:rFonts w:ascii="Times New Roman" w:hAnsi="Times New Roman"/>
          <w:sz w:val="28"/>
          <w:szCs w:val="28"/>
        </w:rPr>
        <w:t>Подросток</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Бадинский СРЦ </w:t>
      </w:r>
      <w:r w:rsidR="009D3D98" w:rsidRPr="001961C7">
        <w:rPr>
          <w:rFonts w:ascii="Times New Roman" w:hAnsi="Times New Roman"/>
          <w:sz w:val="28"/>
          <w:szCs w:val="28"/>
        </w:rPr>
        <w:t>«</w:t>
      </w:r>
      <w:r w:rsidRPr="001961C7">
        <w:rPr>
          <w:rFonts w:ascii="Times New Roman" w:hAnsi="Times New Roman"/>
          <w:sz w:val="28"/>
          <w:szCs w:val="28"/>
        </w:rPr>
        <w:t>Искра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Красночикойский КЦСОН </w:t>
      </w:r>
      <w:r w:rsidR="009D3D98" w:rsidRPr="001961C7">
        <w:rPr>
          <w:rFonts w:ascii="Times New Roman" w:hAnsi="Times New Roman"/>
          <w:sz w:val="28"/>
          <w:szCs w:val="28"/>
        </w:rPr>
        <w:t>«</w:t>
      </w:r>
      <w:r w:rsidRPr="001961C7">
        <w:rPr>
          <w:rFonts w:ascii="Times New Roman" w:hAnsi="Times New Roman"/>
          <w:sz w:val="28"/>
          <w:szCs w:val="28"/>
        </w:rPr>
        <w:t>Черемушки</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Нерчинский СРЦ </w:t>
      </w:r>
      <w:r w:rsidR="009D3D98" w:rsidRPr="001961C7">
        <w:rPr>
          <w:rFonts w:ascii="Times New Roman" w:hAnsi="Times New Roman"/>
          <w:sz w:val="28"/>
          <w:szCs w:val="28"/>
        </w:rPr>
        <w:t>«</w:t>
      </w:r>
      <w:r w:rsidRPr="001961C7">
        <w:rPr>
          <w:rFonts w:ascii="Times New Roman" w:hAnsi="Times New Roman"/>
          <w:sz w:val="28"/>
          <w:szCs w:val="28"/>
        </w:rPr>
        <w:t>Гарант</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Черновский КЦСОН </w:t>
      </w:r>
      <w:r w:rsidR="009D3D98" w:rsidRPr="001961C7">
        <w:rPr>
          <w:rFonts w:ascii="Times New Roman" w:hAnsi="Times New Roman"/>
          <w:sz w:val="28"/>
          <w:szCs w:val="28"/>
        </w:rPr>
        <w:t>«</w:t>
      </w:r>
      <w:r w:rsidRPr="001961C7">
        <w:rPr>
          <w:rFonts w:ascii="Times New Roman" w:hAnsi="Times New Roman"/>
          <w:sz w:val="28"/>
          <w:szCs w:val="28"/>
        </w:rPr>
        <w:t>Берегиня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Улетовский СРЦ </w:t>
      </w:r>
      <w:r w:rsidR="009D3D98" w:rsidRPr="001961C7">
        <w:rPr>
          <w:rFonts w:ascii="Times New Roman" w:hAnsi="Times New Roman"/>
          <w:sz w:val="28"/>
          <w:szCs w:val="28"/>
        </w:rPr>
        <w:t>«</w:t>
      </w:r>
      <w:r w:rsidRPr="001961C7">
        <w:rPr>
          <w:rFonts w:ascii="Times New Roman" w:hAnsi="Times New Roman"/>
          <w:sz w:val="28"/>
          <w:szCs w:val="28"/>
        </w:rPr>
        <w:t>Кедр</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B40D8" w:rsidRPr="001961C7">
        <w:rPr>
          <w:rFonts w:ascii="Times New Roman" w:hAnsi="Times New Roman"/>
          <w:sz w:val="28"/>
          <w:szCs w:val="28"/>
        </w:rPr>
        <w:t>Государственное образовательное учреждение для детей-сирот и детей, оставшихся без попечения родителей «Читинский детский дом № 2» (далее – ГОУ «Читинский детский дом № 2»).</w:t>
      </w:r>
    </w:p>
    <w:p w:rsidR="00BB40D8" w:rsidRPr="001961C7" w:rsidRDefault="00BB40D8" w:rsidP="00BB40D8">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ред. постановления Правительства Забайкальского края № 173 от 17.04.2015)</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Новоширокинский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Семья</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Новоширокинский СРЦ </w:t>
      </w:r>
      <w:r w:rsidRPr="001961C7">
        <w:rPr>
          <w:rFonts w:ascii="Times New Roman" w:hAnsi="Times New Roman"/>
          <w:sz w:val="28"/>
          <w:szCs w:val="28"/>
        </w:rPr>
        <w:t>«</w:t>
      </w:r>
      <w:r w:rsidR="00B92334" w:rsidRPr="001961C7">
        <w:rPr>
          <w:rFonts w:ascii="Times New Roman" w:hAnsi="Times New Roman"/>
          <w:sz w:val="28"/>
          <w:szCs w:val="28"/>
        </w:rPr>
        <w:t>Семья</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Социально-психологическая реабилитация с использованием полифункционального оборудования и внедрением методик свето-, цвето-, звуко- и ароматерапии детей из семей, находящихся в социально опасном положении, семей с риском жестокого обращения в ГУСО позволит устранить эмоционально-волевые нарушения и снизить уровень агрессии более чем у 14000 несовершеннолетних из семей, находящихся в социально опасном положении, семей с риском жестокого обращения;</w:t>
      </w:r>
    </w:p>
    <w:p w:rsidR="00995912" w:rsidRPr="001961C7" w:rsidRDefault="00B92334" w:rsidP="004941AB">
      <w:pPr>
        <w:spacing w:after="0" w:line="240" w:lineRule="auto"/>
        <w:ind w:firstLine="709"/>
        <w:jc w:val="both"/>
        <w:rPr>
          <w:rFonts w:ascii="Times New Roman" w:hAnsi="Times New Roman"/>
          <w:sz w:val="28"/>
          <w:szCs w:val="28"/>
        </w:rPr>
      </w:pPr>
      <w:bookmarkStart w:id="109" w:name="sub_4118"/>
      <w:r w:rsidRPr="001961C7">
        <w:rPr>
          <w:rFonts w:ascii="Times New Roman" w:hAnsi="Times New Roman"/>
          <w:sz w:val="28"/>
          <w:szCs w:val="28"/>
        </w:rPr>
        <w:t>8) разработка и внедрение межведомственного алгоритма действий, обеспечивающего единую технологию работы органов и учреждений системы профилактики безнадзорности и правонарушений несовершеннолетних, раннее выявление случаев жестокого обращения и оперативное реагирование на данные случаи.</w:t>
      </w:r>
    </w:p>
    <w:bookmarkEnd w:id="109"/>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мероприятия будет разработан межведомственный алгоритм действий с целью повышения эффективности взаимодействия органов и учреждений системы профилактики безнадзорности и правонарушений по вопросам жестокого обращения и насилия в отношении несовершеннолетних;</w:t>
      </w:r>
    </w:p>
    <w:p w:rsidR="00995912" w:rsidRPr="001961C7" w:rsidRDefault="00B92334" w:rsidP="004941AB">
      <w:pPr>
        <w:spacing w:after="0" w:line="240" w:lineRule="auto"/>
        <w:ind w:firstLine="709"/>
        <w:jc w:val="both"/>
        <w:rPr>
          <w:rFonts w:ascii="Times New Roman" w:hAnsi="Times New Roman"/>
          <w:sz w:val="28"/>
          <w:szCs w:val="28"/>
        </w:rPr>
      </w:pPr>
      <w:bookmarkStart w:id="110" w:name="sub_4119"/>
      <w:r w:rsidRPr="001961C7">
        <w:rPr>
          <w:rFonts w:ascii="Times New Roman" w:hAnsi="Times New Roman"/>
          <w:sz w:val="28"/>
          <w:szCs w:val="28"/>
        </w:rPr>
        <w:t>9) внедрение эффективных технологий по профилактике насилия и жестокого обращения в семье:</w:t>
      </w:r>
    </w:p>
    <w:bookmarkEnd w:id="110"/>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кризисное консультирование;</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социальное тьюторство;</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работа с сетью социальных контактов.</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Обучение специалистов ГУСО на базе Санкт-Петербургской академии постдипломного образования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На базе ЦПППН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 xml:space="preserve">, СРЦ </w:t>
      </w:r>
      <w:r w:rsidR="009D3D98" w:rsidRPr="001961C7">
        <w:rPr>
          <w:rFonts w:ascii="Times New Roman" w:hAnsi="Times New Roman"/>
          <w:sz w:val="28"/>
          <w:szCs w:val="28"/>
        </w:rPr>
        <w:t>«</w:t>
      </w:r>
      <w:r w:rsidRPr="001961C7">
        <w:rPr>
          <w:rFonts w:ascii="Times New Roman" w:hAnsi="Times New Roman"/>
          <w:sz w:val="28"/>
          <w:szCs w:val="28"/>
        </w:rPr>
        <w:t>Надежда</w:t>
      </w:r>
      <w:r w:rsidR="009D3D98" w:rsidRPr="001961C7">
        <w:rPr>
          <w:rFonts w:ascii="Times New Roman" w:hAnsi="Times New Roman"/>
          <w:sz w:val="28"/>
          <w:szCs w:val="28"/>
        </w:rPr>
        <w:t>»</w:t>
      </w:r>
      <w:r w:rsidRPr="001961C7">
        <w:rPr>
          <w:rFonts w:ascii="Times New Roman" w:hAnsi="Times New Roman"/>
          <w:sz w:val="28"/>
          <w:szCs w:val="28"/>
        </w:rPr>
        <w:t xml:space="preserve">, Краснокаменского СРЦ </w:t>
      </w:r>
      <w:r w:rsidR="009D3D98" w:rsidRPr="001961C7">
        <w:rPr>
          <w:rFonts w:ascii="Times New Roman" w:hAnsi="Times New Roman"/>
          <w:sz w:val="28"/>
          <w:szCs w:val="28"/>
        </w:rPr>
        <w:t>«</w:t>
      </w:r>
      <w:r w:rsidRPr="001961C7">
        <w:rPr>
          <w:rFonts w:ascii="Times New Roman" w:hAnsi="Times New Roman"/>
          <w:sz w:val="28"/>
          <w:szCs w:val="28"/>
        </w:rPr>
        <w:t>Доброта</w:t>
      </w:r>
      <w:r w:rsidR="009D3D98" w:rsidRPr="001961C7">
        <w:rPr>
          <w:rFonts w:ascii="Times New Roman" w:hAnsi="Times New Roman"/>
          <w:sz w:val="28"/>
          <w:szCs w:val="28"/>
        </w:rPr>
        <w:t>»</w:t>
      </w:r>
      <w:r w:rsidRPr="001961C7">
        <w:rPr>
          <w:rFonts w:ascii="Times New Roman" w:hAnsi="Times New Roman"/>
          <w:sz w:val="28"/>
          <w:szCs w:val="28"/>
        </w:rPr>
        <w:t xml:space="preserve"> будет внедрена технология кризисного консультирования;</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на базе Бадинского СРЦ </w:t>
      </w:r>
      <w:r w:rsidR="009D3D98" w:rsidRPr="001961C7">
        <w:rPr>
          <w:rFonts w:ascii="Times New Roman" w:hAnsi="Times New Roman"/>
          <w:sz w:val="28"/>
          <w:szCs w:val="28"/>
        </w:rPr>
        <w:t>«</w:t>
      </w:r>
      <w:r w:rsidRPr="001961C7">
        <w:rPr>
          <w:rFonts w:ascii="Times New Roman" w:hAnsi="Times New Roman"/>
          <w:sz w:val="28"/>
          <w:szCs w:val="28"/>
        </w:rPr>
        <w:t>Искра</w:t>
      </w:r>
      <w:r w:rsidR="009D3D98" w:rsidRPr="001961C7">
        <w:rPr>
          <w:rFonts w:ascii="Times New Roman" w:hAnsi="Times New Roman"/>
          <w:sz w:val="28"/>
          <w:szCs w:val="28"/>
        </w:rPr>
        <w:t>»</w:t>
      </w:r>
      <w:r w:rsidRPr="001961C7">
        <w:rPr>
          <w:rFonts w:ascii="Times New Roman" w:hAnsi="Times New Roman"/>
          <w:sz w:val="28"/>
          <w:szCs w:val="28"/>
        </w:rPr>
        <w:t xml:space="preserve">, Борзинского КЦСОН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 xml:space="preserve"> будет внедрена технология социального тьюторства, которое представляет собой организацию непрерывного сопровождения группой специалистов (психолог, социальный педагог, медицинский работник) детей, подвергшихся жестокому обращению;</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на базе 10 ГУСО будет внедрена технология работы с сетью социальных контактов, которая представляет собой организацию и проведение сетевых встреч для решения проблем конкретного ребенка с привлечением его значимого окружения.</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Технологии будут применены в работе со 150 детьми, подвергшимся насилию и жестокому обращению, 900 семьями, находящимися в социально опасном положении, 600 семьями с риском жестокого обращения.</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w:t>
      </w:r>
      <w:r w:rsidR="0036246D" w:rsidRPr="001961C7">
        <w:rPr>
          <w:rFonts w:ascii="Times New Roman" w:hAnsi="Times New Roman"/>
          <w:sz w:val="28"/>
          <w:szCs w:val="28"/>
        </w:rPr>
        <w:t>под</w:t>
      </w:r>
      <w:r w:rsidRPr="001961C7">
        <w:rPr>
          <w:rFonts w:ascii="Times New Roman" w:hAnsi="Times New Roman"/>
          <w:sz w:val="28"/>
          <w:szCs w:val="28"/>
        </w:rPr>
        <w:t>программы планируется повышение уровня профессиональной компетенции 15 специалистов, работающих с детьми, путем обучения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p w:rsidR="00995912" w:rsidRPr="001961C7" w:rsidRDefault="00B92334" w:rsidP="004941AB">
      <w:pPr>
        <w:spacing w:after="0" w:line="240" w:lineRule="auto"/>
        <w:ind w:firstLine="709"/>
        <w:jc w:val="both"/>
        <w:rPr>
          <w:rFonts w:ascii="Times New Roman" w:hAnsi="Times New Roman"/>
          <w:sz w:val="28"/>
          <w:szCs w:val="28"/>
        </w:rPr>
      </w:pPr>
      <w:bookmarkStart w:id="111" w:name="sub_4120"/>
      <w:r w:rsidRPr="001961C7">
        <w:rPr>
          <w:rFonts w:ascii="Times New Roman" w:hAnsi="Times New Roman"/>
          <w:sz w:val="28"/>
          <w:szCs w:val="28"/>
        </w:rPr>
        <w:t>10) разработка и издание методических рекомендаций по профилактике жестокого обращения с детьми.</w:t>
      </w:r>
    </w:p>
    <w:bookmarkEnd w:id="111"/>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мероприятия будет обобщен и распространен среди специалистов органов социальной защиты населения, здравоохранения, образования опыт работы по профилактике жестокого обращения с детьми и реабилитации детей, пострадавших от насилия;</w:t>
      </w:r>
    </w:p>
    <w:p w:rsidR="00995912" w:rsidRPr="001961C7" w:rsidRDefault="00B92334" w:rsidP="004941AB">
      <w:pPr>
        <w:spacing w:after="0" w:line="240" w:lineRule="auto"/>
        <w:ind w:firstLine="709"/>
        <w:jc w:val="both"/>
        <w:rPr>
          <w:rFonts w:ascii="Times New Roman" w:hAnsi="Times New Roman"/>
          <w:sz w:val="28"/>
          <w:szCs w:val="28"/>
        </w:rPr>
      </w:pPr>
      <w:bookmarkStart w:id="112" w:name="sub_4121"/>
      <w:r w:rsidRPr="001961C7">
        <w:rPr>
          <w:rFonts w:ascii="Times New Roman" w:hAnsi="Times New Roman"/>
          <w:sz w:val="28"/>
          <w:szCs w:val="28"/>
        </w:rPr>
        <w:t xml:space="preserve">11) методическое сопровождение специалистов, работающих с детьми и в интересах детей. Проведение на базе ресурсного центра при ЦПППН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 xml:space="preserve"> балинт-групп, обучающих семинаров для специалистов ГУСО (психологов, социальных педагогов, воспитателей) по обучению технологиям диагностики, психологической реабилитации и сопровождения ребенка, подвергшегося насилию.</w:t>
      </w:r>
    </w:p>
    <w:bookmarkEnd w:id="112"/>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Ежегодно на базе ресурсного центра при ЦПППН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 xml:space="preserve"> будет обучено не менее 70 специалистов ГУСО (педагогов, психологов, специалистов по социальной работе) технологиям диагностики, психологической реабилитации и сопровождения ребенка, подвергшегося насилию;</w:t>
      </w:r>
    </w:p>
    <w:p w:rsidR="00995912" w:rsidRPr="001961C7" w:rsidRDefault="00B92334" w:rsidP="004941AB">
      <w:pPr>
        <w:spacing w:after="0" w:line="240" w:lineRule="auto"/>
        <w:ind w:firstLine="709"/>
        <w:jc w:val="both"/>
        <w:rPr>
          <w:rFonts w:ascii="Times New Roman" w:hAnsi="Times New Roman"/>
          <w:sz w:val="28"/>
          <w:szCs w:val="28"/>
        </w:rPr>
      </w:pPr>
      <w:bookmarkStart w:id="113" w:name="sub_4122"/>
      <w:r w:rsidRPr="001961C7">
        <w:rPr>
          <w:rFonts w:ascii="Times New Roman" w:hAnsi="Times New Roman"/>
          <w:sz w:val="28"/>
          <w:szCs w:val="28"/>
        </w:rPr>
        <w:t>12) раннее выявление семей и детей, находящихся в социально опасном положении, семей, имеющих признаки риска жестокого обращения. Обучение на базе ЗабГУ участковых специалистов по социальной работе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 по программе, рассчитанной на 72 часа.</w:t>
      </w:r>
    </w:p>
    <w:bookmarkEnd w:id="113"/>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Внедрение технологии позволит выявить семьи с риском жестокого обращения и предотвратить случаи жестокого обращения. Охват семей, находящихся в социально опасном положении, семей, имеющих признаки риска жестокого обращения, составит не менее 3900 семей.</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w:t>
      </w:r>
      <w:r w:rsidR="0036246D" w:rsidRPr="001961C7">
        <w:rPr>
          <w:rFonts w:ascii="Times New Roman" w:hAnsi="Times New Roman"/>
          <w:sz w:val="28"/>
          <w:szCs w:val="28"/>
        </w:rPr>
        <w:t>под</w:t>
      </w:r>
      <w:r w:rsidRPr="001961C7">
        <w:rPr>
          <w:rFonts w:ascii="Times New Roman" w:hAnsi="Times New Roman"/>
          <w:sz w:val="28"/>
          <w:szCs w:val="28"/>
        </w:rPr>
        <w:t>программы планируется повышение уровня профессиональной компетенции 90 участковых специалистов по социальной работе путем обучения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w:t>
      </w:r>
    </w:p>
    <w:p w:rsidR="00995912" w:rsidRPr="001961C7" w:rsidRDefault="00B92334" w:rsidP="004941AB">
      <w:pPr>
        <w:spacing w:after="0" w:line="240" w:lineRule="auto"/>
        <w:ind w:firstLine="709"/>
        <w:jc w:val="both"/>
        <w:rPr>
          <w:rFonts w:ascii="Times New Roman" w:hAnsi="Times New Roman"/>
          <w:sz w:val="28"/>
          <w:szCs w:val="28"/>
        </w:rPr>
      </w:pPr>
      <w:bookmarkStart w:id="114" w:name="sub_4123"/>
      <w:r w:rsidRPr="001961C7">
        <w:rPr>
          <w:rFonts w:ascii="Times New Roman" w:hAnsi="Times New Roman"/>
          <w:sz w:val="28"/>
          <w:szCs w:val="28"/>
        </w:rPr>
        <w:t>13) создание на базе ЗабГУ банка инновационных методов и технологий работы в сфере защиты прав детей.</w:t>
      </w:r>
    </w:p>
    <w:bookmarkEnd w:id="114"/>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этого мероприятия планируется обобщить опыт работы по профилактике насилия и жестокого обращения с детьми и распространить его среди специалистов, работающих с детьми и в интересах детей;</w:t>
      </w:r>
    </w:p>
    <w:p w:rsidR="00995912" w:rsidRPr="001961C7" w:rsidRDefault="00B92334" w:rsidP="004941AB">
      <w:pPr>
        <w:spacing w:after="0" w:line="240" w:lineRule="auto"/>
        <w:ind w:firstLine="709"/>
        <w:jc w:val="both"/>
        <w:rPr>
          <w:rFonts w:ascii="Times New Roman" w:hAnsi="Times New Roman"/>
          <w:sz w:val="28"/>
          <w:szCs w:val="28"/>
        </w:rPr>
      </w:pPr>
      <w:bookmarkStart w:id="115" w:name="sub_4124"/>
      <w:r w:rsidRPr="001961C7">
        <w:rPr>
          <w:rFonts w:ascii="Times New Roman" w:hAnsi="Times New Roman"/>
          <w:sz w:val="28"/>
          <w:szCs w:val="28"/>
        </w:rPr>
        <w:t xml:space="preserve">14) реализация проекта </w:t>
      </w:r>
      <w:r w:rsidR="009D3D98" w:rsidRPr="001961C7">
        <w:rPr>
          <w:rFonts w:ascii="Times New Roman" w:hAnsi="Times New Roman"/>
          <w:sz w:val="28"/>
          <w:szCs w:val="28"/>
        </w:rPr>
        <w:t>«</w:t>
      </w:r>
      <w:r w:rsidRPr="001961C7">
        <w:rPr>
          <w:rFonts w:ascii="Times New Roman" w:hAnsi="Times New Roman"/>
          <w:sz w:val="28"/>
          <w:szCs w:val="28"/>
        </w:rPr>
        <w:t>Электронный психолог</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bookmarkStart w:id="116" w:name="sub_41216"/>
      <w:bookmarkEnd w:id="115"/>
      <w:r w:rsidRPr="001961C7">
        <w:rPr>
          <w:rFonts w:ascii="Times New Roman" w:hAnsi="Times New Roman"/>
          <w:sz w:val="28"/>
          <w:szCs w:val="28"/>
        </w:rPr>
        <w:t>В рамках этого мероприятия планируется подготовка и размещение на официальном сайте Министерства труда и социальной защиты Забайкальского края материалов о правах детей и ответственном родительстве, что позволит осуществлять просвещение подростков и их родителей;</w:t>
      </w:r>
    </w:p>
    <w:p w:rsidR="00995912" w:rsidRPr="001961C7" w:rsidRDefault="00B92334" w:rsidP="004941AB">
      <w:pPr>
        <w:spacing w:after="0" w:line="240" w:lineRule="auto"/>
        <w:ind w:firstLine="709"/>
        <w:jc w:val="both"/>
        <w:rPr>
          <w:rFonts w:ascii="Times New Roman" w:hAnsi="Times New Roman"/>
          <w:sz w:val="28"/>
          <w:szCs w:val="28"/>
        </w:rPr>
      </w:pPr>
      <w:bookmarkStart w:id="117" w:name="sub_4125"/>
      <w:bookmarkEnd w:id="116"/>
      <w:r w:rsidRPr="001961C7">
        <w:rPr>
          <w:rFonts w:ascii="Times New Roman" w:hAnsi="Times New Roman"/>
          <w:sz w:val="28"/>
          <w:szCs w:val="28"/>
        </w:rPr>
        <w:t xml:space="preserve">15) информационное освещение в средствах массовой информации (радио, газета, подготовка телесюжетов) хода реализации </w:t>
      </w:r>
      <w:r w:rsidR="0036246D" w:rsidRPr="001961C7">
        <w:rPr>
          <w:rFonts w:ascii="Times New Roman" w:hAnsi="Times New Roman"/>
          <w:sz w:val="28"/>
          <w:szCs w:val="28"/>
        </w:rPr>
        <w:t>под</w:t>
      </w:r>
      <w:r w:rsidRPr="001961C7">
        <w:rPr>
          <w:rFonts w:ascii="Times New Roman" w:hAnsi="Times New Roman"/>
          <w:sz w:val="28"/>
          <w:szCs w:val="28"/>
        </w:rPr>
        <w:t xml:space="preserve">программы и достигнутых результатов исполнения </w:t>
      </w:r>
      <w:r w:rsidR="0036246D" w:rsidRPr="001961C7">
        <w:rPr>
          <w:rFonts w:ascii="Times New Roman" w:hAnsi="Times New Roman"/>
          <w:sz w:val="28"/>
          <w:szCs w:val="28"/>
        </w:rPr>
        <w:t>под</w:t>
      </w:r>
      <w:r w:rsidRPr="001961C7">
        <w:rPr>
          <w:rFonts w:ascii="Times New Roman" w:hAnsi="Times New Roman"/>
          <w:sz w:val="28"/>
          <w:szCs w:val="28"/>
        </w:rPr>
        <w:t>программы.</w:t>
      </w:r>
    </w:p>
    <w:bookmarkEnd w:id="117"/>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этого мероприятия планируется не реже одного раза в квартал освещать ход реализации </w:t>
      </w:r>
      <w:r w:rsidR="0036246D" w:rsidRPr="001961C7">
        <w:rPr>
          <w:rFonts w:ascii="Times New Roman" w:hAnsi="Times New Roman"/>
          <w:sz w:val="28"/>
          <w:szCs w:val="28"/>
        </w:rPr>
        <w:t>под</w:t>
      </w:r>
      <w:r w:rsidRPr="001961C7">
        <w:rPr>
          <w:rFonts w:ascii="Times New Roman" w:hAnsi="Times New Roman"/>
          <w:sz w:val="28"/>
          <w:szCs w:val="28"/>
        </w:rPr>
        <w:t xml:space="preserve">программы и достигнутые результаты исполнения </w:t>
      </w:r>
      <w:r w:rsidR="0036246D" w:rsidRPr="001961C7">
        <w:rPr>
          <w:rFonts w:ascii="Times New Roman" w:hAnsi="Times New Roman"/>
          <w:sz w:val="28"/>
          <w:szCs w:val="28"/>
        </w:rPr>
        <w:t>под</w:t>
      </w:r>
      <w:r w:rsidRPr="001961C7">
        <w:rPr>
          <w:rFonts w:ascii="Times New Roman" w:hAnsi="Times New Roman"/>
          <w:sz w:val="28"/>
          <w:szCs w:val="28"/>
        </w:rPr>
        <w:t>программы в выпусках радиопередач, телесюжетах, газетах и т.д. и охватить не менее 3000 человек ежегодно;</w:t>
      </w:r>
    </w:p>
    <w:p w:rsidR="00995912" w:rsidRPr="001961C7" w:rsidRDefault="00B92334" w:rsidP="004941AB">
      <w:pPr>
        <w:spacing w:after="0" w:line="240" w:lineRule="auto"/>
        <w:ind w:firstLine="709"/>
        <w:jc w:val="both"/>
        <w:rPr>
          <w:rFonts w:ascii="Times New Roman" w:hAnsi="Times New Roman"/>
          <w:sz w:val="28"/>
          <w:szCs w:val="28"/>
        </w:rPr>
      </w:pPr>
      <w:bookmarkStart w:id="118" w:name="sub_4126"/>
      <w:r w:rsidRPr="001961C7">
        <w:rPr>
          <w:rFonts w:ascii="Times New Roman" w:hAnsi="Times New Roman"/>
          <w:sz w:val="28"/>
          <w:szCs w:val="28"/>
        </w:rPr>
        <w:t xml:space="preserve">16) проведение в детских учреждениях различной ведомственной принадлежности цикла занятий для детей </w:t>
      </w:r>
      <w:r w:rsidR="009D3D98" w:rsidRPr="001961C7">
        <w:rPr>
          <w:rFonts w:ascii="Times New Roman" w:hAnsi="Times New Roman"/>
          <w:sz w:val="28"/>
          <w:szCs w:val="28"/>
        </w:rPr>
        <w:t>«</w:t>
      </w:r>
      <w:r w:rsidRPr="001961C7">
        <w:rPr>
          <w:rFonts w:ascii="Times New Roman" w:hAnsi="Times New Roman"/>
          <w:sz w:val="28"/>
          <w:szCs w:val="28"/>
        </w:rPr>
        <w:t>Защита от насилия</w:t>
      </w:r>
      <w:r w:rsidR="009D3D98" w:rsidRPr="001961C7">
        <w:rPr>
          <w:rFonts w:ascii="Times New Roman" w:hAnsi="Times New Roman"/>
          <w:sz w:val="28"/>
          <w:szCs w:val="28"/>
        </w:rPr>
        <w:t>»</w:t>
      </w:r>
      <w:r w:rsidRPr="001961C7">
        <w:rPr>
          <w:rFonts w:ascii="Times New Roman" w:hAnsi="Times New Roman"/>
          <w:sz w:val="28"/>
          <w:szCs w:val="28"/>
        </w:rPr>
        <w:t>.</w:t>
      </w:r>
    </w:p>
    <w:bookmarkEnd w:id="118"/>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мероприятия будет разработан и проведен в детских учреждениях различной ведомственной принадлежности цикл занятий для детей </w:t>
      </w:r>
      <w:r w:rsidR="009D3D98" w:rsidRPr="001961C7">
        <w:rPr>
          <w:rFonts w:ascii="Times New Roman" w:hAnsi="Times New Roman"/>
          <w:sz w:val="28"/>
          <w:szCs w:val="28"/>
        </w:rPr>
        <w:t>«</w:t>
      </w:r>
      <w:r w:rsidRPr="001961C7">
        <w:rPr>
          <w:rFonts w:ascii="Times New Roman" w:hAnsi="Times New Roman"/>
          <w:sz w:val="28"/>
          <w:szCs w:val="28"/>
        </w:rPr>
        <w:t>Защита от насилия</w:t>
      </w:r>
      <w:r w:rsidR="009D3D98" w:rsidRPr="001961C7">
        <w:rPr>
          <w:rFonts w:ascii="Times New Roman" w:hAnsi="Times New Roman"/>
          <w:sz w:val="28"/>
          <w:szCs w:val="28"/>
        </w:rPr>
        <w:t>»</w:t>
      </w:r>
      <w:r w:rsidRPr="001961C7">
        <w:rPr>
          <w:rFonts w:ascii="Times New Roman" w:hAnsi="Times New Roman"/>
          <w:sz w:val="28"/>
          <w:szCs w:val="28"/>
        </w:rPr>
        <w:t>, что позволит сформировать установки противодействия различным формам насилия, выработать у детей навыки безопасного неконфликтного поведения;</w:t>
      </w:r>
    </w:p>
    <w:p w:rsidR="00995912" w:rsidRPr="001961C7" w:rsidRDefault="00B92334" w:rsidP="004941AB">
      <w:pPr>
        <w:spacing w:after="0" w:line="240" w:lineRule="auto"/>
        <w:ind w:firstLine="709"/>
        <w:jc w:val="both"/>
        <w:rPr>
          <w:rFonts w:ascii="Times New Roman" w:hAnsi="Times New Roman"/>
          <w:sz w:val="28"/>
          <w:szCs w:val="28"/>
        </w:rPr>
      </w:pPr>
      <w:bookmarkStart w:id="119" w:name="sub_4127"/>
      <w:r w:rsidRPr="001961C7">
        <w:rPr>
          <w:rFonts w:ascii="Times New Roman" w:hAnsi="Times New Roman"/>
          <w:sz w:val="28"/>
          <w:szCs w:val="28"/>
        </w:rPr>
        <w:t>17) внедрение технологии мобильных служб для оказания экстренной помощи детям, пострадавшим от жестокого обращения и преступных посягательств, на базе ГУСО:</w:t>
      </w:r>
    </w:p>
    <w:bookmarkEnd w:id="119"/>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Новоширокинский СРЦ </w:t>
      </w:r>
      <w:r w:rsidR="009D3D98" w:rsidRPr="001961C7">
        <w:rPr>
          <w:rFonts w:ascii="Times New Roman" w:hAnsi="Times New Roman"/>
          <w:sz w:val="28"/>
          <w:szCs w:val="28"/>
        </w:rPr>
        <w:t>«</w:t>
      </w:r>
      <w:r w:rsidRPr="001961C7">
        <w:rPr>
          <w:rFonts w:ascii="Times New Roman" w:hAnsi="Times New Roman"/>
          <w:sz w:val="28"/>
          <w:szCs w:val="28"/>
        </w:rPr>
        <w:t>Семья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Чернышевский СРЦ </w:t>
      </w:r>
      <w:r w:rsidR="009D3D98" w:rsidRPr="001961C7">
        <w:rPr>
          <w:rFonts w:ascii="Times New Roman" w:hAnsi="Times New Roman"/>
          <w:sz w:val="28"/>
          <w:szCs w:val="28"/>
        </w:rPr>
        <w:t>«</w:t>
      </w:r>
      <w:r w:rsidRPr="001961C7">
        <w:rPr>
          <w:rFonts w:ascii="Times New Roman" w:hAnsi="Times New Roman"/>
          <w:sz w:val="28"/>
          <w:szCs w:val="28"/>
        </w:rPr>
        <w:t>Дружба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Красночикойский КЦСОН </w:t>
      </w:r>
      <w:r w:rsidR="009D3D98" w:rsidRPr="001961C7">
        <w:rPr>
          <w:rFonts w:ascii="Times New Roman" w:hAnsi="Times New Roman"/>
          <w:sz w:val="28"/>
          <w:szCs w:val="28"/>
        </w:rPr>
        <w:t>«</w:t>
      </w:r>
      <w:r w:rsidRPr="001961C7">
        <w:rPr>
          <w:rFonts w:ascii="Times New Roman" w:hAnsi="Times New Roman"/>
          <w:sz w:val="28"/>
          <w:szCs w:val="28"/>
        </w:rPr>
        <w:t>Черемушки</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Борзинский КЦСОН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Могойтуйский КЦСОН </w:t>
      </w:r>
      <w:r w:rsidR="009D3D98" w:rsidRPr="001961C7">
        <w:rPr>
          <w:rFonts w:ascii="Times New Roman" w:hAnsi="Times New Roman"/>
          <w:sz w:val="28"/>
          <w:szCs w:val="28"/>
        </w:rPr>
        <w:t>«</w:t>
      </w:r>
      <w:r w:rsidRPr="001961C7">
        <w:rPr>
          <w:rFonts w:ascii="Times New Roman" w:hAnsi="Times New Roman"/>
          <w:sz w:val="28"/>
          <w:szCs w:val="28"/>
        </w:rPr>
        <w:t>Элбэг</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Билитуйский СРЦ </w:t>
      </w:r>
      <w:r w:rsidR="009D3D98" w:rsidRPr="001961C7">
        <w:rPr>
          <w:rFonts w:ascii="Times New Roman" w:hAnsi="Times New Roman"/>
          <w:sz w:val="28"/>
          <w:szCs w:val="28"/>
        </w:rPr>
        <w:t>«</w:t>
      </w:r>
      <w:r w:rsidRPr="001961C7">
        <w:rPr>
          <w:rFonts w:ascii="Times New Roman" w:hAnsi="Times New Roman"/>
          <w:sz w:val="28"/>
          <w:szCs w:val="28"/>
        </w:rPr>
        <w:t>Подросток</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Ясногорский СРЦ </w:t>
      </w:r>
      <w:r w:rsidR="009D3D98" w:rsidRPr="001961C7">
        <w:rPr>
          <w:rFonts w:ascii="Times New Roman" w:hAnsi="Times New Roman"/>
          <w:sz w:val="28"/>
          <w:szCs w:val="28"/>
        </w:rPr>
        <w:t>«</w:t>
      </w:r>
      <w:r w:rsidRPr="001961C7">
        <w:rPr>
          <w:rFonts w:ascii="Times New Roman" w:hAnsi="Times New Roman"/>
          <w:sz w:val="28"/>
          <w:szCs w:val="28"/>
        </w:rPr>
        <w:t>Родник</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Приаргунский КЦСОН </w:t>
      </w:r>
      <w:r w:rsidR="009D3D98" w:rsidRPr="001961C7">
        <w:rPr>
          <w:rFonts w:ascii="Times New Roman" w:hAnsi="Times New Roman"/>
          <w:sz w:val="28"/>
          <w:szCs w:val="28"/>
        </w:rPr>
        <w:t>«</w:t>
      </w:r>
      <w:r w:rsidRPr="001961C7">
        <w:rPr>
          <w:rFonts w:ascii="Times New Roman" w:hAnsi="Times New Roman"/>
          <w:sz w:val="28"/>
          <w:szCs w:val="28"/>
        </w:rPr>
        <w:t>Солнышко</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Ингодинский КЦСОН </w:t>
      </w:r>
      <w:r w:rsidR="009D3D98" w:rsidRPr="001961C7">
        <w:rPr>
          <w:rFonts w:ascii="Times New Roman" w:hAnsi="Times New Roman"/>
          <w:sz w:val="28"/>
          <w:szCs w:val="28"/>
        </w:rPr>
        <w:t>«</w:t>
      </w:r>
      <w:r w:rsidRPr="001961C7">
        <w:rPr>
          <w:rFonts w:ascii="Times New Roman" w:hAnsi="Times New Roman"/>
          <w:sz w:val="28"/>
          <w:szCs w:val="28"/>
        </w:rPr>
        <w:t>Милосердие</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Деятельность мобильных служб будет направлена на оказание экстренной психологической, медицинской, правовой помощи детям, пострадавшим от жестокого обращения. В состав мобильных служб будут включены специалисты ГУСО - психологи, специалисты по социальной работе, социальные педагоги, а также специалисты муниципальных органов опеки и попечительства, органов внутренних дел, государственных учреждений здравоохранения.</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Приобретенный для создания мобильных служб транспорт будет использоваться для обеспечения доступа детей - воспитанников учреждений, на базе которых будет внедрена технология мобильной службы, к различным формам досуга: проведения экскурсий в музеи, выездов на культурно-массовые мероприятия в районный центр, выездов на физкультурно-оздоровительные мероприятия и т. д.</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Предполагается ежегодный охват досуговыми мероприятиями не менее 600 детей из семей, находящихся в социально опасном положении, семей с риском жестокого обращения;</w:t>
      </w:r>
    </w:p>
    <w:p w:rsidR="00995912" w:rsidRPr="001961C7" w:rsidRDefault="00B92334" w:rsidP="004941AB">
      <w:pPr>
        <w:spacing w:after="0" w:line="240" w:lineRule="auto"/>
        <w:ind w:firstLine="709"/>
        <w:jc w:val="both"/>
        <w:rPr>
          <w:rFonts w:ascii="Times New Roman" w:hAnsi="Times New Roman"/>
          <w:sz w:val="28"/>
          <w:szCs w:val="28"/>
        </w:rPr>
      </w:pPr>
      <w:bookmarkStart w:id="120" w:name="sub_4128"/>
      <w:r w:rsidRPr="001961C7">
        <w:rPr>
          <w:rFonts w:ascii="Times New Roman" w:hAnsi="Times New Roman"/>
          <w:sz w:val="28"/>
          <w:szCs w:val="28"/>
        </w:rPr>
        <w:t xml:space="preserve">18) внедрение технологии </w:t>
      </w:r>
      <w:r w:rsidR="009D3D98" w:rsidRPr="001961C7">
        <w:rPr>
          <w:rFonts w:ascii="Times New Roman" w:hAnsi="Times New Roman"/>
          <w:sz w:val="28"/>
          <w:szCs w:val="28"/>
        </w:rPr>
        <w:t>«</w:t>
      </w:r>
      <w:r w:rsidRPr="001961C7">
        <w:rPr>
          <w:rFonts w:ascii="Times New Roman" w:hAnsi="Times New Roman"/>
          <w:sz w:val="28"/>
          <w:szCs w:val="28"/>
        </w:rPr>
        <w:t>Служба примирения</w:t>
      </w:r>
      <w:r w:rsidR="009D3D98" w:rsidRPr="001961C7">
        <w:rPr>
          <w:rFonts w:ascii="Times New Roman" w:hAnsi="Times New Roman"/>
          <w:sz w:val="28"/>
          <w:szCs w:val="28"/>
        </w:rPr>
        <w:t>»</w:t>
      </w:r>
      <w:r w:rsidRPr="001961C7">
        <w:rPr>
          <w:rFonts w:ascii="Times New Roman" w:hAnsi="Times New Roman"/>
          <w:sz w:val="28"/>
          <w:szCs w:val="28"/>
        </w:rPr>
        <w:t xml:space="preserve"> в общеобразовательных школах.</w:t>
      </w:r>
    </w:p>
    <w:bookmarkEnd w:id="120"/>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мероприятия будут организованы службы примирения в 30 общеобразовательных учреждениях. Внедрение примирительных технологий позволит снизить в школах число административных правонарушений среди несовершеннолетних, в том числе применения насилия среди сверстников.</w:t>
      </w:r>
    </w:p>
    <w:p w:rsidR="00D205E4" w:rsidRPr="001961C7" w:rsidRDefault="00D205E4" w:rsidP="004941AB">
      <w:pPr>
        <w:spacing w:after="0" w:line="240" w:lineRule="auto"/>
        <w:ind w:firstLine="709"/>
        <w:jc w:val="both"/>
        <w:rPr>
          <w:rFonts w:ascii="Times New Roman" w:hAnsi="Times New Roman"/>
          <w:sz w:val="28"/>
          <w:szCs w:val="28"/>
        </w:rPr>
      </w:pPr>
    </w:p>
    <w:p w:rsidR="00995912" w:rsidRPr="00416609" w:rsidRDefault="00B92334" w:rsidP="004941AB">
      <w:pPr>
        <w:spacing w:after="0" w:line="240" w:lineRule="auto"/>
        <w:ind w:firstLine="709"/>
        <w:jc w:val="both"/>
        <w:rPr>
          <w:rFonts w:ascii="Times New Roman" w:hAnsi="Times New Roman"/>
          <w:sz w:val="28"/>
          <w:szCs w:val="28"/>
        </w:rPr>
      </w:pPr>
      <w:bookmarkStart w:id="121" w:name="sub_412"/>
      <w:r w:rsidRPr="00416609">
        <w:rPr>
          <w:rFonts w:ascii="Times New Roman" w:hAnsi="Times New Roman"/>
          <w:sz w:val="28"/>
          <w:szCs w:val="28"/>
        </w:rPr>
        <w:t>Развитие и модернизация инфраструктуры социальных служб в сфере поддержки семей с детьми, пострадавшими от жестокого обращения</w:t>
      </w:r>
      <w:r w:rsidR="00D205E4" w:rsidRPr="00416609">
        <w:rPr>
          <w:rFonts w:ascii="Times New Roman" w:hAnsi="Times New Roman"/>
          <w:sz w:val="28"/>
          <w:szCs w:val="28"/>
        </w:rPr>
        <w:t>.</w:t>
      </w:r>
    </w:p>
    <w:bookmarkEnd w:id="121"/>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направления предполагается реализация следующих мероприятий:</w:t>
      </w:r>
    </w:p>
    <w:p w:rsidR="00995912" w:rsidRPr="001961C7" w:rsidRDefault="00B92334" w:rsidP="004941AB">
      <w:pPr>
        <w:spacing w:after="0" w:line="240" w:lineRule="auto"/>
        <w:ind w:firstLine="709"/>
        <w:jc w:val="both"/>
        <w:rPr>
          <w:rFonts w:ascii="Times New Roman" w:hAnsi="Times New Roman"/>
          <w:sz w:val="28"/>
          <w:szCs w:val="28"/>
        </w:rPr>
      </w:pPr>
      <w:bookmarkStart w:id="122" w:name="sub_41210"/>
      <w:r w:rsidRPr="001961C7">
        <w:rPr>
          <w:rFonts w:ascii="Times New Roman" w:hAnsi="Times New Roman"/>
          <w:sz w:val="28"/>
          <w:szCs w:val="28"/>
        </w:rPr>
        <w:t>1) развитие сети служб по оказанию социальных услуг женщинам с детьми, пострадавшим от жестокого обращения:</w:t>
      </w:r>
    </w:p>
    <w:bookmarkEnd w:id="122"/>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открытие стационарного кризисного отделения для женщин с детьми, пострадавших от жестокого обращения, на базе СРЦ </w:t>
      </w:r>
      <w:r w:rsidR="009D3D98" w:rsidRPr="001961C7">
        <w:rPr>
          <w:rFonts w:ascii="Times New Roman" w:hAnsi="Times New Roman"/>
          <w:sz w:val="28"/>
          <w:szCs w:val="28"/>
        </w:rPr>
        <w:t>«</w:t>
      </w:r>
      <w:r w:rsidRPr="001961C7">
        <w:rPr>
          <w:rFonts w:ascii="Times New Roman" w:hAnsi="Times New Roman"/>
          <w:sz w:val="28"/>
          <w:szCs w:val="28"/>
        </w:rPr>
        <w:t>Надежда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расширение спектра услуг, оказываемых женщинам с детьми, пострадавшим от жестокого обращения, на базе кризисного отделения для женщин с детьми Черновского КЦСОН </w:t>
      </w:r>
      <w:r w:rsidR="009D3D98" w:rsidRPr="001961C7">
        <w:rPr>
          <w:rFonts w:ascii="Times New Roman" w:hAnsi="Times New Roman"/>
          <w:sz w:val="28"/>
          <w:szCs w:val="28"/>
        </w:rPr>
        <w:t>«</w:t>
      </w:r>
      <w:r w:rsidRPr="001961C7">
        <w:rPr>
          <w:rFonts w:ascii="Times New Roman" w:hAnsi="Times New Roman"/>
          <w:sz w:val="28"/>
          <w:szCs w:val="28"/>
        </w:rPr>
        <w:t>Берегиня</w:t>
      </w:r>
      <w:r w:rsidR="009D3D98" w:rsidRPr="001961C7">
        <w:rPr>
          <w:rFonts w:ascii="Times New Roman" w:hAnsi="Times New Roman"/>
          <w:sz w:val="28"/>
          <w:szCs w:val="28"/>
        </w:rPr>
        <w:t>»</w:t>
      </w:r>
      <w:r w:rsidRPr="001961C7">
        <w:rPr>
          <w:rFonts w:ascii="Times New Roman" w:hAnsi="Times New Roman"/>
          <w:sz w:val="28"/>
          <w:szCs w:val="28"/>
        </w:rPr>
        <w:t xml:space="preserve">, действующего с </w:t>
      </w:r>
      <w:r w:rsidR="004941AB" w:rsidRPr="001961C7">
        <w:rPr>
          <w:rFonts w:ascii="Times New Roman" w:hAnsi="Times New Roman"/>
          <w:sz w:val="28"/>
          <w:szCs w:val="28"/>
        </w:rPr>
        <w:t xml:space="preserve">             </w:t>
      </w:r>
      <w:r w:rsidRPr="001961C7">
        <w:rPr>
          <w:rFonts w:ascii="Times New Roman" w:hAnsi="Times New Roman"/>
          <w:sz w:val="28"/>
          <w:szCs w:val="28"/>
        </w:rPr>
        <w:t>2010 года.</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Ежегодно 180 женщинам с детьми, пострадавшим от насилия, будет оказана своевременная квалифицированная помощь. Приобретение для отделения, действующего на базе Черновского КЦСОН </w:t>
      </w:r>
      <w:r w:rsidR="009D3D98" w:rsidRPr="001961C7">
        <w:rPr>
          <w:rFonts w:ascii="Times New Roman" w:hAnsi="Times New Roman"/>
          <w:sz w:val="28"/>
          <w:szCs w:val="28"/>
        </w:rPr>
        <w:t>«</w:t>
      </w:r>
      <w:r w:rsidRPr="001961C7">
        <w:rPr>
          <w:rFonts w:ascii="Times New Roman" w:hAnsi="Times New Roman"/>
          <w:sz w:val="28"/>
          <w:szCs w:val="28"/>
        </w:rPr>
        <w:t>Берегиня</w:t>
      </w:r>
      <w:r w:rsidR="009D3D98" w:rsidRPr="001961C7">
        <w:rPr>
          <w:rFonts w:ascii="Times New Roman" w:hAnsi="Times New Roman"/>
          <w:sz w:val="28"/>
          <w:szCs w:val="28"/>
        </w:rPr>
        <w:t>»</w:t>
      </w:r>
      <w:r w:rsidRPr="001961C7">
        <w:rPr>
          <w:rFonts w:ascii="Times New Roman" w:hAnsi="Times New Roman"/>
          <w:sz w:val="28"/>
          <w:szCs w:val="28"/>
        </w:rPr>
        <w:t>, автотранспорта позволит при получении сигнала оперативно осуществлять выезд и оказывать немедленную помощь детям, женщинам с детьми, оказавшимся в ситуации насилия;</w:t>
      </w:r>
    </w:p>
    <w:p w:rsidR="00995912" w:rsidRPr="001961C7" w:rsidRDefault="00B92334" w:rsidP="004941AB">
      <w:pPr>
        <w:spacing w:after="0" w:line="240" w:lineRule="auto"/>
        <w:ind w:firstLine="709"/>
        <w:jc w:val="both"/>
        <w:rPr>
          <w:rFonts w:ascii="Times New Roman" w:hAnsi="Times New Roman"/>
          <w:sz w:val="28"/>
          <w:szCs w:val="28"/>
        </w:rPr>
      </w:pPr>
      <w:bookmarkStart w:id="123" w:name="sub_41211"/>
      <w:r w:rsidRPr="001961C7">
        <w:rPr>
          <w:rFonts w:ascii="Times New Roman" w:hAnsi="Times New Roman"/>
          <w:sz w:val="28"/>
          <w:szCs w:val="28"/>
        </w:rPr>
        <w:t>2) создание кабинетов психологического здоровья семьи на базе ГУСО в целях реализации социально-профилактических программ по улучшению детско-родительских отношений, нормализации психоэмоциального</w:t>
      </w:r>
      <w:hyperlink r:id="rId56" w:history="1">
        <w:r w:rsidRPr="001961C7">
          <w:rPr>
            <w:sz w:val="28"/>
            <w:szCs w:val="28"/>
          </w:rPr>
          <w:t>#</w:t>
        </w:r>
      </w:hyperlink>
      <w:r w:rsidRPr="001961C7">
        <w:rPr>
          <w:rFonts w:ascii="Times New Roman" w:hAnsi="Times New Roman"/>
          <w:sz w:val="28"/>
          <w:szCs w:val="28"/>
        </w:rPr>
        <w:t xml:space="preserve"> климата семьи, профилактике рисков жестокого обращения в семьях группы риска на базе ГУСО:</w:t>
      </w:r>
    </w:p>
    <w:bookmarkEnd w:id="123"/>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Акшинский СРЦ </w:t>
      </w:r>
      <w:r w:rsidR="009D3D98" w:rsidRPr="001961C7">
        <w:rPr>
          <w:rFonts w:ascii="Times New Roman" w:hAnsi="Times New Roman"/>
          <w:sz w:val="28"/>
          <w:szCs w:val="28"/>
        </w:rPr>
        <w:t>«</w:t>
      </w:r>
      <w:r w:rsidRPr="001961C7">
        <w:rPr>
          <w:rFonts w:ascii="Times New Roman" w:hAnsi="Times New Roman"/>
          <w:sz w:val="28"/>
          <w:szCs w:val="28"/>
        </w:rPr>
        <w:t>Задор</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Билитуйский СРЦ </w:t>
      </w:r>
      <w:r w:rsidR="009D3D98" w:rsidRPr="001961C7">
        <w:rPr>
          <w:rFonts w:ascii="Times New Roman" w:hAnsi="Times New Roman"/>
          <w:sz w:val="28"/>
          <w:szCs w:val="28"/>
        </w:rPr>
        <w:t>«</w:t>
      </w:r>
      <w:r w:rsidRPr="001961C7">
        <w:rPr>
          <w:rFonts w:ascii="Times New Roman" w:hAnsi="Times New Roman"/>
          <w:sz w:val="28"/>
          <w:szCs w:val="28"/>
        </w:rPr>
        <w:t>Подросток</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Бадинский СРЦ </w:t>
      </w:r>
      <w:r w:rsidR="009D3D98" w:rsidRPr="001961C7">
        <w:rPr>
          <w:rFonts w:ascii="Times New Roman" w:hAnsi="Times New Roman"/>
          <w:sz w:val="28"/>
          <w:szCs w:val="28"/>
        </w:rPr>
        <w:t>«</w:t>
      </w:r>
      <w:r w:rsidRPr="001961C7">
        <w:rPr>
          <w:rFonts w:ascii="Times New Roman" w:hAnsi="Times New Roman"/>
          <w:sz w:val="28"/>
          <w:szCs w:val="28"/>
        </w:rPr>
        <w:t>Искра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Красночикойский КЦСОН </w:t>
      </w:r>
      <w:r w:rsidR="009D3D98" w:rsidRPr="001961C7">
        <w:rPr>
          <w:rFonts w:ascii="Times New Roman" w:hAnsi="Times New Roman"/>
          <w:sz w:val="28"/>
          <w:szCs w:val="28"/>
        </w:rPr>
        <w:t>«</w:t>
      </w:r>
      <w:r w:rsidRPr="001961C7">
        <w:rPr>
          <w:rFonts w:ascii="Times New Roman" w:hAnsi="Times New Roman"/>
          <w:sz w:val="28"/>
          <w:szCs w:val="28"/>
        </w:rPr>
        <w:t>Черемушки</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Железнодорожный КЦСОН </w:t>
      </w:r>
      <w:r w:rsidR="009D3D98" w:rsidRPr="001961C7">
        <w:rPr>
          <w:rFonts w:ascii="Times New Roman" w:hAnsi="Times New Roman"/>
          <w:sz w:val="28"/>
          <w:szCs w:val="28"/>
        </w:rPr>
        <w:t>«</w:t>
      </w:r>
      <w:r w:rsidRPr="001961C7">
        <w:rPr>
          <w:rFonts w:ascii="Times New Roman" w:hAnsi="Times New Roman"/>
          <w:sz w:val="28"/>
          <w:szCs w:val="28"/>
        </w:rPr>
        <w:t>Радуга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Улетовский СРЦ </w:t>
      </w:r>
      <w:r w:rsidR="009D3D98" w:rsidRPr="001961C7">
        <w:rPr>
          <w:rFonts w:ascii="Times New Roman" w:hAnsi="Times New Roman"/>
          <w:sz w:val="28"/>
          <w:szCs w:val="28"/>
        </w:rPr>
        <w:t>«</w:t>
      </w:r>
      <w:r w:rsidRPr="001961C7">
        <w:rPr>
          <w:rFonts w:ascii="Times New Roman" w:hAnsi="Times New Roman"/>
          <w:sz w:val="28"/>
          <w:szCs w:val="28"/>
        </w:rPr>
        <w:t>Кедр</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Чернышевский СРЦ </w:t>
      </w:r>
      <w:r w:rsidR="009D3D98" w:rsidRPr="001961C7">
        <w:rPr>
          <w:rFonts w:ascii="Times New Roman" w:hAnsi="Times New Roman"/>
          <w:sz w:val="28"/>
          <w:szCs w:val="28"/>
        </w:rPr>
        <w:t>«</w:t>
      </w:r>
      <w:r w:rsidRPr="001961C7">
        <w:rPr>
          <w:rFonts w:ascii="Times New Roman" w:hAnsi="Times New Roman"/>
          <w:sz w:val="28"/>
          <w:szCs w:val="28"/>
        </w:rPr>
        <w:t>Дружба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Ясногорский СРЦ </w:t>
      </w:r>
      <w:r w:rsidR="009D3D98" w:rsidRPr="001961C7">
        <w:rPr>
          <w:rFonts w:ascii="Times New Roman" w:hAnsi="Times New Roman"/>
          <w:sz w:val="28"/>
          <w:szCs w:val="28"/>
        </w:rPr>
        <w:t>«</w:t>
      </w:r>
      <w:r w:rsidRPr="001961C7">
        <w:rPr>
          <w:rFonts w:ascii="Times New Roman" w:hAnsi="Times New Roman"/>
          <w:sz w:val="28"/>
          <w:szCs w:val="28"/>
        </w:rPr>
        <w:t>Родник</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Александрово-Заводский СРЦ </w:t>
      </w:r>
      <w:r w:rsidR="009D3D98" w:rsidRPr="001961C7">
        <w:rPr>
          <w:rFonts w:ascii="Times New Roman" w:hAnsi="Times New Roman"/>
          <w:sz w:val="28"/>
          <w:szCs w:val="28"/>
        </w:rPr>
        <w:t>«</w:t>
      </w:r>
      <w:r w:rsidRPr="001961C7">
        <w:rPr>
          <w:rFonts w:ascii="Times New Roman" w:hAnsi="Times New Roman"/>
          <w:sz w:val="28"/>
          <w:szCs w:val="28"/>
        </w:rPr>
        <w:t>Детство</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Нерчинский СРЦ </w:t>
      </w:r>
      <w:r w:rsidR="009D3D98" w:rsidRPr="001961C7">
        <w:rPr>
          <w:rFonts w:ascii="Times New Roman" w:hAnsi="Times New Roman"/>
          <w:sz w:val="28"/>
          <w:szCs w:val="28"/>
        </w:rPr>
        <w:t>«</w:t>
      </w:r>
      <w:r w:rsidRPr="001961C7">
        <w:rPr>
          <w:rFonts w:ascii="Times New Roman" w:hAnsi="Times New Roman"/>
          <w:sz w:val="28"/>
          <w:szCs w:val="28"/>
        </w:rPr>
        <w:t>Гарант</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Кыринский СРЦ </w:t>
      </w:r>
      <w:r w:rsidR="009D3D98" w:rsidRPr="001961C7">
        <w:rPr>
          <w:rFonts w:ascii="Times New Roman" w:hAnsi="Times New Roman"/>
          <w:sz w:val="28"/>
          <w:szCs w:val="28"/>
        </w:rPr>
        <w:t>«</w:t>
      </w:r>
      <w:r w:rsidRPr="001961C7">
        <w:rPr>
          <w:rFonts w:ascii="Times New Roman" w:hAnsi="Times New Roman"/>
          <w:sz w:val="28"/>
          <w:szCs w:val="28"/>
        </w:rPr>
        <w:t>Перекресток</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Приаргунский КЦСОН </w:t>
      </w:r>
      <w:r w:rsidR="009D3D98" w:rsidRPr="001961C7">
        <w:rPr>
          <w:rFonts w:ascii="Times New Roman" w:hAnsi="Times New Roman"/>
          <w:sz w:val="28"/>
          <w:szCs w:val="28"/>
        </w:rPr>
        <w:t>«</w:t>
      </w:r>
      <w:r w:rsidRPr="001961C7">
        <w:rPr>
          <w:rFonts w:ascii="Times New Roman" w:hAnsi="Times New Roman"/>
          <w:sz w:val="28"/>
          <w:szCs w:val="28"/>
        </w:rPr>
        <w:t>Солнышко</w:t>
      </w:r>
      <w:r w:rsidR="009D3D98"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Новоширокинский СРЦ </w:t>
      </w:r>
      <w:r w:rsidR="009D3D98" w:rsidRPr="001961C7">
        <w:rPr>
          <w:rFonts w:ascii="Times New Roman" w:hAnsi="Times New Roman"/>
          <w:sz w:val="28"/>
          <w:szCs w:val="28"/>
        </w:rPr>
        <w:t>«</w:t>
      </w:r>
      <w:r w:rsidRPr="001961C7">
        <w:rPr>
          <w:rFonts w:ascii="Times New Roman" w:hAnsi="Times New Roman"/>
          <w:sz w:val="28"/>
          <w:szCs w:val="28"/>
        </w:rPr>
        <w:t>Семья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Борзинский КЦСОН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Краснокаменский СРЦ </w:t>
      </w:r>
      <w:r w:rsidR="009D3D98" w:rsidRPr="001961C7">
        <w:rPr>
          <w:rFonts w:ascii="Times New Roman" w:hAnsi="Times New Roman"/>
          <w:sz w:val="28"/>
          <w:szCs w:val="28"/>
        </w:rPr>
        <w:t>«</w:t>
      </w:r>
      <w:r w:rsidRPr="001961C7">
        <w:rPr>
          <w:rFonts w:ascii="Times New Roman" w:hAnsi="Times New Roman"/>
          <w:sz w:val="28"/>
          <w:szCs w:val="28"/>
        </w:rPr>
        <w:t>Доброта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разработка и внедрение программ для родителей и детей по улучшению детско-родительских отношений, нормализации психоэмоционального климата семьи, профилактике рисков жестокого обращения. На базе ГУСО будут открыты кабинеты психологического здоровья семьи для проведения психологами учреждений 150 встреч для 2250 родителей и детей за время реализации </w:t>
      </w:r>
      <w:r w:rsidR="0036246D" w:rsidRPr="001961C7">
        <w:rPr>
          <w:rFonts w:ascii="Times New Roman" w:hAnsi="Times New Roman"/>
          <w:sz w:val="28"/>
          <w:szCs w:val="28"/>
        </w:rPr>
        <w:t>под</w:t>
      </w:r>
      <w:r w:rsidRPr="001961C7">
        <w:rPr>
          <w:rFonts w:ascii="Times New Roman" w:hAnsi="Times New Roman"/>
          <w:sz w:val="28"/>
          <w:szCs w:val="28"/>
        </w:rPr>
        <w:t>программы.</w:t>
      </w:r>
    </w:p>
    <w:p w:rsidR="001B1AB2" w:rsidRPr="001961C7" w:rsidRDefault="001B1AB2" w:rsidP="00171B5E">
      <w:pPr>
        <w:spacing w:after="0" w:line="240" w:lineRule="auto"/>
        <w:ind w:firstLine="567"/>
        <w:rPr>
          <w:rFonts w:ascii="Times New Roman" w:hAnsi="Times New Roman"/>
          <w:sz w:val="28"/>
          <w:szCs w:val="28"/>
        </w:rPr>
      </w:pPr>
    </w:p>
    <w:p w:rsidR="00995912" w:rsidRPr="00BF00EE" w:rsidRDefault="00B92334" w:rsidP="00171B5E">
      <w:pPr>
        <w:pStyle w:val="1"/>
        <w:jc w:val="center"/>
        <w:rPr>
          <w:rFonts w:ascii="Times New Roman" w:hAnsi="Times New Roman" w:cs="Times New Roman"/>
          <w:sz w:val="28"/>
          <w:szCs w:val="28"/>
        </w:rPr>
      </w:pPr>
      <w:r w:rsidRPr="001961C7">
        <w:rPr>
          <w:rFonts w:ascii="Times New Roman" w:hAnsi="Times New Roman" w:cs="Times New Roman"/>
          <w:sz w:val="28"/>
          <w:szCs w:val="28"/>
        </w:rPr>
        <w:t>Динамика целевых групп, охваченных комплексом</w:t>
      </w:r>
      <w:r w:rsidRPr="001961C7">
        <w:rPr>
          <w:rFonts w:ascii="Times New Roman" w:hAnsi="Times New Roman" w:cs="Times New Roman"/>
          <w:sz w:val="28"/>
          <w:szCs w:val="28"/>
        </w:rPr>
        <w:br/>
        <w:t xml:space="preserve">мероприятий, реализуемых в соответствии с задачами </w:t>
      </w:r>
      <w:r w:rsidR="0036246D"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w:t>
      </w:r>
    </w:p>
    <w:p w:rsidR="001B1AB2" w:rsidRPr="00BF00EE" w:rsidRDefault="001B1AB2" w:rsidP="00171B5E">
      <w:pPr>
        <w:spacing w:after="0" w:line="240" w:lineRule="auto"/>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3402"/>
        <w:gridCol w:w="1213"/>
        <w:gridCol w:w="1197"/>
        <w:gridCol w:w="1275"/>
      </w:tblGrid>
      <w:tr w:rsidR="001B1AB2" w:rsidRPr="00BF00EE" w:rsidTr="003527E0">
        <w:tc>
          <w:tcPr>
            <w:tcW w:w="2694" w:type="dxa"/>
            <w:vMerge w:val="restart"/>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Задачи программы</w:t>
            </w:r>
          </w:p>
        </w:tc>
        <w:tc>
          <w:tcPr>
            <w:tcW w:w="3402"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Целевые группы, охваченные комплексом мероприятий</w:t>
            </w:r>
          </w:p>
        </w:tc>
        <w:tc>
          <w:tcPr>
            <w:tcW w:w="3685" w:type="dxa"/>
            <w:gridSpan w:val="3"/>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Изменения значений по годам (нарастающим итогом)</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2014</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2015</w:t>
            </w:r>
          </w:p>
        </w:tc>
      </w:tr>
      <w:tr w:rsidR="001B1AB2" w:rsidRPr="00BF00EE" w:rsidTr="003527E0">
        <w:tc>
          <w:tcPr>
            <w:tcW w:w="2694" w:type="dxa"/>
            <w:vMerge w:val="restart"/>
            <w:tcBorders>
              <w:top w:val="single" w:sz="4" w:space="0" w:color="auto"/>
              <w:bottom w:val="single" w:sz="4" w:space="0" w:color="auto"/>
              <w:right w:val="single" w:sz="4" w:space="0" w:color="auto"/>
            </w:tcBorders>
          </w:tcPr>
          <w:p w:rsidR="001B1AB2" w:rsidRPr="00BF00EE" w:rsidRDefault="00B92334" w:rsidP="00BC552F">
            <w:pPr>
              <w:pStyle w:val="afb"/>
              <w:jc w:val="left"/>
              <w:rPr>
                <w:rFonts w:ascii="Times New Roman" w:hAnsi="Times New Roman" w:cs="Times New Roman"/>
                <w:sz w:val="24"/>
                <w:szCs w:val="24"/>
              </w:rPr>
            </w:pPr>
            <w:r w:rsidRPr="00BF00EE">
              <w:rPr>
                <w:rFonts w:ascii="Times New Roman" w:hAnsi="Times New Roman" w:cs="Times New Roman"/>
                <w:sz w:val="24"/>
                <w:szCs w:val="24"/>
              </w:rPr>
              <w:t>1. Обеспечение беспрепятственного доступа детей и семей с детьми к социальным услугам для профилактики жестокого обращения с детьми и реабилитационной помощи детям, их семьям, пострадавшим от жестокого обращения</w:t>
            </w: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Число семей, охваченных услугами оказания экстренной помощи детям, пострадавшим от жестокого обращения и преступных посягательств и обеспечения доступа к различным формам досуга детей мобильными службами, ед.</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920</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1840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2760</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Число семей группы риска, получивших помощь и поддержку по улучшению детско-родительских отношений, нормализации психоэмоционального климата семьи, профилактике рисков жестокого обращения на базе кабинетов психологического здоровья семьи, ед.</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750</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1500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2250</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Количество женщин с детьми, получивших квалифицированную реабилитационную помощь специалистов на базе отделений помощи женщинам с несовершеннолетними детьми, пострадавшим от насилия, чел.</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276</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556</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846</w:t>
            </w:r>
          </w:p>
        </w:tc>
      </w:tr>
      <w:tr w:rsidR="001B1AB2" w:rsidRPr="00BF00EE" w:rsidTr="003527E0">
        <w:tc>
          <w:tcPr>
            <w:tcW w:w="2694" w:type="dxa"/>
            <w:vMerge w:val="restart"/>
            <w:tcBorders>
              <w:top w:val="single" w:sz="4" w:space="0" w:color="auto"/>
              <w:bottom w:val="single" w:sz="4" w:space="0" w:color="auto"/>
              <w:right w:val="single" w:sz="4" w:space="0" w:color="auto"/>
            </w:tcBorders>
          </w:tcPr>
          <w:p w:rsidR="001B1AB2" w:rsidRPr="00BF00EE" w:rsidRDefault="00B92334" w:rsidP="00BC552F">
            <w:pPr>
              <w:pStyle w:val="afb"/>
              <w:jc w:val="left"/>
              <w:rPr>
                <w:rFonts w:ascii="Times New Roman" w:hAnsi="Times New Roman" w:cs="Times New Roman"/>
                <w:sz w:val="24"/>
                <w:szCs w:val="24"/>
              </w:rPr>
            </w:pPr>
            <w:r w:rsidRPr="00BF00EE">
              <w:rPr>
                <w:rFonts w:ascii="Times New Roman" w:hAnsi="Times New Roman" w:cs="Times New Roman"/>
                <w:sz w:val="24"/>
                <w:szCs w:val="24"/>
              </w:rPr>
              <w:t>2. Внедрение эффективных технологий, способствующих снижению жестокости и агрессии в детской среде</w:t>
            </w: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 xml:space="preserve">Число несовершеннолетних, чьи родители страдают алкогольной зависимостью и склонны к жестокому обращению с детьми, получивших услуги в рамках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Школа укрепления здоровья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подростков, чел.</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220</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660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880</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 xml:space="preserve">Число семей группы риска, охваченных социально-психологическим сопровождением с использованием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Семейный круг</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ед.</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200</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400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600</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1AB2"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Число детей из семей, находящихся в социально опасном положении, семей с риском жестокого обращения, получивших социально-психологическую помощь с использованием полифункционального оборудования, чел.</w:t>
            </w:r>
          </w:p>
          <w:p w:rsidR="004941AB" w:rsidRPr="004941AB" w:rsidRDefault="004941AB" w:rsidP="004941AB"/>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4667</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9334</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14000</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AC15ED">
            <w:pPr>
              <w:pStyle w:val="afb"/>
              <w:rPr>
                <w:rFonts w:ascii="Times New Roman" w:hAnsi="Times New Roman" w:cs="Times New Roman"/>
                <w:sz w:val="24"/>
                <w:szCs w:val="24"/>
              </w:rPr>
            </w:pPr>
            <w:r w:rsidRPr="00BF00EE">
              <w:rPr>
                <w:rFonts w:ascii="Times New Roman" w:hAnsi="Times New Roman" w:cs="Times New Roman"/>
                <w:sz w:val="24"/>
                <w:szCs w:val="24"/>
              </w:rPr>
              <w:t xml:space="preserve">Число несовершеннолетних воспитанников, прошедших реабилитацию в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 применением технологий социальных коммуникаций и медиаций, способствующих снижению жестокости среди подростков - воспитанников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склонных к агрессии и употреблению психоактивных ве</w:t>
            </w:r>
            <w:r w:rsidR="00AC15ED" w:rsidRPr="00BF00EE">
              <w:rPr>
                <w:rFonts w:ascii="Times New Roman" w:hAnsi="Times New Roman" w:cs="Times New Roman"/>
                <w:sz w:val="24"/>
                <w:szCs w:val="24"/>
              </w:rPr>
              <w:t>ществ, состоящих на учете в КДН</w:t>
            </w:r>
            <w:r w:rsidRPr="00BF00EE">
              <w:rPr>
                <w:rFonts w:ascii="Times New Roman" w:hAnsi="Times New Roman" w:cs="Times New Roman"/>
                <w:sz w:val="24"/>
                <w:szCs w:val="24"/>
              </w:rPr>
              <w:t>иЗП, чел.</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126</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252</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378</w:t>
            </w:r>
          </w:p>
        </w:tc>
      </w:tr>
      <w:tr w:rsidR="001B1AB2" w:rsidRPr="00BF00EE" w:rsidTr="003527E0">
        <w:tc>
          <w:tcPr>
            <w:tcW w:w="2694" w:type="dxa"/>
            <w:vMerge w:val="restart"/>
            <w:tcBorders>
              <w:top w:val="single" w:sz="4" w:space="0" w:color="auto"/>
              <w:bottom w:val="single" w:sz="4" w:space="0" w:color="auto"/>
              <w:right w:val="single" w:sz="4" w:space="0" w:color="auto"/>
            </w:tcBorders>
          </w:tcPr>
          <w:p w:rsidR="001B1AB2" w:rsidRPr="00BF00EE" w:rsidRDefault="00B92334" w:rsidP="00BC552F">
            <w:pPr>
              <w:pStyle w:val="afb"/>
              <w:jc w:val="left"/>
              <w:rPr>
                <w:rFonts w:ascii="Times New Roman" w:hAnsi="Times New Roman" w:cs="Times New Roman"/>
                <w:sz w:val="24"/>
                <w:szCs w:val="24"/>
              </w:rPr>
            </w:pPr>
            <w:bookmarkStart w:id="124" w:name="sub_41217"/>
            <w:r w:rsidRPr="00BF00EE">
              <w:rPr>
                <w:rFonts w:ascii="Times New Roman" w:hAnsi="Times New Roman" w:cs="Times New Roman"/>
                <w:sz w:val="24"/>
                <w:szCs w:val="24"/>
              </w:rPr>
              <w:t>3. Организация и проведение информационно-просветительской кампании о недопустимости жестокого обращения со сверстниками, о правилах безопасного поведения, а также возможностях получения помощи в случае насилия или преступных посягательств</w:t>
            </w:r>
            <w:bookmarkEnd w:id="124"/>
          </w:p>
        </w:tc>
        <w:tc>
          <w:tcPr>
            <w:tcW w:w="3402" w:type="dxa"/>
            <w:tcBorders>
              <w:top w:val="single" w:sz="4" w:space="0" w:color="auto"/>
              <w:left w:val="single" w:sz="4" w:space="0" w:color="auto"/>
              <w:bottom w:val="single" w:sz="4" w:space="0" w:color="auto"/>
              <w:right w:val="single" w:sz="4" w:space="0" w:color="auto"/>
            </w:tcBorders>
          </w:tcPr>
          <w:p w:rsidR="001B1AB2"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 xml:space="preserve">Количество материалов в средствах массовой информации (радио, газета, подготовка телесюжетов) о ходе реализации </w:t>
            </w:r>
            <w:r w:rsidR="0036246D" w:rsidRPr="00BF00EE">
              <w:rPr>
                <w:rFonts w:ascii="Times New Roman" w:hAnsi="Times New Roman" w:cs="Times New Roman"/>
                <w:sz w:val="24"/>
                <w:szCs w:val="24"/>
              </w:rPr>
              <w:t>под</w:t>
            </w:r>
            <w:r w:rsidRPr="00BF00EE">
              <w:rPr>
                <w:rFonts w:ascii="Times New Roman" w:hAnsi="Times New Roman" w:cs="Times New Roman"/>
                <w:sz w:val="24"/>
                <w:szCs w:val="24"/>
              </w:rPr>
              <w:t xml:space="preserve">программы и достигнутых результатах исполнения </w:t>
            </w:r>
            <w:r w:rsidR="0036246D" w:rsidRPr="00BF00EE">
              <w:rPr>
                <w:rFonts w:ascii="Times New Roman" w:hAnsi="Times New Roman" w:cs="Times New Roman"/>
                <w:sz w:val="24"/>
                <w:szCs w:val="24"/>
              </w:rPr>
              <w:t>под</w:t>
            </w:r>
            <w:r w:rsidRPr="00BF00EE">
              <w:rPr>
                <w:rFonts w:ascii="Times New Roman" w:hAnsi="Times New Roman" w:cs="Times New Roman"/>
                <w:sz w:val="24"/>
                <w:szCs w:val="24"/>
              </w:rPr>
              <w:t>программы, ед.</w:t>
            </w:r>
          </w:p>
          <w:p w:rsidR="004941AB" w:rsidRPr="004941AB" w:rsidRDefault="004941AB" w:rsidP="004941AB"/>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12</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1AB2"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Число несовершеннолетних, повысивших правовую грамотность по вопросам защиты своих прав, ответственности за действия, направленные против детей, чел.</w:t>
            </w:r>
          </w:p>
          <w:p w:rsidR="004941AB" w:rsidRPr="004941AB" w:rsidRDefault="004941AB" w:rsidP="004941AB"/>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5000</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10000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15000</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941AB" w:rsidRPr="004941AB" w:rsidRDefault="00B92334" w:rsidP="004941AB">
            <w:pPr>
              <w:pStyle w:val="afb"/>
              <w:rPr>
                <w:rFonts w:ascii="Times New Roman" w:hAnsi="Times New Roman" w:cs="Times New Roman"/>
                <w:sz w:val="24"/>
                <w:szCs w:val="24"/>
              </w:rPr>
            </w:pPr>
            <w:r w:rsidRPr="00BF00EE">
              <w:rPr>
                <w:rFonts w:ascii="Times New Roman" w:hAnsi="Times New Roman" w:cs="Times New Roman"/>
                <w:sz w:val="24"/>
                <w:szCs w:val="24"/>
              </w:rPr>
              <w:t>Ежегодный охват родителей, детей, населения Забайка</w:t>
            </w:r>
            <w:r w:rsidR="004941AB">
              <w:rPr>
                <w:rFonts w:ascii="Times New Roman" w:hAnsi="Times New Roman" w:cs="Times New Roman"/>
                <w:sz w:val="24"/>
                <w:szCs w:val="24"/>
              </w:rPr>
              <w:t>-</w:t>
            </w:r>
            <w:r w:rsidRPr="00BF00EE">
              <w:rPr>
                <w:rFonts w:ascii="Times New Roman" w:hAnsi="Times New Roman" w:cs="Times New Roman"/>
                <w:sz w:val="24"/>
                <w:szCs w:val="24"/>
              </w:rPr>
              <w:t>льского края информа</w:t>
            </w:r>
            <w:r w:rsidR="004941AB">
              <w:rPr>
                <w:rFonts w:ascii="Times New Roman" w:hAnsi="Times New Roman" w:cs="Times New Roman"/>
                <w:sz w:val="24"/>
                <w:szCs w:val="24"/>
              </w:rPr>
              <w:t>-</w:t>
            </w:r>
            <w:r w:rsidRPr="00BF00EE">
              <w:rPr>
                <w:rFonts w:ascii="Times New Roman" w:hAnsi="Times New Roman" w:cs="Times New Roman"/>
                <w:sz w:val="24"/>
                <w:szCs w:val="24"/>
              </w:rPr>
              <w:t>ционным и правовым просвещением посредством проведения циклов занятий для детей, размещения информационно-просвети</w:t>
            </w:r>
            <w:r w:rsidR="004941AB">
              <w:rPr>
                <w:rFonts w:ascii="Times New Roman" w:hAnsi="Times New Roman" w:cs="Times New Roman"/>
                <w:sz w:val="24"/>
                <w:szCs w:val="24"/>
              </w:rPr>
              <w:t>-</w:t>
            </w:r>
            <w:r w:rsidRPr="00BF00EE">
              <w:rPr>
                <w:rFonts w:ascii="Times New Roman" w:hAnsi="Times New Roman" w:cs="Times New Roman"/>
                <w:sz w:val="24"/>
                <w:szCs w:val="24"/>
              </w:rPr>
              <w:t>тельских материалов на официальном сайте Министерства труда и социальной защиты Забайкальского края по вопросам защиты детей от жестокого обращения, безо</w:t>
            </w:r>
            <w:r w:rsidR="004941AB">
              <w:rPr>
                <w:rFonts w:ascii="Times New Roman" w:hAnsi="Times New Roman" w:cs="Times New Roman"/>
                <w:sz w:val="24"/>
                <w:szCs w:val="24"/>
              </w:rPr>
              <w:t>-</w:t>
            </w:r>
            <w:r w:rsidRPr="00BF00EE">
              <w:rPr>
                <w:rFonts w:ascii="Times New Roman" w:hAnsi="Times New Roman" w:cs="Times New Roman"/>
                <w:sz w:val="24"/>
                <w:szCs w:val="24"/>
              </w:rPr>
              <w:t>пасного поведения подрос</w:t>
            </w:r>
            <w:r w:rsidR="004941AB">
              <w:rPr>
                <w:rFonts w:ascii="Times New Roman" w:hAnsi="Times New Roman" w:cs="Times New Roman"/>
                <w:sz w:val="24"/>
                <w:szCs w:val="24"/>
              </w:rPr>
              <w:t>-</w:t>
            </w:r>
            <w:r w:rsidRPr="00BF00EE">
              <w:rPr>
                <w:rFonts w:ascii="Times New Roman" w:hAnsi="Times New Roman" w:cs="Times New Roman"/>
                <w:sz w:val="24"/>
                <w:szCs w:val="24"/>
              </w:rPr>
              <w:t>тков, формирования ответст</w:t>
            </w:r>
            <w:r w:rsidR="004941AB">
              <w:rPr>
                <w:rFonts w:ascii="Times New Roman" w:hAnsi="Times New Roman" w:cs="Times New Roman"/>
                <w:sz w:val="24"/>
                <w:szCs w:val="24"/>
              </w:rPr>
              <w:t>-</w:t>
            </w:r>
            <w:r w:rsidRPr="00BF00EE">
              <w:rPr>
                <w:rFonts w:ascii="Times New Roman" w:hAnsi="Times New Roman" w:cs="Times New Roman"/>
                <w:sz w:val="24"/>
                <w:szCs w:val="24"/>
              </w:rPr>
              <w:t>венного родительства, чел.</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6000</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12000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18000</w:t>
            </w:r>
          </w:p>
        </w:tc>
      </w:tr>
      <w:tr w:rsidR="001B1AB2" w:rsidRPr="00BF00EE" w:rsidTr="003527E0">
        <w:tc>
          <w:tcPr>
            <w:tcW w:w="2694" w:type="dxa"/>
            <w:vMerge w:val="restart"/>
            <w:tcBorders>
              <w:top w:val="single" w:sz="4" w:space="0" w:color="auto"/>
              <w:bottom w:val="single" w:sz="4" w:space="0" w:color="auto"/>
              <w:right w:val="single" w:sz="4" w:space="0" w:color="auto"/>
            </w:tcBorders>
          </w:tcPr>
          <w:p w:rsidR="001B1AB2" w:rsidRPr="00BF00EE" w:rsidRDefault="00B92334" w:rsidP="00BC552F">
            <w:pPr>
              <w:pStyle w:val="afb"/>
              <w:jc w:val="left"/>
              <w:rPr>
                <w:rFonts w:ascii="Times New Roman" w:hAnsi="Times New Roman" w:cs="Times New Roman"/>
                <w:sz w:val="24"/>
                <w:szCs w:val="24"/>
              </w:rPr>
            </w:pPr>
            <w:r w:rsidRPr="00BF00EE">
              <w:rPr>
                <w:rFonts w:ascii="Times New Roman" w:hAnsi="Times New Roman" w:cs="Times New Roman"/>
                <w:sz w:val="24"/>
                <w:szCs w:val="24"/>
              </w:rPr>
              <w:t>4. Развитие кадрового обеспечения системы профилактики насилия и жестокого обращения в отношении детей</w:t>
            </w: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Количество специалистов (психологов, социальных педагогов, участковых специалистов по социальной работе), прошедших курсы повышения квалификации, чел.</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125</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375</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 xml:space="preserve">Количество специалистов (психологов, социальных педагогов, участковых специалистов по социальной работе, консультантов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телефона доверия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прошедших обучение через семинары, очное и заочное консультирование, чел.</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270</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560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860</w:t>
            </w:r>
          </w:p>
        </w:tc>
      </w:tr>
    </w:tbl>
    <w:p w:rsidR="004941AB" w:rsidRPr="004941AB" w:rsidRDefault="004941AB" w:rsidP="00171B5E">
      <w:pPr>
        <w:spacing w:after="0" w:line="240" w:lineRule="auto"/>
        <w:ind w:firstLine="567"/>
        <w:jc w:val="both"/>
        <w:rPr>
          <w:rFonts w:ascii="Times New Roman" w:hAnsi="Times New Roman"/>
          <w:sz w:val="16"/>
          <w:szCs w:val="16"/>
        </w:rPr>
      </w:pP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мероприятий, предусмотренных </w:t>
      </w:r>
      <w:r w:rsidR="0036246D" w:rsidRPr="00BF00EE">
        <w:rPr>
          <w:rFonts w:ascii="Times New Roman" w:hAnsi="Times New Roman"/>
          <w:sz w:val="28"/>
          <w:szCs w:val="28"/>
        </w:rPr>
        <w:t>под</w:t>
      </w:r>
      <w:r w:rsidRPr="00BF00EE">
        <w:rPr>
          <w:rFonts w:ascii="Times New Roman" w:hAnsi="Times New Roman"/>
          <w:sz w:val="28"/>
          <w:szCs w:val="28"/>
        </w:rPr>
        <w:t>программой, позволит:</w:t>
      </w:r>
    </w:p>
    <w:p w:rsidR="00995912" w:rsidRPr="00BF00EE" w:rsidRDefault="00B92334" w:rsidP="004941AB">
      <w:pPr>
        <w:spacing w:after="0" w:line="240" w:lineRule="auto"/>
        <w:ind w:firstLine="709"/>
        <w:jc w:val="both"/>
        <w:rPr>
          <w:rFonts w:ascii="Times New Roman" w:hAnsi="Times New Roman"/>
          <w:sz w:val="28"/>
          <w:szCs w:val="28"/>
        </w:rPr>
      </w:pPr>
      <w:bookmarkStart w:id="125" w:name="sub_421"/>
      <w:r w:rsidRPr="00BF00EE">
        <w:rPr>
          <w:rFonts w:ascii="Times New Roman" w:hAnsi="Times New Roman"/>
          <w:sz w:val="28"/>
          <w:szCs w:val="28"/>
        </w:rPr>
        <w:t>1) повысить в Забайкальском крае уровень межведомственного взаимодействия органов и учреждений по профилактике насилия и жестокого обращения в отношении детей, реабилитации детей, ставших жертвами насилия и преступных посягательств;</w:t>
      </w:r>
    </w:p>
    <w:p w:rsidR="00995912" w:rsidRPr="00BF00EE" w:rsidRDefault="00B92334" w:rsidP="004941AB">
      <w:pPr>
        <w:spacing w:after="0" w:line="240" w:lineRule="auto"/>
        <w:ind w:firstLine="709"/>
        <w:jc w:val="both"/>
        <w:rPr>
          <w:rFonts w:ascii="Times New Roman" w:hAnsi="Times New Roman"/>
          <w:sz w:val="28"/>
          <w:szCs w:val="28"/>
        </w:rPr>
      </w:pPr>
      <w:bookmarkStart w:id="126" w:name="sub_422"/>
      <w:bookmarkEnd w:id="125"/>
      <w:r w:rsidRPr="00BF00EE">
        <w:rPr>
          <w:rFonts w:ascii="Times New Roman" w:hAnsi="Times New Roman"/>
          <w:sz w:val="28"/>
          <w:szCs w:val="28"/>
        </w:rPr>
        <w:t>2) увеличить число детей, находящихся в социально опасном положении, прошедших курс стационарной социальной реабилитации, до 2270 чел.;</w:t>
      </w:r>
    </w:p>
    <w:p w:rsidR="00995912" w:rsidRPr="00BF00EE" w:rsidRDefault="00B92334" w:rsidP="004941AB">
      <w:pPr>
        <w:spacing w:after="0" w:line="240" w:lineRule="auto"/>
        <w:ind w:firstLine="709"/>
        <w:jc w:val="both"/>
        <w:rPr>
          <w:rFonts w:ascii="Times New Roman" w:hAnsi="Times New Roman"/>
          <w:sz w:val="28"/>
          <w:szCs w:val="28"/>
        </w:rPr>
      </w:pPr>
      <w:bookmarkStart w:id="127" w:name="sub_423"/>
      <w:bookmarkEnd w:id="126"/>
      <w:r w:rsidRPr="00BF00EE">
        <w:rPr>
          <w:rFonts w:ascii="Times New Roman" w:hAnsi="Times New Roman"/>
          <w:sz w:val="28"/>
          <w:szCs w:val="28"/>
        </w:rPr>
        <w:t>3) сократить численность родителей, лишенных родительских прав в связи с жестоким обращением с детьми;</w:t>
      </w:r>
    </w:p>
    <w:p w:rsidR="00995912" w:rsidRPr="00BF00EE" w:rsidRDefault="00B92334" w:rsidP="004941AB">
      <w:pPr>
        <w:spacing w:after="0" w:line="240" w:lineRule="auto"/>
        <w:ind w:firstLine="709"/>
        <w:jc w:val="both"/>
        <w:rPr>
          <w:rFonts w:ascii="Times New Roman" w:hAnsi="Times New Roman"/>
          <w:sz w:val="28"/>
          <w:szCs w:val="28"/>
        </w:rPr>
      </w:pPr>
      <w:bookmarkStart w:id="128" w:name="sub_424"/>
      <w:bookmarkEnd w:id="127"/>
      <w:r w:rsidRPr="00BF00EE">
        <w:rPr>
          <w:rFonts w:ascii="Times New Roman" w:hAnsi="Times New Roman"/>
          <w:sz w:val="28"/>
          <w:szCs w:val="28"/>
        </w:rPr>
        <w:t>4) снизить численность несовершеннолетних, потерпевших от преступных посягательств, до 1050 чел.;</w:t>
      </w:r>
    </w:p>
    <w:p w:rsidR="00995912" w:rsidRPr="00BF00EE" w:rsidRDefault="00B92334" w:rsidP="004941AB">
      <w:pPr>
        <w:spacing w:after="0" w:line="240" w:lineRule="auto"/>
        <w:ind w:firstLine="709"/>
        <w:jc w:val="both"/>
        <w:rPr>
          <w:rFonts w:ascii="Times New Roman" w:hAnsi="Times New Roman"/>
          <w:sz w:val="28"/>
          <w:szCs w:val="28"/>
        </w:rPr>
      </w:pPr>
      <w:bookmarkStart w:id="129" w:name="sub_425"/>
      <w:bookmarkEnd w:id="128"/>
      <w:r w:rsidRPr="00BF00EE">
        <w:rPr>
          <w:rFonts w:ascii="Times New Roman" w:hAnsi="Times New Roman"/>
          <w:sz w:val="28"/>
          <w:szCs w:val="28"/>
        </w:rPr>
        <w:t>5) увеличить количество специалистов, подготовленных к работе по профилактике жестокого обращения с детьми и реабилитации детей, пострадавших от насилия, до 1235 чел.;</w:t>
      </w:r>
    </w:p>
    <w:p w:rsidR="00995912" w:rsidRPr="00BF00EE" w:rsidRDefault="00B92334" w:rsidP="004941AB">
      <w:pPr>
        <w:spacing w:after="0" w:line="240" w:lineRule="auto"/>
        <w:ind w:firstLine="709"/>
        <w:jc w:val="both"/>
        <w:rPr>
          <w:rFonts w:ascii="Times New Roman" w:hAnsi="Times New Roman"/>
          <w:sz w:val="28"/>
          <w:szCs w:val="28"/>
        </w:rPr>
      </w:pPr>
      <w:bookmarkStart w:id="130" w:name="sub_426"/>
      <w:bookmarkEnd w:id="129"/>
      <w:r w:rsidRPr="00BF00EE">
        <w:rPr>
          <w:rFonts w:ascii="Times New Roman" w:hAnsi="Times New Roman"/>
          <w:sz w:val="28"/>
          <w:szCs w:val="28"/>
        </w:rPr>
        <w:t>6) увеличить количество женщин с детьми, получивших квалифицированную реабилитационную помощь специалистов на базе отделения помощи женщинам с несовершеннолетними детьми, пострадавшим от насилия, до 846 чел.;</w:t>
      </w:r>
    </w:p>
    <w:p w:rsidR="00995912" w:rsidRPr="00BF00EE" w:rsidRDefault="00B92334" w:rsidP="004941AB">
      <w:pPr>
        <w:spacing w:after="0" w:line="240" w:lineRule="auto"/>
        <w:ind w:firstLine="709"/>
        <w:jc w:val="both"/>
        <w:rPr>
          <w:rFonts w:ascii="Times New Roman" w:hAnsi="Times New Roman"/>
          <w:sz w:val="28"/>
          <w:szCs w:val="28"/>
        </w:rPr>
      </w:pPr>
      <w:bookmarkStart w:id="131" w:name="sub_427"/>
      <w:bookmarkEnd w:id="130"/>
      <w:r w:rsidRPr="00BF00EE">
        <w:rPr>
          <w:rFonts w:ascii="Times New Roman" w:hAnsi="Times New Roman"/>
          <w:sz w:val="28"/>
          <w:szCs w:val="28"/>
        </w:rPr>
        <w:t>7) увеличить число подростков, повысивших уровень правовой информированности с помощью предусмотренных профилактических мероприятий и мероприятий информационного характера, до 15 000 чел.;</w:t>
      </w:r>
    </w:p>
    <w:p w:rsidR="00995912" w:rsidRPr="00BF00EE" w:rsidRDefault="00B92334" w:rsidP="004941AB">
      <w:pPr>
        <w:spacing w:after="0" w:line="240" w:lineRule="auto"/>
        <w:ind w:firstLine="709"/>
        <w:jc w:val="both"/>
        <w:rPr>
          <w:rFonts w:ascii="Times New Roman" w:hAnsi="Times New Roman"/>
          <w:sz w:val="28"/>
          <w:szCs w:val="28"/>
        </w:rPr>
      </w:pPr>
      <w:bookmarkStart w:id="132" w:name="sub_428"/>
      <w:bookmarkEnd w:id="131"/>
      <w:r w:rsidRPr="00BF00EE">
        <w:rPr>
          <w:rFonts w:ascii="Times New Roman" w:hAnsi="Times New Roman"/>
          <w:sz w:val="28"/>
          <w:szCs w:val="28"/>
        </w:rPr>
        <w:t>8) повысить число граждан, информированных о формах насилия в отношении детей, об ответственности за действия, направленные против детей, о правилах безопасности для детей, до 108 000 чел.</w:t>
      </w:r>
    </w:p>
    <w:bookmarkEnd w:id="132"/>
    <w:p w:rsidR="001B1AB2" w:rsidRPr="004941AB" w:rsidRDefault="001B1AB2" w:rsidP="00171B5E">
      <w:pPr>
        <w:spacing w:after="0" w:line="240" w:lineRule="auto"/>
        <w:ind w:firstLine="567"/>
        <w:rPr>
          <w:rFonts w:ascii="Times New Roman" w:hAnsi="Times New Roman"/>
          <w:sz w:val="20"/>
          <w:szCs w:val="20"/>
        </w:rPr>
      </w:pPr>
    </w:p>
    <w:p w:rsidR="00995912" w:rsidRDefault="00B92334" w:rsidP="00171B5E">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 xml:space="preserve">4. Управление </w:t>
      </w:r>
      <w:r w:rsidR="00F52729" w:rsidRPr="00BF00EE">
        <w:rPr>
          <w:rFonts w:ascii="Times New Roman" w:hAnsi="Times New Roman"/>
          <w:b/>
          <w:sz w:val="28"/>
          <w:szCs w:val="28"/>
        </w:rPr>
        <w:t>под</w:t>
      </w:r>
      <w:r w:rsidRPr="00BF00EE">
        <w:rPr>
          <w:rFonts w:ascii="Times New Roman" w:hAnsi="Times New Roman"/>
          <w:b/>
          <w:sz w:val="28"/>
          <w:szCs w:val="28"/>
        </w:rPr>
        <w:t>программой и контроль за ходом ее реализации</w:t>
      </w:r>
    </w:p>
    <w:p w:rsidR="004941AB" w:rsidRPr="004941AB" w:rsidRDefault="004941AB" w:rsidP="00171B5E">
      <w:pPr>
        <w:spacing w:after="0" w:line="240" w:lineRule="auto"/>
        <w:ind w:firstLine="567"/>
        <w:jc w:val="center"/>
        <w:rPr>
          <w:rFonts w:ascii="Times New Roman" w:hAnsi="Times New Roman"/>
          <w:sz w:val="10"/>
          <w:szCs w:val="10"/>
        </w:rPr>
      </w:pPr>
    </w:p>
    <w:p w:rsidR="00995912" w:rsidRPr="00BF00EE" w:rsidRDefault="00B92334" w:rsidP="004941AB">
      <w:pPr>
        <w:spacing w:after="0" w:line="240" w:lineRule="auto"/>
        <w:ind w:firstLine="709"/>
        <w:jc w:val="both"/>
        <w:rPr>
          <w:rFonts w:ascii="Times New Roman" w:hAnsi="Times New Roman"/>
          <w:sz w:val="28"/>
          <w:szCs w:val="28"/>
        </w:rPr>
      </w:pPr>
      <w:bookmarkStart w:id="133" w:name="sub_41218"/>
      <w:r w:rsidRPr="00BF00EE">
        <w:rPr>
          <w:rFonts w:ascii="Times New Roman" w:hAnsi="Times New Roman"/>
          <w:sz w:val="28"/>
          <w:szCs w:val="28"/>
        </w:rPr>
        <w:t xml:space="preserve">Управление </w:t>
      </w:r>
      <w:r w:rsidR="00F52729" w:rsidRPr="00BF00EE">
        <w:rPr>
          <w:rFonts w:ascii="Times New Roman" w:hAnsi="Times New Roman"/>
          <w:sz w:val="28"/>
          <w:szCs w:val="28"/>
        </w:rPr>
        <w:t>под</w:t>
      </w:r>
      <w:r w:rsidRPr="00BF00EE">
        <w:rPr>
          <w:rFonts w:ascii="Times New Roman" w:hAnsi="Times New Roman"/>
          <w:sz w:val="28"/>
          <w:szCs w:val="28"/>
        </w:rPr>
        <w:t xml:space="preserve">программой возлагается на Министерство труда и социальной защиты </w:t>
      </w:r>
      <w:r w:rsidR="00B3429C">
        <w:rPr>
          <w:rFonts w:ascii="Times New Roman" w:hAnsi="Times New Roman"/>
          <w:sz w:val="28"/>
          <w:szCs w:val="28"/>
        </w:rPr>
        <w:t xml:space="preserve">населения </w:t>
      </w:r>
      <w:r w:rsidRPr="00BF00EE">
        <w:rPr>
          <w:rFonts w:ascii="Times New Roman" w:hAnsi="Times New Roman"/>
          <w:sz w:val="28"/>
          <w:szCs w:val="28"/>
        </w:rPr>
        <w:t>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bookmarkStart w:id="134" w:name="sub_41219"/>
      <w:bookmarkEnd w:id="133"/>
      <w:r w:rsidRPr="00930215">
        <w:rPr>
          <w:rFonts w:ascii="Times New Roman" w:hAnsi="Times New Roman"/>
          <w:bCs/>
        </w:rPr>
        <w:t>(в ред. постановления Правительства Забайкальского края № 120 от 31.03.2017)</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Министерство труда и социальной защиты </w:t>
      </w:r>
      <w:r w:rsidR="00B3429C">
        <w:rPr>
          <w:rFonts w:ascii="Times New Roman" w:hAnsi="Times New Roman"/>
          <w:sz w:val="28"/>
          <w:szCs w:val="28"/>
        </w:rPr>
        <w:t xml:space="preserve">населения </w:t>
      </w:r>
      <w:r w:rsidRPr="00BF00EE">
        <w:rPr>
          <w:rFonts w:ascii="Times New Roman" w:hAnsi="Times New Roman"/>
          <w:sz w:val="28"/>
          <w:szCs w:val="28"/>
        </w:rPr>
        <w:t>Забайкальского края:</w:t>
      </w:r>
    </w:p>
    <w:bookmarkEnd w:id="134"/>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осуществляет ведение сводной отчетности и подготовку доклада о реализации </w:t>
      </w:r>
      <w:r w:rsidR="0036246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осуществляет межведомственную координацию деятельности исполнителей по реализации программных мероприятий, а также по анализу и рациональному использованию бюджетных средств.</w:t>
      </w:r>
    </w:p>
    <w:p w:rsidR="00995912" w:rsidRPr="00BF00EE" w:rsidRDefault="00B92334" w:rsidP="004941AB">
      <w:pPr>
        <w:spacing w:after="0" w:line="240" w:lineRule="auto"/>
        <w:ind w:firstLine="709"/>
        <w:jc w:val="both"/>
        <w:rPr>
          <w:rFonts w:ascii="Times New Roman" w:hAnsi="Times New Roman"/>
          <w:sz w:val="28"/>
          <w:szCs w:val="28"/>
        </w:rPr>
      </w:pPr>
      <w:bookmarkStart w:id="135" w:name="sub_41220"/>
      <w:r w:rsidRPr="00BF00EE">
        <w:rPr>
          <w:rFonts w:ascii="Times New Roman" w:hAnsi="Times New Roman"/>
          <w:sz w:val="28"/>
          <w:szCs w:val="28"/>
        </w:rPr>
        <w:t xml:space="preserve">Исполнители программных мероприятий представляют в Министерство труда и социальной защиты </w:t>
      </w:r>
      <w:r w:rsidR="00B3429C">
        <w:rPr>
          <w:rFonts w:ascii="Times New Roman" w:hAnsi="Times New Roman"/>
          <w:sz w:val="28"/>
          <w:szCs w:val="28"/>
        </w:rPr>
        <w:t xml:space="preserve">населения </w:t>
      </w:r>
      <w:r w:rsidRPr="00BF00EE">
        <w:rPr>
          <w:rFonts w:ascii="Times New Roman" w:hAnsi="Times New Roman"/>
          <w:sz w:val="28"/>
          <w:szCs w:val="28"/>
        </w:rPr>
        <w:t>Забайкальского края сведения о реализации программных мероприятий до 15 января текущего года за предшествующий год и до 1 июля за полугодие.</w:t>
      </w:r>
    </w:p>
    <w:bookmarkEnd w:id="135"/>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Исполнители мероприятий </w:t>
      </w:r>
      <w:r w:rsidR="0036246D" w:rsidRPr="00BF00EE">
        <w:rPr>
          <w:rFonts w:ascii="Times New Roman" w:hAnsi="Times New Roman"/>
          <w:sz w:val="28"/>
          <w:szCs w:val="28"/>
        </w:rPr>
        <w:t>под</w:t>
      </w:r>
      <w:r w:rsidRPr="00BF00EE">
        <w:rPr>
          <w:rFonts w:ascii="Times New Roman" w:hAnsi="Times New Roman"/>
          <w:sz w:val="28"/>
          <w:szCs w:val="28"/>
        </w:rPr>
        <w:t xml:space="preserve">программы несут ответственность за качественную и своевременную реализацию мероприятий </w:t>
      </w:r>
      <w:r w:rsidR="0036246D" w:rsidRPr="00BF00EE">
        <w:rPr>
          <w:rFonts w:ascii="Times New Roman" w:hAnsi="Times New Roman"/>
          <w:sz w:val="28"/>
          <w:szCs w:val="28"/>
        </w:rPr>
        <w:t>под</w:t>
      </w:r>
      <w:r w:rsidRPr="00BF00EE">
        <w:rPr>
          <w:rFonts w:ascii="Times New Roman" w:hAnsi="Times New Roman"/>
          <w:sz w:val="28"/>
          <w:szCs w:val="28"/>
        </w:rPr>
        <w:t xml:space="preserve">программы, обеспечивают эффективное и целевое использование финансовых средств и ресурсов, выделяемых на реализацию </w:t>
      </w:r>
      <w:r w:rsidR="0036246D" w:rsidRPr="00BF00EE">
        <w:rPr>
          <w:rFonts w:ascii="Times New Roman" w:hAnsi="Times New Roman"/>
          <w:sz w:val="28"/>
          <w:szCs w:val="28"/>
        </w:rPr>
        <w:t>под</w:t>
      </w:r>
      <w:r w:rsidRPr="00BF00EE">
        <w:rPr>
          <w:rFonts w:ascii="Times New Roman" w:hAnsi="Times New Roman"/>
          <w:sz w:val="28"/>
          <w:szCs w:val="28"/>
        </w:rPr>
        <w:t>программы.</w:t>
      </w:r>
    </w:p>
    <w:p w:rsidR="00171B5E" w:rsidRPr="00BF00EE" w:rsidRDefault="00171B5E" w:rsidP="00171B5E">
      <w:pPr>
        <w:spacing w:after="0" w:line="240" w:lineRule="auto"/>
        <w:ind w:firstLine="567"/>
        <w:jc w:val="both"/>
        <w:rPr>
          <w:rFonts w:ascii="Times New Roman" w:hAnsi="Times New Roman"/>
          <w:sz w:val="28"/>
          <w:szCs w:val="28"/>
        </w:rPr>
      </w:pPr>
    </w:p>
    <w:p w:rsidR="00995912" w:rsidRDefault="00B92334" w:rsidP="00171B5E">
      <w:pPr>
        <w:spacing w:after="0" w:line="240" w:lineRule="auto"/>
        <w:ind w:firstLine="567"/>
        <w:jc w:val="center"/>
        <w:rPr>
          <w:rFonts w:ascii="Times New Roman" w:hAnsi="Times New Roman"/>
          <w:b/>
          <w:sz w:val="28"/>
          <w:szCs w:val="28"/>
        </w:rPr>
      </w:pPr>
      <w:bookmarkStart w:id="136" w:name="sub_60"/>
      <w:r w:rsidRPr="00BF00EE">
        <w:rPr>
          <w:rFonts w:ascii="Times New Roman" w:hAnsi="Times New Roman"/>
          <w:b/>
          <w:sz w:val="28"/>
          <w:szCs w:val="28"/>
        </w:rPr>
        <w:t xml:space="preserve">5. Ресурсное обеспечение </w:t>
      </w:r>
      <w:r w:rsidR="00F52729" w:rsidRPr="00BF00EE">
        <w:rPr>
          <w:rFonts w:ascii="Times New Roman" w:hAnsi="Times New Roman"/>
          <w:b/>
          <w:sz w:val="28"/>
          <w:szCs w:val="28"/>
        </w:rPr>
        <w:t>под</w:t>
      </w:r>
      <w:r w:rsidRPr="00BF00EE">
        <w:rPr>
          <w:rFonts w:ascii="Times New Roman" w:hAnsi="Times New Roman"/>
          <w:b/>
          <w:sz w:val="28"/>
          <w:szCs w:val="28"/>
        </w:rPr>
        <w:t>программы</w:t>
      </w:r>
    </w:p>
    <w:p w:rsidR="004941AB" w:rsidRPr="004941AB" w:rsidRDefault="004941AB" w:rsidP="00171B5E">
      <w:pPr>
        <w:spacing w:after="0" w:line="240" w:lineRule="auto"/>
        <w:ind w:firstLine="567"/>
        <w:jc w:val="center"/>
        <w:rPr>
          <w:rFonts w:ascii="Times New Roman" w:hAnsi="Times New Roman"/>
          <w:sz w:val="10"/>
          <w:szCs w:val="10"/>
        </w:rPr>
      </w:pPr>
    </w:p>
    <w:bookmarkEnd w:id="136"/>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Финансирование мероприятий </w:t>
      </w:r>
      <w:r w:rsidR="00F52729" w:rsidRPr="00BF00EE">
        <w:rPr>
          <w:rFonts w:ascii="Times New Roman" w:hAnsi="Times New Roman"/>
          <w:sz w:val="28"/>
          <w:szCs w:val="28"/>
        </w:rPr>
        <w:t>под</w:t>
      </w:r>
      <w:r w:rsidRPr="00BF00EE">
        <w:rPr>
          <w:rFonts w:ascii="Times New Roman" w:hAnsi="Times New Roman"/>
          <w:sz w:val="28"/>
          <w:szCs w:val="28"/>
        </w:rPr>
        <w:t xml:space="preserve">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и других учреждений, задействованных в реализации мероприятий </w:t>
      </w:r>
      <w:r w:rsidR="0036246D" w:rsidRPr="00BF00EE">
        <w:rPr>
          <w:rFonts w:ascii="Times New Roman" w:hAnsi="Times New Roman"/>
          <w:sz w:val="28"/>
          <w:szCs w:val="28"/>
        </w:rPr>
        <w:t>под</w:t>
      </w:r>
      <w:r w:rsidRPr="00BF00EE">
        <w:rPr>
          <w:rFonts w:ascii="Times New Roman" w:hAnsi="Times New Roman"/>
          <w:sz w:val="28"/>
          <w:szCs w:val="28"/>
        </w:rPr>
        <w:t>программы), бюджета Фонда и внебюджетных источников:</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бюджет Забайкальского края - 65 203 876 рублей;</w:t>
      </w:r>
    </w:p>
    <w:p w:rsidR="00995912" w:rsidRDefault="00BE5D01" w:rsidP="004941AB">
      <w:pPr>
        <w:spacing w:after="0" w:line="240" w:lineRule="auto"/>
        <w:ind w:firstLine="709"/>
        <w:jc w:val="both"/>
        <w:rPr>
          <w:rFonts w:ascii="Times New Roman" w:hAnsi="Times New Roman"/>
          <w:sz w:val="28"/>
          <w:szCs w:val="28"/>
        </w:rPr>
      </w:pPr>
      <w:r>
        <w:rPr>
          <w:rFonts w:ascii="Times New Roman" w:hAnsi="Times New Roman"/>
          <w:sz w:val="28"/>
          <w:szCs w:val="28"/>
        </w:rPr>
        <w:t>бюджет Фонда - 27 306</w:t>
      </w:r>
      <w:r w:rsidR="00B92334" w:rsidRPr="00BF00EE">
        <w:rPr>
          <w:rFonts w:ascii="Times New Roman" w:hAnsi="Times New Roman"/>
          <w:sz w:val="28"/>
          <w:szCs w:val="28"/>
        </w:rPr>
        <w:t xml:space="preserve"> 998 рублей;</w:t>
      </w:r>
    </w:p>
    <w:p w:rsidR="00BE5D01" w:rsidRPr="00BF00EE" w:rsidRDefault="00BE5D01" w:rsidP="004941AB">
      <w:pPr>
        <w:spacing w:after="0" w:line="240" w:lineRule="auto"/>
        <w:ind w:firstLine="709"/>
        <w:jc w:val="both"/>
        <w:rPr>
          <w:rFonts w:ascii="Times New Roman" w:hAnsi="Times New Roman"/>
          <w:sz w:val="28"/>
          <w:szCs w:val="28"/>
        </w:rPr>
      </w:pPr>
      <w:r w:rsidRPr="001C3C8F">
        <w:rPr>
          <w:rFonts w:ascii="Times New Roman" w:hAnsi="Times New Roman"/>
        </w:rPr>
        <w:t>(в ред. постановления Правительства Забайкальского края № 114 от 28.03.2016)</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внебюджетные источники - 900 000 рублей.</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Финансирование </w:t>
      </w:r>
      <w:r w:rsidR="00F52729" w:rsidRPr="00BF00EE">
        <w:rPr>
          <w:rFonts w:ascii="Times New Roman" w:hAnsi="Times New Roman"/>
          <w:sz w:val="28"/>
          <w:szCs w:val="28"/>
        </w:rPr>
        <w:t>под</w:t>
      </w:r>
      <w:r w:rsidR="00D205E4" w:rsidRPr="00BF00EE">
        <w:rPr>
          <w:rFonts w:ascii="Times New Roman" w:hAnsi="Times New Roman"/>
          <w:sz w:val="28"/>
          <w:szCs w:val="28"/>
        </w:rPr>
        <w:t>п</w:t>
      </w:r>
      <w:r w:rsidRPr="00BF00EE">
        <w:rPr>
          <w:rFonts w:ascii="Times New Roman" w:hAnsi="Times New Roman"/>
          <w:sz w:val="28"/>
          <w:szCs w:val="28"/>
        </w:rPr>
        <w:t xml:space="preserve">рограммы по годам представлено в </w:t>
      </w:r>
      <w:hyperlink w:anchor="sub_61" w:history="1">
        <w:r w:rsidRPr="00BF00EE">
          <w:rPr>
            <w:rFonts w:ascii="Times New Roman" w:hAnsi="Times New Roman"/>
            <w:sz w:val="28"/>
            <w:szCs w:val="28"/>
          </w:rPr>
          <w:t>таблице</w:t>
        </w:r>
      </w:hyperlink>
      <w:r w:rsidR="0005186E" w:rsidRPr="00BF00EE">
        <w:rPr>
          <w:rFonts w:ascii="Times New Roman" w:hAnsi="Times New Roman"/>
          <w:sz w:val="28"/>
          <w:szCs w:val="28"/>
        </w:rPr>
        <w:t>:</w:t>
      </w:r>
    </w:p>
    <w:p w:rsidR="001D2A14" w:rsidRPr="00BF00EE" w:rsidRDefault="001D2A14" w:rsidP="00171B5E">
      <w:pPr>
        <w:spacing w:after="0" w:line="240" w:lineRule="auto"/>
        <w:ind w:firstLine="567"/>
        <w:jc w:val="both"/>
        <w:rPr>
          <w:rFonts w:ascii="Times New Roman" w:hAnsi="Times New Roman"/>
          <w:sz w:val="28"/>
          <w:szCs w:val="28"/>
        </w:rPr>
      </w:pPr>
    </w:p>
    <w:p w:rsidR="001D2A14" w:rsidRPr="00BF00EE" w:rsidRDefault="001D2A14" w:rsidP="00171B5E">
      <w:pPr>
        <w:spacing w:after="0" w:line="240" w:lineRule="auto"/>
        <w:ind w:firstLine="567"/>
        <w:jc w:val="both"/>
        <w:rPr>
          <w:rFonts w:ascii="Times New Roman" w:hAnsi="Times New Roman"/>
          <w:sz w:val="28"/>
          <w:szCs w:val="28"/>
        </w:rPr>
      </w:pPr>
    </w:p>
    <w:p w:rsidR="0005186E" w:rsidRPr="00BF00EE" w:rsidRDefault="0005186E" w:rsidP="00171B5E">
      <w:pPr>
        <w:spacing w:after="0" w:line="240" w:lineRule="auto"/>
        <w:ind w:firstLine="567"/>
        <w:jc w:val="right"/>
        <w:rPr>
          <w:rFonts w:ascii="Times New Roman" w:hAnsi="Times New Roman"/>
          <w:i/>
          <w:sz w:val="24"/>
          <w:szCs w:val="24"/>
        </w:rPr>
      </w:pPr>
      <w:r w:rsidRPr="00BF00EE">
        <w:rPr>
          <w:rFonts w:ascii="Times New Roman" w:hAnsi="Times New Roman"/>
          <w:i/>
          <w:sz w:val="24"/>
          <w:szCs w:val="24"/>
        </w:rPr>
        <w:t>рублей</w:t>
      </w:r>
    </w:p>
    <w:tbl>
      <w:tblPr>
        <w:tblW w:w="9772" w:type="dxa"/>
        <w:tblBorders>
          <w:top w:val="single" w:sz="4" w:space="0" w:color="auto"/>
          <w:left w:val="single" w:sz="4" w:space="0" w:color="auto"/>
          <w:bottom w:val="single" w:sz="4" w:space="0" w:color="auto"/>
          <w:right w:val="single" w:sz="4" w:space="0" w:color="auto"/>
        </w:tblBorders>
        <w:tblLayout w:type="fixed"/>
        <w:tblLook w:val="0000"/>
      </w:tblPr>
      <w:tblGrid>
        <w:gridCol w:w="3728"/>
        <w:gridCol w:w="2072"/>
        <w:gridCol w:w="2057"/>
        <w:gridCol w:w="1915"/>
      </w:tblGrid>
      <w:tr w:rsidR="001B1AB2" w:rsidRPr="00BF00EE" w:rsidTr="0077152B">
        <w:tc>
          <w:tcPr>
            <w:tcW w:w="3728" w:type="dxa"/>
            <w:vMerge w:val="restart"/>
            <w:tcBorders>
              <w:top w:val="single" w:sz="4" w:space="0" w:color="auto"/>
              <w:bottom w:val="single" w:sz="4" w:space="0" w:color="auto"/>
              <w:right w:val="single" w:sz="4" w:space="0" w:color="auto"/>
            </w:tcBorders>
          </w:tcPr>
          <w:p w:rsidR="0005186E" w:rsidRPr="00BF00EE" w:rsidRDefault="0005186E" w:rsidP="00171B5E">
            <w:pPr>
              <w:pStyle w:val="afb"/>
              <w:jc w:val="center"/>
              <w:rPr>
                <w:rFonts w:ascii="Times New Roman" w:hAnsi="Times New Roman" w:cs="Times New Roman"/>
                <w:sz w:val="24"/>
                <w:szCs w:val="24"/>
              </w:rPr>
            </w:pPr>
            <w:bookmarkStart w:id="137" w:name="sub_61"/>
          </w:p>
          <w:p w:rsidR="001B1AB2" w:rsidRPr="00BF00EE" w:rsidRDefault="00B92334"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Источники финансирования</w:t>
            </w:r>
            <w:bookmarkEnd w:id="137"/>
          </w:p>
        </w:tc>
        <w:tc>
          <w:tcPr>
            <w:tcW w:w="6044" w:type="dxa"/>
            <w:gridSpan w:val="3"/>
            <w:tcBorders>
              <w:top w:val="single" w:sz="4" w:space="0" w:color="auto"/>
              <w:left w:val="single" w:sz="4" w:space="0" w:color="auto"/>
              <w:bottom w:val="single" w:sz="4" w:space="0" w:color="auto"/>
            </w:tcBorders>
          </w:tcPr>
          <w:p w:rsidR="001B1AB2" w:rsidRPr="00BF00EE" w:rsidRDefault="00B92334"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Потребность в финансировании по годам</w:t>
            </w:r>
          </w:p>
        </w:tc>
      </w:tr>
      <w:tr w:rsidR="00E93FE1" w:rsidRPr="00BF00EE" w:rsidTr="0077152B">
        <w:tc>
          <w:tcPr>
            <w:tcW w:w="3728" w:type="dxa"/>
            <w:vMerge/>
            <w:tcBorders>
              <w:top w:val="single" w:sz="4" w:space="0" w:color="auto"/>
              <w:bottom w:val="single" w:sz="4" w:space="0" w:color="auto"/>
              <w:right w:val="single" w:sz="4" w:space="0" w:color="auto"/>
            </w:tcBorders>
          </w:tcPr>
          <w:p w:rsidR="00E93FE1" w:rsidRPr="00BF00EE" w:rsidRDefault="00E93FE1" w:rsidP="00171B5E">
            <w:pPr>
              <w:pStyle w:val="afb"/>
              <w:rPr>
                <w:rFonts w:ascii="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rsidR="00E93FE1" w:rsidRPr="00BF00EE" w:rsidRDefault="00E93FE1"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2013</w:t>
            </w:r>
          </w:p>
        </w:tc>
        <w:tc>
          <w:tcPr>
            <w:tcW w:w="2057" w:type="dxa"/>
            <w:tcBorders>
              <w:top w:val="single" w:sz="4" w:space="0" w:color="auto"/>
              <w:left w:val="single" w:sz="4" w:space="0" w:color="auto"/>
              <w:bottom w:val="single" w:sz="4" w:space="0" w:color="auto"/>
              <w:right w:val="single" w:sz="4" w:space="0" w:color="auto"/>
            </w:tcBorders>
          </w:tcPr>
          <w:p w:rsidR="00E93FE1" w:rsidRPr="00BF00EE" w:rsidRDefault="00B92334"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2014</w:t>
            </w:r>
          </w:p>
        </w:tc>
        <w:tc>
          <w:tcPr>
            <w:tcW w:w="1915" w:type="dxa"/>
            <w:tcBorders>
              <w:top w:val="single" w:sz="4" w:space="0" w:color="auto"/>
              <w:left w:val="single" w:sz="4" w:space="0" w:color="auto"/>
              <w:bottom w:val="single" w:sz="4" w:space="0" w:color="auto"/>
            </w:tcBorders>
          </w:tcPr>
          <w:p w:rsidR="00E93FE1" w:rsidRPr="00BF00EE" w:rsidRDefault="00B92334"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2015</w:t>
            </w:r>
          </w:p>
        </w:tc>
      </w:tr>
      <w:tr w:rsidR="00E93FE1" w:rsidRPr="00BF00EE" w:rsidTr="0077152B">
        <w:tc>
          <w:tcPr>
            <w:tcW w:w="3728" w:type="dxa"/>
            <w:tcBorders>
              <w:top w:val="single" w:sz="4" w:space="0" w:color="auto"/>
              <w:bottom w:val="single" w:sz="4" w:space="0" w:color="auto"/>
              <w:right w:val="single" w:sz="4" w:space="0" w:color="auto"/>
            </w:tcBorders>
          </w:tcPr>
          <w:p w:rsidR="00E93FE1" w:rsidRPr="00BF00EE" w:rsidRDefault="00B92334" w:rsidP="00171B5E">
            <w:pPr>
              <w:pStyle w:val="afb"/>
              <w:rPr>
                <w:rFonts w:ascii="Times New Roman" w:hAnsi="Times New Roman" w:cs="Times New Roman"/>
                <w:sz w:val="24"/>
                <w:szCs w:val="24"/>
              </w:rPr>
            </w:pPr>
            <w:r w:rsidRPr="00BF00EE">
              <w:rPr>
                <w:rFonts w:ascii="Times New Roman" w:hAnsi="Times New Roman" w:cs="Times New Roman"/>
                <w:sz w:val="24"/>
                <w:szCs w:val="24"/>
              </w:rPr>
              <w:t>Бюджет Забайкальского края</w:t>
            </w:r>
          </w:p>
        </w:tc>
        <w:tc>
          <w:tcPr>
            <w:tcW w:w="2072" w:type="dxa"/>
            <w:tcBorders>
              <w:top w:val="single" w:sz="4" w:space="0" w:color="auto"/>
              <w:left w:val="single" w:sz="4" w:space="0" w:color="auto"/>
              <w:bottom w:val="single" w:sz="4" w:space="0" w:color="auto"/>
              <w:right w:val="single" w:sz="4" w:space="0" w:color="auto"/>
            </w:tcBorders>
          </w:tcPr>
          <w:p w:rsidR="00E93FE1" w:rsidRPr="00BF00EE" w:rsidRDefault="00E93FE1"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21 266 940</w:t>
            </w:r>
          </w:p>
        </w:tc>
        <w:tc>
          <w:tcPr>
            <w:tcW w:w="2057" w:type="dxa"/>
            <w:tcBorders>
              <w:top w:val="single" w:sz="4" w:space="0" w:color="auto"/>
              <w:left w:val="single" w:sz="4" w:space="0" w:color="auto"/>
              <w:bottom w:val="single" w:sz="4" w:space="0" w:color="auto"/>
              <w:right w:val="single" w:sz="4" w:space="0" w:color="auto"/>
            </w:tcBorders>
          </w:tcPr>
          <w:p w:rsidR="00E93FE1" w:rsidRPr="00BF00EE" w:rsidRDefault="003303C5"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21 552 670</w:t>
            </w:r>
          </w:p>
        </w:tc>
        <w:tc>
          <w:tcPr>
            <w:tcW w:w="1915" w:type="dxa"/>
            <w:tcBorders>
              <w:top w:val="single" w:sz="4" w:space="0" w:color="auto"/>
              <w:left w:val="single" w:sz="4" w:space="0" w:color="auto"/>
              <w:bottom w:val="single" w:sz="4" w:space="0" w:color="auto"/>
            </w:tcBorders>
          </w:tcPr>
          <w:p w:rsidR="00E93FE1" w:rsidRPr="00BF00EE" w:rsidRDefault="003303C5"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22 364 260</w:t>
            </w:r>
          </w:p>
        </w:tc>
      </w:tr>
      <w:tr w:rsidR="00E93FE1" w:rsidRPr="00BF00EE" w:rsidTr="0077152B">
        <w:tc>
          <w:tcPr>
            <w:tcW w:w="3728" w:type="dxa"/>
            <w:tcBorders>
              <w:top w:val="single" w:sz="4" w:space="0" w:color="auto"/>
              <w:bottom w:val="single" w:sz="4" w:space="0" w:color="auto"/>
              <w:right w:val="single" w:sz="4" w:space="0" w:color="auto"/>
            </w:tcBorders>
          </w:tcPr>
          <w:p w:rsidR="00E93FE1" w:rsidRPr="00BF00EE" w:rsidRDefault="00B92334" w:rsidP="00171B5E">
            <w:pPr>
              <w:pStyle w:val="afb"/>
              <w:rPr>
                <w:rFonts w:ascii="Times New Roman" w:hAnsi="Times New Roman" w:cs="Times New Roman"/>
                <w:sz w:val="24"/>
                <w:szCs w:val="24"/>
              </w:rPr>
            </w:pPr>
            <w:r w:rsidRPr="00BF00EE">
              <w:rPr>
                <w:rFonts w:ascii="Times New Roman" w:hAnsi="Times New Roman" w:cs="Times New Roman"/>
                <w:sz w:val="24"/>
                <w:szCs w:val="24"/>
              </w:rPr>
              <w:t>Бюджет Фонда</w:t>
            </w:r>
          </w:p>
        </w:tc>
        <w:tc>
          <w:tcPr>
            <w:tcW w:w="2072" w:type="dxa"/>
            <w:tcBorders>
              <w:top w:val="single" w:sz="4" w:space="0" w:color="auto"/>
              <w:left w:val="single" w:sz="4" w:space="0" w:color="auto"/>
              <w:bottom w:val="single" w:sz="4" w:space="0" w:color="auto"/>
              <w:right w:val="single" w:sz="4" w:space="0" w:color="auto"/>
            </w:tcBorders>
          </w:tcPr>
          <w:p w:rsidR="00E93FE1" w:rsidRPr="00BF00EE" w:rsidRDefault="00E93FE1"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9 224 764</w:t>
            </w:r>
          </w:p>
        </w:tc>
        <w:tc>
          <w:tcPr>
            <w:tcW w:w="2057" w:type="dxa"/>
            <w:tcBorders>
              <w:top w:val="single" w:sz="4" w:space="0" w:color="auto"/>
              <w:left w:val="single" w:sz="4" w:space="0" w:color="auto"/>
              <w:bottom w:val="single" w:sz="4" w:space="0" w:color="auto"/>
              <w:right w:val="single" w:sz="4" w:space="0" w:color="auto"/>
            </w:tcBorders>
          </w:tcPr>
          <w:p w:rsidR="00E93FE1" w:rsidRPr="00BE5D01" w:rsidRDefault="00BE5D01" w:rsidP="00171B5E">
            <w:pPr>
              <w:pStyle w:val="afb"/>
              <w:jc w:val="center"/>
              <w:rPr>
                <w:rFonts w:ascii="Times New Roman" w:hAnsi="Times New Roman" w:cs="Times New Roman"/>
                <w:sz w:val="24"/>
                <w:szCs w:val="24"/>
              </w:rPr>
            </w:pPr>
            <w:r w:rsidRPr="00BE5D01">
              <w:rPr>
                <w:rFonts w:ascii="Times New Roman" w:hAnsi="Times New Roman" w:cs="Times New Roman"/>
                <w:sz w:val="24"/>
                <w:szCs w:val="24"/>
              </w:rPr>
              <w:t>9255074</w:t>
            </w:r>
          </w:p>
        </w:tc>
        <w:tc>
          <w:tcPr>
            <w:tcW w:w="1915" w:type="dxa"/>
            <w:tcBorders>
              <w:top w:val="single" w:sz="4" w:space="0" w:color="auto"/>
              <w:left w:val="single" w:sz="4" w:space="0" w:color="auto"/>
              <w:bottom w:val="single" w:sz="4" w:space="0" w:color="auto"/>
            </w:tcBorders>
          </w:tcPr>
          <w:p w:rsidR="00E93FE1" w:rsidRPr="00BE5D01" w:rsidRDefault="00BE5D01" w:rsidP="00171B5E">
            <w:pPr>
              <w:pStyle w:val="afb"/>
              <w:jc w:val="center"/>
              <w:rPr>
                <w:rFonts w:ascii="Times New Roman" w:hAnsi="Times New Roman" w:cs="Times New Roman"/>
                <w:sz w:val="24"/>
                <w:szCs w:val="24"/>
              </w:rPr>
            </w:pPr>
            <w:r w:rsidRPr="00BE5D01">
              <w:rPr>
                <w:rFonts w:ascii="Times New Roman" w:hAnsi="Times New Roman" w:cs="Times New Roman"/>
                <w:sz w:val="24"/>
                <w:szCs w:val="24"/>
              </w:rPr>
              <w:t>8827160</w:t>
            </w:r>
          </w:p>
        </w:tc>
      </w:tr>
      <w:tr w:rsidR="00BE5D01" w:rsidRPr="00BF00EE" w:rsidTr="000F4EEB">
        <w:tc>
          <w:tcPr>
            <w:tcW w:w="9772" w:type="dxa"/>
            <w:gridSpan w:val="4"/>
            <w:tcBorders>
              <w:top w:val="single" w:sz="4" w:space="0" w:color="auto"/>
              <w:bottom w:val="single" w:sz="4" w:space="0" w:color="auto"/>
            </w:tcBorders>
          </w:tcPr>
          <w:p w:rsidR="00BE5D01" w:rsidRPr="00BE5D01" w:rsidRDefault="00BE5D01" w:rsidP="00BE5D01">
            <w:pPr>
              <w:spacing w:after="0" w:line="240" w:lineRule="auto"/>
              <w:ind w:firstLine="709"/>
              <w:jc w:val="both"/>
              <w:rPr>
                <w:rFonts w:ascii="Times New Roman" w:hAnsi="Times New Roman"/>
                <w:sz w:val="28"/>
                <w:szCs w:val="28"/>
              </w:rPr>
            </w:pPr>
            <w:r w:rsidRPr="001C3C8F">
              <w:rPr>
                <w:rFonts w:ascii="Times New Roman" w:hAnsi="Times New Roman"/>
              </w:rPr>
              <w:t>(в ред. постановления Правительства Забайкальского края № 114 от 28.03.2016)</w:t>
            </w:r>
          </w:p>
        </w:tc>
      </w:tr>
      <w:tr w:rsidR="00E93FE1" w:rsidRPr="00BF00EE" w:rsidTr="0077152B">
        <w:tc>
          <w:tcPr>
            <w:tcW w:w="3728" w:type="dxa"/>
            <w:tcBorders>
              <w:top w:val="single" w:sz="4" w:space="0" w:color="auto"/>
              <w:bottom w:val="single" w:sz="4" w:space="0" w:color="auto"/>
              <w:right w:val="single" w:sz="4" w:space="0" w:color="auto"/>
            </w:tcBorders>
          </w:tcPr>
          <w:p w:rsidR="00E93FE1" w:rsidRPr="00BF00EE" w:rsidRDefault="00B92334" w:rsidP="00171B5E">
            <w:pPr>
              <w:pStyle w:val="afb"/>
              <w:rPr>
                <w:rFonts w:ascii="Times New Roman" w:hAnsi="Times New Roman" w:cs="Times New Roman"/>
                <w:sz w:val="24"/>
                <w:szCs w:val="24"/>
              </w:rPr>
            </w:pPr>
            <w:r w:rsidRPr="00BF00EE">
              <w:rPr>
                <w:rFonts w:ascii="Times New Roman" w:hAnsi="Times New Roman" w:cs="Times New Roman"/>
                <w:sz w:val="24"/>
                <w:szCs w:val="24"/>
              </w:rPr>
              <w:t>Внебюджетные средства</w:t>
            </w:r>
          </w:p>
        </w:tc>
        <w:tc>
          <w:tcPr>
            <w:tcW w:w="2072" w:type="dxa"/>
            <w:tcBorders>
              <w:top w:val="single" w:sz="4" w:space="0" w:color="auto"/>
              <w:left w:val="single" w:sz="4" w:space="0" w:color="auto"/>
              <w:bottom w:val="single" w:sz="4" w:space="0" w:color="auto"/>
              <w:right w:val="single" w:sz="4" w:space="0" w:color="auto"/>
            </w:tcBorders>
          </w:tcPr>
          <w:p w:rsidR="00E93FE1" w:rsidRPr="00BF00EE" w:rsidRDefault="00E93FE1"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c>
          <w:tcPr>
            <w:tcW w:w="2057" w:type="dxa"/>
            <w:tcBorders>
              <w:top w:val="single" w:sz="4" w:space="0" w:color="auto"/>
              <w:left w:val="single" w:sz="4" w:space="0" w:color="auto"/>
              <w:bottom w:val="single" w:sz="4" w:space="0" w:color="auto"/>
              <w:right w:val="single" w:sz="4" w:space="0" w:color="auto"/>
            </w:tcBorders>
          </w:tcPr>
          <w:p w:rsidR="00E93FE1" w:rsidRPr="00BF00EE" w:rsidRDefault="00B92334"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c>
          <w:tcPr>
            <w:tcW w:w="1915" w:type="dxa"/>
            <w:tcBorders>
              <w:top w:val="single" w:sz="4" w:space="0" w:color="auto"/>
              <w:left w:val="single" w:sz="4" w:space="0" w:color="auto"/>
              <w:bottom w:val="single" w:sz="4" w:space="0" w:color="auto"/>
            </w:tcBorders>
          </w:tcPr>
          <w:p w:rsidR="00E93FE1" w:rsidRPr="00BF00EE" w:rsidRDefault="00B92334"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r>
    </w:tbl>
    <w:p w:rsidR="004941AB" w:rsidRPr="004941AB" w:rsidRDefault="004941AB" w:rsidP="004941AB">
      <w:pPr>
        <w:spacing w:after="0" w:line="240" w:lineRule="auto"/>
        <w:ind w:firstLine="709"/>
        <w:jc w:val="both"/>
        <w:rPr>
          <w:rFonts w:ascii="Times New Roman" w:hAnsi="Times New Roman"/>
          <w:sz w:val="10"/>
          <w:szCs w:val="10"/>
        </w:rPr>
      </w:pP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случае отсутствия средств Фонда реализация намеченных мероприятий </w:t>
      </w:r>
      <w:r w:rsidR="0036246D" w:rsidRPr="00BF00EE">
        <w:rPr>
          <w:rFonts w:ascii="Times New Roman" w:hAnsi="Times New Roman"/>
          <w:sz w:val="28"/>
          <w:szCs w:val="28"/>
        </w:rPr>
        <w:t>под</w:t>
      </w:r>
      <w:r w:rsidRPr="00BF00EE">
        <w:rPr>
          <w:rFonts w:ascii="Times New Roman" w:hAnsi="Times New Roman"/>
          <w:sz w:val="28"/>
          <w:szCs w:val="28"/>
        </w:rPr>
        <w:t>программы возможна в сокращенном объеме и в более длительные сроки.</w:t>
      </w:r>
    </w:p>
    <w:p w:rsidR="001B1AB2" w:rsidRPr="00BF00EE" w:rsidRDefault="001B1AB2" w:rsidP="00171B5E">
      <w:pPr>
        <w:spacing w:after="0" w:line="240" w:lineRule="auto"/>
        <w:ind w:firstLine="567"/>
        <w:rPr>
          <w:rFonts w:ascii="Times New Roman" w:hAnsi="Times New Roman"/>
          <w:sz w:val="28"/>
          <w:szCs w:val="28"/>
        </w:rPr>
      </w:pPr>
    </w:p>
    <w:p w:rsidR="00995912" w:rsidRDefault="00B92334" w:rsidP="00171B5E">
      <w:pPr>
        <w:spacing w:after="0" w:line="240" w:lineRule="auto"/>
        <w:ind w:firstLine="567"/>
        <w:jc w:val="center"/>
        <w:rPr>
          <w:rFonts w:ascii="Times New Roman" w:hAnsi="Times New Roman"/>
          <w:b/>
          <w:sz w:val="28"/>
          <w:szCs w:val="28"/>
        </w:rPr>
      </w:pPr>
      <w:bookmarkStart w:id="138" w:name="sub_70"/>
      <w:r w:rsidRPr="00BF00EE">
        <w:rPr>
          <w:rFonts w:ascii="Times New Roman" w:hAnsi="Times New Roman"/>
          <w:b/>
          <w:sz w:val="28"/>
          <w:szCs w:val="28"/>
        </w:rPr>
        <w:t>6. Оценка эффективности и социально-экономических</w:t>
      </w:r>
      <w:r w:rsidR="004B6A49" w:rsidRPr="00BF00EE">
        <w:rPr>
          <w:rFonts w:ascii="Times New Roman" w:hAnsi="Times New Roman"/>
          <w:b/>
          <w:sz w:val="28"/>
          <w:szCs w:val="28"/>
        </w:rPr>
        <w:t xml:space="preserve"> </w:t>
      </w:r>
      <w:r w:rsidRPr="00BF00EE">
        <w:rPr>
          <w:rFonts w:ascii="Times New Roman" w:hAnsi="Times New Roman"/>
          <w:b/>
          <w:sz w:val="28"/>
          <w:szCs w:val="28"/>
        </w:rPr>
        <w:t xml:space="preserve">последствий реализации </w:t>
      </w:r>
      <w:r w:rsidR="00F52729" w:rsidRPr="00BF00EE">
        <w:rPr>
          <w:rFonts w:ascii="Times New Roman" w:hAnsi="Times New Roman"/>
          <w:b/>
          <w:sz w:val="28"/>
          <w:szCs w:val="28"/>
        </w:rPr>
        <w:t>под</w:t>
      </w:r>
      <w:r w:rsidRPr="00BF00EE">
        <w:rPr>
          <w:rFonts w:ascii="Times New Roman" w:hAnsi="Times New Roman"/>
          <w:b/>
          <w:sz w:val="28"/>
          <w:szCs w:val="28"/>
        </w:rPr>
        <w:t>программы</w:t>
      </w:r>
    </w:p>
    <w:p w:rsidR="004941AB" w:rsidRPr="004941AB" w:rsidRDefault="004941AB" w:rsidP="00171B5E">
      <w:pPr>
        <w:spacing w:after="0" w:line="240" w:lineRule="auto"/>
        <w:ind w:firstLine="567"/>
        <w:jc w:val="center"/>
        <w:rPr>
          <w:rFonts w:ascii="Times New Roman" w:hAnsi="Times New Roman"/>
          <w:sz w:val="10"/>
          <w:szCs w:val="10"/>
        </w:rPr>
      </w:pPr>
    </w:p>
    <w:bookmarkEnd w:id="138"/>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Выполнение мероприятий, направленных на достижение цели и решение задач </w:t>
      </w:r>
      <w:r w:rsidR="0036246D" w:rsidRPr="00BF00EE">
        <w:rPr>
          <w:rFonts w:ascii="Times New Roman" w:hAnsi="Times New Roman"/>
          <w:sz w:val="28"/>
          <w:szCs w:val="28"/>
        </w:rPr>
        <w:t>под</w:t>
      </w:r>
      <w:r w:rsidRPr="00BF00EE">
        <w:rPr>
          <w:rFonts w:ascii="Times New Roman" w:hAnsi="Times New Roman"/>
          <w:sz w:val="28"/>
          <w:szCs w:val="28"/>
        </w:rPr>
        <w:t>программы, позволит получить следующий социально-экономический эффект:</w:t>
      </w:r>
    </w:p>
    <w:p w:rsidR="00995912" w:rsidRPr="00BF00EE" w:rsidRDefault="00B92334" w:rsidP="004941AB">
      <w:pPr>
        <w:spacing w:after="0" w:line="240" w:lineRule="auto"/>
        <w:ind w:firstLine="709"/>
        <w:jc w:val="both"/>
        <w:rPr>
          <w:rFonts w:ascii="Times New Roman" w:hAnsi="Times New Roman"/>
          <w:sz w:val="28"/>
          <w:szCs w:val="28"/>
        </w:rPr>
      </w:pPr>
      <w:bookmarkStart w:id="139" w:name="sub_71"/>
      <w:r w:rsidRPr="00BF00EE">
        <w:rPr>
          <w:rFonts w:ascii="Times New Roman" w:hAnsi="Times New Roman"/>
          <w:sz w:val="28"/>
          <w:szCs w:val="28"/>
        </w:rPr>
        <w:t>1) обеспечение реализации государственной социальной политики, направленной на значительное снижение уровня насилия и жестокого обращения в отношении детей, защиту прав и интересов несовершеннолетних, укрепление социальной стабильности в Забайкальском крае;</w:t>
      </w:r>
    </w:p>
    <w:p w:rsidR="00995912" w:rsidRPr="00BF00EE" w:rsidRDefault="00B92334" w:rsidP="004941AB">
      <w:pPr>
        <w:spacing w:after="0" w:line="240" w:lineRule="auto"/>
        <w:ind w:firstLine="709"/>
        <w:jc w:val="both"/>
        <w:rPr>
          <w:rFonts w:ascii="Times New Roman" w:hAnsi="Times New Roman"/>
          <w:sz w:val="28"/>
          <w:szCs w:val="28"/>
        </w:rPr>
      </w:pPr>
      <w:bookmarkStart w:id="140" w:name="sub_72"/>
      <w:bookmarkEnd w:id="139"/>
      <w:r w:rsidRPr="00BF00EE">
        <w:rPr>
          <w:rFonts w:ascii="Times New Roman" w:hAnsi="Times New Roman"/>
          <w:sz w:val="28"/>
          <w:szCs w:val="28"/>
        </w:rPr>
        <w:t>2) формирование целостной эффективной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p w:rsidR="00995912" w:rsidRPr="00BF00EE" w:rsidRDefault="00B92334" w:rsidP="004941AB">
      <w:pPr>
        <w:spacing w:after="0" w:line="240" w:lineRule="auto"/>
        <w:ind w:firstLine="709"/>
        <w:jc w:val="both"/>
        <w:rPr>
          <w:rFonts w:ascii="Times New Roman" w:hAnsi="Times New Roman"/>
          <w:sz w:val="28"/>
          <w:szCs w:val="28"/>
        </w:rPr>
      </w:pPr>
      <w:bookmarkStart w:id="141" w:name="sub_73"/>
      <w:bookmarkEnd w:id="140"/>
      <w:r w:rsidRPr="00BF00EE">
        <w:rPr>
          <w:rFonts w:ascii="Times New Roman" w:hAnsi="Times New Roman"/>
          <w:sz w:val="28"/>
          <w:szCs w:val="28"/>
        </w:rPr>
        <w:t xml:space="preserve">3) развитие доступной системы социальных услуг детям - жертвам насилия и их родителям посредством создания новых и модернизации действующих социальных служб в системе социальной защиты, обеспечения качественно нового уровня оказания социально-психологической помощи целевым группам участников </w:t>
      </w:r>
      <w:r w:rsidR="0036246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BF00EE" w:rsidRDefault="00B92334" w:rsidP="004941AB">
      <w:pPr>
        <w:spacing w:after="0" w:line="240" w:lineRule="auto"/>
        <w:ind w:firstLine="709"/>
        <w:jc w:val="both"/>
        <w:rPr>
          <w:rFonts w:ascii="Times New Roman" w:hAnsi="Times New Roman"/>
          <w:sz w:val="28"/>
          <w:szCs w:val="28"/>
        </w:rPr>
      </w:pPr>
      <w:bookmarkStart w:id="142" w:name="sub_74"/>
      <w:bookmarkEnd w:id="141"/>
      <w:r w:rsidRPr="00BF00EE">
        <w:rPr>
          <w:rFonts w:ascii="Times New Roman" w:hAnsi="Times New Roman"/>
          <w:sz w:val="28"/>
          <w:szCs w:val="28"/>
        </w:rPr>
        <w:t>4) создание условий для роста общественной активности населения, поддержки волонтерского движения подростков в сфере развития системы противодействия насилию и жестокому обращению в отношении детей;</w:t>
      </w:r>
    </w:p>
    <w:p w:rsidR="00995912" w:rsidRPr="00BF00EE" w:rsidRDefault="00B92334" w:rsidP="004941AB">
      <w:pPr>
        <w:spacing w:after="0" w:line="240" w:lineRule="auto"/>
        <w:ind w:firstLine="709"/>
        <w:jc w:val="both"/>
        <w:rPr>
          <w:rFonts w:ascii="Times New Roman" w:hAnsi="Times New Roman"/>
          <w:sz w:val="28"/>
          <w:szCs w:val="28"/>
        </w:rPr>
      </w:pPr>
      <w:bookmarkStart w:id="143" w:name="sub_75"/>
      <w:bookmarkEnd w:id="142"/>
      <w:r w:rsidRPr="00BF00EE">
        <w:rPr>
          <w:rFonts w:ascii="Times New Roman" w:hAnsi="Times New Roman"/>
          <w:sz w:val="28"/>
          <w:szCs w:val="28"/>
        </w:rPr>
        <w:t>5) постепенное сокращение финансовых расходов и организационных издержек на функционирование системы профилактики насилия и жестокого обращения в отношении детей за счет:</w:t>
      </w:r>
    </w:p>
    <w:bookmarkEnd w:id="143"/>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оптимизации сети учреждений социального обслуживания и изменения их функционала в целях развития системы выявления и реабилитации несовершеннолетних, пострадавших от насилия и преступных посягательств;</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уменьшения затрат на содержание несовершеннолетних в специализированных детских учреждениях системы социальной защиты и образования посредством сокращения числа несовершеннолетних, находящихся на полном государственном попечении;</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внедрения единых межведомственных и междисциплинарных технологий обучения специалистов системы профилактики насилия и жестокого обращения в отношении детей.</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Таким образом, данная </w:t>
      </w:r>
      <w:r w:rsidR="0036246D" w:rsidRPr="00BF00EE">
        <w:rPr>
          <w:rFonts w:ascii="Times New Roman" w:hAnsi="Times New Roman"/>
          <w:sz w:val="28"/>
          <w:szCs w:val="28"/>
        </w:rPr>
        <w:t>под</w:t>
      </w:r>
      <w:r w:rsidRPr="00BF00EE">
        <w:rPr>
          <w:rFonts w:ascii="Times New Roman" w:hAnsi="Times New Roman"/>
          <w:sz w:val="28"/>
          <w:szCs w:val="28"/>
        </w:rPr>
        <w:t>программа представляет собой обоснованный с социальной и экономической точки зрения межведомственный комплекс мер, позволяющий в результате реализации достичь устойчивого долгосрочного эффекта противодействия любым формам насилия над детьми, снижения уровня социального семейного неблагополучия.</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программных мероприятий не повлечет отрицательных экологических последствий.</w:t>
      </w:r>
    </w:p>
    <w:p w:rsidR="0005186E" w:rsidRPr="00BF00EE" w:rsidRDefault="0005186E" w:rsidP="00171B5E">
      <w:pPr>
        <w:spacing w:after="0" w:line="240" w:lineRule="auto"/>
        <w:ind w:firstLine="567"/>
        <w:jc w:val="center"/>
        <w:rPr>
          <w:rFonts w:ascii="Times New Roman" w:hAnsi="Times New Roman"/>
          <w:b/>
          <w:sz w:val="28"/>
          <w:szCs w:val="28"/>
        </w:rPr>
      </w:pPr>
      <w:bookmarkStart w:id="144" w:name="sub_80"/>
    </w:p>
    <w:p w:rsidR="00995912" w:rsidRDefault="00B92334" w:rsidP="00171B5E">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7. Механизм получения средств</w:t>
      </w:r>
    </w:p>
    <w:p w:rsidR="004941AB" w:rsidRPr="004941AB" w:rsidRDefault="004941AB" w:rsidP="000823AC">
      <w:pPr>
        <w:spacing w:after="0" w:line="240" w:lineRule="auto"/>
        <w:ind w:firstLine="567"/>
        <w:jc w:val="center"/>
        <w:rPr>
          <w:rFonts w:ascii="Times New Roman" w:hAnsi="Times New Roman"/>
          <w:sz w:val="10"/>
          <w:szCs w:val="10"/>
        </w:rPr>
      </w:pPr>
    </w:p>
    <w:bookmarkEnd w:id="144"/>
    <w:p w:rsidR="00F52729" w:rsidRDefault="000823AC" w:rsidP="000823AC">
      <w:pPr>
        <w:spacing w:after="0" w:line="240" w:lineRule="auto"/>
        <w:ind w:firstLine="709"/>
        <w:jc w:val="both"/>
        <w:rPr>
          <w:rFonts w:ascii="Times New Roman" w:hAnsi="Times New Roman"/>
          <w:sz w:val="28"/>
          <w:szCs w:val="28"/>
        </w:rPr>
      </w:pPr>
      <w:r w:rsidRPr="000823AC">
        <w:rPr>
          <w:rFonts w:ascii="Times New Roman" w:hAnsi="Times New Roman"/>
          <w:sz w:val="28"/>
          <w:szCs w:val="28"/>
        </w:rPr>
        <w:t>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 Средства Фонда на выполнение подпрограммы поступают в централизованном порядке на расчетный счет АГУСО «Содружество».</w:t>
      </w:r>
    </w:p>
    <w:p w:rsidR="000823AC" w:rsidRPr="00BF00EE" w:rsidRDefault="000823AC" w:rsidP="000823AC">
      <w:pPr>
        <w:spacing w:after="0" w:line="240" w:lineRule="auto"/>
        <w:ind w:firstLine="709"/>
        <w:jc w:val="both"/>
        <w:rPr>
          <w:rFonts w:ascii="Times New Roman" w:hAnsi="Times New Roman"/>
          <w:sz w:val="28"/>
          <w:szCs w:val="28"/>
        </w:rPr>
      </w:pPr>
      <w:r>
        <w:rPr>
          <w:rFonts w:ascii="Times New Roman" w:hAnsi="Times New Roman"/>
        </w:rPr>
        <w:t>(</w:t>
      </w:r>
      <w:r w:rsidRPr="007C3B02">
        <w:rPr>
          <w:rFonts w:ascii="Times New Roman" w:hAnsi="Times New Roman"/>
        </w:rPr>
        <w:t>в ред. постановления Правительства Забайкальского края № 173 от 17.04.2015)</w:t>
      </w:r>
    </w:p>
    <w:p w:rsidR="000823AC" w:rsidRPr="00BF00EE" w:rsidRDefault="000823AC" w:rsidP="00BC552F">
      <w:pPr>
        <w:rPr>
          <w:rFonts w:ascii="Times New Roman" w:hAnsi="Times New Roman"/>
          <w:sz w:val="28"/>
          <w:szCs w:val="28"/>
        </w:rPr>
        <w:sectPr w:rsidR="000823AC" w:rsidRPr="00BF00EE" w:rsidSect="001A6237">
          <w:pgSz w:w="11900" w:h="16800"/>
          <w:pgMar w:top="993" w:right="800" w:bottom="1440" w:left="1701" w:header="720" w:footer="720" w:gutter="0"/>
          <w:cols w:space="720"/>
          <w:noEndnote/>
        </w:sectPr>
      </w:pPr>
    </w:p>
    <w:p w:rsidR="00995912" w:rsidRPr="00BF00EE" w:rsidRDefault="00B92334">
      <w:pPr>
        <w:jc w:val="center"/>
        <w:rPr>
          <w:rFonts w:ascii="Times New Roman" w:hAnsi="Times New Roman"/>
          <w:sz w:val="28"/>
          <w:szCs w:val="28"/>
        </w:rPr>
      </w:pPr>
      <w:r w:rsidRPr="00BF00EE">
        <w:rPr>
          <w:rFonts w:ascii="Times New Roman" w:hAnsi="Times New Roman"/>
          <w:b/>
          <w:sz w:val="28"/>
          <w:szCs w:val="28"/>
        </w:rPr>
        <w:t xml:space="preserve">8. Перечень основных мероприятий </w:t>
      </w:r>
      <w:r w:rsidR="00F52729" w:rsidRPr="00BF00EE">
        <w:rPr>
          <w:rFonts w:ascii="Times New Roman" w:hAnsi="Times New Roman"/>
          <w:b/>
          <w:sz w:val="28"/>
          <w:szCs w:val="28"/>
        </w:rPr>
        <w:t>под</w:t>
      </w:r>
      <w:r w:rsidRPr="00BF00EE">
        <w:rPr>
          <w:rFonts w:ascii="Times New Roman" w:hAnsi="Times New Roman"/>
          <w:b/>
          <w:sz w:val="28"/>
          <w:szCs w:val="28"/>
        </w:rPr>
        <w:t>программы</w:t>
      </w:r>
      <w:r w:rsidR="00ED51AF" w:rsidRPr="00BF00EE">
        <w:rPr>
          <w:rFonts w:ascii="Times New Roman" w:hAnsi="Times New Roman"/>
          <w:b/>
          <w:sz w:val="28"/>
          <w:szCs w:val="28"/>
        </w:rPr>
        <w:t xml:space="preserve"> «Воспитать добром</w:t>
      </w:r>
      <w:r w:rsidR="00131642">
        <w:rPr>
          <w:rFonts w:ascii="Times New Roman" w:hAnsi="Times New Roman"/>
          <w:b/>
          <w:sz w:val="28"/>
          <w:szCs w:val="28"/>
        </w:rPr>
        <w:t>!</w:t>
      </w:r>
      <w:r w:rsidR="00ED51AF" w:rsidRPr="00BF00EE">
        <w:rPr>
          <w:rFonts w:ascii="Times New Roman" w:hAnsi="Times New Roman"/>
          <w:b/>
          <w:sz w:val="28"/>
          <w:szCs w:val="28"/>
        </w:rPr>
        <w:t>»</w:t>
      </w:r>
    </w:p>
    <w:tbl>
      <w:tblPr>
        <w:tblW w:w="1522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1"/>
        <w:gridCol w:w="2881"/>
        <w:gridCol w:w="2058"/>
        <w:gridCol w:w="1235"/>
        <w:gridCol w:w="1784"/>
        <w:gridCol w:w="1509"/>
        <w:gridCol w:w="1372"/>
        <w:gridCol w:w="1509"/>
      </w:tblGrid>
      <w:tr w:rsidR="001B1AB2" w:rsidRPr="00BF00EE" w:rsidTr="00F52729">
        <w:tc>
          <w:tcPr>
            <w:tcW w:w="2881" w:type="dxa"/>
            <w:vMerge w:val="restart"/>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Мероприятие</w:t>
            </w:r>
          </w:p>
        </w:tc>
        <w:tc>
          <w:tcPr>
            <w:tcW w:w="2881"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Ожидаемые результаты</w:t>
            </w:r>
          </w:p>
        </w:tc>
        <w:tc>
          <w:tcPr>
            <w:tcW w:w="2058"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Исполнители</w:t>
            </w:r>
          </w:p>
        </w:tc>
        <w:tc>
          <w:tcPr>
            <w:tcW w:w="1235"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Сроки реализа</w:t>
            </w:r>
            <w:r w:rsidR="00131642">
              <w:rPr>
                <w:rFonts w:ascii="Times New Roman" w:hAnsi="Times New Roman" w:cs="Times New Roman"/>
                <w:sz w:val="24"/>
                <w:szCs w:val="24"/>
              </w:rPr>
              <w:t>-</w:t>
            </w:r>
            <w:r w:rsidRPr="00BF00EE">
              <w:rPr>
                <w:rFonts w:ascii="Times New Roman" w:hAnsi="Times New Roman" w:cs="Times New Roman"/>
                <w:sz w:val="24"/>
                <w:szCs w:val="24"/>
              </w:rPr>
              <w:t>ции</w:t>
            </w:r>
          </w:p>
        </w:tc>
        <w:tc>
          <w:tcPr>
            <w:tcW w:w="6174" w:type="dxa"/>
            <w:gridSpan w:val="4"/>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Объем финансирования (рублей)</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 указанием источников финансирования</w:t>
            </w:r>
          </w:p>
        </w:tc>
      </w:tr>
      <w:tr w:rsidR="001B1AB2" w:rsidRPr="00BF00EE" w:rsidTr="00F52729">
        <w:tc>
          <w:tcPr>
            <w:tcW w:w="2881"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2881"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2058"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235"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всего</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smartTag w:uri="urn:schemas-microsoft-com:office:smarttags" w:element="metricconverter">
              <w:smartTagPr>
                <w:attr w:name="ProductID" w:val="2013 г"/>
              </w:smartTagPr>
              <w:r w:rsidRPr="00BF00EE">
                <w:rPr>
                  <w:rFonts w:ascii="Times New Roman" w:hAnsi="Times New Roman" w:cs="Times New Roman"/>
                  <w:sz w:val="24"/>
                  <w:szCs w:val="24"/>
                </w:rPr>
                <w:t>2013 г</w:t>
              </w:r>
            </w:smartTag>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smartTag w:uri="urn:schemas-microsoft-com:office:smarttags" w:element="metricconverter">
              <w:smartTagPr>
                <w:attr w:name="ProductID" w:val="2014 г"/>
              </w:smartTagPr>
              <w:r w:rsidRPr="00BF00EE">
                <w:rPr>
                  <w:rFonts w:ascii="Times New Roman" w:hAnsi="Times New Roman" w:cs="Times New Roman"/>
                  <w:sz w:val="24"/>
                  <w:szCs w:val="24"/>
                </w:rPr>
                <w:t>2014 г</w:t>
              </w:r>
            </w:smartTag>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smartTag w:uri="urn:schemas-microsoft-com:office:smarttags" w:element="metricconverter">
              <w:smartTagPr>
                <w:attr w:name="ProductID" w:val="2015 г"/>
              </w:smartTagPr>
              <w:r w:rsidRPr="00BF00EE">
                <w:rPr>
                  <w:rFonts w:ascii="Times New Roman" w:hAnsi="Times New Roman" w:cs="Times New Roman"/>
                  <w:sz w:val="24"/>
                  <w:szCs w:val="24"/>
                </w:rPr>
                <w:t>2015 г</w:t>
              </w:r>
            </w:smartTag>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w:t>
            </w:r>
          </w:p>
        </w:tc>
        <w:tc>
          <w:tcPr>
            <w:tcW w:w="1509"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w:t>
            </w:r>
          </w:p>
        </w:tc>
      </w:tr>
      <w:tr w:rsidR="001B1AB2" w:rsidRPr="00BF00EE" w:rsidTr="00F52729">
        <w:tc>
          <w:tcPr>
            <w:tcW w:w="15229" w:type="dxa"/>
            <w:gridSpan w:val="8"/>
            <w:tcBorders>
              <w:top w:val="single" w:sz="4" w:space="0" w:color="auto"/>
              <w:bottom w:val="single" w:sz="4" w:space="0" w:color="auto"/>
            </w:tcBorders>
          </w:tcPr>
          <w:p w:rsidR="001B1AB2" w:rsidRDefault="00B92334" w:rsidP="004941AB">
            <w:pPr>
              <w:pStyle w:val="1"/>
              <w:jc w:val="center"/>
              <w:rPr>
                <w:rFonts w:ascii="Times New Roman" w:hAnsi="Times New Roman" w:cs="Times New Roman"/>
              </w:rPr>
            </w:pPr>
            <w:bookmarkStart w:id="145" w:name="sub_41221"/>
            <w:r w:rsidRPr="00BF00EE">
              <w:rPr>
                <w:rFonts w:ascii="Times New Roman" w:hAnsi="Times New Roman" w:cs="Times New Roman"/>
              </w:rPr>
              <w:t>1. Внедрение новых технологий и методов раннего выявления семейного неблагополучия и оказания поддержки семьям с детьми, находящимся в социально опасном положении и иной трудной жизненной ситуации, социально-психологической реабилитации детей, пострадавших от жестокого обращения и преступных посягательств</w:t>
            </w:r>
            <w:bookmarkEnd w:id="145"/>
          </w:p>
          <w:p w:rsidR="004941AB" w:rsidRPr="004941AB" w:rsidRDefault="004941AB" w:rsidP="004941AB">
            <w:pPr>
              <w:spacing w:after="0" w:line="240" w:lineRule="auto"/>
              <w:rPr>
                <w:sz w:val="10"/>
                <w:szCs w:val="10"/>
              </w:rPr>
            </w:pP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46" w:name="sub_41222"/>
            <w:r w:rsidRPr="00BF00EE">
              <w:rPr>
                <w:rFonts w:ascii="Times New Roman" w:hAnsi="Times New Roman" w:cs="Times New Roman"/>
                <w:sz w:val="24"/>
                <w:szCs w:val="24"/>
              </w:rPr>
              <w:t xml:space="preserve">1.1. Разработка и внедрение реабилитационной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Школа укрепления здоровья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подростков, чьи родители страдают алкогольной зависимостью и склонны к жестокому обращению с детьми, в условиях ЗОЛ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Сосновый бор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Звездный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Красная саранка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Аршаан</w:t>
            </w:r>
            <w:r w:rsidR="009D3D98" w:rsidRPr="00BF00EE">
              <w:rPr>
                <w:rFonts w:ascii="Times New Roman" w:hAnsi="Times New Roman" w:cs="Times New Roman"/>
                <w:sz w:val="24"/>
                <w:szCs w:val="24"/>
              </w:rPr>
              <w:t>»</w:t>
            </w:r>
            <w:bookmarkEnd w:id="146"/>
          </w:p>
        </w:tc>
        <w:tc>
          <w:tcPr>
            <w:tcW w:w="2881" w:type="dxa"/>
            <w:tcBorders>
              <w:top w:val="single" w:sz="4" w:space="0" w:color="auto"/>
              <w:left w:val="single" w:sz="4" w:space="0" w:color="auto"/>
              <w:bottom w:val="single" w:sz="4" w:space="0" w:color="auto"/>
              <w:right w:val="single" w:sz="4" w:space="0" w:color="auto"/>
            </w:tcBorders>
          </w:tcPr>
          <w:p w:rsidR="004941AB" w:rsidRPr="004941AB" w:rsidRDefault="00B92334" w:rsidP="004941AB">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Ежегодно курс реабилитации по программе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Школа укрепления здоровья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направленной на формирование у подростков ценностного отношения к своему здоровью, обучение способам сохранения и укрепления здоровья, стабилизации эмоционального состояния, вовлечение их в оздоровительные и спортивные мероприятия, пройдут 220 подростков, чьи родители страдают алкогольной зависимостью и склонны к жестокому обращению с детьми, из 11 муниципальных образований края</w:t>
            </w:r>
          </w:p>
        </w:tc>
        <w:tc>
          <w:tcPr>
            <w:tcW w:w="2058" w:type="dxa"/>
            <w:tcBorders>
              <w:top w:val="single" w:sz="4" w:space="0" w:color="auto"/>
              <w:left w:val="single" w:sz="4" w:space="0" w:color="auto"/>
              <w:bottom w:val="single" w:sz="4" w:space="0" w:color="auto"/>
              <w:right w:val="single" w:sz="4" w:space="0" w:color="auto"/>
            </w:tcBorders>
          </w:tcPr>
          <w:p w:rsidR="001B1AB2"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B3429C">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Забайкальского края,</w:t>
            </w:r>
          </w:p>
          <w:p w:rsidR="00B3429C" w:rsidRPr="00B3429C"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ЗОЛ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Сосновый бор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Звездный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Красная</w:t>
            </w:r>
            <w:r w:rsidR="00A66A2C" w:rsidRPr="00BF00EE">
              <w:rPr>
                <w:rFonts w:ascii="Times New Roman" w:hAnsi="Times New Roman" w:cs="Times New Roman"/>
                <w:sz w:val="24"/>
                <w:szCs w:val="24"/>
              </w:rPr>
              <w:t xml:space="preserve"> </w:t>
            </w:r>
            <w:r w:rsidRPr="00BF00EE">
              <w:rPr>
                <w:rFonts w:ascii="Times New Roman" w:hAnsi="Times New Roman" w:cs="Times New Roman"/>
                <w:sz w:val="24"/>
                <w:szCs w:val="24"/>
              </w:rPr>
              <w:t>саранка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Аршаан</w:t>
            </w:r>
            <w:r w:rsidR="009D3D98" w:rsidRPr="00BF00EE">
              <w:rPr>
                <w:rFonts w:ascii="Times New Roman" w:hAnsi="Times New Roman" w:cs="Times New Roman"/>
                <w:sz w:val="24"/>
                <w:szCs w:val="24"/>
              </w:rPr>
              <w:t>»</w:t>
            </w:r>
          </w:p>
          <w:p w:rsidR="00B3429C" w:rsidRPr="00B3429C" w:rsidRDefault="00B3429C" w:rsidP="00B3429C"/>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4 785 300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2 466 000</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1 842 800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888 000</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1 030 000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747 000</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1 912 500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831 000</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47" w:name="sub_41223"/>
            <w:r w:rsidRPr="00BF00EE">
              <w:rPr>
                <w:rFonts w:ascii="Times New Roman" w:hAnsi="Times New Roman" w:cs="Times New Roman"/>
                <w:sz w:val="24"/>
                <w:szCs w:val="24"/>
              </w:rPr>
              <w:t xml:space="preserve">1.2. Внедрение технологий профессионального обучения и сопровождения консультантов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телефона доверия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через проведение дистанционного очного психологического консультирования специалистов ГУСО по вопросам жестокого обращения с детьми, супервизии консультантов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телефона доверия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создание краевой школы консультантов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телефона доверия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проведение обучения супервизовских групп для телефонных консультантов</w:t>
            </w:r>
            <w:bookmarkEnd w:id="147"/>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Обучение и профессиональное сопровождение (супервизия) специалистов ГУСО навыкам работы по предотвращению жестокого обращения с пострадавшими детьми.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Ежегодное проведение 48 очных консультаций, 24 супервизий. Ежегодное обучение консультантов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телефонов доверия</w:t>
            </w:r>
            <w:r w:rsidR="009D3D98" w:rsidRPr="00BF00EE">
              <w:rPr>
                <w:rFonts w:ascii="Times New Roman" w:hAnsi="Times New Roman" w:cs="Times New Roman"/>
                <w:sz w:val="24"/>
                <w:szCs w:val="24"/>
              </w:rPr>
              <w:t>»</w:t>
            </w:r>
          </w:p>
        </w:tc>
        <w:tc>
          <w:tcPr>
            <w:tcW w:w="2058" w:type="dxa"/>
            <w:tcBorders>
              <w:top w:val="single" w:sz="4" w:space="0" w:color="auto"/>
              <w:left w:val="single" w:sz="4" w:space="0" w:color="auto"/>
              <w:bottom w:val="single" w:sz="4" w:space="0" w:color="auto"/>
              <w:right w:val="single" w:sz="4" w:space="0" w:color="auto"/>
            </w:tcBorders>
          </w:tcPr>
          <w:p w:rsidR="00B3429C"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B3429C">
              <w:rPr>
                <w:rFonts w:ascii="Times New Roman" w:hAnsi="Times New Roman" w:cs="Times New Roman"/>
                <w:sz w:val="24"/>
                <w:szCs w:val="24"/>
              </w:rPr>
              <w:t xml:space="preserve">населения </w:t>
            </w:r>
            <w:r w:rsidRPr="00BF00EE">
              <w:rPr>
                <w:rFonts w:ascii="Times New Roman" w:hAnsi="Times New Roman" w:cs="Times New Roman"/>
                <w:sz w:val="24"/>
                <w:szCs w:val="24"/>
              </w:rPr>
              <w:t xml:space="preserve">Забайкальского края, </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Надежда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Краснокаменский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Доброта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Карымский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Багульник</w:t>
            </w:r>
            <w:r w:rsidR="009D3D98" w:rsidRPr="00BF00EE">
              <w:rPr>
                <w:rFonts w:ascii="Times New Roman" w:hAnsi="Times New Roman" w:cs="Times New Roman"/>
                <w:sz w:val="24"/>
                <w:szCs w:val="24"/>
              </w:rPr>
              <w:t>»</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48" w:name="sub_41224"/>
            <w:r w:rsidRPr="00BF00EE">
              <w:rPr>
                <w:rFonts w:ascii="Times New Roman" w:hAnsi="Times New Roman" w:cs="Times New Roman"/>
                <w:sz w:val="24"/>
                <w:szCs w:val="24"/>
              </w:rPr>
              <w:t xml:space="preserve">1.3. Внедрение технологии социально-психологического сопровождения семей группы риска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Семейный круг</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 целью обучения навыкам эффективного взаимодействия родителей с детьми на базе Краснокаменского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Доброта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Борзинского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Саранка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Ингодинского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Милосердие</w:t>
            </w:r>
            <w:r w:rsidR="009D3D98" w:rsidRPr="00BF00EE">
              <w:rPr>
                <w:rFonts w:ascii="Times New Roman" w:hAnsi="Times New Roman" w:cs="Times New Roman"/>
                <w:sz w:val="24"/>
                <w:szCs w:val="24"/>
              </w:rPr>
              <w:t>»</w:t>
            </w:r>
            <w:bookmarkEnd w:id="148"/>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Формирование основ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ответственного родительства, обучение навыкам эффективного взаимодействия родителей с детьми и навыкам самопомощи своей семье, умению создать и сохранить благоприятный психоэмоциональный климат в семье.</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Ежегодный охват более 200 семей группы риска из муниципальных районов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Город Краснокаменск и Краснокаменский район</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Борзинский район</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Ингодинского и Центрального административных районов городского округа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Город Чита</w:t>
            </w:r>
            <w:r w:rsidR="009D3D98" w:rsidRPr="00BF00EE">
              <w:rPr>
                <w:rFonts w:ascii="Times New Roman" w:hAnsi="Times New Roman" w:cs="Times New Roman"/>
                <w:sz w:val="24"/>
                <w:szCs w:val="24"/>
              </w:rPr>
              <w:t>»</w:t>
            </w:r>
          </w:p>
        </w:tc>
        <w:tc>
          <w:tcPr>
            <w:tcW w:w="2058" w:type="dxa"/>
            <w:tcBorders>
              <w:top w:val="single" w:sz="4" w:space="0" w:color="auto"/>
              <w:left w:val="single" w:sz="4" w:space="0" w:color="auto"/>
              <w:bottom w:val="single" w:sz="4" w:space="0" w:color="auto"/>
              <w:right w:val="single" w:sz="4" w:space="0" w:color="auto"/>
            </w:tcBorders>
          </w:tcPr>
          <w:p w:rsidR="00B3429C"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Министерство труда и социальной защиты</w:t>
            </w:r>
            <w:r w:rsidR="00B3429C">
              <w:rPr>
                <w:rFonts w:ascii="Times New Roman" w:hAnsi="Times New Roman" w:cs="Times New Roman"/>
                <w:sz w:val="24"/>
                <w:szCs w:val="24"/>
              </w:rPr>
              <w:t xml:space="preserve"> населения </w:t>
            </w:r>
            <w:r w:rsidRPr="00BF00EE">
              <w:rPr>
                <w:rFonts w:ascii="Times New Roman" w:hAnsi="Times New Roman" w:cs="Times New Roman"/>
                <w:sz w:val="24"/>
                <w:szCs w:val="24"/>
              </w:rPr>
              <w:t xml:space="preserve"> Забайкальского края, </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4 701 462</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2 637 450</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1 493 832</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879 150</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1 568 523</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879 150</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1 639 107</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879 150</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49" w:name="sub_41225"/>
            <w:r w:rsidRPr="00BF00EE">
              <w:rPr>
                <w:rFonts w:ascii="Times New Roman" w:hAnsi="Times New Roman" w:cs="Times New Roman"/>
                <w:sz w:val="24"/>
                <w:szCs w:val="24"/>
              </w:rPr>
              <w:t xml:space="preserve">1.4. Внедрение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Ребенок - ребенку</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 участием волонтеров в работе с детьми (их семьями), пострадавшими от жестокого обращения, проведение работы по формированию в обществе нетерпимого отношения к любым формам насилия, жестокого обращения в отношении детей</w:t>
            </w:r>
            <w:bookmarkEnd w:id="149"/>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Вовлечение молодежи в добровольческое движение. Подготовка ежегодно 80 волонтеров для организации работы с детьми, пострадавшими от насилия</w:t>
            </w:r>
          </w:p>
        </w:tc>
        <w:tc>
          <w:tcPr>
            <w:tcW w:w="2058" w:type="dxa"/>
            <w:tcBorders>
              <w:top w:val="single" w:sz="4" w:space="0" w:color="auto"/>
              <w:left w:val="single" w:sz="4" w:space="0" w:color="auto"/>
              <w:bottom w:val="single" w:sz="4" w:space="0" w:color="auto"/>
              <w:right w:val="single" w:sz="4" w:space="0" w:color="auto"/>
            </w:tcBorders>
          </w:tcPr>
          <w:p w:rsidR="00B3429C" w:rsidRPr="00930215"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 xml:space="preserve">Министерство труда и социальной защиты </w:t>
            </w:r>
            <w:r w:rsidR="00B3429C">
              <w:rPr>
                <w:rFonts w:ascii="Times New Roman" w:hAnsi="Times New Roman"/>
                <w:sz w:val="24"/>
                <w:szCs w:val="24"/>
              </w:rPr>
              <w:t xml:space="preserve">населения </w:t>
            </w:r>
            <w:r w:rsidRPr="00BF00EE">
              <w:rPr>
                <w:rFonts w:ascii="Times New Roman" w:hAnsi="Times New Roman"/>
                <w:sz w:val="24"/>
                <w:szCs w:val="24"/>
              </w:rPr>
              <w:t xml:space="preserve">Забайкальского края, </w:t>
            </w:r>
            <w:r w:rsidR="00B3429C"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1 200 000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450 000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0" w:name="sub_41226"/>
            <w:r w:rsidRPr="00BF00EE">
              <w:rPr>
                <w:rFonts w:ascii="Times New Roman" w:hAnsi="Times New Roman" w:cs="Times New Roman"/>
                <w:sz w:val="24"/>
                <w:szCs w:val="24"/>
              </w:rPr>
              <w:t xml:space="preserve">1.5. Внедрение на базе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технологий социальных коммуникаций и медиаций, способствующих снижению жестокости среди подростков - воспитанников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склонных к агрессии и употреблению психоактивных веще</w:t>
            </w:r>
            <w:r w:rsidR="00AC15ED" w:rsidRPr="00BF00EE">
              <w:rPr>
                <w:rFonts w:ascii="Times New Roman" w:hAnsi="Times New Roman" w:cs="Times New Roman"/>
                <w:sz w:val="24"/>
                <w:szCs w:val="24"/>
              </w:rPr>
              <w:t>ств, состоящих на учете в КДНи</w:t>
            </w:r>
            <w:r w:rsidRPr="00BF00EE">
              <w:rPr>
                <w:rFonts w:ascii="Times New Roman" w:hAnsi="Times New Roman" w:cs="Times New Roman"/>
                <w:sz w:val="24"/>
                <w:szCs w:val="24"/>
              </w:rPr>
              <w:t>ЗП.</w:t>
            </w:r>
            <w:bookmarkEnd w:id="150"/>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Обучение психологов на базе НОУ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Институт психотерапии и консультирования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Гармония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технологиям социальных коммуникаций и медиаций, способствующих снижению агрессии и жестокости в подростковой среде, по программе, рассчитанной на 72 часа</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Формирование у 126 воспитанников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склонных к агрессии и употреблению психоактивных веществ, состоящих на учете в </w:t>
            </w:r>
            <w:r w:rsidR="00AC15ED" w:rsidRPr="00BF00EE">
              <w:rPr>
                <w:rFonts w:ascii="Times New Roman" w:hAnsi="Times New Roman" w:cs="Times New Roman"/>
                <w:sz w:val="24"/>
                <w:szCs w:val="24"/>
              </w:rPr>
              <w:t>КДНиЗП</w:t>
            </w:r>
            <w:r w:rsidRPr="00BF00EE">
              <w:rPr>
                <w:rFonts w:ascii="Times New Roman" w:hAnsi="Times New Roman" w:cs="Times New Roman"/>
                <w:sz w:val="24"/>
                <w:szCs w:val="24"/>
              </w:rPr>
              <w:t>, навыков неконфликтного поведения, эффективного взаимодействия среди сверстников путем создания столярно-слесарной и швейной мастерских и вовлечения воспитанников в трудовую деятельность, в занятия физической культурой и спортом.</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Обучение 30 психологов ГУСО из 20 муниципальных образований:</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Черновский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Берегиня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Борзинский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Саранка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Нерчинский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Гарант</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Верхнецасучейский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Росинка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Малетинский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Гармония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Чернышевский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Дружба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Надежда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Ингодинский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Милосердие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Могойтуйский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Элбэг</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Краснокаменский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Доброта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Приаргунский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Улетовский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Кедр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Шилкинский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Сибиряк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Акшинский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Задор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Александрово-Заводский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Детство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Билитуйский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Подросток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Карымский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Багульник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Кыринский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Перекресток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Ясногорский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Родник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Красночикойский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Черемушки</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Бадинский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Искра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Железнодорожный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Радуга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Калганский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Улыбка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Знания, полученные специалистами, будут применяться в работе с несовершеннолетними, склонными к агрессии и употреблению психоактивных веществ, состоящими на учете в </w:t>
            </w:r>
            <w:r w:rsidR="00AC15ED" w:rsidRPr="00BF00EE">
              <w:rPr>
                <w:rFonts w:ascii="Times New Roman" w:hAnsi="Times New Roman" w:cs="Times New Roman"/>
                <w:sz w:val="24"/>
                <w:szCs w:val="24"/>
              </w:rPr>
              <w:t>КДНиЗП</w:t>
            </w:r>
            <w:r w:rsidRPr="00BF00EE">
              <w:rPr>
                <w:rFonts w:ascii="Times New Roman" w:hAnsi="Times New Roman" w:cs="Times New Roman"/>
                <w:sz w:val="24"/>
                <w:szCs w:val="24"/>
              </w:rPr>
              <w:t>, проходящими курс реабилитации в стационарных отделениях учреждений и группах, сформированных из учащихся общеобразовательных школ, путем проведения профессионального индивидуального и группового консультирования, тренингов</w:t>
            </w:r>
          </w:p>
        </w:tc>
        <w:tc>
          <w:tcPr>
            <w:tcW w:w="2058" w:type="dxa"/>
            <w:tcBorders>
              <w:top w:val="single" w:sz="4" w:space="0" w:color="auto"/>
              <w:left w:val="single" w:sz="4" w:space="0" w:color="auto"/>
              <w:bottom w:val="single" w:sz="4" w:space="0" w:color="auto"/>
              <w:right w:val="single" w:sz="4" w:space="0" w:color="auto"/>
            </w:tcBorders>
          </w:tcPr>
          <w:p w:rsidR="00B3429C" w:rsidRPr="00930215"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 xml:space="preserve">Министерство труда и социальной защиты </w:t>
            </w:r>
            <w:r w:rsidR="00B3429C">
              <w:rPr>
                <w:rFonts w:ascii="Times New Roman" w:hAnsi="Times New Roman"/>
                <w:sz w:val="24"/>
                <w:szCs w:val="24"/>
              </w:rPr>
              <w:t xml:space="preserve">населения </w:t>
            </w:r>
            <w:r w:rsidRPr="00BF00EE">
              <w:rPr>
                <w:rFonts w:ascii="Times New Roman" w:hAnsi="Times New Roman"/>
                <w:sz w:val="24"/>
                <w:szCs w:val="24"/>
              </w:rPr>
              <w:t xml:space="preserve">Забайкальского края, </w:t>
            </w:r>
            <w:r w:rsidR="00B3429C"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3 482 484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2 344 260</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1 228 964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817 060</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1 094 460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744 600</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1 159 060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782 600</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A9312A">
            <w:pPr>
              <w:pStyle w:val="afb"/>
              <w:jc w:val="left"/>
              <w:rPr>
                <w:rFonts w:ascii="Times New Roman" w:hAnsi="Times New Roman" w:cs="Times New Roman"/>
                <w:sz w:val="24"/>
                <w:szCs w:val="24"/>
              </w:rPr>
            </w:pPr>
            <w:bookmarkStart w:id="151" w:name="sub_41227"/>
            <w:r w:rsidRPr="00BF00EE">
              <w:rPr>
                <w:rFonts w:ascii="Times New Roman" w:hAnsi="Times New Roman" w:cs="Times New Roman"/>
                <w:sz w:val="24"/>
                <w:szCs w:val="24"/>
              </w:rPr>
              <w:t xml:space="preserve">1.6. Проведение </w:t>
            </w:r>
            <w:r w:rsidR="004430CD" w:rsidRPr="00BF00EE">
              <w:rPr>
                <w:rFonts w:ascii="Times New Roman" w:hAnsi="Times New Roman" w:cs="Times New Roman"/>
                <w:sz w:val="24"/>
                <w:szCs w:val="24"/>
              </w:rPr>
              <w:t>в</w:t>
            </w:r>
            <w:r w:rsidR="00A9312A">
              <w:rPr>
                <w:rFonts w:ascii="Times New Roman" w:hAnsi="Times New Roman" w:cs="Times New Roman"/>
                <w:sz w:val="24"/>
                <w:szCs w:val="24"/>
              </w:rPr>
              <w:t xml:space="preserve"> ЗОЛ</w:t>
            </w:r>
            <w:r w:rsidRPr="00BF00EE">
              <w:rPr>
                <w:rFonts w:ascii="Times New Roman" w:hAnsi="Times New Roman" w:cs="Times New Roman"/>
                <w:sz w:val="24"/>
                <w:szCs w:val="24"/>
              </w:rPr>
              <w:t xml:space="preserve"> комплекса занятий, включающих знакомство детей со своими правами и обязанностями, обучение навыкам безопасного поведения</w:t>
            </w:r>
            <w:bookmarkEnd w:id="151"/>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Повышение правовой грамотности 1500 несовершеннолетних по вопросам защиты своих прав, ответственности за действия, направленные против сверстников</w:t>
            </w:r>
          </w:p>
        </w:tc>
        <w:tc>
          <w:tcPr>
            <w:tcW w:w="2058" w:type="dxa"/>
            <w:tcBorders>
              <w:top w:val="single" w:sz="4" w:space="0" w:color="auto"/>
              <w:left w:val="single" w:sz="4" w:space="0" w:color="auto"/>
              <w:bottom w:val="single" w:sz="4" w:space="0" w:color="auto"/>
              <w:right w:val="single" w:sz="4" w:space="0" w:color="auto"/>
            </w:tcBorders>
          </w:tcPr>
          <w:p w:rsidR="001B1AB2" w:rsidRPr="00B3429C"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Министерство труда и социальной защиты</w:t>
            </w:r>
            <w:r w:rsidR="00B3429C">
              <w:rPr>
                <w:rFonts w:ascii="Times New Roman" w:hAnsi="Times New Roman"/>
                <w:sz w:val="24"/>
                <w:szCs w:val="24"/>
              </w:rPr>
              <w:t xml:space="preserve"> населения </w:t>
            </w:r>
            <w:r w:rsidRPr="00BF00EE">
              <w:rPr>
                <w:rFonts w:ascii="Times New Roman" w:hAnsi="Times New Roman"/>
                <w:sz w:val="24"/>
                <w:szCs w:val="24"/>
              </w:rPr>
              <w:t xml:space="preserve"> Забайкальского края,</w:t>
            </w:r>
            <w:r w:rsidR="00B3429C" w:rsidRPr="00930215">
              <w:rPr>
                <w:rFonts w:ascii="Times New Roman" w:hAnsi="Times New Roman"/>
                <w:bCs/>
              </w:rPr>
              <w:t xml:space="preserve"> (в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2" w:name="sub_41228"/>
            <w:r w:rsidRPr="00BF00EE">
              <w:rPr>
                <w:rFonts w:ascii="Times New Roman" w:hAnsi="Times New Roman" w:cs="Times New Roman"/>
                <w:sz w:val="24"/>
                <w:szCs w:val="24"/>
              </w:rPr>
              <w:t xml:space="preserve">1.7. Внедрение технологии социально-психологической реабилитации с использованием полифункционального оборудования детей из семей, находящихся в социально опасном положении, семей с риском жестокого обращения Акшинском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Задор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bookmarkEnd w:id="152"/>
          </w:p>
          <w:p w:rsidR="001B1AB2" w:rsidRPr="00BF00EE" w:rsidRDefault="00BB40D8" w:rsidP="00171B5E">
            <w:pPr>
              <w:pStyle w:val="afb"/>
              <w:jc w:val="left"/>
              <w:rPr>
                <w:rFonts w:ascii="Times New Roman" w:hAnsi="Times New Roman" w:cs="Times New Roman"/>
                <w:sz w:val="24"/>
                <w:szCs w:val="24"/>
              </w:rPr>
            </w:pPr>
            <w:r>
              <w:rPr>
                <w:rFonts w:ascii="Times New Roman" w:hAnsi="Times New Roman" w:cs="Times New Roman"/>
                <w:sz w:val="24"/>
                <w:szCs w:val="24"/>
              </w:rPr>
              <w:t>ГОУ Читинский детский дом № 2</w:t>
            </w:r>
            <w:r w:rsidR="00B92334"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00B92334" w:rsidRPr="00BF00EE">
              <w:rPr>
                <w:rFonts w:ascii="Times New Roman" w:hAnsi="Times New Roman" w:cs="Times New Roman"/>
                <w:sz w:val="24"/>
                <w:szCs w:val="24"/>
              </w:rPr>
              <w:t>Подросток</w:t>
            </w:r>
            <w:r w:rsidR="009D3D98"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Бадинском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Искра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Красночикойском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Черемушки</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Нерчинском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Гарант</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Черновском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Берегиня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Улетовском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Кедр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Сретенском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Березка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Новоширокинском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Семья</w:t>
            </w:r>
            <w:r w:rsidR="009D3D98" w:rsidRPr="00BF00EE">
              <w:rPr>
                <w:rFonts w:ascii="Times New Roman" w:hAnsi="Times New Roman" w:cs="Times New Roman"/>
                <w:sz w:val="24"/>
                <w:szCs w:val="24"/>
              </w:rPr>
              <w:t>»</w:t>
            </w:r>
          </w:p>
          <w:p w:rsidR="00BB40D8" w:rsidRPr="00BB40D8" w:rsidRDefault="00BB40D8" w:rsidP="00BB40D8">
            <w:r>
              <w:rPr>
                <w:rFonts w:ascii="Times New Roman" w:hAnsi="Times New Roman"/>
              </w:rPr>
              <w:t>(</w:t>
            </w:r>
            <w:r w:rsidRPr="007C3B02">
              <w:rPr>
                <w:rFonts w:ascii="Times New Roman" w:hAnsi="Times New Roman"/>
              </w:rPr>
              <w:t>в ред. постановления Правительства Забайкальского края № 173 от 17.04.2015)</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Использование полифункционального оборудования с внедрением методик свето-, цвето-, звуко- и ароматерапии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в 9 ГУСО позволит устранить эмоционально-волевые нарушения и снизить уровень агрессии более чем у 14000</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несовершеннолетних из семей, находящихся в социально опасном положении, семей с риском жестокого обращения</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B3429C">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3 132 612</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1 842 714</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1 044 204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614 238</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1 044 204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614 238</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1 044 204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614 238</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3" w:name="sub_41229"/>
            <w:r w:rsidRPr="00BF00EE">
              <w:rPr>
                <w:rFonts w:ascii="Times New Roman" w:hAnsi="Times New Roman" w:cs="Times New Roman"/>
                <w:sz w:val="24"/>
                <w:szCs w:val="24"/>
              </w:rPr>
              <w:t>1.8. Разработка и внедрение межведомственного алгоритма действий, обеспечивающего единую технологию работы органов и учреждений системы профилактики безнадзорности и правонарушений несовершеннолетних, раннее выявление случаев жестокого обращения и оперативное реагирование на данные случаи</w:t>
            </w:r>
            <w:bookmarkEnd w:id="153"/>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Межведомственный алгоритм действий. Повышение эффективности взаимодействия органов и учреждений по вопросам жестокого обращения и насилия в отношении несовершеннолетних</w:t>
            </w:r>
          </w:p>
        </w:tc>
        <w:tc>
          <w:tcPr>
            <w:tcW w:w="2058" w:type="dxa"/>
            <w:tcBorders>
              <w:top w:val="single" w:sz="4" w:space="0" w:color="auto"/>
              <w:left w:val="single" w:sz="4" w:space="0" w:color="auto"/>
              <w:bottom w:val="single" w:sz="4" w:space="0" w:color="auto"/>
              <w:right w:val="single" w:sz="4" w:space="0" w:color="auto"/>
            </w:tcBorders>
          </w:tcPr>
          <w:p w:rsidR="00B3429C" w:rsidRPr="00930215"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Министерство труда и социальной защиты</w:t>
            </w:r>
            <w:r w:rsidR="00B3429C">
              <w:rPr>
                <w:rFonts w:ascii="Times New Roman" w:hAnsi="Times New Roman"/>
                <w:sz w:val="24"/>
                <w:szCs w:val="24"/>
              </w:rPr>
              <w:t xml:space="preserve"> населения </w:t>
            </w:r>
            <w:r w:rsidRPr="00BF00EE">
              <w:rPr>
                <w:rFonts w:ascii="Times New Roman" w:hAnsi="Times New Roman"/>
                <w:sz w:val="24"/>
                <w:szCs w:val="24"/>
              </w:rPr>
              <w:t xml:space="preserve"> Забайкальского края, </w:t>
            </w:r>
            <w:r w:rsidR="00B3429C"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образования, науки и молодежной политики Забайкальского края (далее </w:t>
            </w:r>
            <w:r w:rsidR="00131642">
              <w:rPr>
                <w:rFonts w:ascii="Times New Roman" w:hAnsi="Times New Roman" w:cs="Times New Roman"/>
                <w:sz w:val="24"/>
                <w:szCs w:val="24"/>
              </w:rPr>
              <w:t>–</w:t>
            </w:r>
            <w:r w:rsidRPr="00BF00EE">
              <w:rPr>
                <w:rFonts w:ascii="Times New Roman" w:hAnsi="Times New Roman" w:cs="Times New Roman"/>
                <w:sz w:val="24"/>
                <w:szCs w:val="24"/>
              </w:rPr>
              <w:t xml:space="preserve"> Минобразо</w:t>
            </w:r>
            <w:r w:rsidR="00131642">
              <w:rPr>
                <w:rFonts w:ascii="Times New Roman" w:hAnsi="Times New Roman" w:cs="Times New Roman"/>
                <w:sz w:val="24"/>
                <w:szCs w:val="24"/>
              </w:rPr>
              <w:t>-</w:t>
            </w:r>
            <w:r w:rsidRPr="00BF00EE">
              <w:rPr>
                <w:rFonts w:ascii="Times New Roman" w:hAnsi="Times New Roman" w:cs="Times New Roman"/>
                <w:sz w:val="24"/>
                <w:szCs w:val="24"/>
              </w:rPr>
              <w:t>вания),</w:t>
            </w:r>
          </w:p>
          <w:p w:rsidR="001B1AB2" w:rsidRPr="00BF00EE" w:rsidRDefault="00AC15ED"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КДНиЗП</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360 000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4" w:name="sub_41230"/>
            <w:r w:rsidRPr="00BF00EE">
              <w:rPr>
                <w:rFonts w:ascii="Times New Roman" w:hAnsi="Times New Roman" w:cs="Times New Roman"/>
                <w:sz w:val="24"/>
                <w:szCs w:val="24"/>
              </w:rPr>
              <w:t>1.9. Внедрение эффективных технологий по профилактике насилия и жестокого обращения в семье:</w:t>
            </w:r>
            <w:bookmarkEnd w:id="154"/>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кризисное консультирование;</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социальное тьюторство;</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работа с сетью социальных контактов.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Обучение специалистов ГУСО на базе Санкт-Петербургской академии постдипломного образования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Внедрение на базе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Надежда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Краснокаменского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Доброта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технологии кризисного консультирования;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на базе Бадинского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Искра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Борзинского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Саранка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технологии социального тьюторства;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на базе 10 ГУСО технологии работы с сетью социальных контактов.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Ежегодный охват 50 детей, подвергшихся насилию и жестокому обращению, 300 семей, находящихся в социально опасном положении, 200 семей с риском жестокого обращения.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Ежегодное повышение профессиональной компетентности 15 специалистов, работающих с детьми. Обучение специалистов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Министерство труда и социальной защиты</w:t>
            </w:r>
            <w:r w:rsidR="00B3429C">
              <w:rPr>
                <w:rFonts w:ascii="Times New Roman" w:hAnsi="Times New Roman" w:cs="Times New Roman"/>
                <w:sz w:val="24"/>
                <w:szCs w:val="24"/>
              </w:rPr>
              <w:t xml:space="preserve"> населения </w:t>
            </w:r>
            <w:r w:rsidRPr="00BF00EE">
              <w:rPr>
                <w:rFonts w:ascii="Times New Roman" w:hAnsi="Times New Roman" w:cs="Times New Roman"/>
                <w:sz w:val="24"/>
                <w:szCs w:val="24"/>
              </w:rPr>
              <w:t xml:space="preserve"> Забайкальского края,</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8 136 000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Default="00BE5D01" w:rsidP="00BC552F">
            <w:pPr>
              <w:pStyle w:val="afb"/>
              <w:jc w:val="center"/>
              <w:rPr>
                <w:rFonts w:ascii="Times New Roman" w:hAnsi="Times New Roman" w:cs="Times New Roman"/>
                <w:sz w:val="24"/>
                <w:szCs w:val="24"/>
              </w:rPr>
            </w:pPr>
            <w:r>
              <w:rPr>
                <w:rFonts w:ascii="Times New Roman" w:hAnsi="Times New Roman" w:cs="Times New Roman"/>
                <w:sz w:val="24"/>
                <w:szCs w:val="24"/>
              </w:rPr>
              <w:t>3 840 </w:t>
            </w:r>
            <w:r w:rsidR="00B92334" w:rsidRPr="00BF00EE">
              <w:rPr>
                <w:rFonts w:ascii="Times New Roman" w:hAnsi="Times New Roman" w:cs="Times New Roman"/>
                <w:sz w:val="24"/>
                <w:szCs w:val="24"/>
              </w:rPr>
              <w:t>000</w:t>
            </w:r>
          </w:p>
          <w:p w:rsidR="00BE5D01" w:rsidRDefault="00BE5D01" w:rsidP="00BE5D01"/>
          <w:p w:rsidR="00BE5D01" w:rsidRPr="00BE5D01" w:rsidRDefault="00BE5D01" w:rsidP="00BE5D01">
            <w:pPr>
              <w:jc w:val="center"/>
            </w:pPr>
            <w:r w:rsidRPr="001C3C8F">
              <w:rPr>
                <w:rFonts w:ascii="Times New Roman" w:hAnsi="Times New Roman"/>
              </w:rPr>
              <w:t>(в ред. постановления Правительства Забайкальского края № 114 от 28.03.2016)</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2 569 500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1 297 500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2 720 500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Default="00BE5D01" w:rsidP="00BC552F">
            <w:pPr>
              <w:pStyle w:val="afb"/>
              <w:jc w:val="center"/>
              <w:rPr>
                <w:rFonts w:ascii="Times New Roman" w:hAnsi="Times New Roman" w:cs="Times New Roman"/>
                <w:sz w:val="24"/>
                <w:szCs w:val="24"/>
              </w:rPr>
            </w:pPr>
            <w:r>
              <w:rPr>
                <w:rFonts w:ascii="Times New Roman" w:hAnsi="Times New Roman" w:cs="Times New Roman"/>
                <w:sz w:val="24"/>
                <w:szCs w:val="24"/>
              </w:rPr>
              <w:t>1 260 </w:t>
            </w:r>
            <w:r w:rsidR="00B92334" w:rsidRPr="00BF00EE">
              <w:rPr>
                <w:rFonts w:ascii="Times New Roman" w:hAnsi="Times New Roman" w:cs="Times New Roman"/>
                <w:sz w:val="24"/>
                <w:szCs w:val="24"/>
              </w:rPr>
              <w:t>500</w:t>
            </w:r>
          </w:p>
          <w:p w:rsidR="00BE5D01" w:rsidRDefault="00BE5D01" w:rsidP="00BE5D01"/>
          <w:p w:rsidR="00BE5D01" w:rsidRPr="00BE5D01" w:rsidRDefault="00BE5D01" w:rsidP="00BE5D01">
            <w:pPr>
              <w:jc w:val="center"/>
            </w:pPr>
            <w:r w:rsidRPr="001C3C8F">
              <w:rPr>
                <w:rFonts w:ascii="Times New Roman" w:hAnsi="Times New Roman"/>
              </w:rPr>
              <w:t>(в ред. постановления Правительства Забайкальского края № 114 от 28.03.2016)</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2 846 000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Default="00BE5D01" w:rsidP="00BC552F">
            <w:pPr>
              <w:pStyle w:val="afb"/>
              <w:jc w:val="center"/>
              <w:rPr>
                <w:rFonts w:ascii="Times New Roman" w:hAnsi="Times New Roman" w:cs="Times New Roman"/>
                <w:sz w:val="24"/>
                <w:szCs w:val="24"/>
              </w:rPr>
            </w:pPr>
            <w:r>
              <w:rPr>
                <w:rFonts w:ascii="Times New Roman" w:hAnsi="Times New Roman" w:cs="Times New Roman"/>
                <w:sz w:val="24"/>
                <w:szCs w:val="24"/>
              </w:rPr>
              <w:t>1 282 5</w:t>
            </w:r>
            <w:r w:rsidR="00B92334" w:rsidRPr="00BF00EE">
              <w:rPr>
                <w:rFonts w:ascii="Times New Roman" w:hAnsi="Times New Roman" w:cs="Times New Roman"/>
                <w:sz w:val="24"/>
                <w:szCs w:val="24"/>
              </w:rPr>
              <w:t>00</w:t>
            </w:r>
          </w:p>
          <w:p w:rsidR="00BE5D01" w:rsidRDefault="00BE5D01" w:rsidP="00BE5D01"/>
          <w:p w:rsidR="00BE5D01" w:rsidRPr="00BE5D01" w:rsidRDefault="00BE5D01" w:rsidP="00BE5D01">
            <w:pPr>
              <w:jc w:val="center"/>
            </w:pPr>
            <w:r w:rsidRPr="001C3C8F">
              <w:rPr>
                <w:rFonts w:ascii="Times New Roman" w:hAnsi="Times New Roman"/>
              </w:rPr>
              <w:t>(в ред. постановления Правительства Забайкальского края № 114 от 28.03.2016)</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5" w:name="sub_41231"/>
            <w:r w:rsidRPr="00BF00EE">
              <w:rPr>
                <w:rFonts w:ascii="Times New Roman" w:hAnsi="Times New Roman" w:cs="Times New Roman"/>
                <w:sz w:val="24"/>
                <w:szCs w:val="24"/>
              </w:rPr>
              <w:t>1.10. Разработка и издание методических рекомендаций по профилактике жестокого обращения с детьми</w:t>
            </w:r>
            <w:bookmarkEnd w:id="155"/>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Обобщение и распространение среди специалистов органов социальной защиты населения, здравоохранения, образования опыта работы по профилактике жестокого обращения с детьми и реабилитации детей, пострадавших от насилия. Издание методических рекомендаций (ежегодно 100 экз.)</w:t>
            </w:r>
          </w:p>
          <w:p w:rsidR="001B1AB2" w:rsidRPr="00BF00EE" w:rsidRDefault="001B1AB2" w:rsidP="00171B5E">
            <w:pPr>
              <w:pStyle w:val="afb"/>
              <w:jc w:val="left"/>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Министерство труда и социальной защиты 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Минобразования, ЗабГУ</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107 100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35 700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35 700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35 700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6" w:name="sub_41232"/>
            <w:r w:rsidRPr="00BF00EE">
              <w:rPr>
                <w:rFonts w:ascii="Times New Roman" w:hAnsi="Times New Roman" w:cs="Times New Roman"/>
                <w:sz w:val="24"/>
                <w:szCs w:val="24"/>
              </w:rPr>
              <w:t xml:space="preserve">1.11. Методическое сопровождение специалистов, работающих с детьми и в интересах детей. Проведение на базе ресурсного центра при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балинт-групп, обучающих семинаров для специалистов ГУСО (психологов, социальных педагогов, воспитателей) по обучению технологиям диагностики, психологической реабилитации и сопровождения ребенка, подвергшегося насилию</w:t>
            </w:r>
            <w:bookmarkEnd w:id="156"/>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Обучение ежегодно на базе ресурсного центра при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не менее 70 специалистов ГУСО (педагогов, психологов, специалистов по социальной работе) технологиям диагностики, психологической реабилитации и сопровождения ребенка, подвергшегося насилию</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B3429C">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4 800 000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1 500 000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1 600 000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1 700 000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7" w:name="sub_41233"/>
            <w:r w:rsidRPr="00BF00EE">
              <w:rPr>
                <w:rFonts w:ascii="Times New Roman" w:hAnsi="Times New Roman" w:cs="Times New Roman"/>
                <w:sz w:val="24"/>
                <w:szCs w:val="24"/>
              </w:rPr>
              <w:t>1.12. Раннее выявление семей, находящихся в социально опасном положении, семей, имеющих признаки риска жестокого обращения.</w:t>
            </w:r>
            <w:bookmarkEnd w:id="157"/>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Обучение на базе ЗабГУ участковых специалистов по социальной работе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 по программе, рассчитанной на 72 часа</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pacing w:val="-4"/>
                <w:sz w:val="24"/>
                <w:szCs w:val="24"/>
              </w:rPr>
            </w:pPr>
            <w:r w:rsidRPr="00BF00EE">
              <w:rPr>
                <w:rFonts w:ascii="Times New Roman" w:hAnsi="Times New Roman" w:cs="Times New Roman"/>
                <w:spacing w:val="-4"/>
                <w:sz w:val="24"/>
                <w:szCs w:val="24"/>
              </w:rPr>
              <w:t>Предотвращение случаев жестокого обращения путем внедрения на базе 20 ГУСО технологий раннего выявления случаев жестокого обращения с несовершеннолетними, консультирования и оказания поддержки семьям с детьми, находящимися в социально опасном положении и иной трудной жизненной ситуации, оказания помощи детям, пострадавшим от жестокого обращения. Ежегодный охват семей, находящихся в социально опасном положении, семей, имеющих признаки риска жестокого обращения, составит 1300 семей.</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pacing w:val="-4"/>
                <w:sz w:val="24"/>
                <w:szCs w:val="24"/>
              </w:rPr>
              <w:t>Ежегодное обучение 90 участковых специалистов по социальной работе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 Обучение планируется с выездом в районы края</w:t>
            </w:r>
          </w:p>
        </w:tc>
        <w:tc>
          <w:tcPr>
            <w:tcW w:w="2058" w:type="dxa"/>
            <w:tcBorders>
              <w:top w:val="single" w:sz="4" w:space="0" w:color="auto"/>
              <w:left w:val="single" w:sz="4" w:space="0" w:color="auto"/>
              <w:bottom w:val="single" w:sz="4" w:space="0" w:color="auto"/>
              <w:right w:val="single" w:sz="4" w:space="0" w:color="auto"/>
            </w:tcBorders>
          </w:tcPr>
          <w:p w:rsidR="00B3429C" w:rsidRPr="00930215"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 xml:space="preserve">Министерство труда и социальной защиты </w:t>
            </w:r>
            <w:r w:rsidR="00B3429C">
              <w:rPr>
                <w:rFonts w:ascii="Times New Roman" w:hAnsi="Times New Roman"/>
                <w:sz w:val="24"/>
                <w:szCs w:val="24"/>
              </w:rPr>
              <w:t xml:space="preserve">населения </w:t>
            </w:r>
            <w:r w:rsidRPr="00BF00EE">
              <w:rPr>
                <w:rFonts w:ascii="Times New Roman" w:hAnsi="Times New Roman"/>
                <w:sz w:val="24"/>
                <w:szCs w:val="24"/>
              </w:rPr>
              <w:t xml:space="preserve">Забайкальского края, </w:t>
            </w:r>
            <w:r w:rsidR="00B3429C"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Минобразования, ЗабГУ,</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10 404 000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Default="000F4EEB" w:rsidP="00BC552F">
            <w:pPr>
              <w:pStyle w:val="afb"/>
              <w:jc w:val="center"/>
              <w:rPr>
                <w:rFonts w:ascii="Times New Roman" w:hAnsi="Times New Roman" w:cs="Times New Roman"/>
                <w:sz w:val="24"/>
                <w:szCs w:val="24"/>
              </w:rPr>
            </w:pPr>
            <w:r>
              <w:rPr>
                <w:rFonts w:ascii="Times New Roman" w:hAnsi="Times New Roman" w:cs="Times New Roman"/>
                <w:sz w:val="24"/>
                <w:szCs w:val="24"/>
              </w:rPr>
              <w:t>2 088</w:t>
            </w:r>
            <w:r w:rsidR="00BE5D01">
              <w:rPr>
                <w:rFonts w:ascii="Times New Roman" w:hAnsi="Times New Roman" w:cs="Times New Roman"/>
                <w:sz w:val="24"/>
                <w:szCs w:val="24"/>
              </w:rPr>
              <w:t> </w:t>
            </w:r>
            <w:r w:rsidR="00B92334" w:rsidRPr="00BF00EE">
              <w:rPr>
                <w:rFonts w:ascii="Times New Roman" w:hAnsi="Times New Roman" w:cs="Times New Roman"/>
                <w:sz w:val="24"/>
                <w:szCs w:val="24"/>
              </w:rPr>
              <w:t>948</w:t>
            </w:r>
          </w:p>
          <w:p w:rsidR="00BE5D01" w:rsidRDefault="00BE5D01" w:rsidP="00BE5D01"/>
          <w:p w:rsidR="00BE5D01" w:rsidRPr="00BE5D01" w:rsidRDefault="00BE5D01" w:rsidP="00BE5D01">
            <w:pPr>
              <w:jc w:val="center"/>
            </w:pPr>
            <w:r w:rsidRPr="001C3C8F">
              <w:rPr>
                <w:rFonts w:ascii="Times New Roman" w:hAnsi="Times New Roman"/>
              </w:rPr>
              <w:t>(в ред. постановления Правительства Забайкальского края № 114 от 28.03.2016)</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3 238 500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968 116</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3 468 000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927 916</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3 697 500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Default="000F4EEB" w:rsidP="00BC552F">
            <w:pPr>
              <w:pStyle w:val="afb"/>
              <w:jc w:val="center"/>
              <w:rPr>
                <w:rFonts w:ascii="Times New Roman" w:hAnsi="Times New Roman" w:cs="Times New Roman"/>
                <w:sz w:val="24"/>
                <w:szCs w:val="24"/>
              </w:rPr>
            </w:pPr>
            <w:r>
              <w:rPr>
                <w:rFonts w:ascii="Times New Roman" w:hAnsi="Times New Roman" w:cs="Times New Roman"/>
                <w:sz w:val="24"/>
                <w:szCs w:val="24"/>
              </w:rPr>
              <w:t>147 </w:t>
            </w:r>
            <w:r w:rsidR="00B92334" w:rsidRPr="00BF00EE">
              <w:rPr>
                <w:rFonts w:ascii="Times New Roman" w:hAnsi="Times New Roman" w:cs="Times New Roman"/>
                <w:sz w:val="24"/>
                <w:szCs w:val="24"/>
              </w:rPr>
              <w:t>916</w:t>
            </w:r>
          </w:p>
          <w:p w:rsidR="000F4EEB" w:rsidRDefault="000F4EEB" w:rsidP="000F4EEB"/>
          <w:p w:rsidR="000F4EEB" w:rsidRPr="000F4EEB" w:rsidRDefault="000F4EEB" w:rsidP="000F4EEB">
            <w:pPr>
              <w:jc w:val="center"/>
            </w:pPr>
            <w:r w:rsidRPr="001C3C8F">
              <w:rPr>
                <w:rFonts w:ascii="Times New Roman" w:hAnsi="Times New Roman"/>
              </w:rPr>
              <w:t>(в ред. постановления Правительства Забайкальского края № 114 от 28.03.2016)</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8" w:name="sub_41234"/>
            <w:r w:rsidRPr="00BF00EE">
              <w:rPr>
                <w:rFonts w:ascii="Times New Roman" w:hAnsi="Times New Roman" w:cs="Times New Roman"/>
                <w:sz w:val="24"/>
                <w:szCs w:val="24"/>
              </w:rPr>
              <w:t>1.13. Создание на базе ЗабГУ банка инновационных методов и технологий работы в сфере защиты прав детей</w:t>
            </w:r>
            <w:bookmarkEnd w:id="158"/>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Обобщение опыта работы по профилактике насилия и жестокого обращения с детьми и распространение его среди специалистов, работающих с детьми и в интересах детей</w:t>
            </w:r>
          </w:p>
        </w:tc>
        <w:tc>
          <w:tcPr>
            <w:tcW w:w="2058" w:type="dxa"/>
            <w:tcBorders>
              <w:top w:val="single" w:sz="4" w:space="0" w:color="auto"/>
              <w:left w:val="single" w:sz="4" w:space="0" w:color="auto"/>
              <w:bottom w:val="single" w:sz="4" w:space="0" w:color="auto"/>
              <w:right w:val="single" w:sz="4" w:space="0" w:color="auto"/>
            </w:tcBorders>
          </w:tcPr>
          <w:p w:rsidR="00B3429C" w:rsidRPr="00930215"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 xml:space="preserve">Министерство труда и социальной защиты </w:t>
            </w:r>
            <w:r w:rsidR="00B3429C">
              <w:rPr>
                <w:rFonts w:ascii="Times New Roman" w:hAnsi="Times New Roman"/>
                <w:sz w:val="24"/>
                <w:szCs w:val="24"/>
              </w:rPr>
              <w:t xml:space="preserve">населения </w:t>
            </w:r>
            <w:r w:rsidRPr="00BF00EE">
              <w:rPr>
                <w:rFonts w:ascii="Times New Roman" w:hAnsi="Times New Roman"/>
                <w:sz w:val="24"/>
                <w:szCs w:val="24"/>
              </w:rPr>
              <w:t xml:space="preserve">Забайкальского края, </w:t>
            </w:r>
            <w:r w:rsidR="00B3429C"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Минобразования,</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ЗабГУ</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690 000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210 000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230 000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9" w:name="sub_41235"/>
            <w:r w:rsidRPr="00BF00EE">
              <w:rPr>
                <w:rFonts w:ascii="Times New Roman" w:hAnsi="Times New Roman" w:cs="Times New Roman"/>
                <w:sz w:val="24"/>
                <w:szCs w:val="24"/>
              </w:rPr>
              <w:t xml:space="preserve">1.14. Реализация проекта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Электронный психолог</w:t>
            </w:r>
            <w:r w:rsidR="009D3D98" w:rsidRPr="00BF00EE">
              <w:rPr>
                <w:rFonts w:ascii="Times New Roman" w:hAnsi="Times New Roman" w:cs="Times New Roman"/>
                <w:sz w:val="24"/>
                <w:szCs w:val="24"/>
              </w:rPr>
              <w:t>»</w:t>
            </w:r>
            <w:bookmarkEnd w:id="159"/>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Подготовка и размещение на официальном сайте Министерство труда и социальной защиты Забайкальского края материалов о правах детей и ответственном родительстве позволит осуществлять просвещение подростков и их родителей. Ежегодный охват - 1500 чел.</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B3429C">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ЦПППН</w:t>
            </w:r>
          </w:p>
          <w:p w:rsidR="001B1AB2" w:rsidRPr="00BF00EE" w:rsidRDefault="009D3D98"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Доверие</w:t>
            </w:r>
            <w:r w:rsidRPr="00BF00EE">
              <w:rPr>
                <w:rFonts w:ascii="Times New Roman" w:hAnsi="Times New Roman" w:cs="Times New Roman"/>
                <w:sz w:val="24"/>
                <w:szCs w:val="24"/>
              </w:rPr>
              <w:t>»</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107 100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35 700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35 700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35 700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60" w:name="sub_41236"/>
            <w:r w:rsidRPr="00BF00EE">
              <w:rPr>
                <w:rFonts w:ascii="Times New Roman" w:hAnsi="Times New Roman" w:cs="Times New Roman"/>
                <w:sz w:val="24"/>
                <w:szCs w:val="24"/>
              </w:rPr>
              <w:t xml:space="preserve">1.15. Информационное освещение в средствах массовой информации (радио, газета, подготовка телесюжетов) хода реализации программы и достигнутых результатов исполнения </w:t>
            </w:r>
            <w:r w:rsidR="0036246D" w:rsidRPr="00BF00EE">
              <w:rPr>
                <w:rFonts w:ascii="Times New Roman" w:hAnsi="Times New Roman" w:cs="Times New Roman"/>
                <w:sz w:val="24"/>
                <w:szCs w:val="24"/>
              </w:rPr>
              <w:t>под</w:t>
            </w:r>
            <w:r w:rsidRPr="00BF00EE">
              <w:rPr>
                <w:rFonts w:ascii="Times New Roman" w:hAnsi="Times New Roman" w:cs="Times New Roman"/>
                <w:sz w:val="24"/>
                <w:szCs w:val="24"/>
              </w:rPr>
              <w:t>программы</w:t>
            </w:r>
            <w:bookmarkEnd w:id="160"/>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Охват не менее 3000 чел. ежегодно</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Минсоцзащиты</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450 000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61" w:name="sub_41237"/>
            <w:r w:rsidRPr="00BF00EE">
              <w:rPr>
                <w:rFonts w:ascii="Times New Roman" w:hAnsi="Times New Roman" w:cs="Times New Roman"/>
                <w:sz w:val="24"/>
                <w:szCs w:val="24"/>
              </w:rPr>
              <w:t xml:space="preserve">1.16. Проведение в детских учреждениях различной ведомственной принадлежности цикла занятий для детей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Защита от насилия</w:t>
            </w:r>
            <w:r w:rsidR="009D3D98" w:rsidRPr="00BF00EE">
              <w:rPr>
                <w:rFonts w:ascii="Times New Roman" w:hAnsi="Times New Roman" w:cs="Times New Roman"/>
                <w:sz w:val="24"/>
                <w:szCs w:val="24"/>
              </w:rPr>
              <w:t>»</w:t>
            </w:r>
            <w:bookmarkEnd w:id="161"/>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Формирование установок противодействия различным формам насилия, выработка навыков безопасного неконфликтного поведения</w:t>
            </w:r>
          </w:p>
        </w:tc>
        <w:tc>
          <w:tcPr>
            <w:tcW w:w="2058" w:type="dxa"/>
            <w:tcBorders>
              <w:top w:val="single" w:sz="4" w:space="0" w:color="auto"/>
              <w:left w:val="single" w:sz="4" w:space="0" w:color="auto"/>
              <w:bottom w:val="single" w:sz="4" w:space="0" w:color="auto"/>
              <w:right w:val="single" w:sz="4" w:space="0" w:color="auto"/>
            </w:tcBorders>
          </w:tcPr>
          <w:p w:rsidR="00B3429C" w:rsidRPr="00930215"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Министерство труда и социальной защиты</w:t>
            </w:r>
            <w:r w:rsidR="00B3429C">
              <w:rPr>
                <w:rFonts w:ascii="Times New Roman" w:hAnsi="Times New Roman"/>
                <w:sz w:val="24"/>
                <w:szCs w:val="24"/>
              </w:rPr>
              <w:t xml:space="preserve"> населения </w:t>
            </w:r>
            <w:r w:rsidRPr="00BF00EE">
              <w:rPr>
                <w:rFonts w:ascii="Times New Roman" w:hAnsi="Times New Roman"/>
                <w:sz w:val="24"/>
                <w:szCs w:val="24"/>
              </w:rPr>
              <w:t xml:space="preserve"> Забайкальского края, </w:t>
            </w:r>
            <w:r w:rsidR="00B3429C"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Минобразования</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1 500 000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450 000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500 000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550 000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62" w:name="sub_41238"/>
            <w:r w:rsidRPr="00BF00EE">
              <w:rPr>
                <w:rFonts w:ascii="Times New Roman" w:hAnsi="Times New Roman" w:cs="Times New Roman"/>
                <w:sz w:val="24"/>
                <w:szCs w:val="24"/>
              </w:rPr>
              <w:t xml:space="preserve">1.17. Внедрение технологии мобильных служб для оказания экстренной помощи детям, пострадавшим от жестокого обращения и преступных посягательств, на базе Новоширокинского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Семья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bookmarkEnd w:id="162"/>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Чернышевского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Дружба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Красночикойского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Черемушки</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Борзинского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Саранка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Могойтуйского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Элбэг</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Билитуйского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Подросток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Ясногорского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Родник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Приаргунского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Ингодинского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Милосердие</w:t>
            </w:r>
            <w:r w:rsidR="009D3D98" w:rsidRPr="00BF00EE">
              <w:rPr>
                <w:rFonts w:ascii="Times New Roman" w:hAnsi="Times New Roman" w:cs="Times New Roman"/>
                <w:sz w:val="24"/>
                <w:szCs w:val="24"/>
              </w:rPr>
              <w:t>»</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Внедрение технологии позволит оказать экстренную психологическую, медицинскую, правовую помощь 240 детям, пострадавшим от насилия и жестокого обращения, в 9 районах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Транспорт мобильных групп будет использоваться для обеспечения доступа к различным формам досуга детей - воспитанников учреждений, на базе которых будет внедрена технология мобильной службы. Ежегодный охват досуговыми мероприятиями - не менее 600 детей из семей, находящихся в социально опасном положении, семей с риском жестокого обращения</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B3429C">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11 130 000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7 200 000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Внебюджет</w:t>
            </w:r>
            <w:r w:rsidR="00F90F22" w:rsidRPr="00BF00EE">
              <w:rPr>
                <w:rFonts w:ascii="Times New Roman" w:hAnsi="Times New Roman" w:cs="Times New Roman"/>
                <w:sz w:val="24"/>
                <w:szCs w:val="24"/>
              </w:rPr>
              <w:t>-</w:t>
            </w:r>
            <w:r w:rsidRPr="00BF00EE">
              <w:rPr>
                <w:rFonts w:ascii="Times New Roman" w:hAnsi="Times New Roman" w:cs="Times New Roman"/>
                <w:sz w:val="24"/>
                <w:szCs w:val="24"/>
              </w:rPr>
              <w:t>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900 000</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3 608 000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2 100 000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3 710 000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2 400 000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3 812 000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2 700 000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63" w:name="sub_41239"/>
            <w:r w:rsidRPr="00BF00EE">
              <w:rPr>
                <w:rFonts w:ascii="Times New Roman" w:hAnsi="Times New Roman" w:cs="Times New Roman"/>
                <w:sz w:val="24"/>
                <w:szCs w:val="24"/>
              </w:rPr>
              <w:t xml:space="preserve">1.18. Внедрение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Служба примирения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в общеобразовательных школах</w:t>
            </w:r>
            <w:bookmarkEnd w:id="163"/>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Службы примирения будут организованы в 30 общеобразовательных учреждениях. Внедрение примирительных технологий позволит снизить в школах число административных правонарушений среди несовершеннолетних, в т.ч. применения насилия среди сверстников</w:t>
            </w:r>
          </w:p>
        </w:tc>
        <w:tc>
          <w:tcPr>
            <w:tcW w:w="2058" w:type="dxa"/>
            <w:tcBorders>
              <w:top w:val="single" w:sz="4" w:space="0" w:color="auto"/>
              <w:left w:val="single" w:sz="4" w:space="0" w:color="auto"/>
              <w:bottom w:val="single" w:sz="4" w:space="0" w:color="auto"/>
              <w:right w:val="single" w:sz="4" w:space="0" w:color="auto"/>
            </w:tcBorders>
          </w:tcPr>
          <w:p w:rsidR="00B3429C" w:rsidRPr="00930215"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 xml:space="preserve">Министерство труда и социальной защиты </w:t>
            </w:r>
            <w:r w:rsidR="00B3429C">
              <w:rPr>
                <w:rFonts w:ascii="Times New Roman" w:hAnsi="Times New Roman"/>
                <w:sz w:val="24"/>
                <w:szCs w:val="24"/>
              </w:rPr>
              <w:t xml:space="preserve">населения </w:t>
            </w:r>
            <w:r w:rsidRPr="00BF00EE">
              <w:rPr>
                <w:rFonts w:ascii="Times New Roman" w:hAnsi="Times New Roman"/>
                <w:sz w:val="24"/>
                <w:szCs w:val="24"/>
              </w:rPr>
              <w:t xml:space="preserve">Забайкальского края, </w:t>
            </w:r>
            <w:r w:rsidR="00B3429C"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Минобразования</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360 000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15229" w:type="dxa"/>
            <w:gridSpan w:val="8"/>
            <w:tcBorders>
              <w:top w:val="single" w:sz="4" w:space="0" w:color="auto"/>
              <w:bottom w:val="single" w:sz="4" w:space="0" w:color="auto"/>
            </w:tcBorders>
          </w:tcPr>
          <w:p w:rsidR="001B1AB2" w:rsidRDefault="00B92334" w:rsidP="004941AB">
            <w:pPr>
              <w:pStyle w:val="1"/>
              <w:jc w:val="center"/>
              <w:rPr>
                <w:rFonts w:ascii="Times New Roman" w:hAnsi="Times New Roman" w:cs="Times New Roman"/>
              </w:rPr>
            </w:pPr>
            <w:r w:rsidRPr="00BF00EE">
              <w:rPr>
                <w:rFonts w:ascii="Times New Roman" w:hAnsi="Times New Roman" w:cs="Times New Roman"/>
              </w:rPr>
              <w:t xml:space="preserve">2. </w:t>
            </w:r>
            <w:bookmarkStart w:id="164" w:name="sub_200"/>
            <w:r w:rsidRPr="00BF00EE">
              <w:rPr>
                <w:rFonts w:ascii="Times New Roman" w:hAnsi="Times New Roman" w:cs="Times New Roman"/>
              </w:rPr>
              <w:t>Развитие и модернизация инфраструктуры социальных служб в сфере поддержки семей с детьми, пострадавшими от жестокого обращения</w:t>
            </w:r>
            <w:bookmarkEnd w:id="164"/>
          </w:p>
          <w:p w:rsidR="004941AB" w:rsidRPr="004941AB" w:rsidRDefault="004941AB" w:rsidP="004941AB">
            <w:pPr>
              <w:spacing w:after="0" w:line="240" w:lineRule="auto"/>
            </w:pP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4941AB">
            <w:pPr>
              <w:pStyle w:val="afb"/>
              <w:jc w:val="left"/>
              <w:rPr>
                <w:rFonts w:ascii="Times New Roman" w:hAnsi="Times New Roman" w:cs="Times New Roman"/>
                <w:sz w:val="24"/>
                <w:szCs w:val="24"/>
              </w:rPr>
            </w:pPr>
            <w:bookmarkStart w:id="165" w:name="sub_41240"/>
            <w:r w:rsidRPr="00BF00EE">
              <w:rPr>
                <w:rFonts w:ascii="Times New Roman" w:hAnsi="Times New Roman" w:cs="Times New Roman"/>
                <w:sz w:val="24"/>
                <w:szCs w:val="24"/>
              </w:rPr>
              <w:t>2.1. Развитие сети служб по оказанию социальных услуг женщинам с детьми, пострадавшим от жестокого обращения:</w:t>
            </w:r>
            <w:bookmarkEnd w:id="165"/>
          </w:p>
          <w:p w:rsidR="001B1AB2" w:rsidRPr="00BF00EE" w:rsidRDefault="00B92334" w:rsidP="004941AB">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открытие стационарного кризисного отделения для женщин с детьми, пострадавших от жестокого обращения, на базе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Надежда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4941AB">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расширение спектра услуг, оказываемых женщинам с детьми, пострадавшим от жестокого обращения, на базе кризисного отделения для женщин с детьми Черновского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Берегиня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действующего с 2010 года</w:t>
            </w:r>
          </w:p>
        </w:tc>
        <w:tc>
          <w:tcPr>
            <w:tcW w:w="2881" w:type="dxa"/>
            <w:tcBorders>
              <w:top w:val="single" w:sz="4" w:space="0" w:color="auto"/>
              <w:left w:val="single" w:sz="4" w:space="0" w:color="auto"/>
              <w:bottom w:val="single" w:sz="4" w:space="0" w:color="auto"/>
              <w:right w:val="single" w:sz="4" w:space="0" w:color="auto"/>
            </w:tcBorders>
          </w:tcPr>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Обеспечение временного приюта и оказание экстренной психологической, правовой, медицинской помощи. Открытие стационарного кризисного отделения для женщин с детьми и расширение спектра услуг, оказываемых женщинам с детьми, пострадавшим от жестокого обращения, на базе действующего кризисного отделения Черновского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Берегиня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позволит увеличить охват целевой группы. Ежегодно 180 женщинам с детьми, пострадавшим от насилия, будет оказана своевременная помощь. Приобретение для отделения Черновского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Берегиня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автотранспорта позволит при получении сигнала оперативно осуществлять выезд и оказывать немедленную помощь детям, женщинам с детьми, оказавшимся в ситуации насилия</w:t>
            </w:r>
          </w:p>
          <w:p w:rsidR="004941AB" w:rsidRDefault="004941AB" w:rsidP="004941AB"/>
          <w:p w:rsidR="004941AB" w:rsidRPr="004941AB" w:rsidRDefault="004941AB" w:rsidP="004941AB"/>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B3429C">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Надежда</w:t>
            </w:r>
            <w:r w:rsidR="009D3D98" w:rsidRPr="00BF00EE">
              <w:rPr>
                <w:rFonts w:ascii="Times New Roman" w:hAnsi="Times New Roman" w:cs="Times New Roman"/>
                <w:sz w:val="24"/>
                <w:szCs w:val="24"/>
              </w:rPr>
              <w:t>»</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5 299 367</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3 849 570</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1 867 800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1 127 700</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1 971 014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1 104 170</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1 460 553</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1 056 756</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66" w:name="sub_41241"/>
            <w:r w:rsidRPr="00BF00EE">
              <w:rPr>
                <w:rFonts w:ascii="Times New Roman" w:hAnsi="Times New Roman" w:cs="Times New Roman"/>
                <w:sz w:val="24"/>
                <w:szCs w:val="24"/>
              </w:rPr>
              <w:t>2.2. Создание кабинетов психологического здоровья семьи на базе ГУСО в целях реализации социально-профилактических программ по улучшению детско-родительских отношений, нормализации психоэмоционального климата семьи, профилактике рисков жестокого обращения в семьях группы риска на базе</w:t>
            </w:r>
            <w:bookmarkEnd w:id="166"/>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Акшинского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Задор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Билитуйского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Подросток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Бадинского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Искра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Красночикойского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Черемушки</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Железнодорожного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Радуга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Улетовского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Кедр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Чернышевского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Дружба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Ясногорского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Родник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Александрово-Заводского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Детство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Нерчинского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Гарант</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Кыринского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Перекресток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Приаргунского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Новоширокинского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Семья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Борзинского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Саранка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4941AB" w:rsidRDefault="00B92334" w:rsidP="004941AB">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Краснокаменского СРЦ </w:t>
            </w:r>
          </w:p>
          <w:p w:rsidR="004941AB" w:rsidRPr="004941AB" w:rsidRDefault="004941AB" w:rsidP="004941AB">
            <w:pPr>
              <w:pStyle w:val="afb"/>
              <w:jc w:val="left"/>
              <w:rPr>
                <w:rFonts w:ascii="Times New Roman" w:hAnsi="Times New Roman" w:cs="Times New Roman"/>
                <w:sz w:val="6"/>
                <w:szCs w:val="6"/>
              </w:rPr>
            </w:pPr>
          </w:p>
          <w:p w:rsidR="004941AB" w:rsidRPr="004941AB" w:rsidRDefault="009D3D98" w:rsidP="004941AB">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Доброта</w:t>
            </w:r>
            <w:r w:rsidRPr="00BF00EE">
              <w:rPr>
                <w:rFonts w:ascii="Times New Roman" w:hAnsi="Times New Roman" w:cs="Times New Roman"/>
                <w:sz w:val="24"/>
                <w:szCs w:val="24"/>
              </w:rPr>
              <w:t>»</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Разработка и внедрение программ для родителей и детей по улучшению детско-родительских отношений, нормализации психоэмоционального климата семьи, профилактике рисков жестокого обращения. На базе ГУСО будут открыты кабинеты психологического здоровья семьи для проведения психологами учреждений встреч с семьями группы риска.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Проведение 150 встреч для 2250 родителей и детей</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Министерство труда и социальной защиты</w:t>
            </w:r>
            <w:r w:rsidR="00B3429C">
              <w:rPr>
                <w:rFonts w:ascii="Times New Roman" w:hAnsi="Times New Roman" w:cs="Times New Roman"/>
                <w:sz w:val="24"/>
                <w:szCs w:val="24"/>
              </w:rPr>
              <w:t xml:space="preserve"> населения </w:t>
            </w:r>
            <w:r w:rsidRPr="00BF00EE">
              <w:rPr>
                <w:rFonts w:ascii="Times New Roman" w:hAnsi="Times New Roman" w:cs="Times New Roman"/>
                <w:sz w:val="24"/>
                <w:szCs w:val="24"/>
              </w:rPr>
              <w:t xml:space="preserve"> 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3 058 451</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1 599 000</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901 940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533 000</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1 254 571</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533 000</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901 940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533 000</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И</w:t>
            </w:r>
            <w:r w:rsidR="004B6A49" w:rsidRPr="00BF00EE">
              <w:rPr>
                <w:rFonts w:ascii="Times New Roman" w:hAnsi="Times New Roman" w:cs="Times New Roman"/>
                <w:sz w:val="24"/>
                <w:szCs w:val="24"/>
              </w:rPr>
              <w:t xml:space="preserve">того </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1B1AB2" w:rsidP="00171B5E">
            <w:pPr>
              <w:pStyle w:val="afb"/>
              <w:jc w:val="left"/>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65 203 876</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0F4EEB" w:rsidRDefault="000F4EEB" w:rsidP="00BC552F">
            <w:pPr>
              <w:pStyle w:val="afb"/>
              <w:jc w:val="center"/>
              <w:rPr>
                <w:rFonts w:ascii="Times New Roman" w:hAnsi="Times New Roman" w:cs="Times New Roman"/>
                <w:sz w:val="24"/>
                <w:szCs w:val="24"/>
              </w:rPr>
            </w:pPr>
            <w:r w:rsidRPr="000F4EEB">
              <w:rPr>
                <w:rFonts w:ascii="Times New Roman" w:hAnsi="Times New Roman" w:cs="Times New Roman"/>
                <w:sz w:val="24"/>
                <w:szCs w:val="24"/>
              </w:rPr>
              <w:t>27306998</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Внебюджет</w:t>
            </w:r>
            <w:r w:rsidR="00F90F22" w:rsidRPr="00BF00EE">
              <w:rPr>
                <w:rFonts w:ascii="Times New Roman" w:hAnsi="Times New Roman" w:cs="Times New Roman"/>
                <w:sz w:val="24"/>
                <w:szCs w:val="24"/>
              </w:rPr>
              <w:t>-</w:t>
            </w:r>
            <w:r w:rsidRPr="00BF00EE">
              <w:rPr>
                <w:rFonts w:ascii="Times New Roman" w:hAnsi="Times New Roman" w:cs="Times New Roman"/>
                <w:sz w:val="24"/>
                <w:szCs w:val="24"/>
              </w:rPr>
              <w:t>ные средства</w:t>
            </w:r>
          </w:p>
          <w:p w:rsidR="001B1AB2"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900</w:t>
            </w:r>
            <w:r w:rsidR="000F4EEB">
              <w:rPr>
                <w:rFonts w:ascii="Times New Roman" w:hAnsi="Times New Roman" w:cs="Times New Roman"/>
                <w:sz w:val="24"/>
                <w:szCs w:val="24"/>
              </w:rPr>
              <w:t> </w:t>
            </w:r>
            <w:r w:rsidRPr="00BF00EE">
              <w:rPr>
                <w:rFonts w:ascii="Times New Roman" w:hAnsi="Times New Roman" w:cs="Times New Roman"/>
                <w:sz w:val="24"/>
                <w:szCs w:val="24"/>
              </w:rPr>
              <w:t>000</w:t>
            </w:r>
          </w:p>
          <w:p w:rsidR="000F4EEB" w:rsidRPr="000F4EEB" w:rsidRDefault="000F4EEB" w:rsidP="000F4EEB"/>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21 266 940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9 224 764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21 552 672</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0F4EEB" w:rsidRDefault="000F4EEB" w:rsidP="000F4EEB">
            <w:pPr>
              <w:pStyle w:val="afb"/>
              <w:jc w:val="center"/>
              <w:rPr>
                <w:rFonts w:ascii="Times New Roman" w:hAnsi="Times New Roman" w:cs="Times New Roman"/>
                <w:sz w:val="24"/>
                <w:szCs w:val="24"/>
              </w:rPr>
            </w:pPr>
            <w:r w:rsidRPr="000F4EEB">
              <w:rPr>
                <w:rFonts w:ascii="Times New Roman" w:hAnsi="Times New Roman" w:cs="Times New Roman"/>
                <w:sz w:val="24"/>
                <w:szCs w:val="24"/>
              </w:rPr>
              <w:t>9</w:t>
            </w:r>
            <w:r>
              <w:rPr>
                <w:rFonts w:ascii="Times New Roman" w:hAnsi="Times New Roman" w:cs="Times New Roman"/>
                <w:sz w:val="24"/>
                <w:szCs w:val="24"/>
              </w:rPr>
              <w:t xml:space="preserve"> </w:t>
            </w:r>
            <w:r w:rsidRPr="000F4EEB">
              <w:rPr>
                <w:rFonts w:ascii="Times New Roman" w:hAnsi="Times New Roman" w:cs="Times New Roman"/>
                <w:sz w:val="24"/>
                <w:szCs w:val="24"/>
              </w:rPr>
              <w:t>255074</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22 384 264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0F4EEB" w:rsidRDefault="000F4EEB" w:rsidP="000F4EEB">
            <w:pPr>
              <w:pStyle w:val="afb"/>
              <w:jc w:val="center"/>
              <w:rPr>
                <w:rFonts w:ascii="Times New Roman" w:hAnsi="Times New Roman" w:cs="Times New Roman"/>
                <w:sz w:val="24"/>
                <w:szCs w:val="24"/>
              </w:rPr>
            </w:pPr>
            <w:r w:rsidRPr="000F4EEB">
              <w:rPr>
                <w:rFonts w:ascii="Times New Roman" w:hAnsi="Times New Roman" w:cs="Times New Roman"/>
                <w:sz w:val="24"/>
                <w:szCs w:val="24"/>
              </w:rPr>
              <w:t>8</w:t>
            </w:r>
            <w:r>
              <w:rPr>
                <w:rFonts w:ascii="Times New Roman" w:hAnsi="Times New Roman" w:cs="Times New Roman"/>
                <w:sz w:val="24"/>
                <w:szCs w:val="24"/>
              </w:rPr>
              <w:t xml:space="preserve"> </w:t>
            </w:r>
            <w:r w:rsidRPr="000F4EEB">
              <w:rPr>
                <w:rFonts w:ascii="Times New Roman" w:hAnsi="Times New Roman" w:cs="Times New Roman"/>
                <w:sz w:val="24"/>
                <w:szCs w:val="24"/>
              </w:rPr>
              <w:t>827160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r>
      <w:tr w:rsidR="000F4EEB" w:rsidRPr="00BF00EE" w:rsidTr="000F4EEB">
        <w:tc>
          <w:tcPr>
            <w:tcW w:w="15229" w:type="dxa"/>
            <w:gridSpan w:val="8"/>
            <w:tcBorders>
              <w:top w:val="single" w:sz="4" w:space="0" w:color="auto"/>
              <w:bottom w:val="single" w:sz="4" w:space="0" w:color="auto"/>
            </w:tcBorders>
          </w:tcPr>
          <w:p w:rsidR="000F4EEB" w:rsidRPr="00BF00EE" w:rsidRDefault="000F4EEB" w:rsidP="000F4EEB">
            <w:pPr>
              <w:pStyle w:val="afb"/>
              <w:jc w:val="center"/>
              <w:rPr>
                <w:rFonts w:ascii="Times New Roman" w:hAnsi="Times New Roman" w:cs="Times New Roman"/>
                <w:sz w:val="24"/>
                <w:szCs w:val="24"/>
              </w:rPr>
            </w:pPr>
            <w:r w:rsidRPr="001C3C8F">
              <w:rPr>
                <w:rFonts w:ascii="Times New Roman" w:hAnsi="Times New Roman" w:cs="Times New Roman"/>
                <w:sz w:val="22"/>
                <w:szCs w:val="22"/>
              </w:rPr>
              <w:t>(</w:t>
            </w:r>
            <w:r>
              <w:rPr>
                <w:rFonts w:ascii="Times New Roman" w:hAnsi="Times New Roman" w:cs="Times New Roman"/>
                <w:sz w:val="22"/>
                <w:szCs w:val="22"/>
              </w:rPr>
              <w:t xml:space="preserve">строка «Итого» </w:t>
            </w:r>
            <w:r w:rsidRPr="001C3C8F">
              <w:rPr>
                <w:rFonts w:ascii="Times New Roman" w:hAnsi="Times New Roman" w:cs="Times New Roman"/>
                <w:sz w:val="22"/>
                <w:szCs w:val="22"/>
              </w:rPr>
              <w:t>в ред. постановления Правительства Забайкальского края № 114 от 28.03.2016)</w:t>
            </w:r>
          </w:p>
        </w:tc>
      </w:tr>
    </w:tbl>
    <w:p w:rsidR="001B1AB2" w:rsidRPr="00BF00EE" w:rsidRDefault="001B1AB2" w:rsidP="00BC552F">
      <w:pPr>
        <w:spacing w:line="240" w:lineRule="auto"/>
        <w:rPr>
          <w:rFonts w:ascii="Times New Roman" w:hAnsi="Times New Roman"/>
          <w:sz w:val="24"/>
          <w:szCs w:val="24"/>
        </w:rPr>
      </w:pPr>
    </w:p>
    <w:p w:rsidR="00995912" w:rsidRPr="00BF00EE" w:rsidRDefault="00995912">
      <w:pPr>
        <w:shd w:val="clear" w:color="auto" w:fill="FFFFFF"/>
        <w:tabs>
          <w:tab w:val="left" w:pos="4050"/>
        </w:tabs>
        <w:spacing w:after="0" w:line="240" w:lineRule="auto"/>
        <w:rPr>
          <w:rFonts w:ascii="Times New Roman" w:hAnsi="Times New Roman"/>
          <w:b/>
          <w:bCs/>
          <w:spacing w:val="-14"/>
          <w:sz w:val="24"/>
          <w:szCs w:val="24"/>
        </w:rPr>
      </w:pPr>
    </w:p>
    <w:p w:rsidR="002A28AC" w:rsidRPr="00BF00EE" w:rsidRDefault="002A28AC">
      <w:pPr>
        <w:pStyle w:val="a7"/>
        <w:spacing w:line="276" w:lineRule="auto"/>
        <w:jc w:val="center"/>
        <w:rPr>
          <w:rFonts w:ascii="Times New Roman" w:hAnsi="Times New Roman"/>
          <w:sz w:val="28"/>
          <w:szCs w:val="28"/>
        </w:rPr>
      </w:pPr>
    </w:p>
    <w:p w:rsidR="002A28AC" w:rsidRPr="00BF00EE" w:rsidRDefault="002A28AC">
      <w:pPr>
        <w:pStyle w:val="a7"/>
        <w:spacing w:line="276" w:lineRule="auto"/>
        <w:jc w:val="center"/>
        <w:rPr>
          <w:rFonts w:ascii="Times New Roman" w:hAnsi="Times New Roman"/>
          <w:sz w:val="28"/>
          <w:szCs w:val="28"/>
        </w:rPr>
        <w:sectPr w:rsidR="002A28AC" w:rsidRPr="00BF00EE" w:rsidSect="000773D8">
          <w:pgSz w:w="16838" w:h="11906" w:orient="landscape"/>
          <w:pgMar w:top="1135" w:right="1134" w:bottom="850" w:left="1134" w:header="708" w:footer="708" w:gutter="0"/>
          <w:cols w:space="708"/>
          <w:docGrid w:linePitch="360"/>
        </w:sectPr>
      </w:pPr>
    </w:p>
    <w:p w:rsidR="00A739B8" w:rsidRPr="00B41DC1" w:rsidRDefault="00B41DC1" w:rsidP="00B41DC1">
      <w:pPr>
        <w:pStyle w:val="Iauiue"/>
        <w:jc w:val="center"/>
      </w:pPr>
      <w:r w:rsidRPr="00D779A3">
        <w:t>(</w:t>
      </w:r>
      <w:r>
        <w:t>подпрограмма № 7 «Обеспечивающая подпрограмма» в ред. постановлением</w:t>
      </w:r>
      <w:r w:rsidRPr="00D779A3">
        <w:t xml:space="preserve"> Правите</w:t>
      </w:r>
      <w:r>
        <w:t>льства Забайкальского края № 1</w:t>
      </w:r>
      <w:r w:rsidR="000B03BF">
        <w:t>21 от 13.04</w:t>
      </w:r>
      <w:r>
        <w:t>.20</w:t>
      </w:r>
      <w:r w:rsidR="000B03BF">
        <w:t>21</w:t>
      </w:r>
      <w:r w:rsidRPr="00D779A3">
        <w:t>)</w:t>
      </w:r>
    </w:p>
    <w:p w:rsidR="00B41DC1" w:rsidRPr="00B41DC1" w:rsidRDefault="00B41DC1" w:rsidP="00B41DC1">
      <w:pPr>
        <w:pStyle w:val="a7"/>
        <w:jc w:val="both"/>
        <w:rPr>
          <w:rFonts w:ascii="Times New Roman" w:hAnsi="Times New Roman"/>
          <w:b/>
          <w:sz w:val="28"/>
          <w:szCs w:val="28"/>
        </w:rPr>
      </w:pPr>
    </w:p>
    <w:p w:rsidR="00B41DC1" w:rsidRPr="00B41DC1" w:rsidRDefault="00B41DC1" w:rsidP="00B41DC1">
      <w:pPr>
        <w:autoSpaceDE w:val="0"/>
        <w:autoSpaceDN w:val="0"/>
        <w:adjustRightInd w:val="0"/>
        <w:spacing w:after="0" w:line="240" w:lineRule="auto"/>
        <w:ind w:firstLine="540"/>
        <w:jc w:val="center"/>
        <w:rPr>
          <w:rFonts w:ascii="Times New Roman" w:hAnsi="Times New Roman"/>
          <w:b/>
          <w:sz w:val="28"/>
          <w:szCs w:val="28"/>
        </w:rPr>
      </w:pPr>
      <w:r w:rsidRPr="00B41DC1">
        <w:rPr>
          <w:rFonts w:ascii="Times New Roman" w:hAnsi="Times New Roman"/>
          <w:b/>
          <w:sz w:val="28"/>
          <w:szCs w:val="28"/>
        </w:rPr>
        <w:t>9.7. Подпрограмма № 7</w:t>
      </w:r>
    </w:p>
    <w:p w:rsidR="00B41DC1" w:rsidRPr="00B41DC1" w:rsidRDefault="00B41DC1" w:rsidP="00B41DC1">
      <w:pPr>
        <w:autoSpaceDE w:val="0"/>
        <w:autoSpaceDN w:val="0"/>
        <w:adjustRightInd w:val="0"/>
        <w:spacing w:after="0" w:line="240" w:lineRule="auto"/>
        <w:ind w:firstLine="540"/>
        <w:jc w:val="center"/>
        <w:rPr>
          <w:rFonts w:ascii="Times New Roman" w:hAnsi="Times New Roman"/>
          <w:b/>
          <w:sz w:val="28"/>
          <w:szCs w:val="28"/>
        </w:rPr>
      </w:pPr>
      <w:r w:rsidRPr="00B41DC1">
        <w:rPr>
          <w:rFonts w:ascii="Times New Roman" w:hAnsi="Times New Roman"/>
          <w:b/>
          <w:sz w:val="28"/>
          <w:szCs w:val="28"/>
        </w:rPr>
        <w:t>«Обеспечивающая подпрограмма»</w:t>
      </w:r>
    </w:p>
    <w:p w:rsidR="00B41DC1" w:rsidRPr="00B41DC1" w:rsidRDefault="00B41DC1" w:rsidP="00B41DC1">
      <w:pPr>
        <w:autoSpaceDE w:val="0"/>
        <w:autoSpaceDN w:val="0"/>
        <w:adjustRightInd w:val="0"/>
        <w:spacing w:after="0" w:line="240" w:lineRule="auto"/>
        <w:ind w:firstLine="540"/>
        <w:jc w:val="both"/>
        <w:rPr>
          <w:rFonts w:ascii="Times New Roman" w:hAnsi="Times New Roman"/>
          <w:sz w:val="28"/>
          <w:szCs w:val="28"/>
        </w:rPr>
      </w:pPr>
      <w:r w:rsidRPr="00B41DC1">
        <w:rPr>
          <w:rFonts w:ascii="Times New Roman" w:hAnsi="Times New Roman"/>
          <w:sz w:val="28"/>
          <w:szCs w:val="28"/>
        </w:rPr>
        <w:t xml:space="preserve">Подпрограмма направлена на создание условий для реализации полномочий Министерства труда и социальной защиты населения Забайкальского края (далее – Министерство), определенных </w:t>
      </w:r>
      <w:hyperlink r:id="rId57" w:history="1">
        <w:r w:rsidRPr="00B41DC1">
          <w:rPr>
            <w:rFonts w:ascii="Times New Roman" w:hAnsi="Times New Roman"/>
            <w:sz w:val="28"/>
            <w:szCs w:val="28"/>
          </w:rPr>
          <w:t>Положением</w:t>
        </w:r>
      </w:hyperlink>
      <w:r w:rsidRPr="00B41DC1">
        <w:rPr>
          <w:rFonts w:ascii="Times New Roman" w:hAnsi="Times New Roman"/>
          <w:sz w:val="28"/>
          <w:szCs w:val="28"/>
        </w:rPr>
        <w:t xml:space="preserve"> о Министерстве, а также организацию деятельности государственных учреждений социального обслуживания населения, подведомственных Министерству: стационарных учреждений, социально-реабилитационных центров для несовершеннолетних, комплексных центров социального обслуживания населения, реабилитационных центров, центра психолого-педагогической помощи населению, центра социального обслуживания граждан пожилого возраста и инвалидов.</w:t>
      </w:r>
    </w:p>
    <w:p w:rsidR="00B41DC1" w:rsidRPr="00B41DC1" w:rsidRDefault="00B41DC1" w:rsidP="00B41DC1">
      <w:pPr>
        <w:autoSpaceDE w:val="0"/>
        <w:autoSpaceDN w:val="0"/>
        <w:adjustRightInd w:val="0"/>
        <w:spacing w:after="0" w:line="240" w:lineRule="auto"/>
        <w:ind w:firstLine="540"/>
        <w:jc w:val="both"/>
        <w:rPr>
          <w:rFonts w:ascii="Times New Roman" w:hAnsi="Times New Roman"/>
          <w:sz w:val="28"/>
          <w:szCs w:val="28"/>
        </w:rPr>
      </w:pPr>
      <w:r w:rsidRPr="00B41DC1">
        <w:rPr>
          <w:rFonts w:ascii="Times New Roman" w:hAnsi="Times New Roman"/>
          <w:sz w:val="28"/>
          <w:szCs w:val="28"/>
        </w:rPr>
        <w:t>Также в рамках подпрограммы осуществляется деятельность по повышению организации труда социальных работников и формированию совместно с институтами гражданского общества независимой системы оценки качества работы организаций, оказывающих услуги по социальному обслуживанию населения.</w:t>
      </w:r>
    </w:p>
    <w:p w:rsidR="00B41DC1" w:rsidRPr="00B41DC1" w:rsidRDefault="00B41DC1" w:rsidP="00B41DC1">
      <w:pPr>
        <w:autoSpaceDE w:val="0"/>
        <w:autoSpaceDN w:val="0"/>
        <w:adjustRightInd w:val="0"/>
        <w:spacing w:after="0" w:line="240" w:lineRule="auto"/>
        <w:ind w:firstLine="540"/>
        <w:jc w:val="both"/>
        <w:rPr>
          <w:rFonts w:ascii="Times New Roman" w:hAnsi="Times New Roman"/>
          <w:sz w:val="28"/>
          <w:szCs w:val="28"/>
        </w:rPr>
      </w:pPr>
      <w:r w:rsidRPr="00B41DC1">
        <w:rPr>
          <w:rFonts w:ascii="Times New Roman" w:hAnsi="Times New Roman"/>
          <w:sz w:val="28"/>
          <w:szCs w:val="28"/>
        </w:rPr>
        <w:t>Подпрограмма позволяет создать условия для полного своевременного выполнения государственной программы в целом, включая отдельные подпрограммы, основные мероприятия и мероприятия, а также достижение запланированных значений показателей результатов.</w:t>
      </w:r>
    </w:p>
    <w:p w:rsidR="00B41DC1" w:rsidRPr="00B41DC1" w:rsidRDefault="00B41DC1" w:rsidP="00B41DC1">
      <w:pPr>
        <w:pStyle w:val="ConsPlusNormal"/>
        <w:ind w:firstLine="540"/>
        <w:jc w:val="both"/>
        <w:rPr>
          <w:rFonts w:ascii="Times New Roman" w:hAnsi="Times New Roman" w:cs="Times New Roman"/>
          <w:sz w:val="28"/>
          <w:szCs w:val="28"/>
        </w:rPr>
      </w:pPr>
      <w:r w:rsidRPr="00B41DC1">
        <w:rPr>
          <w:rFonts w:ascii="Times New Roman" w:hAnsi="Times New Roman" w:cs="Times New Roman"/>
          <w:sz w:val="28"/>
          <w:szCs w:val="28"/>
        </w:rPr>
        <w:t>Финансирование подпрограммы осуществляется за счет бюджетных ассигнований на содержание аппарата Министерства. Объем финансового обеспечения реализации программы за 2014 – 2024 годы за счет средств бюджета Забайкальского края – 1 185 317,4 тыс. руб., в том числе по годам:</w:t>
      </w:r>
    </w:p>
    <w:p w:rsidR="00B41DC1" w:rsidRPr="00B41DC1" w:rsidRDefault="00B41DC1" w:rsidP="00B41DC1">
      <w:pPr>
        <w:pStyle w:val="ConsPlusNormal"/>
        <w:ind w:firstLine="709"/>
        <w:jc w:val="both"/>
        <w:rPr>
          <w:rFonts w:ascii="Times New Roman" w:hAnsi="Times New Roman" w:cs="Times New Roman"/>
          <w:sz w:val="28"/>
          <w:szCs w:val="28"/>
        </w:rPr>
      </w:pPr>
      <w:r w:rsidRPr="00B41DC1">
        <w:rPr>
          <w:rFonts w:ascii="Times New Roman" w:hAnsi="Times New Roman" w:cs="Times New Roman"/>
          <w:sz w:val="28"/>
          <w:szCs w:val="28"/>
        </w:rPr>
        <w:t>2014 год – 145 051,4 тыс. руб.;</w:t>
      </w:r>
    </w:p>
    <w:p w:rsidR="00B41DC1" w:rsidRPr="00B41DC1" w:rsidRDefault="00B41DC1" w:rsidP="00B41DC1">
      <w:pPr>
        <w:pStyle w:val="ConsPlusNormal"/>
        <w:ind w:firstLine="709"/>
        <w:jc w:val="both"/>
        <w:rPr>
          <w:rFonts w:ascii="Times New Roman" w:hAnsi="Times New Roman" w:cs="Times New Roman"/>
          <w:sz w:val="28"/>
          <w:szCs w:val="28"/>
        </w:rPr>
      </w:pPr>
      <w:r w:rsidRPr="00B41DC1">
        <w:rPr>
          <w:rFonts w:ascii="Times New Roman" w:hAnsi="Times New Roman" w:cs="Times New Roman"/>
          <w:sz w:val="28"/>
          <w:szCs w:val="28"/>
        </w:rPr>
        <w:t>2015 год – 144 275,3 тыс. руб.;</w:t>
      </w:r>
    </w:p>
    <w:p w:rsidR="00B41DC1" w:rsidRPr="00B41DC1" w:rsidRDefault="00B41DC1" w:rsidP="00B41DC1">
      <w:pPr>
        <w:pStyle w:val="ConsPlusNormal"/>
        <w:ind w:firstLine="709"/>
        <w:jc w:val="both"/>
        <w:rPr>
          <w:rFonts w:ascii="Times New Roman" w:hAnsi="Times New Roman" w:cs="Times New Roman"/>
          <w:sz w:val="28"/>
          <w:szCs w:val="28"/>
        </w:rPr>
      </w:pPr>
      <w:r w:rsidRPr="00B41DC1">
        <w:rPr>
          <w:rFonts w:ascii="Times New Roman" w:hAnsi="Times New Roman" w:cs="Times New Roman"/>
          <w:sz w:val="28"/>
          <w:szCs w:val="28"/>
        </w:rPr>
        <w:t>2016 год – 65 612,9 тыс. руб.;</w:t>
      </w:r>
    </w:p>
    <w:p w:rsidR="00B41DC1" w:rsidRPr="00B41DC1" w:rsidRDefault="00B41DC1" w:rsidP="00B41DC1">
      <w:pPr>
        <w:pStyle w:val="ConsPlusNormal"/>
        <w:ind w:firstLine="709"/>
        <w:jc w:val="both"/>
        <w:rPr>
          <w:rFonts w:ascii="Times New Roman" w:hAnsi="Times New Roman" w:cs="Times New Roman"/>
          <w:sz w:val="28"/>
          <w:szCs w:val="28"/>
        </w:rPr>
      </w:pPr>
      <w:r w:rsidRPr="00B41DC1">
        <w:rPr>
          <w:rFonts w:ascii="Times New Roman" w:hAnsi="Times New Roman" w:cs="Times New Roman"/>
          <w:sz w:val="28"/>
          <w:szCs w:val="28"/>
        </w:rPr>
        <w:t>2017 год – 110 444,1 тыс. руб.;</w:t>
      </w:r>
    </w:p>
    <w:p w:rsidR="00B41DC1" w:rsidRPr="00B41DC1" w:rsidRDefault="00B41DC1" w:rsidP="00B41DC1">
      <w:pPr>
        <w:pStyle w:val="ConsPlusNormal"/>
        <w:ind w:firstLine="709"/>
        <w:jc w:val="both"/>
        <w:rPr>
          <w:rFonts w:ascii="Times New Roman" w:hAnsi="Times New Roman" w:cs="Times New Roman"/>
          <w:sz w:val="28"/>
          <w:szCs w:val="28"/>
        </w:rPr>
      </w:pPr>
      <w:r w:rsidRPr="00B41DC1">
        <w:rPr>
          <w:rFonts w:ascii="Times New Roman" w:hAnsi="Times New Roman" w:cs="Times New Roman"/>
          <w:sz w:val="28"/>
          <w:szCs w:val="28"/>
        </w:rPr>
        <w:t>2018 год – 111 569,9 тыс. руб.;</w:t>
      </w:r>
    </w:p>
    <w:p w:rsidR="00B41DC1" w:rsidRPr="00B41DC1" w:rsidRDefault="00B41DC1" w:rsidP="00B41DC1">
      <w:pPr>
        <w:pStyle w:val="ConsPlusNormal"/>
        <w:ind w:firstLine="709"/>
        <w:jc w:val="both"/>
        <w:rPr>
          <w:rFonts w:ascii="Times New Roman" w:hAnsi="Times New Roman" w:cs="Times New Roman"/>
          <w:sz w:val="28"/>
          <w:szCs w:val="28"/>
        </w:rPr>
      </w:pPr>
      <w:r w:rsidRPr="00B41DC1">
        <w:rPr>
          <w:rFonts w:ascii="Times New Roman" w:hAnsi="Times New Roman" w:cs="Times New Roman"/>
          <w:sz w:val="28"/>
          <w:szCs w:val="28"/>
        </w:rPr>
        <w:t>2019 год – 113 130,8 тыс. руб.;</w:t>
      </w:r>
    </w:p>
    <w:p w:rsidR="00B41DC1" w:rsidRPr="00B41DC1" w:rsidRDefault="00B41DC1" w:rsidP="00B41DC1">
      <w:pPr>
        <w:pStyle w:val="ConsPlusNormal"/>
        <w:ind w:firstLine="709"/>
        <w:jc w:val="both"/>
        <w:rPr>
          <w:rFonts w:ascii="Times New Roman" w:hAnsi="Times New Roman" w:cs="Times New Roman"/>
          <w:sz w:val="28"/>
          <w:szCs w:val="28"/>
        </w:rPr>
      </w:pPr>
      <w:r w:rsidRPr="00B41DC1">
        <w:rPr>
          <w:rFonts w:ascii="Times New Roman" w:hAnsi="Times New Roman" w:cs="Times New Roman"/>
          <w:sz w:val="28"/>
          <w:szCs w:val="28"/>
        </w:rPr>
        <w:t>2020 год – 115 447,8 тыс. руб.;</w:t>
      </w:r>
    </w:p>
    <w:p w:rsidR="00B41DC1" w:rsidRPr="00B41DC1" w:rsidRDefault="00B41DC1" w:rsidP="00B41DC1">
      <w:pPr>
        <w:autoSpaceDE w:val="0"/>
        <w:autoSpaceDN w:val="0"/>
        <w:adjustRightInd w:val="0"/>
        <w:spacing w:after="0" w:line="240" w:lineRule="auto"/>
        <w:ind w:firstLine="708"/>
        <w:jc w:val="both"/>
        <w:rPr>
          <w:rFonts w:ascii="Times New Roman" w:hAnsi="Times New Roman"/>
          <w:sz w:val="28"/>
          <w:szCs w:val="28"/>
        </w:rPr>
      </w:pPr>
      <w:r w:rsidRPr="00B41DC1">
        <w:rPr>
          <w:rFonts w:ascii="Times New Roman" w:hAnsi="Times New Roman"/>
          <w:sz w:val="28"/>
          <w:szCs w:val="28"/>
        </w:rPr>
        <w:t>2021 год – 106 641,4 тыс. руб.;</w:t>
      </w:r>
    </w:p>
    <w:p w:rsidR="00B41DC1" w:rsidRPr="00B41DC1" w:rsidRDefault="00B41DC1" w:rsidP="00B41DC1">
      <w:pPr>
        <w:autoSpaceDE w:val="0"/>
        <w:autoSpaceDN w:val="0"/>
        <w:adjustRightInd w:val="0"/>
        <w:spacing w:after="0" w:line="240" w:lineRule="auto"/>
        <w:ind w:firstLine="708"/>
        <w:jc w:val="both"/>
        <w:rPr>
          <w:rFonts w:ascii="Times New Roman" w:hAnsi="Times New Roman"/>
          <w:sz w:val="28"/>
          <w:szCs w:val="28"/>
        </w:rPr>
      </w:pPr>
      <w:r w:rsidRPr="00B41DC1">
        <w:rPr>
          <w:rFonts w:ascii="Times New Roman" w:hAnsi="Times New Roman"/>
          <w:sz w:val="28"/>
          <w:szCs w:val="28"/>
        </w:rPr>
        <w:t>2022 год – 89 578,9 тыс. руб.;</w:t>
      </w:r>
    </w:p>
    <w:p w:rsidR="00B41DC1" w:rsidRPr="00B41DC1" w:rsidRDefault="00B41DC1" w:rsidP="00B41DC1">
      <w:pPr>
        <w:autoSpaceDE w:val="0"/>
        <w:autoSpaceDN w:val="0"/>
        <w:adjustRightInd w:val="0"/>
        <w:spacing w:after="0" w:line="240" w:lineRule="auto"/>
        <w:ind w:firstLine="708"/>
        <w:jc w:val="both"/>
        <w:rPr>
          <w:rFonts w:ascii="Times New Roman" w:hAnsi="Times New Roman"/>
          <w:sz w:val="28"/>
          <w:szCs w:val="28"/>
        </w:rPr>
      </w:pPr>
      <w:r w:rsidRPr="00B41DC1">
        <w:rPr>
          <w:rFonts w:ascii="Times New Roman" w:hAnsi="Times New Roman"/>
          <w:sz w:val="28"/>
          <w:szCs w:val="28"/>
        </w:rPr>
        <w:t>2023 год – 91 782,5 тыс. руб.;</w:t>
      </w:r>
    </w:p>
    <w:p w:rsidR="00B41DC1" w:rsidRPr="00B41DC1" w:rsidRDefault="00B41DC1" w:rsidP="00B41DC1">
      <w:pPr>
        <w:autoSpaceDE w:val="0"/>
        <w:autoSpaceDN w:val="0"/>
        <w:adjustRightInd w:val="0"/>
        <w:spacing w:after="0" w:line="240" w:lineRule="auto"/>
        <w:ind w:firstLine="708"/>
        <w:jc w:val="both"/>
        <w:rPr>
          <w:rFonts w:ascii="Times New Roman" w:hAnsi="Times New Roman"/>
          <w:sz w:val="28"/>
          <w:szCs w:val="28"/>
        </w:rPr>
      </w:pPr>
      <w:r w:rsidRPr="00B41DC1">
        <w:rPr>
          <w:rFonts w:ascii="Times New Roman" w:hAnsi="Times New Roman"/>
          <w:sz w:val="28"/>
          <w:szCs w:val="28"/>
        </w:rPr>
        <w:t>2024 год – 91 782,5 тыс. руб.</w:t>
      </w:r>
    </w:p>
    <w:p w:rsidR="00B41DC1" w:rsidRPr="00B41DC1" w:rsidRDefault="00B41DC1" w:rsidP="00B41DC1">
      <w:pPr>
        <w:pStyle w:val="Iauiue"/>
        <w:ind w:firstLine="709"/>
        <w:jc w:val="both"/>
        <w:rPr>
          <w:sz w:val="28"/>
          <w:szCs w:val="28"/>
        </w:rPr>
      </w:pPr>
      <w:r w:rsidRPr="00B41DC1">
        <w:rPr>
          <w:sz w:val="28"/>
          <w:szCs w:val="28"/>
        </w:rPr>
        <w:t xml:space="preserve">Полная информация относительно данной подпрограммы представлена в </w:t>
      </w:r>
      <w:hyperlink r:id="rId58" w:history="1">
        <w:r w:rsidRPr="00B41DC1">
          <w:rPr>
            <w:sz w:val="28"/>
            <w:szCs w:val="28"/>
          </w:rPr>
          <w:t>приложении</w:t>
        </w:r>
      </w:hyperlink>
      <w:r w:rsidRPr="00B41DC1">
        <w:rPr>
          <w:sz w:val="28"/>
          <w:szCs w:val="28"/>
        </w:rPr>
        <w:t xml:space="preserve"> № 1 к настоящей программе.</w:t>
      </w:r>
    </w:p>
    <w:p w:rsidR="00B41DC1" w:rsidRDefault="00B41DC1" w:rsidP="00B41DC1">
      <w:pPr>
        <w:pStyle w:val="Iauiue"/>
        <w:jc w:val="center"/>
        <w:rPr>
          <w:sz w:val="28"/>
          <w:szCs w:val="28"/>
        </w:rPr>
      </w:pPr>
    </w:p>
    <w:p w:rsidR="000F4EEB" w:rsidRPr="001961C7" w:rsidRDefault="000F4EEB" w:rsidP="00B41DC1">
      <w:pPr>
        <w:pStyle w:val="Iauiue"/>
        <w:jc w:val="center"/>
        <w:rPr>
          <w:b/>
          <w:bCs/>
          <w:sz w:val="28"/>
          <w:szCs w:val="28"/>
        </w:rPr>
      </w:pPr>
      <w:r w:rsidRPr="001961C7">
        <w:rPr>
          <w:b/>
          <w:bCs/>
          <w:sz w:val="28"/>
          <w:szCs w:val="28"/>
        </w:rPr>
        <w:t>9.8. Подпрограмма № 8</w:t>
      </w:r>
    </w:p>
    <w:p w:rsidR="000F4EEB" w:rsidRDefault="000F4EEB" w:rsidP="000F4EEB">
      <w:pPr>
        <w:pStyle w:val="Iauiue"/>
        <w:jc w:val="center"/>
        <w:rPr>
          <w:b/>
          <w:bCs/>
          <w:sz w:val="28"/>
          <w:szCs w:val="28"/>
        </w:rPr>
      </w:pPr>
      <w:r w:rsidRPr="001961C7">
        <w:rPr>
          <w:b/>
          <w:bCs/>
          <w:sz w:val="28"/>
          <w:szCs w:val="28"/>
        </w:rPr>
        <w:t xml:space="preserve">«Дорога в жизнь» </w:t>
      </w:r>
    </w:p>
    <w:p w:rsidR="00416609" w:rsidRPr="001961C7" w:rsidRDefault="00416609" w:rsidP="00416609">
      <w:pPr>
        <w:pStyle w:val="Iauiue"/>
        <w:jc w:val="center"/>
        <w:rPr>
          <w:b/>
          <w:bCs/>
          <w:sz w:val="28"/>
          <w:szCs w:val="28"/>
        </w:rPr>
      </w:pPr>
      <w:r w:rsidRPr="00D779A3">
        <w:t>(</w:t>
      </w:r>
      <w:r>
        <w:t xml:space="preserve">раздел 9.8 </w:t>
      </w:r>
      <w:r w:rsidRPr="00D779A3">
        <w:t>в</w:t>
      </w:r>
      <w:r>
        <w:t>веден постановлением</w:t>
      </w:r>
      <w:r w:rsidRPr="00D779A3">
        <w:t xml:space="preserve"> Правите</w:t>
      </w:r>
      <w:r>
        <w:t>льства Забайкальского края № 114 от 28.03.2016</w:t>
      </w:r>
      <w:r w:rsidRPr="00D779A3">
        <w:t>)</w:t>
      </w:r>
    </w:p>
    <w:p w:rsidR="000F4EEB" w:rsidRPr="001961C7" w:rsidRDefault="000F4EEB" w:rsidP="000F4EEB">
      <w:pPr>
        <w:pStyle w:val="ac"/>
        <w:rPr>
          <w:rFonts w:ascii="Times New Roman" w:hAnsi="Times New Roman" w:cs="Times New Roman"/>
          <w:b w:val="0"/>
          <w:bCs w:val="0"/>
        </w:rPr>
      </w:pPr>
    </w:p>
    <w:p w:rsidR="000F4EEB" w:rsidRPr="001961C7" w:rsidRDefault="000F4EEB" w:rsidP="000F4EEB">
      <w:pPr>
        <w:pStyle w:val="ac"/>
        <w:rPr>
          <w:rFonts w:ascii="Times New Roman" w:hAnsi="Times New Roman" w:cs="Times New Roman"/>
          <w:bCs w:val="0"/>
        </w:rPr>
      </w:pPr>
      <w:r w:rsidRPr="001961C7">
        <w:rPr>
          <w:rFonts w:ascii="Times New Roman" w:hAnsi="Times New Roman" w:cs="Times New Roman"/>
          <w:bCs w:val="0"/>
        </w:rPr>
        <w:t>ПАСПОРТ</w:t>
      </w:r>
    </w:p>
    <w:p w:rsidR="000F4EEB" w:rsidRPr="001961C7" w:rsidRDefault="000F4EEB" w:rsidP="000F4EEB">
      <w:pPr>
        <w:pStyle w:val="Iauiue"/>
        <w:jc w:val="center"/>
        <w:rPr>
          <w:b/>
          <w:bCs/>
          <w:sz w:val="28"/>
          <w:szCs w:val="28"/>
        </w:rPr>
      </w:pPr>
      <w:r w:rsidRPr="001961C7">
        <w:rPr>
          <w:b/>
          <w:bCs/>
          <w:sz w:val="28"/>
          <w:szCs w:val="28"/>
        </w:rPr>
        <w:t xml:space="preserve">подпрограммы «Дорога в жизнь» </w:t>
      </w:r>
    </w:p>
    <w:p w:rsidR="000F4EEB" w:rsidRPr="001961C7" w:rsidRDefault="000F4EEB" w:rsidP="000F4EEB">
      <w:pPr>
        <w:pStyle w:val="Iauiue"/>
        <w:jc w:val="center"/>
        <w:rPr>
          <w:b/>
          <w:bC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4"/>
        <w:gridCol w:w="6786"/>
      </w:tblGrid>
      <w:tr w:rsidR="000F4EEB" w:rsidRPr="001961C7" w:rsidTr="000F4EEB">
        <w:trPr>
          <w:trHeight w:val="1028"/>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 xml:space="preserve">Основание для разработки подпрограммы </w:t>
            </w:r>
          </w:p>
        </w:tc>
        <w:tc>
          <w:tcPr>
            <w:tcW w:w="6786" w:type="dxa"/>
            <w:tcBorders>
              <w:top w:val="nil"/>
              <w:left w:val="nil"/>
              <w:bottom w:val="nil"/>
              <w:right w:val="nil"/>
            </w:tcBorders>
          </w:tcPr>
          <w:p w:rsidR="000F4EEB" w:rsidRPr="001961C7" w:rsidRDefault="000F4EEB" w:rsidP="004E7307">
            <w:pPr>
              <w:pStyle w:val="Iauiue"/>
              <w:jc w:val="both"/>
              <w:rPr>
                <w:sz w:val="28"/>
                <w:szCs w:val="28"/>
              </w:rPr>
            </w:pPr>
            <w:r w:rsidRPr="001961C7">
              <w:rPr>
                <w:sz w:val="28"/>
                <w:szCs w:val="28"/>
              </w:rPr>
              <w:t>Приказ Министерства социальной защиты населения Забайкальского края от 20 января 2016 года № 61 о целесообразности разработки подпрограмм государственной программы Забайкальского края «Социальная поддержка граждан на 2014-2020 годы», утвержденной постановлением Правительства Забайкальского края от 10 июня 2014 года № 328</w:t>
            </w:r>
          </w:p>
        </w:tc>
      </w:tr>
      <w:tr w:rsidR="000F4EEB" w:rsidRPr="001961C7" w:rsidTr="000F4EEB">
        <w:trPr>
          <w:trHeight w:val="511"/>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 xml:space="preserve">Решение об утверждении подпрограммы </w:t>
            </w:r>
          </w:p>
        </w:tc>
        <w:tc>
          <w:tcPr>
            <w:tcW w:w="6786" w:type="dxa"/>
            <w:tcBorders>
              <w:top w:val="nil"/>
              <w:left w:val="nil"/>
              <w:bottom w:val="nil"/>
              <w:right w:val="nil"/>
            </w:tcBorders>
          </w:tcPr>
          <w:p w:rsidR="000F4EEB" w:rsidRPr="001961C7" w:rsidRDefault="000F4EEB" w:rsidP="000F4EEB">
            <w:pPr>
              <w:pStyle w:val="Iauiue"/>
              <w:jc w:val="both"/>
              <w:rPr>
                <w:sz w:val="28"/>
                <w:szCs w:val="28"/>
              </w:rPr>
            </w:pPr>
            <w:r w:rsidRPr="001961C7">
              <w:rPr>
                <w:sz w:val="28"/>
                <w:szCs w:val="28"/>
              </w:rPr>
              <w:t xml:space="preserve">Постановление Правительства Забайкальского края от 28 марта 2016 года № 114 </w:t>
            </w:r>
          </w:p>
        </w:tc>
      </w:tr>
      <w:tr w:rsidR="000F4EEB" w:rsidRPr="001961C7" w:rsidTr="000F4EEB">
        <w:trPr>
          <w:trHeight w:val="345"/>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Орган управления</w:t>
            </w:r>
          </w:p>
          <w:p w:rsidR="000F4EEB" w:rsidRPr="001961C7" w:rsidRDefault="000F4EEB" w:rsidP="000F4EEB">
            <w:pPr>
              <w:pStyle w:val="Iauiue"/>
              <w:rPr>
                <w:sz w:val="28"/>
                <w:szCs w:val="28"/>
              </w:rPr>
            </w:pPr>
            <w:r w:rsidRPr="001961C7">
              <w:rPr>
                <w:sz w:val="28"/>
                <w:szCs w:val="28"/>
              </w:rPr>
              <w:t xml:space="preserve">подпрограммой </w:t>
            </w:r>
          </w:p>
        </w:tc>
        <w:tc>
          <w:tcPr>
            <w:tcW w:w="6786" w:type="dxa"/>
            <w:tcBorders>
              <w:top w:val="nil"/>
              <w:left w:val="nil"/>
              <w:bottom w:val="nil"/>
              <w:right w:val="nil"/>
            </w:tcBorders>
          </w:tcPr>
          <w:p w:rsidR="000F4EEB" w:rsidRDefault="000F4EEB" w:rsidP="001961C7">
            <w:pPr>
              <w:pStyle w:val="Iauiue"/>
              <w:jc w:val="both"/>
              <w:rPr>
                <w:sz w:val="28"/>
                <w:szCs w:val="28"/>
              </w:rPr>
            </w:pPr>
            <w:r w:rsidRPr="001961C7">
              <w:rPr>
                <w:sz w:val="28"/>
                <w:szCs w:val="28"/>
              </w:rPr>
              <w:t xml:space="preserve">Министерство </w:t>
            </w:r>
            <w:r w:rsidR="004E7307">
              <w:rPr>
                <w:sz w:val="28"/>
                <w:szCs w:val="28"/>
              </w:rPr>
              <w:t xml:space="preserve">труда и </w:t>
            </w:r>
            <w:r w:rsidRPr="001961C7">
              <w:rPr>
                <w:sz w:val="28"/>
                <w:szCs w:val="28"/>
              </w:rPr>
              <w:t>социальной защиты населения Забайкальского края (далее – Минсоцзащиты</w:t>
            </w:r>
            <w:r w:rsidR="004E7307">
              <w:rPr>
                <w:sz w:val="28"/>
                <w:szCs w:val="28"/>
              </w:rPr>
              <w:t xml:space="preserve"> Забайкальского края</w:t>
            </w:r>
            <w:r w:rsidRPr="001961C7">
              <w:rPr>
                <w:sz w:val="28"/>
                <w:szCs w:val="28"/>
              </w:rPr>
              <w:t>)</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r>
      <w:tr w:rsidR="000F4EEB" w:rsidRPr="001961C7" w:rsidTr="000F4EEB">
        <w:trPr>
          <w:trHeight w:val="2566"/>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 xml:space="preserve">Основные разработчики </w:t>
            </w:r>
          </w:p>
          <w:p w:rsidR="000F4EEB" w:rsidRPr="001961C7" w:rsidRDefault="000F4EEB" w:rsidP="000F4EEB">
            <w:pPr>
              <w:pStyle w:val="Iauiue"/>
              <w:rPr>
                <w:sz w:val="28"/>
                <w:szCs w:val="28"/>
              </w:rPr>
            </w:pPr>
            <w:r w:rsidRPr="001961C7">
              <w:rPr>
                <w:sz w:val="28"/>
                <w:szCs w:val="28"/>
              </w:rPr>
              <w:t xml:space="preserve">и исполнители </w:t>
            </w:r>
          </w:p>
          <w:p w:rsidR="000F4EEB" w:rsidRPr="001961C7" w:rsidRDefault="000F4EEB" w:rsidP="000F4EEB">
            <w:pPr>
              <w:pStyle w:val="Iauiue"/>
              <w:rPr>
                <w:sz w:val="28"/>
                <w:szCs w:val="28"/>
              </w:rPr>
            </w:pPr>
            <w:r w:rsidRPr="001961C7">
              <w:rPr>
                <w:sz w:val="28"/>
                <w:szCs w:val="28"/>
              </w:rPr>
              <w:t xml:space="preserve">подпрограммы </w:t>
            </w:r>
          </w:p>
        </w:tc>
        <w:tc>
          <w:tcPr>
            <w:tcW w:w="6786" w:type="dxa"/>
            <w:tcBorders>
              <w:top w:val="nil"/>
              <w:left w:val="nil"/>
              <w:bottom w:val="nil"/>
              <w:right w:val="nil"/>
            </w:tcBorders>
          </w:tcPr>
          <w:p w:rsidR="000F4EEB" w:rsidRPr="001961C7" w:rsidRDefault="000F4EEB" w:rsidP="001961C7">
            <w:pPr>
              <w:pStyle w:val="Iauiue"/>
              <w:jc w:val="both"/>
              <w:rPr>
                <w:sz w:val="28"/>
                <w:szCs w:val="28"/>
              </w:rPr>
            </w:pPr>
            <w:r w:rsidRPr="001961C7">
              <w:rPr>
                <w:sz w:val="28"/>
                <w:szCs w:val="28"/>
              </w:rPr>
              <w:t>Минсоцзащиты</w:t>
            </w:r>
            <w:r w:rsidR="004E7307">
              <w:rPr>
                <w:sz w:val="28"/>
                <w:szCs w:val="28"/>
              </w:rPr>
              <w:t xml:space="preserve"> Забайкальского края</w:t>
            </w:r>
            <w:r w:rsidRPr="001961C7">
              <w:rPr>
                <w:sz w:val="28"/>
                <w:szCs w:val="28"/>
              </w:rPr>
              <w:t>;</w:t>
            </w:r>
          </w:p>
          <w:p w:rsidR="004E7307" w:rsidRPr="00930215" w:rsidRDefault="004E7307" w:rsidP="004E7307">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1961C7">
            <w:pPr>
              <w:pStyle w:val="Iauiue"/>
              <w:jc w:val="both"/>
              <w:rPr>
                <w:sz w:val="28"/>
                <w:szCs w:val="28"/>
              </w:rPr>
            </w:pPr>
            <w:r w:rsidRPr="001961C7">
              <w:rPr>
                <w:sz w:val="28"/>
                <w:szCs w:val="28"/>
              </w:rPr>
              <w:t>Министерство образования, науки и молодежной политики Забайкальского края;</w:t>
            </w:r>
          </w:p>
          <w:p w:rsidR="000F4EEB" w:rsidRPr="001961C7" w:rsidRDefault="000F4EEB" w:rsidP="001961C7">
            <w:pPr>
              <w:pStyle w:val="Iauiue"/>
              <w:jc w:val="both"/>
              <w:rPr>
                <w:sz w:val="28"/>
                <w:szCs w:val="28"/>
              </w:rPr>
            </w:pPr>
            <w:r w:rsidRPr="001961C7">
              <w:rPr>
                <w:sz w:val="28"/>
                <w:szCs w:val="28"/>
              </w:rPr>
              <w:t>Министерство здравоохранения Забайкальского края;</w:t>
            </w:r>
          </w:p>
          <w:p w:rsidR="000F4EEB" w:rsidRPr="001961C7" w:rsidRDefault="000F4EEB" w:rsidP="001961C7">
            <w:pPr>
              <w:pStyle w:val="Iauiue"/>
              <w:jc w:val="both"/>
              <w:rPr>
                <w:sz w:val="28"/>
                <w:szCs w:val="28"/>
              </w:rPr>
            </w:pPr>
            <w:r w:rsidRPr="001961C7">
              <w:rPr>
                <w:sz w:val="28"/>
                <w:szCs w:val="28"/>
              </w:rPr>
              <w:t>Министерство культуры Забайкальского края;</w:t>
            </w:r>
          </w:p>
          <w:p w:rsidR="000F4EEB" w:rsidRPr="001961C7" w:rsidRDefault="000F4EEB" w:rsidP="001961C7">
            <w:pPr>
              <w:pStyle w:val="Iauiue"/>
              <w:jc w:val="both"/>
              <w:rPr>
                <w:sz w:val="28"/>
                <w:szCs w:val="28"/>
              </w:rPr>
            </w:pPr>
            <w:r w:rsidRPr="001961C7">
              <w:rPr>
                <w:sz w:val="28"/>
                <w:szCs w:val="28"/>
              </w:rPr>
              <w:t>Министерство физической культуры и спорта Забайкальского края;</w:t>
            </w:r>
          </w:p>
          <w:p w:rsidR="000F4EEB" w:rsidRPr="001961C7" w:rsidRDefault="000F4EEB" w:rsidP="001961C7">
            <w:pPr>
              <w:pStyle w:val="Iauiue"/>
              <w:jc w:val="both"/>
              <w:rPr>
                <w:sz w:val="28"/>
                <w:szCs w:val="28"/>
              </w:rPr>
            </w:pPr>
            <w:r w:rsidRPr="001961C7">
              <w:rPr>
                <w:sz w:val="28"/>
                <w:szCs w:val="28"/>
              </w:rPr>
              <w:t>Забайкальское региональное отделение Всероссийского общества инвалидов;</w:t>
            </w:r>
          </w:p>
          <w:p w:rsidR="000F4EEB" w:rsidRPr="001961C7" w:rsidRDefault="000F4EEB" w:rsidP="001961C7">
            <w:pPr>
              <w:spacing w:after="0"/>
              <w:jc w:val="both"/>
              <w:rPr>
                <w:rFonts w:ascii="Times New Roman" w:hAnsi="Times New Roman"/>
                <w:color w:val="000000"/>
                <w:sz w:val="28"/>
                <w:szCs w:val="28"/>
              </w:rPr>
            </w:pPr>
            <w:r w:rsidRPr="001961C7">
              <w:rPr>
                <w:rFonts w:ascii="Times New Roman" w:hAnsi="Times New Roman"/>
                <w:color w:val="000000"/>
                <w:sz w:val="28"/>
                <w:szCs w:val="28"/>
              </w:rPr>
              <w:t>Ассоциация государственных учреждений социального обслуживания Забайкальского края «Содружество»;</w:t>
            </w:r>
          </w:p>
          <w:p w:rsidR="000F4EEB" w:rsidRDefault="000F4EEB" w:rsidP="001961C7">
            <w:pPr>
              <w:spacing w:after="0"/>
              <w:jc w:val="both"/>
              <w:rPr>
                <w:rFonts w:ascii="Times New Roman" w:hAnsi="Times New Roman"/>
                <w:bCs/>
                <w:sz w:val="28"/>
                <w:szCs w:val="28"/>
              </w:rPr>
            </w:pPr>
            <w:r w:rsidRPr="001961C7">
              <w:rPr>
                <w:rFonts w:ascii="Times New Roman" w:hAnsi="Times New Roman"/>
                <w:bCs/>
                <w:sz w:val="28"/>
                <w:szCs w:val="28"/>
              </w:rPr>
              <w:t>Забайкальская региональная общественная организация «Ассоциация работников социальных служб»</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r>
      <w:tr w:rsidR="000F4EEB" w:rsidRPr="001961C7" w:rsidTr="000F4EEB">
        <w:trPr>
          <w:trHeight w:val="345"/>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 xml:space="preserve">Срок реализации подпрограммы </w:t>
            </w:r>
          </w:p>
        </w:tc>
        <w:tc>
          <w:tcPr>
            <w:tcW w:w="6786" w:type="dxa"/>
            <w:tcBorders>
              <w:top w:val="nil"/>
              <w:left w:val="nil"/>
              <w:bottom w:val="nil"/>
              <w:right w:val="nil"/>
            </w:tcBorders>
          </w:tcPr>
          <w:p w:rsidR="000F4EEB" w:rsidRPr="001961C7" w:rsidRDefault="000F4EEB" w:rsidP="000F4EEB">
            <w:pPr>
              <w:pStyle w:val="Iauiue"/>
              <w:jc w:val="both"/>
              <w:rPr>
                <w:sz w:val="28"/>
                <w:szCs w:val="28"/>
              </w:rPr>
            </w:pPr>
            <w:r w:rsidRPr="001961C7">
              <w:rPr>
                <w:sz w:val="28"/>
                <w:szCs w:val="28"/>
              </w:rPr>
              <w:t>2016–2017 годы</w:t>
            </w:r>
          </w:p>
        </w:tc>
      </w:tr>
      <w:tr w:rsidR="000F4EEB" w:rsidRPr="001961C7" w:rsidTr="000F4EEB">
        <w:trPr>
          <w:trHeight w:val="683"/>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Цель</w:t>
            </w:r>
          </w:p>
          <w:p w:rsidR="000F4EEB" w:rsidRPr="001961C7" w:rsidRDefault="000F4EEB" w:rsidP="000F4EEB">
            <w:pPr>
              <w:pStyle w:val="Iauiue"/>
              <w:rPr>
                <w:sz w:val="28"/>
                <w:szCs w:val="28"/>
              </w:rPr>
            </w:pPr>
            <w:r w:rsidRPr="001961C7">
              <w:rPr>
                <w:sz w:val="28"/>
                <w:szCs w:val="28"/>
              </w:rPr>
              <w:t xml:space="preserve">подпрограммы </w:t>
            </w:r>
          </w:p>
        </w:tc>
        <w:tc>
          <w:tcPr>
            <w:tcW w:w="6786" w:type="dxa"/>
            <w:tcBorders>
              <w:top w:val="nil"/>
              <w:left w:val="nil"/>
              <w:bottom w:val="nil"/>
              <w:right w:val="nil"/>
            </w:tcBorders>
          </w:tcPr>
          <w:p w:rsidR="000F4EEB" w:rsidRPr="001961C7" w:rsidRDefault="000F4EEB" w:rsidP="001961C7">
            <w:pPr>
              <w:pStyle w:val="Iauiue"/>
              <w:jc w:val="both"/>
              <w:rPr>
                <w:sz w:val="28"/>
                <w:szCs w:val="28"/>
              </w:rPr>
            </w:pPr>
            <w:r w:rsidRPr="001961C7">
              <w:rPr>
                <w:sz w:val="28"/>
                <w:szCs w:val="28"/>
              </w:rPr>
              <w:t>Максимальное развитие потенциала ребенка-инвалида в целях его подготовки к самостоятельной жизни по достижении 18 лет</w:t>
            </w:r>
          </w:p>
        </w:tc>
      </w:tr>
      <w:tr w:rsidR="000F4EEB" w:rsidRPr="001961C7" w:rsidTr="000F4EEB">
        <w:trPr>
          <w:trHeight w:val="345"/>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Задачи</w:t>
            </w:r>
          </w:p>
          <w:p w:rsidR="000F4EEB" w:rsidRPr="001961C7" w:rsidRDefault="000F4EEB" w:rsidP="000F4EEB">
            <w:pPr>
              <w:pStyle w:val="Iauiue"/>
              <w:rPr>
                <w:sz w:val="28"/>
                <w:szCs w:val="28"/>
              </w:rPr>
            </w:pPr>
            <w:r w:rsidRPr="001961C7">
              <w:rPr>
                <w:sz w:val="28"/>
                <w:szCs w:val="28"/>
              </w:rPr>
              <w:t xml:space="preserve">подпрограммы </w:t>
            </w:r>
          </w:p>
        </w:tc>
        <w:tc>
          <w:tcPr>
            <w:tcW w:w="6786" w:type="dxa"/>
            <w:tcBorders>
              <w:top w:val="nil"/>
              <w:left w:val="nil"/>
              <w:bottom w:val="nil"/>
              <w:right w:val="nil"/>
            </w:tcBorders>
          </w:tcPr>
          <w:p w:rsidR="000F4EEB" w:rsidRPr="001961C7" w:rsidRDefault="000F4EEB" w:rsidP="001961C7">
            <w:pPr>
              <w:tabs>
                <w:tab w:val="left" w:pos="0"/>
                <w:tab w:val="left" w:pos="379"/>
                <w:tab w:val="left" w:pos="1134"/>
              </w:tabs>
              <w:spacing w:after="0" w:line="240" w:lineRule="auto"/>
              <w:jc w:val="both"/>
              <w:rPr>
                <w:rFonts w:ascii="Times New Roman" w:hAnsi="Times New Roman"/>
                <w:sz w:val="28"/>
                <w:szCs w:val="28"/>
              </w:rPr>
            </w:pPr>
            <w:r w:rsidRPr="001961C7">
              <w:rPr>
                <w:rFonts w:ascii="Times New Roman" w:hAnsi="Times New Roman"/>
                <w:color w:val="000000"/>
                <w:sz w:val="28"/>
                <w:szCs w:val="28"/>
              </w:rPr>
              <w:t xml:space="preserve">1. </w:t>
            </w:r>
            <w:r w:rsidRPr="001961C7">
              <w:rPr>
                <w:rFonts w:ascii="Times New Roman" w:hAnsi="Times New Roman"/>
                <w:sz w:val="28"/>
                <w:szCs w:val="28"/>
              </w:rPr>
              <w:t>Развитие системы реабилитации детей-инвалидов в государственном стационарном учреждении социального обслуживания (детском доме-интернате для умственно отсталых детей) Забайкальского края.</w:t>
            </w:r>
          </w:p>
          <w:p w:rsidR="000F4EEB" w:rsidRPr="001961C7" w:rsidRDefault="000F4EEB" w:rsidP="001961C7">
            <w:pPr>
              <w:tabs>
                <w:tab w:val="left" w:pos="0"/>
                <w:tab w:val="left" w:pos="379"/>
                <w:tab w:val="left" w:pos="1134"/>
              </w:tabs>
              <w:spacing w:after="0" w:line="240" w:lineRule="auto"/>
              <w:jc w:val="both"/>
              <w:rPr>
                <w:rFonts w:ascii="Times New Roman" w:hAnsi="Times New Roman"/>
                <w:sz w:val="28"/>
                <w:szCs w:val="28"/>
              </w:rPr>
            </w:pPr>
            <w:r w:rsidRPr="001961C7">
              <w:rPr>
                <w:rFonts w:ascii="Times New Roman" w:hAnsi="Times New Roman"/>
                <w:sz w:val="28"/>
                <w:szCs w:val="28"/>
              </w:rPr>
              <w:t>2. Внедрение форм жизнеустройства выпускников детского дома-интерната для умственно отсталых детей; обеспечение доступными и приспособленными для самостоятельного проживания жилыми помещениями.</w:t>
            </w:r>
          </w:p>
          <w:p w:rsidR="000F4EEB" w:rsidRPr="001961C7" w:rsidRDefault="000F4EEB" w:rsidP="001961C7">
            <w:pPr>
              <w:tabs>
                <w:tab w:val="left" w:pos="0"/>
                <w:tab w:val="left" w:pos="993"/>
              </w:tabs>
              <w:spacing w:after="0" w:line="240" w:lineRule="auto"/>
              <w:jc w:val="both"/>
              <w:rPr>
                <w:rFonts w:ascii="Times New Roman" w:hAnsi="Times New Roman"/>
                <w:color w:val="000000"/>
                <w:sz w:val="28"/>
                <w:szCs w:val="28"/>
              </w:rPr>
            </w:pPr>
            <w:r w:rsidRPr="001961C7">
              <w:rPr>
                <w:rFonts w:ascii="Times New Roman" w:hAnsi="Times New Roman"/>
                <w:color w:val="000000"/>
                <w:sz w:val="28"/>
                <w:szCs w:val="28"/>
              </w:rPr>
              <w:t>3. Создание специальных рабочих мест для выпускников дома-интерната для умственно отсталых детей, адаптированных к пребыванию в социуме, и организация сопровождения выпускников по месту работы и проживания.</w:t>
            </w:r>
          </w:p>
          <w:p w:rsidR="000F4EEB" w:rsidRPr="001961C7" w:rsidRDefault="000F4EEB" w:rsidP="001961C7">
            <w:pPr>
              <w:tabs>
                <w:tab w:val="left" w:pos="0"/>
                <w:tab w:val="left" w:pos="993"/>
              </w:tabs>
              <w:spacing w:after="0" w:line="240" w:lineRule="auto"/>
              <w:jc w:val="both"/>
              <w:rPr>
                <w:rFonts w:ascii="Times New Roman" w:hAnsi="Times New Roman"/>
                <w:sz w:val="28"/>
                <w:szCs w:val="28"/>
              </w:rPr>
            </w:pPr>
            <w:r w:rsidRPr="001961C7">
              <w:rPr>
                <w:rFonts w:ascii="Times New Roman" w:hAnsi="Times New Roman"/>
                <w:color w:val="000000"/>
                <w:sz w:val="28"/>
                <w:szCs w:val="28"/>
              </w:rPr>
              <w:t xml:space="preserve">4. </w:t>
            </w:r>
            <w:r w:rsidRPr="001961C7">
              <w:rPr>
                <w:rFonts w:ascii="Times New Roman" w:hAnsi="Times New Roman"/>
                <w:sz w:val="28"/>
                <w:szCs w:val="28"/>
              </w:rPr>
              <w:t>Совершенствование организационно-методических основ социальной реабилитации детей-инвалидов с ментальными нарушениями, имеющих достаточный реабилитационный потенциал для самостоятельного проживания по достижении возраста 18 лет.</w:t>
            </w:r>
          </w:p>
          <w:p w:rsidR="000F4EEB" w:rsidRPr="001961C7" w:rsidRDefault="000F4EEB" w:rsidP="001961C7">
            <w:pPr>
              <w:tabs>
                <w:tab w:val="left" w:pos="0"/>
                <w:tab w:val="left" w:pos="437"/>
              </w:tabs>
              <w:spacing w:after="0" w:line="240" w:lineRule="auto"/>
              <w:jc w:val="both"/>
              <w:rPr>
                <w:rFonts w:ascii="Times New Roman" w:hAnsi="Times New Roman"/>
                <w:sz w:val="28"/>
                <w:szCs w:val="28"/>
              </w:rPr>
            </w:pPr>
            <w:r w:rsidRPr="001961C7">
              <w:rPr>
                <w:rFonts w:ascii="Times New Roman" w:hAnsi="Times New Roman"/>
                <w:color w:val="000000"/>
                <w:sz w:val="28"/>
                <w:szCs w:val="28"/>
              </w:rPr>
              <w:t xml:space="preserve">5. </w:t>
            </w:r>
            <w:r w:rsidRPr="001961C7">
              <w:rPr>
                <w:rFonts w:ascii="Times New Roman" w:hAnsi="Times New Roman"/>
                <w:sz w:val="28"/>
                <w:szCs w:val="28"/>
              </w:rPr>
              <w:t>Развитие социального партнерства, привлечение различных организаций к сопровождению воспитанников и выпускников детского дома-интерната для умственно отсталых детей.</w:t>
            </w:r>
          </w:p>
          <w:p w:rsidR="000F4EEB" w:rsidRPr="001961C7" w:rsidRDefault="000F4EEB" w:rsidP="001961C7">
            <w:pPr>
              <w:tabs>
                <w:tab w:val="left" w:pos="0"/>
                <w:tab w:val="left" w:pos="437"/>
              </w:tabs>
              <w:spacing w:after="0" w:line="240" w:lineRule="auto"/>
              <w:jc w:val="both"/>
              <w:rPr>
                <w:rFonts w:ascii="Times New Roman" w:hAnsi="Times New Roman"/>
                <w:color w:val="000000"/>
                <w:sz w:val="28"/>
                <w:szCs w:val="28"/>
              </w:rPr>
            </w:pPr>
            <w:r w:rsidRPr="001961C7">
              <w:rPr>
                <w:rFonts w:ascii="Times New Roman" w:hAnsi="Times New Roman"/>
                <w:color w:val="000000"/>
                <w:sz w:val="28"/>
                <w:szCs w:val="28"/>
              </w:rPr>
              <w:t xml:space="preserve">6. </w:t>
            </w:r>
            <w:r w:rsidRPr="001961C7">
              <w:rPr>
                <w:rFonts w:ascii="Times New Roman" w:hAnsi="Times New Roman"/>
                <w:sz w:val="28"/>
                <w:szCs w:val="28"/>
              </w:rPr>
              <w:t>Информационное сопровождение реализации подпрограммы.</w:t>
            </w:r>
          </w:p>
        </w:tc>
      </w:tr>
      <w:tr w:rsidR="000F4EEB" w:rsidRPr="001961C7" w:rsidTr="000F4EEB">
        <w:trPr>
          <w:trHeight w:val="1124"/>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Целевая группа, на которую направлена деятельность по подпрограмме</w:t>
            </w:r>
          </w:p>
          <w:p w:rsidR="000F4EEB" w:rsidRPr="001961C7" w:rsidRDefault="000F4EEB" w:rsidP="000F4EEB">
            <w:pPr>
              <w:pStyle w:val="Iauiue"/>
              <w:rPr>
                <w:sz w:val="28"/>
                <w:szCs w:val="28"/>
              </w:rPr>
            </w:pPr>
            <w:r w:rsidRPr="001961C7">
              <w:rPr>
                <w:sz w:val="28"/>
                <w:szCs w:val="28"/>
              </w:rPr>
              <w:t>(количественные и качественные показатели)</w:t>
            </w:r>
          </w:p>
        </w:tc>
        <w:tc>
          <w:tcPr>
            <w:tcW w:w="6786" w:type="dxa"/>
            <w:tcBorders>
              <w:top w:val="nil"/>
              <w:left w:val="nil"/>
              <w:bottom w:val="nil"/>
              <w:right w:val="nil"/>
            </w:tcBorders>
          </w:tcPr>
          <w:p w:rsidR="000F4EEB" w:rsidRPr="001961C7" w:rsidRDefault="000F4EEB" w:rsidP="000F4EEB">
            <w:pPr>
              <w:pStyle w:val="Iauiue"/>
              <w:jc w:val="both"/>
              <w:rPr>
                <w:sz w:val="28"/>
                <w:szCs w:val="28"/>
              </w:rPr>
            </w:pPr>
            <w:r w:rsidRPr="001961C7">
              <w:rPr>
                <w:sz w:val="28"/>
                <w:szCs w:val="28"/>
              </w:rPr>
              <w:t>1. Дети-инвалиды, воспитывающиеся в доме-интернате для умственно отсталых детей системы социальной защиты населения, – 210 чел.</w:t>
            </w:r>
          </w:p>
          <w:p w:rsidR="000F4EEB" w:rsidRPr="001961C7" w:rsidRDefault="000F4EEB" w:rsidP="000F4EEB">
            <w:pPr>
              <w:pStyle w:val="Iauiue"/>
              <w:jc w:val="both"/>
              <w:rPr>
                <w:sz w:val="28"/>
                <w:szCs w:val="28"/>
              </w:rPr>
            </w:pPr>
            <w:r w:rsidRPr="001961C7">
              <w:rPr>
                <w:sz w:val="28"/>
                <w:szCs w:val="28"/>
              </w:rPr>
              <w:t>Увеличение числа детей-инвалидов, воспитывающихся в доме-интернате для умственно отсталых детей системы социальной защиты населения, овладевших навыками и умениями, необходимыми для их самостоятельного проживания в открытой социальной среде, до 30 чел., в том числе:</w:t>
            </w:r>
          </w:p>
          <w:p w:rsidR="000F4EEB" w:rsidRPr="001961C7" w:rsidRDefault="000F4EEB" w:rsidP="000F4EEB">
            <w:pPr>
              <w:pStyle w:val="Iauiue"/>
              <w:jc w:val="both"/>
              <w:rPr>
                <w:sz w:val="28"/>
                <w:szCs w:val="28"/>
              </w:rPr>
            </w:pPr>
            <w:r w:rsidRPr="001961C7">
              <w:rPr>
                <w:sz w:val="28"/>
                <w:szCs w:val="28"/>
              </w:rPr>
              <w:t>овладевших трудовыми навыками – до 30 чел.;</w:t>
            </w:r>
          </w:p>
          <w:p w:rsidR="000F4EEB" w:rsidRPr="001961C7" w:rsidRDefault="000F4EEB" w:rsidP="000F4EEB">
            <w:pPr>
              <w:pStyle w:val="Iauiue"/>
              <w:jc w:val="both"/>
              <w:rPr>
                <w:sz w:val="28"/>
                <w:szCs w:val="28"/>
              </w:rPr>
            </w:pPr>
            <w:r w:rsidRPr="001961C7">
              <w:rPr>
                <w:sz w:val="28"/>
                <w:szCs w:val="28"/>
              </w:rPr>
              <w:t>овладевших социально-бытовыми навыками – до 30 чел.;</w:t>
            </w:r>
          </w:p>
          <w:p w:rsidR="000F4EEB" w:rsidRPr="001961C7" w:rsidRDefault="000F4EEB" w:rsidP="000F4EEB">
            <w:pPr>
              <w:pStyle w:val="Iauiue"/>
              <w:jc w:val="both"/>
              <w:rPr>
                <w:sz w:val="28"/>
                <w:szCs w:val="28"/>
              </w:rPr>
            </w:pPr>
            <w:r w:rsidRPr="001961C7">
              <w:rPr>
                <w:sz w:val="28"/>
                <w:szCs w:val="28"/>
              </w:rPr>
              <w:t>овладевших коммуникационными навыками – до 30 чел.</w:t>
            </w:r>
          </w:p>
          <w:p w:rsidR="000F4EEB" w:rsidRPr="001961C7" w:rsidRDefault="000F4EEB" w:rsidP="000F4EEB">
            <w:pPr>
              <w:pStyle w:val="Iauiue"/>
              <w:jc w:val="both"/>
              <w:rPr>
                <w:sz w:val="28"/>
                <w:szCs w:val="28"/>
              </w:rPr>
            </w:pPr>
            <w:r w:rsidRPr="001961C7">
              <w:rPr>
                <w:sz w:val="28"/>
                <w:szCs w:val="28"/>
              </w:rPr>
              <w:t>2. Выпускники детского дома-интерната для умственно отсталых детей системы социальной защиты населения, проживающие самостоятельно, – 30 человек.</w:t>
            </w:r>
          </w:p>
          <w:p w:rsidR="000F4EEB" w:rsidRPr="001961C7" w:rsidRDefault="000F4EEB" w:rsidP="000F4EEB">
            <w:pPr>
              <w:pStyle w:val="Iauiue"/>
              <w:jc w:val="both"/>
              <w:rPr>
                <w:sz w:val="28"/>
                <w:szCs w:val="28"/>
              </w:rPr>
            </w:pPr>
            <w:r w:rsidRPr="001961C7">
              <w:rPr>
                <w:sz w:val="28"/>
                <w:szCs w:val="28"/>
              </w:rPr>
              <w:t xml:space="preserve">Увеличение численности выпускников дома-интерната для умственно отсталых детей системы социальной защиты населения, имеющих индивидуально-личностные качества, обеспечивающие их эффективную социальную адаптацию, до 30 чел., в том числе: </w:t>
            </w:r>
          </w:p>
          <w:p w:rsidR="000F4EEB" w:rsidRPr="001961C7" w:rsidRDefault="000F4EEB" w:rsidP="000F4EEB">
            <w:pPr>
              <w:pStyle w:val="Iauiue"/>
              <w:jc w:val="both"/>
              <w:rPr>
                <w:sz w:val="28"/>
                <w:szCs w:val="28"/>
              </w:rPr>
            </w:pPr>
            <w:r w:rsidRPr="001961C7">
              <w:rPr>
                <w:sz w:val="28"/>
                <w:szCs w:val="28"/>
              </w:rPr>
              <w:t>по социально-правовой компетенции – до 30 чел.;</w:t>
            </w:r>
          </w:p>
          <w:p w:rsidR="000F4EEB" w:rsidRPr="001961C7" w:rsidRDefault="000F4EEB" w:rsidP="000F4EEB">
            <w:pPr>
              <w:pStyle w:val="Iauiue"/>
              <w:jc w:val="both"/>
              <w:rPr>
                <w:sz w:val="28"/>
                <w:szCs w:val="28"/>
              </w:rPr>
            </w:pPr>
            <w:r w:rsidRPr="001961C7">
              <w:rPr>
                <w:sz w:val="28"/>
                <w:szCs w:val="28"/>
              </w:rPr>
              <w:t>по морально-нравственным качествам – до 30 чел.;</w:t>
            </w:r>
          </w:p>
          <w:p w:rsidR="000F4EEB" w:rsidRPr="001961C7" w:rsidRDefault="000F4EEB" w:rsidP="000F4EEB">
            <w:pPr>
              <w:pStyle w:val="Iauiue"/>
              <w:jc w:val="both"/>
              <w:rPr>
                <w:sz w:val="28"/>
                <w:szCs w:val="28"/>
              </w:rPr>
            </w:pPr>
            <w:r w:rsidRPr="001961C7">
              <w:rPr>
                <w:sz w:val="28"/>
                <w:szCs w:val="28"/>
              </w:rPr>
              <w:t xml:space="preserve">по профессиональным интересам – до 30 чел. </w:t>
            </w:r>
          </w:p>
          <w:p w:rsidR="000F4EEB" w:rsidRPr="001961C7" w:rsidRDefault="000F4EEB" w:rsidP="000F4EEB">
            <w:pPr>
              <w:pStyle w:val="Iauiue"/>
              <w:jc w:val="both"/>
              <w:rPr>
                <w:sz w:val="28"/>
                <w:szCs w:val="28"/>
              </w:rPr>
            </w:pPr>
            <w:r w:rsidRPr="001961C7">
              <w:rPr>
                <w:sz w:val="28"/>
                <w:szCs w:val="28"/>
              </w:rPr>
              <w:t>Увеличение численности самостоятельно проживающих выпускников дома-интерната для умственно отсталых детей системы социальной защиты населения от 27 до 50 чел., в том числе:</w:t>
            </w:r>
          </w:p>
          <w:p w:rsidR="000F4EEB" w:rsidRPr="001961C7" w:rsidRDefault="000F4EEB" w:rsidP="000F4EEB">
            <w:pPr>
              <w:pStyle w:val="Iauiue"/>
              <w:jc w:val="both"/>
              <w:rPr>
                <w:sz w:val="28"/>
                <w:szCs w:val="28"/>
              </w:rPr>
            </w:pPr>
            <w:r w:rsidRPr="001961C7">
              <w:rPr>
                <w:sz w:val="28"/>
                <w:szCs w:val="28"/>
              </w:rPr>
              <w:t>трудоустроенных – от 27 до 50 чел.;</w:t>
            </w:r>
          </w:p>
          <w:p w:rsidR="000F4EEB" w:rsidRPr="001961C7" w:rsidRDefault="000F4EEB" w:rsidP="000F4EEB">
            <w:pPr>
              <w:pStyle w:val="Iauiue"/>
              <w:jc w:val="both"/>
              <w:rPr>
                <w:sz w:val="28"/>
                <w:szCs w:val="28"/>
              </w:rPr>
            </w:pPr>
            <w:r w:rsidRPr="001961C7">
              <w:rPr>
                <w:sz w:val="28"/>
                <w:szCs w:val="28"/>
              </w:rPr>
              <w:t>обеспеченных жилыми помещениями – от 27 до 50 чел.</w:t>
            </w:r>
          </w:p>
          <w:p w:rsidR="000F4EEB" w:rsidRPr="001961C7" w:rsidRDefault="000F4EEB" w:rsidP="000F4EEB">
            <w:pPr>
              <w:pStyle w:val="Iauiue"/>
              <w:widowControl/>
              <w:numPr>
                <w:ilvl w:val="0"/>
                <w:numId w:val="21"/>
              </w:numPr>
              <w:tabs>
                <w:tab w:val="left" w:pos="379"/>
              </w:tabs>
              <w:ind w:left="0" w:firstLine="0"/>
              <w:jc w:val="both"/>
              <w:rPr>
                <w:sz w:val="28"/>
                <w:szCs w:val="28"/>
              </w:rPr>
            </w:pPr>
            <w:r w:rsidRPr="001961C7">
              <w:rPr>
                <w:sz w:val="28"/>
                <w:szCs w:val="28"/>
              </w:rPr>
              <w:t>Выпускники детского дома-интерната для умственно отсталых детей системы социальной защиты населения, живущие самостоятельно и получающие социальное сопровождение в течение первого года после достижения ими 18-летнего возраста, – 30 человек.</w:t>
            </w:r>
          </w:p>
          <w:p w:rsidR="000F4EEB" w:rsidRPr="001961C7" w:rsidRDefault="000F4EEB" w:rsidP="000F4EEB">
            <w:pPr>
              <w:pStyle w:val="Iauiue"/>
              <w:jc w:val="both"/>
              <w:rPr>
                <w:sz w:val="28"/>
                <w:szCs w:val="28"/>
              </w:rPr>
            </w:pPr>
            <w:r w:rsidRPr="001961C7">
              <w:rPr>
                <w:sz w:val="28"/>
                <w:szCs w:val="28"/>
              </w:rPr>
              <w:t>Увеличение численности выпускников  детского дома-интерната для умственно отсталых детей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 – до 30 чел.</w:t>
            </w:r>
          </w:p>
        </w:tc>
      </w:tr>
      <w:tr w:rsidR="000F4EEB" w:rsidRPr="001961C7" w:rsidTr="000F4EEB">
        <w:trPr>
          <w:trHeight w:val="227"/>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Перечень</w:t>
            </w:r>
          </w:p>
          <w:p w:rsidR="000F4EEB" w:rsidRPr="001961C7" w:rsidRDefault="000F4EEB" w:rsidP="000F4EEB">
            <w:pPr>
              <w:pStyle w:val="Iauiue"/>
              <w:rPr>
                <w:sz w:val="28"/>
                <w:szCs w:val="28"/>
              </w:rPr>
            </w:pPr>
            <w:r w:rsidRPr="001961C7">
              <w:rPr>
                <w:sz w:val="28"/>
                <w:szCs w:val="28"/>
              </w:rPr>
              <w:t xml:space="preserve">основных мероприятий </w:t>
            </w:r>
          </w:p>
          <w:p w:rsidR="000F4EEB" w:rsidRPr="001961C7" w:rsidRDefault="000F4EEB" w:rsidP="000F4EEB">
            <w:pPr>
              <w:pStyle w:val="Iauiue"/>
              <w:rPr>
                <w:sz w:val="28"/>
                <w:szCs w:val="28"/>
              </w:rPr>
            </w:pPr>
            <w:r w:rsidRPr="001961C7">
              <w:rPr>
                <w:sz w:val="28"/>
                <w:szCs w:val="28"/>
              </w:rPr>
              <w:t>подпрограммы</w:t>
            </w:r>
          </w:p>
        </w:tc>
        <w:tc>
          <w:tcPr>
            <w:tcW w:w="6786" w:type="dxa"/>
            <w:tcBorders>
              <w:top w:val="nil"/>
              <w:left w:val="nil"/>
              <w:bottom w:val="nil"/>
              <w:right w:val="nil"/>
            </w:tcBorders>
          </w:tcPr>
          <w:p w:rsidR="000F4EEB" w:rsidRPr="001961C7" w:rsidRDefault="000F4EEB" w:rsidP="001961C7">
            <w:pPr>
              <w:pStyle w:val="af"/>
              <w:tabs>
                <w:tab w:val="left" w:pos="1276"/>
              </w:tabs>
              <w:rPr>
                <w:rFonts w:ascii="Times New Roman" w:hAnsi="Times New Roman" w:cs="Times New Roman"/>
              </w:rPr>
            </w:pPr>
            <w:r w:rsidRPr="001961C7">
              <w:rPr>
                <w:rFonts w:ascii="Times New Roman" w:hAnsi="Times New Roman" w:cs="Times New Roman"/>
              </w:rPr>
              <w:t xml:space="preserve">1. 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 </w:t>
            </w:r>
          </w:p>
          <w:p w:rsidR="000F4EEB" w:rsidRPr="001961C7" w:rsidRDefault="000F4EEB" w:rsidP="001961C7">
            <w:pPr>
              <w:pStyle w:val="af"/>
              <w:tabs>
                <w:tab w:val="left" w:pos="1276"/>
              </w:tabs>
              <w:ind w:left="12"/>
              <w:rPr>
                <w:rFonts w:ascii="Times New Roman" w:hAnsi="Times New Roman" w:cs="Times New Roman"/>
              </w:rPr>
            </w:pPr>
            <w:r w:rsidRPr="001961C7">
              <w:rPr>
                <w:rFonts w:ascii="Times New Roman" w:hAnsi="Times New Roman" w:cs="Times New Roman"/>
              </w:rPr>
              <w:t>2. Разработка и реализация индивидуальных программ подготовки детей-инвалидов старше 14 лет, воспитывающихся в доме-интернате для умственно отсталых детей, к самостоятельной жизни вне интернатного учреждения.</w:t>
            </w:r>
          </w:p>
          <w:p w:rsidR="000F4EEB" w:rsidRPr="001961C7" w:rsidRDefault="000F4EEB" w:rsidP="001961C7">
            <w:pPr>
              <w:pStyle w:val="af"/>
              <w:tabs>
                <w:tab w:val="left" w:pos="1276"/>
              </w:tabs>
              <w:ind w:left="12"/>
              <w:rPr>
                <w:rFonts w:ascii="Times New Roman" w:hAnsi="Times New Roman" w:cs="Times New Roman"/>
              </w:rPr>
            </w:pPr>
            <w:r w:rsidRPr="001961C7">
              <w:rPr>
                <w:rFonts w:ascii="Times New Roman" w:hAnsi="Times New Roman" w:cs="Times New Roman"/>
              </w:rPr>
              <w:t>3. 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p w:rsidR="000F4EEB" w:rsidRPr="001961C7" w:rsidRDefault="000F4EEB" w:rsidP="001961C7">
            <w:pPr>
              <w:pStyle w:val="af"/>
              <w:tabs>
                <w:tab w:val="left" w:pos="1276"/>
              </w:tabs>
              <w:ind w:left="12"/>
              <w:rPr>
                <w:rFonts w:ascii="Times New Roman" w:hAnsi="Times New Roman" w:cs="Times New Roman"/>
              </w:rPr>
            </w:pPr>
            <w:r w:rsidRPr="001961C7">
              <w:rPr>
                <w:rFonts w:ascii="Times New Roman" w:hAnsi="Times New Roman" w:cs="Times New Roman"/>
              </w:rPr>
              <w:t>4. Развитие системы реабилитации в детском доме-интернате для умственно отсталых детей посредством разработки и реализации инновационных программ социально-бытовой ориентации, социально-бытовой адаптации, психолого-педагогической помощи, предпрофессиональной подготовки. Внедрение технологии «Реабилитация особого ребенка».</w:t>
            </w:r>
          </w:p>
          <w:p w:rsidR="000F4EEB" w:rsidRPr="001961C7" w:rsidRDefault="000F4EEB" w:rsidP="001961C7">
            <w:pPr>
              <w:tabs>
                <w:tab w:val="left" w:pos="295"/>
              </w:tabs>
              <w:spacing w:after="0"/>
              <w:ind w:hanging="6"/>
              <w:jc w:val="both"/>
              <w:rPr>
                <w:rFonts w:ascii="Times New Roman" w:hAnsi="Times New Roman"/>
                <w:sz w:val="28"/>
                <w:szCs w:val="28"/>
              </w:rPr>
            </w:pPr>
            <w:r w:rsidRPr="001961C7">
              <w:rPr>
                <w:rFonts w:ascii="Times New Roman" w:hAnsi="Times New Roman"/>
                <w:sz w:val="28"/>
                <w:szCs w:val="28"/>
              </w:rPr>
              <w:t>5. Внедрение инновационных технологий социокультурной реабилитации воспитанников детского дома-интерната,  а также самостоятельно проживающих выпускников дома-интерната – обеспечение их участия в массовых культурных, благотворительных, спортивных и  других мероприятиях.</w:t>
            </w:r>
          </w:p>
          <w:p w:rsidR="000F4EEB" w:rsidRPr="001961C7" w:rsidRDefault="000F4EEB" w:rsidP="001961C7">
            <w:pPr>
              <w:spacing w:after="0"/>
              <w:jc w:val="both"/>
              <w:rPr>
                <w:rFonts w:ascii="Times New Roman" w:hAnsi="Times New Roman"/>
                <w:sz w:val="28"/>
                <w:szCs w:val="28"/>
              </w:rPr>
            </w:pPr>
            <w:r w:rsidRPr="001961C7">
              <w:rPr>
                <w:rFonts w:ascii="Times New Roman" w:hAnsi="Times New Roman"/>
                <w:sz w:val="28"/>
                <w:szCs w:val="28"/>
              </w:rPr>
              <w:t>6. Предварительная адаптация выпускников дома-интерната для умственно отсталых детей к самостоятельному проживанию посредством разработки и внедрения индивидуально ориентированных программ, направленных на развитие и закрепление навыков трудового взаимодействия, самообслуживания, а также максимальное развитие у них индивидуально-личностных качеств, необходимых для самостоятельного проживания:</w:t>
            </w:r>
          </w:p>
          <w:p w:rsidR="000F4EEB" w:rsidRPr="001961C7" w:rsidRDefault="000F4EEB" w:rsidP="001961C7">
            <w:pPr>
              <w:tabs>
                <w:tab w:val="left" w:pos="437"/>
              </w:tabs>
              <w:spacing w:after="0"/>
              <w:jc w:val="both"/>
              <w:rPr>
                <w:rFonts w:ascii="Times New Roman" w:hAnsi="Times New Roman"/>
                <w:sz w:val="28"/>
                <w:szCs w:val="28"/>
              </w:rPr>
            </w:pPr>
            <w:r w:rsidRPr="001961C7">
              <w:rPr>
                <w:rFonts w:ascii="Times New Roman" w:hAnsi="Times New Roman"/>
                <w:sz w:val="28"/>
                <w:szCs w:val="28"/>
              </w:rPr>
              <w:t xml:space="preserve">1) «Адаптация молодых инвалидов к самостоятельному проживанию в сельском поселении», </w:t>
            </w:r>
          </w:p>
          <w:p w:rsidR="000F4EEB" w:rsidRPr="001961C7" w:rsidRDefault="000F4EEB" w:rsidP="001961C7">
            <w:pPr>
              <w:tabs>
                <w:tab w:val="left" w:pos="720"/>
                <w:tab w:val="left" w:pos="1276"/>
              </w:tabs>
              <w:spacing w:after="0"/>
              <w:jc w:val="both"/>
              <w:rPr>
                <w:rFonts w:ascii="Times New Roman" w:hAnsi="Times New Roman"/>
                <w:sz w:val="28"/>
                <w:szCs w:val="28"/>
              </w:rPr>
            </w:pPr>
            <w:r w:rsidRPr="001961C7">
              <w:rPr>
                <w:rFonts w:ascii="Times New Roman" w:hAnsi="Times New Roman"/>
                <w:sz w:val="28"/>
                <w:szCs w:val="28"/>
              </w:rPr>
              <w:t>2) «Адаптация молодых инвалидов к самостоятельному проживанию в городских условиях».</w:t>
            </w:r>
          </w:p>
          <w:p w:rsidR="000F4EEB" w:rsidRPr="001961C7" w:rsidRDefault="000F4EEB" w:rsidP="001961C7">
            <w:pPr>
              <w:pStyle w:val="af"/>
              <w:rPr>
                <w:rFonts w:ascii="Times New Roman" w:hAnsi="Times New Roman" w:cs="Times New Roman"/>
              </w:rPr>
            </w:pPr>
            <w:r w:rsidRPr="001961C7">
              <w:rPr>
                <w:rFonts w:ascii="Times New Roman" w:hAnsi="Times New Roman" w:cs="Times New Roman"/>
              </w:rPr>
              <w:t>7. Развитие форм жизнеустройства воспитанников детского дома-интерната для умственно отсталых детей.</w:t>
            </w:r>
          </w:p>
          <w:p w:rsidR="000F4EEB" w:rsidRPr="001961C7" w:rsidRDefault="000F4EEB" w:rsidP="001961C7">
            <w:pPr>
              <w:pStyle w:val="af"/>
              <w:rPr>
                <w:rFonts w:ascii="Times New Roman" w:hAnsi="Times New Roman" w:cs="Times New Roman"/>
              </w:rPr>
            </w:pPr>
            <w:r w:rsidRPr="001961C7">
              <w:rPr>
                <w:rFonts w:ascii="Times New Roman" w:hAnsi="Times New Roman" w:cs="Times New Roman"/>
              </w:rPr>
              <w:t xml:space="preserve">8. Реализация пилотного проекта по внедрению апробированной ранее технологии обеспечения постинтернатного жизнеустройства выпускников детского дома-интерната - создание </w:t>
            </w:r>
            <w:r w:rsidRPr="001961C7">
              <w:rPr>
                <w:rFonts w:ascii="Times New Roman" w:hAnsi="Times New Roman" w:cs="Times New Roman"/>
                <w:bCs/>
              </w:rPr>
              <w:t xml:space="preserve">двух дополнительных </w:t>
            </w:r>
            <w:r w:rsidRPr="001961C7">
              <w:rPr>
                <w:rFonts w:ascii="Times New Roman" w:hAnsi="Times New Roman" w:cs="Times New Roman"/>
              </w:rPr>
              <w:t>социальных комплексов для независимого и самостоятельного проживания выпускников</w:t>
            </w:r>
            <w:r w:rsidRPr="001961C7">
              <w:rPr>
                <w:rFonts w:ascii="Times New Roman" w:hAnsi="Times New Roman" w:cs="Times New Roman"/>
                <w:bCs/>
              </w:rPr>
              <w:t xml:space="preserve"> (мест компактного проживания</w:t>
            </w:r>
            <w:r w:rsidRPr="001961C7">
              <w:rPr>
                <w:rFonts w:ascii="Times New Roman" w:hAnsi="Times New Roman" w:cs="Times New Roman"/>
              </w:rPr>
              <w:t xml:space="preserve"> выпускников детского дома-интерната для умственно отсталых детей).</w:t>
            </w:r>
          </w:p>
          <w:p w:rsidR="000F4EEB" w:rsidRPr="001961C7" w:rsidRDefault="000F4EEB" w:rsidP="001961C7">
            <w:pPr>
              <w:pStyle w:val="af"/>
              <w:rPr>
                <w:rFonts w:ascii="Times New Roman" w:hAnsi="Times New Roman" w:cs="Times New Roman"/>
              </w:rPr>
            </w:pPr>
            <w:r w:rsidRPr="001961C7">
              <w:rPr>
                <w:rFonts w:ascii="Times New Roman" w:hAnsi="Times New Roman" w:cs="Times New Roman"/>
              </w:rPr>
              <w:t>9. Предоставление (содействие в приобретении) жилых помещений выпускникам детского дома-интерната для умственно отсталых детей, предназначенных для их самостоятельного проживания.</w:t>
            </w:r>
          </w:p>
          <w:p w:rsidR="000F4EEB" w:rsidRPr="001961C7" w:rsidRDefault="000F4EEB" w:rsidP="001961C7">
            <w:pPr>
              <w:pStyle w:val="af"/>
              <w:tabs>
                <w:tab w:val="left" w:pos="1276"/>
              </w:tabs>
              <w:rPr>
                <w:rFonts w:ascii="Times New Roman" w:hAnsi="Times New Roman" w:cs="Times New Roman"/>
              </w:rPr>
            </w:pPr>
            <w:r w:rsidRPr="001961C7">
              <w:rPr>
                <w:rFonts w:ascii="Times New Roman" w:hAnsi="Times New Roman" w:cs="Times New Roman"/>
              </w:rPr>
              <w:t xml:space="preserve">10. Реализация программ профессиональной ориентации и предпрофессиональной подготовки воспитанников детского дома-интерната для умственно отсталых детей. </w:t>
            </w:r>
          </w:p>
          <w:p w:rsidR="000F4EEB" w:rsidRPr="001961C7" w:rsidRDefault="000F4EEB" w:rsidP="001961C7">
            <w:pPr>
              <w:tabs>
                <w:tab w:val="left" w:pos="0"/>
                <w:tab w:val="left" w:pos="379"/>
              </w:tabs>
              <w:spacing w:after="0"/>
              <w:jc w:val="both"/>
              <w:rPr>
                <w:rFonts w:ascii="Times New Roman" w:hAnsi="Times New Roman"/>
                <w:sz w:val="28"/>
                <w:szCs w:val="28"/>
              </w:rPr>
            </w:pPr>
            <w:r w:rsidRPr="001961C7">
              <w:rPr>
                <w:rFonts w:ascii="Times New Roman" w:hAnsi="Times New Roman"/>
                <w:sz w:val="28"/>
                <w:szCs w:val="28"/>
              </w:rPr>
              <w:t>11. Реализация программ профессионально-трудовой реабилитации выпускников детского дома-интерната для умственно отсталых детей.</w:t>
            </w:r>
          </w:p>
          <w:p w:rsidR="000F4EEB" w:rsidRPr="001961C7" w:rsidRDefault="001961C7" w:rsidP="001961C7">
            <w:pPr>
              <w:tabs>
                <w:tab w:val="left" w:pos="0"/>
                <w:tab w:val="left" w:pos="153"/>
                <w:tab w:val="left" w:pos="579"/>
              </w:tabs>
              <w:spacing w:after="0"/>
              <w:jc w:val="both"/>
              <w:rPr>
                <w:rFonts w:ascii="Times New Roman" w:hAnsi="Times New Roman"/>
                <w:sz w:val="28"/>
                <w:szCs w:val="28"/>
              </w:rPr>
            </w:pPr>
            <w:r w:rsidRPr="001961C7">
              <w:rPr>
                <w:rFonts w:ascii="Times New Roman" w:hAnsi="Times New Roman"/>
                <w:sz w:val="28"/>
                <w:szCs w:val="28"/>
              </w:rPr>
              <w:t>12.</w:t>
            </w:r>
            <w:r w:rsidR="000F4EEB" w:rsidRPr="001961C7">
              <w:rPr>
                <w:rFonts w:ascii="Times New Roman" w:hAnsi="Times New Roman"/>
                <w:sz w:val="28"/>
                <w:szCs w:val="28"/>
              </w:rPr>
              <w:t>Совершенствование деятельности мультипрофессиональных бригад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w:t>
            </w:r>
          </w:p>
          <w:p w:rsidR="000F4EEB" w:rsidRPr="001961C7" w:rsidRDefault="000F4EEB" w:rsidP="001961C7">
            <w:pPr>
              <w:tabs>
                <w:tab w:val="left" w:pos="1276"/>
              </w:tabs>
              <w:spacing w:after="0"/>
              <w:jc w:val="both"/>
              <w:rPr>
                <w:rFonts w:ascii="Times New Roman" w:hAnsi="Times New Roman"/>
                <w:sz w:val="28"/>
                <w:szCs w:val="28"/>
              </w:rPr>
            </w:pPr>
            <w:r w:rsidRPr="001961C7">
              <w:rPr>
                <w:rFonts w:ascii="Times New Roman" w:hAnsi="Times New Roman"/>
                <w:sz w:val="28"/>
                <w:szCs w:val="28"/>
              </w:rPr>
              <w:t>13. Организация социального сопровождения самостоятельно проживающих выпускников детского дома-интерната в рамках существующей Службы сопровождения инвалидов, семей с детьми-инвалидами на территории Забайкальского края.</w:t>
            </w:r>
          </w:p>
          <w:p w:rsidR="000F4EEB" w:rsidRPr="001961C7" w:rsidRDefault="000F4EEB" w:rsidP="001961C7">
            <w:pPr>
              <w:tabs>
                <w:tab w:val="left" w:pos="0"/>
                <w:tab w:val="left" w:pos="1134"/>
              </w:tabs>
              <w:spacing w:after="0"/>
              <w:jc w:val="both"/>
              <w:rPr>
                <w:rFonts w:ascii="Times New Roman" w:hAnsi="Times New Roman"/>
                <w:sz w:val="28"/>
                <w:szCs w:val="28"/>
              </w:rPr>
            </w:pPr>
            <w:r w:rsidRPr="001961C7">
              <w:rPr>
                <w:rFonts w:ascii="Times New Roman" w:hAnsi="Times New Roman"/>
                <w:sz w:val="28"/>
                <w:szCs w:val="28"/>
              </w:rPr>
              <w:t xml:space="preserve">14. Проведение мониторинга качества жизни выпускников дома-интерната для умственно отсталых детей в течение первого года их самостоятельного проживания. </w:t>
            </w:r>
          </w:p>
          <w:p w:rsidR="000F4EEB" w:rsidRPr="001961C7" w:rsidRDefault="000F4EEB" w:rsidP="001961C7">
            <w:pPr>
              <w:tabs>
                <w:tab w:val="left" w:pos="0"/>
                <w:tab w:val="left" w:pos="1134"/>
              </w:tabs>
              <w:spacing w:after="0"/>
              <w:jc w:val="both"/>
              <w:rPr>
                <w:rFonts w:ascii="Times New Roman" w:hAnsi="Times New Roman"/>
                <w:sz w:val="28"/>
                <w:szCs w:val="28"/>
              </w:rPr>
            </w:pPr>
            <w:r w:rsidRPr="001961C7">
              <w:rPr>
                <w:rFonts w:ascii="Times New Roman" w:hAnsi="Times New Roman"/>
                <w:sz w:val="28"/>
                <w:szCs w:val="28"/>
              </w:rPr>
              <w:t>15. Формирование и ведение региональной информационной базы данных детей-инвалидов и граждан, осуществляющих уход за ними, в составе автоматизированной системы «Адресная социальная помощь» Минсоц</w:t>
            </w:r>
            <w:r w:rsidR="004E7307">
              <w:rPr>
                <w:rFonts w:ascii="Times New Roman" w:hAnsi="Times New Roman"/>
                <w:sz w:val="28"/>
                <w:szCs w:val="28"/>
              </w:rPr>
              <w:t xml:space="preserve">защиты </w:t>
            </w:r>
            <w:r w:rsidRPr="001961C7">
              <w:rPr>
                <w:rFonts w:ascii="Times New Roman" w:hAnsi="Times New Roman"/>
                <w:sz w:val="28"/>
                <w:szCs w:val="28"/>
              </w:rPr>
              <w:t>Забайкальского края; модернизация системы учета сведений о детях-инвалидах, семьях с детьми-инвалидами.</w:t>
            </w:r>
          </w:p>
          <w:p w:rsidR="004E7307" w:rsidRPr="00930215" w:rsidRDefault="004E7307" w:rsidP="004E7307">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1961C7">
            <w:pPr>
              <w:tabs>
                <w:tab w:val="left" w:pos="0"/>
                <w:tab w:val="left" w:pos="1134"/>
              </w:tabs>
              <w:spacing w:after="0"/>
              <w:jc w:val="both"/>
              <w:rPr>
                <w:rFonts w:ascii="Times New Roman" w:hAnsi="Times New Roman"/>
                <w:sz w:val="28"/>
                <w:szCs w:val="28"/>
              </w:rPr>
            </w:pPr>
            <w:r w:rsidRPr="001961C7">
              <w:rPr>
                <w:rFonts w:ascii="Times New Roman" w:hAnsi="Times New Roman"/>
                <w:sz w:val="28"/>
                <w:szCs w:val="28"/>
              </w:rPr>
              <w:t>16. Формирование банка технологий и методик работы по организации системной помощи, абилитации и реабилитации детей-инвалидов, воспитывающихся в детском доме-интернате для умственно отсталых детей; интеграции выпускников детского дома-интерната для умственно отсталых детей в общество.</w:t>
            </w:r>
          </w:p>
          <w:p w:rsidR="000F4EEB" w:rsidRPr="001961C7" w:rsidRDefault="000F4EEB" w:rsidP="001961C7">
            <w:pPr>
              <w:tabs>
                <w:tab w:val="left" w:pos="0"/>
                <w:tab w:val="left" w:pos="1134"/>
              </w:tabs>
              <w:spacing w:after="0"/>
              <w:jc w:val="both"/>
              <w:rPr>
                <w:rFonts w:ascii="Times New Roman" w:hAnsi="Times New Roman"/>
                <w:sz w:val="28"/>
                <w:szCs w:val="28"/>
              </w:rPr>
            </w:pPr>
            <w:r w:rsidRPr="001961C7">
              <w:rPr>
                <w:rFonts w:ascii="Times New Roman" w:hAnsi="Times New Roman"/>
                <w:sz w:val="28"/>
                <w:szCs w:val="28"/>
              </w:rPr>
              <w:t>17. Организация на базе Минсоцзащиты  Забайкальского края постоянно действующего методического семинара для специалистов, занимающихся проблемами детей-инвалидов, детей с ограниченными возможностями здоровья.</w:t>
            </w:r>
          </w:p>
          <w:p w:rsidR="004E7307" w:rsidRPr="00930215" w:rsidRDefault="004E7307" w:rsidP="004E7307">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1961C7">
            <w:pPr>
              <w:tabs>
                <w:tab w:val="left" w:pos="1276"/>
              </w:tabs>
              <w:spacing w:after="0"/>
              <w:jc w:val="both"/>
              <w:rPr>
                <w:rFonts w:ascii="Times New Roman" w:hAnsi="Times New Roman"/>
                <w:sz w:val="28"/>
                <w:szCs w:val="28"/>
              </w:rPr>
            </w:pPr>
            <w:r w:rsidRPr="001961C7">
              <w:rPr>
                <w:rFonts w:ascii="Times New Roman" w:hAnsi="Times New Roman"/>
                <w:sz w:val="28"/>
                <w:szCs w:val="28"/>
              </w:rPr>
              <w:t>18. Повышение профессиональных компетенций специалистов, участвующих в реализации программы.</w:t>
            </w:r>
          </w:p>
          <w:p w:rsidR="000F4EEB" w:rsidRPr="001961C7" w:rsidRDefault="000F4EEB" w:rsidP="001961C7">
            <w:pPr>
              <w:tabs>
                <w:tab w:val="left" w:pos="0"/>
                <w:tab w:val="left" w:pos="1134"/>
              </w:tabs>
              <w:spacing w:after="0"/>
              <w:jc w:val="both"/>
              <w:rPr>
                <w:rFonts w:ascii="Times New Roman" w:hAnsi="Times New Roman"/>
                <w:sz w:val="28"/>
                <w:szCs w:val="28"/>
              </w:rPr>
            </w:pPr>
            <w:r w:rsidRPr="001961C7">
              <w:rPr>
                <w:rFonts w:ascii="Times New Roman" w:hAnsi="Times New Roman"/>
                <w:sz w:val="28"/>
                <w:szCs w:val="28"/>
              </w:rPr>
              <w:t>19. Привлечение муниципальных учреждений, предприятий, некоммерческих организаций к социальным акциям («Соберем детей в школу», «День защиты детей» и другие) в помощь воспитанникам и выпускникам детского дома-интерната для умственно отсталых детей.</w:t>
            </w:r>
          </w:p>
          <w:p w:rsidR="000F4EEB" w:rsidRPr="001961C7" w:rsidRDefault="000F4EEB" w:rsidP="001961C7">
            <w:pPr>
              <w:tabs>
                <w:tab w:val="left" w:pos="0"/>
                <w:tab w:val="left" w:pos="1134"/>
              </w:tabs>
              <w:spacing w:after="0"/>
              <w:jc w:val="both"/>
              <w:rPr>
                <w:rFonts w:ascii="Times New Roman" w:hAnsi="Times New Roman"/>
                <w:sz w:val="28"/>
                <w:szCs w:val="28"/>
              </w:rPr>
            </w:pPr>
            <w:r w:rsidRPr="001961C7">
              <w:rPr>
                <w:rFonts w:ascii="Times New Roman" w:hAnsi="Times New Roman"/>
                <w:sz w:val="28"/>
                <w:szCs w:val="28"/>
              </w:rPr>
              <w:t>20. Поддержка общественных инициатив, направленных на улучшение положения выпускников детского дома-интерната для умственно отсталых детей.</w:t>
            </w:r>
          </w:p>
          <w:p w:rsidR="000F4EEB" w:rsidRPr="001961C7" w:rsidRDefault="000F4EEB" w:rsidP="001961C7">
            <w:pPr>
              <w:tabs>
                <w:tab w:val="left" w:pos="0"/>
                <w:tab w:val="left" w:pos="1134"/>
              </w:tabs>
              <w:spacing w:after="0"/>
              <w:jc w:val="both"/>
              <w:rPr>
                <w:rFonts w:ascii="Times New Roman" w:hAnsi="Times New Roman"/>
                <w:sz w:val="28"/>
                <w:szCs w:val="28"/>
              </w:rPr>
            </w:pPr>
            <w:r w:rsidRPr="001961C7">
              <w:rPr>
                <w:rFonts w:ascii="Times New Roman" w:hAnsi="Times New Roman"/>
                <w:sz w:val="28"/>
                <w:szCs w:val="28"/>
              </w:rPr>
              <w:t>21. Информационное освещение в средствах массовой информации  хода реализации подпрограммы и достигнутых результатов исполнения программы.</w:t>
            </w:r>
          </w:p>
          <w:p w:rsidR="000F4EEB" w:rsidRPr="001961C7" w:rsidRDefault="000F4EEB" w:rsidP="001961C7">
            <w:pPr>
              <w:pStyle w:val="af"/>
              <w:rPr>
                <w:rFonts w:ascii="Times New Roman" w:hAnsi="Times New Roman" w:cs="Times New Roman"/>
              </w:rPr>
            </w:pPr>
          </w:p>
        </w:tc>
      </w:tr>
      <w:tr w:rsidR="000F4EEB" w:rsidRPr="001961C7" w:rsidTr="000F4EEB">
        <w:trPr>
          <w:trHeight w:val="569"/>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Объем и источники финансирования подпрограммы</w:t>
            </w:r>
          </w:p>
          <w:p w:rsidR="000F4EEB" w:rsidRPr="001961C7" w:rsidRDefault="000F4EEB" w:rsidP="000F4EEB">
            <w:pPr>
              <w:pStyle w:val="Iauiue"/>
              <w:rPr>
                <w:sz w:val="28"/>
                <w:szCs w:val="28"/>
              </w:rPr>
            </w:pPr>
            <w:r w:rsidRPr="001961C7">
              <w:rPr>
                <w:sz w:val="28"/>
                <w:szCs w:val="28"/>
              </w:rPr>
              <w:t xml:space="preserve"> (в текущих ценах года разработки, по годам реализации и источникам финансирования подпрограммы)</w:t>
            </w:r>
          </w:p>
          <w:p w:rsidR="004E7307" w:rsidRPr="00930215" w:rsidRDefault="004E7307" w:rsidP="004E7307">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0F4EEB">
            <w:pPr>
              <w:pStyle w:val="Iauiue"/>
              <w:rPr>
                <w:sz w:val="28"/>
                <w:szCs w:val="28"/>
              </w:rPr>
            </w:pPr>
          </w:p>
          <w:p w:rsidR="000F4EEB" w:rsidRPr="001961C7" w:rsidRDefault="000F4EEB" w:rsidP="000F4EEB">
            <w:pPr>
              <w:pStyle w:val="Iauiue"/>
              <w:rPr>
                <w:color w:val="FF0000"/>
                <w:sz w:val="28"/>
                <w:szCs w:val="28"/>
              </w:rPr>
            </w:pPr>
          </w:p>
        </w:tc>
        <w:tc>
          <w:tcPr>
            <w:tcW w:w="6786" w:type="dxa"/>
            <w:tcBorders>
              <w:top w:val="nil"/>
              <w:left w:val="nil"/>
              <w:bottom w:val="nil"/>
              <w:right w:val="nil"/>
            </w:tcBorders>
          </w:tcPr>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Всего по подпрограмме -</w:t>
            </w:r>
            <w:r w:rsidR="004B0961">
              <w:rPr>
                <w:rFonts w:ascii="Times New Roman" w:hAnsi="Times New Roman"/>
                <w:sz w:val="28"/>
                <w:szCs w:val="28"/>
              </w:rPr>
              <w:t xml:space="preserve"> </w:t>
            </w:r>
            <w:r w:rsidRPr="004E7307">
              <w:rPr>
                <w:rFonts w:ascii="Times New Roman" w:hAnsi="Times New Roman"/>
                <w:sz w:val="28"/>
                <w:szCs w:val="28"/>
              </w:rPr>
              <w:t>54 975 912,0 руб., в том числе:</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средства бюджета Забайкальского края (субсидия на финансовое обеспечение выполнения государственного задания) -</w:t>
            </w:r>
            <w:r w:rsidR="004B0961">
              <w:rPr>
                <w:rFonts w:ascii="Times New Roman" w:hAnsi="Times New Roman"/>
                <w:sz w:val="28"/>
                <w:szCs w:val="28"/>
              </w:rPr>
              <w:t xml:space="preserve"> </w:t>
            </w:r>
            <w:r w:rsidRPr="004E7307">
              <w:rPr>
                <w:rFonts w:ascii="Times New Roman" w:hAnsi="Times New Roman"/>
                <w:sz w:val="28"/>
                <w:szCs w:val="28"/>
              </w:rPr>
              <w:t>44 637 006,0 руб.;</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 xml:space="preserve">средства Фонда поддержки детей, находящихся в трудной жизненной </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ситуации (далее - Фонд), - 10 338 906,0 руб.</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из них по годам:</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2016 год - 25 410682,0 руб.:</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 xml:space="preserve">средства бюджета Забайкальского края (субсидия на финансовое обеспечение выполнения </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государственного задания) - 18 766196,0 руб.;</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средства Фонда - 6 644 486,0 руб.;</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2017 год - 29 565 230,0 руб.:</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 xml:space="preserve">средства бюджета Забайкальского края (субсидия на финансовое обеспечение выполнения </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государственного задания) - 25 870810,0 руб.;</w:t>
            </w:r>
          </w:p>
          <w:p w:rsidR="004E7307" w:rsidRPr="004E7307" w:rsidRDefault="004E7307" w:rsidP="004E7307">
            <w:pPr>
              <w:pStyle w:val="ConsPlusNormal"/>
              <w:jc w:val="both"/>
              <w:rPr>
                <w:rFonts w:ascii="Times New Roman" w:hAnsi="Times New Roman" w:cs="Times New Roman"/>
                <w:sz w:val="28"/>
                <w:szCs w:val="28"/>
              </w:rPr>
            </w:pPr>
            <w:r w:rsidRPr="004E7307">
              <w:rPr>
                <w:rFonts w:ascii="Times New Roman" w:hAnsi="Times New Roman" w:cs="Times New Roman"/>
                <w:sz w:val="28"/>
                <w:szCs w:val="28"/>
              </w:rPr>
              <w:t>сре</w:t>
            </w:r>
            <w:r w:rsidR="004B0961">
              <w:rPr>
                <w:rFonts w:ascii="Times New Roman" w:hAnsi="Times New Roman" w:cs="Times New Roman"/>
                <w:sz w:val="28"/>
                <w:szCs w:val="28"/>
              </w:rPr>
              <w:t>дства Фонда - 3 694 420,0 руб.</w:t>
            </w:r>
          </w:p>
          <w:p w:rsidR="004E7307" w:rsidRPr="00930215" w:rsidRDefault="004E7307" w:rsidP="004E7307">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4E7307" w:rsidRPr="001961C7" w:rsidRDefault="004E7307" w:rsidP="001961C7">
            <w:pPr>
              <w:pStyle w:val="af"/>
              <w:rPr>
                <w:rFonts w:ascii="Times New Roman" w:hAnsi="Times New Roman" w:cs="Times New Roman"/>
              </w:rPr>
            </w:pPr>
          </w:p>
        </w:tc>
      </w:tr>
      <w:tr w:rsidR="000F4EEB" w:rsidRPr="001961C7" w:rsidTr="000F4EEB">
        <w:trPr>
          <w:trHeight w:val="77"/>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 xml:space="preserve">Ожидаемые конечные результаты реализации подпрограммы </w:t>
            </w:r>
          </w:p>
        </w:tc>
        <w:tc>
          <w:tcPr>
            <w:tcW w:w="6786" w:type="dxa"/>
            <w:tcBorders>
              <w:top w:val="nil"/>
              <w:left w:val="nil"/>
              <w:bottom w:val="nil"/>
              <w:right w:val="nil"/>
            </w:tcBorders>
          </w:tcPr>
          <w:p w:rsidR="000F4EEB" w:rsidRPr="001961C7" w:rsidRDefault="000F4EEB" w:rsidP="001961C7">
            <w:pPr>
              <w:pStyle w:val="Iauiue"/>
              <w:tabs>
                <w:tab w:val="left" w:pos="0"/>
                <w:tab w:val="left" w:pos="1134"/>
              </w:tabs>
              <w:jc w:val="both"/>
              <w:rPr>
                <w:sz w:val="28"/>
                <w:szCs w:val="28"/>
              </w:rPr>
            </w:pPr>
            <w:r w:rsidRPr="001961C7">
              <w:rPr>
                <w:sz w:val="28"/>
                <w:szCs w:val="28"/>
              </w:rPr>
              <w:t>1. Создание условий для максимального развития реабилитационного потенциала воспитанников детского дома-интерната для умственно отсталых детей (30 чел.) в целях их подготовки к самостоятельной жизни по достижении 18 лет:</w:t>
            </w:r>
          </w:p>
          <w:p w:rsidR="000F4EEB" w:rsidRPr="001961C7" w:rsidRDefault="000F4EEB" w:rsidP="001961C7">
            <w:pPr>
              <w:pStyle w:val="Iauiue"/>
              <w:tabs>
                <w:tab w:val="left" w:pos="0"/>
                <w:tab w:val="left" w:pos="1134"/>
              </w:tabs>
              <w:jc w:val="both"/>
              <w:rPr>
                <w:sz w:val="28"/>
                <w:szCs w:val="28"/>
              </w:rPr>
            </w:pPr>
            <w:r w:rsidRPr="001961C7">
              <w:rPr>
                <w:sz w:val="28"/>
                <w:szCs w:val="28"/>
              </w:rPr>
              <w:t>обучение 45 специалистов;</w:t>
            </w:r>
          </w:p>
          <w:p w:rsidR="000F4EEB" w:rsidRPr="001961C7" w:rsidRDefault="000F4EEB" w:rsidP="001961C7">
            <w:pPr>
              <w:pStyle w:val="Iauiue"/>
              <w:tabs>
                <w:tab w:val="left" w:pos="0"/>
                <w:tab w:val="left" w:pos="1134"/>
              </w:tabs>
              <w:jc w:val="both"/>
              <w:rPr>
                <w:sz w:val="28"/>
                <w:szCs w:val="28"/>
              </w:rPr>
            </w:pPr>
            <w:r w:rsidRPr="001961C7">
              <w:rPr>
                <w:sz w:val="28"/>
                <w:szCs w:val="28"/>
              </w:rPr>
              <w:t xml:space="preserve">внедрение 10 технологий (программ) социальной реабилитации воспитанников и выпускников детского дома-интерната для умственно отсталых детей; </w:t>
            </w:r>
          </w:p>
          <w:p w:rsidR="000F4EEB" w:rsidRPr="001961C7" w:rsidRDefault="000F4EEB" w:rsidP="001961C7">
            <w:pPr>
              <w:pStyle w:val="Iauiue"/>
              <w:tabs>
                <w:tab w:val="left" w:pos="0"/>
                <w:tab w:val="left" w:pos="1134"/>
              </w:tabs>
              <w:jc w:val="both"/>
              <w:rPr>
                <w:sz w:val="28"/>
                <w:szCs w:val="28"/>
              </w:rPr>
            </w:pPr>
            <w:r w:rsidRPr="001961C7">
              <w:rPr>
                <w:sz w:val="28"/>
                <w:szCs w:val="28"/>
              </w:rPr>
              <w:t>создание (оснащение) 4 учебно-трудовых мастерских для формирования и закрепления трудовых навыков воспитанников и выпускников детского дома-интерната для умственно отсталых детей.</w:t>
            </w:r>
          </w:p>
          <w:p w:rsidR="000F4EEB" w:rsidRPr="001961C7" w:rsidRDefault="000F4EEB" w:rsidP="001961C7">
            <w:pPr>
              <w:pStyle w:val="Iauiue"/>
              <w:tabs>
                <w:tab w:val="left" w:pos="0"/>
                <w:tab w:val="left" w:pos="1134"/>
              </w:tabs>
              <w:jc w:val="both"/>
              <w:rPr>
                <w:sz w:val="28"/>
                <w:szCs w:val="28"/>
              </w:rPr>
            </w:pPr>
            <w:r w:rsidRPr="001961C7">
              <w:rPr>
                <w:sz w:val="28"/>
                <w:szCs w:val="28"/>
              </w:rPr>
              <w:t>2. Жизнеустройство выпускников дома-интерната для умственно отсталых детей (от 27 до 50 чел.).</w:t>
            </w:r>
          </w:p>
          <w:p w:rsidR="000F4EEB" w:rsidRPr="001961C7" w:rsidRDefault="000F4EEB" w:rsidP="001961C7">
            <w:pPr>
              <w:pStyle w:val="Iauiue"/>
              <w:tabs>
                <w:tab w:val="left" w:pos="0"/>
                <w:tab w:val="left" w:pos="437"/>
              </w:tabs>
              <w:jc w:val="both"/>
              <w:rPr>
                <w:sz w:val="28"/>
                <w:szCs w:val="28"/>
              </w:rPr>
            </w:pPr>
            <w:r w:rsidRPr="001961C7">
              <w:rPr>
                <w:sz w:val="28"/>
                <w:szCs w:val="28"/>
              </w:rPr>
              <w:t>3. Увеличение численности самостоятельно проживающих выпускников детского дома-интерната для умственно отсталых детей, трудоустроенных и обеспеченных жилым помещением (от 27 до 50 чел.).</w:t>
            </w:r>
          </w:p>
          <w:p w:rsidR="000F4EEB" w:rsidRPr="001961C7" w:rsidRDefault="000F4EEB" w:rsidP="001961C7">
            <w:pPr>
              <w:pStyle w:val="Iauiue"/>
              <w:tabs>
                <w:tab w:val="left" w:pos="0"/>
                <w:tab w:val="left" w:pos="1134"/>
              </w:tabs>
              <w:jc w:val="both"/>
              <w:rPr>
                <w:sz w:val="28"/>
                <w:szCs w:val="28"/>
              </w:rPr>
            </w:pPr>
            <w:r w:rsidRPr="001961C7">
              <w:rPr>
                <w:sz w:val="28"/>
                <w:szCs w:val="28"/>
              </w:rPr>
              <w:t>4. Создание 30 рабочих мест для воспитанников и выпускников детского дома-интерната для умственно отсталых детей.</w:t>
            </w:r>
          </w:p>
          <w:p w:rsidR="000F4EEB" w:rsidRPr="001961C7" w:rsidRDefault="000F4EEB" w:rsidP="001961C7">
            <w:pPr>
              <w:pStyle w:val="Iauiue"/>
              <w:tabs>
                <w:tab w:val="left" w:pos="702"/>
              </w:tabs>
              <w:ind w:firstLine="12"/>
              <w:jc w:val="both"/>
              <w:rPr>
                <w:sz w:val="28"/>
                <w:szCs w:val="28"/>
              </w:rPr>
            </w:pPr>
            <w:r w:rsidRPr="001961C7">
              <w:rPr>
                <w:sz w:val="28"/>
                <w:szCs w:val="28"/>
              </w:rPr>
              <w:t>5. Расширение спектра оказываемых услуг воспитанникам и выпускникам дома-интерната для умственно отсталых детей (внедрение предоставления 8 видов услуг).</w:t>
            </w:r>
          </w:p>
          <w:p w:rsidR="000F4EEB" w:rsidRPr="001961C7" w:rsidRDefault="000F4EEB" w:rsidP="001961C7">
            <w:pPr>
              <w:pStyle w:val="Iauiue"/>
              <w:tabs>
                <w:tab w:val="left" w:pos="702"/>
              </w:tabs>
              <w:ind w:firstLine="12"/>
              <w:jc w:val="both"/>
              <w:rPr>
                <w:sz w:val="28"/>
                <w:szCs w:val="28"/>
              </w:rPr>
            </w:pPr>
            <w:r w:rsidRPr="001961C7">
              <w:rPr>
                <w:sz w:val="28"/>
                <w:szCs w:val="28"/>
              </w:rPr>
              <w:t>6. Повышение уровня и качества жизни воспитанников и выпускников дома-интерната для умственно отсталых детей (57 чел.).</w:t>
            </w:r>
          </w:p>
          <w:p w:rsidR="001961C7" w:rsidRPr="001961C7" w:rsidRDefault="000F4EEB" w:rsidP="004B0961">
            <w:pPr>
              <w:pStyle w:val="Iauiue"/>
              <w:tabs>
                <w:tab w:val="left" w:pos="0"/>
                <w:tab w:val="left" w:pos="1134"/>
              </w:tabs>
              <w:ind w:firstLine="12"/>
              <w:jc w:val="both"/>
              <w:rPr>
                <w:sz w:val="28"/>
                <w:szCs w:val="28"/>
              </w:rPr>
            </w:pPr>
            <w:r w:rsidRPr="001961C7">
              <w:rPr>
                <w:sz w:val="28"/>
                <w:szCs w:val="28"/>
              </w:rPr>
              <w:t>7. Дружественное отношение общества к детям-инвалидам.</w:t>
            </w:r>
          </w:p>
          <w:p w:rsidR="000F4EEB" w:rsidRPr="001961C7" w:rsidRDefault="000F4EEB" w:rsidP="001961C7">
            <w:pPr>
              <w:pStyle w:val="Iauiue"/>
              <w:ind w:left="720"/>
              <w:jc w:val="both"/>
              <w:rPr>
                <w:sz w:val="28"/>
                <w:szCs w:val="28"/>
              </w:rPr>
            </w:pPr>
          </w:p>
        </w:tc>
      </w:tr>
    </w:tbl>
    <w:p w:rsidR="001961C7" w:rsidRPr="001961C7" w:rsidRDefault="000F4EEB" w:rsidP="001961C7">
      <w:pPr>
        <w:jc w:val="center"/>
        <w:rPr>
          <w:rFonts w:ascii="Times New Roman" w:hAnsi="Times New Roman"/>
          <w:b/>
          <w:bCs/>
          <w:color w:val="000000"/>
          <w:sz w:val="28"/>
          <w:szCs w:val="28"/>
        </w:rPr>
      </w:pPr>
      <w:r w:rsidRPr="001961C7">
        <w:rPr>
          <w:rFonts w:ascii="Times New Roman" w:hAnsi="Times New Roman"/>
          <w:b/>
          <w:bCs/>
          <w:color w:val="000000"/>
          <w:sz w:val="28"/>
          <w:szCs w:val="28"/>
        </w:rPr>
        <w:t xml:space="preserve">1. Содержание проблемы недостаточной подготовленности детей-инвалидов к самообслуживанию в быту и посильной профессионально-трудовой деятельности и обоснование необходимости ее решения </w:t>
      </w:r>
      <w:r w:rsidRPr="001961C7">
        <w:rPr>
          <w:rFonts w:ascii="Times New Roman" w:hAnsi="Times New Roman"/>
          <w:b/>
          <w:bCs/>
          <w:color w:val="000000"/>
          <w:sz w:val="28"/>
          <w:szCs w:val="28"/>
        </w:rPr>
        <w:br/>
        <w:t>программно-целевым методом</w:t>
      </w:r>
    </w:p>
    <w:p w:rsidR="000F4EEB" w:rsidRPr="001961C7" w:rsidRDefault="000F4EEB" w:rsidP="004B0961">
      <w:pPr>
        <w:spacing w:after="0"/>
        <w:ind w:firstLine="709"/>
        <w:jc w:val="both"/>
        <w:rPr>
          <w:rFonts w:ascii="Times New Roman" w:hAnsi="Times New Roman"/>
          <w:sz w:val="28"/>
          <w:szCs w:val="28"/>
        </w:rPr>
      </w:pPr>
      <w:r w:rsidRPr="001961C7">
        <w:rPr>
          <w:rFonts w:ascii="Times New Roman" w:hAnsi="Times New Roman"/>
          <w:color w:val="000000"/>
          <w:sz w:val="28"/>
          <w:szCs w:val="28"/>
        </w:rPr>
        <w:t xml:space="preserve">В декабре 2012 года завершена реализация краевой долгосрочной целевой программы «Дорога в жизнь» (2010-2012 годы), утвержденной постановлением Правительства Забайкальского края от 22 декабря 2009 года № 469, основной целью которой являлось максимальное развитие потенциала детей-инвалидов, воспитывающихся в Государственном стационарном учреждении социального обслуживания «Петровск-Забайкальский детский дом-интернат для умственно отсталых детей» Забайкальского края, для их подготовки к самостоятельной жизни по достижении 18 лет. </w:t>
      </w:r>
      <w:r w:rsidRPr="001961C7">
        <w:rPr>
          <w:rFonts w:ascii="Times New Roman" w:hAnsi="Times New Roman"/>
          <w:sz w:val="28"/>
          <w:szCs w:val="28"/>
        </w:rPr>
        <w:t xml:space="preserve">Реализация названной программы осуществлялась при финансовой поддержке Фонда поддержки детей, находящихся в трудной жизненной ситуации. </w:t>
      </w:r>
    </w:p>
    <w:p w:rsidR="000F4EEB" w:rsidRPr="001961C7" w:rsidRDefault="000F4EEB" w:rsidP="004B0961">
      <w:pPr>
        <w:pStyle w:val="Iauiue"/>
        <w:ind w:firstLine="709"/>
        <w:jc w:val="both"/>
        <w:rPr>
          <w:sz w:val="28"/>
          <w:szCs w:val="28"/>
        </w:rPr>
      </w:pPr>
      <w:r w:rsidRPr="001961C7">
        <w:rPr>
          <w:sz w:val="28"/>
          <w:szCs w:val="28"/>
        </w:rPr>
        <w:t>В результате проведенных мероприятий программы с 01 января                2010 года по 31 декабря 2012 года:</w:t>
      </w:r>
    </w:p>
    <w:p w:rsidR="000F4EEB" w:rsidRPr="001961C7" w:rsidRDefault="000F4EEB" w:rsidP="000F4EEB">
      <w:pPr>
        <w:pStyle w:val="Iauiue"/>
        <w:ind w:firstLine="709"/>
        <w:jc w:val="both"/>
        <w:rPr>
          <w:sz w:val="28"/>
          <w:szCs w:val="28"/>
        </w:rPr>
      </w:pPr>
      <w:r w:rsidRPr="001961C7">
        <w:rPr>
          <w:sz w:val="28"/>
          <w:szCs w:val="28"/>
        </w:rPr>
        <w:t xml:space="preserve">28 детей-инвалидов из 90 воспитанников дома-интерната старше 14 лет, имеющих потенциал для дальнейшего самостоятельного проживания, успешно овладели необходимыми для самостоятельного проживания умениями и навыками; </w:t>
      </w:r>
    </w:p>
    <w:p w:rsidR="000F4EEB" w:rsidRPr="001961C7" w:rsidRDefault="000F4EEB" w:rsidP="000F4EEB">
      <w:pPr>
        <w:pStyle w:val="Iauiue"/>
        <w:ind w:firstLine="709"/>
        <w:jc w:val="both"/>
        <w:rPr>
          <w:sz w:val="28"/>
          <w:szCs w:val="28"/>
        </w:rPr>
      </w:pPr>
      <w:r w:rsidRPr="001961C7">
        <w:rPr>
          <w:sz w:val="28"/>
          <w:szCs w:val="28"/>
        </w:rPr>
        <w:t xml:space="preserve">30 воспитанников дома-интерната в рамках профессионально-трудового обучения успешно прошли обучение по специальностям: свиноводство – 6 чел., грузчик – 2 чел., штукатур-маляр – 3 чел., швея – 4 чел., вязальщица трикотажных изделий – 2 чел., уборщик помещений – 3 чел., дворник – 2 чел., пчеловод – 2 чел., овощевод – 6 чел.); </w:t>
      </w:r>
    </w:p>
    <w:p w:rsidR="000F4EEB" w:rsidRPr="001961C7" w:rsidRDefault="000F4EEB" w:rsidP="000F4EEB">
      <w:pPr>
        <w:pStyle w:val="Iauiue"/>
        <w:ind w:firstLine="709"/>
        <w:jc w:val="both"/>
        <w:rPr>
          <w:sz w:val="28"/>
          <w:szCs w:val="28"/>
        </w:rPr>
      </w:pPr>
      <w:r w:rsidRPr="001961C7">
        <w:rPr>
          <w:sz w:val="28"/>
          <w:szCs w:val="28"/>
        </w:rPr>
        <w:t>создано 18 рабочих мест для выпускников дома-интерната, находящихся на адаптации к самостоятельному проживанию в учреждениях социального обслуживания. Следует отметить, что в 2011 году при финансовой поддержке Фонда на базе дома-интерната создано отделение социально-трудовой реабилитации детей-инвалидов. В отделении открыта хлебопекарня для производства хлебобулочных и кондитерских изделий, кафетерий, которые за счет средств Фонда оснащены оборудованием, бытовой техникой, столовой посудой и мебелью. Полученная продукция покрывает нужды дома-интерната, других учреждений социального обслуживания, расположенных на территории Петровск-Забайкальского района, а также доступна для продажи населению. На созданных рабочих местах в отделении трудоустроены воспитанники дома-интерната, готовящиеся к самостоятельному проживанию;</w:t>
      </w:r>
    </w:p>
    <w:p w:rsidR="000F4EEB" w:rsidRPr="001961C7" w:rsidRDefault="000F4EEB" w:rsidP="000F4EEB">
      <w:pPr>
        <w:pStyle w:val="Iauiue"/>
        <w:ind w:firstLine="708"/>
        <w:jc w:val="both"/>
        <w:rPr>
          <w:color w:val="000000"/>
          <w:sz w:val="28"/>
          <w:szCs w:val="28"/>
        </w:rPr>
      </w:pPr>
      <w:r w:rsidRPr="001961C7">
        <w:rPr>
          <w:sz w:val="28"/>
          <w:szCs w:val="28"/>
        </w:rPr>
        <w:t xml:space="preserve">130 человек из числа воспитанников и самостоятельно проживающих выпускников детского дома-интерната в целях улучшения интеграции в жизнь современного общества приняли участие в массовых культурных и спортивных мероприятиях. </w:t>
      </w:r>
    </w:p>
    <w:p w:rsidR="000F4EEB" w:rsidRPr="001961C7" w:rsidRDefault="000F4EEB" w:rsidP="000F4EEB">
      <w:pPr>
        <w:pStyle w:val="Iauiue"/>
        <w:ind w:firstLine="708"/>
        <w:jc w:val="both"/>
        <w:rPr>
          <w:color w:val="000000"/>
          <w:sz w:val="28"/>
          <w:szCs w:val="28"/>
        </w:rPr>
      </w:pPr>
      <w:r w:rsidRPr="001961C7">
        <w:rPr>
          <w:color w:val="000000"/>
          <w:sz w:val="28"/>
          <w:szCs w:val="28"/>
        </w:rPr>
        <w:t>На территории Забайкальского края (с. Кандобаево Петровск-Забайкальского района) создан социальный комплекс – место компактного проживания выпускников детского дома-интерната.</w:t>
      </w:r>
    </w:p>
    <w:p w:rsidR="000F4EEB" w:rsidRPr="001961C7" w:rsidRDefault="000F4EEB" w:rsidP="000F4EEB">
      <w:pPr>
        <w:pStyle w:val="Iauiue"/>
        <w:ind w:firstLine="709"/>
        <w:jc w:val="both"/>
        <w:rPr>
          <w:sz w:val="28"/>
          <w:szCs w:val="28"/>
        </w:rPr>
      </w:pPr>
      <w:r w:rsidRPr="001961C7">
        <w:rPr>
          <w:sz w:val="28"/>
          <w:szCs w:val="28"/>
        </w:rPr>
        <w:t xml:space="preserve">12 выпускников дома-интерната из 30 успешно адаптировались к самостоятельному проживанию и проживают самостоятельно. Это позволило увеличить показатели самостоятельно организовавших свою жизнь выпускников Петровск-Забайкальского детского дома-интерната до 3,2 % от общего количества выпускников дома-интерната. </w:t>
      </w:r>
    </w:p>
    <w:p w:rsidR="000F4EEB" w:rsidRPr="001961C7" w:rsidRDefault="000F4EEB" w:rsidP="000F4EEB">
      <w:pPr>
        <w:pStyle w:val="Iauiue"/>
        <w:ind w:firstLine="709"/>
        <w:jc w:val="both"/>
        <w:rPr>
          <w:sz w:val="28"/>
          <w:szCs w:val="28"/>
        </w:rPr>
      </w:pPr>
      <w:r w:rsidRPr="001961C7">
        <w:rPr>
          <w:sz w:val="28"/>
          <w:szCs w:val="28"/>
        </w:rPr>
        <w:t>Эффективность реализации названной программы и динамика роста индикаторов приведены в таблице:</w:t>
      </w:r>
    </w:p>
    <w:p w:rsidR="000F4EEB" w:rsidRPr="000F4EEB" w:rsidRDefault="000F4EEB" w:rsidP="000F4EEB">
      <w:pPr>
        <w:pStyle w:val="Iauiue"/>
        <w:ind w:firstLine="709"/>
        <w:jc w:val="both"/>
        <w:rPr>
          <w:sz w:val="24"/>
          <w:szCs w:val="24"/>
        </w:rPr>
      </w:pPr>
    </w:p>
    <w:tbl>
      <w:tblPr>
        <w:tblW w:w="9513" w:type="dxa"/>
        <w:tblInd w:w="93" w:type="dxa"/>
        <w:tblLayout w:type="fixed"/>
        <w:tblLook w:val="04A0"/>
      </w:tblPr>
      <w:tblGrid>
        <w:gridCol w:w="631"/>
        <w:gridCol w:w="4346"/>
        <w:gridCol w:w="1559"/>
        <w:gridCol w:w="992"/>
        <w:gridCol w:w="992"/>
        <w:gridCol w:w="993"/>
      </w:tblGrid>
      <w:tr w:rsidR="000F4EEB" w:rsidRPr="000F4EEB" w:rsidTr="000F4EEB">
        <w:trPr>
          <w:trHeight w:val="1065"/>
        </w:trPr>
        <w:tc>
          <w:tcPr>
            <w:tcW w:w="631" w:type="dxa"/>
            <w:vMerge w:val="restart"/>
            <w:tcBorders>
              <w:top w:val="single" w:sz="4" w:space="0" w:color="auto"/>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 п/п</w:t>
            </w:r>
          </w:p>
        </w:tc>
        <w:tc>
          <w:tcPr>
            <w:tcW w:w="4346" w:type="dxa"/>
            <w:vMerge w:val="restart"/>
            <w:tcBorders>
              <w:top w:val="single" w:sz="4" w:space="0" w:color="auto"/>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p>
          <w:p w:rsidR="000F4EEB" w:rsidRPr="000F4EEB" w:rsidRDefault="000F4EEB" w:rsidP="000F4EEB">
            <w:pPr>
              <w:ind w:firstLine="49"/>
              <w:jc w:val="center"/>
              <w:rPr>
                <w:rFonts w:ascii="Times New Roman" w:hAnsi="Times New Roman"/>
                <w:bCs/>
                <w:iCs/>
                <w:sz w:val="24"/>
                <w:szCs w:val="24"/>
              </w:rPr>
            </w:pPr>
          </w:p>
          <w:p w:rsidR="000F4EEB" w:rsidRPr="000F4EEB" w:rsidRDefault="000F4EEB" w:rsidP="000F4EEB">
            <w:pPr>
              <w:ind w:firstLine="49"/>
              <w:jc w:val="center"/>
              <w:rPr>
                <w:rFonts w:ascii="Times New Roman" w:hAnsi="Times New Roman"/>
                <w:bCs/>
                <w:iCs/>
                <w:sz w:val="24"/>
                <w:szCs w:val="24"/>
              </w:rPr>
            </w:pPr>
          </w:p>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Название индикатора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Значение индикатора (показателя) к началу реализации программы</w:t>
            </w:r>
          </w:p>
        </w:tc>
        <w:tc>
          <w:tcPr>
            <w:tcW w:w="2977" w:type="dxa"/>
            <w:gridSpan w:val="3"/>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Значение индикатора (показателя)</w:t>
            </w:r>
          </w:p>
        </w:tc>
      </w:tr>
      <w:tr w:rsidR="000F4EEB" w:rsidRPr="000F4EEB" w:rsidTr="000F4EEB">
        <w:trPr>
          <w:trHeight w:val="345"/>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F4EEB" w:rsidRPr="000F4EEB" w:rsidRDefault="000F4EEB" w:rsidP="000F4EEB">
            <w:pPr>
              <w:ind w:firstLine="49"/>
              <w:rPr>
                <w:rFonts w:ascii="Times New Roman" w:hAnsi="Times New Roman"/>
                <w:b/>
                <w:bCs/>
                <w:iCs/>
                <w:sz w:val="24"/>
                <w:szCs w:val="24"/>
              </w:rPr>
            </w:pPr>
          </w:p>
        </w:tc>
        <w:tc>
          <w:tcPr>
            <w:tcW w:w="4346" w:type="dxa"/>
            <w:vMerge/>
            <w:tcBorders>
              <w:top w:val="single" w:sz="4" w:space="0" w:color="auto"/>
              <w:left w:val="single" w:sz="4" w:space="0" w:color="auto"/>
              <w:bottom w:val="single" w:sz="4" w:space="0" w:color="auto"/>
              <w:right w:val="single" w:sz="4" w:space="0" w:color="auto"/>
            </w:tcBorders>
            <w:vAlign w:val="center"/>
            <w:hideMark/>
          </w:tcPr>
          <w:p w:rsidR="000F4EEB" w:rsidRPr="000F4EEB" w:rsidRDefault="000F4EEB" w:rsidP="000F4EEB">
            <w:pPr>
              <w:ind w:firstLine="49"/>
              <w:rPr>
                <w:rFonts w:ascii="Times New Roman" w:hAnsi="Times New Roman"/>
                <w:b/>
                <w:bCs/>
                <w:i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F4EEB" w:rsidRPr="000F4EEB" w:rsidRDefault="000F4EEB" w:rsidP="000F4EEB">
            <w:pPr>
              <w:ind w:firstLine="49"/>
              <w:jc w:val="center"/>
              <w:rPr>
                <w:rFonts w:ascii="Times New Roman" w:hAnsi="Times New Roman"/>
                <w:b/>
                <w:bCs/>
                <w:iCs/>
                <w:sz w:val="24"/>
                <w:szCs w:val="24"/>
              </w:rPr>
            </w:pPr>
          </w:p>
        </w:tc>
        <w:tc>
          <w:tcPr>
            <w:tcW w:w="2977" w:type="dxa"/>
            <w:gridSpan w:val="3"/>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по итогам</w:t>
            </w:r>
          </w:p>
        </w:tc>
      </w:tr>
      <w:tr w:rsidR="000F4EEB" w:rsidRPr="000F4EEB" w:rsidTr="000F4EEB">
        <w:trPr>
          <w:trHeight w:val="525"/>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F4EEB" w:rsidRPr="000F4EEB" w:rsidRDefault="000F4EEB" w:rsidP="000F4EEB">
            <w:pPr>
              <w:ind w:firstLine="49"/>
              <w:rPr>
                <w:rFonts w:ascii="Times New Roman" w:hAnsi="Times New Roman"/>
                <w:b/>
                <w:bCs/>
                <w:iCs/>
                <w:sz w:val="24"/>
                <w:szCs w:val="24"/>
              </w:rPr>
            </w:pPr>
          </w:p>
        </w:tc>
        <w:tc>
          <w:tcPr>
            <w:tcW w:w="4346" w:type="dxa"/>
            <w:vMerge/>
            <w:tcBorders>
              <w:top w:val="single" w:sz="4" w:space="0" w:color="auto"/>
              <w:left w:val="single" w:sz="4" w:space="0" w:color="auto"/>
              <w:bottom w:val="single" w:sz="4" w:space="0" w:color="auto"/>
              <w:right w:val="single" w:sz="4" w:space="0" w:color="auto"/>
            </w:tcBorders>
            <w:vAlign w:val="center"/>
            <w:hideMark/>
          </w:tcPr>
          <w:p w:rsidR="000F4EEB" w:rsidRPr="000F4EEB" w:rsidRDefault="000F4EEB" w:rsidP="000F4EEB">
            <w:pPr>
              <w:ind w:firstLine="49"/>
              <w:rPr>
                <w:rFonts w:ascii="Times New Roman" w:hAnsi="Times New Roman"/>
                <w:b/>
                <w:bCs/>
                <w:i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F4EEB" w:rsidRPr="000F4EEB" w:rsidRDefault="000F4EEB" w:rsidP="000F4EEB">
            <w:pPr>
              <w:ind w:firstLine="49"/>
              <w:jc w:val="center"/>
              <w:rPr>
                <w:rFonts w:ascii="Times New Roman" w:hAnsi="Times New Roman"/>
                <w:b/>
                <w:bCs/>
                <w:iCs/>
                <w:sz w:val="24"/>
                <w:szCs w:val="24"/>
              </w:rPr>
            </w:pP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2010 г.</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2011 г.</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2012 г.</w:t>
            </w:r>
          </w:p>
        </w:tc>
      </w:tr>
      <w:tr w:rsidR="000F4EEB" w:rsidRPr="000F4EEB" w:rsidTr="000F4EEB">
        <w:trPr>
          <w:trHeight w:val="2276"/>
        </w:trPr>
        <w:tc>
          <w:tcPr>
            <w:tcW w:w="631" w:type="dxa"/>
            <w:tcBorders>
              <w:top w:val="nil"/>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1.      </w:t>
            </w:r>
          </w:p>
        </w:tc>
        <w:tc>
          <w:tcPr>
            <w:tcW w:w="4346" w:type="dxa"/>
            <w:tcBorders>
              <w:top w:val="nil"/>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Численность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в быту и посильной трудовой занятости (за отчетный период), чел.</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30</w:t>
            </w:r>
          </w:p>
        </w:tc>
      </w:tr>
      <w:tr w:rsidR="000F4EEB" w:rsidRPr="000F4EEB" w:rsidTr="000F4EEB">
        <w:trPr>
          <w:trHeight w:val="3465"/>
        </w:trPr>
        <w:tc>
          <w:tcPr>
            <w:tcW w:w="631" w:type="dxa"/>
            <w:tcBorders>
              <w:top w:val="single" w:sz="4" w:space="0" w:color="auto"/>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2.      </w:t>
            </w:r>
          </w:p>
        </w:tc>
        <w:tc>
          <w:tcPr>
            <w:tcW w:w="4346"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Удельный вес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в быту и посильной трудовой занятости, в общей численности  детей-инвалидов, воспитывающихся в учреждениях интернатного типа для детей-инвалидов системы социальной защиты населения (за отчетный период), %.</w:t>
            </w:r>
          </w:p>
        </w:tc>
        <w:tc>
          <w:tcPr>
            <w:tcW w:w="1559"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8,2</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11,8</w:t>
            </w:r>
          </w:p>
        </w:tc>
        <w:tc>
          <w:tcPr>
            <w:tcW w:w="993"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13,6</w:t>
            </w:r>
          </w:p>
        </w:tc>
      </w:tr>
      <w:tr w:rsidR="000F4EEB" w:rsidRPr="000F4EEB" w:rsidTr="000F4EEB">
        <w:trPr>
          <w:trHeight w:val="2520"/>
        </w:trPr>
        <w:tc>
          <w:tcPr>
            <w:tcW w:w="631" w:type="dxa"/>
            <w:tcBorders>
              <w:top w:val="single" w:sz="4" w:space="0" w:color="auto"/>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3.      </w:t>
            </w:r>
          </w:p>
        </w:tc>
        <w:tc>
          <w:tcPr>
            <w:tcW w:w="4346"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Численность выпускников учреждений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 (на конец отчетного периода), чел.</w:t>
            </w:r>
          </w:p>
        </w:tc>
        <w:tc>
          <w:tcPr>
            <w:tcW w:w="1559"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8</w:t>
            </w:r>
          </w:p>
        </w:tc>
        <w:tc>
          <w:tcPr>
            <w:tcW w:w="993"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12</w:t>
            </w:r>
          </w:p>
        </w:tc>
      </w:tr>
      <w:tr w:rsidR="000F4EEB" w:rsidRPr="000F4EEB" w:rsidTr="000F4EEB">
        <w:trPr>
          <w:trHeight w:val="2554"/>
        </w:trPr>
        <w:tc>
          <w:tcPr>
            <w:tcW w:w="631" w:type="dxa"/>
            <w:tcBorders>
              <w:top w:val="single" w:sz="4" w:space="0" w:color="auto"/>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4.</w:t>
            </w:r>
          </w:p>
        </w:tc>
        <w:tc>
          <w:tcPr>
            <w:tcW w:w="4346" w:type="dxa"/>
            <w:tcBorders>
              <w:top w:val="single" w:sz="4" w:space="0" w:color="auto"/>
              <w:left w:val="nil"/>
              <w:bottom w:val="single" w:sz="4" w:space="0" w:color="auto"/>
              <w:right w:val="single" w:sz="4" w:space="0" w:color="auto"/>
            </w:tcBorders>
            <w:hideMark/>
          </w:tcPr>
          <w:p w:rsidR="000F4EEB" w:rsidRPr="000F4EEB" w:rsidRDefault="000F4EEB" w:rsidP="000F4EEB">
            <w:pPr>
              <w:spacing w:after="240"/>
              <w:ind w:firstLine="49"/>
              <w:rPr>
                <w:rFonts w:ascii="Times New Roman" w:hAnsi="Times New Roman"/>
                <w:sz w:val="24"/>
                <w:szCs w:val="24"/>
              </w:rPr>
            </w:pPr>
            <w:r w:rsidRPr="000F4EEB">
              <w:rPr>
                <w:rFonts w:ascii="Times New Roman" w:hAnsi="Times New Roman"/>
                <w:sz w:val="24"/>
                <w:szCs w:val="24"/>
              </w:rPr>
              <w:t xml:space="preserve">Увеличение числа детей-инвалидов, воспитывающихся в доме-интернате для умственно отсталых детей системы социальной защиты населения, овладевших навыками и умениями, необходимыми для их самостоятельного проживания в открытой социальной среде (чел.), в том числе: </w:t>
            </w:r>
          </w:p>
        </w:tc>
        <w:tc>
          <w:tcPr>
            <w:tcW w:w="1559"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28</w:t>
            </w:r>
          </w:p>
        </w:tc>
      </w:tr>
      <w:tr w:rsidR="000F4EEB" w:rsidRPr="000F4EEB" w:rsidTr="000F4EEB">
        <w:trPr>
          <w:trHeight w:val="375"/>
        </w:trPr>
        <w:tc>
          <w:tcPr>
            <w:tcW w:w="631" w:type="dxa"/>
            <w:tcBorders>
              <w:top w:val="nil"/>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 </w:t>
            </w:r>
          </w:p>
        </w:tc>
        <w:tc>
          <w:tcPr>
            <w:tcW w:w="4346" w:type="dxa"/>
            <w:tcBorders>
              <w:top w:val="nil"/>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овладевших трудовыми навыками</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5</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27</w:t>
            </w:r>
          </w:p>
        </w:tc>
      </w:tr>
      <w:tr w:rsidR="000F4EEB" w:rsidRPr="000F4EEB" w:rsidTr="000F4EEB">
        <w:trPr>
          <w:trHeight w:val="615"/>
        </w:trPr>
        <w:tc>
          <w:tcPr>
            <w:tcW w:w="631" w:type="dxa"/>
            <w:tcBorders>
              <w:top w:val="nil"/>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 </w:t>
            </w:r>
          </w:p>
        </w:tc>
        <w:tc>
          <w:tcPr>
            <w:tcW w:w="4346" w:type="dxa"/>
            <w:tcBorders>
              <w:top w:val="nil"/>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овладевших социально-бытовыми навыками</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28</w:t>
            </w:r>
          </w:p>
        </w:tc>
      </w:tr>
      <w:tr w:rsidR="000F4EEB" w:rsidRPr="000F4EEB" w:rsidTr="000F4EEB">
        <w:trPr>
          <w:trHeight w:val="360"/>
        </w:trPr>
        <w:tc>
          <w:tcPr>
            <w:tcW w:w="631" w:type="dxa"/>
            <w:tcBorders>
              <w:top w:val="nil"/>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 </w:t>
            </w:r>
          </w:p>
        </w:tc>
        <w:tc>
          <w:tcPr>
            <w:tcW w:w="4346" w:type="dxa"/>
            <w:tcBorders>
              <w:top w:val="nil"/>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овладевших коммуникационными навыками</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3</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27</w:t>
            </w:r>
          </w:p>
        </w:tc>
      </w:tr>
      <w:tr w:rsidR="000F4EEB" w:rsidRPr="000F4EEB" w:rsidTr="000F4EEB">
        <w:trPr>
          <w:trHeight w:val="2667"/>
        </w:trPr>
        <w:tc>
          <w:tcPr>
            <w:tcW w:w="631" w:type="dxa"/>
            <w:tcBorders>
              <w:top w:val="single" w:sz="4" w:space="0" w:color="auto"/>
              <w:left w:val="single" w:sz="4" w:space="0" w:color="auto"/>
              <w:bottom w:val="single" w:sz="4" w:space="0" w:color="auto"/>
              <w:right w:val="single" w:sz="4" w:space="0" w:color="auto"/>
            </w:tcBorders>
            <w:noWrap/>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5.</w:t>
            </w:r>
          </w:p>
        </w:tc>
        <w:tc>
          <w:tcPr>
            <w:tcW w:w="4346" w:type="dxa"/>
            <w:tcBorders>
              <w:top w:val="single" w:sz="4" w:space="0" w:color="auto"/>
              <w:left w:val="nil"/>
              <w:bottom w:val="single" w:sz="4" w:space="0" w:color="auto"/>
              <w:right w:val="single" w:sz="4" w:space="0" w:color="auto"/>
            </w:tcBorders>
            <w:vAlign w:val="bottom"/>
            <w:hideMark/>
          </w:tcPr>
          <w:p w:rsidR="000F4EEB" w:rsidRPr="000F4EEB" w:rsidRDefault="000F4EEB" w:rsidP="000F4EEB">
            <w:pPr>
              <w:spacing w:after="240"/>
              <w:ind w:firstLine="49"/>
              <w:rPr>
                <w:rFonts w:ascii="Times New Roman" w:hAnsi="Times New Roman"/>
                <w:sz w:val="24"/>
                <w:szCs w:val="24"/>
              </w:rPr>
            </w:pPr>
            <w:r w:rsidRPr="000F4EEB">
              <w:rPr>
                <w:rFonts w:ascii="Times New Roman" w:hAnsi="Times New Roman"/>
                <w:sz w:val="24"/>
                <w:szCs w:val="24"/>
              </w:rPr>
              <w:t xml:space="preserve">Увеличение численности детей-инвалидов дома-интерната для умственно отсталых детей системы социальной защиты населения, имеющих индивидуально-личностные качества, обеспечивающие их эффективную социальную адаптацию (чел.), в том числе: </w:t>
            </w:r>
          </w:p>
        </w:tc>
        <w:tc>
          <w:tcPr>
            <w:tcW w:w="1559"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27</w:t>
            </w:r>
          </w:p>
        </w:tc>
      </w:tr>
      <w:tr w:rsidR="000F4EEB" w:rsidRPr="000F4EEB" w:rsidTr="000F4EEB">
        <w:trPr>
          <w:trHeight w:val="345"/>
        </w:trPr>
        <w:tc>
          <w:tcPr>
            <w:tcW w:w="631" w:type="dxa"/>
            <w:tcBorders>
              <w:top w:val="single" w:sz="4" w:space="0" w:color="auto"/>
              <w:left w:val="single" w:sz="4" w:space="0" w:color="auto"/>
              <w:bottom w:val="single" w:sz="4" w:space="0" w:color="auto"/>
              <w:right w:val="single" w:sz="4" w:space="0" w:color="auto"/>
            </w:tcBorders>
            <w:noWrap/>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 </w:t>
            </w:r>
          </w:p>
        </w:tc>
        <w:tc>
          <w:tcPr>
            <w:tcW w:w="4346" w:type="dxa"/>
            <w:tcBorders>
              <w:top w:val="single" w:sz="4" w:space="0" w:color="auto"/>
              <w:left w:val="nil"/>
              <w:bottom w:val="single" w:sz="4" w:space="0" w:color="auto"/>
              <w:right w:val="single" w:sz="4" w:space="0" w:color="auto"/>
            </w:tcBorders>
            <w:vAlign w:val="bottom"/>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по социально-правовой компетенции</w:t>
            </w:r>
          </w:p>
        </w:tc>
        <w:tc>
          <w:tcPr>
            <w:tcW w:w="1559"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27</w:t>
            </w:r>
          </w:p>
        </w:tc>
      </w:tr>
      <w:tr w:rsidR="000F4EEB" w:rsidRPr="000F4EEB" w:rsidTr="000F4EEB">
        <w:trPr>
          <w:trHeight w:val="330"/>
        </w:trPr>
        <w:tc>
          <w:tcPr>
            <w:tcW w:w="631" w:type="dxa"/>
            <w:tcBorders>
              <w:top w:val="nil"/>
              <w:left w:val="single" w:sz="4" w:space="0" w:color="auto"/>
              <w:bottom w:val="single" w:sz="4" w:space="0" w:color="auto"/>
              <w:right w:val="single" w:sz="4" w:space="0" w:color="auto"/>
            </w:tcBorders>
            <w:noWrap/>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 </w:t>
            </w:r>
          </w:p>
        </w:tc>
        <w:tc>
          <w:tcPr>
            <w:tcW w:w="4346" w:type="dxa"/>
            <w:tcBorders>
              <w:top w:val="nil"/>
              <w:left w:val="nil"/>
              <w:bottom w:val="single" w:sz="4" w:space="0" w:color="auto"/>
              <w:right w:val="single" w:sz="4" w:space="0" w:color="auto"/>
            </w:tcBorders>
            <w:vAlign w:val="bottom"/>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по морально-нравственным качествам</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5</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27</w:t>
            </w:r>
          </w:p>
        </w:tc>
      </w:tr>
      <w:tr w:rsidR="000F4EEB" w:rsidRPr="000F4EEB" w:rsidTr="000F4EEB">
        <w:trPr>
          <w:trHeight w:val="375"/>
        </w:trPr>
        <w:tc>
          <w:tcPr>
            <w:tcW w:w="631" w:type="dxa"/>
            <w:tcBorders>
              <w:top w:val="nil"/>
              <w:left w:val="single" w:sz="4" w:space="0" w:color="auto"/>
              <w:bottom w:val="single" w:sz="4" w:space="0" w:color="auto"/>
              <w:right w:val="single" w:sz="4" w:space="0" w:color="auto"/>
            </w:tcBorders>
            <w:noWrap/>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 </w:t>
            </w:r>
          </w:p>
        </w:tc>
        <w:tc>
          <w:tcPr>
            <w:tcW w:w="4346" w:type="dxa"/>
            <w:tcBorders>
              <w:top w:val="nil"/>
              <w:left w:val="nil"/>
              <w:bottom w:val="single" w:sz="4" w:space="0" w:color="auto"/>
              <w:right w:val="single" w:sz="4" w:space="0" w:color="auto"/>
            </w:tcBorders>
            <w:vAlign w:val="bottom"/>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по профессиональным интересам</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4</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27</w:t>
            </w:r>
          </w:p>
        </w:tc>
      </w:tr>
      <w:tr w:rsidR="000F4EEB" w:rsidRPr="000F4EEB" w:rsidTr="000F4EEB">
        <w:trPr>
          <w:trHeight w:val="1320"/>
        </w:trPr>
        <w:tc>
          <w:tcPr>
            <w:tcW w:w="631" w:type="dxa"/>
            <w:tcBorders>
              <w:top w:val="single" w:sz="4" w:space="0" w:color="auto"/>
              <w:left w:val="single" w:sz="4" w:space="0" w:color="auto"/>
              <w:bottom w:val="single" w:sz="4" w:space="0" w:color="auto"/>
              <w:right w:val="single" w:sz="4" w:space="0" w:color="auto"/>
            </w:tcBorders>
            <w:noWrap/>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6.</w:t>
            </w:r>
          </w:p>
        </w:tc>
        <w:tc>
          <w:tcPr>
            <w:tcW w:w="4346"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Увеличение численности самостоятельно проживающих выпускников дома-интерната для умственно отсталых детей системы социальной защиты населения (чел.), в том числе:</w:t>
            </w:r>
          </w:p>
        </w:tc>
        <w:tc>
          <w:tcPr>
            <w:tcW w:w="1559"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8</w:t>
            </w:r>
          </w:p>
        </w:tc>
        <w:tc>
          <w:tcPr>
            <w:tcW w:w="993"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12</w:t>
            </w:r>
          </w:p>
        </w:tc>
      </w:tr>
      <w:tr w:rsidR="000F4EEB" w:rsidRPr="000F4EEB" w:rsidTr="000F4EEB">
        <w:trPr>
          <w:trHeight w:val="255"/>
        </w:trPr>
        <w:tc>
          <w:tcPr>
            <w:tcW w:w="631" w:type="dxa"/>
            <w:tcBorders>
              <w:top w:val="nil"/>
              <w:left w:val="single" w:sz="4" w:space="0" w:color="auto"/>
              <w:bottom w:val="single" w:sz="4" w:space="0" w:color="auto"/>
              <w:right w:val="single" w:sz="4" w:space="0" w:color="auto"/>
            </w:tcBorders>
            <w:noWrap/>
            <w:vAlign w:val="bottom"/>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 </w:t>
            </w:r>
          </w:p>
        </w:tc>
        <w:tc>
          <w:tcPr>
            <w:tcW w:w="4346" w:type="dxa"/>
            <w:tcBorders>
              <w:top w:val="nil"/>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трудоустроенных</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4</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8</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12</w:t>
            </w:r>
          </w:p>
        </w:tc>
      </w:tr>
      <w:tr w:rsidR="000F4EEB" w:rsidRPr="000F4EEB" w:rsidTr="000F4EEB">
        <w:trPr>
          <w:trHeight w:val="315"/>
        </w:trPr>
        <w:tc>
          <w:tcPr>
            <w:tcW w:w="631" w:type="dxa"/>
            <w:tcBorders>
              <w:top w:val="nil"/>
              <w:left w:val="single" w:sz="4" w:space="0" w:color="auto"/>
              <w:bottom w:val="single" w:sz="4" w:space="0" w:color="auto"/>
              <w:right w:val="single" w:sz="4" w:space="0" w:color="auto"/>
            </w:tcBorders>
            <w:noWrap/>
            <w:vAlign w:val="bottom"/>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 </w:t>
            </w:r>
          </w:p>
        </w:tc>
        <w:tc>
          <w:tcPr>
            <w:tcW w:w="4346" w:type="dxa"/>
            <w:tcBorders>
              <w:top w:val="nil"/>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обеспеченных жилыми помещениями</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4</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8</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12</w:t>
            </w:r>
          </w:p>
        </w:tc>
      </w:tr>
    </w:tbl>
    <w:p w:rsidR="000F4EEB" w:rsidRPr="000F4EEB" w:rsidRDefault="000F4EEB" w:rsidP="000F4EEB">
      <w:pPr>
        <w:pStyle w:val="Iauiue"/>
        <w:ind w:firstLine="709"/>
        <w:jc w:val="both"/>
        <w:rPr>
          <w:sz w:val="24"/>
          <w:szCs w:val="24"/>
        </w:rPr>
      </w:pPr>
    </w:p>
    <w:p w:rsidR="000F4EEB" w:rsidRPr="001961C7" w:rsidRDefault="000F4EEB" w:rsidP="009F27DC">
      <w:pPr>
        <w:pStyle w:val="Iauiue"/>
        <w:ind w:firstLine="709"/>
        <w:jc w:val="both"/>
        <w:rPr>
          <w:color w:val="000000"/>
          <w:sz w:val="28"/>
          <w:szCs w:val="28"/>
        </w:rPr>
      </w:pPr>
      <w:r w:rsidRPr="001961C7">
        <w:rPr>
          <w:sz w:val="28"/>
          <w:szCs w:val="28"/>
        </w:rPr>
        <w:t xml:space="preserve">Анализ данных, приведенных в таблице, позволяет сделать вывод об эффективности результатов реализации </w:t>
      </w:r>
      <w:r w:rsidRPr="001961C7">
        <w:rPr>
          <w:color w:val="000000"/>
          <w:sz w:val="28"/>
          <w:szCs w:val="28"/>
        </w:rPr>
        <w:t>программы «Дорога в жизнь» и необходимости трансляции наработанного опыта в поселениях края.</w:t>
      </w:r>
    </w:p>
    <w:p w:rsidR="000F4EEB" w:rsidRPr="001961C7" w:rsidRDefault="000F4EEB" w:rsidP="009F27DC">
      <w:pPr>
        <w:pStyle w:val="Iauiue"/>
        <w:ind w:firstLine="709"/>
        <w:jc w:val="both"/>
        <w:rPr>
          <w:sz w:val="28"/>
          <w:szCs w:val="28"/>
        </w:rPr>
      </w:pPr>
      <w:r w:rsidRPr="001961C7">
        <w:rPr>
          <w:sz w:val="28"/>
          <w:szCs w:val="28"/>
        </w:rPr>
        <w:t xml:space="preserve">В результате реализации программы «Дорога в жизнь» (2010-                   2012 годы) произошли существенные изменения в сфере поддержки детей, находящихся в трудной жизненной ситуации, созданы новые виды структур, разработаны и внедрены новые технологии, методы, методики: </w:t>
      </w:r>
    </w:p>
    <w:p w:rsidR="000F4EEB" w:rsidRPr="001961C7" w:rsidRDefault="000F4EEB" w:rsidP="009F27DC">
      <w:pPr>
        <w:pStyle w:val="Iauiue"/>
        <w:ind w:firstLine="709"/>
        <w:jc w:val="both"/>
        <w:rPr>
          <w:sz w:val="28"/>
          <w:szCs w:val="28"/>
        </w:rPr>
      </w:pPr>
      <w:r w:rsidRPr="001961C7">
        <w:rPr>
          <w:sz w:val="28"/>
          <w:szCs w:val="28"/>
        </w:rPr>
        <w:t>внедрены новые принципы проектного управления в процесс индивидуальных программ подготовки детей-инвалидов старше 14 лет, проживающих в доме-интернате для умственно отсталых детей, к самостоятельной жизни вне интернатного учреждения и их последующего медико-социального сопровождения, в результате созданы и функционируют мультипрофессиональные бригады специалистов для координации медицинских, педагогических, психологических действий и социальной работы;</w:t>
      </w:r>
    </w:p>
    <w:p w:rsidR="000F4EEB" w:rsidRPr="001961C7" w:rsidRDefault="000F4EEB" w:rsidP="009F27DC">
      <w:pPr>
        <w:pStyle w:val="Iauiue"/>
        <w:ind w:firstLine="709"/>
        <w:jc w:val="both"/>
        <w:rPr>
          <w:sz w:val="28"/>
          <w:szCs w:val="28"/>
        </w:rPr>
      </w:pPr>
      <w:r w:rsidRPr="001961C7">
        <w:rPr>
          <w:sz w:val="28"/>
          <w:szCs w:val="28"/>
        </w:rPr>
        <w:t>разработаны и внедрены новые технологии «Формирование системы навыков и умений, обусловливающих успешную социализацию детей-инвалидов»; «Формирование качеств личности ребенка-инвалида, обеспечивающих эффективную социальную адаптацию: самостоятельности, жизненной перспективы, готовности к самообеспечению на основе труда, продуктивности социальных контактов»;</w:t>
      </w:r>
    </w:p>
    <w:p w:rsidR="000F4EEB" w:rsidRPr="001961C7" w:rsidRDefault="000F4EEB" w:rsidP="009F27DC">
      <w:pPr>
        <w:pStyle w:val="Iauiue"/>
        <w:ind w:firstLine="709"/>
        <w:jc w:val="both"/>
        <w:rPr>
          <w:sz w:val="28"/>
          <w:szCs w:val="28"/>
        </w:rPr>
      </w:pPr>
      <w:r w:rsidRPr="001961C7">
        <w:rPr>
          <w:sz w:val="28"/>
          <w:szCs w:val="28"/>
        </w:rPr>
        <w:t xml:space="preserve">разработаны и реализованы </w:t>
      </w:r>
      <w:r w:rsidRPr="001961C7">
        <w:rPr>
          <w:bCs/>
          <w:sz w:val="28"/>
          <w:szCs w:val="28"/>
        </w:rPr>
        <w:t xml:space="preserve">программы профессионально-трудовой подготовки воспитанников дома-интерната для умственно отсталых детей, </w:t>
      </w:r>
      <w:r w:rsidRPr="001961C7">
        <w:rPr>
          <w:sz w:val="28"/>
          <w:szCs w:val="28"/>
        </w:rPr>
        <w:t>созданы специальные мастерские – швейно-трикотажная, столярная;</w:t>
      </w:r>
    </w:p>
    <w:p w:rsidR="000F4EEB" w:rsidRPr="001961C7" w:rsidRDefault="000F4EEB" w:rsidP="009F27DC">
      <w:pPr>
        <w:pStyle w:val="Iauiue"/>
        <w:ind w:firstLine="709"/>
        <w:jc w:val="both"/>
        <w:rPr>
          <w:sz w:val="28"/>
          <w:szCs w:val="28"/>
        </w:rPr>
      </w:pPr>
      <w:r w:rsidRPr="001961C7">
        <w:rPr>
          <w:sz w:val="28"/>
          <w:szCs w:val="28"/>
        </w:rPr>
        <w:t>разработаны и реализованы программы «Адаптация молодых инвалидов к самостоятельному проживанию в сельском поселении», «Подготовка воспитанников детского дома-интерната для умственно отсталых детей к самостоятельному проживанию»;</w:t>
      </w:r>
    </w:p>
    <w:p w:rsidR="000F4EEB" w:rsidRPr="001961C7" w:rsidRDefault="000F4EEB" w:rsidP="009F27DC">
      <w:pPr>
        <w:pStyle w:val="Iauiue"/>
        <w:ind w:firstLine="709"/>
        <w:jc w:val="both"/>
        <w:rPr>
          <w:sz w:val="28"/>
          <w:szCs w:val="28"/>
        </w:rPr>
      </w:pPr>
      <w:r w:rsidRPr="001961C7">
        <w:rPr>
          <w:sz w:val="28"/>
          <w:szCs w:val="28"/>
        </w:rPr>
        <w:t>открыто отделение социально-трудовой реабилитации детей-инвалидов при детском доме-интернате для умственно отсталых детей;</w:t>
      </w:r>
    </w:p>
    <w:p w:rsidR="000F4EEB" w:rsidRPr="001961C7" w:rsidRDefault="000F4EEB" w:rsidP="009F27DC">
      <w:pPr>
        <w:pStyle w:val="Iauiue"/>
        <w:ind w:firstLine="709"/>
        <w:jc w:val="both"/>
        <w:rPr>
          <w:sz w:val="28"/>
          <w:szCs w:val="28"/>
        </w:rPr>
      </w:pPr>
      <w:r w:rsidRPr="001961C7">
        <w:rPr>
          <w:sz w:val="28"/>
          <w:szCs w:val="28"/>
        </w:rPr>
        <w:t>создан социальный комплекс – место компактного проживания выпускников дома-интерната в сельской местности;</w:t>
      </w:r>
    </w:p>
    <w:p w:rsidR="000F4EEB" w:rsidRPr="001961C7" w:rsidRDefault="000F4EEB" w:rsidP="009F27DC">
      <w:pPr>
        <w:pStyle w:val="Iauiue"/>
        <w:ind w:firstLine="709"/>
        <w:jc w:val="both"/>
        <w:rPr>
          <w:sz w:val="28"/>
          <w:szCs w:val="28"/>
        </w:rPr>
      </w:pPr>
      <w:r w:rsidRPr="001961C7">
        <w:rPr>
          <w:bCs/>
          <w:sz w:val="28"/>
          <w:szCs w:val="28"/>
        </w:rPr>
        <w:t>организована система медико-социального сопровождения выпускников  дома-интерната для умственно отсталых детей после их поселения на самостоятельное проживание.</w:t>
      </w:r>
    </w:p>
    <w:p w:rsidR="000F4EEB" w:rsidRPr="001961C7" w:rsidRDefault="000F4EEB" w:rsidP="009F27DC">
      <w:pPr>
        <w:pStyle w:val="Iauiue"/>
        <w:ind w:firstLine="709"/>
        <w:jc w:val="both"/>
        <w:rPr>
          <w:sz w:val="28"/>
          <w:szCs w:val="28"/>
        </w:rPr>
      </w:pPr>
      <w:r w:rsidRPr="001961C7">
        <w:rPr>
          <w:sz w:val="28"/>
          <w:szCs w:val="28"/>
        </w:rPr>
        <w:t>Устойчивость полученных результатов реализации программы «Дорога в жизнь» (2010-2012 годы) обеспечивается посредством следующих мероприятий:</w:t>
      </w:r>
    </w:p>
    <w:p w:rsidR="000F4EEB" w:rsidRPr="001961C7" w:rsidRDefault="000F4EEB" w:rsidP="009F27DC">
      <w:pPr>
        <w:pStyle w:val="Iauiue"/>
        <w:ind w:firstLine="709"/>
        <w:jc w:val="both"/>
        <w:rPr>
          <w:sz w:val="28"/>
          <w:szCs w:val="28"/>
        </w:rPr>
      </w:pPr>
      <w:r w:rsidRPr="001961C7">
        <w:rPr>
          <w:sz w:val="28"/>
          <w:szCs w:val="28"/>
        </w:rPr>
        <w:t>1) системная работа специалистов детского дома-интерната для умственно отсталых детей по отбору и подготовке детей, имеющих потенциал к самостоятельному проживанию;</w:t>
      </w:r>
    </w:p>
    <w:p w:rsidR="000F4EEB" w:rsidRPr="001961C7" w:rsidRDefault="000F4EEB" w:rsidP="009F27DC">
      <w:pPr>
        <w:pStyle w:val="Iauiue"/>
        <w:ind w:firstLine="709"/>
        <w:jc w:val="both"/>
        <w:rPr>
          <w:sz w:val="28"/>
          <w:szCs w:val="28"/>
        </w:rPr>
      </w:pPr>
      <w:r w:rsidRPr="001961C7">
        <w:rPr>
          <w:sz w:val="28"/>
          <w:szCs w:val="28"/>
        </w:rPr>
        <w:t>2) создание и функционирование службы сопровождения инвалидов, детей-инвалидов, семей, воспитывающих детей-инвалидов; мультипрофессиональных бригад специалистов при ГАУСО «Петровск-Забайкальский комплексный центр социального обслуживания населения «Ветеран» Забайкальского края;</w:t>
      </w:r>
    </w:p>
    <w:p w:rsidR="000F4EEB" w:rsidRPr="001961C7" w:rsidRDefault="000F4EEB" w:rsidP="009F27DC">
      <w:pPr>
        <w:pStyle w:val="Iauiue"/>
        <w:ind w:firstLine="709"/>
        <w:jc w:val="both"/>
        <w:rPr>
          <w:sz w:val="28"/>
          <w:szCs w:val="28"/>
        </w:rPr>
      </w:pPr>
      <w:r w:rsidRPr="001961C7">
        <w:rPr>
          <w:sz w:val="28"/>
          <w:szCs w:val="28"/>
        </w:rPr>
        <w:t>3) организация трудовой занятости, досуговой деятельности воспитанников и  самостоятельно проживающих выпускников детского дома-интерната для умственно отсталых детей;</w:t>
      </w:r>
    </w:p>
    <w:p w:rsidR="000F4EEB" w:rsidRPr="001961C7" w:rsidRDefault="000F4EEB" w:rsidP="009F27DC">
      <w:pPr>
        <w:pStyle w:val="Iauiue"/>
        <w:ind w:firstLine="709"/>
        <w:jc w:val="both"/>
        <w:rPr>
          <w:sz w:val="28"/>
          <w:szCs w:val="28"/>
        </w:rPr>
      </w:pPr>
      <w:r w:rsidRPr="001961C7">
        <w:rPr>
          <w:sz w:val="28"/>
          <w:szCs w:val="28"/>
        </w:rPr>
        <w:t>4) содействие молодым инвалидам в дальнейшем жизнеопределении (в случае их добровольного желания переехать в другой населенный пункт);</w:t>
      </w:r>
    </w:p>
    <w:p w:rsidR="000F4EEB" w:rsidRPr="001961C7" w:rsidRDefault="000F4EEB" w:rsidP="009F27DC">
      <w:pPr>
        <w:pStyle w:val="Iauiue"/>
        <w:ind w:firstLine="709"/>
        <w:jc w:val="both"/>
        <w:rPr>
          <w:sz w:val="28"/>
          <w:szCs w:val="28"/>
        </w:rPr>
      </w:pPr>
      <w:r w:rsidRPr="001961C7">
        <w:rPr>
          <w:sz w:val="28"/>
          <w:szCs w:val="28"/>
        </w:rPr>
        <w:t>5) работа по сохранности жилого фонда молодых инвалидов.</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 xml:space="preserve">Несмотря на успешно проведенную работу по развитию потенциала детей-инвалидов, воспитывающихся в Государственном стационарном учреждении социального обслуживания «Петровск-Забайкальский детский дом-интернат для умственно отсталых детей» Забайкальского края, в целях их подготовки к самостоятельной жизни по достижении 18 лет, большинство выпускников дома-интерната для умственно отсталых детей, имеющих потенциал для дальнейшего самостоятельного проживания, не имеют возможности проживать самостоятельно в связи с тем, что ряд проблем не утратил своей актуальности. К основным проблемам относятся: </w:t>
      </w:r>
    </w:p>
    <w:p w:rsidR="000F4EEB"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 xml:space="preserve">1) трудоустройство. Работодатели по-прежнему не заинтересованы в приеме на работу инвалидов, тем более инвалидов с умственной отсталостью. Недостаточное количество рабочих мест, созданных для инвалидов в </w:t>
      </w:r>
      <w:r w:rsidR="00380015" w:rsidRPr="00380015">
        <w:rPr>
          <w:rFonts w:ascii="Times New Roman" w:hAnsi="Times New Roman"/>
          <w:sz w:val="28"/>
          <w:szCs w:val="28"/>
        </w:rPr>
        <w:t>организациях социального обслуживания</w:t>
      </w:r>
      <w:r w:rsidRPr="001961C7">
        <w:rPr>
          <w:rFonts w:ascii="Times New Roman" w:hAnsi="Times New Roman"/>
          <w:color w:val="000000"/>
          <w:sz w:val="28"/>
          <w:szCs w:val="28"/>
        </w:rPr>
        <w:t xml:space="preserve">, объясняется дефицитом бюджетных средств, выделяемых на развитие производственной инфраструктуры этих учреждений; </w:t>
      </w:r>
    </w:p>
    <w:p w:rsidR="00380015" w:rsidRPr="00786671" w:rsidRDefault="00380015" w:rsidP="00380015">
      <w:pPr>
        <w:suppressAutoHyphens/>
        <w:spacing w:after="0" w:line="240" w:lineRule="auto"/>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2) отсутствие жилья. Органы местного самоуправления не в состоянии обеспечить жильем нуждающихся выпускников детского дома-интерната. Те же из выпускников, за которыми жилье закреплено, попадая в родительскую семью, в подавляющем большинстве оказываются в крайне неблагоприятной социально-психологической ситуации – отвергаются родственниками, дезадаптируются, начинают бродяжничать, совершать преступления и попадают либо в дом-интернат психоневрологического профиля для взрослых инвалидов, либо осуждаются к лишению свободы и отбывают наказание в исправительных трудовых учреждениях;</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 xml:space="preserve">3) обеспечение эффективного сопровождения выпускников дома-интерната для умственно отсталых детей. В случаях одиночного проживания  молодых инвалидов сложно осуществлять сопровождение </w:t>
      </w:r>
      <w:r w:rsidRPr="001961C7">
        <w:rPr>
          <w:rFonts w:ascii="Times New Roman" w:hAnsi="Times New Roman"/>
          <w:sz w:val="28"/>
          <w:szCs w:val="28"/>
        </w:rPr>
        <w:t>с целью оперативного решения возникающих проблем</w:t>
      </w:r>
      <w:r w:rsidRPr="001961C7">
        <w:rPr>
          <w:rFonts w:ascii="Times New Roman" w:hAnsi="Times New Roman"/>
          <w:color w:val="000000"/>
          <w:sz w:val="28"/>
          <w:szCs w:val="28"/>
        </w:rPr>
        <w:t xml:space="preserve">. Сопровождение станет эффективным, если выпускники будут проживать компактно в специально созданных для их жизнедеятельности местах. </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Работа по подготовке воспитанников дома-интерната к самостоятельной жизни необходимо продолжить. Непрерывность и преемственность реабилитационного процесса  предполагают разработку нового проекта.</w:t>
      </w:r>
    </w:p>
    <w:p w:rsidR="000F4EEB" w:rsidRPr="001961C7" w:rsidRDefault="000F4EEB" w:rsidP="009F27DC">
      <w:pPr>
        <w:tabs>
          <w:tab w:val="left" w:pos="0"/>
        </w:tabs>
        <w:spacing w:after="0" w:line="240" w:lineRule="auto"/>
        <w:ind w:firstLine="709"/>
        <w:jc w:val="both"/>
        <w:rPr>
          <w:rFonts w:ascii="Times New Roman" w:hAnsi="Times New Roman"/>
          <w:sz w:val="28"/>
          <w:szCs w:val="28"/>
        </w:rPr>
      </w:pPr>
      <w:r w:rsidRPr="001961C7">
        <w:rPr>
          <w:rFonts w:ascii="Times New Roman" w:hAnsi="Times New Roman"/>
          <w:color w:val="000000"/>
          <w:sz w:val="28"/>
          <w:szCs w:val="28"/>
        </w:rPr>
        <w:t xml:space="preserve">В Забайкальском крае проживают более 94 тысяч инвалидов, что составляет </w:t>
      </w:r>
      <w:r w:rsidRPr="001961C7">
        <w:rPr>
          <w:rFonts w:ascii="Times New Roman" w:hAnsi="Times New Roman"/>
          <w:sz w:val="28"/>
          <w:szCs w:val="28"/>
        </w:rPr>
        <w:t xml:space="preserve">9 % от численности населения края, в том числе около 5 тысяч - дети-инвалиды. </w:t>
      </w:r>
    </w:p>
    <w:p w:rsidR="000F4EEB" w:rsidRPr="001961C7" w:rsidRDefault="000F4EEB" w:rsidP="009F27DC">
      <w:pPr>
        <w:pStyle w:val="a6"/>
        <w:tabs>
          <w:tab w:val="left" w:pos="0"/>
          <w:tab w:val="left" w:pos="3302"/>
        </w:tabs>
        <w:spacing w:after="0" w:line="240" w:lineRule="auto"/>
        <w:ind w:left="0" w:firstLine="709"/>
        <w:contextualSpacing w:val="0"/>
        <w:jc w:val="both"/>
        <w:rPr>
          <w:rFonts w:ascii="Times New Roman" w:hAnsi="Times New Roman"/>
          <w:sz w:val="28"/>
          <w:szCs w:val="28"/>
        </w:rPr>
      </w:pPr>
      <w:r w:rsidRPr="001961C7">
        <w:rPr>
          <w:rFonts w:ascii="Times New Roman" w:hAnsi="Times New Roman"/>
          <w:sz w:val="28"/>
          <w:szCs w:val="28"/>
        </w:rPr>
        <w:t>Ориентиром в работе с данной категорией населения стала ратифицированная нашей страной в 2012 году Конвенция ООН о правах инвалидов.</w:t>
      </w:r>
    </w:p>
    <w:p w:rsidR="000F4EEB" w:rsidRPr="001961C7" w:rsidRDefault="000F4EEB" w:rsidP="009F27DC">
      <w:pPr>
        <w:spacing w:after="0" w:line="240" w:lineRule="auto"/>
        <w:ind w:firstLine="702"/>
        <w:jc w:val="both"/>
        <w:rPr>
          <w:rStyle w:val="c1"/>
          <w:rFonts w:ascii="Times New Roman" w:hAnsi="Times New Roman"/>
          <w:sz w:val="28"/>
          <w:szCs w:val="28"/>
        </w:rPr>
      </w:pPr>
      <w:r w:rsidRPr="001961C7">
        <w:rPr>
          <w:rStyle w:val="c1"/>
          <w:rFonts w:ascii="Times New Roman" w:hAnsi="Times New Roman"/>
          <w:sz w:val="28"/>
          <w:szCs w:val="28"/>
        </w:rPr>
        <w:t>Молодые люди с ментальными нарушениями имеют право жить собственной независимой жизнью. Как все взрослые люди, они имеют право на самостоятельность в вопросах проживания (где и с кем жить), на самостоятельный выбор профессии, места работы, круга общения. Их способность, энергия, силы, как бы малы они ни были, могут найти применение и принести пользу обществу. Для этого нужно желание общества принять их в свою жизнь как равноправных граждан, обеспечив при этом необходимую поддержку в виде системы помощи, обучения, трудоустройства, а также правовой  защиты.</w:t>
      </w:r>
    </w:p>
    <w:p w:rsidR="000F4EEB" w:rsidRPr="001961C7" w:rsidRDefault="000F4EEB" w:rsidP="009F27DC">
      <w:pPr>
        <w:autoSpaceDE w:val="0"/>
        <w:autoSpaceDN w:val="0"/>
        <w:adjustRightInd w:val="0"/>
        <w:spacing w:after="0" w:line="240" w:lineRule="auto"/>
        <w:ind w:firstLine="702"/>
        <w:jc w:val="both"/>
        <w:outlineLvl w:val="2"/>
        <w:rPr>
          <w:rStyle w:val="c1"/>
          <w:rFonts w:ascii="Times New Roman" w:hAnsi="Times New Roman"/>
          <w:sz w:val="28"/>
          <w:szCs w:val="28"/>
        </w:rPr>
      </w:pPr>
      <w:r w:rsidRPr="001961C7">
        <w:rPr>
          <w:rStyle w:val="c1"/>
          <w:rFonts w:ascii="Times New Roman" w:hAnsi="Times New Roman"/>
          <w:sz w:val="28"/>
          <w:szCs w:val="28"/>
        </w:rPr>
        <w:t>Необходимо создать условия для  наиболее полной самореализации и раскрытия как личности  детей и молодых людей с ограниченными возможностями здоровья, дать им дорогу в жизнь, повысить степень их социальной востребованности, привить чувство нужности и необходимости обществу, в котором они живут. Наша задача  и задача общества – устранить  или снизить  влияние тех барьеров, которые мешают реализации принципа равных возможностей для всех.</w:t>
      </w:r>
    </w:p>
    <w:p w:rsidR="000F4EEB" w:rsidRPr="001961C7" w:rsidRDefault="000F4EEB" w:rsidP="009F27DC">
      <w:pPr>
        <w:autoSpaceDE w:val="0"/>
        <w:autoSpaceDN w:val="0"/>
        <w:adjustRightInd w:val="0"/>
        <w:spacing w:after="0" w:line="240" w:lineRule="auto"/>
        <w:ind w:firstLine="702"/>
        <w:jc w:val="both"/>
        <w:outlineLvl w:val="2"/>
        <w:rPr>
          <w:rFonts w:ascii="Times New Roman" w:hAnsi="Times New Roman"/>
          <w:color w:val="000000"/>
          <w:sz w:val="28"/>
          <w:szCs w:val="28"/>
        </w:rPr>
      </w:pPr>
      <w:r w:rsidRPr="001961C7">
        <w:rPr>
          <w:rFonts w:ascii="Times New Roman" w:hAnsi="Times New Roman"/>
          <w:color w:val="000000"/>
          <w:sz w:val="28"/>
          <w:szCs w:val="28"/>
        </w:rPr>
        <w:t xml:space="preserve">В основу разработки настоящей подпрограммы положен программно-целевой метод, позволяющий реализовать комплексное решение проблем детей-инвалидов, воспитывающихся в детском доме-интернате для умственно отсталых детей, координировать деятельность заинтересованных ведомств и учреждений, развивать взаимодействие с общественными организациями в сфере реабилитации детей-инвалидов. </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 xml:space="preserve">Также в рамках подпрограммы предполагается внедрить новые формы и технологии реабилитационной работы по подготовке детей с ментальными нарушениями к самостоятельному проживанию. </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Планируется создать дополнительно два социальных комплекса в Шилкинском и Читинском районе с целью поселения выпускников дома-интерната и обеспечения условий для занятий сельскохозяйственным трудом (создание производственных мастерских, рабочих мест).</w:t>
      </w:r>
    </w:p>
    <w:p w:rsidR="000F4EEB" w:rsidRPr="001961C7" w:rsidRDefault="000F4EEB" w:rsidP="009F27DC">
      <w:pPr>
        <w:autoSpaceDE w:val="0"/>
        <w:autoSpaceDN w:val="0"/>
        <w:adjustRightInd w:val="0"/>
        <w:spacing w:after="0" w:line="240" w:lineRule="auto"/>
        <w:ind w:firstLine="702"/>
        <w:jc w:val="both"/>
        <w:outlineLvl w:val="2"/>
        <w:rPr>
          <w:rFonts w:ascii="Times New Roman" w:hAnsi="Times New Roman"/>
          <w:color w:val="000000"/>
          <w:sz w:val="28"/>
          <w:szCs w:val="28"/>
        </w:rPr>
      </w:pPr>
      <w:r w:rsidRPr="001961C7">
        <w:rPr>
          <w:rFonts w:ascii="Times New Roman" w:hAnsi="Times New Roman"/>
          <w:color w:val="000000"/>
          <w:sz w:val="28"/>
          <w:szCs w:val="28"/>
        </w:rPr>
        <w:t>Компенсация ограниченных возможностей здоровья ребенка возможна через реализацию основных задач настоящей программы.</w:t>
      </w:r>
    </w:p>
    <w:p w:rsidR="000F4EEB" w:rsidRPr="001961C7" w:rsidRDefault="000F4EEB" w:rsidP="009F27DC">
      <w:pPr>
        <w:autoSpaceDE w:val="0"/>
        <w:autoSpaceDN w:val="0"/>
        <w:adjustRightInd w:val="0"/>
        <w:spacing w:after="0" w:line="240" w:lineRule="auto"/>
        <w:ind w:firstLine="702"/>
        <w:jc w:val="both"/>
        <w:outlineLvl w:val="2"/>
        <w:rPr>
          <w:rFonts w:ascii="Times New Roman" w:hAnsi="Times New Roman"/>
          <w:color w:val="000000"/>
          <w:sz w:val="28"/>
          <w:szCs w:val="28"/>
        </w:rPr>
      </w:pPr>
      <w:r w:rsidRPr="001961C7">
        <w:rPr>
          <w:rFonts w:ascii="Times New Roman" w:hAnsi="Times New Roman"/>
          <w:color w:val="000000"/>
          <w:sz w:val="28"/>
          <w:szCs w:val="28"/>
        </w:rPr>
        <w:t>Задача развития системы реабилитации молодых инвалидов с ментальными нарушениями может быть решена на базе стационарных учреждений социального обслуживания Забайкальского края: Государственного стационарного учреждения социального обслуживания «Петровск-Забайкальский детский дом-интернат для умственно отсталых детей», государственных автономных учреждений социального обслуживания «Атамановский дом-интернат для престарелых и инвалидов», «Читинский психоневрологический дом-интернат» и «Первомайский психоневрологический дом-интернат». В структуре последних функционируют отделения социально-трудовой реабилитации молодых инвалидов.</w:t>
      </w:r>
    </w:p>
    <w:p w:rsidR="000F4EEB" w:rsidRDefault="000F4EEB" w:rsidP="009F27DC">
      <w:pPr>
        <w:autoSpaceDE w:val="0"/>
        <w:autoSpaceDN w:val="0"/>
        <w:adjustRightInd w:val="0"/>
        <w:spacing w:after="0" w:line="240" w:lineRule="auto"/>
        <w:ind w:firstLine="702"/>
        <w:jc w:val="both"/>
        <w:outlineLvl w:val="2"/>
        <w:rPr>
          <w:rFonts w:ascii="Times New Roman" w:hAnsi="Times New Roman"/>
          <w:sz w:val="28"/>
          <w:szCs w:val="28"/>
        </w:rPr>
      </w:pPr>
      <w:r w:rsidRPr="001961C7">
        <w:rPr>
          <w:rFonts w:ascii="Times New Roman" w:hAnsi="Times New Roman"/>
          <w:sz w:val="28"/>
          <w:szCs w:val="28"/>
        </w:rPr>
        <w:tab/>
        <w:t>Исполнителями мероприятий подпрограммы являются Минсоцзащиты</w:t>
      </w:r>
      <w:r w:rsidR="004B0961">
        <w:rPr>
          <w:rFonts w:ascii="Times New Roman" w:hAnsi="Times New Roman"/>
          <w:sz w:val="28"/>
          <w:szCs w:val="28"/>
        </w:rPr>
        <w:t xml:space="preserve"> Забайкальского края</w:t>
      </w:r>
      <w:r w:rsidRPr="001961C7">
        <w:rPr>
          <w:rFonts w:ascii="Times New Roman" w:hAnsi="Times New Roman"/>
          <w:sz w:val="28"/>
          <w:szCs w:val="28"/>
        </w:rPr>
        <w:t xml:space="preserve">, Министерство образования, науки и молодежной политики Забайкальского края, Министерство здравоохранения Забайкальского края, Министерство культуры Забайкальского края, Министерство физической культуры и спорта Забайкальского края, Забайкальское региональное отделение Всероссийского общества инвалидов, Ассоциация государственных учреждений социального обслуживания Забайкальского края «Содружество», </w:t>
      </w:r>
      <w:r w:rsidRPr="001961C7">
        <w:rPr>
          <w:rFonts w:ascii="Times New Roman" w:hAnsi="Times New Roman"/>
          <w:bCs/>
          <w:sz w:val="28"/>
          <w:szCs w:val="28"/>
        </w:rPr>
        <w:t>Забайкальская региональная общественная организация «Ассоциация работников социальных служб»</w:t>
      </w:r>
      <w:r w:rsidRPr="001961C7">
        <w:rPr>
          <w:rFonts w:ascii="Times New Roman" w:hAnsi="Times New Roman"/>
          <w:sz w:val="28"/>
          <w:szCs w:val="28"/>
        </w:rPr>
        <w:t>.</w:t>
      </w:r>
    </w:p>
    <w:p w:rsidR="004B0961" w:rsidRPr="001961C7"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spacing w:after="0" w:line="240" w:lineRule="auto"/>
        <w:jc w:val="both"/>
        <w:rPr>
          <w:rFonts w:ascii="Times New Roman" w:hAnsi="Times New Roman"/>
          <w:b/>
          <w:bCs/>
          <w:color w:val="000000"/>
          <w:sz w:val="28"/>
          <w:szCs w:val="28"/>
        </w:rPr>
      </w:pPr>
    </w:p>
    <w:p w:rsidR="000F4EEB" w:rsidRPr="001961C7" w:rsidRDefault="000F4EEB" w:rsidP="009F27DC">
      <w:pPr>
        <w:spacing w:after="0" w:line="240" w:lineRule="auto"/>
        <w:jc w:val="center"/>
        <w:rPr>
          <w:rFonts w:ascii="Times New Roman" w:hAnsi="Times New Roman"/>
          <w:b/>
          <w:bCs/>
          <w:color w:val="000000"/>
          <w:sz w:val="28"/>
          <w:szCs w:val="28"/>
        </w:rPr>
      </w:pPr>
      <w:r w:rsidRPr="001961C7">
        <w:rPr>
          <w:rFonts w:ascii="Times New Roman" w:hAnsi="Times New Roman"/>
          <w:b/>
          <w:bCs/>
          <w:color w:val="000000"/>
          <w:sz w:val="28"/>
          <w:szCs w:val="28"/>
        </w:rPr>
        <w:t>2. Цель, задачи, сроки реализации подпрограммы</w:t>
      </w:r>
    </w:p>
    <w:p w:rsidR="000F4EEB" w:rsidRPr="001961C7" w:rsidRDefault="000F4EEB" w:rsidP="009F27DC">
      <w:pPr>
        <w:spacing w:after="0" w:line="240" w:lineRule="auto"/>
        <w:jc w:val="both"/>
        <w:rPr>
          <w:rFonts w:ascii="Times New Roman" w:hAnsi="Times New Roman"/>
          <w:color w:val="000000"/>
          <w:sz w:val="28"/>
          <w:szCs w:val="28"/>
        </w:rPr>
      </w:pPr>
    </w:p>
    <w:p w:rsidR="000F4EEB" w:rsidRPr="001961C7" w:rsidRDefault="000F4EEB" w:rsidP="009F27DC">
      <w:pPr>
        <w:spacing w:after="0" w:line="240" w:lineRule="auto"/>
        <w:ind w:firstLine="720"/>
        <w:jc w:val="both"/>
        <w:rPr>
          <w:rFonts w:ascii="Times New Roman" w:hAnsi="Times New Roman"/>
          <w:color w:val="000000"/>
          <w:sz w:val="28"/>
          <w:szCs w:val="28"/>
        </w:rPr>
      </w:pPr>
      <w:r w:rsidRPr="001961C7">
        <w:rPr>
          <w:rFonts w:ascii="Times New Roman" w:hAnsi="Times New Roman"/>
          <w:color w:val="000000"/>
          <w:sz w:val="28"/>
          <w:szCs w:val="28"/>
        </w:rPr>
        <w:t xml:space="preserve">Основной целью подпрограммы является </w:t>
      </w:r>
      <w:r w:rsidRPr="001961C7">
        <w:rPr>
          <w:rFonts w:ascii="Times New Roman" w:hAnsi="Times New Roman"/>
          <w:sz w:val="28"/>
          <w:szCs w:val="28"/>
        </w:rPr>
        <w:t>максимальное развитие потенциала ребенка-инвалида в целях его подготовки к самостоятельной жизни по достижении 18 лет</w:t>
      </w:r>
      <w:r w:rsidRPr="001961C7">
        <w:rPr>
          <w:rFonts w:ascii="Times New Roman" w:hAnsi="Times New Roman"/>
          <w:color w:val="000000"/>
          <w:sz w:val="28"/>
          <w:szCs w:val="28"/>
        </w:rPr>
        <w:t>.</w:t>
      </w:r>
    </w:p>
    <w:p w:rsidR="000F4EEB" w:rsidRPr="001961C7" w:rsidRDefault="000F4EEB" w:rsidP="009F27DC">
      <w:pPr>
        <w:spacing w:after="0" w:line="240" w:lineRule="auto"/>
        <w:ind w:firstLine="720"/>
        <w:jc w:val="both"/>
        <w:rPr>
          <w:rFonts w:ascii="Times New Roman" w:hAnsi="Times New Roman"/>
          <w:color w:val="000000"/>
          <w:sz w:val="28"/>
          <w:szCs w:val="28"/>
        </w:rPr>
      </w:pPr>
      <w:r w:rsidRPr="001961C7">
        <w:rPr>
          <w:rFonts w:ascii="Times New Roman" w:hAnsi="Times New Roman"/>
          <w:color w:val="000000"/>
          <w:sz w:val="28"/>
          <w:szCs w:val="28"/>
        </w:rPr>
        <w:t>В рамках реализации подпрограммы предусматривается решение следующих задач:</w:t>
      </w:r>
    </w:p>
    <w:p w:rsidR="000F4EEB" w:rsidRPr="001961C7" w:rsidRDefault="000F4EEB" w:rsidP="009F27DC">
      <w:pPr>
        <w:numPr>
          <w:ilvl w:val="0"/>
          <w:numId w:val="26"/>
        </w:numPr>
        <w:tabs>
          <w:tab w:val="left" w:pos="0"/>
          <w:tab w:val="left" w:pos="379"/>
          <w:tab w:val="left" w:pos="1134"/>
        </w:tabs>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развитие системы реабилитации детей-инвалидов в государственных стационарных учреждениях социального обслуживания Забайкальского края;</w:t>
      </w:r>
    </w:p>
    <w:p w:rsidR="000F4EEB" w:rsidRPr="001961C7" w:rsidRDefault="000F4EEB" w:rsidP="009F27DC">
      <w:pPr>
        <w:numPr>
          <w:ilvl w:val="0"/>
          <w:numId w:val="26"/>
        </w:numPr>
        <w:tabs>
          <w:tab w:val="left" w:pos="0"/>
          <w:tab w:val="left" w:pos="379"/>
          <w:tab w:val="left" w:pos="1134"/>
        </w:tabs>
        <w:spacing w:after="0" w:line="240" w:lineRule="auto"/>
        <w:ind w:left="0" w:firstLine="709"/>
        <w:jc w:val="both"/>
        <w:rPr>
          <w:rFonts w:ascii="Times New Roman" w:hAnsi="Times New Roman"/>
          <w:sz w:val="28"/>
          <w:szCs w:val="28"/>
        </w:rPr>
      </w:pPr>
      <w:r w:rsidRPr="001961C7">
        <w:rPr>
          <w:rFonts w:ascii="Times New Roman" w:hAnsi="Times New Roman"/>
          <w:sz w:val="28"/>
          <w:szCs w:val="28"/>
        </w:rPr>
        <w:t>внедрение форм жизнеустройства выпускников детского дома-интерната для умственно отсталых детей; обеспечение доступными и приспособленными для самостоятельного проживания жилыми помещениями;</w:t>
      </w:r>
    </w:p>
    <w:p w:rsidR="000F4EEB" w:rsidRPr="001961C7" w:rsidRDefault="000F4EEB" w:rsidP="009F27DC">
      <w:pPr>
        <w:numPr>
          <w:ilvl w:val="0"/>
          <w:numId w:val="26"/>
        </w:numPr>
        <w:tabs>
          <w:tab w:val="left" w:pos="0"/>
          <w:tab w:val="left" w:pos="993"/>
          <w:tab w:val="left" w:pos="1134"/>
        </w:tabs>
        <w:spacing w:after="0" w:line="240" w:lineRule="auto"/>
        <w:ind w:left="0" w:firstLine="709"/>
        <w:jc w:val="both"/>
        <w:rPr>
          <w:rFonts w:ascii="Times New Roman" w:hAnsi="Times New Roman"/>
          <w:color w:val="000000"/>
          <w:sz w:val="28"/>
          <w:szCs w:val="28"/>
        </w:rPr>
      </w:pPr>
      <w:r w:rsidRPr="001961C7">
        <w:rPr>
          <w:rFonts w:ascii="Times New Roman" w:hAnsi="Times New Roman"/>
          <w:color w:val="000000"/>
          <w:sz w:val="28"/>
          <w:szCs w:val="28"/>
        </w:rPr>
        <w:t>создание специальных рабочих мест для выпускников дома-интерната для умственно отсталых детей, адаптированных к пребыванию в социуме, и организация сопровождения выпускников по месту работы и проживания;</w:t>
      </w:r>
    </w:p>
    <w:p w:rsidR="000F4EEB" w:rsidRPr="001961C7" w:rsidRDefault="000F4EEB" w:rsidP="009F27DC">
      <w:pPr>
        <w:numPr>
          <w:ilvl w:val="0"/>
          <w:numId w:val="26"/>
        </w:numPr>
        <w:tabs>
          <w:tab w:val="left" w:pos="0"/>
          <w:tab w:val="left" w:pos="993"/>
          <w:tab w:val="left" w:pos="1134"/>
        </w:tabs>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совершенствование организационно-методических основ социальной реабилитации детей-инвалидов с ментальными нарушениями, имеющих достаточный реабилитационный потенциал для самостоятельного проживания по достижении возраста 18 лет;</w:t>
      </w:r>
    </w:p>
    <w:p w:rsidR="000F4EEB" w:rsidRPr="001961C7" w:rsidRDefault="000F4EEB" w:rsidP="009F27DC">
      <w:pPr>
        <w:numPr>
          <w:ilvl w:val="0"/>
          <w:numId w:val="26"/>
        </w:numPr>
        <w:tabs>
          <w:tab w:val="left" w:pos="0"/>
          <w:tab w:val="left" w:pos="437"/>
          <w:tab w:val="left" w:pos="1134"/>
        </w:tabs>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развитие социального партнерства, привлечение различных организаций к сопровождению воспитанников и выпускников детского дома-интерната для умственно отсталых детей;</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color w:val="000000"/>
          <w:sz w:val="28"/>
          <w:szCs w:val="28"/>
        </w:rPr>
        <w:t>6) и</w:t>
      </w:r>
      <w:r w:rsidRPr="001961C7">
        <w:rPr>
          <w:rFonts w:ascii="Times New Roman" w:hAnsi="Times New Roman"/>
          <w:sz w:val="28"/>
          <w:szCs w:val="28"/>
        </w:rPr>
        <w:t>нформационное сопровождение реализации подпрограммы.</w:t>
      </w:r>
    </w:p>
    <w:p w:rsidR="000F4EEB" w:rsidRPr="001961C7" w:rsidRDefault="000F4EEB" w:rsidP="009F27DC">
      <w:pPr>
        <w:tabs>
          <w:tab w:val="left" w:pos="1134"/>
        </w:tabs>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Сроки реализации подпрограммы: январь 2016 года –</w:t>
      </w:r>
      <w:r w:rsidR="009F27DC" w:rsidRPr="001961C7">
        <w:rPr>
          <w:rFonts w:ascii="Times New Roman" w:hAnsi="Times New Roman"/>
          <w:color w:val="000000"/>
          <w:sz w:val="28"/>
          <w:szCs w:val="28"/>
        </w:rPr>
        <w:t xml:space="preserve"> декабрь </w:t>
      </w:r>
      <w:r w:rsidRPr="001961C7">
        <w:rPr>
          <w:rFonts w:ascii="Times New Roman" w:hAnsi="Times New Roman"/>
          <w:color w:val="000000"/>
          <w:sz w:val="28"/>
          <w:szCs w:val="28"/>
        </w:rPr>
        <w:t xml:space="preserve">2017 года. </w:t>
      </w:r>
    </w:p>
    <w:p w:rsidR="000F4EEB" w:rsidRPr="001961C7" w:rsidRDefault="000F4EEB" w:rsidP="009F27DC">
      <w:pPr>
        <w:tabs>
          <w:tab w:val="left" w:pos="1134"/>
        </w:tabs>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В случае отсутствия средств Фонда реализация намеченных мероприятий подпрограммы возможна в сокращенном объеме и в более длительные сроки.</w:t>
      </w:r>
    </w:p>
    <w:p w:rsidR="000F4EEB" w:rsidRPr="001961C7" w:rsidRDefault="000F4EEB" w:rsidP="009F27DC">
      <w:pPr>
        <w:spacing w:after="0" w:line="240" w:lineRule="auto"/>
        <w:jc w:val="both"/>
        <w:rPr>
          <w:rFonts w:ascii="Times New Roman" w:hAnsi="Times New Roman"/>
          <w:b/>
          <w:bCs/>
          <w:color w:val="000000"/>
          <w:sz w:val="28"/>
          <w:szCs w:val="28"/>
        </w:rPr>
      </w:pPr>
    </w:p>
    <w:p w:rsidR="000F4EEB" w:rsidRPr="001961C7" w:rsidRDefault="000F4EEB" w:rsidP="009F27DC">
      <w:pPr>
        <w:spacing w:after="0" w:line="240" w:lineRule="auto"/>
        <w:jc w:val="center"/>
        <w:rPr>
          <w:rFonts w:ascii="Times New Roman" w:hAnsi="Times New Roman"/>
          <w:b/>
          <w:bCs/>
          <w:color w:val="000000"/>
          <w:sz w:val="28"/>
          <w:szCs w:val="28"/>
        </w:rPr>
      </w:pPr>
      <w:r w:rsidRPr="001961C7">
        <w:rPr>
          <w:rFonts w:ascii="Times New Roman" w:hAnsi="Times New Roman"/>
          <w:b/>
          <w:bCs/>
          <w:color w:val="000000"/>
          <w:sz w:val="28"/>
          <w:szCs w:val="28"/>
        </w:rPr>
        <w:t>3. Система подпрограммных мероприятий и ожидаемые результаты</w:t>
      </w:r>
    </w:p>
    <w:p w:rsidR="000F4EEB" w:rsidRPr="001961C7" w:rsidRDefault="000F4EEB" w:rsidP="009F27DC">
      <w:pPr>
        <w:spacing w:after="0" w:line="240" w:lineRule="auto"/>
        <w:jc w:val="center"/>
        <w:rPr>
          <w:rFonts w:ascii="Times New Roman" w:hAnsi="Times New Roman"/>
          <w:color w:val="000000"/>
          <w:sz w:val="28"/>
          <w:szCs w:val="28"/>
        </w:rPr>
      </w:pPr>
    </w:p>
    <w:p w:rsidR="000F4EEB" w:rsidRPr="001961C7" w:rsidRDefault="000F4EEB" w:rsidP="009F27DC">
      <w:pPr>
        <w:pStyle w:val="Iauiue"/>
        <w:jc w:val="both"/>
        <w:rPr>
          <w:sz w:val="28"/>
          <w:szCs w:val="28"/>
        </w:rPr>
      </w:pPr>
      <w:r w:rsidRPr="001961C7">
        <w:rPr>
          <w:sz w:val="28"/>
          <w:szCs w:val="28"/>
        </w:rPr>
        <w:tab/>
        <w:t>Система мероприятий подпрограммы реализуется в соответствии с задачами подпрограммы и включает следующие мероприятия.</w:t>
      </w:r>
    </w:p>
    <w:p w:rsidR="000F4EEB" w:rsidRPr="001961C7" w:rsidRDefault="000F4EEB" w:rsidP="009F27DC">
      <w:pPr>
        <w:pStyle w:val="Iauiue"/>
        <w:ind w:firstLine="708"/>
        <w:jc w:val="both"/>
        <w:rPr>
          <w:sz w:val="28"/>
          <w:szCs w:val="28"/>
        </w:rPr>
      </w:pPr>
      <w:r w:rsidRPr="001961C7">
        <w:rPr>
          <w:b/>
          <w:sz w:val="28"/>
          <w:szCs w:val="28"/>
        </w:rPr>
        <w:t>1. Развитие системы реабилитации детей-инвалидов в государственных стационарных учреждениях социального обслуживания Забайкальского края.</w:t>
      </w:r>
    </w:p>
    <w:p w:rsidR="000F4EEB" w:rsidRPr="001961C7" w:rsidRDefault="000F4EEB" w:rsidP="009F27DC">
      <w:pPr>
        <w:spacing w:after="0" w:line="240" w:lineRule="auto"/>
        <w:jc w:val="both"/>
        <w:rPr>
          <w:rFonts w:ascii="Times New Roman" w:hAnsi="Times New Roman"/>
          <w:sz w:val="28"/>
          <w:szCs w:val="28"/>
        </w:rPr>
      </w:pPr>
      <w:r w:rsidRPr="001961C7">
        <w:rPr>
          <w:rFonts w:ascii="Times New Roman" w:hAnsi="Times New Roman"/>
          <w:sz w:val="28"/>
          <w:szCs w:val="28"/>
        </w:rPr>
        <w:t>1.1. 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w:t>
      </w:r>
    </w:p>
    <w:p w:rsidR="000F4EEB" w:rsidRPr="001961C7" w:rsidRDefault="000F4EEB" w:rsidP="009F27DC">
      <w:pPr>
        <w:pStyle w:val="Iauiue"/>
        <w:tabs>
          <w:tab w:val="left" w:pos="993"/>
        </w:tabs>
        <w:ind w:firstLine="709"/>
        <w:jc w:val="both"/>
        <w:rPr>
          <w:sz w:val="28"/>
          <w:szCs w:val="28"/>
        </w:rPr>
      </w:pPr>
      <w:r w:rsidRPr="001961C7">
        <w:rPr>
          <w:sz w:val="28"/>
          <w:szCs w:val="28"/>
        </w:rPr>
        <w:t xml:space="preserve">В рамках реализации указанного мероприятия планируется: </w:t>
      </w:r>
    </w:p>
    <w:p w:rsidR="000F4EEB" w:rsidRPr="001961C7" w:rsidRDefault="000F4EEB" w:rsidP="009F27DC">
      <w:pPr>
        <w:pStyle w:val="Iauiue"/>
        <w:tabs>
          <w:tab w:val="left" w:pos="993"/>
        </w:tabs>
        <w:ind w:firstLine="709"/>
        <w:jc w:val="both"/>
        <w:rPr>
          <w:sz w:val="28"/>
          <w:szCs w:val="28"/>
        </w:rPr>
      </w:pPr>
      <w:r w:rsidRPr="001961C7">
        <w:rPr>
          <w:sz w:val="28"/>
          <w:szCs w:val="28"/>
        </w:rPr>
        <w:t xml:space="preserve">создание реабилитационно-диагностической лаборатории для определения уровня реабилитационного потенциала детей-инвалидов, воспитывающихся в детском доме-интернате (далее – лаборатория); </w:t>
      </w:r>
    </w:p>
    <w:p w:rsidR="000F4EEB" w:rsidRPr="001961C7" w:rsidRDefault="000F4EEB" w:rsidP="009F27DC">
      <w:pPr>
        <w:pStyle w:val="Iauiue"/>
        <w:tabs>
          <w:tab w:val="left" w:pos="993"/>
        </w:tabs>
        <w:ind w:firstLine="709"/>
        <w:jc w:val="both"/>
        <w:rPr>
          <w:sz w:val="28"/>
          <w:szCs w:val="28"/>
        </w:rPr>
      </w:pPr>
      <w:r w:rsidRPr="001961C7">
        <w:rPr>
          <w:sz w:val="28"/>
          <w:szCs w:val="28"/>
        </w:rPr>
        <w:t xml:space="preserve">формирование групп детей-инвалидов, имеющих достаточный потенциал для самостоятельного проживания в социуме; </w:t>
      </w:r>
    </w:p>
    <w:p w:rsidR="000F4EEB" w:rsidRPr="001961C7" w:rsidRDefault="000F4EEB" w:rsidP="009F27DC">
      <w:pPr>
        <w:pStyle w:val="Iauiue"/>
        <w:tabs>
          <w:tab w:val="left" w:pos="993"/>
        </w:tabs>
        <w:ind w:firstLine="709"/>
        <w:jc w:val="both"/>
        <w:rPr>
          <w:sz w:val="28"/>
          <w:szCs w:val="28"/>
        </w:rPr>
      </w:pPr>
      <w:r w:rsidRPr="001961C7">
        <w:rPr>
          <w:sz w:val="28"/>
          <w:szCs w:val="28"/>
        </w:rPr>
        <w:t>создание системы оценки качества проведенных реабилитационных мероприятий.</w:t>
      </w:r>
    </w:p>
    <w:p w:rsidR="000F4EEB" w:rsidRPr="001961C7" w:rsidRDefault="000F4EEB" w:rsidP="009F27DC">
      <w:pPr>
        <w:pStyle w:val="Iauiue"/>
        <w:ind w:firstLine="709"/>
        <w:jc w:val="both"/>
        <w:rPr>
          <w:sz w:val="28"/>
          <w:szCs w:val="28"/>
        </w:rPr>
      </w:pPr>
      <w:r w:rsidRPr="001961C7">
        <w:rPr>
          <w:sz w:val="28"/>
          <w:szCs w:val="28"/>
        </w:rPr>
        <w:t>Результатом создания лаборатории станет унифицированная база данных детей-инвалидов, проживающих в детском доме-интернате, имеющих достаточный реабилитационный потенциал для самостоятельного проживания в социуме.</w:t>
      </w:r>
    </w:p>
    <w:p w:rsidR="000F4EEB" w:rsidRPr="001961C7" w:rsidRDefault="000F4EEB" w:rsidP="009F27DC">
      <w:pPr>
        <w:pStyle w:val="Iauiue"/>
        <w:ind w:firstLine="709"/>
        <w:jc w:val="both"/>
        <w:rPr>
          <w:sz w:val="28"/>
          <w:szCs w:val="28"/>
        </w:rPr>
      </w:pPr>
      <w:r w:rsidRPr="001961C7">
        <w:rPr>
          <w:sz w:val="28"/>
          <w:szCs w:val="28"/>
        </w:rPr>
        <w:t>Для реализации данного мероприятия необходимо:</w:t>
      </w:r>
    </w:p>
    <w:p w:rsidR="000F4EEB" w:rsidRPr="001961C7" w:rsidRDefault="000F4EEB" w:rsidP="009F27DC">
      <w:pPr>
        <w:pStyle w:val="Iauiue"/>
        <w:ind w:firstLine="709"/>
        <w:jc w:val="both"/>
        <w:rPr>
          <w:sz w:val="28"/>
          <w:szCs w:val="28"/>
        </w:rPr>
      </w:pPr>
      <w:r w:rsidRPr="001961C7">
        <w:rPr>
          <w:sz w:val="28"/>
          <w:szCs w:val="28"/>
        </w:rPr>
        <w:t>создать рабочий кабинет (лабораторию) для специалистов, оборудованный необходимой мебелью, оргтехникой;</w:t>
      </w:r>
    </w:p>
    <w:p w:rsidR="000F4EEB" w:rsidRPr="001961C7" w:rsidRDefault="000F4EEB" w:rsidP="009F27DC">
      <w:pPr>
        <w:pStyle w:val="Iauiue"/>
        <w:ind w:firstLine="709"/>
        <w:jc w:val="both"/>
        <w:rPr>
          <w:sz w:val="28"/>
          <w:szCs w:val="28"/>
        </w:rPr>
      </w:pPr>
      <w:r w:rsidRPr="001961C7">
        <w:rPr>
          <w:sz w:val="28"/>
          <w:szCs w:val="28"/>
        </w:rPr>
        <w:t>обеспечить специалистов методическим инструментарием (тест Векслера, тест Люшера, экспресс диагностика работоспособности и функционального состояния человека (методика М.П. Мороз), программа компьютерной обработки блока психологических тестов «Профориентационная система ПРОФИ II», программа компьютерной обработки блока психологических тестов «Профориентационная система ПРОФИ III» и др.). Необходимость методического обеспечения связана с отсутствием профессиональной специальной литературы по данному вопросу, отсутствием на территории Забайкальского края научных заведений, проводящих работу по данному направлению деятельности. Кроме того, отдаленность Забайкальского края от федерального центра не позволяет широко использовать практику направления специалистов на обучение в центральные вузы и другие обучающие заведения. Методическая литература позволит охватить большее количество специалистов отрасли новыми знаниями в области современных  реабилитационных технологий работы с детьми-инвалидами с ментальными нарушениями.</w:t>
      </w:r>
    </w:p>
    <w:p w:rsidR="000F4EEB" w:rsidRPr="001961C7" w:rsidRDefault="000F4EEB" w:rsidP="009F27DC">
      <w:pPr>
        <w:pStyle w:val="Iauiue"/>
        <w:ind w:firstLine="709"/>
        <w:jc w:val="both"/>
        <w:rPr>
          <w:sz w:val="28"/>
          <w:szCs w:val="28"/>
        </w:rPr>
      </w:pPr>
      <w:r w:rsidRPr="001961C7">
        <w:rPr>
          <w:sz w:val="28"/>
          <w:szCs w:val="28"/>
        </w:rPr>
        <w:t>Выявление детей-инвалидов, воспитывающихся в доме-интернате для умственно отсталых детей, имеющих потенциал для дальнейшего самостоятельного проживания, будет осуществляться регулярно по прибытии в дом-интернат новых детей-инвалидов, а также регистрации положительной реабилитационной динамики у тех детей-инвалидов, которые уже проживают в доме-интернате.</w:t>
      </w:r>
    </w:p>
    <w:p w:rsidR="000F4EEB" w:rsidRPr="001961C7" w:rsidRDefault="000F4EEB" w:rsidP="009F27DC">
      <w:pPr>
        <w:pStyle w:val="Iauiue"/>
        <w:ind w:firstLine="709"/>
        <w:jc w:val="both"/>
        <w:rPr>
          <w:sz w:val="28"/>
          <w:szCs w:val="28"/>
        </w:rPr>
      </w:pPr>
      <w:r w:rsidRPr="001961C7">
        <w:rPr>
          <w:sz w:val="28"/>
          <w:szCs w:val="28"/>
        </w:rPr>
        <w:t>Результатами данного мероприятия станут:</w:t>
      </w:r>
    </w:p>
    <w:p w:rsidR="000F4EEB" w:rsidRPr="001961C7" w:rsidRDefault="000F4EEB" w:rsidP="009F27DC">
      <w:pPr>
        <w:pStyle w:val="Iauiue"/>
        <w:ind w:firstLine="709"/>
        <w:jc w:val="both"/>
        <w:rPr>
          <w:color w:val="000000"/>
          <w:sz w:val="28"/>
          <w:szCs w:val="28"/>
        </w:rPr>
      </w:pPr>
      <w:r w:rsidRPr="001961C7">
        <w:rPr>
          <w:sz w:val="28"/>
          <w:szCs w:val="28"/>
        </w:rPr>
        <w:t>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w:t>
      </w:r>
    </w:p>
    <w:p w:rsidR="000F4EEB" w:rsidRPr="001961C7" w:rsidRDefault="000F4EEB" w:rsidP="009F27DC">
      <w:pPr>
        <w:pStyle w:val="Iauiue"/>
        <w:ind w:firstLine="709"/>
        <w:jc w:val="both"/>
        <w:rPr>
          <w:color w:val="000000"/>
          <w:sz w:val="28"/>
          <w:szCs w:val="28"/>
        </w:rPr>
      </w:pPr>
      <w:r w:rsidRPr="001961C7">
        <w:rPr>
          <w:color w:val="000000"/>
          <w:sz w:val="28"/>
          <w:szCs w:val="28"/>
        </w:rPr>
        <w:t>создание реабилитационно-диагностической лаборатории для определения уровня реабилитационного потенциала детей-инвалидов;</w:t>
      </w:r>
    </w:p>
    <w:p w:rsidR="000F4EEB" w:rsidRPr="001961C7" w:rsidRDefault="000F4EEB" w:rsidP="009F27DC">
      <w:pPr>
        <w:pStyle w:val="Iauiue"/>
        <w:ind w:firstLine="709"/>
        <w:jc w:val="both"/>
        <w:rPr>
          <w:color w:val="000000"/>
          <w:sz w:val="28"/>
          <w:szCs w:val="28"/>
        </w:rPr>
      </w:pPr>
      <w:r w:rsidRPr="001961C7">
        <w:rPr>
          <w:color w:val="000000"/>
          <w:sz w:val="28"/>
          <w:szCs w:val="28"/>
        </w:rPr>
        <w:t>создание базы данных детей-инвалидов, проживающих в доме-интернате,  имеющих достаточный потенциал для самостоятельного проживания;</w:t>
      </w:r>
    </w:p>
    <w:p w:rsidR="000F4EEB" w:rsidRPr="001961C7" w:rsidRDefault="000F4EEB" w:rsidP="009F27DC">
      <w:pPr>
        <w:pStyle w:val="Iauiue"/>
        <w:ind w:firstLine="709"/>
        <w:jc w:val="both"/>
        <w:rPr>
          <w:color w:val="000000"/>
          <w:sz w:val="28"/>
          <w:szCs w:val="28"/>
        </w:rPr>
      </w:pPr>
      <w:r w:rsidRPr="001961C7">
        <w:rPr>
          <w:color w:val="000000"/>
          <w:sz w:val="28"/>
          <w:szCs w:val="28"/>
        </w:rPr>
        <w:t>формирование 6 групп  детей-инвалидов (по 5 детей), проживающих в доме-интернате для умственно отсталых детей, для дальнейшей подготовки к самостоятельному проживанию и трудовой деятельности.</w:t>
      </w:r>
    </w:p>
    <w:p w:rsidR="000F4EEB" w:rsidRPr="001961C7" w:rsidRDefault="000F4EEB" w:rsidP="009F27DC">
      <w:pPr>
        <w:pStyle w:val="af"/>
        <w:tabs>
          <w:tab w:val="left" w:pos="0"/>
        </w:tabs>
        <w:ind w:firstLine="709"/>
        <w:rPr>
          <w:rFonts w:ascii="Times New Roman" w:hAnsi="Times New Roman" w:cs="Times New Roman"/>
        </w:rPr>
      </w:pPr>
      <w:r w:rsidRPr="001961C7">
        <w:rPr>
          <w:rFonts w:ascii="Times New Roman" w:hAnsi="Times New Roman" w:cs="Times New Roman"/>
        </w:rPr>
        <w:t>1.2. Разработка и реализация индивидуальных программ подготовки детей-инвалидов старше 14 лет, проживающих в доме-интернате для умственно отсталых детей, к самостоятельной жизни вне интернатного учреждения.</w:t>
      </w:r>
    </w:p>
    <w:p w:rsidR="000F4EEB" w:rsidRPr="001961C7" w:rsidRDefault="000F4EEB" w:rsidP="009F27DC">
      <w:pPr>
        <w:pStyle w:val="Iauiue"/>
        <w:tabs>
          <w:tab w:val="left" w:pos="1134"/>
        </w:tabs>
        <w:ind w:firstLine="709"/>
        <w:jc w:val="both"/>
        <w:rPr>
          <w:color w:val="000000"/>
          <w:sz w:val="28"/>
          <w:szCs w:val="28"/>
        </w:rPr>
      </w:pPr>
      <w:r w:rsidRPr="001961C7">
        <w:rPr>
          <w:sz w:val="28"/>
          <w:szCs w:val="28"/>
        </w:rPr>
        <w:t xml:space="preserve">Для детей, отобранных в результате проведения диагностических мероприятий, предусмотрены разработка и реализация индивидуальных программ реабилитации. </w:t>
      </w:r>
      <w:r w:rsidRPr="001961C7">
        <w:rPr>
          <w:color w:val="000000"/>
          <w:sz w:val="28"/>
          <w:szCs w:val="28"/>
        </w:rPr>
        <w:t xml:space="preserve">Данными программами предусматривается привитие навыков и умений, обуславливающих успешную социализацию детей-инвалидов; формирование качеств личности ребенка-инвалида, необходимых для социальной адаптации: самостоятельности, осознания жизненной перспективы, готовности к самообеспечению на основе труда, коммуникабельности. </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Результатами мероприятия будут:</w:t>
      </w:r>
    </w:p>
    <w:p w:rsidR="000F4EEB" w:rsidRPr="001961C7" w:rsidRDefault="000F4EEB" w:rsidP="009F27DC">
      <w:pPr>
        <w:spacing w:after="0" w:line="240" w:lineRule="auto"/>
        <w:ind w:firstLine="708"/>
        <w:jc w:val="both"/>
        <w:rPr>
          <w:rFonts w:ascii="Times New Roman" w:hAnsi="Times New Roman"/>
          <w:color w:val="000000"/>
          <w:sz w:val="28"/>
          <w:szCs w:val="28"/>
        </w:rPr>
      </w:pPr>
      <w:r w:rsidRPr="001961C7">
        <w:rPr>
          <w:rFonts w:ascii="Times New Roman" w:hAnsi="Times New Roman"/>
          <w:color w:val="000000"/>
          <w:sz w:val="28"/>
          <w:szCs w:val="28"/>
        </w:rPr>
        <w:t>овладение 30 детьми-инвалидами, проживающими в доме-интернате для умственно отсталых детей, умениями и навыками, необходимыми для самостоятельного проживания;</w:t>
      </w:r>
    </w:p>
    <w:p w:rsidR="009F27DC" w:rsidRPr="001961C7" w:rsidRDefault="000F4EEB" w:rsidP="009F27DC">
      <w:pPr>
        <w:pStyle w:val="af"/>
        <w:ind w:firstLine="709"/>
        <w:rPr>
          <w:rFonts w:ascii="Times New Roman" w:hAnsi="Times New Roman" w:cs="Times New Roman"/>
          <w:color w:val="000000"/>
        </w:rPr>
      </w:pPr>
      <w:r w:rsidRPr="001961C7">
        <w:rPr>
          <w:rFonts w:ascii="Times New Roman" w:hAnsi="Times New Roman" w:cs="Times New Roman"/>
          <w:color w:val="000000"/>
        </w:rPr>
        <w:t>максимальное развитие у 30 детей-инвалидов, проживающих в доме-интернате для умственно отсталых детей, индивидуально-личностных качеств, необходимых для самостоятельного проживания.</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1.3. 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color w:val="000000"/>
        </w:rPr>
        <w:t>В рамках реализации данного мероприятия специалистами детского дома-интерната осуществляется формирование навыков,</w:t>
      </w:r>
      <w:r w:rsidRPr="001961C7">
        <w:rPr>
          <w:rFonts w:ascii="Times New Roman" w:hAnsi="Times New Roman" w:cs="Times New Roman"/>
        </w:rPr>
        <w:t xml:space="preserve"> умений и качеств, обусловливающих социализацию детей-инвалидов:</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развитие коммуникативных навыков и умений, обеспечивающих межличностное общение;</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формирование основ социального и репродуктивного поведения путем усвоения общепринятых норм поведения;</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расширение диапазона социальных ролей на основе систематического включения детей-инвалидов в жизнь местного сообщества и общества в жизнь детского дома-интерната;</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формирование умения работать в группе и развитие чувства принадлежности к коллективу (кружок «Рисование нетрадиционной техникой», «Кукольный театр», «Тестопластика», «Оригами», «Цветоводство», танцевальный коллектив «Акробатика», спортивный клуб (игра в настольный теннис, шашки) и др.);</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ознакомление с установленными действующим законодательством правами инвалидов;</w:t>
      </w:r>
    </w:p>
    <w:p w:rsidR="000F4EEB" w:rsidRPr="001961C7" w:rsidRDefault="000F4EEB" w:rsidP="009F27DC">
      <w:pPr>
        <w:pStyle w:val="af"/>
        <w:ind w:firstLine="709"/>
        <w:rPr>
          <w:rFonts w:ascii="Times New Roman" w:hAnsi="Times New Roman" w:cs="Times New Roman"/>
          <w:color w:val="000000"/>
        </w:rPr>
      </w:pPr>
      <w:r w:rsidRPr="001961C7">
        <w:rPr>
          <w:rFonts w:ascii="Times New Roman" w:hAnsi="Times New Roman" w:cs="Times New Roman"/>
        </w:rPr>
        <w:t xml:space="preserve">формирование потребности к занятиям трудом.  </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Результатом этого мероприятия будет формирование у 30 детей-инвалидов, проживающих в доме-интернате для умственно отсталых детей,  необходимого для самостоятельного проживания уровня социально-правовой компетенции, навыков правильного коммуникативного и полоролевого поведения, потребности в трудовой деятельности.</w:t>
      </w:r>
    </w:p>
    <w:p w:rsidR="000F4EEB" w:rsidRPr="001961C7" w:rsidRDefault="000F4EEB" w:rsidP="009F27DC">
      <w:pPr>
        <w:pStyle w:val="Iauiue"/>
        <w:tabs>
          <w:tab w:val="left" w:pos="0"/>
          <w:tab w:val="left" w:pos="993"/>
        </w:tabs>
        <w:ind w:firstLine="709"/>
        <w:jc w:val="both"/>
        <w:rPr>
          <w:sz w:val="28"/>
          <w:szCs w:val="28"/>
        </w:rPr>
      </w:pPr>
      <w:r w:rsidRPr="001961C7">
        <w:rPr>
          <w:sz w:val="28"/>
          <w:szCs w:val="28"/>
        </w:rPr>
        <w:t>1.4. Развитие системы реабилитации в детском доме-интернате для умственно отсталых детей посредством разработки и реализации инновационных программ социально-бытовой ориентации, социально-бытовой адаптации, психолого-педагогической помощи, предпрофессиональной подготовки. Внедрение технологии «Реабилитация особого ребенка».</w:t>
      </w:r>
    </w:p>
    <w:p w:rsidR="000F4EEB" w:rsidRPr="001961C7" w:rsidRDefault="000F4EEB" w:rsidP="009F27DC">
      <w:pPr>
        <w:pStyle w:val="Iauiue"/>
        <w:ind w:firstLine="709"/>
        <w:jc w:val="both"/>
        <w:rPr>
          <w:sz w:val="28"/>
          <w:szCs w:val="28"/>
        </w:rPr>
      </w:pPr>
      <w:r w:rsidRPr="001961C7">
        <w:rPr>
          <w:sz w:val="28"/>
          <w:szCs w:val="28"/>
        </w:rPr>
        <w:t>Дети-инвалиды по результатам диагностических мероприятий включаются в целевую группу реабилитационного подразделения детского дома-интерната для умственно отсталых детей, в отношении которой будут реализованы мероприятия программ социально-бытовой ориентации и социально-бытовой адаптации, психолого-педагогической помощи, профессиональной реабилитации. Координировать медицинские, педагогические, психологические, социально-правовые действия с целью подготовки детей-инвалидов к самостоятельной жизни по достижении ими 18 лет будут специалисты психолого-медико-педагогического консилиума: врач-психиатр, педагог-дефектолог, педагог-психолог, логопед, специалист по социальной работе, социальный работник, инструктор ЛФК, инструктор по труду, воспитатель.</w:t>
      </w:r>
    </w:p>
    <w:p w:rsidR="000F4EEB" w:rsidRPr="001961C7" w:rsidRDefault="000F4EEB" w:rsidP="009F27DC">
      <w:pPr>
        <w:pStyle w:val="Iauiue"/>
        <w:ind w:firstLine="709"/>
        <w:jc w:val="both"/>
        <w:rPr>
          <w:iCs/>
          <w:sz w:val="28"/>
          <w:szCs w:val="28"/>
        </w:rPr>
      </w:pPr>
      <w:r w:rsidRPr="001961C7">
        <w:rPr>
          <w:iCs/>
          <w:sz w:val="28"/>
          <w:szCs w:val="28"/>
        </w:rPr>
        <w:t>Внедрение программы «Социально-бытовая ориентация»</w:t>
      </w:r>
    </w:p>
    <w:p w:rsidR="000F4EEB" w:rsidRPr="001961C7" w:rsidRDefault="000F4EEB" w:rsidP="009F27DC">
      <w:pPr>
        <w:pStyle w:val="Iauiue"/>
        <w:ind w:firstLine="709"/>
        <w:jc w:val="both"/>
        <w:rPr>
          <w:sz w:val="28"/>
          <w:szCs w:val="28"/>
        </w:rPr>
      </w:pPr>
      <w:r w:rsidRPr="001961C7">
        <w:rPr>
          <w:sz w:val="28"/>
          <w:szCs w:val="28"/>
        </w:rPr>
        <w:t xml:space="preserve">Цели программы «Социально-бытовая ориентация»: </w:t>
      </w:r>
    </w:p>
    <w:p w:rsidR="000F4EEB" w:rsidRPr="001961C7" w:rsidRDefault="000F4EEB" w:rsidP="009F27DC">
      <w:pPr>
        <w:pStyle w:val="Iauiue"/>
        <w:ind w:firstLine="709"/>
        <w:jc w:val="both"/>
        <w:rPr>
          <w:sz w:val="28"/>
          <w:szCs w:val="28"/>
        </w:rPr>
      </w:pPr>
      <w:r w:rsidRPr="001961C7">
        <w:rPr>
          <w:sz w:val="28"/>
          <w:szCs w:val="28"/>
        </w:rPr>
        <w:t xml:space="preserve">интеграция воспитанников детского дома-интерната для умственно отсталых детей в новые условия проживания после выхода из стационарного учреждения с использованием тренажерного жилья, приближенного к условиям современной квартиры; </w:t>
      </w:r>
    </w:p>
    <w:p w:rsidR="000F4EEB" w:rsidRPr="001961C7" w:rsidRDefault="000F4EEB" w:rsidP="009F27DC">
      <w:pPr>
        <w:pStyle w:val="Iauiue"/>
        <w:ind w:firstLine="709"/>
        <w:jc w:val="both"/>
        <w:rPr>
          <w:sz w:val="28"/>
          <w:szCs w:val="28"/>
        </w:rPr>
      </w:pPr>
      <w:r w:rsidRPr="001961C7">
        <w:rPr>
          <w:sz w:val="28"/>
          <w:szCs w:val="28"/>
        </w:rPr>
        <w:t>формирование навыков самообслуживания, личной гигиены, ухода за одеждой и обувью, уборки помещений и прилегающей территории, интереса к приготовлению пищи, навыков работы с бытовой техникой, овладение основами этикета (сервировка стола, пользование столовыми приборами, встреча гостей и другое).</w:t>
      </w:r>
    </w:p>
    <w:p w:rsidR="000F4EEB" w:rsidRPr="001961C7" w:rsidRDefault="000F4EEB" w:rsidP="009F27DC">
      <w:pPr>
        <w:pStyle w:val="Iauiue"/>
        <w:ind w:firstLine="709"/>
        <w:jc w:val="both"/>
        <w:rPr>
          <w:sz w:val="28"/>
          <w:szCs w:val="28"/>
        </w:rPr>
      </w:pPr>
      <w:r w:rsidRPr="001961C7">
        <w:rPr>
          <w:sz w:val="28"/>
          <w:szCs w:val="28"/>
        </w:rPr>
        <w:t>В рамках мероприятия предполагается в целях создания специальной зоны, моделирующей индивидуальное жилое помещение (далее – учебная квартира), приобрести предметы повседневного обихода:</w:t>
      </w:r>
    </w:p>
    <w:p w:rsidR="000F4EEB" w:rsidRPr="001961C7" w:rsidRDefault="000F4EEB" w:rsidP="009F27DC">
      <w:pPr>
        <w:pStyle w:val="Iauiue"/>
        <w:ind w:firstLine="709"/>
        <w:jc w:val="both"/>
        <w:rPr>
          <w:sz w:val="28"/>
          <w:szCs w:val="28"/>
        </w:rPr>
      </w:pPr>
      <w:r w:rsidRPr="001961C7">
        <w:rPr>
          <w:sz w:val="28"/>
          <w:szCs w:val="28"/>
        </w:rPr>
        <w:t>для кухни: электроплиту, холодильник, микроволновую печь, электромясорубку, стиральную машину, посуду;</w:t>
      </w:r>
    </w:p>
    <w:p w:rsidR="000F4EEB" w:rsidRPr="001961C7" w:rsidRDefault="000F4EEB" w:rsidP="009F27DC">
      <w:pPr>
        <w:pStyle w:val="Iauiue"/>
        <w:ind w:firstLine="709"/>
        <w:jc w:val="both"/>
        <w:rPr>
          <w:sz w:val="28"/>
          <w:szCs w:val="28"/>
        </w:rPr>
      </w:pPr>
      <w:r w:rsidRPr="001961C7">
        <w:rPr>
          <w:sz w:val="28"/>
          <w:szCs w:val="28"/>
        </w:rPr>
        <w:t xml:space="preserve">для жилой комнаты: мебель, телевизор, утюг, гладильную доску, компьютерную технику (системный блок, монитор, принтер).  </w:t>
      </w:r>
    </w:p>
    <w:p w:rsidR="000F4EEB" w:rsidRPr="001961C7" w:rsidRDefault="000F4EEB" w:rsidP="009F27DC">
      <w:pPr>
        <w:pStyle w:val="Iauiue"/>
        <w:ind w:firstLine="709"/>
        <w:jc w:val="both"/>
        <w:rPr>
          <w:sz w:val="28"/>
          <w:szCs w:val="28"/>
        </w:rPr>
      </w:pPr>
      <w:r w:rsidRPr="001961C7">
        <w:rPr>
          <w:sz w:val="28"/>
          <w:szCs w:val="28"/>
        </w:rPr>
        <w:t>Программа состоит из следующих разделов: «Организация питания», «Использование электро-бытовых приборов», «Элементы дизайна интерьера», «Порядок и чистота в доме» и другие.</w:t>
      </w:r>
    </w:p>
    <w:p w:rsidR="000F4EEB" w:rsidRPr="001961C7" w:rsidRDefault="000F4EEB" w:rsidP="009F27DC">
      <w:pPr>
        <w:pStyle w:val="Iauiue"/>
        <w:ind w:firstLine="709"/>
        <w:jc w:val="both"/>
        <w:rPr>
          <w:iCs/>
          <w:sz w:val="28"/>
          <w:szCs w:val="28"/>
        </w:rPr>
      </w:pPr>
      <w:r w:rsidRPr="001961C7">
        <w:rPr>
          <w:iCs/>
          <w:sz w:val="28"/>
          <w:szCs w:val="28"/>
        </w:rPr>
        <w:t>Внедрение программы «Социально-бытовая адаптация»</w:t>
      </w:r>
    </w:p>
    <w:p w:rsidR="000F4EEB" w:rsidRPr="001961C7" w:rsidRDefault="000F4EEB" w:rsidP="009F27DC">
      <w:pPr>
        <w:pStyle w:val="Iauiue"/>
        <w:ind w:firstLine="709"/>
        <w:jc w:val="both"/>
        <w:rPr>
          <w:sz w:val="28"/>
          <w:szCs w:val="28"/>
        </w:rPr>
      </w:pPr>
      <w:r w:rsidRPr="001961C7">
        <w:rPr>
          <w:sz w:val="28"/>
          <w:szCs w:val="28"/>
        </w:rPr>
        <w:t>Целью программы «Социально-бытовая адаптация» является формирование навыков социального поведения у воспитанников детского дома-интерната для умственно отсталых детей.</w:t>
      </w:r>
    </w:p>
    <w:p w:rsidR="000F4EEB" w:rsidRPr="001961C7" w:rsidRDefault="000F4EEB" w:rsidP="001961C7">
      <w:pPr>
        <w:pStyle w:val="Iauiue"/>
        <w:ind w:firstLine="709"/>
        <w:jc w:val="both"/>
        <w:rPr>
          <w:sz w:val="28"/>
          <w:szCs w:val="28"/>
        </w:rPr>
      </w:pPr>
      <w:r w:rsidRPr="001961C7">
        <w:rPr>
          <w:sz w:val="28"/>
          <w:szCs w:val="28"/>
        </w:rPr>
        <w:t>В рамках данного мероприятия планируется создание моделей учреждений социально-бытового окружения («магазин», «банк» и другие).</w:t>
      </w:r>
    </w:p>
    <w:p w:rsidR="000F4EEB" w:rsidRPr="001961C7" w:rsidRDefault="000F4EEB" w:rsidP="009F27DC">
      <w:pPr>
        <w:pStyle w:val="Iauiue"/>
        <w:ind w:firstLine="709"/>
        <w:jc w:val="both"/>
        <w:rPr>
          <w:iCs/>
          <w:sz w:val="28"/>
          <w:szCs w:val="28"/>
        </w:rPr>
      </w:pPr>
      <w:r w:rsidRPr="001961C7">
        <w:rPr>
          <w:iCs/>
          <w:sz w:val="28"/>
          <w:szCs w:val="28"/>
        </w:rPr>
        <w:t>Внедрение программы «Спортивно-оздоровительные мероприятия»</w:t>
      </w:r>
    </w:p>
    <w:p w:rsidR="000F4EEB" w:rsidRPr="001961C7" w:rsidRDefault="000F4EEB" w:rsidP="009F27DC">
      <w:pPr>
        <w:pStyle w:val="Iauiue"/>
        <w:ind w:firstLine="709"/>
        <w:jc w:val="both"/>
        <w:rPr>
          <w:sz w:val="28"/>
          <w:szCs w:val="28"/>
        </w:rPr>
      </w:pPr>
      <w:r w:rsidRPr="001961C7">
        <w:rPr>
          <w:sz w:val="28"/>
          <w:szCs w:val="28"/>
        </w:rPr>
        <w:t>Программа внедряется с целью формирования комплекса двигательных навыков и умений воспитанников детского дома-интерната для умственно отсталых детей.</w:t>
      </w:r>
    </w:p>
    <w:p w:rsidR="000F4EEB" w:rsidRPr="001961C7" w:rsidRDefault="000F4EEB" w:rsidP="009F27DC">
      <w:pPr>
        <w:pStyle w:val="Iauiue"/>
        <w:ind w:firstLine="709"/>
        <w:jc w:val="both"/>
        <w:rPr>
          <w:sz w:val="28"/>
          <w:szCs w:val="28"/>
        </w:rPr>
      </w:pPr>
      <w:r w:rsidRPr="001961C7">
        <w:rPr>
          <w:sz w:val="28"/>
          <w:szCs w:val="28"/>
        </w:rPr>
        <w:t>Предполагается приобретение оборудования:</w:t>
      </w:r>
    </w:p>
    <w:p w:rsidR="000F4EEB" w:rsidRPr="001961C7" w:rsidRDefault="000F4EEB" w:rsidP="009F27DC">
      <w:pPr>
        <w:pStyle w:val="Iauiue"/>
        <w:ind w:firstLine="709"/>
        <w:jc w:val="both"/>
        <w:rPr>
          <w:sz w:val="28"/>
          <w:szCs w:val="28"/>
        </w:rPr>
      </w:pPr>
      <w:r w:rsidRPr="001961C7">
        <w:rPr>
          <w:sz w:val="28"/>
          <w:szCs w:val="28"/>
        </w:rPr>
        <w:t>1)  для зала адаптивной физической культуры: мягкого игрового комплекса; комплектов реабилитационных тренажеров;</w:t>
      </w:r>
    </w:p>
    <w:p w:rsidR="000F4EEB" w:rsidRPr="001961C7" w:rsidRDefault="000F4EEB" w:rsidP="009F27DC">
      <w:pPr>
        <w:pStyle w:val="Iauiue"/>
        <w:ind w:firstLine="709"/>
        <w:jc w:val="both"/>
        <w:rPr>
          <w:sz w:val="28"/>
          <w:szCs w:val="28"/>
        </w:rPr>
      </w:pPr>
      <w:r w:rsidRPr="001961C7">
        <w:rPr>
          <w:sz w:val="28"/>
          <w:szCs w:val="28"/>
        </w:rPr>
        <w:t>2) надувного бассейна с комплектующим оборудованием;</w:t>
      </w:r>
    </w:p>
    <w:p w:rsidR="000F4EEB" w:rsidRPr="001961C7" w:rsidRDefault="000F4EEB" w:rsidP="001961C7">
      <w:pPr>
        <w:pStyle w:val="Iauiue"/>
        <w:ind w:firstLine="709"/>
        <w:jc w:val="both"/>
        <w:rPr>
          <w:sz w:val="28"/>
          <w:szCs w:val="28"/>
        </w:rPr>
      </w:pPr>
      <w:r w:rsidRPr="001961C7">
        <w:rPr>
          <w:sz w:val="28"/>
          <w:szCs w:val="28"/>
        </w:rPr>
        <w:t>3) открытой спортивно-игровой площадки (антивандальные тренажеры).</w:t>
      </w:r>
    </w:p>
    <w:p w:rsidR="000F4EEB" w:rsidRPr="001961C7" w:rsidRDefault="000F4EEB" w:rsidP="009F27DC">
      <w:pPr>
        <w:pStyle w:val="Iauiue"/>
        <w:ind w:firstLine="709"/>
        <w:jc w:val="both"/>
        <w:rPr>
          <w:iCs/>
          <w:sz w:val="28"/>
          <w:szCs w:val="28"/>
        </w:rPr>
      </w:pPr>
      <w:r w:rsidRPr="001961C7">
        <w:rPr>
          <w:iCs/>
          <w:sz w:val="28"/>
          <w:szCs w:val="28"/>
        </w:rPr>
        <w:t>Внедрение программы предпрофессиональной подготовки</w:t>
      </w:r>
    </w:p>
    <w:p w:rsidR="000F4EEB" w:rsidRPr="001961C7" w:rsidRDefault="000F4EEB" w:rsidP="009F27DC">
      <w:pPr>
        <w:pStyle w:val="Iauiue"/>
        <w:ind w:firstLine="709"/>
        <w:jc w:val="both"/>
        <w:rPr>
          <w:sz w:val="28"/>
          <w:szCs w:val="28"/>
        </w:rPr>
      </w:pPr>
      <w:r w:rsidRPr="001961C7">
        <w:rPr>
          <w:sz w:val="28"/>
          <w:szCs w:val="28"/>
        </w:rPr>
        <w:t xml:space="preserve">Целью программы является привитие воспитанникам детского дома-интерната для умственно отсталых детей предпрофессиональных и профессиональных навыков по профессиям: подсобный рабочий сельскохозяйственного труда, хлебопекарни, прачечной, швея, грузчик, штукатур-маляр, вязальщица трикотажных изделий, дворник, овощевод, свиновод, сапожник. </w:t>
      </w:r>
    </w:p>
    <w:p w:rsidR="000F4EEB" w:rsidRPr="001961C7" w:rsidRDefault="000F4EEB" w:rsidP="009F27DC">
      <w:pPr>
        <w:pStyle w:val="Iauiue"/>
        <w:ind w:firstLine="709"/>
        <w:jc w:val="both"/>
        <w:rPr>
          <w:sz w:val="28"/>
          <w:szCs w:val="28"/>
        </w:rPr>
      </w:pPr>
      <w:r w:rsidRPr="001961C7">
        <w:rPr>
          <w:sz w:val="28"/>
          <w:szCs w:val="28"/>
        </w:rPr>
        <w:t xml:space="preserve">Процесс профессионально-трудовой подготовки будет реализован на базе созданных в доме-интернате трудовых мастерских – швейно-трикотажной, столярной, оснащенных необходимым оборудованием, а также на подсобном хозяйстве учреждения. </w:t>
      </w:r>
    </w:p>
    <w:p w:rsidR="000F4EEB" w:rsidRPr="001961C7" w:rsidRDefault="000F4EEB" w:rsidP="001961C7">
      <w:pPr>
        <w:pStyle w:val="Iauiue"/>
        <w:ind w:firstLine="709"/>
        <w:jc w:val="both"/>
        <w:rPr>
          <w:sz w:val="28"/>
          <w:szCs w:val="28"/>
        </w:rPr>
      </w:pPr>
      <w:r w:rsidRPr="001961C7">
        <w:rPr>
          <w:sz w:val="28"/>
          <w:szCs w:val="28"/>
        </w:rPr>
        <w:t xml:space="preserve">В рамках мероприятия планируется открытие сапожной мастерской. </w:t>
      </w:r>
    </w:p>
    <w:p w:rsidR="000F4EEB" w:rsidRPr="001961C7" w:rsidRDefault="000F4EEB" w:rsidP="009F27DC">
      <w:pPr>
        <w:pStyle w:val="Iauiue"/>
        <w:ind w:firstLine="709"/>
        <w:jc w:val="both"/>
        <w:rPr>
          <w:sz w:val="28"/>
          <w:szCs w:val="28"/>
        </w:rPr>
      </w:pPr>
      <w:r w:rsidRPr="001961C7">
        <w:rPr>
          <w:iCs/>
          <w:sz w:val="28"/>
          <w:szCs w:val="28"/>
        </w:rPr>
        <w:t>Внедрение программы «Психолого-педагогическая помощь»</w:t>
      </w:r>
    </w:p>
    <w:p w:rsidR="000F4EEB" w:rsidRPr="001961C7" w:rsidRDefault="000F4EEB" w:rsidP="009F27DC">
      <w:pPr>
        <w:pStyle w:val="Iauiue"/>
        <w:ind w:firstLine="709"/>
        <w:jc w:val="both"/>
        <w:rPr>
          <w:sz w:val="28"/>
          <w:szCs w:val="28"/>
        </w:rPr>
      </w:pPr>
      <w:r w:rsidRPr="001961C7">
        <w:rPr>
          <w:sz w:val="28"/>
          <w:szCs w:val="28"/>
        </w:rPr>
        <w:t>Программа внедряется с целью оказания помощи в решении проблем личностного характера, образования, поведения, установлении гармоничных конструктивных отношений со сверстниками, взрослыми людьми.</w:t>
      </w:r>
    </w:p>
    <w:p w:rsidR="000F4EEB" w:rsidRPr="001961C7" w:rsidRDefault="000F4EEB" w:rsidP="009F27DC">
      <w:pPr>
        <w:pStyle w:val="Iauiue"/>
        <w:ind w:firstLine="709"/>
        <w:jc w:val="both"/>
        <w:rPr>
          <w:sz w:val="28"/>
          <w:szCs w:val="28"/>
        </w:rPr>
      </w:pPr>
      <w:r w:rsidRPr="001961C7">
        <w:rPr>
          <w:sz w:val="28"/>
          <w:szCs w:val="28"/>
        </w:rPr>
        <w:t>В рамках мероприятия планируется дополнить имеющуюся в доме-интернате сенсорную комнату Монтессори-материалами: тактильно-развивающими, интерактивными сенсорными модулями, предметно-развивающими материалами.</w:t>
      </w:r>
    </w:p>
    <w:p w:rsidR="000F4EEB" w:rsidRPr="001961C7" w:rsidRDefault="000F4EEB" w:rsidP="001961C7">
      <w:pPr>
        <w:pStyle w:val="Iauiue"/>
        <w:ind w:firstLine="709"/>
        <w:jc w:val="both"/>
        <w:rPr>
          <w:sz w:val="28"/>
          <w:szCs w:val="28"/>
        </w:rPr>
      </w:pPr>
      <w:r w:rsidRPr="001961C7">
        <w:rPr>
          <w:sz w:val="28"/>
          <w:szCs w:val="28"/>
        </w:rPr>
        <w:t xml:space="preserve">Кроме того, в рамках мероприятия будет реализована технология «Реабилитация особого ребенка», цель которой – гармоничное развитие личности ребенка с использованием игровых средств и оборудования лекотеки, созданной в детском доме-интернате в 2013 году. </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Результатами этого мероприятия будут:</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проведение комплексной реабилитации воспитанников в детском доме-интернате для умственно отсталых детей, включающей курсы социальной, профессиональной и психолого-педагогической поддержки;</w:t>
      </w:r>
    </w:p>
    <w:p w:rsidR="000F4EEB" w:rsidRPr="001961C7" w:rsidRDefault="000F4EEB" w:rsidP="009F27DC">
      <w:pPr>
        <w:pStyle w:val="af"/>
        <w:ind w:firstLine="709"/>
        <w:rPr>
          <w:rFonts w:ascii="Times New Roman" w:hAnsi="Times New Roman" w:cs="Times New Roman"/>
          <w:color w:val="000000"/>
        </w:rPr>
      </w:pPr>
      <w:r w:rsidRPr="001961C7">
        <w:rPr>
          <w:rFonts w:ascii="Times New Roman" w:hAnsi="Times New Roman" w:cs="Times New Roman"/>
          <w:color w:val="000000"/>
        </w:rPr>
        <w:t xml:space="preserve">реализация </w:t>
      </w:r>
      <w:r w:rsidRPr="001961C7">
        <w:rPr>
          <w:rFonts w:ascii="Times New Roman" w:hAnsi="Times New Roman" w:cs="Times New Roman"/>
        </w:rPr>
        <w:t>программ социальной реабилитации воспитанников детского дома-интерната для умственно отсталых детей;</w:t>
      </w:r>
    </w:p>
    <w:p w:rsidR="000F4EEB" w:rsidRPr="001961C7" w:rsidRDefault="000F4EEB" w:rsidP="009F27DC">
      <w:pPr>
        <w:pStyle w:val="af"/>
        <w:ind w:firstLine="709"/>
        <w:rPr>
          <w:rFonts w:ascii="Times New Roman" w:hAnsi="Times New Roman" w:cs="Times New Roman"/>
          <w:color w:val="000000"/>
        </w:rPr>
      </w:pPr>
      <w:r w:rsidRPr="001961C7">
        <w:rPr>
          <w:rFonts w:ascii="Times New Roman" w:hAnsi="Times New Roman" w:cs="Times New Roman"/>
          <w:color w:val="000000"/>
        </w:rPr>
        <w:t>формирование у 30 детей-инвалидов, проживающих в доме-интернате для умственно отсталых детей, необходимого для самостоятельного проживания уровня социально-правовой компетенции, навыков правильного коммуникативного и полоролевого поведения, комплекса трудовых навыков, необходимых для самостоятельной трудовой деятельности;</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color w:val="000000"/>
        </w:rPr>
        <w:t>внедрение технологии «Реабилитация особого ребенка».</w:t>
      </w:r>
    </w:p>
    <w:p w:rsidR="000F4EEB" w:rsidRPr="001961C7" w:rsidRDefault="000F4EEB" w:rsidP="009F27DC">
      <w:pPr>
        <w:spacing w:after="0" w:line="240" w:lineRule="auto"/>
        <w:ind w:left="6" w:hanging="6"/>
        <w:jc w:val="both"/>
        <w:rPr>
          <w:rFonts w:ascii="Times New Roman" w:hAnsi="Times New Roman"/>
          <w:sz w:val="28"/>
          <w:szCs w:val="28"/>
        </w:rPr>
      </w:pPr>
      <w:r w:rsidRPr="001961C7">
        <w:rPr>
          <w:rFonts w:ascii="Times New Roman" w:hAnsi="Times New Roman"/>
          <w:sz w:val="28"/>
          <w:szCs w:val="28"/>
        </w:rPr>
        <w:tab/>
      </w:r>
      <w:r w:rsidRPr="001961C7">
        <w:rPr>
          <w:rFonts w:ascii="Times New Roman" w:hAnsi="Times New Roman"/>
          <w:sz w:val="28"/>
          <w:szCs w:val="28"/>
        </w:rPr>
        <w:tab/>
        <w:t>1.5. Внедрение инновационных технологий социокультурной реабилитации воспитанников детского дома-интерната, а также самостоятельно проживающих выпускников дома-интерната – обеспечение их участия в массовых культурных, благотворительных, спортивных и других мероприятиях.</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Воспитанники дома-интерната для умственно отсталых детей, а также   находящиеся на адаптации перед самостоятельным проживанием и самостоятельно проживающие выпускники дома-интерната будут активно вовлекаться в художественно-эстетическую деятельность путем организации концертов, смотров, конкурсов, фестивалей для инвалидов с их участием. Планируется участие детей не только в концертах, конкурсах, проводимых в  государственных учреждениях социального обслуживания Забайкальского края, но и в городских, районных, межрайонных, краевых мероприятиях.</w:t>
      </w:r>
    </w:p>
    <w:p w:rsidR="000F4EEB" w:rsidRPr="001961C7" w:rsidRDefault="000F4EEB" w:rsidP="009F27DC">
      <w:pPr>
        <w:spacing w:after="0" w:line="240" w:lineRule="auto"/>
        <w:ind w:firstLine="709"/>
        <w:jc w:val="both"/>
        <w:rPr>
          <w:rFonts w:ascii="Times New Roman" w:hAnsi="Times New Roman"/>
          <w:color w:val="660000"/>
          <w:sz w:val="28"/>
          <w:szCs w:val="28"/>
        </w:rPr>
      </w:pPr>
      <w:r w:rsidRPr="001961C7">
        <w:rPr>
          <w:rFonts w:ascii="Times New Roman" w:hAnsi="Times New Roman"/>
          <w:color w:val="000000"/>
          <w:sz w:val="28"/>
          <w:szCs w:val="28"/>
        </w:rPr>
        <w:t xml:space="preserve">Воспитанники дома-интерната, молодые инвалиды будут активно привлекаться к участию </w:t>
      </w:r>
      <w:r w:rsidRPr="001961C7">
        <w:rPr>
          <w:rFonts w:ascii="Times New Roman" w:hAnsi="Times New Roman"/>
          <w:bCs/>
          <w:sz w:val="28"/>
          <w:szCs w:val="28"/>
        </w:rPr>
        <w:t>в физкультурно</w:t>
      </w:r>
      <w:r w:rsidRPr="001961C7">
        <w:rPr>
          <w:rFonts w:ascii="Times New Roman" w:hAnsi="Times New Roman"/>
          <w:sz w:val="28"/>
          <w:szCs w:val="28"/>
        </w:rPr>
        <w:t>-</w:t>
      </w:r>
      <w:r w:rsidRPr="001961C7">
        <w:rPr>
          <w:rFonts w:ascii="Times New Roman" w:hAnsi="Times New Roman"/>
          <w:bCs/>
          <w:sz w:val="28"/>
          <w:szCs w:val="28"/>
        </w:rPr>
        <w:t>оздоровительных мероприятиях.</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В рамках мероприятия планируется оборудовать сцену в доме-интернате, приобрести стерео-оборудование (музыкальный центр, микрофоны, звукоусиливающее оборудование и другое), а также организовать и оснастить культурно-досуговые комнаты (кабинеты) в местах компактного проживания молодых инвалидов, оборудовать спортивные площадки.</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Результатами мероприятия станут:</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улучшение интеграции 120 воспитанников и выпускников детского дома-интерната для умственно отсталых детей в жизнь местного сообщества;</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sz w:val="28"/>
          <w:szCs w:val="28"/>
        </w:rPr>
        <w:t>реализация технологий социокультурной реабилитации воспитанников детского дома-интерната, а также самостоятельно проживающих выпускников дома-интерната.</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1.6. Предварительная адаптация выпускников дома-интерната для умственно отсталых детей к самостоятельному проживанию посредством разработки и внедрения индивидуально ориентированных программ, направленных на развитие и закрепление навыков трудового взаимодействия, самообслуживания, а также максимальное развитие у них индивидуально-личностных качеств, необходимых для самостоятельного проживания:</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1) «Адаптация молодых инвалидов к самостоятельному проживанию в сельском поселении», </w:t>
      </w:r>
    </w:p>
    <w:p w:rsidR="000F4EEB" w:rsidRPr="001961C7" w:rsidRDefault="000F4EEB" w:rsidP="009F27DC">
      <w:pPr>
        <w:pStyle w:val="af"/>
        <w:tabs>
          <w:tab w:val="left" w:pos="1134"/>
        </w:tabs>
        <w:ind w:firstLine="709"/>
        <w:rPr>
          <w:rFonts w:ascii="Times New Roman" w:hAnsi="Times New Roman" w:cs="Times New Roman"/>
        </w:rPr>
      </w:pPr>
      <w:r w:rsidRPr="001961C7">
        <w:rPr>
          <w:rFonts w:ascii="Times New Roman" w:hAnsi="Times New Roman" w:cs="Times New Roman"/>
        </w:rPr>
        <w:t>2) «Адаптация молодых инвалидов к самостоятельному проживанию в городских условиях».</w:t>
      </w:r>
    </w:p>
    <w:p w:rsidR="000F4EEB" w:rsidRPr="001961C7" w:rsidRDefault="000F4EEB" w:rsidP="009F27DC">
      <w:pPr>
        <w:pStyle w:val="af"/>
        <w:tabs>
          <w:tab w:val="left" w:pos="1134"/>
        </w:tabs>
        <w:ind w:firstLine="709"/>
        <w:rPr>
          <w:rFonts w:ascii="Times New Roman" w:hAnsi="Times New Roman" w:cs="Times New Roman"/>
        </w:rPr>
      </w:pPr>
      <w:r w:rsidRPr="001961C7">
        <w:rPr>
          <w:rFonts w:ascii="Times New Roman" w:hAnsi="Times New Roman" w:cs="Times New Roman"/>
        </w:rPr>
        <w:t>Предварительная адаптация к самостоятельному проживанию выпускника детского дома-интерната с сохранным интеллектом, имеющего потенциал для дальнейшего самостоятельного проживания, но еще не готового к этому, осуществляется в двух направлениях с учетом личных предпочтений и трудовой направленности:</w:t>
      </w:r>
    </w:p>
    <w:p w:rsidR="000F4EEB" w:rsidRPr="001961C7" w:rsidRDefault="000F4EEB" w:rsidP="009F27DC">
      <w:pPr>
        <w:pStyle w:val="af"/>
        <w:numPr>
          <w:ilvl w:val="0"/>
          <w:numId w:val="17"/>
        </w:numPr>
        <w:tabs>
          <w:tab w:val="left" w:pos="1134"/>
        </w:tabs>
        <w:ind w:left="0" w:firstLine="709"/>
        <w:rPr>
          <w:rFonts w:ascii="Times New Roman" w:hAnsi="Times New Roman" w:cs="Times New Roman"/>
        </w:rPr>
      </w:pPr>
      <w:r w:rsidRPr="001961C7">
        <w:rPr>
          <w:rFonts w:ascii="Times New Roman" w:hAnsi="Times New Roman" w:cs="Times New Roman"/>
        </w:rPr>
        <w:t>в условиях сельского поселения (с. Кандобаево Петровск-Забайкальского района (место компактного проживания самостоятельно проживающих выпускников детского дома-интерната для умственно отсталых детей), на базе отделений трудовой реабилитации молодых инвалидов «Танха»  ГАУСО «Атамановский дом-интернат для престарелых и инвалидов», «Уненкер» ГАУСО «Первомайский психоневрологический дом-интернат», на базе ГАУСО «Читинский психоневрологический дом-интернат» Забайкальского края).</w:t>
      </w:r>
    </w:p>
    <w:p w:rsidR="000F4EEB" w:rsidRPr="001961C7" w:rsidRDefault="000F4EEB" w:rsidP="009F27DC">
      <w:pPr>
        <w:pStyle w:val="af"/>
        <w:tabs>
          <w:tab w:val="left" w:pos="1134"/>
        </w:tabs>
        <w:ind w:firstLine="709"/>
        <w:rPr>
          <w:rFonts w:ascii="Times New Roman" w:hAnsi="Times New Roman" w:cs="Times New Roman"/>
        </w:rPr>
      </w:pPr>
      <w:r w:rsidRPr="001961C7">
        <w:rPr>
          <w:rFonts w:ascii="Times New Roman" w:hAnsi="Times New Roman" w:cs="Times New Roman"/>
        </w:rPr>
        <w:t xml:space="preserve">На адаптацию в условиях сельского поселения направляются выпускники детского дома-интерната, имеющие потенциал к самостоятельному проживанию и желающие проживать в условиях сельского поселения. Данное мероприятие осуществляется по рабочей программе «Адаптация молодых инвалидов к самостоятельному проживанию в условиях сельского поселения», разработанной для каждого воспитанника отдельно. Основными задачами этого этапа являются: </w:t>
      </w:r>
    </w:p>
    <w:p w:rsidR="000F4EEB" w:rsidRPr="001961C7" w:rsidRDefault="000F4EEB" w:rsidP="009F27DC">
      <w:pPr>
        <w:pStyle w:val="af"/>
        <w:tabs>
          <w:tab w:val="left" w:pos="1134"/>
        </w:tabs>
        <w:ind w:firstLine="709"/>
        <w:rPr>
          <w:rFonts w:ascii="Times New Roman" w:hAnsi="Times New Roman" w:cs="Times New Roman"/>
        </w:rPr>
      </w:pPr>
      <w:r w:rsidRPr="001961C7">
        <w:rPr>
          <w:rFonts w:ascii="Times New Roman" w:hAnsi="Times New Roman" w:cs="Times New Roman"/>
        </w:rPr>
        <w:t>создание условий для успешной адаптации выпускников дома-интерната для умственно отсталых детей к самостоятельной жизни;</w:t>
      </w:r>
    </w:p>
    <w:p w:rsidR="000F4EEB" w:rsidRPr="001961C7" w:rsidRDefault="000F4EEB" w:rsidP="009F27DC">
      <w:pPr>
        <w:pStyle w:val="af"/>
        <w:tabs>
          <w:tab w:val="left" w:pos="1134"/>
        </w:tabs>
        <w:ind w:firstLine="709"/>
        <w:rPr>
          <w:rFonts w:ascii="Times New Roman" w:hAnsi="Times New Roman" w:cs="Times New Roman"/>
        </w:rPr>
      </w:pPr>
      <w:r w:rsidRPr="001961C7">
        <w:rPr>
          <w:rFonts w:ascii="Times New Roman" w:hAnsi="Times New Roman" w:cs="Times New Roman"/>
        </w:rPr>
        <w:t>стимулирование личностного роста и развития самосознания молодых инвалидов в процессе труда;</w:t>
      </w:r>
    </w:p>
    <w:p w:rsidR="000F4EEB" w:rsidRPr="001961C7" w:rsidRDefault="000F4EEB" w:rsidP="009F27DC">
      <w:pPr>
        <w:pStyle w:val="af"/>
        <w:tabs>
          <w:tab w:val="left" w:pos="1134"/>
        </w:tabs>
        <w:ind w:firstLine="709"/>
        <w:rPr>
          <w:rFonts w:ascii="Times New Roman" w:hAnsi="Times New Roman" w:cs="Times New Roman"/>
        </w:rPr>
      </w:pPr>
      <w:r w:rsidRPr="001961C7">
        <w:rPr>
          <w:rFonts w:ascii="Times New Roman" w:hAnsi="Times New Roman" w:cs="Times New Roman"/>
        </w:rPr>
        <w:t>закрепление у выпускников детского дома-интерната для умственно отсталых детей умений и навыков хозяйственно-бытового и сельскохозяйственного труда;</w:t>
      </w:r>
    </w:p>
    <w:p w:rsidR="000F4EEB" w:rsidRPr="001961C7" w:rsidRDefault="000F4EEB" w:rsidP="009F27DC">
      <w:pPr>
        <w:pStyle w:val="af"/>
        <w:tabs>
          <w:tab w:val="left" w:pos="1134"/>
        </w:tabs>
        <w:ind w:firstLine="709"/>
        <w:rPr>
          <w:rFonts w:ascii="Times New Roman" w:hAnsi="Times New Roman" w:cs="Times New Roman"/>
        </w:rPr>
      </w:pPr>
      <w:r w:rsidRPr="001961C7">
        <w:rPr>
          <w:rFonts w:ascii="Times New Roman" w:hAnsi="Times New Roman" w:cs="Times New Roman"/>
        </w:rPr>
        <w:t>закрепление у выпускников детского дома-интерната для умственно отсталых детей экономических и правовых представлений.</w:t>
      </w:r>
    </w:p>
    <w:p w:rsidR="000F4EEB" w:rsidRPr="001961C7" w:rsidRDefault="000F4EEB" w:rsidP="009F27DC">
      <w:pPr>
        <w:pStyle w:val="Iauiue"/>
        <w:ind w:firstLine="709"/>
        <w:jc w:val="both"/>
        <w:rPr>
          <w:sz w:val="28"/>
          <w:szCs w:val="28"/>
        </w:rPr>
      </w:pPr>
      <w:r w:rsidRPr="001961C7">
        <w:rPr>
          <w:sz w:val="28"/>
          <w:szCs w:val="28"/>
        </w:rPr>
        <w:t>Работа по указанной программе проводится по следующим направлениям:</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социально-правовое;</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социально-бытовое;</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культурно-досуговое;</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трудовое.</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Выпускникам в вышеуказанных учреждениях социального обслуживания предоставляются комнаты для проживания, рассчитанные на 3-4 человека, оборудованные необходимой мебелью и бытовой техникой. Молодые инвалиды будут заниматься работой в пищеблоке, прачечной, подсобном хозяйстве. Все они будут трудоустроены;</w:t>
      </w:r>
    </w:p>
    <w:p w:rsidR="000F4EEB" w:rsidRPr="001961C7" w:rsidRDefault="000F4EEB" w:rsidP="009F27DC">
      <w:pPr>
        <w:pStyle w:val="af"/>
        <w:numPr>
          <w:ilvl w:val="0"/>
          <w:numId w:val="17"/>
        </w:numPr>
        <w:tabs>
          <w:tab w:val="left" w:pos="0"/>
          <w:tab w:val="left" w:pos="993"/>
        </w:tabs>
        <w:ind w:left="0" w:firstLine="709"/>
        <w:rPr>
          <w:rFonts w:ascii="Times New Roman" w:hAnsi="Times New Roman" w:cs="Times New Roman"/>
        </w:rPr>
      </w:pPr>
      <w:r w:rsidRPr="001961C7">
        <w:rPr>
          <w:rFonts w:ascii="Times New Roman" w:hAnsi="Times New Roman" w:cs="Times New Roman"/>
        </w:rPr>
        <w:t xml:space="preserve">в условиях учебной квартиры при детском доме-интернате. </w:t>
      </w:r>
    </w:p>
    <w:p w:rsidR="000F4EEB" w:rsidRPr="001961C7" w:rsidRDefault="000F4EEB" w:rsidP="009F27DC">
      <w:pPr>
        <w:pStyle w:val="Iauiue"/>
        <w:ind w:firstLine="709"/>
        <w:jc w:val="both"/>
        <w:rPr>
          <w:sz w:val="28"/>
          <w:szCs w:val="28"/>
        </w:rPr>
      </w:pPr>
      <w:r w:rsidRPr="001961C7">
        <w:rPr>
          <w:sz w:val="28"/>
          <w:szCs w:val="28"/>
        </w:rPr>
        <w:t>Среда учебной квартиры предполагает открытость внешнему миру, гармоничное сочетание быта, максимально приближенного к домашнему, с возможностью реализации и развития личности через творческую и производственную деятельность. При этом учебная квартира – это не продолжение детского дома-интерната, а место, где выпускники совершенствуют социально-бытовые навыки, профессиональные навыки, взаимодействуют с обществом.</w:t>
      </w:r>
    </w:p>
    <w:p w:rsidR="000F4EEB" w:rsidRPr="001961C7" w:rsidRDefault="000F4EEB" w:rsidP="009F27DC">
      <w:pPr>
        <w:pStyle w:val="Iauiue"/>
        <w:ind w:firstLine="709"/>
        <w:jc w:val="both"/>
        <w:rPr>
          <w:sz w:val="28"/>
          <w:szCs w:val="28"/>
        </w:rPr>
      </w:pPr>
      <w:r w:rsidRPr="001961C7">
        <w:rPr>
          <w:sz w:val="28"/>
          <w:szCs w:val="28"/>
        </w:rPr>
        <w:t xml:space="preserve">Длительность пребывания молодого инвалида в условиях учебной квартиры зависит от сформированности у него умений и навыков, необходимых для самостоятельного проживания, и его психологической готовности к новым условиям проживания. Максимальный срок проживания в «учебной квартире» составит 1 год. </w:t>
      </w:r>
    </w:p>
    <w:p w:rsidR="000F4EEB" w:rsidRPr="001961C7" w:rsidRDefault="000F4EEB" w:rsidP="009F27DC">
      <w:pPr>
        <w:pStyle w:val="Iauiue"/>
        <w:ind w:firstLine="709"/>
        <w:jc w:val="both"/>
        <w:rPr>
          <w:sz w:val="28"/>
          <w:szCs w:val="28"/>
        </w:rPr>
      </w:pPr>
      <w:r w:rsidRPr="001961C7">
        <w:rPr>
          <w:sz w:val="28"/>
          <w:szCs w:val="28"/>
        </w:rPr>
        <w:t>Данное мероприятие будет реализовано в 3 этапа:</w:t>
      </w:r>
    </w:p>
    <w:p w:rsidR="000F4EEB" w:rsidRPr="001961C7" w:rsidRDefault="000F4EEB" w:rsidP="009F27DC">
      <w:pPr>
        <w:pStyle w:val="Iauiue"/>
        <w:ind w:firstLine="709"/>
        <w:jc w:val="both"/>
        <w:rPr>
          <w:sz w:val="28"/>
          <w:szCs w:val="28"/>
        </w:rPr>
      </w:pPr>
      <w:r w:rsidRPr="001961C7">
        <w:rPr>
          <w:sz w:val="28"/>
          <w:szCs w:val="28"/>
        </w:rPr>
        <w:t>1 этап (подготовительный) – адаптация выпускника детского дома-интерната для умственно отсталых детей к проживанию в гостинице (учебной квартире при детском доме-интернате) и организация проживания в ней.</w:t>
      </w:r>
    </w:p>
    <w:p w:rsidR="000F4EEB" w:rsidRPr="001961C7" w:rsidRDefault="000F4EEB" w:rsidP="009F27DC">
      <w:pPr>
        <w:pStyle w:val="Iauiue"/>
        <w:ind w:firstLine="709"/>
        <w:jc w:val="both"/>
        <w:rPr>
          <w:sz w:val="28"/>
          <w:szCs w:val="28"/>
        </w:rPr>
      </w:pPr>
      <w:r w:rsidRPr="001961C7">
        <w:rPr>
          <w:sz w:val="28"/>
          <w:szCs w:val="28"/>
        </w:rPr>
        <w:t xml:space="preserve">Основными задачами этого этапа являются: </w:t>
      </w:r>
    </w:p>
    <w:p w:rsidR="000F4EEB" w:rsidRPr="001961C7" w:rsidRDefault="000F4EEB" w:rsidP="009F27DC">
      <w:pPr>
        <w:pStyle w:val="Iauiue"/>
        <w:ind w:firstLine="709"/>
        <w:jc w:val="both"/>
        <w:rPr>
          <w:sz w:val="28"/>
          <w:szCs w:val="28"/>
        </w:rPr>
      </w:pPr>
      <w:r w:rsidRPr="001961C7">
        <w:rPr>
          <w:sz w:val="28"/>
          <w:szCs w:val="28"/>
        </w:rPr>
        <w:t>установление доверительных отношений с выпускником детского дома-интерната, формирование у него чувства безопасности в новых условиях проживания;</w:t>
      </w:r>
    </w:p>
    <w:p w:rsidR="000F4EEB" w:rsidRPr="001961C7" w:rsidRDefault="000F4EEB" w:rsidP="009F27DC">
      <w:pPr>
        <w:pStyle w:val="Iauiue"/>
        <w:ind w:firstLine="709"/>
        <w:jc w:val="both"/>
        <w:rPr>
          <w:sz w:val="28"/>
          <w:szCs w:val="28"/>
        </w:rPr>
      </w:pPr>
      <w:r w:rsidRPr="001961C7">
        <w:rPr>
          <w:sz w:val="28"/>
          <w:szCs w:val="28"/>
        </w:rPr>
        <w:t>организация проживания молодого инвалида в условиях социальной гостиницы;</w:t>
      </w:r>
    </w:p>
    <w:p w:rsidR="000F4EEB" w:rsidRPr="001961C7" w:rsidRDefault="000F4EEB" w:rsidP="009F27DC">
      <w:pPr>
        <w:pStyle w:val="Iauiue"/>
        <w:ind w:firstLine="709"/>
        <w:jc w:val="both"/>
        <w:rPr>
          <w:sz w:val="28"/>
          <w:szCs w:val="28"/>
        </w:rPr>
      </w:pPr>
      <w:r w:rsidRPr="001961C7">
        <w:rPr>
          <w:sz w:val="28"/>
          <w:szCs w:val="28"/>
        </w:rPr>
        <w:t>2 этап (основной) – обучение выпускников детского дома-интерната социальным навыкам и подготовка их к жизни вне учебной квартиры в системе поддерживающего проживания.</w:t>
      </w:r>
    </w:p>
    <w:p w:rsidR="000F4EEB" w:rsidRPr="001961C7" w:rsidRDefault="000F4EEB" w:rsidP="009F27DC">
      <w:pPr>
        <w:pStyle w:val="Iauiue"/>
        <w:ind w:firstLine="709"/>
        <w:jc w:val="both"/>
        <w:rPr>
          <w:sz w:val="28"/>
          <w:szCs w:val="28"/>
        </w:rPr>
      </w:pPr>
      <w:r w:rsidRPr="001961C7">
        <w:rPr>
          <w:sz w:val="28"/>
          <w:szCs w:val="28"/>
        </w:rPr>
        <w:t>Основными задачами этого этапа являются:</w:t>
      </w:r>
    </w:p>
    <w:p w:rsidR="000F4EEB" w:rsidRPr="001961C7" w:rsidRDefault="000F4EEB" w:rsidP="009F27DC">
      <w:pPr>
        <w:pStyle w:val="Iauiue"/>
        <w:ind w:firstLine="709"/>
        <w:jc w:val="both"/>
        <w:rPr>
          <w:sz w:val="28"/>
          <w:szCs w:val="28"/>
        </w:rPr>
      </w:pPr>
      <w:r w:rsidRPr="001961C7">
        <w:rPr>
          <w:sz w:val="28"/>
          <w:szCs w:val="28"/>
        </w:rPr>
        <w:t>составление плана на будущее для выпускника детского дома-интерната с учетом его желаний и возможностей;</w:t>
      </w:r>
    </w:p>
    <w:p w:rsidR="000F4EEB" w:rsidRPr="001961C7" w:rsidRDefault="000F4EEB" w:rsidP="009F27DC">
      <w:pPr>
        <w:pStyle w:val="Iauiue"/>
        <w:ind w:firstLine="709"/>
        <w:jc w:val="both"/>
        <w:rPr>
          <w:sz w:val="28"/>
          <w:szCs w:val="28"/>
        </w:rPr>
      </w:pPr>
      <w:r w:rsidRPr="001961C7">
        <w:rPr>
          <w:sz w:val="28"/>
          <w:szCs w:val="28"/>
        </w:rPr>
        <w:t>подготовка к пользованию объектами социальной инфраструктуры (магазин, поликлиника, аптека и другие);</w:t>
      </w:r>
    </w:p>
    <w:p w:rsidR="000F4EEB" w:rsidRPr="001961C7" w:rsidRDefault="000F4EEB" w:rsidP="009F27DC">
      <w:pPr>
        <w:pStyle w:val="Iauiue"/>
        <w:ind w:firstLine="709"/>
        <w:jc w:val="both"/>
        <w:rPr>
          <w:sz w:val="28"/>
          <w:szCs w:val="28"/>
        </w:rPr>
      </w:pPr>
      <w:r w:rsidRPr="001961C7">
        <w:rPr>
          <w:sz w:val="28"/>
          <w:szCs w:val="28"/>
        </w:rPr>
        <w:t>формирование навыков полоролевого поведения, закрепление понятия «семья» (образов и ролей в семье матери, отца, братьев, сестер, жены, мужа, ребенка);</w:t>
      </w:r>
    </w:p>
    <w:p w:rsidR="000F4EEB" w:rsidRPr="001961C7" w:rsidRDefault="000F4EEB" w:rsidP="009F27DC">
      <w:pPr>
        <w:pStyle w:val="Iauiue"/>
        <w:ind w:firstLine="709"/>
        <w:jc w:val="both"/>
        <w:rPr>
          <w:sz w:val="28"/>
          <w:szCs w:val="28"/>
        </w:rPr>
      </w:pPr>
      <w:r w:rsidRPr="001961C7">
        <w:rPr>
          <w:sz w:val="28"/>
          <w:szCs w:val="28"/>
        </w:rPr>
        <w:t>совместно с центром занятости оказание помощи в трудоустройстве выпускника детского дома-интерната;</w:t>
      </w:r>
    </w:p>
    <w:p w:rsidR="000F4EEB" w:rsidRPr="001961C7" w:rsidRDefault="000F4EEB" w:rsidP="009F27DC">
      <w:pPr>
        <w:pStyle w:val="Iauiue"/>
        <w:ind w:firstLine="709"/>
        <w:jc w:val="both"/>
        <w:rPr>
          <w:sz w:val="28"/>
          <w:szCs w:val="28"/>
        </w:rPr>
      </w:pPr>
      <w:r w:rsidRPr="001961C7">
        <w:rPr>
          <w:sz w:val="28"/>
          <w:szCs w:val="28"/>
        </w:rPr>
        <w:t>формирование ответственного отношения к выполнению должностных обязанностей;</w:t>
      </w:r>
    </w:p>
    <w:p w:rsidR="000F4EEB" w:rsidRPr="001961C7" w:rsidRDefault="000F4EEB" w:rsidP="009F27DC">
      <w:pPr>
        <w:pStyle w:val="Iauiue"/>
        <w:ind w:firstLine="709"/>
        <w:jc w:val="both"/>
        <w:rPr>
          <w:sz w:val="28"/>
          <w:szCs w:val="28"/>
        </w:rPr>
      </w:pPr>
      <w:r w:rsidRPr="001961C7">
        <w:rPr>
          <w:sz w:val="28"/>
          <w:szCs w:val="28"/>
        </w:rPr>
        <w:t>3 этап (итоговый) – подготовка к жизни вне гостиницы (в собственной комнате, доме).</w:t>
      </w:r>
    </w:p>
    <w:p w:rsidR="000F4EEB" w:rsidRPr="001961C7" w:rsidRDefault="000F4EEB" w:rsidP="001961C7">
      <w:pPr>
        <w:pStyle w:val="Iauiue"/>
        <w:ind w:firstLine="709"/>
        <w:jc w:val="both"/>
        <w:rPr>
          <w:sz w:val="28"/>
          <w:szCs w:val="28"/>
        </w:rPr>
      </w:pPr>
      <w:r w:rsidRPr="001961C7">
        <w:rPr>
          <w:sz w:val="28"/>
          <w:szCs w:val="28"/>
        </w:rPr>
        <w:t xml:space="preserve">Готовность к независимому проживанию определяется в диагностической лаборатории на базе детского дома-интерната для умственно отсталых детей.   </w:t>
      </w:r>
    </w:p>
    <w:p w:rsidR="000F4EEB" w:rsidRPr="001961C7" w:rsidRDefault="000F4EEB" w:rsidP="009F27DC">
      <w:pPr>
        <w:pStyle w:val="Iauiue"/>
        <w:ind w:firstLine="709"/>
        <w:jc w:val="both"/>
        <w:rPr>
          <w:sz w:val="28"/>
          <w:szCs w:val="28"/>
        </w:rPr>
      </w:pPr>
      <w:r w:rsidRPr="001961C7">
        <w:rPr>
          <w:sz w:val="28"/>
          <w:szCs w:val="28"/>
        </w:rPr>
        <w:t>Результатами этого мероприятия станут:</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внедрение индивидуально ориентированных программ «Адаптация молодых инвалидов к самостоятельному проживанию в сельском поселении», «Адаптация молодых инвалидов к самостоятельному проживанию в городских условиях»;</w:t>
      </w:r>
    </w:p>
    <w:p w:rsidR="000F4EEB" w:rsidRPr="001961C7" w:rsidRDefault="000F4EEB" w:rsidP="009F27DC">
      <w:pPr>
        <w:pStyle w:val="Iauiue"/>
        <w:ind w:firstLine="709"/>
        <w:jc w:val="both"/>
        <w:rPr>
          <w:sz w:val="28"/>
          <w:szCs w:val="28"/>
        </w:rPr>
      </w:pPr>
      <w:r w:rsidRPr="001961C7">
        <w:rPr>
          <w:sz w:val="28"/>
          <w:szCs w:val="28"/>
        </w:rPr>
        <w:t>адаптация к самостоятельному проживанию и трудовой деятельности 15 выпускников дома-интерната для умственно отсталых детей, укрепление материально-технической базы стационарных учреждений социального обслуживания;</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условий для комфортного проживания молодых инвалидов, находящихся на адаптации к самостоятельному проживанию;</w:t>
      </w:r>
    </w:p>
    <w:p w:rsidR="001961C7" w:rsidRPr="001961C7" w:rsidRDefault="000F4EEB" w:rsidP="001961C7">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условий для ведения трудовой деятельности молодых инвалидов, находящихся на адаптации к самостоятельному проживанию.</w:t>
      </w:r>
    </w:p>
    <w:p w:rsidR="000F4EEB" w:rsidRPr="001961C7" w:rsidRDefault="000F4EEB" w:rsidP="001961C7">
      <w:pPr>
        <w:spacing w:after="0" w:line="240" w:lineRule="auto"/>
        <w:ind w:firstLine="709"/>
        <w:jc w:val="both"/>
        <w:rPr>
          <w:rFonts w:ascii="Times New Roman" w:hAnsi="Times New Roman"/>
          <w:sz w:val="28"/>
          <w:szCs w:val="28"/>
        </w:rPr>
      </w:pPr>
      <w:r w:rsidRPr="001961C7">
        <w:rPr>
          <w:rFonts w:ascii="Times New Roman" w:hAnsi="Times New Roman"/>
          <w:b/>
          <w:sz w:val="28"/>
          <w:szCs w:val="28"/>
        </w:rPr>
        <w:t>2. Внедрение форм жизнеустройства выпускников детского дома-интерната для умственно отсталых детей; обеспечение доступными и приспособленными для самостоятельного проживания жилыми помещениями.</w:t>
      </w:r>
    </w:p>
    <w:p w:rsidR="000F4EEB" w:rsidRPr="001961C7" w:rsidRDefault="000F4EEB" w:rsidP="009F27DC">
      <w:pPr>
        <w:pStyle w:val="Iauiue"/>
        <w:tabs>
          <w:tab w:val="left" w:pos="0"/>
        </w:tabs>
        <w:ind w:firstLine="709"/>
        <w:jc w:val="both"/>
        <w:rPr>
          <w:i/>
          <w:sz w:val="28"/>
          <w:szCs w:val="28"/>
        </w:rPr>
      </w:pPr>
      <w:r w:rsidRPr="001961C7">
        <w:rPr>
          <w:sz w:val="28"/>
          <w:szCs w:val="28"/>
        </w:rPr>
        <w:t>2.1. Развитие форм жизнеустройства воспитанников детского дома-интерната для умственно отсталых детей</w:t>
      </w:r>
      <w:r w:rsidRPr="001961C7">
        <w:rPr>
          <w:i/>
          <w:sz w:val="28"/>
          <w:szCs w:val="28"/>
        </w:rPr>
        <w:t>.</w:t>
      </w:r>
    </w:p>
    <w:p w:rsidR="000F4EEB" w:rsidRPr="001961C7" w:rsidRDefault="000F4EEB" w:rsidP="009F27DC">
      <w:pPr>
        <w:pStyle w:val="Iauiue"/>
        <w:ind w:firstLine="709"/>
        <w:jc w:val="both"/>
        <w:rPr>
          <w:sz w:val="28"/>
          <w:szCs w:val="28"/>
        </w:rPr>
      </w:pPr>
      <w:r w:rsidRPr="001961C7">
        <w:rPr>
          <w:sz w:val="28"/>
          <w:szCs w:val="28"/>
        </w:rPr>
        <w:t xml:space="preserve">В рамках данного мероприятия предполагается открытие на базе детского дома-интерната для умственно отсталых детей школы для родителей в целях проведения обучающих занятий, консультирования родителей, имеющих детей-инвалидов с умственной отсталостью, воспитывающихся в данном учреждении, с привлечением специалистов системы социальной защиты населения, здравоохранения, образования. Данная работа позволит повысить общий уровень развития родителей в области социальной реабилитации, воспитания детей-инвалидов с умственной отсталостью, повысить заинтересованность родителей в приеме ребенка-инвалида в семью. </w:t>
      </w:r>
    </w:p>
    <w:p w:rsidR="000F4EEB" w:rsidRPr="001961C7" w:rsidRDefault="000F4EEB" w:rsidP="009F27DC">
      <w:pPr>
        <w:pStyle w:val="Iauiue"/>
        <w:ind w:firstLine="709"/>
        <w:jc w:val="both"/>
        <w:rPr>
          <w:sz w:val="28"/>
          <w:szCs w:val="28"/>
        </w:rPr>
      </w:pPr>
      <w:r w:rsidRPr="001961C7">
        <w:rPr>
          <w:sz w:val="28"/>
          <w:szCs w:val="28"/>
        </w:rPr>
        <w:t xml:space="preserve">Кроме того, будет продолжена работа по внедрению инновационной технологии социальной адаптации и реабилитации детей-инвалидов – воспитанников детского дома-интерната для умственно отсталых детей в условиях </w:t>
      </w:r>
      <w:r w:rsidRPr="001961C7">
        <w:rPr>
          <w:color w:val="000000"/>
          <w:sz w:val="28"/>
          <w:szCs w:val="28"/>
        </w:rPr>
        <w:t xml:space="preserve">семейной воспитательной группы, созданной </w:t>
      </w:r>
      <w:r w:rsidRPr="001961C7">
        <w:rPr>
          <w:sz w:val="28"/>
          <w:szCs w:val="28"/>
        </w:rPr>
        <w:t xml:space="preserve"> при доме-интернате. </w:t>
      </w:r>
    </w:p>
    <w:p w:rsidR="000F4EEB" w:rsidRPr="001961C7" w:rsidRDefault="000F4EEB" w:rsidP="009F27DC">
      <w:pPr>
        <w:pStyle w:val="Iauiue"/>
        <w:ind w:firstLine="709"/>
        <w:jc w:val="both"/>
        <w:rPr>
          <w:sz w:val="28"/>
          <w:szCs w:val="28"/>
        </w:rPr>
      </w:pPr>
      <w:r w:rsidRPr="001961C7">
        <w:rPr>
          <w:sz w:val="28"/>
          <w:szCs w:val="28"/>
        </w:rPr>
        <w:t>С целью реализации приоритетного права ребенка жить и воспитываться в семье планируется создать 2-3 семейные воспитательные группы с передачей в эти группы 3-4 детей-инвалидов из числа воспитанников дома-интерната.</w:t>
      </w:r>
    </w:p>
    <w:p w:rsidR="000F4EEB" w:rsidRPr="001961C7" w:rsidRDefault="000F4EEB" w:rsidP="009F27DC">
      <w:pPr>
        <w:pStyle w:val="Iauiue"/>
        <w:ind w:firstLine="709"/>
        <w:jc w:val="both"/>
        <w:rPr>
          <w:sz w:val="28"/>
          <w:szCs w:val="28"/>
        </w:rPr>
      </w:pPr>
      <w:r w:rsidRPr="001961C7">
        <w:rPr>
          <w:sz w:val="28"/>
          <w:szCs w:val="28"/>
        </w:rPr>
        <w:t>Результатами данного мероприятия станут:</w:t>
      </w:r>
    </w:p>
    <w:p w:rsidR="000F4EEB" w:rsidRPr="001961C7" w:rsidRDefault="000F4EEB" w:rsidP="009F27DC">
      <w:pPr>
        <w:spacing w:after="0" w:line="240" w:lineRule="auto"/>
        <w:ind w:firstLine="708"/>
        <w:jc w:val="both"/>
        <w:rPr>
          <w:rFonts w:ascii="Times New Roman" w:hAnsi="Times New Roman"/>
          <w:sz w:val="28"/>
          <w:szCs w:val="28"/>
        </w:rPr>
      </w:pPr>
      <w:r w:rsidRPr="001961C7">
        <w:rPr>
          <w:rFonts w:ascii="Times New Roman" w:hAnsi="Times New Roman"/>
          <w:sz w:val="28"/>
          <w:szCs w:val="28"/>
        </w:rPr>
        <w:t>открытие на базе детского дома-интерната для умственно отсталых детей школы для биологических родителей воспитанников учреждения с целью заинтересованности родителей в приеме ребенка-инвалида в семью;</w:t>
      </w:r>
    </w:p>
    <w:p w:rsidR="000F4EEB" w:rsidRPr="001961C7" w:rsidRDefault="000F4EEB" w:rsidP="009F27DC">
      <w:pPr>
        <w:pStyle w:val="Iauiue"/>
        <w:ind w:firstLine="709"/>
        <w:jc w:val="both"/>
        <w:rPr>
          <w:sz w:val="28"/>
          <w:szCs w:val="28"/>
        </w:rPr>
      </w:pPr>
      <w:r w:rsidRPr="001961C7">
        <w:rPr>
          <w:sz w:val="28"/>
          <w:szCs w:val="28"/>
        </w:rPr>
        <w:t xml:space="preserve">внедрение технологии социальной адаптации и реабилитации детей-инвалидов – воспитанников детского дома-интерната для умственно отсталых детей в условиях </w:t>
      </w:r>
      <w:r w:rsidRPr="001961C7">
        <w:rPr>
          <w:color w:val="000000"/>
          <w:sz w:val="28"/>
          <w:szCs w:val="28"/>
        </w:rPr>
        <w:t xml:space="preserve">семейной воспитательной группы, созданной </w:t>
      </w:r>
      <w:r w:rsidRPr="001961C7">
        <w:rPr>
          <w:sz w:val="28"/>
          <w:szCs w:val="28"/>
        </w:rPr>
        <w:t xml:space="preserve"> при доме-интернате (создание 2-3 семейных воспитательных групп с передачей в эти группы 3-4 детей-инвалидов из числа воспитанников дома-интерната). </w:t>
      </w:r>
    </w:p>
    <w:p w:rsidR="000F4EEB" w:rsidRPr="001961C7" w:rsidRDefault="000F4EEB" w:rsidP="009F27DC">
      <w:pPr>
        <w:spacing w:after="0" w:line="240" w:lineRule="auto"/>
        <w:jc w:val="both"/>
        <w:rPr>
          <w:rFonts w:ascii="Times New Roman" w:hAnsi="Times New Roman"/>
          <w:sz w:val="28"/>
          <w:szCs w:val="28"/>
        </w:rPr>
      </w:pPr>
      <w:r w:rsidRPr="001961C7">
        <w:rPr>
          <w:rFonts w:ascii="Times New Roman" w:hAnsi="Times New Roman"/>
          <w:color w:val="000000"/>
          <w:sz w:val="28"/>
          <w:szCs w:val="28"/>
        </w:rPr>
        <w:t>2.2.</w:t>
      </w:r>
      <w:r w:rsidRPr="001961C7">
        <w:rPr>
          <w:rFonts w:ascii="Times New Roman" w:hAnsi="Times New Roman"/>
          <w:sz w:val="28"/>
          <w:szCs w:val="28"/>
        </w:rPr>
        <w:t xml:space="preserve"> Реализация пилотного проекта по внедрению апробированной ранее</w:t>
      </w:r>
      <w:r w:rsidRPr="001961C7">
        <w:rPr>
          <w:rFonts w:ascii="Times New Roman" w:hAnsi="Times New Roman"/>
          <w:i/>
          <w:sz w:val="28"/>
          <w:szCs w:val="28"/>
        </w:rPr>
        <w:t xml:space="preserve"> </w:t>
      </w:r>
      <w:r w:rsidRPr="001961C7">
        <w:rPr>
          <w:rFonts w:ascii="Times New Roman" w:hAnsi="Times New Roman"/>
          <w:sz w:val="28"/>
          <w:szCs w:val="28"/>
        </w:rPr>
        <w:t xml:space="preserve">технологии обеспечения постинтернатного жизнеустройства выпускников детского дома-интерната - создание </w:t>
      </w:r>
      <w:r w:rsidRPr="001961C7">
        <w:rPr>
          <w:rFonts w:ascii="Times New Roman" w:hAnsi="Times New Roman"/>
          <w:bCs/>
          <w:sz w:val="28"/>
          <w:szCs w:val="28"/>
        </w:rPr>
        <w:t xml:space="preserve">двух дополнительных </w:t>
      </w:r>
      <w:r w:rsidRPr="001961C7">
        <w:rPr>
          <w:rFonts w:ascii="Times New Roman" w:hAnsi="Times New Roman"/>
          <w:sz w:val="28"/>
          <w:szCs w:val="28"/>
        </w:rPr>
        <w:t>социальных комплексов для независимого и самостоятельного проживания выпускников</w:t>
      </w:r>
      <w:r w:rsidRPr="001961C7">
        <w:rPr>
          <w:rFonts w:ascii="Times New Roman" w:hAnsi="Times New Roman"/>
          <w:bCs/>
          <w:sz w:val="28"/>
          <w:szCs w:val="28"/>
        </w:rPr>
        <w:t xml:space="preserve"> (мест компактного проживания</w:t>
      </w:r>
      <w:r w:rsidRPr="001961C7">
        <w:rPr>
          <w:rFonts w:ascii="Times New Roman" w:hAnsi="Times New Roman"/>
          <w:sz w:val="28"/>
          <w:szCs w:val="28"/>
        </w:rPr>
        <w:t xml:space="preserve"> выпускников детского дома-интерната для умственно отсталых детей).</w:t>
      </w:r>
    </w:p>
    <w:p w:rsidR="000F4EEB" w:rsidRPr="001961C7" w:rsidRDefault="000F4EEB" w:rsidP="009F27DC">
      <w:pPr>
        <w:pStyle w:val="Iauiue"/>
        <w:ind w:firstLine="709"/>
        <w:jc w:val="both"/>
        <w:rPr>
          <w:color w:val="000000"/>
          <w:sz w:val="28"/>
          <w:szCs w:val="28"/>
        </w:rPr>
      </w:pPr>
      <w:r w:rsidRPr="001961C7">
        <w:rPr>
          <w:color w:val="000000"/>
          <w:sz w:val="28"/>
          <w:szCs w:val="28"/>
        </w:rPr>
        <w:t xml:space="preserve">В рамках данного мероприятия планируется в сельской местности создать два социальных комплекса (с. Уненкер Шилкинского района и          с. Танха Читинского района) с целью организации поселения выпускников детского дома-интерната и обеспечения ведения ими крестьянско-фермерского хозяйства. </w:t>
      </w:r>
    </w:p>
    <w:p w:rsidR="000F4EEB" w:rsidRPr="001961C7" w:rsidRDefault="000F4EEB" w:rsidP="009F27DC">
      <w:pPr>
        <w:pStyle w:val="Iauiue"/>
        <w:ind w:firstLine="709"/>
        <w:jc w:val="both"/>
        <w:rPr>
          <w:color w:val="000000"/>
          <w:sz w:val="28"/>
          <w:szCs w:val="28"/>
        </w:rPr>
      </w:pPr>
      <w:r w:rsidRPr="001961C7">
        <w:rPr>
          <w:color w:val="000000"/>
          <w:sz w:val="28"/>
          <w:szCs w:val="28"/>
        </w:rPr>
        <w:t>Места компактного проживания молодых инвалидов планируется создать вблизи отделения социально-трудовой реабилитации молодых инвалидов ГАУСО «Атамановский дом-интернат для престарелых и инвалидов» в с. Танха и отделения социально-трудовой реабилитации молодых инвалидов ГАУСО «Первомайский психоневрологический дом-интернат» в с. Уненкер (далее – отделения социально-трудовой реабилитации).</w:t>
      </w:r>
    </w:p>
    <w:p w:rsidR="000F4EEB" w:rsidRPr="001961C7" w:rsidRDefault="000F4EEB" w:rsidP="009F27DC">
      <w:pPr>
        <w:pStyle w:val="Iauiue"/>
        <w:ind w:firstLine="709"/>
        <w:jc w:val="both"/>
        <w:rPr>
          <w:color w:val="000000"/>
          <w:sz w:val="28"/>
          <w:szCs w:val="28"/>
        </w:rPr>
      </w:pPr>
      <w:r w:rsidRPr="001961C7">
        <w:rPr>
          <w:color w:val="000000"/>
          <w:sz w:val="28"/>
          <w:szCs w:val="28"/>
        </w:rPr>
        <w:t>Самостоятельно проживающим выпускникам детского дома-интерната будут созданы рабочие места в отделениях социально-трудовой реабилитации, на которые они будут трудоустроены.</w:t>
      </w:r>
    </w:p>
    <w:p w:rsidR="000F4EEB" w:rsidRPr="001961C7" w:rsidRDefault="000F4EEB" w:rsidP="001961C7">
      <w:pPr>
        <w:pStyle w:val="Iauiue"/>
        <w:ind w:firstLine="709"/>
        <w:jc w:val="both"/>
        <w:rPr>
          <w:color w:val="000000"/>
          <w:sz w:val="28"/>
          <w:szCs w:val="28"/>
        </w:rPr>
      </w:pPr>
      <w:r w:rsidRPr="001961C7">
        <w:rPr>
          <w:color w:val="000000"/>
          <w:sz w:val="28"/>
          <w:szCs w:val="28"/>
        </w:rPr>
        <w:t>Для обслуживания самостоятельно проживающих выпускников детского дома-интерната для умственно отсталых детей будут функционировать пищеблоки и прачечные при отделениях социально-трудовой реабилитации, которые планируется оснастить необходимым оборудованием.</w:t>
      </w:r>
    </w:p>
    <w:p w:rsidR="000F4EEB" w:rsidRPr="001961C7" w:rsidRDefault="000F4EEB" w:rsidP="009F27DC">
      <w:pPr>
        <w:pStyle w:val="Iauiue"/>
        <w:ind w:firstLine="709"/>
        <w:jc w:val="both"/>
        <w:rPr>
          <w:sz w:val="28"/>
          <w:szCs w:val="28"/>
        </w:rPr>
      </w:pPr>
      <w:r w:rsidRPr="001961C7">
        <w:rPr>
          <w:sz w:val="28"/>
          <w:szCs w:val="28"/>
        </w:rPr>
        <w:t>Результатами мероприятия станут:</w:t>
      </w:r>
    </w:p>
    <w:p w:rsidR="000F4EEB" w:rsidRPr="001961C7" w:rsidRDefault="000F4EEB" w:rsidP="009F27DC">
      <w:pPr>
        <w:spacing w:after="0" w:line="240" w:lineRule="auto"/>
        <w:ind w:firstLine="708"/>
        <w:jc w:val="both"/>
        <w:rPr>
          <w:rFonts w:ascii="Times New Roman" w:hAnsi="Times New Roman"/>
          <w:color w:val="000000"/>
          <w:sz w:val="28"/>
          <w:szCs w:val="28"/>
        </w:rPr>
      </w:pPr>
      <w:r w:rsidRPr="001961C7">
        <w:rPr>
          <w:rFonts w:ascii="Times New Roman" w:hAnsi="Times New Roman"/>
          <w:sz w:val="28"/>
          <w:szCs w:val="28"/>
        </w:rPr>
        <w:t>реализация пилотного проекта по внедрению апробированной ранее технологии обеспечения постинтернатного жизнеустройства выпускников детского дома-интерната;</w:t>
      </w:r>
    </w:p>
    <w:p w:rsidR="000F4EEB" w:rsidRPr="001961C7" w:rsidRDefault="000F4EEB" w:rsidP="009F27DC">
      <w:pPr>
        <w:spacing w:after="0" w:line="240" w:lineRule="auto"/>
        <w:ind w:firstLine="708"/>
        <w:jc w:val="both"/>
        <w:rPr>
          <w:rFonts w:ascii="Times New Roman" w:hAnsi="Times New Roman"/>
          <w:sz w:val="28"/>
          <w:szCs w:val="28"/>
        </w:rPr>
      </w:pPr>
      <w:r w:rsidRPr="001961C7">
        <w:rPr>
          <w:rFonts w:ascii="Times New Roman" w:hAnsi="Times New Roman"/>
          <w:sz w:val="28"/>
          <w:szCs w:val="28"/>
        </w:rPr>
        <w:t xml:space="preserve">создание </w:t>
      </w:r>
      <w:r w:rsidRPr="001961C7">
        <w:rPr>
          <w:rFonts w:ascii="Times New Roman" w:hAnsi="Times New Roman"/>
          <w:bCs/>
          <w:sz w:val="28"/>
          <w:szCs w:val="28"/>
        </w:rPr>
        <w:t xml:space="preserve">двух дополнительных </w:t>
      </w:r>
      <w:r w:rsidRPr="001961C7">
        <w:rPr>
          <w:rFonts w:ascii="Times New Roman" w:hAnsi="Times New Roman"/>
          <w:sz w:val="28"/>
          <w:szCs w:val="28"/>
        </w:rPr>
        <w:t>социальных комплексов для независимого и самостоятельного проживания выпускников</w:t>
      </w:r>
      <w:r w:rsidRPr="001961C7">
        <w:rPr>
          <w:rFonts w:ascii="Times New Roman" w:hAnsi="Times New Roman"/>
          <w:bCs/>
          <w:sz w:val="28"/>
          <w:szCs w:val="28"/>
        </w:rPr>
        <w:t xml:space="preserve"> (мест компактного проживания</w:t>
      </w:r>
      <w:r w:rsidRPr="001961C7">
        <w:rPr>
          <w:rFonts w:ascii="Times New Roman" w:hAnsi="Times New Roman"/>
          <w:sz w:val="28"/>
          <w:szCs w:val="28"/>
        </w:rPr>
        <w:t xml:space="preserve"> выпускников детского дома-интерната для умственно отсталых детей);</w:t>
      </w:r>
    </w:p>
    <w:p w:rsidR="000F4EEB" w:rsidRPr="001961C7" w:rsidRDefault="000F4EEB" w:rsidP="009F27DC">
      <w:pPr>
        <w:spacing w:after="0" w:line="240" w:lineRule="auto"/>
        <w:ind w:firstLine="708"/>
        <w:jc w:val="both"/>
        <w:rPr>
          <w:rFonts w:ascii="Times New Roman" w:hAnsi="Times New Roman"/>
          <w:color w:val="000000"/>
          <w:sz w:val="28"/>
          <w:szCs w:val="28"/>
        </w:rPr>
      </w:pPr>
      <w:r w:rsidRPr="001961C7">
        <w:rPr>
          <w:rFonts w:ascii="Times New Roman" w:hAnsi="Times New Roman"/>
          <w:sz w:val="28"/>
          <w:szCs w:val="28"/>
        </w:rPr>
        <w:t>предоставление социально-бытовых услуг самостоятельно проживающим выпускникам детского дома-интерната (организация питания, услуги прачечной);</w:t>
      </w:r>
    </w:p>
    <w:p w:rsidR="000F4EEB" w:rsidRPr="001961C7" w:rsidRDefault="000F4EEB" w:rsidP="009F27DC">
      <w:pPr>
        <w:spacing w:after="0" w:line="240" w:lineRule="auto"/>
        <w:ind w:firstLine="708"/>
        <w:jc w:val="both"/>
        <w:rPr>
          <w:rFonts w:ascii="Times New Roman" w:hAnsi="Times New Roman"/>
          <w:color w:val="000000"/>
          <w:sz w:val="28"/>
          <w:szCs w:val="28"/>
        </w:rPr>
      </w:pPr>
      <w:r w:rsidRPr="001961C7">
        <w:rPr>
          <w:rFonts w:ascii="Times New Roman" w:hAnsi="Times New Roman"/>
          <w:color w:val="000000"/>
          <w:sz w:val="28"/>
          <w:szCs w:val="28"/>
        </w:rPr>
        <w:t>самостоятельное проживание в социальных комплексах до 10 выпускников  детского дома-интерната для умственно отсталых детей;</w:t>
      </w:r>
    </w:p>
    <w:p w:rsidR="000F4EEB" w:rsidRPr="001961C7" w:rsidRDefault="000F4EEB" w:rsidP="009F27DC">
      <w:pPr>
        <w:spacing w:after="0" w:line="240" w:lineRule="auto"/>
        <w:ind w:firstLine="708"/>
        <w:jc w:val="both"/>
        <w:rPr>
          <w:rFonts w:ascii="Times New Roman" w:hAnsi="Times New Roman"/>
          <w:color w:val="000000"/>
          <w:sz w:val="28"/>
          <w:szCs w:val="28"/>
        </w:rPr>
      </w:pPr>
      <w:r w:rsidRPr="001961C7">
        <w:rPr>
          <w:rFonts w:ascii="Times New Roman" w:hAnsi="Times New Roman"/>
          <w:color w:val="000000"/>
          <w:sz w:val="28"/>
          <w:szCs w:val="28"/>
        </w:rPr>
        <w:t>создание социально-бытовых условий, обеспечивающих необходимый уровень качества жизни самостоятельно проживающих выпускников дома-интерната для умственно отсталых детей.</w:t>
      </w:r>
    </w:p>
    <w:p w:rsidR="000F4EEB" w:rsidRPr="001961C7" w:rsidRDefault="000F4EEB" w:rsidP="009F27DC">
      <w:pPr>
        <w:pStyle w:val="Iauiue"/>
        <w:tabs>
          <w:tab w:val="left" w:pos="0"/>
        </w:tabs>
        <w:ind w:firstLine="709"/>
        <w:jc w:val="both"/>
        <w:rPr>
          <w:sz w:val="28"/>
          <w:szCs w:val="28"/>
        </w:rPr>
      </w:pPr>
      <w:r w:rsidRPr="001961C7">
        <w:rPr>
          <w:sz w:val="28"/>
          <w:szCs w:val="28"/>
        </w:rPr>
        <w:t>2.3. Предоставление жилых помещений выпускникам детского дома-интерната для умственно отсталых детей, предназначенных для их самостоятельного проживания.</w:t>
      </w:r>
    </w:p>
    <w:p w:rsidR="000F4EEB" w:rsidRPr="001961C7" w:rsidRDefault="000F4EEB" w:rsidP="009F27DC">
      <w:pPr>
        <w:pStyle w:val="Iauiue"/>
        <w:ind w:firstLine="709"/>
        <w:jc w:val="both"/>
        <w:rPr>
          <w:sz w:val="28"/>
          <w:szCs w:val="28"/>
        </w:rPr>
      </w:pPr>
      <w:r w:rsidRPr="001961C7">
        <w:rPr>
          <w:sz w:val="28"/>
          <w:szCs w:val="28"/>
        </w:rPr>
        <w:t xml:space="preserve">В рамках этого мероприятия планируется для выпускников детского дома-интерната за счет их средств приобретение (строительство) 2 жилых домов на территории с. Кандобаево Петровск-Забайкальского района месте компактного проживания выпускников детского дома-интерната, созданного в рамках реализации краевой долгосрочной целевой программы «Дорога в жизнь» (2010-2012 годы). </w:t>
      </w:r>
    </w:p>
    <w:p w:rsidR="000F4EEB" w:rsidRPr="001961C7" w:rsidRDefault="000F4EEB" w:rsidP="009F27DC">
      <w:pPr>
        <w:pStyle w:val="Iauiue"/>
        <w:ind w:firstLine="709"/>
        <w:jc w:val="both"/>
        <w:rPr>
          <w:sz w:val="28"/>
          <w:szCs w:val="28"/>
        </w:rPr>
      </w:pPr>
      <w:r w:rsidRPr="001961C7">
        <w:rPr>
          <w:sz w:val="28"/>
          <w:szCs w:val="28"/>
        </w:rPr>
        <w:t>3-4 выпускникам детского дома-интерната, не имеющим возможности приобрести жилые дома, будут предоставлены для проживания жилые помещения, расположенные в месте компактного проживания выпускников детского дома-интерната, принадлежащие ГАУСО «Петровск-Забайкальский комплексный центр социального обслуживания населения «Ветеран» (далее – Центр «Ветеран»).</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sz w:val="28"/>
          <w:szCs w:val="28"/>
        </w:rPr>
        <w:t xml:space="preserve">В созданных местах компактного проживания выпускников детского дома-интерната </w:t>
      </w:r>
      <w:r w:rsidRPr="001961C7">
        <w:rPr>
          <w:rFonts w:ascii="Times New Roman" w:hAnsi="Times New Roman"/>
          <w:color w:val="000000"/>
          <w:sz w:val="28"/>
          <w:szCs w:val="28"/>
        </w:rPr>
        <w:t xml:space="preserve">(с. Уненкер  Шилкинского района и с. Танха Читинского района) планируется приобретение в собственность жилых домов для выпускников дома-интерната. В течение 3 лет планируется приобрести (построить) 2-3 дома. </w:t>
      </w:r>
    </w:p>
    <w:p w:rsidR="000F4EEB" w:rsidRPr="001961C7" w:rsidRDefault="000F4EEB" w:rsidP="009F27DC">
      <w:pPr>
        <w:pStyle w:val="Iauiue"/>
        <w:ind w:firstLine="709"/>
        <w:jc w:val="both"/>
        <w:rPr>
          <w:sz w:val="28"/>
          <w:szCs w:val="28"/>
        </w:rPr>
      </w:pPr>
      <w:r w:rsidRPr="001961C7">
        <w:rPr>
          <w:sz w:val="28"/>
          <w:szCs w:val="28"/>
        </w:rPr>
        <w:t>Кроме того, выпускникам дома-интерната для умственно отсталых детей, готовым к самостоятельному проживанию, изъявившим желание проживать в закрепленных за ними жилых помещениях на территории Забайкальского края либо изъявившим желание приобрести жилое помещение в ином населенном пункте (не в с. Кандобаево, с. Уненкер и                 с. Танха), администрацией дома-интерната совместно со специалистами службы сопровождения инвалидов при государственных учреждениях социального обслуживания оказывается содействие в заселении в жилое помещение (приобретении жилых помещений) и создании для них комфортных условий проживания.</w:t>
      </w:r>
    </w:p>
    <w:p w:rsidR="001961C7" w:rsidRPr="001961C7" w:rsidRDefault="000F4EEB" w:rsidP="001961C7">
      <w:pPr>
        <w:pStyle w:val="Iauiue"/>
        <w:ind w:firstLine="709"/>
        <w:jc w:val="both"/>
        <w:rPr>
          <w:sz w:val="28"/>
          <w:szCs w:val="28"/>
        </w:rPr>
      </w:pPr>
      <w:r w:rsidRPr="001961C7">
        <w:rPr>
          <w:sz w:val="28"/>
          <w:szCs w:val="28"/>
        </w:rPr>
        <w:t>Результатом мероприятия будет обеспечение 30 выпускников детского дома-интерната жилыми помещениями, приспособленными для самостоятельного проживания.</w:t>
      </w:r>
    </w:p>
    <w:p w:rsidR="000F4EEB" w:rsidRPr="001961C7" w:rsidRDefault="000F4EEB" w:rsidP="001961C7">
      <w:pPr>
        <w:pStyle w:val="Iauiue"/>
        <w:ind w:firstLine="709"/>
        <w:jc w:val="both"/>
        <w:rPr>
          <w:sz w:val="28"/>
          <w:szCs w:val="28"/>
        </w:rPr>
      </w:pPr>
      <w:r w:rsidRPr="001961C7">
        <w:rPr>
          <w:b/>
          <w:sz w:val="28"/>
          <w:szCs w:val="28"/>
        </w:rPr>
        <w:t xml:space="preserve">3. </w:t>
      </w:r>
      <w:r w:rsidRPr="001961C7">
        <w:rPr>
          <w:b/>
          <w:color w:val="000000"/>
          <w:sz w:val="28"/>
          <w:szCs w:val="28"/>
        </w:rPr>
        <w:t>Создание специальных рабочих мест для выпускников дома-интерната для умственно отсталых детей, адаптированных к пребыванию в социуме, и организация сопровождения выпускников по месту работы и проживания.</w:t>
      </w:r>
    </w:p>
    <w:p w:rsidR="000F4EEB" w:rsidRPr="001961C7" w:rsidRDefault="000F4EEB" w:rsidP="009F27DC">
      <w:pPr>
        <w:pStyle w:val="af"/>
        <w:tabs>
          <w:tab w:val="left" w:pos="1276"/>
        </w:tabs>
        <w:ind w:left="70" w:firstLine="709"/>
        <w:rPr>
          <w:rFonts w:ascii="Times New Roman" w:hAnsi="Times New Roman" w:cs="Times New Roman"/>
        </w:rPr>
      </w:pPr>
      <w:r w:rsidRPr="001961C7">
        <w:rPr>
          <w:rFonts w:ascii="Times New Roman" w:hAnsi="Times New Roman" w:cs="Times New Roman"/>
        </w:rPr>
        <w:t xml:space="preserve">3.1. Реализация программ профессиональной ориентации и предпрофессиональной подготовки воспитанников детского дома-интерната для умственно отсталых детей. </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В осуществлении мероприятия примут участие специалисты Петровск-Забайкальского детского дома-интерната.</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Педагогом-психологом учреждения проводятся профдиагностические обследования, профконсультации, что позволяет оценивать адекватность профвыбора воспитанника его психическим возможностям, способствует выявлению задатков и трудового потенциала детей, а также формированию практической и социально-психологической готовности к труду.</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Специалистами дома-интерната организуются и проводятся профориентированные экскурсии, на которых воспитанники знакомятся с работой предприятий города Петровск-Забайкальский.</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Профессионально-трудовое обучение детей-инвалидов осуществляется на базе  детского дома-интерната в соответствии с программами обучения штукатурно-малярному делу, швейному делу, трикотажному делу, работе грузчика, дворника, сельскохозяйственным видам труда. Ведется подготовка воспитанников по специальностям: штукатур-маляр, швея, вязальщица трикотажных изделий, грузчик, дворник, подсобный рабочий сельскохозяйственного труда, подсобный рабочий пекарского и кулинарного дела, прачечного дела.</w:t>
      </w:r>
    </w:p>
    <w:p w:rsidR="000F4EEB" w:rsidRPr="001961C7" w:rsidRDefault="000F4EEB" w:rsidP="009F27DC">
      <w:pPr>
        <w:spacing w:after="0" w:line="240" w:lineRule="auto"/>
        <w:ind w:firstLine="708"/>
        <w:jc w:val="both"/>
        <w:rPr>
          <w:rFonts w:ascii="Times New Roman" w:hAnsi="Times New Roman"/>
          <w:sz w:val="28"/>
          <w:szCs w:val="28"/>
        </w:rPr>
      </w:pPr>
      <w:r w:rsidRPr="001961C7">
        <w:rPr>
          <w:rFonts w:ascii="Times New Roman" w:hAnsi="Times New Roman"/>
          <w:sz w:val="28"/>
          <w:szCs w:val="28"/>
        </w:rPr>
        <w:t xml:space="preserve">Процесс профессионально-трудовой подготовки реализуется на базе созданных в доме-интернате специальных мастерских – швейно-трикотажной, столярной; в пекарне и кулинарном цехе, оснащенных необходимым оборудованием, а также на подсобном хозяйстве учреждения.  </w:t>
      </w:r>
    </w:p>
    <w:p w:rsidR="000F4EEB" w:rsidRPr="001961C7" w:rsidRDefault="000F4EEB" w:rsidP="009F27DC">
      <w:pPr>
        <w:pStyle w:val="Iauiue"/>
        <w:ind w:firstLine="709"/>
        <w:jc w:val="both"/>
        <w:rPr>
          <w:sz w:val="28"/>
          <w:szCs w:val="28"/>
        </w:rPr>
      </w:pPr>
      <w:r w:rsidRPr="001961C7">
        <w:rPr>
          <w:sz w:val="28"/>
          <w:szCs w:val="28"/>
        </w:rPr>
        <w:t>В рамках мероприятия программы планируется создание сапожной мастерской в доме-интернате для умственно отсталых детей, а также оснащение необходимым оборудованием имеющихся трудовых мастерских.</w:t>
      </w:r>
    </w:p>
    <w:p w:rsidR="000F4EEB" w:rsidRPr="001961C7" w:rsidRDefault="000F4EEB" w:rsidP="009F27DC">
      <w:pPr>
        <w:spacing w:after="0" w:line="240" w:lineRule="auto"/>
        <w:ind w:firstLine="720"/>
        <w:jc w:val="both"/>
        <w:rPr>
          <w:rFonts w:ascii="Times New Roman" w:hAnsi="Times New Roman"/>
          <w:sz w:val="28"/>
          <w:szCs w:val="28"/>
        </w:rPr>
      </w:pPr>
      <w:r w:rsidRPr="001961C7">
        <w:rPr>
          <w:rFonts w:ascii="Times New Roman" w:hAnsi="Times New Roman"/>
          <w:sz w:val="28"/>
          <w:szCs w:val="28"/>
        </w:rPr>
        <w:t>Ежегодно в декабре специалистами дома-интерната для умственно отсталых детей и Центра занятости населения Петровск-Забайкальского района подводятся итоги работы по каждому ребенку, имеющему стойкую мотивацию к приобретению трудовых навыков; проводятся групповые и индивидуальные беседы с трудоустроенными выпускниками, круглый стол; планируется  работа на следующий год.</w:t>
      </w:r>
    </w:p>
    <w:p w:rsidR="000F4EEB" w:rsidRPr="001961C7" w:rsidRDefault="000F4EEB" w:rsidP="009F27DC">
      <w:pPr>
        <w:pStyle w:val="Iauiue"/>
        <w:ind w:firstLine="709"/>
        <w:jc w:val="both"/>
        <w:rPr>
          <w:sz w:val="28"/>
          <w:szCs w:val="28"/>
        </w:rPr>
      </w:pPr>
      <w:r w:rsidRPr="001961C7">
        <w:rPr>
          <w:sz w:val="28"/>
          <w:szCs w:val="28"/>
        </w:rPr>
        <w:t>Результатом мероприятия станет формирование у 30 детей-инвалидов детского дома-интерната для умственно отсталых детей комплекса трудовых навыков, необходимых для самостоятельной трудовой деятельности.</w:t>
      </w:r>
    </w:p>
    <w:p w:rsidR="000F4EEB" w:rsidRPr="001961C7" w:rsidRDefault="000F4EEB" w:rsidP="009F27DC">
      <w:pPr>
        <w:pStyle w:val="Iauiue"/>
        <w:ind w:firstLine="709"/>
        <w:jc w:val="both"/>
        <w:rPr>
          <w:sz w:val="28"/>
          <w:szCs w:val="28"/>
        </w:rPr>
      </w:pPr>
      <w:r w:rsidRPr="001961C7">
        <w:rPr>
          <w:sz w:val="28"/>
          <w:szCs w:val="28"/>
        </w:rPr>
        <w:t>3.2. Реализация программ профессионально-трудовой реабилитации выпускников детского дома-интерната для умственно отсталых детей.</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В осуществлении данного мероприятия примут участие специалисты Петровск-Забайкальского детского дома-интерната, государственных учреждений социального обслуживания и Центров занятости населения районов края.</w:t>
      </w:r>
    </w:p>
    <w:p w:rsidR="000F4EEB" w:rsidRDefault="000F4EEB" w:rsidP="009F27DC">
      <w:pPr>
        <w:pStyle w:val="af"/>
        <w:ind w:firstLine="709"/>
        <w:rPr>
          <w:rFonts w:ascii="Times New Roman" w:hAnsi="Times New Roman" w:cs="Times New Roman"/>
        </w:rPr>
      </w:pPr>
      <w:r w:rsidRPr="001961C7">
        <w:rPr>
          <w:rFonts w:ascii="Times New Roman" w:hAnsi="Times New Roman" w:cs="Times New Roman"/>
        </w:rPr>
        <w:t xml:space="preserve">В с. Кандобаево Петровск-Забайкальского района, с. Танха Читинского района и с. Уненкер Шилкинского района развивается подсобное хозяйство (растениеводство, птицеводство, животноводство); трудовые мастерские (столярная, слесарная и швейная), где будут трудоустроены выпускники дома-интерната для умственно отсталых детей. Их трудовая деятельность будет осуществляться под постоянным руководством инструкторов по труду. Продукция, полученная на подсобном хозяйстве и в производственных мастерских, будет реализовываться  </w:t>
      </w:r>
      <w:r w:rsidR="00D47958" w:rsidRPr="00D47958">
        <w:rPr>
          <w:rFonts w:ascii="Times New Roman" w:hAnsi="Times New Roman" w:cs="Times New Roman"/>
        </w:rPr>
        <w:t>организациям системы социального обслуживания</w:t>
      </w:r>
      <w:r w:rsidRPr="00D47958">
        <w:rPr>
          <w:rFonts w:ascii="Times New Roman" w:hAnsi="Times New Roman" w:cs="Times New Roman"/>
        </w:rPr>
        <w:t xml:space="preserve"> Забайкальского кр</w:t>
      </w:r>
      <w:r w:rsidRPr="001961C7">
        <w:rPr>
          <w:rFonts w:ascii="Times New Roman" w:hAnsi="Times New Roman" w:cs="Times New Roman"/>
        </w:rPr>
        <w:t xml:space="preserve">ая, а также на свободном рынке. Вырученные средства будут потрачены на выплату заработной платы самостоятельно проживающим выпускникам дома-интерната для умственно отсталых детей и развитие подсобного хозяйства.  </w:t>
      </w:r>
    </w:p>
    <w:p w:rsidR="001D7708" w:rsidRPr="00786671" w:rsidRDefault="001D7708" w:rsidP="001D7708">
      <w:pPr>
        <w:suppressAutoHyphens/>
        <w:spacing w:after="0" w:line="240" w:lineRule="auto"/>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 xml:space="preserve">Выпускники детского дома-интерната, находящиеся на адаптации в других стационарных учреждениях, при поступлении в учреждения трудоустраиваются на имеющиеся рабочие места.   </w:t>
      </w:r>
    </w:p>
    <w:p w:rsidR="000F4EEB" w:rsidRPr="001961C7" w:rsidRDefault="000F4EEB" w:rsidP="009F27DC">
      <w:pPr>
        <w:pStyle w:val="af"/>
        <w:rPr>
          <w:rFonts w:ascii="Times New Roman" w:hAnsi="Times New Roman" w:cs="Times New Roman"/>
        </w:rPr>
      </w:pPr>
      <w:r w:rsidRPr="001961C7">
        <w:rPr>
          <w:rFonts w:ascii="Times New Roman" w:hAnsi="Times New Roman" w:cs="Times New Roman"/>
        </w:rPr>
        <w:tab/>
        <w:t>В рамках мероприятия планируется оснастить действующие учебно-производственные мастерские дополнительным оборудованием.</w:t>
      </w:r>
    </w:p>
    <w:p w:rsidR="000F4EEB" w:rsidRPr="001961C7" w:rsidRDefault="000F4EEB" w:rsidP="009F27DC">
      <w:pPr>
        <w:pStyle w:val="Iauiue"/>
        <w:ind w:firstLine="709"/>
        <w:jc w:val="both"/>
        <w:rPr>
          <w:sz w:val="28"/>
          <w:szCs w:val="28"/>
        </w:rPr>
      </w:pPr>
      <w:r w:rsidRPr="001961C7">
        <w:rPr>
          <w:sz w:val="28"/>
          <w:szCs w:val="28"/>
        </w:rPr>
        <w:t>Результатами мероприятия станут:</w:t>
      </w:r>
    </w:p>
    <w:p w:rsidR="000F4EEB" w:rsidRPr="001961C7" w:rsidRDefault="000F4EEB" w:rsidP="009F27DC">
      <w:pPr>
        <w:pStyle w:val="Iauiue"/>
        <w:ind w:firstLine="709"/>
        <w:jc w:val="both"/>
        <w:rPr>
          <w:sz w:val="28"/>
          <w:szCs w:val="28"/>
        </w:rPr>
      </w:pPr>
      <w:r w:rsidRPr="001961C7">
        <w:rPr>
          <w:sz w:val="28"/>
          <w:szCs w:val="28"/>
        </w:rPr>
        <w:t>реализация программ профессионально-трудовой реабилитации выпускников детского дома-интерната для умственно отсталых детей;</w:t>
      </w:r>
    </w:p>
    <w:p w:rsidR="000F4EEB" w:rsidRPr="001961C7" w:rsidRDefault="000F4EEB" w:rsidP="009F27DC">
      <w:pPr>
        <w:pStyle w:val="Iauiue"/>
        <w:ind w:firstLine="709"/>
        <w:jc w:val="both"/>
        <w:rPr>
          <w:sz w:val="28"/>
          <w:szCs w:val="28"/>
        </w:rPr>
      </w:pPr>
      <w:r w:rsidRPr="001961C7">
        <w:rPr>
          <w:sz w:val="28"/>
          <w:szCs w:val="28"/>
        </w:rPr>
        <w:t>создание 30 рабочих мест для выпускников дома-интерната для умственно отсталых детей;</w:t>
      </w:r>
    </w:p>
    <w:p w:rsidR="000F4EEB" w:rsidRPr="001961C7" w:rsidRDefault="000F4EEB" w:rsidP="001961C7">
      <w:pPr>
        <w:pStyle w:val="Iauiue"/>
        <w:ind w:firstLine="709"/>
        <w:jc w:val="both"/>
        <w:rPr>
          <w:sz w:val="28"/>
          <w:szCs w:val="28"/>
        </w:rPr>
      </w:pPr>
      <w:r w:rsidRPr="001961C7">
        <w:rPr>
          <w:sz w:val="28"/>
          <w:szCs w:val="28"/>
        </w:rPr>
        <w:t>обеспечение трудовой занятости выпускников дома-интерната для умственно отсталых детей.</w:t>
      </w:r>
    </w:p>
    <w:p w:rsidR="000F4EEB" w:rsidRPr="001961C7" w:rsidRDefault="000F4EEB" w:rsidP="009F27DC">
      <w:pPr>
        <w:pStyle w:val="Iauiue"/>
        <w:ind w:firstLine="709"/>
        <w:jc w:val="both"/>
        <w:rPr>
          <w:sz w:val="28"/>
          <w:szCs w:val="28"/>
        </w:rPr>
      </w:pPr>
      <w:r w:rsidRPr="001961C7">
        <w:rPr>
          <w:sz w:val="28"/>
          <w:szCs w:val="28"/>
        </w:rPr>
        <w:t>3.3. Совершенствование деятельности мультипрофессиональных бригад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w:t>
      </w:r>
    </w:p>
    <w:p w:rsidR="000F4EEB" w:rsidRPr="001961C7" w:rsidRDefault="000F4EEB" w:rsidP="009F27DC">
      <w:pPr>
        <w:pStyle w:val="Iauiue"/>
        <w:ind w:firstLine="709"/>
        <w:jc w:val="both"/>
        <w:rPr>
          <w:sz w:val="28"/>
          <w:szCs w:val="28"/>
        </w:rPr>
      </w:pPr>
      <w:r w:rsidRPr="001961C7">
        <w:rPr>
          <w:sz w:val="28"/>
          <w:szCs w:val="28"/>
        </w:rPr>
        <w:t xml:space="preserve">Для координации медицинских, педагогических, психологических действий и социальной работы, а также для патронажа и консультирования самостоятельно проживающих выпускников интернатного учреждения планируется усовершенствовать деятельность созданной в рамках краевой долгосрочной целевой программы «Дорога в жизнь» (2010-2012 годы) мультипрофессиональной бригады специалистов, в состав которой входят специалисты Центра «Ветеран» и дома-интерната для умственно отсталых детей (специалисты по социальной работе, социальные педагоги, педагоги дополнительного образования, педагоги-психологи, медицинский персонал). </w:t>
      </w:r>
    </w:p>
    <w:p w:rsidR="000F4EEB" w:rsidRPr="001961C7" w:rsidRDefault="000F4EEB" w:rsidP="009F27DC">
      <w:pPr>
        <w:pStyle w:val="Iauiue"/>
        <w:ind w:firstLine="709"/>
        <w:jc w:val="both"/>
        <w:rPr>
          <w:sz w:val="28"/>
          <w:szCs w:val="28"/>
        </w:rPr>
      </w:pPr>
      <w:r w:rsidRPr="001961C7">
        <w:rPr>
          <w:sz w:val="28"/>
          <w:szCs w:val="28"/>
        </w:rPr>
        <w:t>Кроме того, для обслуживания выпускников детского дома-интерната, проживающих самостоятельно в местах компактного проживания                        (с. Уненкер Шилкинского района и с. Танха Читинского района), будут созданы мультипрофессиональные бригады специалистов, в состав которых будут входить специалисты ГАУСО «Атамановский дом-интернат для престарелых и инвалидов» Забайкальского края, «Первомайский психоневрологический дом-интернат»  Забайкальского края и специалисты службы сопровождения инвалидов при государственных учреждениях социального обслуживания Забайкальского края.</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Работа выездной мультипрофессиональной бригады проводится по плану:</w:t>
      </w:r>
    </w:p>
    <w:p w:rsidR="000F4EEB" w:rsidRPr="001961C7" w:rsidRDefault="000F4EEB" w:rsidP="009F27DC">
      <w:pPr>
        <w:spacing w:after="0" w:line="240" w:lineRule="auto"/>
        <w:jc w:val="both"/>
        <w:rPr>
          <w:rFonts w:ascii="Times New Roman" w:hAnsi="Times New Roman"/>
          <w:color w:val="000000"/>
          <w:sz w:val="28"/>
          <w:szCs w:val="28"/>
        </w:rPr>
      </w:pPr>
      <w:r w:rsidRPr="001961C7">
        <w:rPr>
          <w:rFonts w:ascii="Times New Roman" w:hAnsi="Times New Roman"/>
          <w:color w:val="000000"/>
          <w:sz w:val="28"/>
          <w:szCs w:val="28"/>
        </w:rPr>
        <w:t>обучение социальным навыкам, включающим элементы социального поведения (посещение  магазинов,  предприятий  общественного питания, распоряжение деньгами, пользование транспортом и др.);</w:t>
      </w:r>
    </w:p>
    <w:p w:rsidR="000F4EEB" w:rsidRPr="001961C7" w:rsidRDefault="000F4EEB" w:rsidP="009F27DC">
      <w:pPr>
        <w:spacing w:after="0" w:line="240" w:lineRule="auto"/>
        <w:jc w:val="both"/>
        <w:rPr>
          <w:rFonts w:ascii="Times New Roman" w:hAnsi="Times New Roman"/>
          <w:color w:val="000000"/>
          <w:sz w:val="28"/>
          <w:szCs w:val="28"/>
        </w:rPr>
      </w:pPr>
      <w:r w:rsidRPr="001961C7">
        <w:rPr>
          <w:rFonts w:ascii="Times New Roman" w:hAnsi="Times New Roman"/>
          <w:color w:val="000000"/>
          <w:sz w:val="28"/>
          <w:szCs w:val="28"/>
        </w:rPr>
        <w:t>обучение навыкам самостоятельного проживания – подготовка к независимому образу жизни (обучение пользованию бытовыми приборами);</w:t>
      </w:r>
    </w:p>
    <w:p w:rsidR="000F4EEB" w:rsidRPr="001961C7" w:rsidRDefault="000F4EEB" w:rsidP="009F27DC">
      <w:pPr>
        <w:spacing w:after="0" w:line="240" w:lineRule="auto"/>
        <w:jc w:val="both"/>
        <w:rPr>
          <w:rFonts w:ascii="Times New Roman" w:hAnsi="Times New Roman"/>
          <w:sz w:val="28"/>
          <w:szCs w:val="28"/>
        </w:rPr>
      </w:pPr>
      <w:r w:rsidRPr="001961C7">
        <w:rPr>
          <w:rFonts w:ascii="Times New Roman" w:hAnsi="Times New Roman"/>
          <w:color w:val="000000"/>
          <w:sz w:val="28"/>
          <w:szCs w:val="28"/>
        </w:rPr>
        <w:t>выработка навыков независимого образа жизни,  разработка  индивидуальных  решений вопросов адаптации инвалида к жилищно-коммунальным условиям, обучение жизненным навыкам, включающим персональный уход (внешний вид, гигиена, одежда, диета, забота о здоровье, уход за зубами и др.) и персональную сохранность (безопасность в доме – пользование газом, электричеством, ванной, лекарствами и т.д.)</w:t>
      </w:r>
      <w:r w:rsidRPr="001961C7">
        <w:rPr>
          <w:rFonts w:ascii="Times New Roman" w:hAnsi="Times New Roman"/>
          <w:sz w:val="28"/>
          <w:szCs w:val="28"/>
        </w:rPr>
        <w:t xml:space="preserve">. </w:t>
      </w:r>
    </w:p>
    <w:p w:rsidR="000F4EEB" w:rsidRPr="001961C7" w:rsidRDefault="000F4EEB" w:rsidP="009F27DC">
      <w:pPr>
        <w:spacing w:after="0" w:line="240" w:lineRule="auto"/>
        <w:ind w:firstLine="720"/>
        <w:jc w:val="both"/>
        <w:rPr>
          <w:rFonts w:ascii="Times New Roman" w:hAnsi="Times New Roman"/>
          <w:sz w:val="28"/>
          <w:szCs w:val="28"/>
        </w:rPr>
      </w:pPr>
      <w:r w:rsidRPr="001961C7">
        <w:rPr>
          <w:rFonts w:ascii="Times New Roman" w:hAnsi="Times New Roman"/>
          <w:color w:val="000000"/>
          <w:sz w:val="28"/>
          <w:szCs w:val="28"/>
        </w:rPr>
        <w:t>По итогам проведенных занятий оценивается уровень сформированности у выпускников детского дома-интерната навыков, необходимых для самостоятельного проживания, и определяются дальнейшие мероприятия по их закреплению и развитию.</w:t>
      </w:r>
    </w:p>
    <w:p w:rsidR="000F4EEB" w:rsidRPr="001961C7" w:rsidRDefault="000F4EEB" w:rsidP="009F27DC">
      <w:pPr>
        <w:spacing w:after="0" w:line="240" w:lineRule="auto"/>
        <w:ind w:firstLine="708"/>
        <w:jc w:val="both"/>
        <w:rPr>
          <w:rFonts w:ascii="Times New Roman" w:hAnsi="Times New Roman"/>
          <w:sz w:val="28"/>
          <w:szCs w:val="28"/>
        </w:rPr>
      </w:pPr>
      <w:r w:rsidRPr="001961C7">
        <w:rPr>
          <w:rFonts w:ascii="Times New Roman" w:hAnsi="Times New Roman"/>
          <w:sz w:val="28"/>
          <w:szCs w:val="28"/>
        </w:rPr>
        <w:t>Результатами реализации мероприятия станут:</w:t>
      </w:r>
    </w:p>
    <w:p w:rsidR="000F4EEB" w:rsidRPr="001961C7" w:rsidRDefault="000F4EEB" w:rsidP="009F27DC">
      <w:pPr>
        <w:tabs>
          <w:tab w:val="left" w:pos="993"/>
        </w:tabs>
        <w:spacing w:after="0" w:line="240" w:lineRule="auto"/>
        <w:ind w:firstLine="708"/>
        <w:jc w:val="both"/>
        <w:rPr>
          <w:rFonts w:ascii="Times New Roman" w:hAnsi="Times New Roman"/>
          <w:sz w:val="28"/>
          <w:szCs w:val="28"/>
        </w:rPr>
      </w:pPr>
      <w:r w:rsidRPr="001961C7">
        <w:rPr>
          <w:rFonts w:ascii="Times New Roman" w:hAnsi="Times New Roman"/>
          <w:sz w:val="28"/>
          <w:szCs w:val="28"/>
        </w:rPr>
        <w:t>улучшение коммуникативных функций, самооценки и самозначимости, мотивационных побуждений воспитанников и выпускников дома-интерната к различным видам деятельности;</w:t>
      </w:r>
    </w:p>
    <w:p w:rsidR="000F4EEB" w:rsidRPr="001961C7" w:rsidRDefault="000F4EEB" w:rsidP="001961C7">
      <w:pPr>
        <w:tabs>
          <w:tab w:val="left" w:pos="993"/>
        </w:tabs>
        <w:spacing w:after="0" w:line="240" w:lineRule="auto"/>
        <w:ind w:firstLine="708"/>
        <w:jc w:val="both"/>
        <w:rPr>
          <w:rFonts w:ascii="Times New Roman" w:hAnsi="Times New Roman"/>
          <w:sz w:val="28"/>
          <w:szCs w:val="28"/>
        </w:rPr>
      </w:pPr>
      <w:r w:rsidRPr="001961C7">
        <w:rPr>
          <w:rFonts w:ascii="Times New Roman" w:hAnsi="Times New Roman"/>
          <w:sz w:val="28"/>
          <w:szCs w:val="28"/>
        </w:rPr>
        <w:t>повышение реабилитационного потенциала за счет увеличения социальных связей воспитанников и выпускников дома-интерната.</w:t>
      </w:r>
    </w:p>
    <w:p w:rsidR="000F4EEB" w:rsidRPr="001961C7" w:rsidRDefault="000F4EEB" w:rsidP="009F27DC">
      <w:pPr>
        <w:pStyle w:val="Iauiue"/>
        <w:ind w:firstLine="709"/>
        <w:jc w:val="both"/>
        <w:rPr>
          <w:sz w:val="28"/>
          <w:szCs w:val="28"/>
        </w:rPr>
      </w:pPr>
      <w:r w:rsidRPr="001961C7">
        <w:rPr>
          <w:sz w:val="28"/>
          <w:szCs w:val="28"/>
        </w:rPr>
        <w:t>3.4. Организация социального сопровождения самостоятельно проживающих выпускников детского дома-интерната в рамках существующей Службы сопровождения инвалидов, семей с детьми-инвалидами на территории Забайкальского края.</w:t>
      </w:r>
    </w:p>
    <w:p w:rsidR="000F4EEB" w:rsidRPr="001961C7" w:rsidRDefault="000F4EEB" w:rsidP="009F27DC">
      <w:pPr>
        <w:pStyle w:val="Iauiue"/>
        <w:ind w:firstLine="709"/>
        <w:jc w:val="both"/>
        <w:rPr>
          <w:sz w:val="28"/>
          <w:szCs w:val="28"/>
        </w:rPr>
      </w:pPr>
      <w:r w:rsidRPr="001961C7">
        <w:rPr>
          <w:sz w:val="28"/>
          <w:szCs w:val="28"/>
        </w:rPr>
        <w:t>В реализации мероприятия примут участие специалисты службы сопровождения инвалидов при государственных учреждениях социального обслуживания Забайкальского края.</w:t>
      </w:r>
    </w:p>
    <w:p w:rsidR="000F4EEB" w:rsidRPr="001961C7" w:rsidRDefault="000F4EEB" w:rsidP="009F27DC">
      <w:pPr>
        <w:pStyle w:val="Iauiue"/>
        <w:ind w:firstLine="709"/>
        <w:jc w:val="both"/>
        <w:rPr>
          <w:sz w:val="28"/>
          <w:szCs w:val="28"/>
        </w:rPr>
      </w:pPr>
      <w:r w:rsidRPr="001961C7">
        <w:rPr>
          <w:sz w:val="28"/>
          <w:szCs w:val="28"/>
        </w:rPr>
        <w:t xml:space="preserve">Основным мероприятием на данном этапе является организация системы медико-социального сопровождения выпускников  дома-интерната для умственно отсталых детей после их поселения на самостоятельное проживание в с. Кандобаево Петровск-Забайкальского района, с. Танха Читинского района, с. Уненкер Шилкинского района, а также в других местах их проживания в течение первого года после достижения ими             18-летнего возраста. </w:t>
      </w:r>
    </w:p>
    <w:p w:rsidR="000F4EEB" w:rsidRPr="001961C7" w:rsidRDefault="000F4EEB" w:rsidP="009F27DC">
      <w:pPr>
        <w:pStyle w:val="Iauiue"/>
        <w:ind w:firstLine="709"/>
        <w:jc w:val="both"/>
        <w:rPr>
          <w:sz w:val="28"/>
          <w:szCs w:val="28"/>
        </w:rPr>
      </w:pPr>
      <w:r w:rsidRPr="001961C7">
        <w:rPr>
          <w:sz w:val="28"/>
          <w:szCs w:val="28"/>
        </w:rPr>
        <w:t>В рамках медицинского сопровождения самостоятельно проживающих выпускников дома-интерната для умственно отсталых детей организуется диспансерное наблюдение и консультации врачей с целью контроля за течением хронического психического заболевания и соматических расстройств.</w:t>
      </w:r>
    </w:p>
    <w:p w:rsidR="000F4EEB" w:rsidRPr="001961C7" w:rsidRDefault="000F4EEB" w:rsidP="009F27DC">
      <w:pPr>
        <w:spacing w:after="0" w:line="240" w:lineRule="auto"/>
        <w:jc w:val="both"/>
        <w:rPr>
          <w:rFonts w:ascii="Times New Roman" w:hAnsi="Times New Roman"/>
          <w:sz w:val="28"/>
          <w:szCs w:val="28"/>
        </w:rPr>
      </w:pPr>
      <w:r w:rsidRPr="001961C7">
        <w:rPr>
          <w:rFonts w:ascii="Times New Roman" w:hAnsi="Times New Roman"/>
          <w:sz w:val="28"/>
          <w:szCs w:val="28"/>
        </w:rPr>
        <w:t>Учитывая слабость психофизиологических адаптационных механизмов инвалидов с психическими заболеваниями даже на фоне постоянного медико-социального сопровождения, у самостоятельно проживающих выпускников дома-интерната для умственно отсталых детей могут возникать срывы адаптации, которые потребуют стационарной медико-психологической коррекции  в условиях специализированного учреждения социального обслуживания. В связи с этим в рамках мероприятия планируется ежегодно проводить курсы реабилитации с оказанием комплекса медицинских, психологических, социальных услуг каждому самостоятельно проживающему в с. Кандобаево Петровск-Забайкальского района выпускнику дома-интерната для умственно отсталых детей на базе Центра «Ветеран», каждому проживающему в с. Уненкер Шилкинского района и с. Танха Читинского района – на базе ф</w:t>
      </w:r>
      <w:r w:rsidRPr="001961C7">
        <w:rPr>
          <w:rFonts w:ascii="Times New Roman" w:hAnsi="Times New Roman"/>
          <w:bCs/>
          <w:sz w:val="28"/>
          <w:szCs w:val="28"/>
        </w:rPr>
        <w:t>илиала «Санаторий Ургучан» ГАУСО  РЦ «Шиванда»  Забайкальского края на территории муниципального района «Балейский район»</w:t>
      </w:r>
      <w:r w:rsidRPr="001961C7">
        <w:rPr>
          <w:rFonts w:ascii="Times New Roman" w:hAnsi="Times New Roman"/>
          <w:sz w:val="28"/>
          <w:szCs w:val="28"/>
        </w:rPr>
        <w:t xml:space="preserve">. </w:t>
      </w:r>
    </w:p>
    <w:p w:rsidR="000F4EEB" w:rsidRPr="001961C7" w:rsidRDefault="000F4EEB" w:rsidP="009F27DC">
      <w:pPr>
        <w:pStyle w:val="Iauiue"/>
        <w:ind w:firstLine="709"/>
        <w:jc w:val="both"/>
        <w:rPr>
          <w:sz w:val="28"/>
          <w:szCs w:val="28"/>
        </w:rPr>
      </w:pPr>
      <w:r w:rsidRPr="001961C7">
        <w:rPr>
          <w:sz w:val="28"/>
          <w:szCs w:val="28"/>
        </w:rPr>
        <w:t>В рамках надомного обслуживания будет организован периодический выезд специалистов службы сопровождения инвалидов к месту компактного проживания выпускников детского дома-интерната для умственно отсталых детей в с. Кандобаево Петровск-Забайкальского района, с. Уненкер Шилкинского района и с. Танха Читинского района. С каждым из них будут заключены договоры на социальное обслуживание на дому.</w:t>
      </w:r>
    </w:p>
    <w:p w:rsidR="000F4EEB" w:rsidRPr="001961C7" w:rsidRDefault="000F4EEB" w:rsidP="009F27DC">
      <w:pPr>
        <w:pStyle w:val="Iauiue"/>
        <w:ind w:firstLine="709"/>
        <w:jc w:val="both"/>
        <w:rPr>
          <w:sz w:val="28"/>
          <w:szCs w:val="28"/>
        </w:rPr>
      </w:pPr>
      <w:r w:rsidRPr="001961C7">
        <w:rPr>
          <w:sz w:val="28"/>
          <w:szCs w:val="28"/>
        </w:rPr>
        <w:t>В рамках деятельности службы сопровождения инвалидов при государственных учреждениях социального обслуживания будет организована работа по вовлечению спонсоров, благотворителей и волонтеров к участию в мероприятиях по оказанию помощи воспитанникам и самостоятельно проживающим выпускникам дома-интерната для умственно отсталых детей.</w:t>
      </w:r>
    </w:p>
    <w:p w:rsidR="001961C7" w:rsidRPr="001961C7" w:rsidRDefault="000F4EEB" w:rsidP="001961C7">
      <w:pPr>
        <w:pStyle w:val="Iauiue"/>
        <w:ind w:firstLine="709"/>
        <w:jc w:val="both"/>
        <w:rPr>
          <w:sz w:val="28"/>
          <w:szCs w:val="28"/>
        </w:rPr>
      </w:pPr>
      <w:r w:rsidRPr="001961C7">
        <w:rPr>
          <w:sz w:val="28"/>
          <w:szCs w:val="28"/>
        </w:rPr>
        <w:t>Результатом указанного мероприятия будет поддержание необходимого уровня био-психо-социальной адаптации самостоятельно проживающих выпускников дома-интерната для умственно отсталых детей после завершения реализации основной программы реабилитации.</w:t>
      </w:r>
    </w:p>
    <w:p w:rsidR="000F4EEB" w:rsidRPr="001961C7" w:rsidRDefault="000F4EEB" w:rsidP="001961C7">
      <w:pPr>
        <w:pStyle w:val="Iauiue"/>
        <w:ind w:firstLine="709"/>
        <w:jc w:val="both"/>
        <w:rPr>
          <w:sz w:val="28"/>
          <w:szCs w:val="28"/>
        </w:rPr>
      </w:pPr>
      <w:r w:rsidRPr="001961C7">
        <w:rPr>
          <w:b/>
          <w:sz w:val="28"/>
          <w:szCs w:val="28"/>
        </w:rPr>
        <w:t>4. Совершенствование организационно-методических основ социальной реабилитации детей-инвалидов с ментальными нарушениями, имеющих достаточный реабилитационный потенциал для самостоятельного проживания по достижении возраста 18 лет.</w:t>
      </w:r>
    </w:p>
    <w:p w:rsidR="000F4EEB" w:rsidRPr="001961C7" w:rsidRDefault="000F4EEB" w:rsidP="009F27DC">
      <w:pPr>
        <w:pStyle w:val="Iauiue"/>
        <w:ind w:firstLine="709"/>
        <w:jc w:val="both"/>
        <w:rPr>
          <w:sz w:val="28"/>
          <w:szCs w:val="28"/>
        </w:rPr>
      </w:pPr>
      <w:r w:rsidRPr="001961C7">
        <w:rPr>
          <w:sz w:val="28"/>
          <w:szCs w:val="28"/>
        </w:rPr>
        <w:t>4.1. Проведение мониторинга качества жизни выпускников дома-интерната для умственно отсталых детей в течение первого года их самостоятельного проживания.</w:t>
      </w:r>
    </w:p>
    <w:p w:rsidR="000F4EEB" w:rsidRPr="001961C7" w:rsidRDefault="000F4EEB" w:rsidP="009F27DC">
      <w:pPr>
        <w:pStyle w:val="Iauiue"/>
        <w:tabs>
          <w:tab w:val="left" w:pos="1276"/>
        </w:tabs>
        <w:ind w:firstLine="709"/>
        <w:jc w:val="both"/>
        <w:rPr>
          <w:color w:val="000000"/>
          <w:sz w:val="28"/>
          <w:szCs w:val="28"/>
        </w:rPr>
      </w:pPr>
      <w:r w:rsidRPr="001961C7">
        <w:rPr>
          <w:color w:val="000000"/>
          <w:sz w:val="28"/>
          <w:szCs w:val="28"/>
        </w:rPr>
        <w:t xml:space="preserve">Данное мероприятие проводится с </w:t>
      </w:r>
      <w:r w:rsidRPr="001961C7">
        <w:rPr>
          <w:bCs/>
          <w:color w:val="000000"/>
          <w:sz w:val="28"/>
          <w:szCs w:val="28"/>
        </w:rPr>
        <w:t xml:space="preserve">целью </w:t>
      </w:r>
      <w:r w:rsidRPr="001961C7">
        <w:rPr>
          <w:color w:val="000000"/>
          <w:sz w:val="28"/>
          <w:szCs w:val="28"/>
        </w:rPr>
        <w:t xml:space="preserve">получения оценок </w:t>
      </w:r>
      <w:r w:rsidRPr="001961C7">
        <w:rPr>
          <w:bCs/>
          <w:color w:val="000000"/>
          <w:sz w:val="28"/>
          <w:szCs w:val="28"/>
        </w:rPr>
        <w:t xml:space="preserve">качества жизни </w:t>
      </w:r>
      <w:r w:rsidRPr="001961C7">
        <w:rPr>
          <w:color w:val="000000"/>
          <w:sz w:val="28"/>
          <w:szCs w:val="28"/>
        </w:rPr>
        <w:t>выпускников дома-интерната для умственно отсталых детей (субъективных и объективных).</w:t>
      </w:r>
    </w:p>
    <w:p w:rsidR="000F4EEB" w:rsidRPr="001961C7" w:rsidRDefault="000F4EEB" w:rsidP="009F27DC">
      <w:pPr>
        <w:pStyle w:val="Iauiue"/>
        <w:tabs>
          <w:tab w:val="left" w:pos="1276"/>
        </w:tabs>
        <w:ind w:firstLine="709"/>
        <w:jc w:val="both"/>
        <w:rPr>
          <w:color w:val="000000"/>
          <w:sz w:val="28"/>
          <w:szCs w:val="28"/>
        </w:rPr>
      </w:pPr>
      <w:r w:rsidRPr="001961C7">
        <w:rPr>
          <w:color w:val="000000"/>
          <w:sz w:val="28"/>
          <w:szCs w:val="28"/>
        </w:rPr>
        <w:t>По итогам мониторинга ежеквартально будет готовиться аналитическая информация о качестве жизни выпускников дома-интерната для умственно отсталых детей, которая послужит основой для определения последующих действий, направленных на улучшение качества их жизни.</w:t>
      </w:r>
    </w:p>
    <w:p w:rsidR="001961C7" w:rsidRPr="001961C7" w:rsidRDefault="000F4EEB" w:rsidP="001961C7">
      <w:pPr>
        <w:pStyle w:val="Iauiue"/>
        <w:tabs>
          <w:tab w:val="left" w:pos="1276"/>
        </w:tabs>
        <w:ind w:firstLine="709"/>
        <w:jc w:val="both"/>
        <w:rPr>
          <w:color w:val="000000"/>
          <w:sz w:val="28"/>
          <w:szCs w:val="28"/>
        </w:rPr>
      </w:pPr>
      <w:r w:rsidRPr="001961C7">
        <w:rPr>
          <w:color w:val="000000"/>
          <w:sz w:val="28"/>
          <w:szCs w:val="28"/>
        </w:rPr>
        <w:t>Результатом данного мероприятия станет улучшение качества жизни выпускников дома-интерната для умственно отсталых детей.</w:t>
      </w:r>
    </w:p>
    <w:p w:rsidR="000F4EEB" w:rsidRPr="001961C7" w:rsidRDefault="000F4EEB" w:rsidP="001961C7">
      <w:pPr>
        <w:pStyle w:val="Iauiue"/>
        <w:tabs>
          <w:tab w:val="left" w:pos="1276"/>
        </w:tabs>
        <w:ind w:firstLine="709"/>
        <w:jc w:val="both"/>
        <w:rPr>
          <w:color w:val="000000"/>
          <w:sz w:val="28"/>
          <w:szCs w:val="28"/>
        </w:rPr>
      </w:pPr>
      <w:r w:rsidRPr="001961C7">
        <w:rPr>
          <w:color w:val="000000"/>
          <w:sz w:val="28"/>
          <w:szCs w:val="28"/>
        </w:rPr>
        <w:t xml:space="preserve">4.2. </w:t>
      </w:r>
      <w:r w:rsidRPr="001961C7">
        <w:rPr>
          <w:sz w:val="28"/>
          <w:szCs w:val="28"/>
        </w:rPr>
        <w:t>Формирование и ведение региональной информационной базы данных детей-инвалидов и граждан, осуществляющих уход за ними, в составе автоматизированной системы «Адресная социальная помощь» Мин</w:t>
      </w:r>
      <w:r w:rsidR="004B0961">
        <w:rPr>
          <w:sz w:val="28"/>
          <w:szCs w:val="28"/>
        </w:rPr>
        <w:t>-</w:t>
      </w:r>
      <w:r w:rsidRPr="001961C7">
        <w:rPr>
          <w:sz w:val="28"/>
          <w:szCs w:val="28"/>
        </w:rPr>
        <w:t xml:space="preserve"> соцзащиты Забайкальского края; модернизация системы учета сведений о детях-инвалидах, семьях с детьми-инвалидами.</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spacing w:after="0" w:line="240" w:lineRule="auto"/>
        <w:ind w:firstLine="708"/>
        <w:jc w:val="both"/>
        <w:rPr>
          <w:rFonts w:ascii="Times New Roman" w:hAnsi="Times New Roman"/>
          <w:sz w:val="28"/>
          <w:szCs w:val="28"/>
        </w:rPr>
      </w:pPr>
      <w:r w:rsidRPr="001961C7">
        <w:rPr>
          <w:rFonts w:ascii="Times New Roman" w:hAnsi="Times New Roman"/>
          <w:sz w:val="28"/>
          <w:szCs w:val="28"/>
        </w:rPr>
        <w:t xml:space="preserve">Минсоцзащиты </w:t>
      </w:r>
      <w:r w:rsidR="004B0961">
        <w:rPr>
          <w:rFonts w:ascii="Times New Roman" w:hAnsi="Times New Roman"/>
          <w:sz w:val="28"/>
          <w:szCs w:val="28"/>
        </w:rPr>
        <w:t xml:space="preserve">Забайкальского края </w:t>
      </w:r>
      <w:r w:rsidRPr="001961C7">
        <w:rPr>
          <w:rFonts w:ascii="Times New Roman" w:hAnsi="Times New Roman"/>
          <w:sz w:val="28"/>
          <w:szCs w:val="28"/>
        </w:rPr>
        <w:t>ведет учет сведений о семьях с детьми-инвалидами (данные о детях-инвалидах и членах их семей, информация о здоровье ребенка-инвалида, сведения индивидуальной программы реабилитации инвалида (ребенка-инвалида) (далее – ИПР), об организованности и досуге ребенка) в составе автоматизированной системы «Адресная социальная помощь» (далее – АС АСП). В 2013 году при финансовой поддержке Фонда в рамках пилотного проекта Фонда приобретен в составе АС АСП программный комплексы «Учет в органах соцзащиты детей-инвалидов» и «Соцобслуживание». Это позволило осуществить комплексный учет детей-инвалидов и семей с детьми-инвалидами в районных сегментах базы данных АС АСП.</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spacing w:after="0" w:line="240" w:lineRule="auto"/>
        <w:ind w:firstLine="708"/>
        <w:jc w:val="both"/>
        <w:rPr>
          <w:rFonts w:ascii="Times New Roman" w:hAnsi="Times New Roman"/>
          <w:sz w:val="28"/>
          <w:szCs w:val="28"/>
        </w:rPr>
      </w:pPr>
      <w:r w:rsidRPr="001961C7">
        <w:rPr>
          <w:rFonts w:ascii="Times New Roman" w:hAnsi="Times New Roman"/>
          <w:sz w:val="28"/>
          <w:szCs w:val="28"/>
        </w:rPr>
        <w:t>В целях поддержания в актуальном состоянии информации о детях- инвалидах на уровне учреждений планируется модернизация АС АСП, что позволит осуществлять учет услуг, оказываемых в том числе и в ГСУСО «Петровск-Забайкальский детский дом-интернат для умственно отсталых детей», в условиях нового законодательства (Федеральный закон от 28 декабря 2013 года № 442-ФЗ и принятые в соответствии с ним нормативные правовые акты Забайкальского края).</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Планируется приобретение программного комплекса в составе АС АСП «Построение региональной базы данных», который, объединив районные сегменты базы данных АС АСП в единую региональную информационную систему, создаст единую региональную базу данных детей-инвалидов.</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Это, в свою очередь, позволит:</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организовать ежемесячный мониторинг положения детей-инвалидов по показателям, характеризующим качество жизни;</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осуществлять контроль за своевременностью предоставления различных видов помощи детям-инвалидам;</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оценивать характер нарушений в состоянии здоровья и ограничений жизнедеятельности;</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оценивать уровень обеспечения услугами, техническими средствами реабилитации, необходимыми для устранения причин, условий и факторов, обусловливающих инвалидность;</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планировать мероприятия по реабилитации детей-инвалидов;</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осуществлять контроль за реализацией ИПР;</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формировать сводную отчетность по различным показателям, содержащимся в базе данных.</w:t>
      </w:r>
    </w:p>
    <w:p w:rsidR="000F4EEB" w:rsidRPr="001961C7" w:rsidRDefault="000F4EEB" w:rsidP="009F27DC">
      <w:pPr>
        <w:autoSpaceDE w:val="0"/>
        <w:autoSpaceDN w:val="0"/>
        <w:adjustRightInd w:val="0"/>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Следует отметить, что у Минсоцзащиты </w:t>
      </w:r>
      <w:r w:rsidR="004B0961">
        <w:rPr>
          <w:rFonts w:ascii="Times New Roman" w:hAnsi="Times New Roman"/>
          <w:sz w:val="28"/>
          <w:szCs w:val="28"/>
        </w:rPr>
        <w:t xml:space="preserve">Забайкальского края </w:t>
      </w:r>
      <w:r w:rsidRPr="001961C7">
        <w:rPr>
          <w:rFonts w:ascii="Times New Roman" w:hAnsi="Times New Roman"/>
          <w:sz w:val="28"/>
          <w:szCs w:val="28"/>
        </w:rPr>
        <w:t>нет возможности получить информацию из информационно-справочной и аналитической системы учета и реабилитации инвалидов, находящейся в главном бюро медико-социальной экспертизы, так как действующим законодательством не урегулирован вопрос доступа к информации, содержащейся в указанной информационной системе медико-социальной экспертизы.</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autoSpaceDE w:val="0"/>
        <w:autoSpaceDN w:val="0"/>
        <w:adjustRightInd w:val="0"/>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0F4EEB" w:rsidRPr="001961C7" w:rsidRDefault="000F4EEB" w:rsidP="009F27DC">
      <w:pPr>
        <w:tabs>
          <w:tab w:val="left" w:pos="993"/>
        </w:tabs>
        <w:spacing w:after="0" w:line="240" w:lineRule="auto"/>
        <w:ind w:firstLine="709"/>
        <w:jc w:val="both"/>
        <w:rPr>
          <w:rFonts w:ascii="Times New Roman" w:hAnsi="Times New Roman"/>
          <w:color w:val="000000"/>
          <w:sz w:val="28"/>
          <w:szCs w:val="28"/>
        </w:rPr>
      </w:pPr>
      <w:r w:rsidRPr="001961C7">
        <w:rPr>
          <w:rFonts w:ascii="Times New Roman" w:hAnsi="Times New Roman"/>
          <w:sz w:val="28"/>
          <w:szCs w:val="28"/>
        </w:rPr>
        <w:t>учет сведений о детях-инвалидах;</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поддержание актуальной информации о детях-инвалидах;</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осуществление учета услуг, оказанных в реабилитационных центрах, службами сопровождения инвалидов, детей-инвалидов в условиях нового законодательства (Федерального закона от 28 декабря 2013 года № 442-ФЗ  и принятых в соответствии с ним нормативных правовых актов Забайкальского края);</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организация ежемесячного мониторинга положения детей-инвалидов по показателям, характеризующим качество жизни;</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осуществление контроля за своевременностью предоставления различных видов помощи детям-инвалидам;</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оценка уровня обеспечения услугами, техническими средствами реабилитации, необходимыми для устранения причин, условий и факторов, обусловливающих инвалидность;</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планирование мероприятий по реабилитации детей-инвалидов;</w:t>
      </w:r>
    </w:p>
    <w:p w:rsidR="001961C7" w:rsidRPr="001961C7" w:rsidRDefault="000F4EEB" w:rsidP="001961C7">
      <w:pPr>
        <w:autoSpaceDE w:val="0"/>
        <w:autoSpaceDN w:val="0"/>
        <w:adjustRightInd w:val="0"/>
        <w:spacing w:after="0" w:line="240" w:lineRule="auto"/>
        <w:ind w:firstLine="709"/>
        <w:jc w:val="both"/>
        <w:rPr>
          <w:rFonts w:ascii="Times New Roman" w:hAnsi="Times New Roman"/>
          <w:sz w:val="28"/>
          <w:szCs w:val="28"/>
        </w:rPr>
      </w:pPr>
      <w:r w:rsidRPr="001961C7">
        <w:rPr>
          <w:rFonts w:ascii="Times New Roman" w:hAnsi="Times New Roman"/>
          <w:sz w:val="28"/>
          <w:szCs w:val="28"/>
        </w:rPr>
        <w:t>осуществление контроля за реализацией ИПР.</w:t>
      </w:r>
    </w:p>
    <w:p w:rsidR="000F4EEB" w:rsidRPr="001961C7" w:rsidRDefault="000F4EEB" w:rsidP="001961C7">
      <w:pPr>
        <w:autoSpaceDE w:val="0"/>
        <w:autoSpaceDN w:val="0"/>
        <w:adjustRightInd w:val="0"/>
        <w:spacing w:after="0" w:line="240" w:lineRule="auto"/>
        <w:ind w:firstLine="709"/>
        <w:jc w:val="both"/>
        <w:rPr>
          <w:rFonts w:ascii="Times New Roman" w:hAnsi="Times New Roman"/>
          <w:sz w:val="28"/>
          <w:szCs w:val="28"/>
        </w:rPr>
      </w:pPr>
      <w:r w:rsidRPr="001961C7">
        <w:rPr>
          <w:rFonts w:ascii="Times New Roman" w:hAnsi="Times New Roman"/>
          <w:sz w:val="28"/>
          <w:szCs w:val="28"/>
        </w:rPr>
        <w:t>4.3. Формирование банка технологий и методик работы по организации системной помощи, абилитации и реабилитации детей-инвалидов, воспитывающихся в детском доме-интернате для умственно отсталых детей.</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мероприятия будет продолжено формирование банка данных современных методов медико-социальной, социально-психологической реабилитации детей-инвалидов на базе ГКУСО «Центр медико-социальной реабилитации инвалидов «Росток» Забайкальского края (далее – ЦМСРИ «Росток»).</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Будет продолжена работа сайта ЦМСРИ «Росток», созданного в                2013 году, на котором размещается информация о современных методах медико-социальной, социально-психологической реабилитации детей-инвалидов. </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Родители, воспитывающие детей-инвалидов, специалисты дома-интерната для умственно отсталых детей, службы сопровождения инвалидов, другие специалисты учреждений социального обслуживания,  оказывающие услуги детям-инвалидам, выпускникам дома-интерната для умственно отсталых детей,  могут получать консультации специалистов ЦМСРИ «Росток» по вопросам коррекционной деятельности в онлайн-режиме, в том числе в домашних условиях.</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Пользователями сайта будут дети-инвалиды, родители детей-инвалидов, специалисты различных ведомств и учреждений, занимающиеся реабилитацией детей-инвалидов и их семей. </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В связи с тем, что во многих населенных пунктах края  интернет-связь отсутствует, кроме создания электронного банка данных, планируется издание и распространение сборников современных методов реабилитации, применимых в домашних условиях для родителей, воспитывающих детей-инвалидов, проживающих в отдаленных районах Забайкальского края, а также для специалистов дома-интерната для умственно отсталых детей и других участников подпрограммы (по 300 сборников ежегодно).</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мероприятия планируется оснастить дополнительным оборудованием имеющуюся в  ЦМСРИ «Росток» мини-типографию.</w:t>
      </w:r>
    </w:p>
    <w:p w:rsidR="000F4EEB" w:rsidRPr="001961C7" w:rsidRDefault="000F4EEB" w:rsidP="009F27DC">
      <w:pPr>
        <w:tabs>
          <w:tab w:val="left" w:pos="1134"/>
        </w:tabs>
        <w:spacing w:after="0" w:line="240" w:lineRule="auto"/>
        <w:ind w:firstLine="709"/>
        <w:jc w:val="both"/>
        <w:rPr>
          <w:rFonts w:ascii="Times New Roman" w:hAnsi="Times New Roman"/>
          <w:bCs/>
          <w:color w:val="000000"/>
          <w:sz w:val="28"/>
          <w:szCs w:val="28"/>
        </w:rPr>
      </w:pPr>
      <w:r w:rsidRPr="001961C7">
        <w:rPr>
          <w:rFonts w:ascii="Times New Roman" w:hAnsi="Times New Roman"/>
          <w:sz w:val="28"/>
          <w:szCs w:val="28"/>
        </w:rPr>
        <w:t xml:space="preserve">Кроме того, специалистами Минсоцзащиты </w:t>
      </w:r>
      <w:r w:rsidR="004B0961">
        <w:rPr>
          <w:rFonts w:ascii="Times New Roman" w:hAnsi="Times New Roman"/>
          <w:sz w:val="28"/>
          <w:szCs w:val="28"/>
        </w:rPr>
        <w:t xml:space="preserve">Забайкальского края </w:t>
      </w:r>
      <w:r w:rsidRPr="001961C7">
        <w:rPr>
          <w:rFonts w:ascii="Times New Roman" w:hAnsi="Times New Roman"/>
          <w:sz w:val="28"/>
          <w:szCs w:val="28"/>
        </w:rPr>
        <w:t xml:space="preserve">в целях оказания </w:t>
      </w:r>
      <w:r w:rsidRPr="001961C7">
        <w:rPr>
          <w:rFonts w:ascii="Times New Roman" w:hAnsi="Times New Roman"/>
          <w:bCs/>
          <w:color w:val="000000"/>
          <w:sz w:val="28"/>
          <w:szCs w:val="28"/>
        </w:rPr>
        <w:t xml:space="preserve">непрерывной реабилитации гражданам с ограниченными возможностями здоровья, в том числе детям, внедрения новых технологий (моделей) работы с гражданами с ограниченными возможностями здоровья </w:t>
      </w:r>
      <w:r w:rsidRPr="001961C7">
        <w:rPr>
          <w:rFonts w:ascii="Times New Roman" w:hAnsi="Times New Roman"/>
          <w:sz w:val="28"/>
          <w:szCs w:val="28"/>
        </w:rPr>
        <w:t xml:space="preserve">разработана и на базах ГАУСО «Реабилитационный центр для детей и подростков с ограниченными возможностями  «Спасатель» Забайкальского края и ЦМСРИ «Росток» начата апробация технологии </w:t>
      </w:r>
      <w:r w:rsidRPr="001961C7">
        <w:rPr>
          <w:rFonts w:ascii="Times New Roman" w:hAnsi="Times New Roman"/>
          <w:color w:val="000000"/>
          <w:sz w:val="28"/>
          <w:szCs w:val="28"/>
          <w:shd w:val="clear" w:color="auto" w:fill="FFFFFF"/>
        </w:rPr>
        <w:t xml:space="preserve">удаленного сопровождения </w:t>
      </w:r>
      <w:r w:rsidRPr="001961C7">
        <w:rPr>
          <w:rFonts w:ascii="Times New Roman" w:hAnsi="Times New Roman"/>
          <w:sz w:val="28"/>
          <w:szCs w:val="28"/>
        </w:rPr>
        <w:t>инвалидов, детей-инвалидов и их семей «Дистанционная реабилитация». С</w:t>
      </w:r>
      <w:r w:rsidRPr="001961C7">
        <w:rPr>
          <w:rFonts w:ascii="Times New Roman" w:hAnsi="Times New Roman"/>
          <w:bCs/>
          <w:color w:val="000000"/>
          <w:sz w:val="28"/>
          <w:szCs w:val="28"/>
        </w:rPr>
        <w:t xml:space="preserve">пециалистами названных учреждений в </w:t>
      </w:r>
      <w:r w:rsidRPr="001961C7">
        <w:rPr>
          <w:rFonts w:ascii="Times New Roman" w:hAnsi="Times New Roman"/>
          <w:sz w:val="28"/>
          <w:szCs w:val="28"/>
          <w:shd w:val="clear" w:color="auto" w:fill="FFFFFF"/>
        </w:rPr>
        <w:t xml:space="preserve">онлайн-режиме </w:t>
      </w:r>
      <w:r w:rsidRPr="001961C7">
        <w:rPr>
          <w:rFonts w:ascii="Times New Roman" w:hAnsi="Times New Roman"/>
          <w:bCs/>
          <w:color w:val="000000"/>
          <w:sz w:val="28"/>
          <w:szCs w:val="28"/>
        </w:rPr>
        <w:t>проводятся консультирование, индивидуальные и групповые занятия с инвалидами, детьми-инвалидами и их родителями, находящимися дома или в специально оборудованной студии учреждения социального обслуживания по месту жительства.</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tabs>
          <w:tab w:val="left" w:pos="1134"/>
        </w:tabs>
        <w:spacing w:after="0" w:line="240" w:lineRule="auto"/>
        <w:ind w:firstLine="709"/>
        <w:jc w:val="both"/>
        <w:rPr>
          <w:rFonts w:ascii="Times New Roman" w:hAnsi="Times New Roman"/>
          <w:bCs/>
          <w:color w:val="000000"/>
          <w:sz w:val="28"/>
          <w:szCs w:val="28"/>
        </w:rPr>
      </w:pPr>
      <w:r w:rsidRPr="001961C7">
        <w:rPr>
          <w:rFonts w:ascii="Times New Roman" w:hAnsi="Times New Roman"/>
          <w:sz w:val="28"/>
          <w:szCs w:val="28"/>
        </w:rPr>
        <w:t xml:space="preserve">Для удаленного сопровождения воспитанников и выпускников детского дома-интерната, находящихся на адаптации к самостоятельному проживанию и проживающих самостоятельно, будут разработаны программы, темы (по видам реабилитации) дистанционных  занятий. </w:t>
      </w:r>
    </w:p>
    <w:p w:rsidR="000F4EEB" w:rsidRPr="001961C7" w:rsidRDefault="000F4EEB" w:rsidP="001961C7">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 определенным темам будут записаны видеоуроки для использования в работе специалистами дома-интерната для умственно отсталых детей и других участников подпрограммы. </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данного мероприятия станут:</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систематизация и тиражирование опыта по организации комплексной реабилитации  детей-инвалидов, проживающих на территории края, в том числе воспитывающихся в детском доме-интернате для умственно отсталых детей, и самостоятельно проживающих выпускников детского дома-интерната;</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выпуск  методических пособий о современных методах медико-социальной, социально-психологической реабилитации детей-инвалидов в домашних условиях (300 экз.);</w:t>
      </w:r>
    </w:p>
    <w:p w:rsidR="000F4EEB" w:rsidRPr="001961C7" w:rsidRDefault="000F4EEB" w:rsidP="001961C7">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1000 чел. получат методическую и консультативную помощь при проведении реабилитационных мероприятий для детей-инвалидов.</w:t>
      </w:r>
    </w:p>
    <w:p w:rsidR="000F4EEB" w:rsidRPr="001961C7" w:rsidRDefault="000F4EEB" w:rsidP="009F27DC">
      <w:pPr>
        <w:pStyle w:val="Iauiue"/>
        <w:tabs>
          <w:tab w:val="left" w:pos="1276"/>
        </w:tabs>
        <w:ind w:firstLine="709"/>
        <w:jc w:val="both"/>
        <w:rPr>
          <w:sz w:val="28"/>
          <w:szCs w:val="28"/>
        </w:rPr>
      </w:pPr>
      <w:r w:rsidRPr="001961C7">
        <w:rPr>
          <w:sz w:val="28"/>
          <w:szCs w:val="28"/>
        </w:rPr>
        <w:t>4.4. Организация на базе Мин</w:t>
      </w:r>
      <w:r w:rsidR="004B0961">
        <w:rPr>
          <w:sz w:val="28"/>
          <w:szCs w:val="28"/>
        </w:rPr>
        <w:t>соц</w:t>
      </w:r>
      <w:r w:rsidRPr="001961C7">
        <w:rPr>
          <w:sz w:val="28"/>
          <w:szCs w:val="28"/>
        </w:rPr>
        <w:t>защиты Забайкальского края постоянно действующего методического семинара для специалистов, занимающихся проблемами детей-инвалидов, детей с ограниченными возможностями здоровья.</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pStyle w:val="af"/>
        <w:tabs>
          <w:tab w:val="left" w:pos="0"/>
          <w:tab w:val="left" w:pos="1134"/>
        </w:tabs>
        <w:ind w:firstLine="709"/>
        <w:rPr>
          <w:rFonts w:ascii="Times New Roman" w:hAnsi="Times New Roman" w:cs="Times New Roman"/>
        </w:rPr>
      </w:pPr>
      <w:r w:rsidRPr="001961C7">
        <w:rPr>
          <w:rFonts w:ascii="Times New Roman" w:hAnsi="Times New Roman" w:cs="Times New Roman"/>
        </w:rPr>
        <w:t xml:space="preserve">В рамках данного мероприятия планируется ежегодно для специалистов различных учреждений социального обслуживания, занимающихся проблемами детей-инвалидов (их семей), проводить методический семинар на базе Минсоцзащиты </w:t>
      </w:r>
      <w:r w:rsidR="004B0961">
        <w:rPr>
          <w:rFonts w:ascii="Times New Roman" w:hAnsi="Times New Roman" w:cs="Times New Roman"/>
        </w:rPr>
        <w:t xml:space="preserve">Забайкальского края </w:t>
      </w:r>
      <w:r w:rsidRPr="001961C7">
        <w:rPr>
          <w:rFonts w:ascii="Times New Roman" w:hAnsi="Times New Roman" w:cs="Times New Roman"/>
        </w:rPr>
        <w:t xml:space="preserve">с привлечением опытных практиков. </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1961C7">
      <w:pPr>
        <w:pStyle w:val="af"/>
        <w:tabs>
          <w:tab w:val="left" w:pos="0"/>
          <w:tab w:val="left" w:pos="709"/>
          <w:tab w:val="left" w:pos="1134"/>
        </w:tabs>
        <w:ind w:firstLine="709"/>
        <w:rPr>
          <w:rFonts w:ascii="Times New Roman" w:hAnsi="Times New Roman" w:cs="Times New Roman"/>
        </w:rPr>
      </w:pPr>
      <w:r w:rsidRPr="001961C7">
        <w:rPr>
          <w:rFonts w:ascii="Times New Roman" w:hAnsi="Times New Roman" w:cs="Times New Roman"/>
        </w:rPr>
        <w:t>Результатом данного мероприятия станет повышение профессиональных компетенций 100 специалистов различных учреждений социального обслуживания, занимающихся проблемами детей-инвалидов (их семей), ежегодно.</w:t>
      </w:r>
    </w:p>
    <w:p w:rsidR="000F4EEB" w:rsidRPr="001961C7" w:rsidRDefault="000F4EEB" w:rsidP="009F27DC">
      <w:pPr>
        <w:pStyle w:val="af"/>
        <w:tabs>
          <w:tab w:val="left" w:pos="0"/>
          <w:tab w:val="left" w:pos="1134"/>
        </w:tabs>
        <w:ind w:firstLine="709"/>
        <w:rPr>
          <w:rFonts w:ascii="Times New Roman" w:hAnsi="Times New Roman" w:cs="Times New Roman"/>
        </w:rPr>
      </w:pPr>
      <w:r w:rsidRPr="001961C7">
        <w:rPr>
          <w:rFonts w:ascii="Times New Roman" w:hAnsi="Times New Roman" w:cs="Times New Roman"/>
        </w:rPr>
        <w:t>4.5. Повышение профессиональных компетенций специалистов, участвующих в реализации программы.</w:t>
      </w:r>
    </w:p>
    <w:p w:rsidR="000F4EEB" w:rsidRPr="001961C7" w:rsidRDefault="000F4EEB" w:rsidP="001961C7">
      <w:pPr>
        <w:spacing w:after="0" w:line="240" w:lineRule="auto"/>
        <w:ind w:firstLine="709"/>
        <w:jc w:val="both"/>
        <w:rPr>
          <w:rFonts w:ascii="Times New Roman" w:hAnsi="Times New Roman"/>
          <w:sz w:val="28"/>
          <w:szCs w:val="28"/>
        </w:rPr>
      </w:pPr>
      <w:r w:rsidRPr="001961C7">
        <w:rPr>
          <w:rFonts w:ascii="Times New Roman" w:hAnsi="Times New Roman"/>
          <w:sz w:val="28"/>
          <w:szCs w:val="28"/>
        </w:rPr>
        <w:t>Запланированы мероприятия по повышению профессиональных компетенций и эффективности работы специалистов, участвующих в реализации программы. Участвующие в реализации программы психологи, социальные педагоги, участковые специалисты по социальной работе, медсестры пройдут курсы повышения квалификации. Курсы повышения квалификации (по тематическому направлению: социально-психологическая реабилитация) для 35 чел. планируется провести на базе Ресурсного центра при ГУСО «Центр психолого-педагогической помощи населению «Доверие» Забайкальского края, созданного с целью эффективного использования информационно-образовательных ресурсов и внедрения новых технологий работы в учреждениях социального обслуживания Забайкальского края и других регионов. Центр имеет лицензию на образовательную деятельность по программам повышения квалификации специалистов, рабочих и служащих.</w:t>
      </w:r>
    </w:p>
    <w:p w:rsidR="001961C7" w:rsidRPr="001961C7" w:rsidRDefault="000F4EEB" w:rsidP="001961C7">
      <w:pPr>
        <w:spacing w:after="0" w:line="240" w:lineRule="auto"/>
        <w:ind w:firstLine="709"/>
        <w:jc w:val="both"/>
        <w:rPr>
          <w:rFonts w:ascii="Times New Roman" w:hAnsi="Times New Roman"/>
          <w:sz w:val="28"/>
          <w:szCs w:val="28"/>
        </w:rPr>
      </w:pPr>
      <w:r w:rsidRPr="001961C7">
        <w:rPr>
          <w:rFonts w:ascii="Times New Roman" w:hAnsi="Times New Roman"/>
          <w:sz w:val="28"/>
          <w:szCs w:val="28"/>
        </w:rPr>
        <w:t>10 специалистов, участвующих в реализации подпрограммы, планируется направить в ЦНТИ «Прогресс» (г. Санкт-Петербург) для повышения профессиональных компетенций по тематическому направлению «Социальная защита» (обучение технологиям работы по сопровождению детей-инвалидов).</w:t>
      </w:r>
    </w:p>
    <w:p w:rsidR="001961C7" w:rsidRPr="001961C7" w:rsidRDefault="000F4EEB" w:rsidP="001961C7">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мероприятия запланировано проведение на базе Минсоцзащиты </w:t>
      </w:r>
      <w:r w:rsidR="004B0961">
        <w:rPr>
          <w:rFonts w:ascii="Times New Roman" w:hAnsi="Times New Roman"/>
          <w:sz w:val="28"/>
          <w:szCs w:val="28"/>
        </w:rPr>
        <w:t xml:space="preserve">Забайкальского края </w:t>
      </w:r>
      <w:r w:rsidRPr="001961C7">
        <w:rPr>
          <w:rFonts w:ascii="Times New Roman" w:hAnsi="Times New Roman"/>
          <w:sz w:val="28"/>
          <w:szCs w:val="28"/>
        </w:rPr>
        <w:t>круглого стола по вопросу реализации подпрограммы.</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961C7" w:rsidRPr="001961C7" w:rsidRDefault="000F4EEB" w:rsidP="001961C7">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Результатом данного мероприятия станет повышение профессиональных компетенций 45 специалистов государственных учреждений социального обслуживания, участвующих в реализации подпрограммы, занимающихся проблемами детей-инвалидов, детей с ограниченными возможностями, ежегодно.</w:t>
      </w:r>
    </w:p>
    <w:p w:rsidR="001961C7" w:rsidRPr="001961C7" w:rsidRDefault="000F4EEB" w:rsidP="001961C7">
      <w:pPr>
        <w:spacing w:after="0" w:line="240" w:lineRule="auto"/>
        <w:ind w:firstLine="709"/>
        <w:jc w:val="both"/>
        <w:rPr>
          <w:rFonts w:ascii="Times New Roman" w:hAnsi="Times New Roman"/>
          <w:b/>
          <w:sz w:val="28"/>
          <w:szCs w:val="28"/>
        </w:rPr>
      </w:pPr>
      <w:r w:rsidRPr="001961C7">
        <w:rPr>
          <w:rFonts w:ascii="Times New Roman" w:hAnsi="Times New Roman"/>
          <w:b/>
          <w:sz w:val="28"/>
          <w:szCs w:val="28"/>
        </w:rPr>
        <w:t>5. Развитие социального партнерства, привлечение различных организаций к сопровождению воспитанников и выпускников детского дома-интерната для умственно отсталых детей.</w:t>
      </w:r>
    </w:p>
    <w:p w:rsidR="000F4EEB" w:rsidRPr="001961C7" w:rsidRDefault="000F4EEB" w:rsidP="001961C7">
      <w:pPr>
        <w:spacing w:after="0" w:line="240" w:lineRule="auto"/>
        <w:ind w:firstLine="709"/>
        <w:jc w:val="both"/>
        <w:rPr>
          <w:rFonts w:ascii="Times New Roman" w:hAnsi="Times New Roman"/>
          <w:b/>
          <w:sz w:val="28"/>
          <w:szCs w:val="28"/>
        </w:rPr>
      </w:pPr>
      <w:r w:rsidRPr="001961C7">
        <w:rPr>
          <w:rFonts w:ascii="Times New Roman" w:hAnsi="Times New Roman"/>
          <w:sz w:val="28"/>
          <w:szCs w:val="28"/>
        </w:rPr>
        <w:t>5.1. Привлечение муниципальных учреждений, предприятий, некоммерческих организаций к социальным акциям («Соберем детей в школу», «День защиты детей» и другие) в помощь воспитанникам и выпускникам детского дома-интерната для умственно отсталых детей.</w:t>
      </w:r>
    </w:p>
    <w:p w:rsidR="000F4EEB" w:rsidRPr="001961C7" w:rsidRDefault="000F4EEB" w:rsidP="001961C7">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Данное мероприятие призвано привлечь внимание муниципальных учреждений, предприятий, некоммерческих организаций, общества к решению важных социальных проблем, связанных с улучшением положения детей-инвалидов.</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Кроме того, в результате выполнения мероприятия планируется пополнить имеющийся банк данных организаций всех форм собственности, готовых на безвозмездной основе оказывать услуги детям-инвалидам. </w:t>
      </w:r>
    </w:p>
    <w:p w:rsidR="000F4EEB" w:rsidRPr="001961C7" w:rsidRDefault="000F4EEB" w:rsidP="009F27DC">
      <w:pPr>
        <w:pStyle w:val="Iauiue"/>
        <w:tabs>
          <w:tab w:val="left" w:pos="1276"/>
        </w:tabs>
        <w:ind w:firstLine="709"/>
        <w:jc w:val="both"/>
        <w:rPr>
          <w:sz w:val="28"/>
          <w:szCs w:val="28"/>
        </w:rPr>
      </w:pPr>
      <w:r w:rsidRPr="001961C7">
        <w:rPr>
          <w:sz w:val="28"/>
          <w:szCs w:val="28"/>
        </w:rPr>
        <w:t>Результатом данного мероприятия станут:</w:t>
      </w:r>
    </w:p>
    <w:p w:rsidR="000F4EEB" w:rsidRPr="001961C7" w:rsidRDefault="000F4EEB" w:rsidP="009F27DC">
      <w:pPr>
        <w:pStyle w:val="Iauiue"/>
        <w:tabs>
          <w:tab w:val="left" w:pos="1276"/>
        </w:tabs>
        <w:ind w:firstLine="709"/>
        <w:jc w:val="both"/>
        <w:rPr>
          <w:color w:val="000000"/>
          <w:sz w:val="28"/>
          <w:szCs w:val="28"/>
        </w:rPr>
      </w:pPr>
      <w:r w:rsidRPr="001961C7">
        <w:rPr>
          <w:sz w:val="28"/>
          <w:szCs w:val="28"/>
        </w:rPr>
        <w:t>привлечение внимания</w:t>
      </w:r>
      <w:r w:rsidRPr="001961C7">
        <w:rPr>
          <w:color w:val="000000"/>
          <w:sz w:val="28"/>
          <w:szCs w:val="28"/>
        </w:rPr>
        <w:t xml:space="preserve"> общества к существующим проблемам семей, воспитывающих детей-инвалидов;</w:t>
      </w:r>
    </w:p>
    <w:p w:rsidR="000F4EEB" w:rsidRPr="001961C7" w:rsidRDefault="000F4EEB" w:rsidP="001961C7">
      <w:pPr>
        <w:pStyle w:val="Iauiue"/>
        <w:tabs>
          <w:tab w:val="left" w:pos="1276"/>
        </w:tabs>
        <w:ind w:firstLine="709"/>
        <w:jc w:val="both"/>
        <w:rPr>
          <w:color w:val="000000"/>
          <w:sz w:val="28"/>
          <w:szCs w:val="28"/>
        </w:rPr>
      </w:pPr>
      <w:r w:rsidRPr="001961C7">
        <w:rPr>
          <w:sz w:val="28"/>
          <w:szCs w:val="28"/>
        </w:rPr>
        <w:t>создание банка данных организаций всех форм собственности, готовых на безвозмездной основе оказывать услуги детям-инвалидам.</w:t>
      </w:r>
    </w:p>
    <w:p w:rsidR="000F4EEB" w:rsidRPr="001961C7" w:rsidRDefault="000F4EEB" w:rsidP="009F27DC">
      <w:pPr>
        <w:tabs>
          <w:tab w:val="left" w:pos="0"/>
          <w:tab w:val="left" w:pos="1134"/>
        </w:tabs>
        <w:spacing w:after="0" w:line="240" w:lineRule="auto"/>
        <w:ind w:firstLine="781"/>
        <w:jc w:val="both"/>
        <w:rPr>
          <w:rFonts w:ascii="Times New Roman" w:hAnsi="Times New Roman"/>
          <w:sz w:val="28"/>
          <w:szCs w:val="28"/>
        </w:rPr>
      </w:pPr>
      <w:r w:rsidRPr="001961C7">
        <w:rPr>
          <w:rFonts w:ascii="Times New Roman" w:hAnsi="Times New Roman"/>
          <w:sz w:val="28"/>
          <w:szCs w:val="28"/>
        </w:rPr>
        <w:t>5.2. Поддержка общественных инициатив, направленных на улучшение положения выпускников детского дома-интерната для умственно отсталых детей.</w:t>
      </w:r>
    </w:p>
    <w:p w:rsidR="000F4EEB" w:rsidRPr="001961C7" w:rsidRDefault="000F4EEB" w:rsidP="009F27DC">
      <w:pPr>
        <w:pStyle w:val="Iauiue"/>
        <w:ind w:firstLine="709"/>
        <w:jc w:val="both"/>
        <w:rPr>
          <w:sz w:val="28"/>
          <w:szCs w:val="28"/>
        </w:rPr>
      </w:pPr>
      <w:r w:rsidRPr="001961C7">
        <w:rPr>
          <w:sz w:val="28"/>
          <w:szCs w:val="28"/>
        </w:rPr>
        <w:t>В рамках гражданского форума «Забайкальцы – Забайкалью» будет организовано проведение конкурса общественных проектов по интеграции выпускников дома-интерната в открытую социальную среду; привлечены волонтеры к работе с проживающими в доме-интернате детьми-инвалидами и выпускниками дома-интерната.</w:t>
      </w:r>
    </w:p>
    <w:p w:rsidR="000F4EEB" w:rsidRPr="001961C7" w:rsidRDefault="000F4EEB" w:rsidP="009F27DC">
      <w:pPr>
        <w:pStyle w:val="Iauiue"/>
        <w:ind w:firstLine="709"/>
        <w:jc w:val="both"/>
        <w:rPr>
          <w:sz w:val="28"/>
          <w:szCs w:val="28"/>
        </w:rPr>
      </w:pPr>
      <w:r w:rsidRPr="001961C7">
        <w:rPr>
          <w:sz w:val="28"/>
          <w:szCs w:val="28"/>
        </w:rPr>
        <w:t>Результатами мероприятия станут:</w:t>
      </w:r>
    </w:p>
    <w:p w:rsidR="000F4EEB" w:rsidRPr="001961C7" w:rsidRDefault="000F4EEB" w:rsidP="009F27DC">
      <w:pPr>
        <w:pStyle w:val="Iauiue"/>
        <w:ind w:firstLine="709"/>
        <w:jc w:val="both"/>
        <w:rPr>
          <w:sz w:val="28"/>
          <w:szCs w:val="28"/>
        </w:rPr>
      </w:pPr>
      <w:r w:rsidRPr="001961C7">
        <w:rPr>
          <w:sz w:val="28"/>
          <w:szCs w:val="28"/>
        </w:rPr>
        <w:t>проведение в рамках гражданского форума «Забайкальцы – Забайкалью» конкурса общественных проектов по интеграции выпускников дома-интерната в открытую социальную среду;</w:t>
      </w:r>
    </w:p>
    <w:p w:rsidR="000F4EEB" w:rsidRPr="001961C7" w:rsidRDefault="000F4EEB" w:rsidP="009F27DC">
      <w:pPr>
        <w:pStyle w:val="Iauiue"/>
        <w:ind w:firstLine="709"/>
        <w:jc w:val="both"/>
        <w:rPr>
          <w:sz w:val="28"/>
          <w:szCs w:val="28"/>
        </w:rPr>
      </w:pPr>
      <w:r w:rsidRPr="001961C7">
        <w:rPr>
          <w:sz w:val="28"/>
          <w:szCs w:val="28"/>
        </w:rPr>
        <w:t>привлечение волонтеров к работе с проживающими в доме-интернате детьми-инвалидами и выпускниками дома-интерната.</w:t>
      </w:r>
    </w:p>
    <w:p w:rsidR="000F4EEB" w:rsidRPr="001961C7" w:rsidRDefault="000F4EEB" w:rsidP="009F27DC">
      <w:pPr>
        <w:pStyle w:val="Iauiue"/>
        <w:ind w:firstLine="709"/>
        <w:jc w:val="both"/>
        <w:rPr>
          <w:sz w:val="28"/>
          <w:szCs w:val="28"/>
        </w:rPr>
      </w:pPr>
    </w:p>
    <w:p w:rsidR="000F4EEB" w:rsidRPr="001961C7" w:rsidRDefault="000F4EEB" w:rsidP="001961C7">
      <w:pPr>
        <w:tabs>
          <w:tab w:val="left" w:pos="0"/>
          <w:tab w:val="left" w:pos="1134"/>
        </w:tabs>
        <w:spacing w:after="0" w:line="240" w:lineRule="auto"/>
        <w:ind w:firstLine="781"/>
        <w:jc w:val="center"/>
        <w:rPr>
          <w:rFonts w:ascii="Times New Roman" w:hAnsi="Times New Roman"/>
          <w:b/>
          <w:sz w:val="28"/>
          <w:szCs w:val="28"/>
        </w:rPr>
      </w:pPr>
      <w:r w:rsidRPr="001961C7">
        <w:rPr>
          <w:rFonts w:ascii="Times New Roman" w:hAnsi="Times New Roman"/>
          <w:b/>
          <w:sz w:val="28"/>
          <w:szCs w:val="28"/>
        </w:rPr>
        <w:t>6. Информационное сопровождение реализации подпрограммы</w:t>
      </w:r>
    </w:p>
    <w:p w:rsidR="000F4EEB" w:rsidRPr="001961C7" w:rsidRDefault="000F4EEB" w:rsidP="009F27DC">
      <w:pPr>
        <w:pStyle w:val="Iauiue"/>
        <w:ind w:firstLine="709"/>
        <w:jc w:val="both"/>
        <w:rPr>
          <w:i/>
          <w:sz w:val="28"/>
          <w:szCs w:val="28"/>
        </w:rPr>
      </w:pPr>
    </w:p>
    <w:p w:rsidR="000F4EEB" w:rsidRPr="001961C7" w:rsidRDefault="000F4EEB" w:rsidP="009F27DC">
      <w:pPr>
        <w:pStyle w:val="Iauiue"/>
        <w:ind w:firstLine="709"/>
        <w:jc w:val="both"/>
        <w:rPr>
          <w:sz w:val="28"/>
          <w:szCs w:val="28"/>
        </w:rPr>
      </w:pPr>
      <w:r w:rsidRPr="001961C7">
        <w:rPr>
          <w:sz w:val="28"/>
          <w:szCs w:val="28"/>
        </w:rPr>
        <w:t>6.1. Информационное освещение в средствах массовой информации хода реализации подпрограммы и достигнутых результатов исполнения подпрограммы.</w:t>
      </w:r>
    </w:p>
    <w:p w:rsidR="000F4EEB" w:rsidRPr="001961C7" w:rsidRDefault="000F4EEB" w:rsidP="009F27DC">
      <w:pPr>
        <w:pStyle w:val="af"/>
        <w:tabs>
          <w:tab w:val="left" w:pos="0"/>
        </w:tabs>
        <w:ind w:firstLine="709"/>
        <w:rPr>
          <w:rFonts w:ascii="Times New Roman" w:hAnsi="Times New Roman" w:cs="Times New Roman"/>
        </w:rPr>
      </w:pPr>
      <w:r w:rsidRPr="001961C7">
        <w:rPr>
          <w:rFonts w:ascii="Times New Roman" w:hAnsi="Times New Roman" w:cs="Times New Roman"/>
        </w:rPr>
        <w:t>В рамках данного мероприятия планируется ежеквартальное освещение в средствах массовой информации (радио, газеты, телевидение) материалов о ходе реализации программы.</w:t>
      </w:r>
    </w:p>
    <w:p w:rsidR="000F4EEB" w:rsidRPr="001961C7" w:rsidRDefault="000F4EEB" w:rsidP="001961C7">
      <w:pPr>
        <w:pStyle w:val="Iauiue"/>
        <w:ind w:firstLine="709"/>
        <w:jc w:val="both"/>
        <w:rPr>
          <w:sz w:val="28"/>
          <w:szCs w:val="28"/>
        </w:rPr>
      </w:pPr>
      <w:r w:rsidRPr="001961C7">
        <w:rPr>
          <w:sz w:val="28"/>
          <w:szCs w:val="28"/>
        </w:rPr>
        <w:t>Результатом мероприятия будет повышение информированности населения о проблемах детей, воспитывающихся в детском доме-интернате для умственно отсталых детей, а также самостоятельно проживающих выпускников учреждения; их решении; формирование в обществе дружественного отношения к детям-инвалидам.</w:t>
      </w:r>
    </w:p>
    <w:p w:rsidR="000F4EEB" w:rsidRPr="001961C7" w:rsidRDefault="000F4EEB" w:rsidP="009F27DC">
      <w:pPr>
        <w:pStyle w:val="Iauiue"/>
        <w:ind w:firstLine="709"/>
        <w:jc w:val="both"/>
        <w:rPr>
          <w:sz w:val="28"/>
          <w:szCs w:val="28"/>
        </w:rPr>
      </w:pPr>
      <w:r w:rsidRPr="001961C7">
        <w:rPr>
          <w:sz w:val="28"/>
          <w:szCs w:val="28"/>
        </w:rPr>
        <w:t>Реализация подпрограммных мероприятий в полной мере позволит достичь следующих результатов:</w:t>
      </w:r>
    </w:p>
    <w:p w:rsidR="000F4EEB" w:rsidRPr="001961C7" w:rsidRDefault="000F4EEB" w:rsidP="009F27DC">
      <w:pPr>
        <w:pStyle w:val="Iauiue"/>
        <w:tabs>
          <w:tab w:val="left" w:pos="0"/>
          <w:tab w:val="left" w:pos="1134"/>
        </w:tabs>
        <w:ind w:firstLine="709"/>
        <w:jc w:val="both"/>
        <w:rPr>
          <w:sz w:val="28"/>
          <w:szCs w:val="28"/>
        </w:rPr>
      </w:pPr>
      <w:r w:rsidRPr="001961C7">
        <w:rPr>
          <w:sz w:val="28"/>
          <w:szCs w:val="28"/>
        </w:rPr>
        <w:t>1) создание условий для максимального развития реабилитационного потенциала воспитанников детского дома-интерната для умственно отсталых детей (30 чел.) в целях их подготовки к самостоятельной жизни по достижении 18 лет:</w:t>
      </w:r>
    </w:p>
    <w:p w:rsidR="000F4EEB" w:rsidRPr="001961C7" w:rsidRDefault="000F4EEB" w:rsidP="009F27DC">
      <w:pPr>
        <w:pStyle w:val="Iauiue"/>
        <w:tabs>
          <w:tab w:val="left" w:pos="0"/>
          <w:tab w:val="left" w:pos="1134"/>
        </w:tabs>
        <w:ind w:firstLine="709"/>
        <w:jc w:val="both"/>
        <w:rPr>
          <w:sz w:val="28"/>
          <w:szCs w:val="28"/>
        </w:rPr>
      </w:pPr>
      <w:r w:rsidRPr="001961C7">
        <w:rPr>
          <w:sz w:val="28"/>
          <w:szCs w:val="28"/>
        </w:rPr>
        <w:t>обучение 45 специалистов;</w:t>
      </w:r>
    </w:p>
    <w:p w:rsidR="000F4EEB" w:rsidRPr="001961C7" w:rsidRDefault="000F4EEB" w:rsidP="009F27DC">
      <w:pPr>
        <w:pStyle w:val="Iauiue"/>
        <w:tabs>
          <w:tab w:val="left" w:pos="0"/>
          <w:tab w:val="left" w:pos="1134"/>
        </w:tabs>
        <w:ind w:firstLine="709"/>
        <w:jc w:val="both"/>
        <w:rPr>
          <w:sz w:val="28"/>
          <w:szCs w:val="28"/>
        </w:rPr>
      </w:pPr>
      <w:r w:rsidRPr="001961C7">
        <w:rPr>
          <w:sz w:val="28"/>
          <w:szCs w:val="28"/>
        </w:rPr>
        <w:t xml:space="preserve">внедрение 10 технологий (программ) социальной реабилитации воспитанников и выпускников детского дома-интерната для умственно отсталых детей; </w:t>
      </w:r>
    </w:p>
    <w:p w:rsidR="000F4EEB" w:rsidRPr="001961C7" w:rsidRDefault="000F4EEB" w:rsidP="009F27DC">
      <w:pPr>
        <w:pStyle w:val="Iauiue"/>
        <w:tabs>
          <w:tab w:val="left" w:pos="0"/>
          <w:tab w:val="left" w:pos="1134"/>
        </w:tabs>
        <w:ind w:firstLine="709"/>
        <w:jc w:val="both"/>
        <w:rPr>
          <w:sz w:val="28"/>
          <w:szCs w:val="28"/>
        </w:rPr>
      </w:pPr>
      <w:r w:rsidRPr="001961C7">
        <w:rPr>
          <w:sz w:val="28"/>
          <w:szCs w:val="28"/>
        </w:rPr>
        <w:t>создание (оснащение) 4 учебно-трудовых мастерских для формирования и закрепления трудовых навыков воспитанников и выпускников детского дома-интерната для умственно отсталых детей;</w:t>
      </w:r>
    </w:p>
    <w:p w:rsidR="000F4EEB" w:rsidRPr="001961C7" w:rsidRDefault="000F4EEB" w:rsidP="009F27DC">
      <w:pPr>
        <w:pStyle w:val="Iauiue"/>
        <w:tabs>
          <w:tab w:val="left" w:pos="0"/>
          <w:tab w:val="left" w:pos="1134"/>
        </w:tabs>
        <w:ind w:firstLine="709"/>
        <w:jc w:val="both"/>
        <w:rPr>
          <w:sz w:val="28"/>
          <w:szCs w:val="28"/>
        </w:rPr>
      </w:pPr>
      <w:r w:rsidRPr="001961C7">
        <w:rPr>
          <w:sz w:val="28"/>
          <w:szCs w:val="28"/>
        </w:rPr>
        <w:t>2) жизнеустройство выпускников дома-интерната для умственно отсталых детей (от 27 до 50 чел.);</w:t>
      </w:r>
    </w:p>
    <w:p w:rsidR="000F4EEB" w:rsidRPr="001961C7" w:rsidRDefault="000F4EEB" w:rsidP="009F27DC">
      <w:pPr>
        <w:pStyle w:val="Iauiue"/>
        <w:tabs>
          <w:tab w:val="left" w:pos="0"/>
          <w:tab w:val="left" w:pos="1134"/>
        </w:tabs>
        <w:ind w:firstLine="709"/>
        <w:jc w:val="both"/>
        <w:rPr>
          <w:sz w:val="28"/>
          <w:szCs w:val="28"/>
        </w:rPr>
      </w:pPr>
      <w:r w:rsidRPr="001961C7">
        <w:rPr>
          <w:sz w:val="28"/>
          <w:szCs w:val="28"/>
        </w:rPr>
        <w:t>3) увеличение численности самостоятельно проживающих выпускников детского дома-интерната для умственно отсталых детей, трудоустроенных и обеспеченных жилым помещением (от 27 до 50 чел.);</w:t>
      </w:r>
    </w:p>
    <w:p w:rsidR="000F4EEB" w:rsidRPr="001961C7" w:rsidRDefault="000F4EEB" w:rsidP="009F27DC">
      <w:pPr>
        <w:pStyle w:val="Iauiue"/>
        <w:tabs>
          <w:tab w:val="left" w:pos="0"/>
          <w:tab w:val="left" w:pos="1134"/>
        </w:tabs>
        <w:ind w:firstLine="709"/>
        <w:jc w:val="both"/>
        <w:rPr>
          <w:sz w:val="28"/>
          <w:szCs w:val="28"/>
        </w:rPr>
      </w:pPr>
      <w:r w:rsidRPr="001961C7">
        <w:rPr>
          <w:sz w:val="28"/>
          <w:szCs w:val="28"/>
        </w:rPr>
        <w:t>4) создание 30 рабочих мест для воспитанников и выпускников детского дома-интерната для умственно отсталых детей;</w:t>
      </w:r>
    </w:p>
    <w:p w:rsidR="000F4EEB" w:rsidRPr="001961C7" w:rsidRDefault="000F4EEB" w:rsidP="009F27DC">
      <w:pPr>
        <w:pStyle w:val="Iauiue"/>
        <w:tabs>
          <w:tab w:val="left" w:pos="702"/>
        </w:tabs>
        <w:ind w:firstLine="12"/>
        <w:jc w:val="both"/>
        <w:rPr>
          <w:sz w:val="28"/>
          <w:szCs w:val="28"/>
        </w:rPr>
      </w:pPr>
      <w:r w:rsidRPr="001961C7">
        <w:rPr>
          <w:sz w:val="28"/>
          <w:szCs w:val="28"/>
        </w:rPr>
        <w:tab/>
        <w:t>5) расширение спектра оказываемых услуг воспитанникам и выпускникам дома-интерната для умственно отсталых детей (внедрение предоставления 8 видов услуг);</w:t>
      </w:r>
    </w:p>
    <w:p w:rsidR="000F4EEB" w:rsidRPr="001961C7" w:rsidRDefault="000F4EEB" w:rsidP="009F27DC">
      <w:pPr>
        <w:pStyle w:val="Iauiue"/>
        <w:tabs>
          <w:tab w:val="left" w:pos="702"/>
        </w:tabs>
        <w:ind w:firstLine="12"/>
        <w:jc w:val="both"/>
        <w:rPr>
          <w:sz w:val="28"/>
          <w:szCs w:val="28"/>
        </w:rPr>
      </w:pPr>
      <w:r w:rsidRPr="001961C7">
        <w:rPr>
          <w:sz w:val="28"/>
          <w:szCs w:val="28"/>
        </w:rPr>
        <w:tab/>
        <w:t>6) повышение уровня и качества жизни воспитанников и выпускников дома-интерната для умственно отсталых детей (57 чел.);</w:t>
      </w:r>
    </w:p>
    <w:p w:rsidR="000F4EEB" w:rsidRPr="001961C7" w:rsidRDefault="000F4EEB" w:rsidP="009F27DC">
      <w:pPr>
        <w:pStyle w:val="Iauiue"/>
        <w:tabs>
          <w:tab w:val="left" w:pos="0"/>
        </w:tabs>
        <w:ind w:firstLine="12"/>
        <w:jc w:val="both"/>
        <w:rPr>
          <w:sz w:val="28"/>
          <w:szCs w:val="28"/>
        </w:rPr>
      </w:pPr>
      <w:r w:rsidRPr="001961C7">
        <w:rPr>
          <w:sz w:val="28"/>
          <w:szCs w:val="28"/>
        </w:rPr>
        <w:tab/>
        <w:t>7) дружественное отношение общества к детям-инвалидам.</w:t>
      </w:r>
    </w:p>
    <w:p w:rsidR="000F4EEB" w:rsidRPr="001961C7" w:rsidRDefault="000F4EEB" w:rsidP="009F27DC">
      <w:pPr>
        <w:pStyle w:val="Iauiue"/>
        <w:tabs>
          <w:tab w:val="left" w:pos="0"/>
          <w:tab w:val="left" w:pos="1134"/>
        </w:tabs>
        <w:ind w:firstLine="709"/>
        <w:jc w:val="both"/>
        <w:rPr>
          <w:sz w:val="28"/>
          <w:szCs w:val="28"/>
        </w:rPr>
      </w:pPr>
    </w:p>
    <w:p w:rsidR="000F4EEB" w:rsidRPr="001961C7" w:rsidRDefault="000F4EEB" w:rsidP="001961C7">
      <w:pPr>
        <w:spacing w:after="0" w:line="240" w:lineRule="auto"/>
        <w:jc w:val="center"/>
        <w:rPr>
          <w:rFonts w:ascii="Times New Roman" w:hAnsi="Times New Roman"/>
          <w:b/>
          <w:bCs/>
          <w:color w:val="000000"/>
          <w:sz w:val="28"/>
          <w:szCs w:val="28"/>
        </w:rPr>
      </w:pPr>
      <w:r w:rsidRPr="001961C7">
        <w:rPr>
          <w:rFonts w:ascii="Times New Roman" w:hAnsi="Times New Roman"/>
          <w:b/>
          <w:bCs/>
          <w:color w:val="000000"/>
          <w:sz w:val="28"/>
          <w:szCs w:val="28"/>
        </w:rPr>
        <w:t>4. Управление подпрограммой и контроль за ходом ее реализации</w:t>
      </w:r>
    </w:p>
    <w:p w:rsidR="000F4EEB" w:rsidRPr="001961C7" w:rsidRDefault="000F4EEB" w:rsidP="009F27DC">
      <w:pPr>
        <w:autoSpaceDE w:val="0"/>
        <w:autoSpaceDN w:val="0"/>
        <w:adjustRightInd w:val="0"/>
        <w:spacing w:after="0" w:line="240" w:lineRule="auto"/>
        <w:ind w:firstLine="540"/>
        <w:jc w:val="both"/>
        <w:rPr>
          <w:rFonts w:ascii="Times New Roman" w:hAnsi="Times New Roman"/>
          <w:color w:val="000000"/>
          <w:sz w:val="28"/>
          <w:szCs w:val="28"/>
        </w:rPr>
      </w:pP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Управление подпрограммой возлагается на Минсоцзащиты</w:t>
      </w:r>
      <w:r w:rsidR="004B0961">
        <w:rPr>
          <w:rFonts w:ascii="Times New Roman" w:hAnsi="Times New Roman"/>
          <w:color w:val="000000"/>
          <w:sz w:val="28"/>
          <w:szCs w:val="28"/>
        </w:rPr>
        <w:t xml:space="preserve"> Забайкальского края</w:t>
      </w:r>
      <w:r w:rsidRPr="001961C7">
        <w:rPr>
          <w:rFonts w:ascii="Times New Roman" w:hAnsi="Times New Roman"/>
          <w:color w:val="000000"/>
          <w:sz w:val="28"/>
          <w:szCs w:val="28"/>
        </w:rPr>
        <w:t>.</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 xml:space="preserve">Минсоцзащиты </w:t>
      </w:r>
      <w:r w:rsidR="004B0961">
        <w:rPr>
          <w:rFonts w:ascii="Times New Roman" w:hAnsi="Times New Roman"/>
          <w:color w:val="000000"/>
          <w:sz w:val="28"/>
          <w:szCs w:val="28"/>
        </w:rPr>
        <w:t>Забайкальского края</w:t>
      </w:r>
      <w:r w:rsidR="004B0961" w:rsidRPr="001961C7">
        <w:rPr>
          <w:rFonts w:ascii="Times New Roman" w:hAnsi="Times New Roman"/>
          <w:color w:val="000000"/>
          <w:sz w:val="28"/>
          <w:szCs w:val="28"/>
        </w:rPr>
        <w:t xml:space="preserve"> </w:t>
      </w:r>
      <w:r w:rsidRPr="001961C7">
        <w:rPr>
          <w:rFonts w:ascii="Times New Roman" w:hAnsi="Times New Roman"/>
          <w:color w:val="000000"/>
          <w:sz w:val="28"/>
          <w:szCs w:val="28"/>
        </w:rPr>
        <w:t xml:space="preserve">создается комиссия по реализации мероприятий подпрограммы, заседания которой будут проводиться 2 раза в год. </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 xml:space="preserve">В состав комиссии включаются представители </w:t>
      </w:r>
      <w:r w:rsidR="005701AA" w:rsidRPr="001961C7">
        <w:rPr>
          <w:rFonts w:ascii="Times New Roman" w:hAnsi="Times New Roman"/>
          <w:color w:val="000000"/>
          <w:sz w:val="28"/>
          <w:szCs w:val="28"/>
        </w:rPr>
        <w:t xml:space="preserve">Минсоцзащиты </w:t>
      </w:r>
      <w:r w:rsidR="005701AA">
        <w:rPr>
          <w:rFonts w:ascii="Times New Roman" w:hAnsi="Times New Roman"/>
          <w:color w:val="000000"/>
          <w:sz w:val="28"/>
          <w:szCs w:val="28"/>
        </w:rPr>
        <w:t>Забайкальского края</w:t>
      </w:r>
      <w:r w:rsidRPr="001961C7">
        <w:rPr>
          <w:rFonts w:ascii="Times New Roman" w:hAnsi="Times New Roman"/>
          <w:color w:val="000000"/>
          <w:sz w:val="28"/>
          <w:szCs w:val="28"/>
        </w:rPr>
        <w:t xml:space="preserve">, Министерства образования, науки и молодежной политики Забайкальского края, Министерства здравоохранения Забайкальского края, Министерства культуры Забайкальского края, </w:t>
      </w:r>
      <w:r w:rsidRPr="001961C7">
        <w:rPr>
          <w:rFonts w:ascii="Times New Roman" w:hAnsi="Times New Roman"/>
          <w:sz w:val="28"/>
          <w:szCs w:val="28"/>
        </w:rPr>
        <w:t>Забайкальской региональной организации Общероссийской общественной организации «Всероссийское общество инвалидов»</w:t>
      </w:r>
      <w:r w:rsidRPr="001961C7">
        <w:rPr>
          <w:rFonts w:ascii="Times New Roman" w:hAnsi="Times New Roman"/>
          <w:color w:val="000000"/>
          <w:sz w:val="28"/>
          <w:szCs w:val="28"/>
        </w:rPr>
        <w:t>, Ассоциации государственных учреждений социального обслуживания  и социального обеспечения Забайкальского края «Содружество».</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Исполнители подпрограммы ежеквартально представляют отчеты о ходе реализации подпрограммных мероприятий в Минсоцзащиты</w:t>
      </w:r>
      <w:r w:rsidR="004B0961">
        <w:rPr>
          <w:rFonts w:ascii="Times New Roman" w:hAnsi="Times New Roman"/>
          <w:color w:val="000000"/>
          <w:sz w:val="28"/>
          <w:szCs w:val="28"/>
        </w:rPr>
        <w:t xml:space="preserve"> Забайкальского края</w:t>
      </w:r>
      <w:r w:rsidRPr="001961C7">
        <w:rPr>
          <w:rFonts w:ascii="Times New Roman" w:hAnsi="Times New Roman"/>
          <w:color w:val="000000"/>
          <w:sz w:val="28"/>
          <w:szCs w:val="28"/>
        </w:rPr>
        <w:t>.</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Отчет о реализации подпрограммы в соответствующем году должен содержать:</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общий объем фактически произведенных расходов, всего и в том числе по источникам финансирования;</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перечень завершенных в течение года подпрограммных мероприятий;</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перечень не завершенных в течение года подпрограммных мероприятий и процент их незавершения;</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анализ причин несвоевременного завершения программных мероприятий.</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Контроль за ходом выполнения мероприятий подпрограммы осуществляет заместитель председателя Правительства Забайкальского края по социальным вопросам.</w:t>
      </w:r>
    </w:p>
    <w:p w:rsidR="000F4EEB" w:rsidRPr="001961C7" w:rsidRDefault="000F4EEB" w:rsidP="009F27DC">
      <w:pPr>
        <w:spacing w:after="0" w:line="240" w:lineRule="auto"/>
        <w:jc w:val="both"/>
        <w:rPr>
          <w:rFonts w:ascii="Times New Roman" w:hAnsi="Times New Roman"/>
          <w:color w:val="000000"/>
          <w:sz w:val="28"/>
          <w:szCs w:val="28"/>
        </w:rPr>
      </w:pPr>
    </w:p>
    <w:p w:rsidR="000F4EEB" w:rsidRPr="001961C7" w:rsidRDefault="000F4EEB" w:rsidP="001961C7">
      <w:pPr>
        <w:spacing w:after="0" w:line="240" w:lineRule="auto"/>
        <w:jc w:val="center"/>
        <w:rPr>
          <w:rFonts w:ascii="Times New Roman" w:hAnsi="Times New Roman"/>
          <w:b/>
          <w:bCs/>
          <w:color w:val="000000"/>
          <w:sz w:val="28"/>
          <w:szCs w:val="28"/>
        </w:rPr>
      </w:pPr>
      <w:r w:rsidRPr="001961C7">
        <w:rPr>
          <w:rFonts w:ascii="Times New Roman" w:hAnsi="Times New Roman"/>
          <w:b/>
          <w:bCs/>
          <w:color w:val="000000"/>
          <w:sz w:val="28"/>
          <w:szCs w:val="28"/>
        </w:rPr>
        <w:t>5. Ресурсное обеспечение подпрограммы</w:t>
      </w:r>
    </w:p>
    <w:p w:rsidR="000F4EEB" w:rsidRPr="001961C7" w:rsidRDefault="000F4EEB" w:rsidP="009F27DC">
      <w:pPr>
        <w:spacing w:after="0" w:line="240" w:lineRule="auto"/>
        <w:jc w:val="both"/>
        <w:rPr>
          <w:rFonts w:ascii="Times New Roman" w:hAnsi="Times New Roman"/>
          <w:color w:val="000000"/>
          <w:sz w:val="28"/>
          <w:szCs w:val="28"/>
        </w:rPr>
      </w:pP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Финансирование подпрограммы осуществляется за счет средств бюджета Забайкальского края, бюджета Фонда и внебюджетных источников, всего по подпрограмме - 54 975 912,0 руб., в том числе:</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средства бюджета Забайкальского края (субсидия на финансовое обеспечение выполнения государственного задания) - 44 637 006,0 руб.;</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средства Фонда - 10 338 906,0 руб.</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Из них по годам:</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2016 год - 25 410682,0 руб.:</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средства бюджета Забайкальского края (субсидия на финансовое обеспечение выполнения государственного задания) - 18 766196,0 руб.;</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средства Фонда - 6 644 486,0 руб.;</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2017 год - 29 565 230,0 руб.:</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средства бюджета Забайкальского края (субсидия на финансовое обеспечение выполнения государственного задания) - 25 870810,0 руб.;</w:t>
      </w:r>
    </w:p>
    <w:p w:rsidR="005701AA" w:rsidRPr="00671B2B" w:rsidRDefault="005701AA" w:rsidP="005701AA">
      <w:pPr>
        <w:pStyle w:val="ConsPlusNormal"/>
        <w:ind w:firstLine="708"/>
        <w:jc w:val="both"/>
        <w:rPr>
          <w:rFonts w:ascii="Times New Roman" w:hAnsi="Times New Roman" w:cs="Times New Roman"/>
          <w:sz w:val="28"/>
          <w:szCs w:val="28"/>
        </w:rPr>
      </w:pPr>
      <w:r w:rsidRPr="00671B2B">
        <w:rPr>
          <w:rFonts w:ascii="Times New Roman" w:hAnsi="Times New Roman" w:cs="Times New Roman"/>
          <w:sz w:val="28"/>
          <w:szCs w:val="28"/>
        </w:rPr>
        <w:t xml:space="preserve">средства Фонда </w:t>
      </w:r>
      <w:r>
        <w:rPr>
          <w:rFonts w:ascii="Times New Roman" w:hAnsi="Times New Roman" w:cs="Times New Roman"/>
          <w:sz w:val="28"/>
          <w:szCs w:val="28"/>
        </w:rPr>
        <w:t>- 3 694 420,0 руб.</w:t>
      </w:r>
    </w:p>
    <w:p w:rsidR="005701AA" w:rsidRPr="00930215" w:rsidRDefault="005701AA" w:rsidP="005701AA">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5701AA">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Утверждение финансирования подпрограммы в полном объеме позволит достичь запланированных индикаторов (показателей) в течение срока реализации программы – 2016–2017 годах.</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К основным рискам подпрограммы относятся:</w:t>
      </w:r>
    </w:p>
    <w:p w:rsidR="000F4EEB" w:rsidRPr="001961C7" w:rsidRDefault="000F4EEB" w:rsidP="009F27DC">
      <w:pPr>
        <w:pStyle w:val="ae"/>
        <w:tabs>
          <w:tab w:val="left" w:pos="1014"/>
        </w:tabs>
        <w:spacing w:line="240" w:lineRule="auto"/>
      </w:pPr>
      <w:r w:rsidRPr="001961C7">
        <w:t>1) уменьшение финансирования подпрограммы.</w:t>
      </w:r>
    </w:p>
    <w:p w:rsidR="000F4EEB" w:rsidRPr="001961C7" w:rsidRDefault="000F4EEB" w:rsidP="009F27DC">
      <w:pPr>
        <w:pStyle w:val="ae"/>
        <w:tabs>
          <w:tab w:val="left" w:pos="1014"/>
        </w:tabs>
        <w:spacing w:line="240" w:lineRule="auto"/>
        <w:ind w:firstLine="702"/>
      </w:pPr>
      <w:r w:rsidRPr="001961C7">
        <w:t>При возникновении риска будет выполнено равномерное (с учетом равной критичности каждого из мероприятий для достижения целей программы) уменьшение бюджета мероприятий, а также снижение расходов по мероприятиям за счет приобретения более дешевых аналогов необходимого оборудования и использования малозатратных технологий;</w:t>
      </w:r>
    </w:p>
    <w:p w:rsidR="000F4EEB" w:rsidRPr="001961C7" w:rsidRDefault="000F4EEB" w:rsidP="009F27DC">
      <w:pPr>
        <w:pStyle w:val="ae"/>
        <w:tabs>
          <w:tab w:val="left" w:pos="0"/>
        </w:tabs>
        <w:spacing w:line="240" w:lineRule="auto"/>
        <w:ind w:firstLine="0"/>
      </w:pPr>
      <w:r w:rsidRPr="001961C7">
        <w:tab/>
        <w:t>2) чрезмерный рост инфляции.</w:t>
      </w:r>
    </w:p>
    <w:p w:rsidR="000F4EEB" w:rsidRPr="001961C7" w:rsidRDefault="000F4EEB" w:rsidP="009F27DC">
      <w:pPr>
        <w:pStyle w:val="ae"/>
        <w:tabs>
          <w:tab w:val="left" w:pos="0"/>
        </w:tabs>
        <w:spacing w:line="240" w:lineRule="auto"/>
        <w:ind w:firstLine="702"/>
      </w:pPr>
      <w:r w:rsidRPr="001961C7">
        <w:t>Бюджет подпрограммы уже рассчитан с применением дефлятора 11%. В случае роста инфляции больше данной величины будет реализована стратегия, указанная в предыдущем подпункте;</w:t>
      </w:r>
    </w:p>
    <w:p w:rsidR="000F4EEB" w:rsidRPr="001961C7" w:rsidRDefault="000F4EEB" w:rsidP="009F27DC">
      <w:pPr>
        <w:pStyle w:val="ae"/>
        <w:tabs>
          <w:tab w:val="left" w:pos="0"/>
        </w:tabs>
        <w:spacing w:line="240" w:lineRule="auto"/>
        <w:ind w:firstLine="0"/>
      </w:pPr>
      <w:r w:rsidRPr="001961C7">
        <w:tab/>
        <w:t>3) недостаток квалифицированного персонала.</w:t>
      </w:r>
    </w:p>
    <w:p w:rsidR="000F4EEB" w:rsidRDefault="000F4EEB" w:rsidP="009F27DC">
      <w:pPr>
        <w:pStyle w:val="ae"/>
        <w:tabs>
          <w:tab w:val="left" w:pos="1014"/>
        </w:tabs>
        <w:spacing w:line="240" w:lineRule="auto"/>
        <w:ind w:firstLine="702"/>
      </w:pPr>
      <w:r w:rsidRPr="001961C7">
        <w:t xml:space="preserve">Подпрограммой уже предусмотрено мероприятие, направленное на повышение профессиональной компетенции и эффективности работы специалистов. В случае возникновения данного риска бюджет проекта может быть перераспределен с выделением по этому мероприятию дополнительных средств, кроме того, к осуществлению подпрограммных мероприятий будут дополнительно привлечены высококвалифицированные кадры из других </w:t>
      </w:r>
      <w:r w:rsidR="00D47958">
        <w:t>организаций системы социального обслуживания</w:t>
      </w:r>
      <w:r w:rsidRPr="001961C7">
        <w:t>, образования, здравоохранения, культуры.</w:t>
      </w:r>
    </w:p>
    <w:p w:rsidR="00D47958" w:rsidRPr="00786671" w:rsidRDefault="00D47958" w:rsidP="00D47958">
      <w:pPr>
        <w:suppressAutoHyphens/>
        <w:spacing w:after="0" w:line="240" w:lineRule="auto"/>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D47958" w:rsidRPr="001961C7" w:rsidRDefault="00D47958" w:rsidP="00D47958">
      <w:pPr>
        <w:pStyle w:val="ae"/>
        <w:tabs>
          <w:tab w:val="left" w:pos="1014"/>
        </w:tabs>
        <w:spacing w:line="240" w:lineRule="auto"/>
        <w:ind w:firstLine="0"/>
      </w:pPr>
    </w:p>
    <w:p w:rsidR="000F4EEB" w:rsidRPr="001961C7" w:rsidRDefault="000F4EEB" w:rsidP="001961C7">
      <w:pPr>
        <w:spacing w:after="0" w:line="240" w:lineRule="auto"/>
        <w:jc w:val="center"/>
        <w:rPr>
          <w:rFonts w:ascii="Times New Roman" w:hAnsi="Times New Roman"/>
          <w:b/>
          <w:bCs/>
          <w:color w:val="000000"/>
          <w:sz w:val="28"/>
          <w:szCs w:val="28"/>
        </w:rPr>
      </w:pPr>
      <w:r w:rsidRPr="001961C7">
        <w:rPr>
          <w:rFonts w:ascii="Times New Roman" w:hAnsi="Times New Roman"/>
          <w:b/>
          <w:bCs/>
          <w:color w:val="000000"/>
          <w:sz w:val="28"/>
          <w:szCs w:val="28"/>
        </w:rPr>
        <w:t>6. Оценка эффективности и социально-экономических последствий реализации подпрограммы</w:t>
      </w:r>
    </w:p>
    <w:p w:rsidR="001961C7" w:rsidRPr="001961C7" w:rsidRDefault="001961C7" w:rsidP="001961C7">
      <w:pPr>
        <w:spacing w:after="0" w:line="240" w:lineRule="auto"/>
        <w:jc w:val="center"/>
        <w:rPr>
          <w:rFonts w:ascii="Times New Roman" w:hAnsi="Times New Roman"/>
          <w:b/>
          <w:bCs/>
          <w:color w:val="000000"/>
          <w:sz w:val="28"/>
          <w:szCs w:val="28"/>
        </w:rPr>
      </w:pPr>
    </w:p>
    <w:p w:rsidR="000F4EEB" w:rsidRPr="001961C7" w:rsidRDefault="000F4EEB" w:rsidP="009F27DC">
      <w:pPr>
        <w:pStyle w:val="ae"/>
        <w:tabs>
          <w:tab w:val="left" w:pos="709"/>
        </w:tabs>
        <w:spacing w:line="240" w:lineRule="auto"/>
        <w:ind w:firstLine="0"/>
      </w:pPr>
      <w:r w:rsidRPr="001961C7">
        <w:tab/>
        <w:t>Выполнение мероприятий, направленных на достижение цели и решение задач настоящей подпрограммы, позволит получить следующий социально-экономический эффект:</w:t>
      </w:r>
    </w:p>
    <w:p w:rsidR="000F4EEB" w:rsidRPr="001961C7" w:rsidRDefault="000F4EEB" w:rsidP="009F27DC">
      <w:pPr>
        <w:pStyle w:val="ae"/>
        <w:tabs>
          <w:tab w:val="left" w:pos="709"/>
        </w:tabs>
        <w:spacing w:line="240" w:lineRule="auto"/>
        <w:ind w:firstLine="0"/>
      </w:pPr>
      <w:r w:rsidRPr="001961C7">
        <w:tab/>
        <w:t xml:space="preserve">улучшение качества жизни воспитанников и выпускников дома-интерната для умственно отсталых детей; </w:t>
      </w:r>
    </w:p>
    <w:p w:rsidR="000F4EEB" w:rsidRPr="001961C7" w:rsidRDefault="000F4EEB" w:rsidP="009F27DC">
      <w:pPr>
        <w:pStyle w:val="ae"/>
        <w:tabs>
          <w:tab w:val="left" w:pos="709"/>
        </w:tabs>
        <w:spacing w:line="240" w:lineRule="auto"/>
        <w:ind w:firstLine="0"/>
      </w:pPr>
      <w:r w:rsidRPr="001961C7">
        <w:tab/>
        <w:t>повышение качества предоставляемых реабилитационных услуг воспитанникам и выпускникам дома-интерната для умственно отсталых детей.</w:t>
      </w:r>
    </w:p>
    <w:p w:rsidR="000F4EEB" w:rsidRPr="000F4EEB" w:rsidRDefault="000F4EEB" w:rsidP="009F27DC">
      <w:pPr>
        <w:pStyle w:val="ae"/>
        <w:tabs>
          <w:tab w:val="left" w:pos="709"/>
        </w:tabs>
        <w:spacing w:line="240" w:lineRule="auto"/>
        <w:ind w:firstLine="0"/>
        <w:rPr>
          <w:sz w:val="24"/>
          <w:szCs w:val="24"/>
        </w:rPr>
      </w:pPr>
      <w:r w:rsidRPr="001961C7">
        <w:tab/>
        <w:t>Для оценки эффективности мероприятий, предусмотренных подпрограммой, используются следующие статистические и качественные показатели эффективности</w:t>
      </w:r>
      <w:r w:rsidRPr="000F4EEB">
        <w:rPr>
          <w:sz w:val="24"/>
          <w:szCs w:val="24"/>
        </w:rPr>
        <w:t>.</w:t>
      </w:r>
    </w:p>
    <w:p w:rsidR="000F4EEB" w:rsidRPr="000F4EEB" w:rsidRDefault="000F4EEB" w:rsidP="000F4EEB">
      <w:pPr>
        <w:pStyle w:val="ae"/>
        <w:tabs>
          <w:tab w:val="left" w:pos="709"/>
        </w:tabs>
        <w:spacing w:line="240" w:lineRule="auto"/>
        <w:ind w:firstLine="69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2432"/>
        <w:gridCol w:w="1292"/>
        <w:gridCol w:w="1805"/>
        <w:gridCol w:w="910"/>
        <w:gridCol w:w="889"/>
        <w:gridCol w:w="1745"/>
      </w:tblGrid>
      <w:tr w:rsidR="000F4EEB" w:rsidRPr="000F4EEB" w:rsidTr="000F4EEB">
        <w:tc>
          <w:tcPr>
            <w:tcW w:w="519" w:type="dxa"/>
            <w:vMerge w:val="restart"/>
          </w:tcPr>
          <w:p w:rsidR="000F4EEB" w:rsidRPr="000F4EEB" w:rsidRDefault="000F4EEB" w:rsidP="000F4EEB">
            <w:pPr>
              <w:pStyle w:val="ae"/>
              <w:tabs>
                <w:tab w:val="left" w:pos="709"/>
              </w:tabs>
              <w:spacing w:line="240" w:lineRule="auto"/>
              <w:ind w:firstLine="0"/>
              <w:jc w:val="center"/>
              <w:rPr>
                <w:b/>
                <w:bCs/>
                <w:sz w:val="24"/>
                <w:szCs w:val="24"/>
              </w:rPr>
            </w:pPr>
          </w:p>
        </w:tc>
        <w:tc>
          <w:tcPr>
            <w:tcW w:w="2410" w:type="dxa"/>
            <w:vMerge w:val="restart"/>
          </w:tcPr>
          <w:p w:rsidR="000F4EEB" w:rsidRPr="000F4EEB" w:rsidRDefault="000F4EEB" w:rsidP="000F4EEB">
            <w:pPr>
              <w:pStyle w:val="ae"/>
              <w:tabs>
                <w:tab w:val="left" w:pos="709"/>
              </w:tabs>
              <w:spacing w:line="240" w:lineRule="auto"/>
              <w:ind w:firstLine="0"/>
              <w:jc w:val="center"/>
              <w:rPr>
                <w:b/>
                <w:bCs/>
                <w:sz w:val="24"/>
                <w:szCs w:val="24"/>
              </w:rPr>
            </w:pPr>
            <w:r w:rsidRPr="000F4EEB">
              <w:rPr>
                <w:sz w:val="24"/>
                <w:szCs w:val="24"/>
              </w:rPr>
              <w:t>Наименование показателей промежуточного и конечного результатов</w:t>
            </w:r>
          </w:p>
        </w:tc>
        <w:tc>
          <w:tcPr>
            <w:tcW w:w="1292" w:type="dxa"/>
            <w:vMerge w:val="restart"/>
          </w:tcPr>
          <w:p w:rsidR="000F4EEB" w:rsidRPr="000F4EEB" w:rsidRDefault="000F4EEB" w:rsidP="000F4EEB">
            <w:pPr>
              <w:pStyle w:val="ae"/>
              <w:tabs>
                <w:tab w:val="left" w:pos="709"/>
              </w:tabs>
              <w:spacing w:line="240" w:lineRule="auto"/>
              <w:ind w:firstLine="0"/>
              <w:jc w:val="center"/>
              <w:rPr>
                <w:b/>
                <w:bCs/>
                <w:sz w:val="24"/>
                <w:szCs w:val="24"/>
              </w:rPr>
            </w:pPr>
            <w:r w:rsidRPr="000F4EEB">
              <w:rPr>
                <w:sz w:val="24"/>
                <w:szCs w:val="24"/>
              </w:rPr>
              <w:t>Единица измерения</w:t>
            </w:r>
          </w:p>
        </w:tc>
        <w:tc>
          <w:tcPr>
            <w:tcW w:w="4818" w:type="dxa"/>
            <w:gridSpan w:val="4"/>
          </w:tcPr>
          <w:p w:rsidR="000F4EEB" w:rsidRPr="000F4EEB" w:rsidRDefault="000F4EEB" w:rsidP="000F4EEB">
            <w:pPr>
              <w:pStyle w:val="ae"/>
              <w:tabs>
                <w:tab w:val="left" w:pos="709"/>
              </w:tabs>
              <w:spacing w:line="240" w:lineRule="auto"/>
              <w:ind w:firstLine="0"/>
              <w:jc w:val="center"/>
              <w:rPr>
                <w:b/>
                <w:bCs/>
                <w:sz w:val="24"/>
                <w:szCs w:val="24"/>
              </w:rPr>
            </w:pPr>
            <w:r w:rsidRPr="000F4EEB">
              <w:rPr>
                <w:sz w:val="24"/>
                <w:szCs w:val="24"/>
              </w:rPr>
              <w:t>Значение индикатора</w:t>
            </w:r>
          </w:p>
        </w:tc>
      </w:tr>
      <w:tr w:rsidR="000F4EEB" w:rsidRPr="000F4EEB" w:rsidTr="000F4EEB">
        <w:tc>
          <w:tcPr>
            <w:tcW w:w="519" w:type="dxa"/>
            <w:vMerge/>
          </w:tcPr>
          <w:p w:rsidR="000F4EEB" w:rsidRPr="000F4EEB" w:rsidRDefault="000F4EEB" w:rsidP="000F4EEB">
            <w:pPr>
              <w:pStyle w:val="ae"/>
              <w:tabs>
                <w:tab w:val="left" w:pos="709"/>
              </w:tabs>
              <w:spacing w:line="240" w:lineRule="auto"/>
              <w:ind w:firstLine="0"/>
              <w:jc w:val="center"/>
              <w:rPr>
                <w:b/>
                <w:bCs/>
                <w:sz w:val="24"/>
                <w:szCs w:val="24"/>
              </w:rPr>
            </w:pPr>
          </w:p>
        </w:tc>
        <w:tc>
          <w:tcPr>
            <w:tcW w:w="2410" w:type="dxa"/>
            <w:vMerge/>
          </w:tcPr>
          <w:p w:rsidR="000F4EEB" w:rsidRPr="000F4EEB" w:rsidRDefault="000F4EEB" w:rsidP="000F4EEB">
            <w:pPr>
              <w:pStyle w:val="ae"/>
              <w:tabs>
                <w:tab w:val="left" w:pos="709"/>
              </w:tabs>
              <w:spacing w:line="240" w:lineRule="auto"/>
              <w:ind w:firstLine="0"/>
              <w:jc w:val="center"/>
              <w:rPr>
                <w:b/>
                <w:bCs/>
                <w:sz w:val="24"/>
                <w:szCs w:val="24"/>
              </w:rPr>
            </w:pPr>
          </w:p>
        </w:tc>
        <w:tc>
          <w:tcPr>
            <w:tcW w:w="1292" w:type="dxa"/>
            <w:vMerge/>
          </w:tcPr>
          <w:p w:rsidR="000F4EEB" w:rsidRPr="000F4EEB" w:rsidRDefault="000F4EEB" w:rsidP="000F4EEB">
            <w:pPr>
              <w:pStyle w:val="ae"/>
              <w:tabs>
                <w:tab w:val="left" w:pos="709"/>
              </w:tabs>
              <w:spacing w:line="240" w:lineRule="auto"/>
              <w:ind w:firstLine="0"/>
              <w:jc w:val="center"/>
              <w:rPr>
                <w:b/>
                <w:bCs/>
                <w:sz w:val="24"/>
                <w:szCs w:val="24"/>
              </w:rPr>
            </w:pPr>
          </w:p>
        </w:tc>
        <w:tc>
          <w:tcPr>
            <w:tcW w:w="1384" w:type="dxa"/>
          </w:tcPr>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к началу реализации подпрограммы,</w:t>
            </w:r>
          </w:p>
          <w:p w:rsidR="000F4EEB" w:rsidRPr="000F4EEB" w:rsidRDefault="000F4EEB" w:rsidP="000F4EEB">
            <w:pPr>
              <w:pStyle w:val="ae"/>
              <w:tabs>
                <w:tab w:val="left" w:pos="709"/>
              </w:tabs>
              <w:spacing w:line="240" w:lineRule="auto"/>
              <w:ind w:firstLine="0"/>
              <w:jc w:val="center"/>
              <w:rPr>
                <w:b/>
                <w:bCs/>
                <w:sz w:val="24"/>
                <w:szCs w:val="24"/>
              </w:rPr>
            </w:pPr>
            <w:r w:rsidRPr="000F4EEB">
              <w:rPr>
                <w:sz w:val="24"/>
                <w:szCs w:val="24"/>
              </w:rPr>
              <w:t>2014 год</w:t>
            </w:r>
          </w:p>
        </w:tc>
        <w:tc>
          <w:tcPr>
            <w:tcW w:w="1024" w:type="dxa"/>
          </w:tcPr>
          <w:p w:rsidR="000F4EEB" w:rsidRPr="000F4EEB" w:rsidRDefault="000F4EEB" w:rsidP="000F4EEB">
            <w:pPr>
              <w:pStyle w:val="ae"/>
              <w:tabs>
                <w:tab w:val="left" w:pos="709"/>
              </w:tabs>
              <w:spacing w:line="240" w:lineRule="auto"/>
              <w:ind w:firstLine="0"/>
              <w:jc w:val="center"/>
              <w:rPr>
                <w:b/>
                <w:bCs/>
                <w:sz w:val="24"/>
                <w:szCs w:val="24"/>
              </w:rPr>
            </w:pPr>
            <w:r w:rsidRPr="000F4EEB">
              <w:rPr>
                <w:sz w:val="24"/>
                <w:szCs w:val="24"/>
              </w:rPr>
              <w:t>2016 год</w:t>
            </w:r>
          </w:p>
        </w:tc>
        <w:tc>
          <w:tcPr>
            <w:tcW w:w="992" w:type="dxa"/>
          </w:tcPr>
          <w:p w:rsidR="000F4EEB" w:rsidRPr="000F4EEB" w:rsidRDefault="000F4EEB" w:rsidP="000F4EEB">
            <w:pPr>
              <w:pStyle w:val="ae"/>
              <w:tabs>
                <w:tab w:val="left" w:pos="709"/>
              </w:tabs>
              <w:spacing w:line="240" w:lineRule="auto"/>
              <w:ind w:firstLine="0"/>
              <w:jc w:val="center"/>
              <w:rPr>
                <w:b/>
                <w:bCs/>
                <w:sz w:val="24"/>
                <w:szCs w:val="24"/>
              </w:rPr>
            </w:pPr>
            <w:r w:rsidRPr="000F4EEB">
              <w:rPr>
                <w:sz w:val="24"/>
                <w:szCs w:val="24"/>
              </w:rPr>
              <w:t>2017 год</w:t>
            </w:r>
          </w:p>
        </w:tc>
        <w:tc>
          <w:tcPr>
            <w:tcW w:w="1418" w:type="dxa"/>
          </w:tcPr>
          <w:p w:rsidR="000F4EEB" w:rsidRPr="000F4EEB" w:rsidRDefault="000F4EEB" w:rsidP="000F4EEB">
            <w:pPr>
              <w:pStyle w:val="ae"/>
              <w:tabs>
                <w:tab w:val="left" w:pos="709"/>
              </w:tabs>
              <w:spacing w:line="240" w:lineRule="auto"/>
              <w:ind w:firstLine="0"/>
              <w:jc w:val="center"/>
              <w:rPr>
                <w:b/>
                <w:bCs/>
                <w:sz w:val="24"/>
                <w:szCs w:val="24"/>
              </w:rPr>
            </w:pPr>
            <w:r w:rsidRPr="000F4EEB">
              <w:rPr>
                <w:sz w:val="24"/>
                <w:szCs w:val="24"/>
              </w:rPr>
              <w:t xml:space="preserve">по окончании реализации подпрограммы </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1</w:t>
            </w:r>
          </w:p>
        </w:tc>
        <w:tc>
          <w:tcPr>
            <w:tcW w:w="2410"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2</w:t>
            </w:r>
          </w:p>
        </w:tc>
        <w:tc>
          <w:tcPr>
            <w:tcW w:w="1292"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3</w:t>
            </w:r>
          </w:p>
        </w:tc>
        <w:tc>
          <w:tcPr>
            <w:tcW w:w="1384"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4</w:t>
            </w:r>
          </w:p>
        </w:tc>
        <w:tc>
          <w:tcPr>
            <w:tcW w:w="1024"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5</w:t>
            </w:r>
          </w:p>
        </w:tc>
        <w:tc>
          <w:tcPr>
            <w:tcW w:w="992"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6</w:t>
            </w:r>
          </w:p>
        </w:tc>
        <w:tc>
          <w:tcPr>
            <w:tcW w:w="1418"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7</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p>
        </w:tc>
        <w:tc>
          <w:tcPr>
            <w:tcW w:w="2410" w:type="dxa"/>
          </w:tcPr>
          <w:p w:rsidR="000F4EEB" w:rsidRPr="000F4EEB" w:rsidRDefault="000F4EEB" w:rsidP="000F4EEB">
            <w:pPr>
              <w:pStyle w:val="Iauiue"/>
              <w:rPr>
                <w:sz w:val="24"/>
                <w:szCs w:val="24"/>
              </w:rPr>
            </w:pPr>
            <w:r w:rsidRPr="000F4EEB">
              <w:rPr>
                <w:sz w:val="24"/>
                <w:szCs w:val="24"/>
              </w:rPr>
              <w:t xml:space="preserve">Увеличение числа детей-инвалидов, воспитывающихся в доме-интернате для умственно отсталых детей системы социальной защиты населения, овладевших навыками и умениями, необходимыми для их самостоятельного проживания в открытой социальной среде, в том числе: </w:t>
            </w:r>
          </w:p>
          <w:p w:rsidR="000F4EEB" w:rsidRPr="000F4EEB" w:rsidRDefault="000F4EEB" w:rsidP="000F4EEB">
            <w:pPr>
              <w:pStyle w:val="Iauiue"/>
              <w:rPr>
                <w:sz w:val="24"/>
                <w:szCs w:val="24"/>
              </w:rPr>
            </w:pPr>
            <w:r w:rsidRPr="000F4EEB">
              <w:rPr>
                <w:sz w:val="24"/>
                <w:szCs w:val="24"/>
              </w:rPr>
              <w:t>овладевших трудовыми навыками;</w:t>
            </w:r>
          </w:p>
          <w:p w:rsidR="000F4EEB" w:rsidRPr="000F4EEB" w:rsidRDefault="000F4EEB" w:rsidP="000F4EEB">
            <w:pPr>
              <w:pStyle w:val="Iauiue"/>
              <w:rPr>
                <w:sz w:val="24"/>
                <w:szCs w:val="24"/>
              </w:rPr>
            </w:pPr>
            <w:r w:rsidRPr="000F4EEB">
              <w:rPr>
                <w:sz w:val="24"/>
                <w:szCs w:val="24"/>
              </w:rPr>
              <w:t>овладевших социально-бытовыми навыками;</w:t>
            </w:r>
          </w:p>
          <w:p w:rsidR="000F4EEB" w:rsidRPr="000F4EEB" w:rsidRDefault="000F4EEB" w:rsidP="000F4EEB">
            <w:pPr>
              <w:pStyle w:val="ae"/>
              <w:tabs>
                <w:tab w:val="left" w:pos="709"/>
              </w:tabs>
              <w:spacing w:line="240" w:lineRule="auto"/>
              <w:ind w:firstLine="0"/>
              <w:jc w:val="left"/>
              <w:rPr>
                <w:bCs/>
                <w:sz w:val="24"/>
                <w:szCs w:val="24"/>
              </w:rPr>
            </w:pPr>
            <w:r w:rsidRPr="000F4EEB">
              <w:rPr>
                <w:sz w:val="24"/>
                <w:szCs w:val="24"/>
              </w:rPr>
              <w:t>овладевших коммуникационными навыками</w:t>
            </w:r>
          </w:p>
        </w:tc>
        <w:tc>
          <w:tcPr>
            <w:tcW w:w="1292"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чел.</w:t>
            </w:r>
          </w:p>
        </w:tc>
        <w:tc>
          <w:tcPr>
            <w:tcW w:w="1384" w:type="dxa"/>
          </w:tcPr>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10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9</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10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bCs/>
                <w:sz w:val="24"/>
                <w:szCs w:val="24"/>
              </w:rPr>
            </w:pPr>
            <w:r w:rsidRPr="000F4EEB">
              <w:rPr>
                <w:sz w:val="24"/>
                <w:szCs w:val="24"/>
              </w:rPr>
              <w:t>7</w:t>
            </w:r>
          </w:p>
        </w:tc>
        <w:tc>
          <w:tcPr>
            <w:tcW w:w="1024" w:type="dxa"/>
          </w:tcPr>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20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17</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20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bCs/>
                <w:sz w:val="24"/>
                <w:szCs w:val="24"/>
              </w:rPr>
            </w:pPr>
            <w:r w:rsidRPr="000F4EEB">
              <w:rPr>
                <w:sz w:val="24"/>
                <w:szCs w:val="24"/>
              </w:rPr>
              <w:t>19</w:t>
            </w:r>
          </w:p>
        </w:tc>
        <w:tc>
          <w:tcPr>
            <w:tcW w:w="992" w:type="dxa"/>
          </w:tcPr>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30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30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30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bCs/>
                <w:sz w:val="24"/>
                <w:szCs w:val="24"/>
              </w:rPr>
            </w:pPr>
            <w:r w:rsidRPr="000F4EEB">
              <w:rPr>
                <w:sz w:val="24"/>
                <w:szCs w:val="24"/>
              </w:rPr>
              <w:t>30</w:t>
            </w:r>
          </w:p>
        </w:tc>
        <w:tc>
          <w:tcPr>
            <w:tcW w:w="1418" w:type="dxa"/>
          </w:tcPr>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30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30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30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bCs/>
                <w:sz w:val="24"/>
                <w:szCs w:val="24"/>
              </w:rPr>
            </w:pPr>
            <w:r w:rsidRPr="000F4EEB">
              <w:rPr>
                <w:sz w:val="24"/>
                <w:szCs w:val="24"/>
              </w:rPr>
              <w:t>30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2</w:t>
            </w:r>
          </w:p>
        </w:tc>
        <w:tc>
          <w:tcPr>
            <w:tcW w:w="2410" w:type="dxa"/>
          </w:tcPr>
          <w:p w:rsidR="000F4EEB" w:rsidRPr="000F4EEB" w:rsidRDefault="000F4EEB" w:rsidP="000F4EEB">
            <w:pPr>
              <w:pStyle w:val="Iauiue"/>
              <w:rPr>
                <w:sz w:val="24"/>
                <w:szCs w:val="24"/>
              </w:rPr>
            </w:pPr>
            <w:r w:rsidRPr="000F4EEB">
              <w:rPr>
                <w:sz w:val="24"/>
                <w:szCs w:val="24"/>
              </w:rPr>
              <w:t xml:space="preserve">Увеличение численности выпускников дома-интерната для умственно отсталых детей системы социальной защиты населения, имеющих индивидуально-личностные качества, обеспечивающие их эффективную социальную адаптацию, в том числе: </w:t>
            </w:r>
          </w:p>
          <w:p w:rsidR="000F4EEB" w:rsidRPr="000F4EEB" w:rsidRDefault="000F4EEB" w:rsidP="000F4EEB">
            <w:pPr>
              <w:pStyle w:val="Iauiue"/>
              <w:rPr>
                <w:sz w:val="24"/>
                <w:szCs w:val="24"/>
              </w:rPr>
            </w:pPr>
            <w:r w:rsidRPr="000F4EEB">
              <w:rPr>
                <w:sz w:val="24"/>
                <w:szCs w:val="24"/>
              </w:rPr>
              <w:t>по социально-правовой компетенции;</w:t>
            </w:r>
          </w:p>
          <w:p w:rsidR="000F4EEB" w:rsidRPr="000F4EEB" w:rsidRDefault="000F4EEB" w:rsidP="000F4EEB">
            <w:pPr>
              <w:pStyle w:val="Iauiue"/>
              <w:rPr>
                <w:sz w:val="24"/>
                <w:szCs w:val="24"/>
              </w:rPr>
            </w:pPr>
            <w:r w:rsidRPr="000F4EEB">
              <w:rPr>
                <w:sz w:val="24"/>
                <w:szCs w:val="24"/>
              </w:rPr>
              <w:t>по морально-нравственным качествам;</w:t>
            </w:r>
          </w:p>
          <w:p w:rsidR="000F4EEB" w:rsidRPr="000F4EEB" w:rsidRDefault="000F4EEB" w:rsidP="000F4EEB">
            <w:pPr>
              <w:pStyle w:val="Iauiue"/>
              <w:rPr>
                <w:sz w:val="24"/>
                <w:szCs w:val="24"/>
              </w:rPr>
            </w:pPr>
            <w:r w:rsidRPr="000F4EEB">
              <w:rPr>
                <w:sz w:val="24"/>
                <w:szCs w:val="24"/>
              </w:rPr>
              <w:t>по профессиональным интересам</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6</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4</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5</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4 </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36</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46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36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46  </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52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78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58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78  </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52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78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58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color w:val="000000"/>
                <w:sz w:val="24"/>
                <w:szCs w:val="24"/>
              </w:rPr>
              <w:t xml:space="preserve">78 </w:t>
            </w:r>
          </w:p>
          <w:p w:rsidR="000F4EEB" w:rsidRPr="000F4EEB" w:rsidRDefault="000F4EEB" w:rsidP="000F4EEB">
            <w:pPr>
              <w:pStyle w:val="ae"/>
              <w:tabs>
                <w:tab w:val="left" w:pos="709"/>
              </w:tabs>
              <w:spacing w:line="240" w:lineRule="auto"/>
              <w:ind w:firstLine="0"/>
              <w:jc w:val="center"/>
              <w:rPr>
                <w:sz w:val="24"/>
                <w:szCs w:val="24"/>
              </w:rPr>
            </w:pP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3</w:t>
            </w:r>
          </w:p>
        </w:tc>
        <w:tc>
          <w:tcPr>
            <w:tcW w:w="2410" w:type="dxa"/>
          </w:tcPr>
          <w:p w:rsidR="000F4EEB" w:rsidRPr="000F4EEB" w:rsidRDefault="000F4EEB" w:rsidP="000F4EEB">
            <w:pPr>
              <w:pStyle w:val="Iauiue"/>
              <w:rPr>
                <w:sz w:val="24"/>
                <w:szCs w:val="24"/>
              </w:rPr>
            </w:pPr>
            <w:r w:rsidRPr="000F4EEB">
              <w:rPr>
                <w:sz w:val="24"/>
                <w:szCs w:val="24"/>
              </w:rPr>
              <w:t>Увеличение численности самостоятельно проживающих выпускников дома-интерната для умственно отсталых детей системы социальной защиты населения, в том числе:</w:t>
            </w:r>
          </w:p>
          <w:p w:rsidR="000F4EEB" w:rsidRPr="000F4EEB" w:rsidRDefault="000F4EEB" w:rsidP="000F4EEB">
            <w:pPr>
              <w:pStyle w:val="Iauiue"/>
              <w:rPr>
                <w:sz w:val="24"/>
                <w:szCs w:val="24"/>
              </w:rPr>
            </w:pPr>
            <w:r w:rsidRPr="000F4EEB">
              <w:rPr>
                <w:sz w:val="24"/>
                <w:szCs w:val="24"/>
              </w:rPr>
              <w:t>трудоустроенных;</w:t>
            </w:r>
          </w:p>
          <w:p w:rsidR="000F4EEB" w:rsidRPr="000F4EEB" w:rsidRDefault="000F4EEB" w:rsidP="000F4EEB">
            <w:pPr>
              <w:pStyle w:val="Iauiue"/>
              <w:rPr>
                <w:sz w:val="24"/>
                <w:szCs w:val="24"/>
              </w:rPr>
            </w:pPr>
            <w:r w:rsidRPr="000F4EEB">
              <w:rPr>
                <w:sz w:val="24"/>
                <w:szCs w:val="24"/>
              </w:rPr>
              <w:t>обеспеченных жилыми помещениями</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6</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6</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6</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36</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36</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36</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50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50 </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50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50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50 </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50</w:t>
            </w:r>
          </w:p>
          <w:p w:rsidR="000F4EEB" w:rsidRPr="000F4EEB" w:rsidRDefault="000F4EEB" w:rsidP="000F4EEB">
            <w:pPr>
              <w:jc w:val="center"/>
              <w:rPr>
                <w:rFonts w:ascii="Times New Roman" w:hAnsi="Times New Roman"/>
                <w:color w:val="000000"/>
                <w:sz w:val="24"/>
                <w:szCs w:val="24"/>
              </w:rPr>
            </w:pP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4</w:t>
            </w:r>
          </w:p>
        </w:tc>
        <w:tc>
          <w:tcPr>
            <w:tcW w:w="2410" w:type="dxa"/>
          </w:tcPr>
          <w:p w:rsidR="000F4EEB" w:rsidRPr="000F4EEB" w:rsidRDefault="000F4EEB" w:rsidP="000F4EEB">
            <w:pPr>
              <w:pStyle w:val="Iauiue"/>
              <w:rPr>
                <w:sz w:val="24"/>
                <w:szCs w:val="24"/>
              </w:rPr>
            </w:pPr>
            <w:r w:rsidRPr="000F4EEB">
              <w:rPr>
                <w:sz w:val="24"/>
                <w:szCs w:val="24"/>
              </w:rPr>
              <w:t>Увеличение численности выпускников  детского дома-интерната для умственно отсталых детей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27</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37</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50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50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5</w:t>
            </w:r>
          </w:p>
        </w:tc>
        <w:tc>
          <w:tcPr>
            <w:tcW w:w="2410" w:type="dxa"/>
          </w:tcPr>
          <w:p w:rsidR="000F4EEB" w:rsidRPr="000F4EEB" w:rsidRDefault="000F4EEB" w:rsidP="000F4EEB">
            <w:pPr>
              <w:pStyle w:val="Iauiue"/>
              <w:rPr>
                <w:sz w:val="24"/>
                <w:szCs w:val="24"/>
              </w:rPr>
            </w:pPr>
            <w:r w:rsidRPr="000F4EEB">
              <w:rPr>
                <w:sz w:val="24"/>
                <w:szCs w:val="24"/>
              </w:rPr>
              <w:t>Число воспитанников детского дома-интерната для умственно отсталых детей, получивших реабилитационные услуги, в общей численности воспитанников детского дома-интерната</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10</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20</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6</w:t>
            </w:r>
          </w:p>
        </w:tc>
        <w:tc>
          <w:tcPr>
            <w:tcW w:w="2410" w:type="dxa"/>
          </w:tcPr>
          <w:p w:rsidR="000F4EEB" w:rsidRPr="000F4EEB" w:rsidRDefault="000F4EEB" w:rsidP="000F4EEB">
            <w:pPr>
              <w:pStyle w:val="Iauiue"/>
              <w:rPr>
                <w:sz w:val="24"/>
                <w:szCs w:val="24"/>
              </w:rPr>
            </w:pPr>
            <w:r w:rsidRPr="000F4EEB">
              <w:rPr>
                <w:sz w:val="24"/>
                <w:szCs w:val="24"/>
              </w:rPr>
              <w:t>Число воспитанников детского дома-интерната для умственно отсталых детей, систематически занимающихся физкультурой, спортом и творчеством, в общей численности воспитанников детского дома-интерната</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86</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97</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120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120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7</w:t>
            </w:r>
          </w:p>
        </w:tc>
        <w:tc>
          <w:tcPr>
            <w:tcW w:w="2410" w:type="dxa"/>
          </w:tcPr>
          <w:p w:rsidR="000F4EEB" w:rsidRPr="000F4EEB" w:rsidRDefault="000F4EEB" w:rsidP="000F4EEB">
            <w:pPr>
              <w:pStyle w:val="Iauiue"/>
              <w:rPr>
                <w:sz w:val="24"/>
                <w:szCs w:val="24"/>
              </w:rPr>
            </w:pPr>
            <w:r w:rsidRPr="000F4EEB">
              <w:rPr>
                <w:sz w:val="24"/>
                <w:szCs w:val="24"/>
              </w:rPr>
              <w:t>Число детей-инвалидов из воспитанников детского дома-интерната для умственно отсталых детей, переданных в семейные воспитательные группы, в общем числе воспитанников детского дома-интерната</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8</w:t>
            </w:r>
          </w:p>
        </w:tc>
        <w:tc>
          <w:tcPr>
            <w:tcW w:w="2410" w:type="dxa"/>
          </w:tcPr>
          <w:p w:rsidR="000F4EEB" w:rsidRPr="000F4EEB" w:rsidRDefault="000F4EEB" w:rsidP="000F4EEB">
            <w:pPr>
              <w:pStyle w:val="Iauiue"/>
              <w:rPr>
                <w:sz w:val="24"/>
                <w:szCs w:val="24"/>
              </w:rPr>
            </w:pPr>
            <w:r w:rsidRPr="000F4EEB">
              <w:rPr>
                <w:sz w:val="24"/>
                <w:szCs w:val="24"/>
              </w:rPr>
              <w:t xml:space="preserve">Количество созданных рабочих мест для воспитанников и выпускников детского дома-интерната </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ед.</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16</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26</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36</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36</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9</w:t>
            </w:r>
          </w:p>
        </w:tc>
        <w:tc>
          <w:tcPr>
            <w:tcW w:w="2410" w:type="dxa"/>
          </w:tcPr>
          <w:p w:rsidR="000F4EEB" w:rsidRPr="000F4EEB" w:rsidRDefault="000F4EEB" w:rsidP="000F4EEB">
            <w:pPr>
              <w:pStyle w:val="Iauiue"/>
              <w:rPr>
                <w:sz w:val="24"/>
                <w:szCs w:val="24"/>
              </w:rPr>
            </w:pPr>
            <w:r w:rsidRPr="000F4EEB">
              <w:rPr>
                <w:sz w:val="24"/>
                <w:szCs w:val="24"/>
              </w:rPr>
              <w:t>Число привлеченных некоммерческих организаций к решению проблем воспитанников и выпускников детского дома-интерната для умственно отсталых детей</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ед.</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0</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10</w:t>
            </w:r>
          </w:p>
        </w:tc>
        <w:tc>
          <w:tcPr>
            <w:tcW w:w="2410" w:type="dxa"/>
          </w:tcPr>
          <w:p w:rsidR="000F4EEB" w:rsidRPr="000F4EEB" w:rsidRDefault="000F4EEB" w:rsidP="000F4EEB">
            <w:pPr>
              <w:pStyle w:val="ae"/>
              <w:tabs>
                <w:tab w:val="left" w:pos="709"/>
              </w:tabs>
              <w:spacing w:line="240" w:lineRule="auto"/>
              <w:ind w:firstLine="0"/>
              <w:jc w:val="left"/>
              <w:rPr>
                <w:sz w:val="24"/>
                <w:szCs w:val="24"/>
              </w:rPr>
            </w:pPr>
            <w:r w:rsidRPr="000F4EEB">
              <w:rPr>
                <w:sz w:val="24"/>
                <w:szCs w:val="24"/>
              </w:rPr>
              <w:t xml:space="preserve">Численность волонтеров, оказывающих услуги воспитанникам и выпускникам детского дома-интерната для умственно отсталых детей </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7</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20</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40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40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11</w:t>
            </w:r>
          </w:p>
        </w:tc>
        <w:tc>
          <w:tcPr>
            <w:tcW w:w="2410" w:type="dxa"/>
          </w:tcPr>
          <w:p w:rsidR="000F4EEB" w:rsidRPr="000F4EEB" w:rsidRDefault="000F4EEB" w:rsidP="000F4EEB">
            <w:pPr>
              <w:pStyle w:val="ae"/>
              <w:tabs>
                <w:tab w:val="left" w:pos="709"/>
              </w:tabs>
              <w:spacing w:line="240" w:lineRule="auto"/>
              <w:ind w:firstLine="0"/>
              <w:jc w:val="left"/>
              <w:rPr>
                <w:sz w:val="24"/>
                <w:szCs w:val="24"/>
              </w:rPr>
            </w:pPr>
            <w:r w:rsidRPr="000F4EEB">
              <w:rPr>
                <w:sz w:val="24"/>
                <w:szCs w:val="24"/>
              </w:rPr>
              <w:t>Численность самостоятельно проживающих выпускников детского дома-интерната, охваченных службами сопровождения, в общей численности  детьми-инвалидами</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27</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37</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50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50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12</w:t>
            </w:r>
          </w:p>
        </w:tc>
        <w:tc>
          <w:tcPr>
            <w:tcW w:w="2410" w:type="dxa"/>
          </w:tcPr>
          <w:p w:rsidR="000F4EEB" w:rsidRPr="000F4EEB" w:rsidRDefault="000F4EEB" w:rsidP="000F4EEB">
            <w:pPr>
              <w:pStyle w:val="ae"/>
              <w:tabs>
                <w:tab w:val="left" w:pos="709"/>
              </w:tabs>
              <w:spacing w:line="240" w:lineRule="auto"/>
              <w:ind w:firstLine="0"/>
              <w:jc w:val="left"/>
              <w:rPr>
                <w:sz w:val="24"/>
                <w:szCs w:val="24"/>
              </w:rPr>
            </w:pPr>
            <w:r w:rsidRPr="000F4EEB">
              <w:rPr>
                <w:sz w:val="24"/>
                <w:szCs w:val="24"/>
              </w:rPr>
              <w:t>Численность специалистов, занимающихся проблемами детей-инвалидов с ментальными нарушениями, повысивших уровень профессиональных компетенций</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25</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31</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37</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45</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13</w:t>
            </w:r>
          </w:p>
        </w:tc>
        <w:tc>
          <w:tcPr>
            <w:tcW w:w="2410" w:type="dxa"/>
          </w:tcPr>
          <w:p w:rsidR="000F4EEB" w:rsidRPr="000F4EEB" w:rsidRDefault="000F4EEB" w:rsidP="000F4EEB">
            <w:pPr>
              <w:pStyle w:val="ae"/>
              <w:tabs>
                <w:tab w:val="left" w:pos="709"/>
              </w:tabs>
              <w:spacing w:line="240" w:lineRule="auto"/>
              <w:ind w:firstLine="0"/>
              <w:jc w:val="left"/>
              <w:rPr>
                <w:sz w:val="24"/>
                <w:szCs w:val="24"/>
              </w:rPr>
            </w:pPr>
            <w:r w:rsidRPr="000F4EEB">
              <w:rPr>
                <w:sz w:val="24"/>
                <w:szCs w:val="24"/>
              </w:rPr>
              <w:t>Доля детей-инвалидов, состоящих на учете в региональной базе данных детей-инвалидов, в общей численности детей-инвалидов, проживающих на территории края</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70</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85</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90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90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14</w:t>
            </w:r>
          </w:p>
        </w:tc>
        <w:tc>
          <w:tcPr>
            <w:tcW w:w="2410" w:type="dxa"/>
          </w:tcPr>
          <w:p w:rsidR="000F4EEB" w:rsidRPr="000F4EEB" w:rsidRDefault="000F4EEB" w:rsidP="000F4EEB">
            <w:pPr>
              <w:ind w:right="-44"/>
              <w:rPr>
                <w:rFonts w:ascii="Times New Roman" w:hAnsi="Times New Roman"/>
                <w:sz w:val="24"/>
                <w:szCs w:val="24"/>
              </w:rPr>
            </w:pPr>
            <w:r w:rsidRPr="000F4EEB">
              <w:rPr>
                <w:rFonts w:ascii="Times New Roman" w:hAnsi="Times New Roman"/>
                <w:sz w:val="24"/>
                <w:szCs w:val="24"/>
              </w:rPr>
              <w:t>Доля услуг, предоставленных детям-инвалидам, учтенных в базе данных АС АСП, в общем количестве предоставленных услуг</w:t>
            </w:r>
          </w:p>
        </w:tc>
        <w:tc>
          <w:tcPr>
            <w:tcW w:w="1292"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w:t>
            </w:r>
          </w:p>
        </w:tc>
        <w:tc>
          <w:tcPr>
            <w:tcW w:w="1384"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40</w:t>
            </w:r>
          </w:p>
        </w:tc>
        <w:tc>
          <w:tcPr>
            <w:tcW w:w="1024"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70</w:t>
            </w:r>
          </w:p>
        </w:tc>
        <w:tc>
          <w:tcPr>
            <w:tcW w:w="992"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100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100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15</w:t>
            </w:r>
          </w:p>
        </w:tc>
        <w:tc>
          <w:tcPr>
            <w:tcW w:w="2410" w:type="dxa"/>
          </w:tcPr>
          <w:p w:rsidR="000F4EEB" w:rsidRPr="000F4EEB" w:rsidRDefault="000F4EEB" w:rsidP="000F4EEB">
            <w:pPr>
              <w:pStyle w:val="ae"/>
              <w:tabs>
                <w:tab w:val="left" w:pos="709"/>
              </w:tabs>
              <w:spacing w:line="240" w:lineRule="auto"/>
              <w:ind w:firstLine="0"/>
              <w:jc w:val="left"/>
              <w:rPr>
                <w:sz w:val="24"/>
                <w:szCs w:val="24"/>
              </w:rPr>
            </w:pPr>
            <w:r w:rsidRPr="000F4EEB">
              <w:rPr>
                <w:sz w:val="24"/>
                <w:szCs w:val="24"/>
              </w:rPr>
              <w:t xml:space="preserve">Численность граждан, информированных о детях-инвалидах с ментальными нарушениями </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800</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1750</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3500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3500</w:t>
            </w:r>
          </w:p>
        </w:tc>
      </w:tr>
    </w:tbl>
    <w:p w:rsidR="000F4EEB" w:rsidRPr="000F4EEB" w:rsidRDefault="000F4EEB" w:rsidP="000F4EEB">
      <w:pPr>
        <w:pStyle w:val="ae"/>
        <w:tabs>
          <w:tab w:val="left" w:pos="709"/>
        </w:tabs>
        <w:spacing w:line="240" w:lineRule="auto"/>
        <w:ind w:firstLine="697"/>
        <w:rPr>
          <w:sz w:val="24"/>
          <w:szCs w:val="24"/>
        </w:rPr>
      </w:pPr>
    </w:p>
    <w:p w:rsidR="000F4EEB" w:rsidRPr="001961C7" w:rsidRDefault="000F4EEB" w:rsidP="000F4EEB">
      <w:pPr>
        <w:jc w:val="center"/>
        <w:rPr>
          <w:rFonts w:ascii="Times New Roman" w:hAnsi="Times New Roman"/>
          <w:b/>
          <w:bCs/>
          <w:color w:val="000000"/>
          <w:sz w:val="28"/>
          <w:szCs w:val="28"/>
        </w:rPr>
      </w:pPr>
      <w:r w:rsidRPr="001961C7">
        <w:rPr>
          <w:rFonts w:ascii="Times New Roman" w:hAnsi="Times New Roman"/>
          <w:b/>
          <w:bCs/>
          <w:color w:val="000000"/>
          <w:sz w:val="28"/>
          <w:szCs w:val="28"/>
        </w:rPr>
        <w:t>7. Механизм получения средств Фонда</w:t>
      </w:r>
    </w:p>
    <w:p w:rsidR="000F4EEB" w:rsidRPr="001961C7" w:rsidRDefault="000F4EEB" w:rsidP="000F4EEB">
      <w:pPr>
        <w:pStyle w:val="Iauiue"/>
        <w:jc w:val="center"/>
        <w:rPr>
          <w:sz w:val="28"/>
          <w:szCs w:val="28"/>
        </w:rPr>
      </w:pPr>
    </w:p>
    <w:p w:rsidR="000F4EEB" w:rsidRPr="001961C7" w:rsidRDefault="000F4EEB" w:rsidP="000F4EEB">
      <w:pPr>
        <w:pStyle w:val="Iauiue"/>
        <w:ind w:firstLine="708"/>
        <w:jc w:val="both"/>
        <w:rPr>
          <w:sz w:val="28"/>
          <w:szCs w:val="28"/>
        </w:rPr>
      </w:pPr>
      <w:r w:rsidRPr="001961C7">
        <w:rPr>
          <w:sz w:val="28"/>
          <w:szCs w:val="28"/>
        </w:rPr>
        <w:t xml:space="preserve">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 </w:t>
      </w:r>
    </w:p>
    <w:p w:rsidR="000F4EEB" w:rsidRPr="001961C7" w:rsidRDefault="000F4EEB" w:rsidP="000F4EEB">
      <w:pPr>
        <w:pStyle w:val="Iauiue"/>
        <w:ind w:firstLine="708"/>
        <w:jc w:val="both"/>
        <w:rPr>
          <w:sz w:val="28"/>
          <w:szCs w:val="28"/>
        </w:rPr>
      </w:pPr>
      <w:r w:rsidRPr="001961C7">
        <w:rPr>
          <w:sz w:val="28"/>
          <w:szCs w:val="28"/>
        </w:rPr>
        <w:t>Средства Фонда на выполнение программы поступают в централизованном порядке на расчетный счет АГУСО «Содружество».</w:t>
      </w:r>
    </w:p>
    <w:p w:rsidR="000F4EEB" w:rsidRPr="001961C7" w:rsidRDefault="000F4EEB" w:rsidP="000F4EEB">
      <w:pPr>
        <w:pStyle w:val="Iauiue"/>
        <w:jc w:val="both"/>
        <w:rPr>
          <w:sz w:val="28"/>
          <w:szCs w:val="28"/>
        </w:rPr>
      </w:pPr>
      <w:r w:rsidRPr="001961C7">
        <w:rPr>
          <w:sz w:val="28"/>
          <w:szCs w:val="28"/>
        </w:rPr>
        <w:tab/>
        <w:t xml:space="preserve">Реквизиты АГУСО «Содружество»: </w:t>
      </w:r>
    </w:p>
    <w:p w:rsidR="000F4EEB" w:rsidRPr="001961C7" w:rsidRDefault="000F4EEB" w:rsidP="000F4EEB">
      <w:pPr>
        <w:pStyle w:val="Iauiue"/>
        <w:ind w:firstLine="708"/>
        <w:jc w:val="both"/>
        <w:rPr>
          <w:sz w:val="28"/>
          <w:szCs w:val="28"/>
        </w:rPr>
      </w:pPr>
      <w:r w:rsidRPr="001961C7">
        <w:rPr>
          <w:sz w:val="28"/>
          <w:szCs w:val="28"/>
        </w:rPr>
        <w:t>Ассоциация государственных учреждений социального обслуживания «Содружество» Забайкальского края;</w:t>
      </w:r>
    </w:p>
    <w:p w:rsidR="000F4EEB" w:rsidRPr="001961C7" w:rsidRDefault="000F4EEB" w:rsidP="000F4EEB">
      <w:pPr>
        <w:pStyle w:val="Iauiue"/>
        <w:ind w:firstLine="708"/>
        <w:jc w:val="both"/>
        <w:rPr>
          <w:sz w:val="28"/>
          <w:szCs w:val="28"/>
        </w:rPr>
      </w:pPr>
      <w:r w:rsidRPr="001961C7">
        <w:rPr>
          <w:sz w:val="28"/>
          <w:szCs w:val="28"/>
        </w:rPr>
        <w:t>Юридический адрес: 672530, Забайкальский край, Читинский район, пгт. Атамановка, ул. Целинная, д. 26а;</w:t>
      </w:r>
    </w:p>
    <w:p w:rsidR="000F4EEB" w:rsidRPr="001961C7" w:rsidRDefault="000F4EEB" w:rsidP="000F4EEB">
      <w:pPr>
        <w:pStyle w:val="Iauiue"/>
        <w:ind w:firstLine="708"/>
        <w:jc w:val="both"/>
        <w:rPr>
          <w:sz w:val="28"/>
          <w:szCs w:val="28"/>
        </w:rPr>
      </w:pPr>
      <w:r w:rsidRPr="001961C7">
        <w:rPr>
          <w:sz w:val="28"/>
          <w:szCs w:val="28"/>
        </w:rPr>
        <w:t>ИНН 7524013761;</w:t>
      </w:r>
    </w:p>
    <w:p w:rsidR="000F4EEB" w:rsidRPr="001961C7" w:rsidRDefault="000F4EEB" w:rsidP="000F4EEB">
      <w:pPr>
        <w:pStyle w:val="Iauiue"/>
        <w:ind w:firstLine="708"/>
        <w:jc w:val="both"/>
        <w:rPr>
          <w:sz w:val="28"/>
          <w:szCs w:val="28"/>
        </w:rPr>
      </w:pPr>
      <w:r w:rsidRPr="001961C7">
        <w:rPr>
          <w:sz w:val="28"/>
          <w:szCs w:val="28"/>
        </w:rPr>
        <w:t xml:space="preserve">КПП 752401001; </w:t>
      </w:r>
    </w:p>
    <w:p w:rsidR="000F4EEB" w:rsidRPr="001961C7" w:rsidRDefault="000F4EEB" w:rsidP="000F4EEB">
      <w:pPr>
        <w:pStyle w:val="Iauiue"/>
        <w:ind w:firstLine="708"/>
        <w:jc w:val="both"/>
        <w:rPr>
          <w:sz w:val="28"/>
          <w:szCs w:val="28"/>
        </w:rPr>
      </w:pPr>
      <w:r w:rsidRPr="001961C7">
        <w:rPr>
          <w:sz w:val="28"/>
          <w:szCs w:val="28"/>
        </w:rPr>
        <w:t>ОГРН 1067500003504 от 06.10.2006 года;</w:t>
      </w:r>
    </w:p>
    <w:p w:rsidR="000F4EEB" w:rsidRPr="001961C7" w:rsidRDefault="000F4EEB" w:rsidP="000F4EEB">
      <w:pPr>
        <w:pStyle w:val="Iauiue"/>
        <w:ind w:firstLine="708"/>
        <w:jc w:val="both"/>
        <w:rPr>
          <w:sz w:val="28"/>
          <w:szCs w:val="28"/>
        </w:rPr>
      </w:pPr>
      <w:r w:rsidRPr="001961C7">
        <w:rPr>
          <w:sz w:val="28"/>
          <w:szCs w:val="28"/>
        </w:rPr>
        <w:t xml:space="preserve">код ОКПО: 96242434; </w:t>
      </w:r>
    </w:p>
    <w:p w:rsidR="000F4EEB" w:rsidRPr="001961C7" w:rsidRDefault="000F4EEB" w:rsidP="000F4EEB">
      <w:pPr>
        <w:pStyle w:val="Iauiue"/>
        <w:ind w:firstLine="708"/>
        <w:jc w:val="both"/>
        <w:rPr>
          <w:sz w:val="28"/>
          <w:szCs w:val="28"/>
        </w:rPr>
      </w:pPr>
      <w:r w:rsidRPr="001961C7">
        <w:rPr>
          <w:sz w:val="28"/>
          <w:szCs w:val="28"/>
        </w:rPr>
        <w:t>код ОКАТО: 76250554000;</w:t>
      </w:r>
    </w:p>
    <w:p w:rsidR="000F4EEB" w:rsidRPr="001961C7" w:rsidRDefault="000F4EEB" w:rsidP="000F4EEB">
      <w:pPr>
        <w:pStyle w:val="Iauiue"/>
        <w:ind w:firstLine="708"/>
        <w:jc w:val="both"/>
        <w:rPr>
          <w:sz w:val="28"/>
          <w:szCs w:val="28"/>
        </w:rPr>
      </w:pPr>
      <w:r w:rsidRPr="001961C7">
        <w:rPr>
          <w:sz w:val="28"/>
          <w:szCs w:val="28"/>
        </w:rPr>
        <w:t>код ОКВЭД: 91.33;</w:t>
      </w:r>
    </w:p>
    <w:p w:rsidR="000F4EEB" w:rsidRPr="001961C7" w:rsidRDefault="000F4EEB" w:rsidP="000F4EEB">
      <w:pPr>
        <w:pStyle w:val="Iauiue"/>
        <w:ind w:firstLine="708"/>
        <w:jc w:val="both"/>
        <w:rPr>
          <w:sz w:val="28"/>
          <w:szCs w:val="28"/>
        </w:rPr>
      </w:pPr>
      <w:r w:rsidRPr="001961C7">
        <w:rPr>
          <w:sz w:val="28"/>
          <w:szCs w:val="28"/>
        </w:rPr>
        <w:t xml:space="preserve">Банковские реквизиты: р/с 40602810547000000011 в Читинском региональном филиале ОАО «Россельхозбанк» г. Чита; </w:t>
      </w:r>
    </w:p>
    <w:p w:rsidR="000F4EEB" w:rsidRPr="001961C7" w:rsidRDefault="000F4EEB" w:rsidP="000F4EEB">
      <w:pPr>
        <w:pStyle w:val="Iauiue"/>
        <w:jc w:val="both"/>
        <w:rPr>
          <w:sz w:val="28"/>
          <w:szCs w:val="28"/>
        </w:rPr>
      </w:pPr>
      <w:r w:rsidRPr="001961C7">
        <w:rPr>
          <w:sz w:val="28"/>
          <w:szCs w:val="28"/>
        </w:rPr>
        <w:t>к/с 30101810400000000740, БИК 047601740.</w:t>
      </w:r>
    </w:p>
    <w:p w:rsidR="000F4EEB" w:rsidRPr="001961C7" w:rsidRDefault="000F4EEB" w:rsidP="000F4EEB">
      <w:pPr>
        <w:rPr>
          <w:rFonts w:ascii="Times New Roman" w:hAnsi="Times New Roman"/>
          <w:sz w:val="28"/>
          <w:szCs w:val="28"/>
        </w:rPr>
        <w:sectPr w:rsidR="000F4EEB" w:rsidRPr="001961C7" w:rsidSect="000F4EEB">
          <w:headerReference w:type="default" r:id="rId59"/>
          <w:headerReference w:type="first" r:id="rId60"/>
          <w:footnotePr>
            <w:numRestart w:val="eachPage"/>
          </w:footnotePr>
          <w:pgSz w:w="11906" w:h="16838" w:code="9"/>
          <w:pgMar w:top="1134" w:right="567" w:bottom="1134" w:left="1985" w:header="567" w:footer="0" w:gutter="0"/>
          <w:cols w:space="720"/>
          <w:titlePg/>
          <w:docGrid w:linePitch="326"/>
        </w:sectPr>
      </w:pPr>
    </w:p>
    <w:p w:rsidR="000F4EEB" w:rsidRPr="001961C7" w:rsidRDefault="000F4EEB" w:rsidP="000F4EEB">
      <w:pPr>
        <w:pStyle w:val="affc"/>
        <w:ind w:left="0" w:right="0" w:firstLine="0"/>
        <w:jc w:val="center"/>
        <w:rPr>
          <w:b/>
        </w:rPr>
      </w:pPr>
      <w:r w:rsidRPr="001961C7">
        <w:rPr>
          <w:b/>
        </w:rPr>
        <w:t xml:space="preserve">8. Перечень основных мероприятий </w:t>
      </w:r>
    </w:p>
    <w:p w:rsidR="000F4EEB" w:rsidRPr="001961C7" w:rsidRDefault="000F4EEB" w:rsidP="000F4EEB">
      <w:pPr>
        <w:pStyle w:val="affc"/>
        <w:ind w:left="0" w:right="0" w:firstLine="0"/>
        <w:jc w:val="center"/>
        <w:rPr>
          <w:b/>
        </w:rPr>
      </w:pPr>
      <w:r w:rsidRPr="001961C7">
        <w:rPr>
          <w:b/>
        </w:rPr>
        <w:t xml:space="preserve">подпрограммы «Дорога в жизнь» </w:t>
      </w:r>
    </w:p>
    <w:p w:rsidR="000F4EEB" w:rsidRPr="000F4EEB" w:rsidRDefault="000F4EEB" w:rsidP="000F4EEB">
      <w:pPr>
        <w:pStyle w:val="affc"/>
        <w:ind w:left="0" w:right="0" w:firstLine="0"/>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127"/>
        <w:gridCol w:w="1842"/>
        <w:gridCol w:w="1148"/>
        <w:gridCol w:w="2396"/>
        <w:gridCol w:w="2552"/>
        <w:gridCol w:w="2409"/>
      </w:tblGrid>
      <w:tr w:rsidR="000F4EEB" w:rsidRPr="000F4EEB" w:rsidTr="000F4EEB">
        <w:tc>
          <w:tcPr>
            <w:tcW w:w="2943" w:type="dxa"/>
            <w:vMerge w:val="restart"/>
          </w:tcPr>
          <w:p w:rsidR="000F4EEB" w:rsidRPr="000F4EEB" w:rsidRDefault="000F4EEB" w:rsidP="000F4EEB">
            <w:pPr>
              <w:tabs>
                <w:tab w:val="left" w:pos="426"/>
              </w:tabs>
              <w:jc w:val="center"/>
              <w:rPr>
                <w:rFonts w:ascii="Times New Roman" w:hAnsi="Times New Roman"/>
                <w:b/>
                <w:bCs/>
                <w:sz w:val="24"/>
                <w:szCs w:val="24"/>
              </w:rPr>
            </w:pPr>
            <w:r w:rsidRPr="000F4EEB">
              <w:rPr>
                <w:rFonts w:ascii="Times New Roman" w:hAnsi="Times New Roman"/>
                <w:b/>
                <w:bCs/>
                <w:sz w:val="24"/>
                <w:szCs w:val="24"/>
              </w:rPr>
              <w:t>Наименование мероприятия</w:t>
            </w:r>
          </w:p>
        </w:tc>
        <w:tc>
          <w:tcPr>
            <w:tcW w:w="2127" w:type="dxa"/>
            <w:vMerge w:val="restart"/>
          </w:tcPr>
          <w:p w:rsidR="000F4EEB" w:rsidRPr="000F4EEB" w:rsidRDefault="000F4EEB" w:rsidP="000F4EEB">
            <w:pPr>
              <w:ind w:firstLine="34"/>
              <w:jc w:val="center"/>
              <w:rPr>
                <w:rFonts w:ascii="Times New Roman" w:hAnsi="Times New Roman"/>
                <w:b/>
                <w:bCs/>
                <w:sz w:val="24"/>
                <w:szCs w:val="24"/>
              </w:rPr>
            </w:pPr>
            <w:r w:rsidRPr="000F4EEB">
              <w:rPr>
                <w:rFonts w:ascii="Times New Roman" w:hAnsi="Times New Roman"/>
                <w:b/>
                <w:bCs/>
                <w:sz w:val="24"/>
                <w:szCs w:val="24"/>
              </w:rPr>
              <w:t>Ожидаемые результаты</w:t>
            </w:r>
          </w:p>
        </w:tc>
        <w:tc>
          <w:tcPr>
            <w:tcW w:w="1842" w:type="dxa"/>
            <w:vMerge w:val="restart"/>
          </w:tcPr>
          <w:p w:rsidR="000F4EEB" w:rsidRPr="000F4EEB" w:rsidRDefault="000F4EEB" w:rsidP="000F4EEB">
            <w:pPr>
              <w:ind w:firstLine="33"/>
              <w:jc w:val="center"/>
              <w:rPr>
                <w:rFonts w:ascii="Times New Roman" w:hAnsi="Times New Roman"/>
                <w:b/>
                <w:bCs/>
                <w:sz w:val="24"/>
                <w:szCs w:val="24"/>
              </w:rPr>
            </w:pPr>
            <w:r w:rsidRPr="000F4EEB">
              <w:rPr>
                <w:rFonts w:ascii="Times New Roman" w:hAnsi="Times New Roman"/>
                <w:b/>
                <w:bCs/>
                <w:sz w:val="24"/>
                <w:szCs w:val="24"/>
              </w:rPr>
              <w:t>Исполнители</w:t>
            </w:r>
          </w:p>
        </w:tc>
        <w:tc>
          <w:tcPr>
            <w:tcW w:w="1148" w:type="dxa"/>
            <w:vMerge w:val="restart"/>
          </w:tcPr>
          <w:p w:rsidR="000F4EEB" w:rsidRPr="000F4EEB" w:rsidRDefault="000F4EEB" w:rsidP="000F4EEB">
            <w:pPr>
              <w:ind w:firstLine="34"/>
              <w:jc w:val="center"/>
              <w:rPr>
                <w:rFonts w:ascii="Times New Roman" w:hAnsi="Times New Roman"/>
                <w:b/>
                <w:bCs/>
                <w:sz w:val="24"/>
                <w:szCs w:val="24"/>
              </w:rPr>
            </w:pPr>
            <w:r w:rsidRPr="000F4EEB">
              <w:rPr>
                <w:rFonts w:ascii="Times New Roman" w:hAnsi="Times New Roman"/>
                <w:b/>
                <w:bCs/>
                <w:sz w:val="24"/>
                <w:szCs w:val="24"/>
              </w:rPr>
              <w:t>Сроки реализа-ции, годы</w:t>
            </w:r>
          </w:p>
        </w:tc>
        <w:tc>
          <w:tcPr>
            <w:tcW w:w="7357" w:type="dxa"/>
            <w:gridSpan w:val="3"/>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 xml:space="preserve">Объем финансирования </w:t>
            </w:r>
          </w:p>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(рублей)</w:t>
            </w:r>
          </w:p>
          <w:p w:rsidR="000F4EEB" w:rsidRPr="000F4EEB" w:rsidRDefault="000F4EEB" w:rsidP="000F4EEB">
            <w:pPr>
              <w:ind w:firstLine="34"/>
              <w:jc w:val="center"/>
              <w:rPr>
                <w:rFonts w:ascii="Times New Roman" w:hAnsi="Times New Roman"/>
                <w:b/>
                <w:bCs/>
                <w:sz w:val="24"/>
                <w:szCs w:val="24"/>
              </w:rPr>
            </w:pPr>
            <w:r w:rsidRPr="000F4EEB">
              <w:rPr>
                <w:rFonts w:ascii="Times New Roman" w:hAnsi="Times New Roman"/>
                <w:b/>
                <w:bCs/>
                <w:sz w:val="24"/>
                <w:szCs w:val="24"/>
              </w:rPr>
              <w:t>с указанием источников финансирования</w:t>
            </w:r>
          </w:p>
        </w:tc>
      </w:tr>
      <w:tr w:rsidR="000F4EEB" w:rsidRPr="000F4EEB" w:rsidTr="000F4EEB">
        <w:tc>
          <w:tcPr>
            <w:tcW w:w="2943" w:type="dxa"/>
            <w:vMerge/>
          </w:tcPr>
          <w:p w:rsidR="000F4EEB" w:rsidRPr="000F4EEB" w:rsidRDefault="000F4EEB" w:rsidP="000F4EEB">
            <w:pPr>
              <w:numPr>
                <w:ilvl w:val="1"/>
                <w:numId w:val="29"/>
              </w:numPr>
              <w:tabs>
                <w:tab w:val="left" w:pos="426"/>
              </w:tabs>
              <w:spacing w:after="0" w:line="240" w:lineRule="auto"/>
              <w:ind w:left="0" w:firstLine="0"/>
              <w:rPr>
                <w:rFonts w:ascii="Times New Roman" w:hAnsi="Times New Roman"/>
                <w:sz w:val="24"/>
                <w:szCs w:val="24"/>
              </w:rPr>
            </w:pPr>
          </w:p>
        </w:tc>
        <w:tc>
          <w:tcPr>
            <w:tcW w:w="2127" w:type="dxa"/>
            <w:vMerge/>
          </w:tcPr>
          <w:p w:rsidR="000F4EEB" w:rsidRPr="000F4EEB" w:rsidRDefault="000F4EEB" w:rsidP="000F4EEB">
            <w:pPr>
              <w:rPr>
                <w:rFonts w:ascii="Times New Roman" w:hAnsi="Times New Roman"/>
                <w:sz w:val="24"/>
                <w:szCs w:val="24"/>
              </w:rPr>
            </w:pPr>
          </w:p>
        </w:tc>
        <w:tc>
          <w:tcPr>
            <w:tcW w:w="1842" w:type="dxa"/>
            <w:vMerge/>
          </w:tcPr>
          <w:p w:rsidR="000F4EEB" w:rsidRPr="000F4EEB" w:rsidRDefault="000F4EEB" w:rsidP="000F4EEB">
            <w:pPr>
              <w:rPr>
                <w:rFonts w:ascii="Times New Roman" w:hAnsi="Times New Roman"/>
                <w:sz w:val="24"/>
                <w:szCs w:val="24"/>
              </w:rPr>
            </w:pPr>
          </w:p>
        </w:tc>
        <w:tc>
          <w:tcPr>
            <w:tcW w:w="1148" w:type="dxa"/>
            <w:vMerge/>
          </w:tcPr>
          <w:p w:rsidR="000F4EEB" w:rsidRPr="000F4EEB" w:rsidRDefault="000F4EEB" w:rsidP="000F4EEB">
            <w:pPr>
              <w:rPr>
                <w:rFonts w:ascii="Times New Roman" w:hAnsi="Times New Roman"/>
                <w:sz w:val="24"/>
                <w:szCs w:val="24"/>
              </w:rPr>
            </w:pPr>
          </w:p>
        </w:tc>
        <w:tc>
          <w:tcPr>
            <w:tcW w:w="2396"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всего</w:t>
            </w:r>
          </w:p>
        </w:tc>
        <w:tc>
          <w:tcPr>
            <w:tcW w:w="2552"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2016 г.</w:t>
            </w:r>
          </w:p>
        </w:tc>
        <w:tc>
          <w:tcPr>
            <w:tcW w:w="2409"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2017 г.</w:t>
            </w:r>
          </w:p>
          <w:p w:rsidR="000F4EEB" w:rsidRPr="000F4EEB" w:rsidRDefault="000F4EEB" w:rsidP="000F4EEB">
            <w:pPr>
              <w:jc w:val="center"/>
              <w:rPr>
                <w:rFonts w:ascii="Times New Roman" w:hAnsi="Times New Roman"/>
                <w:b/>
                <w:bCs/>
                <w:sz w:val="24"/>
                <w:szCs w:val="24"/>
              </w:rPr>
            </w:pPr>
          </w:p>
        </w:tc>
      </w:tr>
    </w:tbl>
    <w:p w:rsidR="000F4EEB" w:rsidRPr="000F4EEB" w:rsidRDefault="000F4EEB" w:rsidP="000F4EEB">
      <w:pPr>
        <w:pStyle w:val="affc"/>
        <w:ind w:left="0" w:right="0" w:firstLine="0"/>
        <w:rPr>
          <w:b/>
          <w:b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127"/>
        <w:gridCol w:w="1842"/>
        <w:gridCol w:w="1148"/>
        <w:gridCol w:w="2396"/>
        <w:gridCol w:w="2552"/>
        <w:gridCol w:w="2409"/>
      </w:tblGrid>
      <w:tr w:rsidR="000F4EEB" w:rsidRPr="000F4EEB" w:rsidTr="000F4EEB">
        <w:trPr>
          <w:trHeight w:val="274"/>
          <w:tblHeader/>
        </w:trPr>
        <w:tc>
          <w:tcPr>
            <w:tcW w:w="2943" w:type="dxa"/>
          </w:tcPr>
          <w:p w:rsidR="000F4EEB" w:rsidRPr="000F4EEB" w:rsidRDefault="000F4EEB" w:rsidP="000F4EEB">
            <w:pPr>
              <w:tabs>
                <w:tab w:val="left" w:pos="426"/>
              </w:tabs>
              <w:ind w:left="284"/>
              <w:jc w:val="center"/>
              <w:rPr>
                <w:rFonts w:ascii="Times New Roman" w:hAnsi="Times New Roman"/>
                <w:b/>
                <w:bCs/>
                <w:sz w:val="24"/>
                <w:szCs w:val="24"/>
              </w:rPr>
            </w:pPr>
            <w:r w:rsidRPr="000F4EEB">
              <w:rPr>
                <w:rFonts w:ascii="Times New Roman" w:hAnsi="Times New Roman"/>
                <w:b/>
                <w:bCs/>
                <w:sz w:val="24"/>
                <w:szCs w:val="24"/>
              </w:rPr>
              <w:t>1</w:t>
            </w:r>
          </w:p>
        </w:tc>
        <w:tc>
          <w:tcPr>
            <w:tcW w:w="2127"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2</w:t>
            </w:r>
          </w:p>
        </w:tc>
        <w:tc>
          <w:tcPr>
            <w:tcW w:w="1842"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3</w:t>
            </w:r>
          </w:p>
        </w:tc>
        <w:tc>
          <w:tcPr>
            <w:tcW w:w="1148"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4</w:t>
            </w:r>
          </w:p>
        </w:tc>
        <w:tc>
          <w:tcPr>
            <w:tcW w:w="2396"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5</w:t>
            </w:r>
          </w:p>
        </w:tc>
        <w:tc>
          <w:tcPr>
            <w:tcW w:w="2552"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6</w:t>
            </w:r>
          </w:p>
        </w:tc>
        <w:tc>
          <w:tcPr>
            <w:tcW w:w="2409"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7</w:t>
            </w:r>
          </w:p>
        </w:tc>
      </w:tr>
      <w:tr w:rsidR="000F4EEB" w:rsidRPr="000F4EEB" w:rsidTr="000F4EEB">
        <w:tc>
          <w:tcPr>
            <w:tcW w:w="15417" w:type="dxa"/>
            <w:gridSpan w:val="7"/>
          </w:tcPr>
          <w:p w:rsidR="000F4EEB" w:rsidRPr="000F4EEB" w:rsidRDefault="000F4EEB" w:rsidP="000F4EEB">
            <w:pPr>
              <w:widowControl w:val="0"/>
              <w:numPr>
                <w:ilvl w:val="0"/>
                <w:numId w:val="29"/>
              </w:numPr>
              <w:spacing w:after="0" w:line="240" w:lineRule="auto"/>
              <w:jc w:val="center"/>
              <w:rPr>
                <w:rFonts w:ascii="Times New Roman" w:hAnsi="Times New Roman"/>
                <w:b/>
                <w:sz w:val="24"/>
                <w:szCs w:val="24"/>
              </w:rPr>
            </w:pPr>
            <w:r w:rsidRPr="000F4EEB">
              <w:rPr>
                <w:rFonts w:ascii="Times New Roman" w:hAnsi="Times New Roman"/>
                <w:b/>
                <w:sz w:val="24"/>
                <w:szCs w:val="24"/>
              </w:rPr>
              <w:t xml:space="preserve">Развитие системы реабилитации детей-инвалидов в государственных стационарных учреждениях социального обслуживания </w:t>
            </w:r>
          </w:p>
          <w:p w:rsidR="000F4EEB" w:rsidRPr="000F4EEB" w:rsidRDefault="000F4EEB" w:rsidP="000F4EEB">
            <w:pPr>
              <w:ind w:left="720"/>
              <w:jc w:val="center"/>
              <w:rPr>
                <w:rFonts w:ascii="Times New Roman" w:hAnsi="Times New Roman"/>
                <w:b/>
                <w:sz w:val="24"/>
                <w:szCs w:val="24"/>
              </w:rPr>
            </w:pPr>
            <w:r w:rsidRPr="000F4EEB">
              <w:rPr>
                <w:rFonts w:ascii="Times New Roman" w:hAnsi="Times New Roman"/>
                <w:b/>
                <w:sz w:val="24"/>
                <w:szCs w:val="24"/>
              </w:rPr>
              <w:t>Забайкальского края</w:t>
            </w:r>
          </w:p>
        </w:tc>
      </w:tr>
      <w:tr w:rsidR="000F4EEB" w:rsidRPr="000F4EEB" w:rsidTr="000F4EEB">
        <w:tc>
          <w:tcPr>
            <w:tcW w:w="2943" w:type="dxa"/>
          </w:tcPr>
          <w:p w:rsidR="000F4EEB" w:rsidRPr="000F4EEB" w:rsidRDefault="000F4EEB" w:rsidP="000F4EEB">
            <w:pPr>
              <w:numPr>
                <w:ilvl w:val="1"/>
                <w:numId w:val="29"/>
              </w:numPr>
              <w:tabs>
                <w:tab w:val="left" w:pos="426"/>
              </w:tabs>
              <w:spacing w:after="0" w:line="240" w:lineRule="auto"/>
              <w:ind w:left="0" w:firstLine="0"/>
              <w:rPr>
                <w:rFonts w:ascii="Times New Roman" w:hAnsi="Times New Roman"/>
                <w:sz w:val="24"/>
                <w:szCs w:val="24"/>
              </w:rPr>
            </w:pPr>
            <w:r w:rsidRPr="000F4EEB">
              <w:rPr>
                <w:rFonts w:ascii="Times New Roman" w:hAnsi="Times New Roman"/>
                <w:sz w:val="24"/>
                <w:szCs w:val="24"/>
              </w:rPr>
              <w:t>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w:t>
            </w:r>
          </w:p>
        </w:tc>
        <w:tc>
          <w:tcPr>
            <w:tcW w:w="2127" w:type="dxa"/>
          </w:tcPr>
          <w:p w:rsidR="000F4EEB" w:rsidRPr="000F4EEB" w:rsidRDefault="000F4EEB" w:rsidP="000F4EEB">
            <w:pPr>
              <w:pStyle w:val="Iauiue"/>
              <w:ind w:firstLine="34"/>
              <w:rPr>
                <w:sz w:val="24"/>
                <w:szCs w:val="24"/>
              </w:rPr>
            </w:pPr>
            <w:r w:rsidRPr="000F4EEB">
              <w:rPr>
                <w:sz w:val="24"/>
                <w:szCs w:val="24"/>
              </w:rPr>
              <w:t>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w:t>
            </w:r>
          </w:p>
          <w:p w:rsidR="000F4EEB" w:rsidRPr="000F4EEB" w:rsidRDefault="000F4EEB" w:rsidP="000F4EEB">
            <w:pPr>
              <w:pStyle w:val="Iauiue"/>
              <w:ind w:firstLine="34"/>
              <w:rPr>
                <w:color w:val="000000"/>
                <w:sz w:val="24"/>
                <w:szCs w:val="24"/>
              </w:rPr>
            </w:pPr>
            <w:r w:rsidRPr="000F4EEB">
              <w:rPr>
                <w:color w:val="000000"/>
                <w:sz w:val="24"/>
                <w:szCs w:val="24"/>
              </w:rPr>
              <w:t xml:space="preserve">Создание реабилитационно-диагностической лаборатории для определения уровня реабилитационного потенциала детей-инвалидов. </w:t>
            </w:r>
          </w:p>
          <w:p w:rsidR="000F4EEB" w:rsidRPr="000F4EEB" w:rsidRDefault="000F4EEB" w:rsidP="000F4EEB">
            <w:pPr>
              <w:pStyle w:val="Iauiue"/>
              <w:ind w:firstLine="34"/>
              <w:rPr>
                <w:color w:val="000000"/>
                <w:sz w:val="24"/>
                <w:szCs w:val="24"/>
              </w:rPr>
            </w:pPr>
            <w:r w:rsidRPr="000F4EEB">
              <w:rPr>
                <w:color w:val="000000"/>
                <w:sz w:val="24"/>
                <w:szCs w:val="24"/>
              </w:rPr>
              <w:t xml:space="preserve">Создание унифицированной базы данных детей-инвалидов, проживающих в доме-интернате,  имеющих достаточный потенциал для самостоятельного проживания. </w:t>
            </w:r>
          </w:p>
          <w:p w:rsidR="000F4EEB" w:rsidRPr="000F4EEB" w:rsidRDefault="000F4EEB" w:rsidP="000F4EEB">
            <w:pPr>
              <w:ind w:firstLine="34"/>
              <w:rPr>
                <w:rFonts w:ascii="Times New Roman" w:hAnsi="Times New Roman"/>
                <w:sz w:val="24"/>
                <w:szCs w:val="24"/>
              </w:rPr>
            </w:pPr>
            <w:r w:rsidRPr="000F4EEB">
              <w:rPr>
                <w:rFonts w:ascii="Times New Roman" w:hAnsi="Times New Roman"/>
                <w:color w:val="000000"/>
                <w:sz w:val="24"/>
                <w:szCs w:val="24"/>
              </w:rPr>
              <w:t>Формирование 6 групп  детей-инвалидов (по 5 человек), проживающих в доме-интернате для умственно отсталых детей, для дальнейшей подготовки к самостоятельному проживанию и ведению трудовой деятельности</w:t>
            </w:r>
          </w:p>
        </w:tc>
        <w:tc>
          <w:tcPr>
            <w:tcW w:w="1842" w:type="dxa"/>
          </w:tcPr>
          <w:p w:rsidR="000F4EEB" w:rsidRPr="005701AA" w:rsidRDefault="000F4EEB" w:rsidP="005701AA">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5701AA">
              <w:rPr>
                <w:rFonts w:ascii="Times New Roman" w:hAnsi="Times New Roman"/>
                <w:sz w:val="24"/>
                <w:szCs w:val="24"/>
              </w:rPr>
              <w:t>Забайкальскогокрая</w:t>
            </w:r>
            <w:r w:rsidRPr="000F4EEB">
              <w:rPr>
                <w:rFonts w:ascii="Times New Roman" w:hAnsi="Times New Roman"/>
                <w:sz w:val="24"/>
                <w:szCs w:val="24"/>
              </w:rPr>
              <w:t>,</w:t>
            </w:r>
            <w:r w:rsidR="005701AA" w:rsidRPr="00930215">
              <w:rPr>
                <w:rFonts w:ascii="Times New Roman" w:hAnsi="Times New Roman"/>
                <w:bCs/>
              </w:rPr>
              <w:t xml:space="preserve"> (в ред. постановления Правительства Забайкальского края № 120 от 31.03.2017)</w:t>
            </w:r>
            <w:r w:rsidRPr="000F4EEB">
              <w:rPr>
                <w:rFonts w:ascii="Times New Roman" w:hAnsi="Times New Roman"/>
                <w:sz w:val="24"/>
                <w:szCs w:val="24"/>
              </w:rPr>
              <w:t xml:space="preserve"> </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ГСУСО «Петровск-Забайкальский детский дом-интернат для умственно отсталых детей» (далее – детский дом-интернат)</w:t>
            </w: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681306</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ind w:firstLine="20"/>
              <w:jc w:val="center"/>
              <w:rPr>
                <w:rFonts w:ascii="Times New Roman" w:hAnsi="Times New Roman"/>
                <w:sz w:val="24"/>
                <w:szCs w:val="24"/>
              </w:rPr>
            </w:pPr>
            <w:r w:rsidRPr="000F4EEB">
              <w:rPr>
                <w:rFonts w:ascii="Times New Roman" w:hAnsi="Times New Roman"/>
                <w:sz w:val="24"/>
                <w:szCs w:val="24"/>
              </w:rPr>
              <w:t>291990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412976</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176990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268330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0F4EEB" w:rsidP="000F4EEB">
            <w:pPr>
              <w:jc w:val="center"/>
              <w:rPr>
                <w:rFonts w:ascii="Times New Roman" w:hAnsi="Times New Roman"/>
                <w:sz w:val="24"/>
                <w:szCs w:val="24"/>
              </w:rPr>
            </w:pPr>
            <w:r w:rsidRPr="000F4EEB">
              <w:rPr>
                <w:rFonts w:ascii="Times New Roman" w:hAnsi="Times New Roman"/>
                <w:sz w:val="24"/>
                <w:szCs w:val="24"/>
              </w:rPr>
              <w:t>0</w:t>
            </w:r>
          </w:p>
          <w:p w:rsidR="005701AA" w:rsidRPr="00930215" w:rsidRDefault="005701AA" w:rsidP="005701AA">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5701AA" w:rsidRPr="000F4EEB" w:rsidRDefault="005701AA" w:rsidP="000F4EEB">
            <w:pPr>
              <w:jc w:val="center"/>
              <w:rPr>
                <w:rFonts w:ascii="Times New Roman" w:hAnsi="Times New Roman"/>
                <w:sz w:val="24"/>
                <w:szCs w:val="24"/>
              </w:rPr>
            </w:pPr>
          </w:p>
        </w:tc>
      </w:tr>
      <w:tr w:rsidR="000F4EEB" w:rsidRPr="000F4EEB" w:rsidTr="000F4EEB">
        <w:tc>
          <w:tcPr>
            <w:tcW w:w="2943" w:type="dxa"/>
          </w:tcPr>
          <w:p w:rsidR="000F4EEB" w:rsidRPr="000F4EEB" w:rsidRDefault="000F4EEB" w:rsidP="000F4EEB">
            <w:pPr>
              <w:numPr>
                <w:ilvl w:val="1"/>
                <w:numId w:val="29"/>
              </w:numPr>
              <w:tabs>
                <w:tab w:val="left" w:pos="426"/>
              </w:tabs>
              <w:spacing w:after="0" w:line="240" w:lineRule="auto"/>
              <w:ind w:left="0" w:firstLine="0"/>
              <w:rPr>
                <w:rFonts w:ascii="Times New Roman" w:hAnsi="Times New Roman"/>
                <w:sz w:val="24"/>
                <w:szCs w:val="24"/>
              </w:rPr>
            </w:pPr>
            <w:r w:rsidRPr="000F4EEB">
              <w:rPr>
                <w:rFonts w:ascii="Times New Roman" w:hAnsi="Times New Roman"/>
                <w:sz w:val="24"/>
                <w:szCs w:val="24"/>
              </w:rPr>
              <w:t>Разработка и реализация индивидуальных программ подготовки детей-инвалидов старше 14 лет, воспитывающихся в доме-интернате для умственно отсталых детей, к самостоятельной жизни вне интернатного учреждения</w:t>
            </w:r>
          </w:p>
        </w:tc>
        <w:tc>
          <w:tcPr>
            <w:tcW w:w="2127" w:type="dxa"/>
          </w:tcPr>
          <w:p w:rsidR="000F4EEB" w:rsidRPr="000F4EEB" w:rsidRDefault="000F4EEB" w:rsidP="000F4EEB">
            <w:pPr>
              <w:rPr>
                <w:rFonts w:ascii="Times New Roman" w:hAnsi="Times New Roman"/>
                <w:color w:val="000000"/>
                <w:sz w:val="24"/>
                <w:szCs w:val="24"/>
              </w:rPr>
            </w:pPr>
            <w:r w:rsidRPr="000F4EEB">
              <w:rPr>
                <w:rFonts w:ascii="Times New Roman" w:hAnsi="Times New Roman"/>
                <w:color w:val="000000"/>
                <w:sz w:val="24"/>
                <w:szCs w:val="24"/>
              </w:rPr>
              <w:t>Овладение 30 детьми-инвалидами, проживающими в доме-интернате для умственно отсталых детей, умениями и навыками, необходимыми для самостоятельного проживания.</w:t>
            </w:r>
          </w:p>
          <w:p w:rsidR="000F4EEB" w:rsidRPr="000F4EEB" w:rsidRDefault="000F4EEB" w:rsidP="000F4EEB">
            <w:pPr>
              <w:rPr>
                <w:rFonts w:ascii="Times New Roman" w:hAnsi="Times New Roman"/>
                <w:sz w:val="24"/>
                <w:szCs w:val="24"/>
              </w:rPr>
            </w:pPr>
            <w:r w:rsidRPr="000F4EEB">
              <w:rPr>
                <w:rFonts w:ascii="Times New Roman" w:hAnsi="Times New Roman"/>
                <w:color w:val="000000"/>
                <w:sz w:val="24"/>
                <w:szCs w:val="24"/>
              </w:rPr>
              <w:t>Максимальное развитие у 30 детей-инвалидов, проживающих в доме-интернате для умственно отсталых детей, индивидуально-личностных качеств, необходимых для самостоятельного проживания</w:t>
            </w:r>
          </w:p>
        </w:tc>
        <w:tc>
          <w:tcPr>
            <w:tcW w:w="1842" w:type="dxa"/>
          </w:tcPr>
          <w:p w:rsidR="005701AA" w:rsidRPr="00930215" w:rsidRDefault="000F4EEB" w:rsidP="005701AA">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5701AA">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5701AA">
              <w:rPr>
                <w:rFonts w:ascii="Times New Roman" w:hAnsi="Times New Roman"/>
                <w:sz w:val="24"/>
                <w:szCs w:val="24"/>
              </w:rPr>
              <w:t xml:space="preserve"> </w:t>
            </w:r>
            <w:r w:rsidR="005701AA"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505000</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246500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258500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1.3. 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Формирование у 30 детей-инвалидов, проживающих в доме-интернате для умственно отсталых детей,  необходимого для самостоятельного проживания уровня социально-правовой компетенции и навыков правильного коммуникативного и полоролевого поведения</w:t>
            </w:r>
          </w:p>
        </w:tc>
        <w:tc>
          <w:tcPr>
            <w:tcW w:w="1842" w:type="dxa"/>
          </w:tcPr>
          <w:p w:rsidR="005701AA" w:rsidRPr="00930215" w:rsidRDefault="000F4EEB" w:rsidP="005701AA">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5701AA">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5701AA">
              <w:rPr>
                <w:rFonts w:ascii="Times New Roman" w:hAnsi="Times New Roman"/>
                <w:sz w:val="24"/>
                <w:szCs w:val="24"/>
              </w:rPr>
              <w:t xml:space="preserve"> </w:t>
            </w:r>
            <w:r w:rsidR="005701AA"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260000</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120000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140000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1.4. Развитие системы реабилитации в детском доме-интернате для умственно отсталых детей посредством разработки и реализации инновационных программ социально-бытовой ориентации, социально-бытовой адаптации, психолого-педагогической помощи, предпрофессиональной подготовки.</w:t>
            </w:r>
          </w:p>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Внедрение технологии «Реабилитация особого ребенка»</w:t>
            </w:r>
          </w:p>
        </w:tc>
        <w:tc>
          <w:tcPr>
            <w:tcW w:w="2127" w:type="dxa"/>
          </w:tcPr>
          <w:p w:rsidR="000F4EEB" w:rsidRPr="000F4EEB" w:rsidRDefault="000F4EEB" w:rsidP="000F4EEB">
            <w:pPr>
              <w:rPr>
                <w:rFonts w:ascii="Times New Roman" w:hAnsi="Times New Roman"/>
                <w:color w:val="000000"/>
                <w:sz w:val="24"/>
                <w:szCs w:val="24"/>
              </w:rPr>
            </w:pPr>
            <w:r w:rsidRPr="000F4EEB">
              <w:rPr>
                <w:rFonts w:ascii="Times New Roman" w:hAnsi="Times New Roman"/>
                <w:color w:val="000000"/>
                <w:sz w:val="24"/>
                <w:szCs w:val="24"/>
              </w:rPr>
              <w:t>Проведение комплексной реабилитации в детском доме-интернате для умственно отсталых детей, включающей курсы социальной, профессиональной и психолого-педагогической поддержки.</w:t>
            </w:r>
          </w:p>
          <w:p w:rsidR="000F4EEB" w:rsidRPr="000F4EEB" w:rsidRDefault="000F4EEB" w:rsidP="000F4EEB">
            <w:pPr>
              <w:pStyle w:val="af"/>
              <w:jc w:val="left"/>
              <w:rPr>
                <w:rFonts w:ascii="Times New Roman" w:hAnsi="Times New Roman" w:cs="Times New Roman"/>
                <w:sz w:val="24"/>
                <w:szCs w:val="24"/>
              </w:rPr>
            </w:pPr>
            <w:r w:rsidRPr="000F4EEB">
              <w:rPr>
                <w:rFonts w:ascii="Times New Roman" w:hAnsi="Times New Roman" w:cs="Times New Roman"/>
                <w:color w:val="000000"/>
                <w:sz w:val="24"/>
                <w:szCs w:val="24"/>
              </w:rPr>
              <w:t xml:space="preserve">Реализация </w:t>
            </w:r>
            <w:r w:rsidRPr="000F4EEB">
              <w:rPr>
                <w:rFonts w:ascii="Times New Roman" w:hAnsi="Times New Roman" w:cs="Times New Roman"/>
                <w:sz w:val="24"/>
                <w:szCs w:val="24"/>
              </w:rPr>
              <w:t xml:space="preserve">инновационных программ социальной реабилитации воспитанников детского дома-интерната для умственно отсталых детей. </w:t>
            </w:r>
          </w:p>
          <w:p w:rsidR="000F4EEB" w:rsidRPr="000F4EEB" w:rsidRDefault="000F4EEB" w:rsidP="000F4EEB">
            <w:pPr>
              <w:pStyle w:val="af"/>
              <w:jc w:val="left"/>
              <w:rPr>
                <w:rFonts w:ascii="Times New Roman" w:hAnsi="Times New Roman" w:cs="Times New Roman"/>
                <w:color w:val="000000"/>
                <w:sz w:val="24"/>
                <w:szCs w:val="24"/>
              </w:rPr>
            </w:pPr>
            <w:r w:rsidRPr="000F4EEB">
              <w:rPr>
                <w:rFonts w:ascii="Times New Roman" w:hAnsi="Times New Roman" w:cs="Times New Roman"/>
                <w:sz w:val="24"/>
                <w:szCs w:val="24"/>
              </w:rPr>
              <w:t>Внедрение технологии «Реабилитация особого ребенка».</w:t>
            </w:r>
          </w:p>
          <w:p w:rsidR="000F4EEB" w:rsidRPr="000F4EEB" w:rsidRDefault="000F4EEB" w:rsidP="000F4EEB">
            <w:pPr>
              <w:rPr>
                <w:rFonts w:ascii="Times New Roman" w:hAnsi="Times New Roman"/>
                <w:sz w:val="24"/>
                <w:szCs w:val="24"/>
              </w:rPr>
            </w:pPr>
            <w:r w:rsidRPr="000F4EEB">
              <w:rPr>
                <w:rFonts w:ascii="Times New Roman" w:hAnsi="Times New Roman"/>
                <w:color w:val="000000"/>
                <w:sz w:val="24"/>
                <w:szCs w:val="24"/>
              </w:rPr>
              <w:t>Формирование у 30 детей-инвалидов, проживающих в доме-интернате для умственно отсталых детей,  необходимого для самостоятельного проживания уровня социально-правовой компетенции, навыков правильного коммуникативного и полоролевого поведения, комплекса трудовых навыков, необходимых для самостоятельной трудовой деятельности</w:t>
            </w:r>
          </w:p>
        </w:tc>
        <w:tc>
          <w:tcPr>
            <w:tcW w:w="1842" w:type="dxa"/>
          </w:tcPr>
          <w:p w:rsidR="005701AA" w:rsidRPr="00930215" w:rsidRDefault="000F4EEB" w:rsidP="005701AA">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5701AA">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5701AA">
              <w:rPr>
                <w:rFonts w:ascii="Times New Roman" w:hAnsi="Times New Roman"/>
                <w:sz w:val="24"/>
                <w:szCs w:val="24"/>
              </w:rPr>
              <w:t xml:space="preserve"> </w:t>
            </w:r>
            <w:r w:rsidR="005701AA"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2016-2019</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3892000</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      1668040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1544900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662100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2347100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5701AA" w:rsidP="005701AA">
            <w:pPr>
              <w:jc w:val="center"/>
              <w:rPr>
                <w:rFonts w:ascii="Times New Roman" w:hAnsi="Times New Roman"/>
                <w:sz w:val="24"/>
                <w:szCs w:val="24"/>
              </w:rPr>
            </w:pPr>
            <w:r>
              <w:rPr>
                <w:rFonts w:ascii="Times New Roman" w:hAnsi="Times New Roman"/>
                <w:sz w:val="24"/>
                <w:szCs w:val="24"/>
              </w:rPr>
              <w:t>47</w:t>
            </w:r>
            <w:r w:rsidR="000F4EEB" w:rsidRPr="000F4EEB">
              <w:rPr>
                <w:rFonts w:ascii="Times New Roman" w:hAnsi="Times New Roman"/>
                <w:sz w:val="24"/>
                <w:szCs w:val="24"/>
              </w:rPr>
              <w:t>0940</w:t>
            </w:r>
          </w:p>
          <w:p w:rsidR="005701AA" w:rsidRPr="00930215" w:rsidRDefault="005701AA" w:rsidP="005701AA">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5701AA" w:rsidRPr="000F4EEB" w:rsidRDefault="005701AA" w:rsidP="005701AA">
            <w:pPr>
              <w:jc w:val="center"/>
              <w:rPr>
                <w:rFonts w:ascii="Times New Roman" w:hAnsi="Times New Roman"/>
                <w:sz w:val="24"/>
                <w:szCs w:val="24"/>
              </w:rPr>
            </w:pPr>
          </w:p>
        </w:tc>
      </w:tr>
      <w:tr w:rsidR="000F4EEB" w:rsidRPr="000F4EEB" w:rsidTr="000F4EEB">
        <w:tc>
          <w:tcPr>
            <w:tcW w:w="2943" w:type="dxa"/>
          </w:tcPr>
          <w:p w:rsidR="000F4EEB" w:rsidRPr="000F4EEB" w:rsidRDefault="000F4EEB" w:rsidP="000F4EEB">
            <w:pPr>
              <w:ind w:left="6" w:hanging="6"/>
              <w:rPr>
                <w:rFonts w:ascii="Times New Roman" w:hAnsi="Times New Roman"/>
                <w:sz w:val="24"/>
                <w:szCs w:val="24"/>
              </w:rPr>
            </w:pPr>
            <w:r w:rsidRPr="000F4EEB">
              <w:rPr>
                <w:rFonts w:ascii="Times New Roman" w:hAnsi="Times New Roman"/>
                <w:sz w:val="24"/>
                <w:szCs w:val="24"/>
              </w:rPr>
              <w:t>1.5. Внедрение инновационных технологий социокультурной реабилитации воспитанников детского дома-интерната,  а также самостоятельно проживающих выпускников дома-интерната – обеспечение их участия в массовых культурных, благотворительных, спортивных и  других мероприятиях</w:t>
            </w:r>
          </w:p>
          <w:p w:rsidR="000F4EEB" w:rsidRPr="000F4EEB" w:rsidRDefault="000F4EEB" w:rsidP="000F4EEB">
            <w:pPr>
              <w:tabs>
                <w:tab w:val="left" w:pos="426"/>
              </w:tabs>
              <w:rPr>
                <w:rFonts w:ascii="Times New Roman" w:hAnsi="Times New Roman"/>
                <w:sz w:val="24"/>
                <w:szCs w:val="24"/>
              </w:rPr>
            </w:pPr>
          </w:p>
        </w:tc>
        <w:tc>
          <w:tcPr>
            <w:tcW w:w="2127" w:type="dxa"/>
          </w:tcPr>
          <w:p w:rsidR="000F4EEB" w:rsidRPr="000F4EEB" w:rsidRDefault="000F4EEB" w:rsidP="000F4EEB">
            <w:pPr>
              <w:rPr>
                <w:rFonts w:ascii="Times New Roman" w:hAnsi="Times New Roman"/>
                <w:color w:val="000000"/>
                <w:sz w:val="24"/>
                <w:szCs w:val="24"/>
              </w:rPr>
            </w:pPr>
            <w:r w:rsidRPr="000F4EEB">
              <w:rPr>
                <w:rFonts w:ascii="Times New Roman" w:hAnsi="Times New Roman"/>
                <w:sz w:val="24"/>
                <w:szCs w:val="24"/>
              </w:rPr>
              <w:t>Реализация технологий социокультурной реабилитации  воспитанников детского дома-интерната,  а также самостоятельно проживающих выпускников дома-интерната</w:t>
            </w:r>
          </w:p>
          <w:p w:rsidR="000F4EEB" w:rsidRPr="000F4EEB" w:rsidRDefault="000F4EEB" w:rsidP="000F4EEB">
            <w:pPr>
              <w:rPr>
                <w:rFonts w:ascii="Times New Roman" w:hAnsi="Times New Roman"/>
                <w:color w:val="000000"/>
                <w:sz w:val="24"/>
                <w:szCs w:val="24"/>
              </w:rPr>
            </w:pPr>
            <w:r w:rsidRPr="000F4EEB">
              <w:rPr>
                <w:rFonts w:ascii="Times New Roman" w:hAnsi="Times New Roman"/>
                <w:color w:val="000000"/>
                <w:sz w:val="24"/>
                <w:szCs w:val="24"/>
              </w:rPr>
              <w:t>Улучшение интеграции 120 воспитанников и выпускников детского дома-интерната для умственно отсталых детей в жизнь местного сообщества</w:t>
            </w:r>
          </w:p>
        </w:tc>
        <w:tc>
          <w:tcPr>
            <w:tcW w:w="1842" w:type="dxa"/>
          </w:tcPr>
          <w:p w:rsidR="00F76F8D" w:rsidRPr="00930215"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F76F8D">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6049083</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      2592500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4006333</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1717000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2042750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0F4EEB" w:rsidP="000F4EEB">
            <w:pPr>
              <w:jc w:val="center"/>
              <w:rPr>
                <w:rFonts w:ascii="Times New Roman" w:hAnsi="Times New Roman"/>
                <w:sz w:val="24"/>
                <w:szCs w:val="24"/>
              </w:rPr>
            </w:pPr>
            <w:r w:rsidRPr="000F4EEB">
              <w:rPr>
                <w:rFonts w:ascii="Times New Roman" w:hAnsi="Times New Roman"/>
                <w:sz w:val="24"/>
                <w:szCs w:val="24"/>
              </w:rPr>
              <w:t>0</w:t>
            </w:r>
          </w:p>
          <w:p w:rsidR="00F76F8D" w:rsidRPr="00930215" w:rsidRDefault="00F76F8D" w:rsidP="00F76F8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F76F8D" w:rsidRPr="000F4EEB" w:rsidRDefault="00F76F8D" w:rsidP="000F4EEB">
            <w:pPr>
              <w:jc w:val="center"/>
              <w:rPr>
                <w:rFonts w:ascii="Times New Roman" w:hAnsi="Times New Roman"/>
                <w:sz w:val="24"/>
                <w:szCs w:val="24"/>
              </w:rPr>
            </w:pPr>
          </w:p>
        </w:tc>
      </w:tr>
      <w:tr w:rsidR="000F4EEB" w:rsidRPr="000F4EEB" w:rsidTr="000F4EEB">
        <w:tc>
          <w:tcPr>
            <w:tcW w:w="2943"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1.6. Предварительная адаптация выпускников дома-интерната для умственно-отсталых детей к самостоятельному проживанию посредством разработки и внедрения индивидуально ориентированных программ, направленных на развитие и закрепление навыков трудового взаимодействия, самообслуживания, а также максимальное развитие у них индивидуально-личностных качеств, необходимых для самостоятельного проживания:</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1) «Адаптация молодых инвалидов к самостоятельному проживанию в сельском поселении», </w:t>
            </w:r>
          </w:p>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2) «Адаптация молодых инвалидов к самостоятельному проживанию в городских условиях»</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Внедрение индивидуально ориентированных программ «Адаптация молодых инвалидов к самостоятельному проживанию в сельском поселении», </w:t>
            </w:r>
          </w:p>
          <w:p w:rsidR="000F4EEB" w:rsidRPr="000F4EEB" w:rsidRDefault="000F4EEB" w:rsidP="000F4EEB">
            <w:pPr>
              <w:rPr>
                <w:rFonts w:ascii="Times New Roman" w:hAnsi="Times New Roman"/>
                <w:color w:val="000000"/>
                <w:sz w:val="24"/>
                <w:szCs w:val="24"/>
              </w:rPr>
            </w:pPr>
            <w:r w:rsidRPr="000F4EEB">
              <w:rPr>
                <w:rFonts w:ascii="Times New Roman" w:hAnsi="Times New Roman"/>
                <w:sz w:val="24"/>
                <w:szCs w:val="24"/>
              </w:rPr>
              <w:t xml:space="preserve"> «Адаптация молодых инвалидов к самостоятельному проживанию в городских условиях».</w:t>
            </w:r>
          </w:p>
          <w:p w:rsidR="000F4EEB" w:rsidRPr="000F4EEB" w:rsidRDefault="000F4EEB" w:rsidP="000F4EEB">
            <w:pPr>
              <w:rPr>
                <w:rFonts w:ascii="Times New Roman" w:hAnsi="Times New Roman"/>
                <w:color w:val="000000"/>
                <w:sz w:val="24"/>
                <w:szCs w:val="24"/>
              </w:rPr>
            </w:pPr>
            <w:r w:rsidRPr="000F4EEB">
              <w:rPr>
                <w:rFonts w:ascii="Times New Roman" w:hAnsi="Times New Roman"/>
                <w:color w:val="000000"/>
                <w:sz w:val="24"/>
                <w:szCs w:val="24"/>
              </w:rPr>
              <w:t>Адаптация к самостоятельному проживанию и трудовой деятельности 15 выпускников дома-интерната для умственно отсталых детей.</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Создание условий для комфортного проживания молодых инвалидов, находящихся на адаптации к самостоятельному проживанию.</w:t>
            </w:r>
          </w:p>
          <w:p w:rsidR="000F4EEB" w:rsidRPr="000F4EEB" w:rsidRDefault="000F4EEB" w:rsidP="000F4EEB">
            <w:pPr>
              <w:rPr>
                <w:rFonts w:ascii="Times New Roman" w:hAnsi="Times New Roman"/>
                <w:color w:val="000000"/>
                <w:sz w:val="24"/>
                <w:szCs w:val="24"/>
              </w:rPr>
            </w:pPr>
            <w:r w:rsidRPr="000F4EEB">
              <w:rPr>
                <w:rFonts w:ascii="Times New Roman" w:hAnsi="Times New Roman"/>
                <w:sz w:val="24"/>
                <w:szCs w:val="24"/>
              </w:rPr>
              <w:t>Создание условий для ведения трудовой деятельности молодых инвалидов, находящихся на адаптации к самостоятельному проживанию</w:t>
            </w:r>
          </w:p>
        </w:tc>
        <w:tc>
          <w:tcPr>
            <w:tcW w:w="1842" w:type="dxa"/>
          </w:tcPr>
          <w:p w:rsidR="000F4EEB" w:rsidRPr="00F76F8D"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F76F8D">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«Атамановский дом-интернат для престарелых и инвалидов»,</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«Первомайский психоневрологический дом-интернат»,</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«Читинский психоневрологический дом-интернат»</w:t>
            </w: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9904421</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4244766</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4118721</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1765166</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5785700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F76F8D" w:rsidP="000F4EEB">
            <w:pPr>
              <w:jc w:val="center"/>
              <w:rPr>
                <w:rFonts w:ascii="Times New Roman" w:hAnsi="Times New Roman"/>
                <w:sz w:val="24"/>
                <w:szCs w:val="24"/>
              </w:rPr>
            </w:pPr>
            <w:r>
              <w:rPr>
                <w:rFonts w:ascii="Times New Roman" w:hAnsi="Times New Roman"/>
                <w:sz w:val="24"/>
                <w:szCs w:val="24"/>
              </w:rPr>
              <w:t>199578</w:t>
            </w:r>
            <w:r w:rsidR="000F4EEB" w:rsidRPr="000F4EEB">
              <w:rPr>
                <w:rFonts w:ascii="Times New Roman" w:hAnsi="Times New Roman"/>
                <w:sz w:val="24"/>
                <w:szCs w:val="24"/>
              </w:rPr>
              <w:t>0</w:t>
            </w:r>
          </w:p>
          <w:p w:rsidR="00F76F8D" w:rsidRPr="00930215" w:rsidRDefault="00F76F8D" w:rsidP="00F76F8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F76F8D" w:rsidRPr="000F4EEB" w:rsidRDefault="00F76F8D" w:rsidP="000F4EEB">
            <w:pPr>
              <w:jc w:val="center"/>
              <w:rPr>
                <w:rFonts w:ascii="Times New Roman" w:hAnsi="Times New Roman"/>
                <w:sz w:val="24"/>
                <w:szCs w:val="24"/>
              </w:rPr>
            </w:pPr>
          </w:p>
        </w:tc>
      </w:tr>
      <w:tr w:rsidR="000F4EEB" w:rsidRPr="000F4EEB" w:rsidTr="000F4EEB">
        <w:tc>
          <w:tcPr>
            <w:tcW w:w="15417" w:type="dxa"/>
            <w:gridSpan w:val="7"/>
          </w:tcPr>
          <w:p w:rsidR="000F4EEB" w:rsidRPr="000F4EEB" w:rsidRDefault="000F4EEB" w:rsidP="000F4EEB">
            <w:pPr>
              <w:jc w:val="center"/>
              <w:rPr>
                <w:rFonts w:ascii="Times New Roman" w:hAnsi="Times New Roman"/>
                <w:b/>
                <w:sz w:val="24"/>
                <w:szCs w:val="24"/>
              </w:rPr>
            </w:pPr>
            <w:r w:rsidRPr="000F4EEB">
              <w:rPr>
                <w:rFonts w:ascii="Times New Roman" w:hAnsi="Times New Roman"/>
                <w:b/>
                <w:sz w:val="24"/>
                <w:szCs w:val="24"/>
              </w:rPr>
              <w:t>2. Внедрение форм жизнеустройства выпускников детского дома-интерната для умственно отсталых детей; обеспечение доступными и приспособленными для самостоятельного проживания жилыми помещениями</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2.1. Развитие форм жизнеустройства воспитанников детского дома-интерната для умственно отсталых детей</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Открытие на базе детского дома-интерната для умственно отсталых детей школы для биологических родителей воспитанников учреждения с целью заинтересованности родителей в приеме ребенка-инвалида в семью.</w:t>
            </w:r>
          </w:p>
          <w:p w:rsidR="000F4EEB" w:rsidRPr="000F4EEB" w:rsidRDefault="000F4EEB" w:rsidP="000F4EEB">
            <w:pPr>
              <w:pStyle w:val="af"/>
              <w:jc w:val="left"/>
              <w:rPr>
                <w:rFonts w:ascii="Times New Roman" w:hAnsi="Times New Roman" w:cs="Times New Roman"/>
                <w:sz w:val="24"/>
                <w:szCs w:val="24"/>
              </w:rPr>
            </w:pPr>
            <w:r w:rsidRPr="000F4EEB">
              <w:rPr>
                <w:rFonts w:ascii="Times New Roman" w:hAnsi="Times New Roman" w:cs="Times New Roman"/>
                <w:sz w:val="24"/>
                <w:szCs w:val="24"/>
              </w:rPr>
              <w:t xml:space="preserve">Внедрение инновационной технологии социальной адаптации и реабилитации детей-инвалидов – воспитанников детского дома-интерната для умственно отсталых детей в условиях </w:t>
            </w:r>
            <w:r w:rsidRPr="000F4EEB">
              <w:rPr>
                <w:rFonts w:ascii="Times New Roman" w:hAnsi="Times New Roman" w:cs="Times New Roman"/>
                <w:color w:val="000000"/>
                <w:sz w:val="24"/>
                <w:szCs w:val="24"/>
              </w:rPr>
              <w:t xml:space="preserve">семейной воспитательной группы, созданной </w:t>
            </w:r>
            <w:r w:rsidRPr="000F4EEB">
              <w:rPr>
                <w:rFonts w:ascii="Times New Roman" w:hAnsi="Times New Roman" w:cs="Times New Roman"/>
                <w:sz w:val="24"/>
                <w:szCs w:val="24"/>
              </w:rPr>
              <w:t xml:space="preserve"> при доме-интернате Создание 2-3 семейных воспитательных групп с передачей в эти группы 3-4 детей-инвалидов из числа воспитанников дома-интерната</w:t>
            </w:r>
          </w:p>
        </w:tc>
        <w:tc>
          <w:tcPr>
            <w:tcW w:w="1842" w:type="dxa"/>
          </w:tcPr>
          <w:p w:rsidR="00F76F8D" w:rsidRPr="00930215"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F76F8D">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427500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207000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220500</w:t>
            </w:r>
          </w:p>
        </w:tc>
      </w:tr>
      <w:tr w:rsidR="000F4EEB" w:rsidRPr="000F4EEB" w:rsidTr="000F4EEB">
        <w:tc>
          <w:tcPr>
            <w:tcW w:w="2943"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2.2. Реализация пилотного проекта по внедрению апробированной ранее технологии обеспечения постинтернатного жизнеустройства выпускников детского дома-интерната - создание </w:t>
            </w:r>
            <w:r w:rsidRPr="000F4EEB">
              <w:rPr>
                <w:rFonts w:ascii="Times New Roman" w:hAnsi="Times New Roman"/>
                <w:bCs/>
                <w:sz w:val="24"/>
                <w:szCs w:val="24"/>
              </w:rPr>
              <w:t xml:space="preserve">2 дополнительных </w:t>
            </w:r>
            <w:r w:rsidRPr="000F4EEB">
              <w:rPr>
                <w:rFonts w:ascii="Times New Roman" w:hAnsi="Times New Roman"/>
                <w:sz w:val="24"/>
                <w:szCs w:val="24"/>
              </w:rPr>
              <w:t>социальных комплексов для независимого и самостоятельного проживания выпускников</w:t>
            </w:r>
            <w:r w:rsidRPr="000F4EEB">
              <w:rPr>
                <w:rFonts w:ascii="Times New Roman" w:hAnsi="Times New Roman"/>
                <w:bCs/>
                <w:sz w:val="24"/>
                <w:szCs w:val="24"/>
              </w:rPr>
              <w:t xml:space="preserve"> (мест компактного проживания</w:t>
            </w:r>
            <w:r w:rsidRPr="000F4EEB">
              <w:rPr>
                <w:rFonts w:ascii="Times New Roman" w:hAnsi="Times New Roman"/>
                <w:sz w:val="24"/>
                <w:szCs w:val="24"/>
              </w:rPr>
              <w:t xml:space="preserve"> выпускников детского дома-интерната для умственно отсталых детей)</w:t>
            </w:r>
          </w:p>
          <w:p w:rsidR="000F4EEB" w:rsidRPr="000F4EEB" w:rsidRDefault="000F4EEB" w:rsidP="000F4EEB">
            <w:pPr>
              <w:rPr>
                <w:rFonts w:ascii="Times New Roman" w:hAnsi="Times New Roman"/>
                <w:sz w:val="24"/>
                <w:szCs w:val="24"/>
              </w:rPr>
            </w:pPr>
          </w:p>
          <w:p w:rsidR="000F4EEB" w:rsidRPr="000F4EEB" w:rsidRDefault="000F4EEB" w:rsidP="000F4EEB">
            <w:pPr>
              <w:tabs>
                <w:tab w:val="left" w:pos="426"/>
              </w:tabs>
              <w:rPr>
                <w:rFonts w:ascii="Times New Roman" w:hAnsi="Times New Roman"/>
                <w:sz w:val="24"/>
                <w:szCs w:val="24"/>
              </w:rPr>
            </w:pPr>
          </w:p>
        </w:tc>
        <w:tc>
          <w:tcPr>
            <w:tcW w:w="2127" w:type="dxa"/>
          </w:tcPr>
          <w:p w:rsidR="000F4EEB" w:rsidRPr="000F4EEB" w:rsidRDefault="000F4EEB" w:rsidP="000F4EEB">
            <w:pPr>
              <w:ind w:firstLine="34"/>
              <w:rPr>
                <w:rFonts w:ascii="Times New Roman" w:hAnsi="Times New Roman"/>
                <w:color w:val="000000"/>
                <w:sz w:val="24"/>
                <w:szCs w:val="24"/>
              </w:rPr>
            </w:pPr>
            <w:r w:rsidRPr="000F4EEB">
              <w:rPr>
                <w:rFonts w:ascii="Times New Roman" w:hAnsi="Times New Roman"/>
                <w:sz w:val="24"/>
                <w:szCs w:val="24"/>
              </w:rPr>
              <w:t>Реализация пилотного проекта по внедрению апробированной ранее технологии обеспечения постинтернатного жизнеустройства выпускников детского дома-интерната.</w:t>
            </w:r>
          </w:p>
          <w:p w:rsidR="000F4EEB" w:rsidRPr="000F4EEB" w:rsidRDefault="000F4EEB" w:rsidP="000F4EEB">
            <w:pPr>
              <w:ind w:firstLine="34"/>
              <w:rPr>
                <w:rFonts w:ascii="Times New Roman" w:hAnsi="Times New Roman"/>
                <w:sz w:val="24"/>
                <w:szCs w:val="24"/>
              </w:rPr>
            </w:pPr>
            <w:r w:rsidRPr="000F4EEB">
              <w:rPr>
                <w:rFonts w:ascii="Times New Roman" w:hAnsi="Times New Roman"/>
                <w:sz w:val="24"/>
                <w:szCs w:val="24"/>
              </w:rPr>
              <w:t xml:space="preserve">Создание </w:t>
            </w:r>
            <w:r w:rsidRPr="000F4EEB">
              <w:rPr>
                <w:rFonts w:ascii="Times New Roman" w:hAnsi="Times New Roman"/>
                <w:bCs/>
                <w:sz w:val="24"/>
                <w:szCs w:val="24"/>
              </w:rPr>
              <w:t xml:space="preserve">2 дополнительных </w:t>
            </w:r>
            <w:r w:rsidRPr="000F4EEB">
              <w:rPr>
                <w:rFonts w:ascii="Times New Roman" w:hAnsi="Times New Roman"/>
                <w:sz w:val="24"/>
                <w:szCs w:val="24"/>
              </w:rPr>
              <w:t>социальных комплексов для независимого и самостоятельного проживания выпускников</w:t>
            </w:r>
            <w:r w:rsidRPr="000F4EEB">
              <w:rPr>
                <w:rFonts w:ascii="Times New Roman" w:hAnsi="Times New Roman"/>
                <w:bCs/>
                <w:sz w:val="24"/>
                <w:szCs w:val="24"/>
              </w:rPr>
              <w:t xml:space="preserve"> (мест компактного проживания </w:t>
            </w:r>
            <w:r w:rsidRPr="000F4EEB">
              <w:rPr>
                <w:rFonts w:ascii="Times New Roman" w:hAnsi="Times New Roman"/>
                <w:sz w:val="24"/>
                <w:szCs w:val="24"/>
              </w:rPr>
              <w:t>выпускников детского дома-интерната для умственно отсталых детей).</w:t>
            </w:r>
          </w:p>
          <w:p w:rsidR="000F4EEB" w:rsidRPr="000F4EEB" w:rsidRDefault="000F4EEB" w:rsidP="000F4EEB">
            <w:pPr>
              <w:ind w:firstLine="34"/>
              <w:rPr>
                <w:rFonts w:ascii="Times New Roman" w:hAnsi="Times New Roman"/>
                <w:color w:val="000000"/>
                <w:sz w:val="24"/>
                <w:szCs w:val="24"/>
              </w:rPr>
            </w:pPr>
            <w:r w:rsidRPr="000F4EEB">
              <w:rPr>
                <w:rFonts w:ascii="Times New Roman" w:hAnsi="Times New Roman"/>
                <w:sz w:val="24"/>
                <w:szCs w:val="24"/>
              </w:rPr>
              <w:t>Предоставление социально-бытовых услуг самостоятельно проживающим выпускникам детского дома-интерната (организация питания, услуги прачечной).</w:t>
            </w:r>
          </w:p>
          <w:p w:rsidR="000F4EEB" w:rsidRPr="000F4EEB" w:rsidRDefault="000F4EEB" w:rsidP="000F4EEB">
            <w:pPr>
              <w:ind w:firstLine="34"/>
              <w:rPr>
                <w:rFonts w:ascii="Times New Roman" w:hAnsi="Times New Roman"/>
                <w:color w:val="000000"/>
                <w:sz w:val="24"/>
                <w:szCs w:val="24"/>
              </w:rPr>
            </w:pPr>
            <w:r w:rsidRPr="000F4EEB">
              <w:rPr>
                <w:rFonts w:ascii="Times New Roman" w:hAnsi="Times New Roman"/>
                <w:color w:val="000000"/>
                <w:sz w:val="24"/>
                <w:szCs w:val="24"/>
              </w:rPr>
              <w:t>Самостоятельное проживание до 10 выпускников  детского дома-интерната для умственно отсталых детей.</w:t>
            </w:r>
          </w:p>
          <w:p w:rsidR="000F4EEB" w:rsidRPr="000F4EEB" w:rsidRDefault="000F4EEB" w:rsidP="000F4EEB">
            <w:pPr>
              <w:ind w:firstLine="34"/>
              <w:rPr>
                <w:rFonts w:ascii="Times New Roman" w:hAnsi="Times New Roman"/>
                <w:color w:val="000000"/>
                <w:sz w:val="24"/>
                <w:szCs w:val="24"/>
              </w:rPr>
            </w:pPr>
            <w:r w:rsidRPr="000F4EEB">
              <w:rPr>
                <w:rFonts w:ascii="Times New Roman" w:hAnsi="Times New Roman"/>
                <w:color w:val="000000"/>
                <w:sz w:val="24"/>
                <w:szCs w:val="24"/>
              </w:rPr>
              <w:t>Создание социально-бытовых условий, обеспечивающих необходимых уровень качества жизни самостоятельно проживающих выпускников дома-интерната для умственно отсталых детей</w:t>
            </w:r>
          </w:p>
        </w:tc>
        <w:tc>
          <w:tcPr>
            <w:tcW w:w="1842" w:type="dxa"/>
          </w:tcPr>
          <w:p w:rsidR="00F76F8D" w:rsidRPr="00F76F8D" w:rsidRDefault="000F4EEB" w:rsidP="00F76F8D">
            <w:pPr>
              <w:rPr>
                <w:rFonts w:ascii="Times New Roman" w:hAnsi="Times New Roman"/>
                <w:sz w:val="24"/>
                <w:szCs w:val="24"/>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края</w:t>
            </w:r>
            <w:r w:rsidRPr="000F4EEB">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«Атамановский ДИПИ»,</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«Первомайский психоневрологический дом-интернат»,</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6066333</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2599900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1341433</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574900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4724900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0F4EEB" w:rsidP="000F4EEB">
            <w:pPr>
              <w:jc w:val="center"/>
              <w:rPr>
                <w:rFonts w:ascii="Times New Roman" w:hAnsi="Times New Roman"/>
                <w:sz w:val="24"/>
                <w:szCs w:val="24"/>
              </w:rPr>
            </w:pPr>
            <w:r w:rsidRPr="000F4EEB">
              <w:rPr>
                <w:rFonts w:ascii="Times New Roman" w:hAnsi="Times New Roman"/>
                <w:sz w:val="24"/>
                <w:szCs w:val="24"/>
              </w:rPr>
              <w:t>0</w:t>
            </w:r>
          </w:p>
          <w:p w:rsidR="00F76F8D" w:rsidRPr="00930215" w:rsidRDefault="00F76F8D" w:rsidP="00F76F8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F76F8D" w:rsidRPr="000F4EEB" w:rsidRDefault="00F76F8D" w:rsidP="000F4EEB">
            <w:pPr>
              <w:jc w:val="center"/>
              <w:rPr>
                <w:rFonts w:ascii="Times New Roman" w:hAnsi="Times New Roman"/>
                <w:sz w:val="24"/>
                <w:szCs w:val="24"/>
              </w:rPr>
            </w:pP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2.3. Предоставление (содействие в приобретении) жилых помещений выпускникам детского дома-интерната для умственно отсталых детей, предназначенных для их самостоятельного проживания</w:t>
            </w:r>
          </w:p>
        </w:tc>
        <w:tc>
          <w:tcPr>
            <w:tcW w:w="2127" w:type="dxa"/>
          </w:tcPr>
          <w:p w:rsidR="000F4EEB" w:rsidRPr="000F4EEB" w:rsidRDefault="000F4EEB" w:rsidP="000F4EEB">
            <w:pPr>
              <w:rPr>
                <w:rFonts w:ascii="Times New Roman" w:hAnsi="Times New Roman"/>
                <w:color w:val="000000"/>
                <w:sz w:val="24"/>
                <w:szCs w:val="24"/>
              </w:rPr>
            </w:pPr>
            <w:r w:rsidRPr="000F4EEB">
              <w:rPr>
                <w:rFonts w:ascii="Times New Roman" w:hAnsi="Times New Roman"/>
                <w:sz w:val="24"/>
                <w:szCs w:val="24"/>
              </w:rPr>
              <w:t>Обеспечение 30 выпускников детского дома-интерната жилыми помещениями, приспособленными для самостоятельного проживания</w:t>
            </w:r>
          </w:p>
        </w:tc>
        <w:tc>
          <w:tcPr>
            <w:tcW w:w="1842" w:type="dxa"/>
          </w:tcPr>
          <w:p w:rsidR="000F4EEB" w:rsidRPr="00F76F8D"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Забайкальскогокрая</w:t>
            </w:r>
            <w:r w:rsidRPr="000F4EEB">
              <w:rPr>
                <w:rFonts w:ascii="Times New Roman" w:hAnsi="Times New Roman"/>
                <w:sz w:val="24"/>
                <w:szCs w:val="24"/>
              </w:rPr>
              <w:t xml:space="preserve">, детский дом-интернат,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«Атамановский ДИПИ»,</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«Первомайский психоневрологический дом-интернат»</w:t>
            </w: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r>
      <w:tr w:rsidR="000F4EEB" w:rsidRPr="000F4EEB" w:rsidTr="000F4EEB">
        <w:tc>
          <w:tcPr>
            <w:tcW w:w="15417" w:type="dxa"/>
            <w:gridSpan w:val="7"/>
          </w:tcPr>
          <w:p w:rsidR="000F4EEB" w:rsidRPr="000F4EEB" w:rsidRDefault="000F4EEB" w:rsidP="000F4EEB">
            <w:pPr>
              <w:jc w:val="center"/>
              <w:rPr>
                <w:rFonts w:ascii="Times New Roman" w:hAnsi="Times New Roman"/>
                <w:b/>
                <w:sz w:val="24"/>
                <w:szCs w:val="24"/>
              </w:rPr>
            </w:pPr>
            <w:r w:rsidRPr="000F4EEB">
              <w:rPr>
                <w:rFonts w:ascii="Times New Roman" w:hAnsi="Times New Roman"/>
                <w:b/>
                <w:sz w:val="24"/>
                <w:szCs w:val="24"/>
              </w:rPr>
              <w:t xml:space="preserve">3. </w:t>
            </w:r>
            <w:r w:rsidRPr="000F4EEB">
              <w:rPr>
                <w:rFonts w:ascii="Times New Roman" w:hAnsi="Times New Roman"/>
                <w:b/>
                <w:color w:val="000000"/>
                <w:sz w:val="24"/>
                <w:szCs w:val="24"/>
              </w:rPr>
              <w:t>Создание специальных рабочих мест для выпускников дома-интерната для умственно отсталых детей, адаптированных к пребыванию в социуме, и организация сопровождения выпускников по месту работы и проживания</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3.1. Реализация программ профессиональной ориентации и предпрофессиональной подготовки воспитанников детского дома-интерната для умственно отсталых детей</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Формирование у 30 детей-инвалидов детского дома-интерната для умственно отсталых детей комплекса трудовых навыков, необходимых для самостоятельной трудовой деятельности.</w:t>
            </w:r>
          </w:p>
          <w:p w:rsidR="000F4EEB" w:rsidRPr="000F4EEB" w:rsidRDefault="000F4EEB" w:rsidP="000F4EEB">
            <w:pPr>
              <w:pStyle w:val="af"/>
              <w:ind w:left="70"/>
              <w:jc w:val="left"/>
              <w:rPr>
                <w:rFonts w:ascii="Times New Roman" w:hAnsi="Times New Roman" w:cs="Times New Roman"/>
                <w:sz w:val="24"/>
                <w:szCs w:val="24"/>
              </w:rPr>
            </w:pPr>
            <w:r w:rsidRPr="000F4EEB">
              <w:rPr>
                <w:rFonts w:ascii="Times New Roman" w:hAnsi="Times New Roman" w:cs="Times New Roman"/>
                <w:sz w:val="24"/>
                <w:szCs w:val="24"/>
              </w:rPr>
              <w:t>Создание учебно-трудовой мастерской (сапожная мастерская) в детском доме-интернате для умственно отсталых детей.</w:t>
            </w:r>
          </w:p>
        </w:tc>
        <w:tc>
          <w:tcPr>
            <w:tcW w:w="1842" w:type="dxa"/>
          </w:tcPr>
          <w:p w:rsidR="00F76F8D" w:rsidRPr="00930215"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F76F8D">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829433</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       355500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152833</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65500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676600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290000</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3.2. Реализация программ профессионально-трудовой реабилитации выпускников детского дома-интерната для умственно отсталых детей</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Реализация программ профессионально-трудовой реабилитации выпускников детского дома-интерната для умственно отсталых детей.</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Создание 30 рабочих мест для выпускников дома-интерната для умственно отсталых детей.</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Обеспечение трудовой занятости выпускников дома-интерната для умственно отсталых детей</w:t>
            </w:r>
          </w:p>
        </w:tc>
        <w:tc>
          <w:tcPr>
            <w:tcW w:w="1842" w:type="dxa"/>
          </w:tcPr>
          <w:p w:rsidR="000F4EEB" w:rsidRPr="00F76F8D"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F76F8D">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«Атамановский дом-интернат для престарелых и инвалидов»,</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«Первомайский психоневрологический дом-интернат»,</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«Читинский психоневрологический дом-интернат»</w:t>
            </w: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8922893</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ind w:firstLine="20"/>
              <w:jc w:val="center"/>
              <w:rPr>
                <w:rFonts w:ascii="Times New Roman" w:hAnsi="Times New Roman"/>
                <w:sz w:val="24"/>
                <w:szCs w:val="24"/>
              </w:rPr>
            </w:pPr>
            <w:r w:rsidRPr="000F4EEB">
              <w:rPr>
                <w:rFonts w:ascii="Times New Roman" w:hAnsi="Times New Roman"/>
                <w:sz w:val="24"/>
                <w:szCs w:val="24"/>
              </w:rPr>
              <w:t>3824040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2412293</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1033840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6510600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F76F8D" w:rsidP="000F4EEB">
            <w:pPr>
              <w:jc w:val="center"/>
              <w:rPr>
                <w:rFonts w:ascii="Times New Roman" w:hAnsi="Times New Roman"/>
                <w:sz w:val="24"/>
                <w:szCs w:val="24"/>
              </w:rPr>
            </w:pPr>
            <w:r>
              <w:rPr>
                <w:rFonts w:ascii="Times New Roman" w:hAnsi="Times New Roman"/>
                <w:sz w:val="24"/>
                <w:szCs w:val="24"/>
              </w:rPr>
              <w:t>3</w:t>
            </w:r>
            <w:r w:rsidR="000F4EEB" w:rsidRPr="000F4EEB">
              <w:rPr>
                <w:rFonts w:ascii="Times New Roman" w:hAnsi="Times New Roman"/>
                <w:sz w:val="24"/>
                <w:szCs w:val="24"/>
              </w:rPr>
              <w:t>90200</w:t>
            </w:r>
          </w:p>
          <w:p w:rsidR="00F76F8D" w:rsidRPr="00930215" w:rsidRDefault="00F76F8D" w:rsidP="00F76F8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F76F8D" w:rsidRPr="000F4EEB" w:rsidRDefault="00F76F8D" w:rsidP="000F4EEB">
            <w:pPr>
              <w:jc w:val="center"/>
              <w:rPr>
                <w:rFonts w:ascii="Times New Roman" w:hAnsi="Times New Roman"/>
                <w:sz w:val="24"/>
                <w:szCs w:val="24"/>
              </w:rPr>
            </w:pP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3.3. Совершенствование деятельности мультипрофессиональных бригад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w:t>
            </w:r>
          </w:p>
        </w:tc>
        <w:tc>
          <w:tcPr>
            <w:tcW w:w="2127" w:type="dxa"/>
          </w:tcPr>
          <w:p w:rsidR="000F4EEB" w:rsidRPr="000F4EEB" w:rsidRDefault="000F4EEB" w:rsidP="000F4EEB">
            <w:pPr>
              <w:tabs>
                <w:tab w:val="left" w:pos="993"/>
              </w:tabs>
              <w:rPr>
                <w:rFonts w:ascii="Times New Roman" w:hAnsi="Times New Roman"/>
                <w:sz w:val="24"/>
                <w:szCs w:val="24"/>
              </w:rPr>
            </w:pPr>
            <w:r w:rsidRPr="000F4EEB">
              <w:rPr>
                <w:rFonts w:ascii="Times New Roman" w:hAnsi="Times New Roman"/>
                <w:sz w:val="24"/>
                <w:szCs w:val="24"/>
              </w:rPr>
              <w:t>Улучшение коммуникативных функций, самооценки и самозначимости, мотивационных побуждений воспитанников и выпускников дома-интерната к различным видам деятельности.</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Повышение реабилитационного потенциала за счет увеличения социальных связей воспитанников и выпускников дома-интерната</w:t>
            </w:r>
          </w:p>
        </w:tc>
        <w:tc>
          <w:tcPr>
            <w:tcW w:w="1842" w:type="dxa"/>
          </w:tcPr>
          <w:p w:rsidR="000F4EEB" w:rsidRPr="00F76F8D"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кря</w:t>
            </w:r>
            <w:r w:rsidRPr="000F4EEB">
              <w:rPr>
                <w:rFonts w:ascii="Times New Roman" w:hAnsi="Times New Roman"/>
                <w:sz w:val="24"/>
                <w:szCs w:val="24"/>
              </w:rPr>
              <w:t>, детский дом-интернат,</w:t>
            </w:r>
            <w:r w:rsidR="00F76F8D">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94700</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46700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48000</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3.4. Организация социального сопровождения самостоятельно проживающих выпускников детского дома-интерната в рамках существующей Службы сопровождения инвалидов на территории Забайкальского края</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Поддержание необходимого уровня био-психо-социальной адаптации самостоятельно проживающих выпускников дома-интерната для умственно отсталых детей после завершения реализации основной программы реабилитации (</w:t>
            </w:r>
            <w:r w:rsidRPr="000F4EEB">
              <w:rPr>
                <w:rFonts w:ascii="Times New Roman" w:hAnsi="Times New Roman"/>
                <w:color w:val="000000"/>
                <w:sz w:val="24"/>
                <w:szCs w:val="24"/>
              </w:rPr>
              <w:t>медицинская диспансеризация, социальный патронаж, ежегодные стационарные курсы медико-социальной реабилитации)</w:t>
            </w:r>
          </w:p>
        </w:tc>
        <w:tc>
          <w:tcPr>
            <w:tcW w:w="1842" w:type="dxa"/>
          </w:tcPr>
          <w:p w:rsidR="000F4EEB" w:rsidRPr="00F76F8D"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края</w:t>
            </w:r>
            <w:r w:rsidRPr="000F4EEB">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ГУСО</w:t>
            </w: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273600</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131600</w:t>
            </w:r>
          </w:p>
        </w:tc>
        <w:tc>
          <w:tcPr>
            <w:tcW w:w="2409"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142000</w:t>
            </w:r>
          </w:p>
        </w:tc>
      </w:tr>
      <w:tr w:rsidR="000F4EEB" w:rsidRPr="000F4EEB" w:rsidTr="000F4EEB">
        <w:tc>
          <w:tcPr>
            <w:tcW w:w="15417" w:type="dxa"/>
            <w:gridSpan w:val="7"/>
          </w:tcPr>
          <w:p w:rsidR="000F4EEB" w:rsidRPr="000F4EEB" w:rsidRDefault="000F4EEB" w:rsidP="000F4EEB">
            <w:pPr>
              <w:jc w:val="center"/>
              <w:rPr>
                <w:rFonts w:ascii="Times New Roman" w:hAnsi="Times New Roman"/>
                <w:b/>
                <w:sz w:val="24"/>
                <w:szCs w:val="24"/>
              </w:rPr>
            </w:pPr>
            <w:r w:rsidRPr="000F4EEB">
              <w:rPr>
                <w:rFonts w:ascii="Times New Roman" w:hAnsi="Times New Roman"/>
                <w:b/>
                <w:sz w:val="24"/>
                <w:szCs w:val="24"/>
              </w:rPr>
              <w:t>4. Совершенствование организационно-методических основ социальной реабилитации детей-инвалидов с ментальными нарушениями, имеющих достаточный реабилитационный потенциал для самостоятельного проживания по достижении возраста 18 лет</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 xml:space="preserve">4.1. Проведение мониторинга качества жизни выпускников дома-интерната для умственно отсталых детей в течение первого года их самостоятельного проживания </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color w:val="000000"/>
                <w:sz w:val="24"/>
                <w:szCs w:val="24"/>
              </w:rPr>
              <w:t>Улучшение качества жизни выпускников дома-интерната для умственно отсталых детей</w:t>
            </w:r>
          </w:p>
        </w:tc>
        <w:tc>
          <w:tcPr>
            <w:tcW w:w="1842" w:type="dxa"/>
          </w:tcPr>
          <w:p w:rsidR="000F4EEB" w:rsidRDefault="000F4EEB" w:rsidP="000F4EEB">
            <w:pPr>
              <w:rPr>
                <w:rFonts w:ascii="Times New Roman" w:hAnsi="Times New Roman"/>
                <w:sz w:val="24"/>
                <w:szCs w:val="24"/>
              </w:rPr>
            </w:pPr>
            <w:r w:rsidRPr="000F4EEB">
              <w:rPr>
                <w:rFonts w:ascii="Times New Roman" w:hAnsi="Times New Roman"/>
                <w:sz w:val="24"/>
                <w:szCs w:val="24"/>
              </w:rPr>
              <w:t>Минсоцзащиты</w:t>
            </w:r>
            <w:r w:rsidR="00F76F8D">
              <w:rPr>
                <w:rFonts w:ascii="Times New Roman" w:hAnsi="Times New Roman"/>
                <w:sz w:val="24"/>
                <w:szCs w:val="24"/>
              </w:rPr>
              <w:t xml:space="preserve"> Забайкальского края</w:t>
            </w:r>
          </w:p>
          <w:p w:rsidR="00F76F8D" w:rsidRPr="00930215" w:rsidRDefault="00F76F8D" w:rsidP="00F76F8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F76F8D" w:rsidRPr="000F4EEB" w:rsidRDefault="00F76F8D"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102500</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49000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53500</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4.2. Формирование и ведение региональной информационной базы данных детей-инвалидов и граждан, осуществляющих уход за ними, в составе автоматизированной системы «Адресная социальная помощь» Министерства социальной защиты населения Забайкальского края; модернизация системы учета сведений о детях-инвалидах, семьях с детьми-инвалидами</w:t>
            </w:r>
          </w:p>
        </w:tc>
        <w:tc>
          <w:tcPr>
            <w:tcW w:w="2127" w:type="dxa"/>
          </w:tcPr>
          <w:p w:rsidR="000F4EEB" w:rsidRPr="000F4EEB" w:rsidRDefault="000F4EEB" w:rsidP="000F4EEB">
            <w:pPr>
              <w:tabs>
                <w:tab w:val="left" w:pos="993"/>
              </w:tabs>
              <w:rPr>
                <w:rFonts w:ascii="Times New Roman" w:hAnsi="Times New Roman"/>
                <w:color w:val="000000"/>
                <w:sz w:val="24"/>
                <w:szCs w:val="24"/>
              </w:rPr>
            </w:pPr>
            <w:r w:rsidRPr="000F4EEB">
              <w:rPr>
                <w:rFonts w:ascii="Times New Roman" w:hAnsi="Times New Roman"/>
                <w:sz w:val="24"/>
                <w:szCs w:val="24"/>
              </w:rPr>
              <w:t>Учет сведений о детях-инвалидах:</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   поддержание актуальной информации о детях-инвалидах;</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   осуществление учета услуг, оказанных в реабилитационных центрах, службами сопровождения инвалидов, детей-инвалидов в условиях нового законодательства (Федерального закона от 28 декабря 2013 года № 442-ФЗ  и принятых в соответствии с ним нормативных правовых актов Забайкальского края);</w:t>
            </w:r>
          </w:p>
          <w:p w:rsidR="000F4EEB" w:rsidRPr="000F4EEB" w:rsidRDefault="000F4EEB" w:rsidP="000F4EEB">
            <w:pPr>
              <w:tabs>
                <w:tab w:val="left" w:pos="1134"/>
              </w:tabs>
              <w:rPr>
                <w:rFonts w:ascii="Times New Roman" w:hAnsi="Times New Roman"/>
                <w:sz w:val="24"/>
                <w:szCs w:val="24"/>
              </w:rPr>
            </w:pPr>
            <w:r w:rsidRPr="000F4EEB">
              <w:rPr>
                <w:rFonts w:ascii="Times New Roman" w:hAnsi="Times New Roman"/>
                <w:sz w:val="24"/>
                <w:szCs w:val="24"/>
              </w:rPr>
              <w:t xml:space="preserve">   организация ежемесячного мониторинга положения детей-инвалидов по показателям, характеризующим качество жизни;</w:t>
            </w:r>
          </w:p>
          <w:p w:rsidR="000F4EEB" w:rsidRPr="000F4EEB" w:rsidRDefault="000F4EEB" w:rsidP="000F4EEB">
            <w:pPr>
              <w:tabs>
                <w:tab w:val="left" w:pos="1134"/>
              </w:tabs>
              <w:rPr>
                <w:rFonts w:ascii="Times New Roman" w:hAnsi="Times New Roman"/>
                <w:sz w:val="24"/>
                <w:szCs w:val="24"/>
              </w:rPr>
            </w:pPr>
            <w:r w:rsidRPr="000F4EEB">
              <w:rPr>
                <w:rFonts w:ascii="Times New Roman" w:hAnsi="Times New Roman"/>
                <w:sz w:val="24"/>
                <w:szCs w:val="24"/>
              </w:rPr>
              <w:t xml:space="preserve">   осуществление контроля за своевременностью предоставления различных видов помощи детям-инвалидам;</w:t>
            </w:r>
          </w:p>
          <w:p w:rsidR="000F4EEB" w:rsidRPr="000F4EEB" w:rsidRDefault="000F4EEB" w:rsidP="000F4EEB">
            <w:pPr>
              <w:tabs>
                <w:tab w:val="left" w:pos="1134"/>
              </w:tabs>
              <w:rPr>
                <w:rFonts w:ascii="Times New Roman" w:hAnsi="Times New Roman"/>
                <w:sz w:val="24"/>
                <w:szCs w:val="24"/>
              </w:rPr>
            </w:pPr>
            <w:r w:rsidRPr="000F4EEB">
              <w:rPr>
                <w:rFonts w:ascii="Times New Roman" w:hAnsi="Times New Roman"/>
                <w:sz w:val="24"/>
                <w:szCs w:val="24"/>
              </w:rPr>
              <w:t xml:space="preserve">   оценка уровня обеспечения услугами, техническими средствами реабилитации, необходимыми для устранения причин, условий и факторов, обусловливающих инвалидность,</w:t>
            </w:r>
          </w:p>
          <w:p w:rsidR="000F4EEB" w:rsidRPr="000F4EEB" w:rsidRDefault="000F4EEB" w:rsidP="000F4EEB">
            <w:pPr>
              <w:tabs>
                <w:tab w:val="left" w:pos="1134"/>
              </w:tabs>
              <w:rPr>
                <w:rFonts w:ascii="Times New Roman" w:hAnsi="Times New Roman"/>
                <w:sz w:val="24"/>
                <w:szCs w:val="24"/>
              </w:rPr>
            </w:pPr>
            <w:r w:rsidRPr="000F4EEB">
              <w:rPr>
                <w:rFonts w:ascii="Times New Roman" w:hAnsi="Times New Roman"/>
                <w:sz w:val="24"/>
                <w:szCs w:val="24"/>
              </w:rPr>
              <w:t xml:space="preserve">   планирование мероприятий по реабилитации детей-инвалидов;</w:t>
            </w:r>
          </w:p>
          <w:p w:rsidR="000F4EEB" w:rsidRPr="000F4EEB" w:rsidRDefault="000F4EEB" w:rsidP="000F4EEB">
            <w:pPr>
              <w:rPr>
                <w:rFonts w:ascii="Times New Roman" w:hAnsi="Times New Roman"/>
                <w:color w:val="000000"/>
                <w:sz w:val="24"/>
                <w:szCs w:val="24"/>
              </w:rPr>
            </w:pPr>
            <w:r w:rsidRPr="000F4EEB">
              <w:rPr>
                <w:rFonts w:ascii="Times New Roman" w:hAnsi="Times New Roman"/>
                <w:sz w:val="24"/>
                <w:szCs w:val="24"/>
              </w:rPr>
              <w:t xml:space="preserve">   осуществление контроля за реализацией ИПР.</w:t>
            </w:r>
          </w:p>
        </w:tc>
        <w:tc>
          <w:tcPr>
            <w:tcW w:w="1842" w:type="dxa"/>
          </w:tcPr>
          <w:p w:rsidR="000F4EEB" w:rsidRDefault="000F4EEB" w:rsidP="000F4EEB">
            <w:pPr>
              <w:rPr>
                <w:rFonts w:ascii="Times New Roman" w:hAnsi="Times New Roman"/>
                <w:sz w:val="24"/>
                <w:szCs w:val="24"/>
              </w:rPr>
            </w:pPr>
            <w:r w:rsidRPr="000F4EEB">
              <w:rPr>
                <w:rFonts w:ascii="Times New Roman" w:hAnsi="Times New Roman"/>
                <w:sz w:val="24"/>
                <w:szCs w:val="24"/>
              </w:rPr>
              <w:t>Минсоцзащиты</w:t>
            </w:r>
            <w:r w:rsidR="00F76F8D">
              <w:rPr>
                <w:rFonts w:ascii="Times New Roman" w:hAnsi="Times New Roman"/>
                <w:sz w:val="24"/>
                <w:szCs w:val="24"/>
              </w:rPr>
              <w:t xml:space="preserve"> Забайкальского края</w:t>
            </w:r>
          </w:p>
          <w:p w:rsidR="00F76F8D" w:rsidRPr="00930215" w:rsidRDefault="00F76F8D" w:rsidP="00F76F8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F76F8D" w:rsidRPr="000F4EEB" w:rsidRDefault="00F76F8D"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2451930</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88000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2251600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200330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0F4EEB" w:rsidP="000F4EEB">
            <w:pPr>
              <w:jc w:val="center"/>
              <w:rPr>
                <w:rFonts w:ascii="Times New Roman" w:hAnsi="Times New Roman"/>
                <w:sz w:val="24"/>
                <w:szCs w:val="24"/>
              </w:rPr>
            </w:pPr>
            <w:r w:rsidRPr="000F4EEB">
              <w:rPr>
                <w:rFonts w:ascii="Times New Roman" w:hAnsi="Times New Roman"/>
                <w:sz w:val="24"/>
                <w:szCs w:val="24"/>
              </w:rPr>
              <w:t>0</w:t>
            </w:r>
          </w:p>
          <w:p w:rsidR="0018561D" w:rsidRPr="00930215" w:rsidRDefault="0018561D" w:rsidP="0018561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8561D" w:rsidRPr="000F4EEB" w:rsidRDefault="0018561D" w:rsidP="000F4EEB">
            <w:pPr>
              <w:jc w:val="center"/>
              <w:rPr>
                <w:rFonts w:ascii="Times New Roman" w:hAnsi="Times New Roman"/>
                <w:sz w:val="24"/>
                <w:szCs w:val="24"/>
              </w:rPr>
            </w:pP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4.3. Формирование банка технологий и методик работы по организации системной помощи, абилитации и реабилитации детей-инвалидов, воспитывающихся в детском доме-интернате для умственно отсталых детей</w:t>
            </w:r>
          </w:p>
        </w:tc>
        <w:tc>
          <w:tcPr>
            <w:tcW w:w="2127" w:type="dxa"/>
          </w:tcPr>
          <w:p w:rsidR="000F4EEB" w:rsidRPr="000F4EEB" w:rsidRDefault="000F4EEB" w:rsidP="000F4EEB">
            <w:pPr>
              <w:tabs>
                <w:tab w:val="left" w:pos="1134"/>
              </w:tabs>
              <w:rPr>
                <w:rFonts w:ascii="Times New Roman" w:hAnsi="Times New Roman"/>
                <w:sz w:val="24"/>
                <w:szCs w:val="24"/>
              </w:rPr>
            </w:pPr>
            <w:r w:rsidRPr="000F4EEB">
              <w:rPr>
                <w:rFonts w:ascii="Times New Roman" w:hAnsi="Times New Roman"/>
                <w:sz w:val="24"/>
                <w:szCs w:val="24"/>
              </w:rPr>
              <w:t xml:space="preserve">Создание электронного банка данных современных методов медико-социальной, социально-психологической реабилитации детей-инвалидов. </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Систематизация и тиражирование опыта по организации комплексной реабилитации  детей-инвалидов, проживающих на территории края, а также воспитывающихся в детском доме-интернате для умственно отсталых детей, и самостоятельно проживающих выпускников детского дома-интерната.</w:t>
            </w:r>
          </w:p>
          <w:p w:rsidR="000F4EEB" w:rsidRPr="000F4EEB" w:rsidRDefault="000F4EEB" w:rsidP="000F4EEB">
            <w:pPr>
              <w:tabs>
                <w:tab w:val="left" w:pos="1134"/>
              </w:tabs>
              <w:rPr>
                <w:rFonts w:ascii="Times New Roman" w:hAnsi="Times New Roman"/>
                <w:sz w:val="24"/>
                <w:szCs w:val="24"/>
              </w:rPr>
            </w:pPr>
            <w:r w:rsidRPr="000F4EEB">
              <w:rPr>
                <w:rFonts w:ascii="Times New Roman" w:hAnsi="Times New Roman"/>
                <w:sz w:val="24"/>
                <w:szCs w:val="24"/>
              </w:rPr>
              <w:t>Выпуск  методических пособий о современных методах медико-социальной, социально-психологической реабилитации детей-инвалидов в домашних условиях (300 экз.).</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1000 чел. получат методическую и консультативную помощь при проведении реабилитационных мероприятий для детей-инвалидов</w:t>
            </w:r>
          </w:p>
        </w:tc>
        <w:tc>
          <w:tcPr>
            <w:tcW w:w="1842" w:type="dxa"/>
          </w:tcPr>
          <w:p w:rsidR="000F4EEB" w:rsidRPr="0018561D" w:rsidRDefault="000F4EEB" w:rsidP="0018561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18561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18561D">
              <w:rPr>
                <w:rFonts w:ascii="Times New Roman" w:hAnsi="Times New Roman"/>
                <w:sz w:val="24"/>
                <w:szCs w:val="24"/>
              </w:rPr>
              <w:t xml:space="preserve"> </w:t>
            </w:r>
            <w:r w:rsidR="0018561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ЦМСРИ «Росток»,</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1061640</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454990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260140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111490</w:t>
            </w:r>
          </w:p>
          <w:p w:rsidR="000F4EEB" w:rsidRPr="000F4EEB" w:rsidRDefault="000F4EEB" w:rsidP="000F4EEB">
            <w:pPr>
              <w:rPr>
                <w:rFonts w:ascii="Times New Roman" w:hAnsi="Times New Roman"/>
                <w:sz w:val="24"/>
                <w:szCs w:val="24"/>
              </w:rPr>
            </w:pP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801500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0F4EEB" w:rsidP="000F4EEB">
            <w:pPr>
              <w:jc w:val="center"/>
              <w:rPr>
                <w:rFonts w:ascii="Times New Roman" w:hAnsi="Times New Roman"/>
                <w:sz w:val="24"/>
                <w:szCs w:val="24"/>
              </w:rPr>
            </w:pPr>
            <w:r w:rsidRPr="000F4EEB">
              <w:rPr>
                <w:rFonts w:ascii="Times New Roman" w:hAnsi="Times New Roman"/>
                <w:sz w:val="24"/>
                <w:szCs w:val="24"/>
              </w:rPr>
              <w:t>0</w:t>
            </w:r>
          </w:p>
          <w:p w:rsidR="0018561D" w:rsidRPr="00930215" w:rsidRDefault="0018561D" w:rsidP="0018561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8561D" w:rsidRPr="000F4EEB" w:rsidRDefault="0018561D" w:rsidP="000F4EEB">
            <w:pPr>
              <w:jc w:val="center"/>
              <w:rPr>
                <w:rFonts w:ascii="Times New Roman" w:hAnsi="Times New Roman"/>
                <w:sz w:val="24"/>
                <w:szCs w:val="24"/>
              </w:rPr>
            </w:pP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4.4. Организация на базе Министерства  социальной защиты населения Забайкальского края постоянно действующего методического семинара для специалистов, занимающихся проблемами детей-инвалидов, детей с ограниченными возможностями здоровья</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Повышение профессиональной компетенции 45 специалистов различных учреждений социального обслуживания, занимающихся проблемами детей-инвалидов (их семей), ежегодно</w:t>
            </w:r>
          </w:p>
        </w:tc>
        <w:tc>
          <w:tcPr>
            <w:tcW w:w="1842" w:type="dxa"/>
          </w:tcPr>
          <w:p w:rsidR="0018561D" w:rsidRPr="00930215" w:rsidRDefault="000F4EEB" w:rsidP="0018561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18561D">
              <w:rPr>
                <w:rFonts w:ascii="Times New Roman" w:hAnsi="Times New Roman"/>
                <w:sz w:val="24"/>
                <w:szCs w:val="24"/>
              </w:rPr>
              <w:t xml:space="preserve"> Забайкальского края </w:t>
            </w:r>
            <w:r w:rsidR="0018561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430500</w:t>
            </w:r>
          </w:p>
          <w:p w:rsidR="000F4EEB" w:rsidRPr="000F4EEB" w:rsidRDefault="000F4EEB" w:rsidP="000F4EEB">
            <w:pP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210000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220500</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4.5. Повышение профессиональных компетенций специалистов, участвующих в реализации программы</w:t>
            </w:r>
          </w:p>
          <w:p w:rsidR="000F4EEB" w:rsidRPr="000F4EEB" w:rsidRDefault="000F4EEB" w:rsidP="000F4EEB">
            <w:pPr>
              <w:tabs>
                <w:tab w:val="left" w:pos="426"/>
              </w:tabs>
              <w:rPr>
                <w:rFonts w:ascii="Times New Roman" w:hAnsi="Times New Roman"/>
                <w:sz w:val="24"/>
                <w:szCs w:val="24"/>
              </w:rPr>
            </w:pPr>
          </w:p>
          <w:p w:rsidR="000F4EEB" w:rsidRPr="000F4EEB" w:rsidRDefault="000F4EEB" w:rsidP="000F4EEB">
            <w:pPr>
              <w:tabs>
                <w:tab w:val="left" w:pos="426"/>
              </w:tabs>
              <w:rPr>
                <w:rFonts w:ascii="Times New Roman" w:hAnsi="Times New Roman"/>
                <w:color w:val="FF0000"/>
                <w:sz w:val="24"/>
                <w:szCs w:val="24"/>
              </w:rPr>
            </w:pP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Повышение профессиональных компетенций 45 специалистов государственных учреждений социального обслуживания, участвующих в реализации программы, занимающихся проблемами детей-инвалидов, детей с ограниченными возможностями (ежегодно).</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Специалисты будут обучены технологиям работы по сопровождению детей-инвалидов</w:t>
            </w:r>
          </w:p>
        </w:tc>
        <w:tc>
          <w:tcPr>
            <w:tcW w:w="1842" w:type="dxa"/>
          </w:tcPr>
          <w:p w:rsidR="0018561D" w:rsidRPr="00930215" w:rsidRDefault="000F4EEB" w:rsidP="0018561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18561D">
              <w:rPr>
                <w:rFonts w:ascii="Times New Roman" w:hAnsi="Times New Roman"/>
                <w:sz w:val="24"/>
                <w:szCs w:val="24"/>
              </w:rPr>
              <w:t xml:space="preserve"> Забайкальского края </w:t>
            </w:r>
            <w:r w:rsidR="0018561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2684167</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ind w:firstLine="20"/>
              <w:jc w:val="center"/>
              <w:rPr>
                <w:rFonts w:ascii="Times New Roman" w:hAnsi="Times New Roman"/>
                <w:sz w:val="24"/>
                <w:szCs w:val="24"/>
              </w:rPr>
            </w:pPr>
            <w:r w:rsidRPr="000F4EEB">
              <w:rPr>
                <w:rFonts w:ascii="Times New Roman" w:hAnsi="Times New Roman"/>
                <w:sz w:val="24"/>
                <w:szCs w:val="24"/>
              </w:rPr>
              <w:t>1152500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1254167</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537500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1430000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0F4EEB" w:rsidP="0018561D">
            <w:pPr>
              <w:jc w:val="center"/>
              <w:rPr>
                <w:rFonts w:ascii="Times New Roman" w:hAnsi="Times New Roman"/>
                <w:sz w:val="24"/>
                <w:szCs w:val="24"/>
              </w:rPr>
            </w:pPr>
            <w:r w:rsidRPr="000F4EEB">
              <w:rPr>
                <w:rFonts w:ascii="Times New Roman" w:hAnsi="Times New Roman"/>
                <w:sz w:val="24"/>
                <w:szCs w:val="24"/>
              </w:rPr>
              <w:t>5</w:t>
            </w:r>
            <w:r w:rsidR="0018561D">
              <w:rPr>
                <w:rFonts w:ascii="Times New Roman" w:hAnsi="Times New Roman"/>
                <w:sz w:val="24"/>
                <w:szCs w:val="24"/>
              </w:rPr>
              <w:t>475</w:t>
            </w:r>
            <w:r w:rsidRPr="000F4EEB">
              <w:rPr>
                <w:rFonts w:ascii="Times New Roman" w:hAnsi="Times New Roman"/>
                <w:sz w:val="24"/>
                <w:szCs w:val="24"/>
              </w:rPr>
              <w:t>00</w:t>
            </w:r>
          </w:p>
          <w:p w:rsidR="0018561D" w:rsidRPr="00930215" w:rsidRDefault="0018561D" w:rsidP="0018561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8561D" w:rsidRPr="000F4EEB" w:rsidRDefault="0018561D" w:rsidP="0018561D">
            <w:pPr>
              <w:jc w:val="center"/>
              <w:rPr>
                <w:rFonts w:ascii="Times New Roman" w:hAnsi="Times New Roman"/>
                <w:sz w:val="24"/>
                <w:szCs w:val="24"/>
              </w:rPr>
            </w:pPr>
          </w:p>
        </w:tc>
      </w:tr>
      <w:tr w:rsidR="000F4EEB" w:rsidRPr="000F4EEB" w:rsidTr="000F4EEB">
        <w:tc>
          <w:tcPr>
            <w:tcW w:w="15417" w:type="dxa"/>
            <w:gridSpan w:val="7"/>
          </w:tcPr>
          <w:p w:rsidR="000F4EEB" w:rsidRPr="000F4EEB" w:rsidRDefault="000F4EEB" w:rsidP="000F4EEB">
            <w:pPr>
              <w:jc w:val="center"/>
              <w:rPr>
                <w:rFonts w:ascii="Times New Roman" w:hAnsi="Times New Roman"/>
                <w:b/>
                <w:sz w:val="24"/>
                <w:szCs w:val="24"/>
              </w:rPr>
            </w:pPr>
            <w:r w:rsidRPr="000F4EEB">
              <w:rPr>
                <w:rFonts w:ascii="Times New Roman" w:hAnsi="Times New Roman"/>
                <w:b/>
                <w:sz w:val="24"/>
                <w:szCs w:val="24"/>
              </w:rPr>
              <w:t>5. Развитие социального партнерства, привлечение различных организаций к сопровождению воспитанников и выпускников</w:t>
            </w:r>
          </w:p>
          <w:p w:rsidR="000F4EEB" w:rsidRPr="000F4EEB" w:rsidRDefault="000F4EEB" w:rsidP="000F4EEB">
            <w:pPr>
              <w:jc w:val="center"/>
              <w:rPr>
                <w:rFonts w:ascii="Times New Roman" w:hAnsi="Times New Roman"/>
                <w:b/>
                <w:sz w:val="24"/>
                <w:szCs w:val="24"/>
              </w:rPr>
            </w:pPr>
            <w:r w:rsidRPr="000F4EEB">
              <w:rPr>
                <w:rFonts w:ascii="Times New Roman" w:hAnsi="Times New Roman"/>
                <w:b/>
                <w:sz w:val="24"/>
                <w:szCs w:val="24"/>
              </w:rPr>
              <w:t>детского дома-интерната для умственно отсталых детей</w:t>
            </w:r>
          </w:p>
        </w:tc>
      </w:tr>
      <w:tr w:rsidR="000F4EEB" w:rsidRPr="000F4EEB" w:rsidTr="000F4EEB">
        <w:tc>
          <w:tcPr>
            <w:tcW w:w="2943"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5.1. Привлечение муниципальных учреждений, предприятий, некоммерческих организаций к социальным акциям («Соберем детей в школу», «День защиты детей» и другие) в помощь воспитанникам и выпускникам детского дома-интерната для умственно отсталых детей</w:t>
            </w:r>
          </w:p>
          <w:p w:rsidR="000F4EEB" w:rsidRPr="000F4EEB" w:rsidRDefault="000F4EEB" w:rsidP="000F4EEB">
            <w:pPr>
              <w:rPr>
                <w:rFonts w:ascii="Times New Roman" w:hAnsi="Times New Roman"/>
                <w:sz w:val="24"/>
                <w:szCs w:val="24"/>
              </w:rPr>
            </w:pP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Привлечение внимания</w:t>
            </w:r>
            <w:r w:rsidRPr="000F4EEB">
              <w:rPr>
                <w:rFonts w:ascii="Times New Roman" w:hAnsi="Times New Roman"/>
                <w:color w:val="000000"/>
                <w:sz w:val="24"/>
                <w:szCs w:val="24"/>
              </w:rPr>
              <w:t xml:space="preserve"> общества к существующим проблемам семей, воспитывающих детей-инвалидов.</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Создание банка данных организаций всех форм собственности, готовых на безвозмездной основе оказывать услуги детям-инвалидам</w:t>
            </w:r>
          </w:p>
        </w:tc>
        <w:tc>
          <w:tcPr>
            <w:tcW w:w="1842" w:type="dxa"/>
          </w:tcPr>
          <w:p w:rsidR="000F4EEB" w:rsidRPr="0018561D" w:rsidRDefault="000F4EEB" w:rsidP="0018561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18561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18561D">
              <w:rPr>
                <w:rFonts w:ascii="Times New Roman" w:hAnsi="Times New Roman"/>
                <w:sz w:val="24"/>
                <w:szCs w:val="24"/>
              </w:rPr>
              <w:t xml:space="preserve"> </w:t>
            </w:r>
            <w:r w:rsidR="0018561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r>
      <w:tr w:rsidR="000F4EEB" w:rsidRPr="000F4EEB" w:rsidTr="000F4EEB">
        <w:tc>
          <w:tcPr>
            <w:tcW w:w="2943"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5.2. Поддержка общественных инициатив, направленных на улучшение положения выпускников детского дома-интерната для умственно отсталых детей</w:t>
            </w:r>
          </w:p>
          <w:p w:rsidR="000F4EEB" w:rsidRPr="000F4EEB" w:rsidRDefault="000F4EEB" w:rsidP="000F4EEB">
            <w:pPr>
              <w:tabs>
                <w:tab w:val="left" w:pos="426"/>
              </w:tabs>
              <w:rPr>
                <w:rFonts w:ascii="Times New Roman" w:hAnsi="Times New Roman"/>
                <w:sz w:val="24"/>
                <w:szCs w:val="24"/>
              </w:rPr>
            </w:pPr>
          </w:p>
        </w:tc>
        <w:tc>
          <w:tcPr>
            <w:tcW w:w="2127" w:type="dxa"/>
          </w:tcPr>
          <w:p w:rsidR="000F4EEB" w:rsidRPr="000F4EEB" w:rsidRDefault="000F4EEB" w:rsidP="000F4EEB">
            <w:pPr>
              <w:pStyle w:val="Iauiue"/>
              <w:rPr>
                <w:sz w:val="24"/>
                <w:szCs w:val="24"/>
              </w:rPr>
            </w:pPr>
            <w:r w:rsidRPr="000F4EEB">
              <w:rPr>
                <w:sz w:val="24"/>
                <w:szCs w:val="24"/>
              </w:rPr>
              <w:t xml:space="preserve">Проведение в рамках гражданского форума «Забайкальцы – Забайкалью» конкурса общественных проектов по интеграции выпускников дома-интерната в открытую социальную среду. </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Привлечение представителей волонтерского движения к работе с проживающими в доме-интернате детьми-инвалидами и выпускниками дома-интерната</w:t>
            </w:r>
          </w:p>
        </w:tc>
        <w:tc>
          <w:tcPr>
            <w:tcW w:w="1842" w:type="dxa"/>
          </w:tcPr>
          <w:p w:rsidR="000F4EEB" w:rsidRPr="0018561D" w:rsidRDefault="000F4EEB" w:rsidP="0018561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18561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18561D">
              <w:rPr>
                <w:rFonts w:ascii="Times New Roman" w:hAnsi="Times New Roman"/>
                <w:sz w:val="24"/>
                <w:szCs w:val="24"/>
              </w:rPr>
              <w:t xml:space="preserve"> </w:t>
            </w:r>
            <w:r w:rsidR="0018561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r>
      <w:tr w:rsidR="000F4EEB" w:rsidRPr="000F4EEB" w:rsidTr="000F4EEB">
        <w:tc>
          <w:tcPr>
            <w:tcW w:w="15417" w:type="dxa"/>
            <w:gridSpan w:val="7"/>
          </w:tcPr>
          <w:p w:rsidR="000F4EEB" w:rsidRPr="000F4EEB" w:rsidRDefault="000F4EEB" w:rsidP="000F4EEB">
            <w:pPr>
              <w:jc w:val="center"/>
              <w:rPr>
                <w:rFonts w:ascii="Times New Roman" w:hAnsi="Times New Roman"/>
                <w:b/>
                <w:sz w:val="24"/>
                <w:szCs w:val="24"/>
              </w:rPr>
            </w:pPr>
            <w:r w:rsidRPr="000F4EEB">
              <w:rPr>
                <w:rFonts w:ascii="Times New Roman" w:hAnsi="Times New Roman"/>
                <w:b/>
                <w:sz w:val="24"/>
                <w:szCs w:val="24"/>
              </w:rPr>
              <w:t>6. Информационное сопровождение реализации подпрограммы</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6.1. Информационное освещение в средствах массовой информации  хода реализации подпрограммы</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Повышение информированности населения о проблемах детей, воспитывающихся в детском доме-интернате для умственно отсталых детей, а также самостоятельно проживающих выпускников учреждения; их решении; формирование в обществе дружественного отношения к детям-инвалидам</w:t>
            </w:r>
          </w:p>
        </w:tc>
        <w:tc>
          <w:tcPr>
            <w:tcW w:w="1842" w:type="dxa"/>
          </w:tcPr>
          <w:p w:rsidR="0018561D" w:rsidRPr="00930215" w:rsidRDefault="000F4EEB" w:rsidP="0018561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18561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18561D">
              <w:rPr>
                <w:rFonts w:ascii="Times New Roman" w:hAnsi="Times New Roman"/>
                <w:sz w:val="24"/>
                <w:szCs w:val="24"/>
              </w:rPr>
              <w:t xml:space="preserve"> </w:t>
            </w:r>
            <w:r w:rsidR="0018561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5F51CC" w:rsidRDefault="000F4EEB" w:rsidP="000F4EEB">
            <w:pPr>
              <w:jc w:val="center"/>
              <w:rPr>
                <w:rFonts w:ascii="Times New Roman" w:hAnsi="Times New Roman"/>
                <w:sz w:val="24"/>
                <w:szCs w:val="24"/>
              </w:rPr>
            </w:pPr>
            <w:r w:rsidRPr="000F4EEB">
              <w:rPr>
                <w:rFonts w:ascii="Times New Roman" w:hAnsi="Times New Roman"/>
                <w:sz w:val="24"/>
                <w:szCs w:val="24"/>
              </w:rPr>
              <w:t>-</w:t>
            </w:r>
          </w:p>
          <w:p w:rsidR="005F51CC" w:rsidRPr="005F51CC" w:rsidRDefault="005F51CC" w:rsidP="005F51CC">
            <w:pPr>
              <w:rPr>
                <w:rFonts w:ascii="Times New Roman" w:hAnsi="Times New Roman"/>
                <w:sz w:val="24"/>
                <w:szCs w:val="24"/>
              </w:rPr>
            </w:pPr>
          </w:p>
          <w:p w:rsidR="000F4EEB" w:rsidRPr="005F51CC" w:rsidRDefault="000F4EEB" w:rsidP="005F51CC">
            <w:pPr>
              <w:jc w:val="right"/>
              <w:rPr>
                <w:rFonts w:ascii="Times New Roman" w:hAnsi="Times New Roman"/>
                <w:sz w:val="24"/>
                <w:szCs w:val="24"/>
              </w:rPr>
            </w:pPr>
          </w:p>
        </w:tc>
      </w:tr>
      <w:tr w:rsidR="000F4EEB" w:rsidRPr="000F4EEB" w:rsidTr="000F4EEB">
        <w:trPr>
          <w:trHeight w:val="1205"/>
        </w:trPr>
        <w:tc>
          <w:tcPr>
            <w:tcW w:w="2943" w:type="dxa"/>
          </w:tcPr>
          <w:p w:rsidR="000F4EEB" w:rsidRPr="000F4EEB" w:rsidRDefault="000F4EEB" w:rsidP="000F4EEB">
            <w:pPr>
              <w:rPr>
                <w:rFonts w:ascii="Times New Roman" w:hAnsi="Times New Roman"/>
                <w:b/>
                <w:bCs/>
                <w:color w:val="000000"/>
                <w:sz w:val="24"/>
                <w:szCs w:val="24"/>
              </w:rPr>
            </w:pPr>
            <w:r w:rsidRPr="000F4EEB">
              <w:rPr>
                <w:rFonts w:ascii="Times New Roman" w:hAnsi="Times New Roman"/>
                <w:b/>
                <w:bCs/>
                <w:color w:val="000000"/>
                <w:sz w:val="24"/>
                <w:szCs w:val="24"/>
              </w:rPr>
              <w:t>Итого</w:t>
            </w:r>
          </w:p>
        </w:tc>
        <w:tc>
          <w:tcPr>
            <w:tcW w:w="2127" w:type="dxa"/>
          </w:tcPr>
          <w:p w:rsidR="000F4EEB" w:rsidRPr="000F4EEB" w:rsidRDefault="000F4EEB" w:rsidP="000F4EEB">
            <w:pPr>
              <w:rPr>
                <w:rFonts w:ascii="Times New Roman" w:hAnsi="Times New Roman"/>
                <w:color w:val="000000"/>
                <w:sz w:val="24"/>
                <w:szCs w:val="24"/>
              </w:rPr>
            </w:pPr>
          </w:p>
        </w:tc>
        <w:tc>
          <w:tcPr>
            <w:tcW w:w="1842" w:type="dxa"/>
          </w:tcPr>
          <w:p w:rsidR="000F4EEB" w:rsidRPr="000F4EEB" w:rsidRDefault="000F4EEB" w:rsidP="000F4EEB">
            <w:pPr>
              <w:rPr>
                <w:rFonts w:ascii="Times New Roman" w:hAnsi="Times New Roman"/>
                <w:color w:val="000000"/>
                <w:sz w:val="24"/>
                <w:szCs w:val="24"/>
              </w:rPr>
            </w:pPr>
          </w:p>
        </w:tc>
        <w:tc>
          <w:tcPr>
            <w:tcW w:w="1148" w:type="dxa"/>
          </w:tcPr>
          <w:p w:rsidR="000F4EEB" w:rsidRPr="000F4EEB" w:rsidRDefault="000F4EEB" w:rsidP="000F4EEB">
            <w:pPr>
              <w:rPr>
                <w:rFonts w:ascii="Times New Roman" w:hAnsi="Times New Roman"/>
                <w:color w:val="000000"/>
                <w:sz w:val="24"/>
                <w:szCs w:val="24"/>
              </w:rPr>
            </w:pPr>
          </w:p>
        </w:tc>
        <w:tc>
          <w:tcPr>
            <w:tcW w:w="2396"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Собственные </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средства</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44637006</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Средства Фонда</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16593626</w:t>
            </w:r>
          </w:p>
        </w:tc>
        <w:tc>
          <w:tcPr>
            <w:tcW w:w="255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18766196</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6644486</w:t>
            </w:r>
          </w:p>
        </w:tc>
        <w:tc>
          <w:tcPr>
            <w:tcW w:w="2409"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25870810</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9 949140</w:t>
            </w:r>
          </w:p>
        </w:tc>
      </w:tr>
      <w:tr w:rsidR="000F4EEB" w:rsidRPr="000F4EEB" w:rsidTr="000F4EEB">
        <w:tc>
          <w:tcPr>
            <w:tcW w:w="2943" w:type="dxa"/>
          </w:tcPr>
          <w:p w:rsidR="000F4EEB" w:rsidRPr="000F4EEB" w:rsidRDefault="000F4EEB" w:rsidP="000F4EEB">
            <w:pPr>
              <w:rPr>
                <w:rFonts w:ascii="Times New Roman" w:hAnsi="Times New Roman"/>
                <w:b/>
                <w:bCs/>
                <w:color w:val="000000"/>
                <w:sz w:val="24"/>
                <w:szCs w:val="24"/>
              </w:rPr>
            </w:pPr>
            <w:r w:rsidRPr="000F4EEB">
              <w:rPr>
                <w:rFonts w:ascii="Times New Roman" w:hAnsi="Times New Roman"/>
                <w:b/>
                <w:bCs/>
                <w:color w:val="000000"/>
                <w:sz w:val="24"/>
                <w:szCs w:val="24"/>
              </w:rPr>
              <w:t>ВСЕГО</w:t>
            </w:r>
          </w:p>
        </w:tc>
        <w:tc>
          <w:tcPr>
            <w:tcW w:w="2127" w:type="dxa"/>
          </w:tcPr>
          <w:p w:rsidR="000F4EEB" w:rsidRPr="000F4EEB" w:rsidRDefault="000F4EEB" w:rsidP="000F4EEB">
            <w:pPr>
              <w:rPr>
                <w:rFonts w:ascii="Times New Roman" w:hAnsi="Times New Roman"/>
                <w:color w:val="000000"/>
                <w:sz w:val="24"/>
                <w:szCs w:val="24"/>
              </w:rPr>
            </w:pPr>
          </w:p>
        </w:tc>
        <w:tc>
          <w:tcPr>
            <w:tcW w:w="1842" w:type="dxa"/>
          </w:tcPr>
          <w:p w:rsidR="000F4EEB" w:rsidRPr="000F4EEB" w:rsidRDefault="000F4EEB" w:rsidP="000F4EEB">
            <w:pPr>
              <w:rPr>
                <w:rFonts w:ascii="Times New Roman" w:hAnsi="Times New Roman"/>
                <w:color w:val="000000"/>
                <w:sz w:val="24"/>
                <w:szCs w:val="24"/>
              </w:rPr>
            </w:pPr>
          </w:p>
        </w:tc>
        <w:tc>
          <w:tcPr>
            <w:tcW w:w="1148" w:type="dxa"/>
          </w:tcPr>
          <w:p w:rsidR="000F4EEB" w:rsidRPr="000F4EEB" w:rsidRDefault="000F4EEB" w:rsidP="000F4EEB">
            <w:pPr>
              <w:rPr>
                <w:rFonts w:ascii="Times New Roman" w:hAnsi="Times New Roman"/>
                <w:color w:val="000000"/>
                <w:sz w:val="24"/>
                <w:szCs w:val="24"/>
              </w:rPr>
            </w:pPr>
          </w:p>
        </w:tc>
        <w:tc>
          <w:tcPr>
            <w:tcW w:w="2396"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61230632</w:t>
            </w:r>
          </w:p>
        </w:tc>
        <w:tc>
          <w:tcPr>
            <w:tcW w:w="255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25410682</w:t>
            </w:r>
          </w:p>
        </w:tc>
        <w:tc>
          <w:tcPr>
            <w:tcW w:w="2409"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35819950</w:t>
            </w:r>
          </w:p>
        </w:tc>
      </w:tr>
    </w:tbl>
    <w:p w:rsidR="000F4EEB" w:rsidRPr="000F4EEB" w:rsidRDefault="000F4EEB" w:rsidP="000F4EEB">
      <w:pPr>
        <w:pStyle w:val="affc"/>
        <w:ind w:left="0" w:right="0" w:firstLine="0"/>
        <w:jc w:val="left"/>
        <w:rPr>
          <w:sz w:val="24"/>
          <w:szCs w:val="24"/>
        </w:rPr>
      </w:pPr>
    </w:p>
    <w:p w:rsidR="000F4EEB" w:rsidRDefault="000F4EEB" w:rsidP="000F4EEB">
      <w:pPr>
        <w:pStyle w:val="affc"/>
        <w:ind w:left="0" w:right="0" w:firstLine="0"/>
        <w:jc w:val="left"/>
        <w:rPr>
          <w:sz w:val="24"/>
          <w:szCs w:val="24"/>
        </w:rPr>
      </w:pPr>
    </w:p>
    <w:p w:rsidR="00257FAA" w:rsidRDefault="00257FAA" w:rsidP="000F4EEB">
      <w:pPr>
        <w:pStyle w:val="affc"/>
        <w:ind w:left="0" w:right="0" w:firstLine="0"/>
        <w:jc w:val="left"/>
        <w:rPr>
          <w:sz w:val="24"/>
          <w:szCs w:val="24"/>
        </w:rPr>
      </w:pPr>
    </w:p>
    <w:p w:rsidR="00257FAA" w:rsidRDefault="00257FAA" w:rsidP="00257FAA">
      <w:pPr>
        <w:tabs>
          <w:tab w:val="left" w:pos="567"/>
        </w:tabs>
        <w:spacing w:after="0" w:line="360" w:lineRule="auto"/>
        <w:ind w:left="8505"/>
        <w:jc w:val="center"/>
        <w:rPr>
          <w:rFonts w:ascii="Times New Roman" w:hAnsi="Times New Roman"/>
          <w:bCs/>
          <w:sz w:val="28"/>
          <w:szCs w:val="28"/>
        </w:rPr>
      </w:pPr>
      <w:r w:rsidRPr="00D95667">
        <w:rPr>
          <w:rFonts w:ascii="Times New Roman" w:hAnsi="Times New Roman"/>
          <w:bCs/>
          <w:sz w:val="28"/>
          <w:szCs w:val="28"/>
        </w:rPr>
        <w:t>ПРИЛОЖЕНИЕ № 2</w:t>
      </w:r>
    </w:p>
    <w:p w:rsidR="00257FAA" w:rsidRDefault="00257FAA" w:rsidP="00257FAA">
      <w:pPr>
        <w:spacing w:after="0" w:line="240" w:lineRule="auto"/>
        <w:jc w:val="right"/>
        <w:rPr>
          <w:rFonts w:ascii="Times New Roman" w:hAnsi="Times New Roman"/>
          <w:bCs/>
          <w:sz w:val="28"/>
          <w:szCs w:val="28"/>
        </w:rPr>
      </w:pPr>
      <w:r w:rsidRPr="006170BB">
        <w:rPr>
          <w:rFonts w:ascii="Times New Roman" w:hAnsi="Times New Roman"/>
          <w:bCs/>
          <w:sz w:val="28"/>
          <w:szCs w:val="28"/>
        </w:rPr>
        <w:t xml:space="preserve"> </w:t>
      </w:r>
      <w:r w:rsidRPr="00D95667">
        <w:rPr>
          <w:rFonts w:ascii="Times New Roman" w:hAnsi="Times New Roman"/>
          <w:bCs/>
          <w:sz w:val="28"/>
          <w:szCs w:val="28"/>
        </w:rPr>
        <w:t>к государственной программе</w:t>
      </w:r>
      <w:r>
        <w:rPr>
          <w:rFonts w:ascii="Times New Roman" w:hAnsi="Times New Roman"/>
          <w:bCs/>
          <w:sz w:val="28"/>
          <w:szCs w:val="28"/>
        </w:rPr>
        <w:t xml:space="preserve"> Забайкальского края</w:t>
      </w:r>
    </w:p>
    <w:p w:rsidR="00257FAA" w:rsidRDefault="00257FAA" w:rsidP="00257FAA">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D95667">
        <w:rPr>
          <w:rFonts w:ascii="Times New Roman" w:hAnsi="Times New Roman"/>
          <w:bCs/>
          <w:sz w:val="28"/>
          <w:szCs w:val="28"/>
        </w:rPr>
        <w:t>«Социальная поддержка граждан»</w:t>
      </w:r>
    </w:p>
    <w:p w:rsidR="00257FAA" w:rsidRDefault="00257FAA" w:rsidP="00257FAA">
      <w:pPr>
        <w:spacing w:after="0" w:line="240" w:lineRule="auto"/>
        <w:jc w:val="center"/>
        <w:rPr>
          <w:rFonts w:ascii="Times New Roman" w:hAnsi="Times New Roman"/>
          <w:bCs/>
          <w:sz w:val="28"/>
          <w:szCs w:val="28"/>
        </w:rPr>
      </w:pPr>
    </w:p>
    <w:p w:rsidR="00FB4131" w:rsidRPr="00FB4131" w:rsidRDefault="00FB4131" w:rsidP="00257FAA">
      <w:pPr>
        <w:spacing w:after="0" w:line="240" w:lineRule="auto"/>
        <w:jc w:val="center"/>
        <w:rPr>
          <w:rFonts w:ascii="Times New Roman" w:hAnsi="Times New Roman"/>
          <w:bCs/>
          <w:sz w:val="24"/>
          <w:szCs w:val="24"/>
        </w:rPr>
      </w:pPr>
      <w:r>
        <w:rPr>
          <w:rFonts w:ascii="Times New Roman" w:hAnsi="Times New Roman"/>
          <w:bCs/>
          <w:sz w:val="24"/>
          <w:szCs w:val="24"/>
        </w:rPr>
        <w:t xml:space="preserve">(приложение № 2 </w:t>
      </w:r>
      <w:r w:rsidR="0041180C">
        <w:rPr>
          <w:rFonts w:ascii="Times New Roman" w:hAnsi="Times New Roman"/>
          <w:bCs/>
          <w:sz w:val="24"/>
          <w:szCs w:val="24"/>
        </w:rPr>
        <w:t>дополнено в ред. постановления</w:t>
      </w:r>
      <w:r>
        <w:rPr>
          <w:rFonts w:ascii="Times New Roman" w:hAnsi="Times New Roman"/>
          <w:bCs/>
          <w:sz w:val="24"/>
          <w:szCs w:val="24"/>
        </w:rPr>
        <w:t xml:space="preserve"> Правительства Забайкальского края</w:t>
      </w:r>
      <w:r w:rsidR="0041180C">
        <w:rPr>
          <w:rFonts w:ascii="Times New Roman" w:hAnsi="Times New Roman"/>
          <w:bCs/>
          <w:sz w:val="24"/>
          <w:szCs w:val="24"/>
        </w:rPr>
        <w:t xml:space="preserve"> № 30 от 09.02.2021</w:t>
      </w:r>
      <w:r>
        <w:rPr>
          <w:rFonts w:ascii="Times New Roman" w:hAnsi="Times New Roman"/>
          <w:bCs/>
          <w:sz w:val="24"/>
          <w:szCs w:val="24"/>
        </w:rPr>
        <w:t>)</w:t>
      </w:r>
    </w:p>
    <w:p w:rsidR="00FB4131" w:rsidRDefault="00FB4131" w:rsidP="00257FAA">
      <w:pPr>
        <w:spacing w:after="0" w:line="240" w:lineRule="auto"/>
        <w:jc w:val="center"/>
        <w:rPr>
          <w:rFonts w:ascii="Times New Roman" w:hAnsi="Times New Roman"/>
          <w:bCs/>
          <w:sz w:val="28"/>
          <w:szCs w:val="28"/>
        </w:rPr>
      </w:pPr>
    </w:p>
    <w:p w:rsidR="00257FAA" w:rsidRDefault="00257FAA" w:rsidP="00257FAA">
      <w:pPr>
        <w:spacing w:after="0" w:line="240" w:lineRule="auto"/>
        <w:jc w:val="center"/>
        <w:rPr>
          <w:rFonts w:ascii="Times New Roman" w:hAnsi="Times New Roman"/>
          <w:b/>
          <w:bCs/>
          <w:sz w:val="28"/>
          <w:szCs w:val="28"/>
        </w:rPr>
      </w:pPr>
      <w:r>
        <w:rPr>
          <w:rFonts w:ascii="Times New Roman" w:hAnsi="Times New Roman"/>
          <w:b/>
          <w:bCs/>
          <w:sz w:val="28"/>
          <w:szCs w:val="28"/>
        </w:rPr>
        <w:t>СВЕДЕНИЯ</w:t>
      </w:r>
    </w:p>
    <w:p w:rsidR="00257FAA" w:rsidRDefault="00257FAA" w:rsidP="00257FAA">
      <w:pPr>
        <w:spacing w:after="0" w:line="240" w:lineRule="auto"/>
        <w:jc w:val="center"/>
        <w:rPr>
          <w:rFonts w:ascii="Times New Roman" w:hAnsi="Times New Roman"/>
          <w:b/>
          <w:bCs/>
          <w:sz w:val="28"/>
          <w:szCs w:val="28"/>
        </w:rPr>
      </w:pPr>
      <w:r w:rsidRPr="00BA5EFD">
        <w:rPr>
          <w:rFonts w:ascii="Times New Roman" w:hAnsi="Times New Roman"/>
          <w:b/>
          <w:bCs/>
          <w:sz w:val="28"/>
          <w:szCs w:val="28"/>
        </w:rPr>
        <w:t xml:space="preserve">о налоговых расходах бюджета Забайкальского края, направленных на достижение цели государственной программы Забайкальского края </w:t>
      </w:r>
      <w:r>
        <w:rPr>
          <w:rFonts w:ascii="Times New Roman" w:hAnsi="Times New Roman"/>
          <w:b/>
          <w:bCs/>
          <w:sz w:val="28"/>
          <w:szCs w:val="28"/>
        </w:rPr>
        <w:t>«</w:t>
      </w:r>
      <w:r w:rsidRPr="00BA5EFD">
        <w:rPr>
          <w:rFonts w:ascii="Times New Roman" w:hAnsi="Times New Roman"/>
          <w:b/>
          <w:bCs/>
          <w:sz w:val="28"/>
          <w:szCs w:val="28"/>
        </w:rPr>
        <w:t>Социальная поддержка граждан</w:t>
      </w:r>
      <w:r>
        <w:rPr>
          <w:rFonts w:ascii="Times New Roman" w:hAnsi="Times New Roman"/>
          <w:b/>
          <w:bCs/>
          <w:sz w:val="28"/>
          <w:szCs w:val="28"/>
        </w:rPr>
        <w:t>»</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689"/>
        <w:gridCol w:w="3109"/>
        <w:gridCol w:w="3260"/>
        <w:gridCol w:w="3119"/>
        <w:gridCol w:w="992"/>
        <w:gridCol w:w="1134"/>
        <w:gridCol w:w="1276"/>
      </w:tblGrid>
      <w:tr w:rsidR="00257FAA" w:rsidTr="00D16179">
        <w:tc>
          <w:tcPr>
            <w:tcW w:w="731" w:type="dxa"/>
            <w:vAlign w:val="center"/>
          </w:tcPr>
          <w:p w:rsidR="00257FAA" w:rsidRPr="000A55E7" w:rsidRDefault="00257FAA" w:rsidP="00D16179">
            <w:pPr>
              <w:spacing w:after="0" w:line="240" w:lineRule="auto"/>
              <w:rPr>
                <w:rFonts w:ascii="Times New Roman" w:hAnsi="Times New Roman"/>
                <w:b/>
                <w:bCs/>
              </w:rPr>
            </w:pPr>
            <w:r w:rsidRPr="000A55E7">
              <w:rPr>
                <w:rFonts w:ascii="Times New Roman" w:hAnsi="Times New Roman"/>
                <w:b/>
                <w:bCs/>
              </w:rPr>
              <w:t>№ п/п</w:t>
            </w:r>
          </w:p>
        </w:tc>
        <w:tc>
          <w:tcPr>
            <w:tcW w:w="1689" w:type="dxa"/>
            <w:vAlign w:val="center"/>
          </w:tcPr>
          <w:p w:rsidR="00257FAA" w:rsidRPr="000A55E7" w:rsidRDefault="00257FAA" w:rsidP="00D16179">
            <w:pPr>
              <w:spacing w:after="0" w:line="240" w:lineRule="auto"/>
              <w:jc w:val="center"/>
              <w:rPr>
                <w:rFonts w:ascii="Times New Roman" w:hAnsi="Times New Roman"/>
                <w:b/>
                <w:bCs/>
              </w:rPr>
            </w:pPr>
            <w:r w:rsidRPr="000A55E7">
              <w:rPr>
                <w:rFonts w:ascii="Times New Roman" w:hAnsi="Times New Roman"/>
                <w:b/>
                <w:bCs/>
              </w:rPr>
              <w:t>Наименование налога</w:t>
            </w:r>
          </w:p>
        </w:tc>
        <w:tc>
          <w:tcPr>
            <w:tcW w:w="3109" w:type="dxa"/>
            <w:vAlign w:val="center"/>
          </w:tcPr>
          <w:p w:rsidR="00257FAA" w:rsidRPr="000A55E7" w:rsidRDefault="00257FAA" w:rsidP="00D16179">
            <w:pPr>
              <w:spacing w:after="0" w:line="240" w:lineRule="auto"/>
              <w:jc w:val="center"/>
              <w:rPr>
                <w:rFonts w:ascii="Times New Roman" w:hAnsi="Times New Roman"/>
                <w:b/>
                <w:bCs/>
              </w:rPr>
            </w:pPr>
            <w:r w:rsidRPr="000A55E7">
              <w:rPr>
                <w:rFonts w:ascii="Times New Roman" w:hAnsi="Times New Roman"/>
                <w:b/>
                <w:bCs/>
              </w:rPr>
              <w:t>Нормативный правовой акт Забайкальского края, его структурные единицы     (статья, часть, пункт, абзац), устанавливающие налоговые расходы (налоговые льготы, освобождения и иные преференции)</w:t>
            </w:r>
          </w:p>
        </w:tc>
        <w:tc>
          <w:tcPr>
            <w:tcW w:w="3260" w:type="dxa"/>
            <w:vAlign w:val="center"/>
          </w:tcPr>
          <w:p w:rsidR="00257FAA" w:rsidRPr="000A55E7" w:rsidRDefault="00257FAA" w:rsidP="00D16179">
            <w:pPr>
              <w:spacing w:after="0" w:line="240" w:lineRule="auto"/>
              <w:jc w:val="center"/>
              <w:rPr>
                <w:rFonts w:ascii="Times New Roman" w:hAnsi="Times New Roman"/>
                <w:b/>
                <w:bCs/>
              </w:rPr>
            </w:pPr>
            <w:r w:rsidRPr="000A55E7">
              <w:rPr>
                <w:rFonts w:ascii="Times New Roman" w:hAnsi="Times New Roman"/>
                <w:b/>
                <w:bCs/>
              </w:rPr>
              <w:t>Категории получателей налогового расхода</w:t>
            </w:r>
          </w:p>
        </w:tc>
        <w:tc>
          <w:tcPr>
            <w:tcW w:w="3119" w:type="dxa"/>
            <w:vAlign w:val="center"/>
          </w:tcPr>
          <w:p w:rsidR="00257FAA" w:rsidRPr="000A55E7" w:rsidRDefault="00257FAA" w:rsidP="00D16179">
            <w:pPr>
              <w:spacing w:after="0" w:line="240" w:lineRule="auto"/>
              <w:jc w:val="center"/>
              <w:rPr>
                <w:rFonts w:ascii="Times New Roman" w:hAnsi="Times New Roman"/>
                <w:b/>
                <w:bCs/>
              </w:rPr>
            </w:pPr>
            <w:r w:rsidRPr="000A55E7">
              <w:rPr>
                <w:rFonts w:ascii="Times New Roman" w:hAnsi="Times New Roman"/>
                <w:b/>
                <w:bCs/>
              </w:rPr>
              <w:t>Наименование целевого показателя (индикатора) достижения целей предоставления налогового расхода в соответствии с государственной программой Забайкальского края, ее структурных элементов (непрограммного направления деятельности)</w:t>
            </w:r>
          </w:p>
        </w:tc>
        <w:tc>
          <w:tcPr>
            <w:tcW w:w="992" w:type="dxa"/>
            <w:vAlign w:val="center"/>
          </w:tcPr>
          <w:p w:rsidR="00257FAA" w:rsidRPr="000A55E7" w:rsidRDefault="00257FAA" w:rsidP="00D16179">
            <w:pPr>
              <w:spacing w:after="0" w:line="240" w:lineRule="auto"/>
              <w:jc w:val="center"/>
              <w:rPr>
                <w:rFonts w:ascii="Times New Roman" w:hAnsi="Times New Roman"/>
                <w:b/>
                <w:bCs/>
              </w:rPr>
            </w:pPr>
            <w:r w:rsidRPr="000A55E7">
              <w:rPr>
                <w:rFonts w:ascii="Times New Roman" w:hAnsi="Times New Roman"/>
                <w:b/>
                <w:bCs/>
              </w:rPr>
              <w:t>Финансовый год</w:t>
            </w:r>
          </w:p>
        </w:tc>
        <w:tc>
          <w:tcPr>
            <w:tcW w:w="1134" w:type="dxa"/>
            <w:vAlign w:val="center"/>
          </w:tcPr>
          <w:p w:rsidR="00257FAA" w:rsidRPr="000A55E7" w:rsidRDefault="00257FAA" w:rsidP="00D16179">
            <w:pPr>
              <w:spacing w:after="0" w:line="240" w:lineRule="auto"/>
              <w:jc w:val="center"/>
              <w:rPr>
                <w:rFonts w:ascii="Times New Roman" w:hAnsi="Times New Roman"/>
                <w:b/>
                <w:bCs/>
              </w:rPr>
            </w:pPr>
            <w:r w:rsidRPr="000A55E7">
              <w:rPr>
                <w:rFonts w:ascii="Times New Roman" w:hAnsi="Times New Roman"/>
                <w:b/>
                <w:bCs/>
              </w:rPr>
              <w:t>Числен ность получателей налогового расхода (ед.)</w:t>
            </w:r>
          </w:p>
        </w:tc>
        <w:tc>
          <w:tcPr>
            <w:tcW w:w="1276" w:type="dxa"/>
            <w:vAlign w:val="center"/>
          </w:tcPr>
          <w:p w:rsidR="00257FAA" w:rsidRPr="000A55E7" w:rsidRDefault="00257FAA" w:rsidP="00D16179">
            <w:pPr>
              <w:spacing w:after="0" w:line="240" w:lineRule="auto"/>
              <w:jc w:val="center"/>
              <w:rPr>
                <w:rFonts w:ascii="Times New Roman" w:hAnsi="Times New Roman"/>
                <w:b/>
                <w:bCs/>
              </w:rPr>
            </w:pPr>
            <w:r w:rsidRPr="000A55E7">
              <w:rPr>
                <w:rFonts w:ascii="Times New Roman" w:hAnsi="Times New Roman"/>
                <w:b/>
                <w:bCs/>
              </w:rPr>
              <w:t>Объем налогово го расхода тыс. рублей)</w:t>
            </w:r>
          </w:p>
        </w:tc>
      </w:tr>
    </w:tbl>
    <w:p w:rsidR="00257FAA" w:rsidRPr="00B17833" w:rsidRDefault="00257FAA" w:rsidP="00257FAA">
      <w:pPr>
        <w:spacing w:after="0" w:line="240" w:lineRule="auto"/>
        <w:jc w:val="center"/>
        <w:rPr>
          <w:rFonts w:ascii="Times New Roman" w:hAnsi="Times New Roman"/>
          <w:bCs/>
          <w:sz w:val="2"/>
          <w:szCs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3119"/>
        <w:gridCol w:w="3260"/>
        <w:gridCol w:w="3119"/>
        <w:gridCol w:w="992"/>
        <w:gridCol w:w="1134"/>
        <w:gridCol w:w="1276"/>
      </w:tblGrid>
      <w:tr w:rsidR="00257FAA" w:rsidRPr="00F404EB" w:rsidTr="00D16179">
        <w:trPr>
          <w:cantSplit/>
          <w:trHeight w:val="341"/>
          <w:tblHeader/>
        </w:trPr>
        <w:tc>
          <w:tcPr>
            <w:tcW w:w="709"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1</w:t>
            </w:r>
          </w:p>
        </w:tc>
        <w:tc>
          <w:tcPr>
            <w:tcW w:w="1701"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2</w:t>
            </w:r>
          </w:p>
        </w:tc>
        <w:tc>
          <w:tcPr>
            <w:tcW w:w="3119"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3</w:t>
            </w:r>
          </w:p>
        </w:tc>
        <w:tc>
          <w:tcPr>
            <w:tcW w:w="3260"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4</w:t>
            </w:r>
          </w:p>
        </w:tc>
        <w:tc>
          <w:tcPr>
            <w:tcW w:w="3119"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5</w:t>
            </w:r>
          </w:p>
        </w:tc>
        <w:tc>
          <w:tcPr>
            <w:tcW w:w="992"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6</w:t>
            </w:r>
          </w:p>
        </w:tc>
        <w:tc>
          <w:tcPr>
            <w:tcW w:w="1134"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7</w:t>
            </w:r>
          </w:p>
        </w:tc>
        <w:tc>
          <w:tcPr>
            <w:tcW w:w="1276"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8</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Транспортный налог</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 xml:space="preserve">Пункт 1 части 1 статьи 3 Закона Забайкальского края </w:t>
            </w:r>
            <w:r w:rsidRPr="00F404EB">
              <w:rPr>
                <w:rFonts w:ascii="Times New Roman" w:hAnsi="Times New Roman"/>
              </w:rPr>
              <w:br/>
              <w:t xml:space="preserve"> </w:t>
            </w:r>
            <w:r>
              <w:rPr>
                <w:rFonts w:ascii="Times New Roman" w:hAnsi="Times New Roman"/>
              </w:rPr>
              <w:t xml:space="preserve">от 20 ноября 2008 года </w:t>
            </w:r>
            <w:r>
              <w:rPr>
                <w:rFonts w:ascii="Times New Roman" w:hAnsi="Times New Roman"/>
              </w:rPr>
              <w:br/>
              <w:t xml:space="preserve">№ 73-ЗЗК </w:t>
            </w:r>
            <w:r w:rsidRPr="00F404EB">
              <w:rPr>
                <w:rFonts w:ascii="Times New Roman" w:hAnsi="Times New Roman"/>
              </w:rPr>
              <w:t>«О транспортном налоге» (далее</w:t>
            </w:r>
            <w:r>
              <w:rPr>
                <w:rFonts w:ascii="Times New Roman" w:hAnsi="Times New Roman"/>
              </w:rPr>
              <w:t xml:space="preserve"> </w:t>
            </w:r>
            <w:r w:rsidRPr="00F404EB">
              <w:rPr>
                <w:rFonts w:ascii="Times New Roman" w:hAnsi="Times New Roman"/>
              </w:rPr>
              <w:t>- Закон «О транспортном налоге»)</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Участники Великой Отечественной войны, Герои Советского Союза, Герои Российской Федерации, Герои Социалистического Труда, а также лица, награжденные орденами Славы трех степеней, признаваемые налогоплательщиками транспортного налога по транспортным средствам категорий, определенных пунктами 1, 2 и 5 статьи 1 Закона «О транспортном налоге»</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 xml:space="preserve">Повышение качества, доступности и </w:t>
            </w:r>
          </w:p>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эффективности социальной поддержки населения Забайкальского края. Повышение доли граждан, удовлетворенных мерами социальной поддержки населения, реализуемыми в Забайкальском крае, до 90 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2019</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78</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35,0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70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2020</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78</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35,0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70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2021</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78</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35,0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70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2022</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78</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35,0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60"/>
        </w:trPr>
        <w:tc>
          <w:tcPr>
            <w:tcW w:w="70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2023</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78</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35,0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67"/>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57FAA" w:rsidRDefault="00257FAA" w:rsidP="00D16179">
            <w:pPr>
              <w:spacing w:after="0" w:line="240" w:lineRule="auto"/>
              <w:jc w:val="center"/>
              <w:rPr>
                <w:rFonts w:ascii="Times New Roman" w:hAnsi="Times New Roman"/>
              </w:rPr>
            </w:pPr>
          </w:p>
          <w:p w:rsidR="00257FAA" w:rsidRDefault="00257FAA" w:rsidP="00D16179">
            <w:pPr>
              <w:spacing w:after="0" w:line="240" w:lineRule="auto"/>
              <w:jc w:val="center"/>
              <w:rPr>
                <w:rFonts w:ascii="Times New Roman" w:hAnsi="Times New Roman"/>
              </w:rPr>
            </w:pPr>
          </w:p>
          <w:p w:rsidR="00257FAA" w:rsidRDefault="00257FAA" w:rsidP="00D16179">
            <w:pPr>
              <w:spacing w:after="0" w:line="240" w:lineRule="auto"/>
              <w:jc w:val="center"/>
              <w:rPr>
                <w:rFonts w:ascii="Times New Roman" w:hAnsi="Times New Roman"/>
              </w:rPr>
            </w:pPr>
          </w:p>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57FAA" w:rsidRDefault="00257FAA" w:rsidP="00D16179">
            <w:pPr>
              <w:spacing w:after="0" w:line="240" w:lineRule="auto"/>
              <w:jc w:val="center"/>
              <w:rPr>
                <w:rFonts w:ascii="Times New Roman" w:hAnsi="Times New Roman"/>
              </w:rPr>
            </w:pPr>
          </w:p>
          <w:p w:rsidR="00257FAA" w:rsidRDefault="00257FAA" w:rsidP="00D16179">
            <w:pPr>
              <w:spacing w:after="0" w:line="240" w:lineRule="auto"/>
              <w:jc w:val="center"/>
              <w:rPr>
                <w:rFonts w:ascii="Times New Roman" w:hAnsi="Times New Roman"/>
              </w:rPr>
            </w:pPr>
          </w:p>
          <w:p w:rsidR="00257FAA" w:rsidRDefault="00257FAA" w:rsidP="00D16179">
            <w:pPr>
              <w:spacing w:after="0" w:line="240" w:lineRule="auto"/>
              <w:jc w:val="center"/>
              <w:rPr>
                <w:rFonts w:ascii="Times New Roman" w:hAnsi="Times New Roman"/>
              </w:rPr>
            </w:pPr>
          </w:p>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Транспортный налог</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57FAA" w:rsidRDefault="00257FAA" w:rsidP="00D16179">
            <w:pPr>
              <w:spacing w:after="0" w:line="240" w:lineRule="auto"/>
              <w:jc w:val="center"/>
              <w:rPr>
                <w:rFonts w:ascii="Times New Roman" w:hAnsi="Times New Roman"/>
              </w:rPr>
            </w:pPr>
          </w:p>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 xml:space="preserve">Пункт 2 части 1 статьи 3 Закона «О транспортном налоге»  </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57FAA" w:rsidRDefault="00257FAA" w:rsidP="00D16179">
            <w:pPr>
              <w:spacing w:after="0" w:line="240" w:lineRule="auto"/>
              <w:jc w:val="center"/>
              <w:rPr>
                <w:rFonts w:ascii="Times New Roman" w:hAnsi="Times New Roman"/>
              </w:rPr>
            </w:pPr>
          </w:p>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Лица, имеющие право на получение страховой пенсии по старости, лица, достигшие возраста 60 и 55 лет (соответственно мужчины и женщины),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по состоянию на 31 декабря 2018 года, или инвалиды I и II группы, признаваемые налогоплательщиками транспортного налога по транспортным средствам категорий, определенных подпунктами «а»</w:t>
            </w:r>
            <w:r>
              <w:rPr>
                <w:rFonts w:ascii="Times New Roman" w:hAnsi="Times New Roman"/>
              </w:rPr>
              <w:t xml:space="preserve"> </w:t>
            </w:r>
            <w:r w:rsidRPr="00F404EB">
              <w:rPr>
                <w:rFonts w:ascii="Times New Roman" w:hAnsi="Times New Roman"/>
              </w:rPr>
              <w:t>и «б» пункта 1, пунктом 2, подпунктами «а»</w:t>
            </w:r>
            <w:r>
              <w:rPr>
                <w:rFonts w:ascii="Times New Roman" w:hAnsi="Times New Roman"/>
              </w:rPr>
              <w:t xml:space="preserve"> </w:t>
            </w:r>
            <w:r w:rsidRPr="00F404EB">
              <w:rPr>
                <w:rFonts w:ascii="Times New Roman" w:hAnsi="Times New Roman"/>
              </w:rPr>
              <w:t>и «б» пункта 4 и пунктом 5 статьи 1 Закона «О транспортном налоге»</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57FAA" w:rsidRDefault="00257FAA" w:rsidP="00D16179">
            <w:pPr>
              <w:spacing w:after="0" w:line="240" w:lineRule="auto"/>
              <w:jc w:val="center"/>
              <w:rPr>
                <w:rFonts w:ascii="Times New Roman" w:hAnsi="Times New Roman"/>
                <w:color w:val="000000"/>
              </w:rPr>
            </w:pPr>
          </w:p>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Повышение качества, доступности и эффективности социальной поддержки населения Забайкальского края. Повышение доли граждан, удовлетворенных мерами социальной поддержки населения, реализуемыми в Забайкальском крае, до 90 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2019</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27 302</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8 646,0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2020</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27 302</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8 646,0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2021</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27 302</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8 646,0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2022</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27 302</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8 646,0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2023</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27 302</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8 646,0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Транспортный налог</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Пункт 3 части 1 статьи 3 Закона</w:t>
            </w:r>
            <w:r>
              <w:rPr>
                <w:rFonts w:ascii="Times New Roman" w:hAnsi="Times New Roman"/>
              </w:rPr>
              <w:t xml:space="preserve"> </w:t>
            </w:r>
            <w:r w:rsidRPr="00F404EB">
              <w:rPr>
                <w:rFonts w:ascii="Times New Roman" w:hAnsi="Times New Roman"/>
              </w:rPr>
              <w:t xml:space="preserve">«О транспортном налоге» </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autoSpaceDE w:val="0"/>
              <w:autoSpaceDN w:val="0"/>
              <w:adjustRightInd w:val="0"/>
              <w:spacing w:after="0" w:line="240" w:lineRule="auto"/>
              <w:jc w:val="center"/>
              <w:rPr>
                <w:rFonts w:ascii="Times New Roman" w:hAnsi="Times New Roman"/>
              </w:rPr>
            </w:pPr>
            <w:r w:rsidRPr="00F404EB">
              <w:rPr>
                <w:rFonts w:ascii="Times New Roman" w:hAnsi="Times New Roman"/>
                <w:bCs/>
              </w:rPr>
              <w:t xml:space="preserve">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а также организации, уставный капитал </w:t>
            </w:r>
            <w:r w:rsidRPr="001D6173">
              <w:rPr>
                <w:rFonts w:ascii="Times New Roman" w:hAnsi="Times New Roman"/>
                <w:bCs/>
              </w:rPr>
              <w:t>которых полностью состоит из</w:t>
            </w:r>
            <w:r w:rsidRPr="00F404EB">
              <w:rPr>
                <w:rFonts w:ascii="Times New Roman" w:hAnsi="Times New Roman"/>
                <w:bCs/>
              </w:rPr>
              <w:t xml:space="preserve"> вкладов указанных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признаваемые налогоплательщиками транспортного налога по транспортным средствам категорий, определенных </w:t>
            </w:r>
            <w:hyperlink r:id="rId61" w:history="1">
              <w:r w:rsidRPr="00F404EB">
                <w:rPr>
                  <w:rFonts w:ascii="Times New Roman" w:hAnsi="Times New Roman"/>
                  <w:bCs/>
                </w:rPr>
                <w:t>пунктами 1</w:t>
              </w:r>
            </w:hyperlink>
            <w:r w:rsidRPr="00F404EB">
              <w:rPr>
                <w:rFonts w:ascii="Times New Roman" w:hAnsi="Times New Roman"/>
                <w:bCs/>
              </w:rPr>
              <w:t xml:space="preserve"> - </w:t>
            </w:r>
            <w:hyperlink r:id="rId62" w:history="1">
              <w:r w:rsidRPr="00F404EB">
                <w:rPr>
                  <w:rFonts w:ascii="Times New Roman" w:hAnsi="Times New Roman"/>
                  <w:bCs/>
                </w:rPr>
                <w:t>5 статьи 1</w:t>
              </w:r>
            </w:hyperlink>
            <w:r w:rsidRPr="00F404EB">
              <w:rPr>
                <w:rFonts w:ascii="Times New Roman" w:hAnsi="Times New Roman"/>
                <w:bCs/>
              </w:rPr>
              <w:t xml:space="preserve"> </w:t>
            </w:r>
          </w:p>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Закона «О транспортном налоге»</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Повышение качества, доступности и эффективности социальной поддержки населения Забайкальского края. Повышение доли граждан, удовлетворенных мерами социальной поддержки населения, реализуемыми в Забайкальском крае, до 90%</w:t>
            </w: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2019</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2020</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9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2021</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2022</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2023</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1908" w:type="dxa"/>
            <w:gridSpan w:val="5"/>
            <w:vMerge w:val="restart"/>
            <w:tcBorders>
              <w:top w:val="nil"/>
              <w:left w:val="single" w:sz="4" w:space="0" w:color="auto"/>
              <w:right w:val="single" w:sz="4" w:space="0" w:color="auto"/>
            </w:tcBorders>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b/>
                <w:bCs/>
              </w:rPr>
              <w:t>Всего по государственной программе</w:t>
            </w: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rPr>
            </w:pPr>
            <w:r w:rsidRPr="00F404EB">
              <w:rPr>
                <w:rFonts w:ascii="Times New Roman" w:hAnsi="Times New Roman"/>
                <w:b/>
                <w:bCs/>
              </w:rPr>
              <w:t>2019</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27 381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8 682,0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1908" w:type="dxa"/>
            <w:gridSpan w:val="5"/>
            <w:vMerge/>
            <w:tcBorders>
              <w:left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rPr>
            </w:pPr>
            <w:r w:rsidRPr="00F404EB">
              <w:rPr>
                <w:rFonts w:ascii="Times New Roman" w:hAnsi="Times New Roman"/>
                <w:b/>
                <w:bCs/>
              </w:rPr>
              <w:t>2020</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27 381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8 682,0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1908" w:type="dxa"/>
            <w:gridSpan w:val="5"/>
            <w:vMerge/>
            <w:tcBorders>
              <w:left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rPr>
            </w:pPr>
            <w:r w:rsidRPr="00F404EB">
              <w:rPr>
                <w:rFonts w:ascii="Times New Roman" w:hAnsi="Times New Roman"/>
                <w:b/>
                <w:bCs/>
              </w:rPr>
              <w:t>2021</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27 381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8 682,0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1908" w:type="dxa"/>
            <w:gridSpan w:val="5"/>
            <w:vMerge/>
            <w:tcBorders>
              <w:left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rPr>
            </w:pPr>
            <w:r w:rsidRPr="00F404EB">
              <w:rPr>
                <w:rFonts w:ascii="Times New Roman" w:hAnsi="Times New Roman"/>
                <w:b/>
                <w:bCs/>
              </w:rPr>
              <w:t>2022</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27 381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8 682,0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1908" w:type="dxa"/>
            <w:gridSpan w:val="5"/>
            <w:vMerge/>
            <w:tcBorders>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rPr>
            </w:pPr>
            <w:r w:rsidRPr="00F404EB">
              <w:rPr>
                <w:rFonts w:ascii="Times New Roman" w:hAnsi="Times New Roman"/>
                <w:b/>
                <w:bCs/>
              </w:rPr>
              <w:t>2023</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27 381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8 682,0</w:t>
            </w:r>
          </w:p>
        </w:tc>
      </w:tr>
    </w:tbl>
    <w:p w:rsidR="00257FAA" w:rsidRDefault="00257FAA" w:rsidP="00257FAA">
      <w:pPr>
        <w:widowControl w:val="0"/>
        <w:autoSpaceDE w:val="0"/>
        <w:autoSpaceDN w:val="0"/>
        <w:adjustRightInd w:val="0"/>
        <w:spacing w:after="0" w:line="300" w:lineRule="auto"/>
        <w:ind w:right="-739"/>
        <w:jc w:val="center"/>
        <w:rPr>
          <w:rFonts w:ascii="Times New Roman" w:hAnsi="Times New Roman"/>
          <w:caps/>
          <w:sz w:val="28"/>
          <w:szCs w:val="28"/>
        </w:rPr>
      </w:pPr>
      <w:r w:rsidRPr="00F404EB">
        <w:rPr>
          <w:rFonts w:ascii="Times New Roman" w:hAnsi="Times New Roman"/>
          <w:caps/>
          <w:sz w:val="28"/>
          <w:szCs w:val="28"/>
        </w:rPr>
        <w:t>_____________</w:t>
      </w:r>
      <w:r>
        <w:rPr>
          <w:rFonts w:ascii="Times New Roman" w:hAnsi="Times New Roman"/>
          <w:caps/>
          <w:sz w:val="28"/>
          <w:szCs w:val="28"/>
        </w:rPr>
        <w:t>».</w:t>
      </w:r>
    </w:p>
    <w:p w:rsidR="00257FAA" w:rsidRPr="000F4EEB" w:rsidRDefault="00257FAA" w:rsidP="000F4EEB">
      <w:pPr>
        <w:pStyle w:val="affc"/>
        <w:ind w:left="0" w:right="0" w:firstLine="0"/>
        <w:jc w:val="left"/>
        <w:rPr>
          <w:sz w:val="24"/>
          <w:szCs w:val="24"/>
        </w:rPr>
      </w:pPr>
    </w:p>
    <w:p w:rsidR="005F51CC" w:rsidRDefault="000F4EEB" w:rsidP="000F4EEB">
      <w:pPr>
        <w:jc w:val="center"/>
        <w:rPr>
          <w:rFonts w:ascii="Times New Roman" w:hAnsi="Times New Roman"/>
          <w:sz w:val="24"/>
          <w:szCs w:val="24"/>
        </w:rPr>
      </w:pPr>
      <w:r w:rsidRPr="000F4EEB">
        <w:rPr>
          <w:rFonts w:ascii="Times New Roman" w:hAnsi="Times New Roman"/>
          <w:sz w:val="24"/>
          <w:szCs w:val="24"/>
        </w:rPr>
        <w:t xml:space="preserve">__________________ </w:t>
      </w:r>
    </w:p>
    <w:p w:rsidR="000F4EEB" w:rsidRPr="000F4EEB" w:rsidRDefault="000F4EEB" w:rsidP="005F51CC">
      <w:pPr>
        <w:jc w:val="center"/>
        <w:rPr>
          <w:rFonts w:ascii="Times New Roman" w:hAnsi="Times New Roman"/>
          <w:sz w:val="24"/>
          <w:szCs w:val="24"/>
        </w:rPr>
        <w:sectPr w:rsidR="000F4EEB" w:rsidRPr="000F4EEB" w:rsidSect="000F4EEB">
          <w:footnotePr>
            <w:numRestart w:val="eachPage"/>
          </w:footnotePr>
          <w:pgSz w:w="16838" w:h="11906" w:orient="landscape" w:code="9"/>
          <w:pgMar w:top="1276" w:right="536" w:bottom="567" w:left="1134" w:header="567" w:footer="0" w:gutter="0"/>
          <w:cols w:space="720"/>
          <w:docGrid w:linePitch="326"/>
        </w:sectPr>
      </w:pPr>
    </w:p>
    <w:p w:rsidR="000F4EEB" w:rsidRPr="001961C7" w:rsidRDefault="000F4EEB" w:rsidP="000F4EEB">
      <w:pPr>
        <w:pStyle w:val="Iauiue"/>
        <w:jc w:val="center"/>
        <w:rPr>
          <w:b/>
          <w:bCs/>
          <w:sz w:val="28"/>
          <w:szCs w:val="28"/>
        </w:rPr>
      </w:pPr>
      <w:r w:rsidRPr="001961C7">
        <w:rPr>
          <w:b/>
          <w:bCs/>
          <w:sz w:val="28"/>
          <w:szCs w:val="28"/>
        </w:rPr>
        <w:t>9.9. Подпрограмма № 9</w:t>
      </w:r>
    </w:p>
    <w:p w:rsidR="000F4EEB" w:rsidRDefault="000F4EEB" w:rsidP="000F4EEB">
      <w:pPr>
        <w:pStyle w:val="Iauiue"/>
        <w:jc w:val="center"/>
        <w:rPr>
          <w:b/>
          <w:bCs/>
          <w:sz w:val="28"/>
          <w:szCs w:val="28"/>
        </w:rPr>
      </w:pPr>
      <w:r w:rsidRPr="001961C7">
        <w:rPr>
          <w:b/>
          <w:bCs/>
          <w:sz w:val="28"/>
          <w:szCs w:val="28"/>
        </w:rPr>
        <w:t xml:space="preserve">«Новая семья» </w:t>
      </w:r>
    </w:p>
    <w:p w:rsidR="001961C7" w:rsidRDefault="001961C7" w:rsidP="000F4EEB">
      <w:pPr>
        <w:pStyle w:val="Iauiue"/>
        <w:jc w:val="center"/>
      </w:pPr>
      <w:r w:rsidRPr="00D779A3">
        <w:t>(</w:t>
      </w:r>
      <w:r>
        <w:t xml:space="preserve">раздел </w:t>
      </w:r>
      <w:r w:rsidR="00416609">
        <w:t xml:space="preserve">9.9 </w:t>
      </w:r>
      <w:r w:rsidRPr="00D779A3">
        <w:t>в</w:t>
      </w:r>
      <w:r w:rsidR="00416609">
        <w:t>веден постановлением</w:t>
      </w:r>
      <w:r w:rsidRPr="00D779A3">
        <w:t xml:space="preserve"> Правите</w:t>
      </w:r>
      <w:r>
        <w:t>льства Забайкальского края № 114 от 28.03.2016</w:t>
      </w:r>
      <w:r w:rsidRPr="00D779A3">
        <w:t>)</w:t>
      </w:r>
    </w:p>
    <w:p w:rsidR="00203B54" w:rsidRPr="00786671" w:rsidRDefault="00203B54" w:rsidP="00203B54">
      <w:pPr>
        <w:suppressAutoHyphens/>
        <w:spacing w:after="0" w:line="240" w:lineRule="auto"/>
        <w:jc w:val="center"/>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0F4EEB" w:rsidRPr="001961C7" w:rsidRDefault="000F4EEB" w:rsidP="000F4EEB">
      <w:pPr>
        <w:pStyle w:val="ac"/>
        <w:rPr>
          <w:rFonts w:ascii="Times New Roman" w:hAnsi="Times New Roman" w:cs="Times New Roman"/>
          <w:bCs w:val="0"/>
        </w:rPr>
      </w:pPr>
    </w:p>
    <w:p w:rsidR="000F4EEB" w:rsidRPr="001961C7" w:rsidRDefault="000F4EEB" w:rsidP="000F4EEB">
      <w:pPr>
        <w:pStyle w:val="ac"/>
        <w:rPr>
          <w:rFonts w:ascii="Times New Roman" w:hAnsi="Times New Roman" w:cs="Times New Roman"/>
          <w:bCs w:val="0"/>
        </w:rPr>
      </w:pPr>
      <w:r w:rsidRPr="001961C7">
        <w:rPr>
          <w:rFonts w:ascii="Times New Roman" w:hAnsi="Times New Roman" w:cs="Times New Roman"/>
          <w:bCs w:val="0"/>
        </w:rPr>
        <w:t>ПАСПОРТ</w:t>
      </w:r>
    </w:p>
    <w:p w:rsidR="000F4EEB" w:rsidRPr="001961C7" w:rsidRDefault="000F4EEB" w:rsidP="000F4EEB">
      <w:pPr>
        <w:pStyle w:val="Iauiue"/>
        <w:jc w:val="center"/>
        <w:rPr>
          <w:b/>
          <w:bCs/>
          <w:sz w:val="28"/>
          <w:szCs w:val="28"/>
        </w:rPr>
      </w:pPr>
      <w:r w:rsidRPr="001961C7">
        <w:rPr>
          <w:b/>
          <w:bCs/>
          <w:sz w:val="28"/>
          <w:szCs w:val="28"/>
        </w:rPr>
        <w:t xml:space="preserve">подпрограммы «Новая семья» </w:t>
      </w:r>
    </w:p>
    <w:p w:rsidR="000F4EEB" w:rsidRPr="001961C7" w:rsidRDefault="000F4EEB" w:rsidP="000F4EEB">
      <w:pPr>
        <w:jc w:val="center"/>
        <w:rPr>
          <w:rFonts w:ascii="Times New Roman" w:hAnsi="Times New Roman"/>
          <w:sz w:val="28"/>
          <w:szCs w:val="28"/>
        </w:rPr>
      </w:pPr>
    </w:p>
    <w:tbl>
      <w:tblPr>
        <w:tblW w:w="0" w:type="auto"/>
        <w:tblLayout w:type="fixed"/>
        <w:tblLook w:val="04A0"/>
      </w:tblPr>
      <w:tblGrid>
        <w:gridCol w:w="3360"/>
        <w:gridCol w:w="5996"/>
      </w:tblGrid>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Основание для разработки подпрограммы</w:t>
            </w:r>
          </w:p>
        </w:tc>
        <w:tc>
          <w:tcPr>
            <w:tcW w:w="5996" w:type="dxa"/>
            <w:hideMark/>
          </w:tcPr>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 xml:space="preserve">Приказ Министерства социальной защиты населения Забайкальского края от 20 января 2016 года № 61 о целесообразности разработки подпрограмм государственной программы Забайкальского края «Социальная поддержка граждан на 2014 - 2020 годы», утвержденной </w:t>
            </w:r>
            <w:hyperlink r:id="rId63" w:anchor="sub_0" w:history="1">
              <w:r w:rsidRPr="00203B54">
                <w:rPr>
                  <w:rStyle w:val="aff4"/>
                  <w:color w:val="auto"/>
                  <w:spacing w:val="-6"/>
                  <w:sz w:val="28"/>
                  <w:szCs w:val="28"/>
                  <w:u w:val="none"/>
                </w:rPr>
                <w:t>постановлением</w:t>
              </w:r>
            </w:hyperlink>
            <w:r w:rsidRPr="00203B54">
              <w:rPr>
                <w:rFonts w:ascii="Times New Roman" w:hAnsi="Times New Roman"/>
                <w:spacing w:val="-6"/>
                <w:sz w:val="28"/>
                <w:szCs w:val="28"/>
              </w:rPr>
              <w:t xml:space="preserve"> Правительства Забайкальского края от 10 июня 2014 года № 328</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Решение об утверждении подпрограммы</w:t>
            </w:r>
          </w:p>
        </w:tc>
        <w:tc>
          <w:tcPr>
            <w:tcW w:w="5996" w:type="dxa"/>
            <w:hideMark/>
          </w:tcPr>
          <w:p w:rsidR="00203B54" w:rsidRPr="00203B54" w:rsidRDefault="0042105E" w:rsidP="00203B54">
            <w:pPr>
              <w:autoSpaceDE w:val="0"/>
              <w:autoSpaceDN w:val="0"/>
              <w:adjustRightInd w:val="0"/>
              <w:spacing w:after="0" w:line="240" w:lineRule="auto"/>
              <w:jc w:val="both"/>
              <w:rPr>
                <w:rFonts w:ascii="Times New Roman" w:hAnsi="Times New Roman"/>
                <w:spacing w:val="-6"/>
                <w:sz w:val="28"/>
                <w:szCs w:val="28"/>
              </w:rPr>
            </w:pPr>
            <w:hyperlink r:id="rId64" w:history="1">
              <w:r w:rsidR="00203B54" w:rsidRPr="00203B54">
                <w:rPr>
                  <w:rStyle w:val="aff4"/>
                  <w:color w:val="auto"/>
                  <w:spacing w:val="-6"/>
                  <w:sz w:val="28"/>
                  <w:szCs w:val="28"/>
                  <w:u w:val="none"/>
                </w:rPr>
                <w:t>Постановление</w:t>
              </w:r>
            </w:hyperlink>
            <w:r w:rsidR="00203B54" w:rsidRPr="00203B54">
              <w:rPr>
                <w:rFonts w:ascii="Times New Roman" w:hAnsi="Times New Roman"/>
                <w:spacing w:val="-6"/>
                <w:sz w:val="28"/>
                <w:szCs w:val="28"/>
              </w:rPr>
              <w:t xml:space="preserve"> Правительства Забайкальского края от 28 марта 2016 года № 114</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Орган исполнительной власти, ответственный за реализацию подпрограммы</w:t>
            </w:r>
          </w:p>
        </w:tc>
        <w:tc>
          <w:tcPr>
            <w:tcW w:w="5996" w:type="dxa"/>
            <w:hideMark/>
          </w:tcPr>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Министерство труда и социальной защиты населения Забайкальского края (далее – Минсоцзащиты Забайкальского края)</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Основные разработчики и исполнители подпрограммы</w:t>
            </w:r>
          </w:p>
        </w:tc>
        <w:tc>
          <w:tcPr>
            <w:tcW w:w="5996" w:type="dxa"/>
            <w:hideMark/>
          </w:tcPr>
          <w:p w:rsidR="00203B54" w:rsidRPr="00203B54" w:rsidRDefault="00203B54" w:rsidP="00203B54">
            <w:pPr>
              <w:autoSpaceDE w:val="0"/>
              <w:autoSpaceDN w:val="0"/>
              <w:adjustRightInd w:val="0"/>
              <w:spacing w:after="0" w:line="240" w:lineRule="auto"/>
              <w:rPr>
                <w:rFonts w:ascii="Times New Roman" w:hAnsi="Times New Roman"/>
                <w:spacing w:val="-6"/>
                <w:sz w:val="28"/>
                <w:szCs w:val="28"/>
              </w:rPr>
            </w:pPr>
            <w:r w:rsidRPr="00203B54">
              <w:rPr>
                <w:rFonts w:ascii="Times New Roman" w:hAnsi="Times New Roman"/>
                <w:spacing w:val="-6"/>
                <w:sz w:val="28"/>
                <w:szCs w:val="28"/>
              </w:rPr>
              <w:t>Минсоцзащиты Забайкальского края;</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государственные учреждения социального обслуживания (социально-реабилитационные центры, центры помощи детям, оставшимся без попечения родителей, комплексные центры социального обслуживания населения);</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ГАУ «Институт переподготовки и повышения квалификации руководящих кадров и специалистов системы социальной защиты населения государственных учреждений социального обслуживания города Москвы»; Ассоциация государственных учреждений социального обслуживания Забайкальского края «Содружество» (далее – АГУСО «Содружество»); Забайкальская региональная общественная организация «Ассоциация работников социальных служб».</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 xml:space="preserve">Срок реализации подпрограммы </w:t>
            </w:r>
          </w:p>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Цель подпрограммы</w:t>
            </w:r>
          </w:p>
        </w:tc>
        <w:tc>
          <w:tcPr>
            <w:tcW w:w="5996" w:type="dxa"/>
          </w:tcPr>
          <w:p w:rsidR="00203B54" w:rsidRPr="00203B54" w:rsidRDefault="00203B54" w:rsidP="00203B54">
            <w:pPr>
              <w:autoSpaceDE w:val="0"/>
              <w:autoSpaceDN w:val="0"/>
              <w:adjustRightInd w:val="0"/>
              <w:spacing w:after="0" w:line="240" w:lineRule="auto"/>
              <w:rPr>
                <w:rFonts w:ascii="Times New Roman" w:hAnsi="Times New Roman"/>
                <w:spacing w:val="-6"/>
                <w:sz w:val="28"/>
                <w:szCs w:val="28"/>
              </w:rPr>
            </w:pPr>
            <w:r w:rsidRPr="00203B54">
              <w:rPr>
                <w:rFonts w:ascii="Times New Roman" w:hAnsi="Times New Roman"/>
                <w:spacing w:val="-6"/>
                <w:sz w:val="28"/>
                <w:szCs w:val="28"/>
              </w:rPr>
              <w:t xml:space="preserve">2016–2017 годы </w:t>
            </w:r>
          </w:p>
          <w:p w:rsidR="00203B54" w:rsidRPr="00203B54" w:rsidRDefault="00203B54" w:rsidP="00203B54">
            <w:pPr>
              <w:autoSpaceDE w:val="0"/>
              <w:autoSpaceDN w:val="0"/>
              <w:adjustRightInd w:val="0"/>
              <w:spacing w:after="0" w:line="240" w:lineRule="auto"/>
              <w:rPr>
                <w:rFonts w:ascii="Times New Roman" w:hAnsi="Times New Roman"/>
                <w:spacing w:val="-6"/>
                <w:sz w:val="28"/>
                <w:szCs w:val="28"/>
              </w:rPr>
            </w:pP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Реализация права ребенка жить и воспитываться в семье</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Задачи подпрограммы</w:t>
            </w:r>
          </w:p>
        </w:tc>
        <w:tc>
          <w:tcPr>
            <w:tcW w:w="5996" w:type="dxa"/>
            <w:hideMark/>
          </w:tcPr>
          <w:p w:rsidR="00203B54" w:rsidRPr="00203B54" w:rsidRDefault="00203B54" w:rsidP="00203B54">
            <w:pPr>
              <w:autoSpaceDE w:val="0"/>
              <w:autoSpaceDN w:val="0"/>
              <w:adjustRightInd w:val="0"/>
              <w:spacing w:after="0" w:line="240" w:lineRule="auto"/>
              <w:rPr>
                <w:rFonts w:ascii="Times New Roman" w:hAnsi="Times New Roman"/>
                <w:spacing w:val="-6"/>
                <w:sz w:val="28"/>
                <w:szCs w:val="28"/>
              </w:rPr>
            </w:pPr>
            <w:r w:rsidRPr="00203B54">
              <w:rPr>
                <w:rFonts w:ascii="Times New Roman" w:hAnsi="Times New Roman"/>
                <w:spacing w:val="-6"/>
                <w:sz w:val="28"/>
                <w:szCs w:val="28"/>
              </w:rPr>
              <w:t>1. Развитие института замещающих семей.</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 Сокращение численности детей в региональном банке данных о детях, оставшихся без попечения родителей и нуждающихся в устройстве в семьи.</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3. Создание системы профессиональной подготовки приемных родителей и сопровождения замещающих семей.</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4. Развитие взаимодействия органов, служб и специалистов, принимающих участие в работе по устройству детей-сирот и детей, оставшихся без попечения родителей, в замещающие семьи и сопровождению этих семей.</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5. Изменение общественного мнения жителей Забайкальского края о замещающей семье и проблемах детей-сирот и детей, оставшихся без попечения родителей.</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Целевые группы, на которые направлена деятельность по подпрограмме (количественные и качественные характеристики)</w:t>
            </w:r>
          </w:p>
        </w:tc>
        <w:tc>
          <w:tcPr>
            <w:tcW w:w="5996" w:type="dxa"/>
          </w:tcPr>
          <w:p w:rsidR="00203B54" w:rsidRPr="00203B54" w:rsidRDefault="00203B54" w:rsidP="00203B54">
            <w:pPr>
              <w:autoSpaceDE w:val="0"/>
              <w:autoSpaceDN w:val="0"/>
              <w:adjustRightInd w:val="0"/>
              <w:spacing w:after="0" w:line="240" w:lineRule="auto"/>
              <w:ind w:right="-108"/>
              <w:jc w:val="both"/>
              <w:rPr>
                <w:rFonts w:ascii="Times New Roman" w:hAnsi="Times New Roman"/>
                <w:spacing w:val="-6"/>
                <w:sz w:val="28"/>
                <w:szCs w:val="28"/>
              </w:rPr>
            </w:pPr>
            <w:r w:rsidRPr="00203B54">
              <w:rPr>
                <w:rFonts w:ascii="Times New Roman" w:hAnsi="Times New Roman"/>
                <w:spacing w:val="-6"/>
                <w:sz w:val="28"/>
                <w:szCs w:val="28"/>
              </w:rPr>
              <w:t>1. Дети, состоящие на учете в региональном банке данных о детях, оставшихся без попечения родителей и нуждающихся в устройстве в семьи, – 2376 человек.</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 Граждане, кандидаты в приемные родители, желающие принять детей-сирот на воспитание, – 1110 человек.</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3. Граждане, лишенные родительских прав или ограниченные в родительских правах, – 210 человек.</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4. Семьи граждан, принявших на воспитание детей-сирот и детей, оставшихся без попечения родителей, и семьи граждан, восстановленных в родительских правах или с которых снято ограничение в родительских правах, – 1045 семей.</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5. Специалисты государственных учреждений, Школы подготовки приемных родителей и Службы сопровождения замещающих семей – 559 человек.</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6. Студенты и учащиеся высших и средних учебных заведений (волонтеры) – 60 человек.</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Перечень основных мероприятий подпрограммы</w:t>
            </w:r>
          </w:p>
        </w:tc>
        <w:tc>
          <w:tcPr>
            <w:tcW w:w="5996" w:type="dxa"/>
            <w:hideMark/>
          </w:tcPr>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1. Развитие семейных форм устройства детей-сирот и детей, оставшихся без попечения родителей.</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 xml:space="preserve">2. Создание и ведение реестра граждан, лишенных родительских прав или ограниченных в родительских правах. </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3. Внедрение технологии «Родительская гостиная» на базе 10 государственных учреждений социального обслуживания.</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4. Внедрение на базе ГУСО «Центр психолого-педагогической помощи населению «Доверие» технологии «Школа приемных родителей», мобильных служб по работе с кандидатами в приемные родители.</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5. Реализация проекта «Видеоанкета ребенка».</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6. Внедрение инновационных методов работы с замещающими семьями на экстренном и кризисном уровнях сопровождения.</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7. Внедрение эффективных здоровьесберегающих и физкультурно-спортивных мероприятий в работу государственных учреждений социального обслуживания.</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8. Создание отделения подготовки детей в возрасте от 2 до 6 лет к передаче в замещающие семьи.</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9. Обучение специалистов, участвующих в работе Школы подготовки приемных родителей и Службы сопровождения замещающих семей, по теме «Обеспечение защиты прав и интересов несовершеннолетних» по программе, рассчитанной на 72 часа.</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10. Обучение волонтеров для службы сопровождения детей-сирот и детей, оставшихся без попечения родителей.</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11. Проведение информационных кампаний по продвижению семейного жизнеустройства детей- сирот и детей, оставшихся без попечения родителей.</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Ожидаемые конечные результаты реализации подпрограммы, в том числе в части изменения положения целевых групп</w:t>
            </w:r>
          </w:p>
        </w:tc>
        <w:tc>
          <w:tcPr>
            <w:tcW w:w="5996" w:type="dxa"/>
            <w:hideMark/>
          </w:tcPr>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1. Снижение численности детей в региональном банке данных о детях, оставшихся без попечения родителей и нуждающихся в устройстве в семьи, с 2376 человек в 2015 году до 1901 человека в 2016 году (на 20 %) и до 1331 человека в 2017 году (на 30 %).</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 Проведение в 2016 и 2017 годах подготовки 1110 кандидатов в приемные родители.</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3. Увеличение доли кандидатов в приемные родители, принявших на воспитание детей-сирот и детей, оставшихся без попечения родителей, в общей численности подготовленных кандидатов в приемные родители с 80 % до 85 %.</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4. Оборудование спортивных игровых площадок, привлечение в течение 2016 и 2017 годов к занятиям физической культурой и спортом 1600 детей-сирот из числа воспитанников государственных учреждений социального обслуживания.</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5. Увеличение доли граждан, восстановленных в родительских правах или с которых снято ограничение в родительских правах, в общем количестве граждан, лишенных родительских прав или ограниченных в родительских правах, с 10 % в 2015 году до 15 % в 2016 и 2017 годах.</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6. Увеличение количества служб подготовки кандидатов в приемные родители и сопровождения замещающих семей с 6 в 2015 году до 24 в 2017 году.</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7. Оказание в течение 2016 и 2017 годов услуги по сопровождению для 1045 замещающих семей и семей граждан, восстановленных в родительских правах или с которых снято ограничение в родительских правах, в том числе осуществление сопровождения 750 семей на конец 2016 года и 1045 семей на конец 2017 года.</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8. Увеличение доли специалистов Школы подготовки приемных родителей и Службы сопровождения замещающих семей, прошедших обучение и повысивших квалификацию в рамках подпрограммы, в общем числе специалистов Службы с 35 % до 85 %.</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Объем и источники финансирования подпрограммы (в текущих ценах года разработки, по годам реализации и источникам финансирования)</w:t>
            </w:r>
          </w:p>
        </w:tc>
        <w:tc>
          <w:tcPr>
            <w:tcW w:w="5996" w:type="dxa"/>
            <w:hideMark/>
          </w:tcPr>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Всего по подпрограмме:</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бюджет Забайкальского края:</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2016 год – 23850000 руб.;</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2017 год – 23840000 руб.;</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привлеченные средства:</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2016 год – 50000 руб.;</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2017 год – 50000 руб.;</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бюджет Фонда:</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2016 год – 6975000 руб.;</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2017 год – 5240000 руб.</w:t>
            </w:r>
          </w:p>
        </w:tc>
      </w:tr>
    </w:tbl>
    <w:p w:rsidR="000F4EEB" w:rsidRPr="001961C7" w:rsidRDefault="000F4EEB" w:rsidP="000F4EEB">
      <w:pPr>
        <w:pStyle w:val="Iauiue"/>
        <w:rPr>
          <w:sz w:val="28"/>
          <w:szCs w:val="28"/>
        </w:rPr>
      </w:pPr>
    </w:p>
    <w:p w:rsidR="00AA1715" w:rsidRDefault="00AA1715" w:rsidP="00AA1715">
      <w:pPr>
        <w:autoSpaceDE w:val="0"/>
        <w:autoSpaceDN w:val="0"/>
        <w:adjustRightInd w:val="0"/>
        <w:spacing w:after="0" w:line="240" w:lineRule="auto"/>
        <w:jc w:val="center"/>
        <w:outlineLvl w:val="0"/>
        <w:rPr>
          <w:rFonts w:ascii="Times New Roman" w:hAnsi="Times New Roman"/>
          <w:b/>
          <w:bCs/>
          <w:sz w:val="28"/>
          <w:szCs w:val="28"/>
        </w:rPr>
      </w:pPr>
      <w:r w:rsidRPr="00AA1715">
        <w:rPr>
          <w:rFonts w:ascii="Times New Roman" w:hAnsi="Times New Roman"/>
          <w:b/>
          <w:bCs/>
          <w:sz w:val="28"/>
          <w:szCs w:val="28"/>
        </w:rPr>
        <w:t>1. Описание проблемы в области сиротства детей</w:t>
      </w:r>
      <w:r w:rsidRPr="00AA1715">
        <w:rPr>
          <w:rFonts w:ascii="Times New Roman" w:hAnsi="Times New Roman"/>
          <w:b/>
          <w:bCs/>
          <w:sz w:val="28"/>
          <w:szCs w:val="28"/>
        </w:rPr>
        <w:br/>
        <w:t>и обоснование необходимости ее решения программно-целевым методом</w:t>
      </w:r>
    </w:p>
    <w:p w:rsidR="00D54B05" w:rsidRPr="00AA1715" w:rsidRDefault="00D54B05" w:rsidP="00AA1715">
      <w:pPr>
        <w:autoSpaceDE w:val="0"/>
        <w:autoSpaceDN w:val="0"/>
        <w:adjustRightInd w:val="0"/>
        <w:spacing w:after="0" w:line="240" w:lineRule="auto"/>
        <w:jc w:val="center"/>
        <w:outlineLvl w:val="0"/>
        <w:rPr>
          <w:rFonts w:ascii="Times New Roman" w:hAnsi="Times New Roman"/>
          <w:b/>
          <w:bCs/>
          <w:sz w:val="28"/>
          <w:szCs w:val="28"/>
        </w:rPr>
      </w:pP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Общая численность детского населения Забайкальского края составляет 260 174 человека, из них на 01 января 2015 года численность детей-сирот и детей, оставшихся без попечения родителей, составляет 8 252 человека (3,9 % от общего числа детского населения). Число детей-сирот и детей, оставшихся без попечения родителей, за последние 2 года составило: на 01 января 2013 года – 11 346 детей; на 01 января 2014 года – 10 375 человек (соответственно 4,4 %, 3,9 %, от общего числа детского населения).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Абсолютное большинство детей, оставшихся без попечения родителей, выявленных и учтенных органами опеки и попечительства, – это социальные сироты, то есть ставшие сиротами вследствие неблагополучия семей, ограничений и лишения родителей их прав (82,9 %).</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Отмечается снижение численности детей, родители которых лишены родительских прав, в период с 2012 по 2014 годы. Так, в 2012 году лишены родительских прав родители у 830 детей, в 2013 году – у 742 детей, в 2014 году – у 609 детей.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 xml:space="preserve">Число детей, родители которых ограничены в родительских правах, за аналогичный период составило 134 ребенка в 2012 году, 133 ребенка в 2013 году, 158 детей в 2014 году. За </w:t>
      </w:r>
      <w:r w:rsidRPr="00AA1715">
        <w:rPr>
          <w:rFonts w:ascii="Times New Roman" w:hAnsi="Times New Roman"/>
          <w:sz w:val="28"/>
          <w:szCs w:val="28"/>
          <w:lang w:val="en-US"/>
        </w:rPr>
        <w:t>I</w:t>
      </w:r>
      <w:r w:rsidRPr="00AA1715">
        <w:rPr>
          <w:rFonts w:ascii="Times New Roman" w:hAnsi="Times New Roman"/>
          <w:sz w:val="28"/>
          <w:szCs w:val="28"/>
        </w:rPr>
        <w:t xml:space="preserve"> полугодие 2015 года число детей, родители которых лишены родительских прав или ограничены в родительских правах, составило 108 человек. На 01 января 2016 года прогнозная численность детей, родители которых могут быть лишены родительских прав или ограничены в родительских правах, составила 210 человек.</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Наблюдается положительная динамика по количеству граждан, восстановленных в родительских правах или с которых снято ограничение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2013 году – 57 человек (6,5 % от общего количества граждан, лишенных родительских прав или ограниченных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2014 году – 57 человек (7,4 % от общего количества граждан, лишенных родительских прав или ограниченных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 xml:space="preserve">за </w:t>
      </w:r>
      <w:r w:rsidRPr="00AA1715">
        <w:rPr>
          <w:rFonts w:ascii="Times New Roman" w:hAnsi="Times New Roman"/>
          <w:sz w:val="28"/>
          <w:szCs w:val="28"/>
          <w:lang w:val="en-US"/>
        </w:rPr>
        <w:t>I</w:t>
      </w:r>
      <w:r w:rsidRPr="00AA1715">
        <w:rPr>
          <w:rFonts w:ascii="Times New Roman" w:hAnsi="Times New Roman"/>
          <w:sz w:val="28"/>
          <w:szCs w:val="28"/>
        </w:rPr>
        <w:t xml:space="preserve"> полугодие 2015 года – 11 человек (10,2 % от общего количества граждан, лишенных родительских прав или ограниченных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На 01 января 2016 года прогнозная численность граждан, которые могут быть восстановлены в родительских правах или с которых может быть снято ограничение в родительских правах, составила 21 человек (10 % от общего количества граждан, лишенных родительских прав или ограниченных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Снижается количество детей, состоящих на учете в региональном банке данных о детях, оставшихся без попечения родителей и нуждающихся в устройстве в семьи. На 01 января 2015 года на учете состояло 2 640 детей, на 01 января 2014 года – 2 823 ребенка. Количество детей уменьшилось на 183 ребенка (6,48 %). На 01 июля 2015 года на учете состояло 2 463 ребенка. На 01 января 2016 года прогнозная численность детей, состоящих на учете в региональном банке данных о детях, оставшихся без попечения родителей и нуждающихся в устройстве в семьи, составила 2376 человек.</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Из общего числа выявленных и учтенных детей большинство передаются на воспитание в замещающие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Так, в 2012 году переданы в замещающие семьи 1413 детей (52,7 % от общего количества), в том числе под опеку (попечительство) – 604 ребенка, в приемную семью – 99 детей, усыновлено 42 ребенка.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2013 году переданы в замещающие семьи 1 155 детей (52,4 % от общего количества детей-сирот), в том числе под опеку (попечительство) – 514 детей, в приемную семью – 59 детей, усыновлено 33 ребенка.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2014 году в замещающие семьи передано 1 222 ребенка (49,5 % от общего количества детей-сирот), в том числе под опеку (попечительство) – 498 детей, в приемную семью – 64 ребенка, усыновлено 43 ребенка.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замещающих семьях по итогам 2014 года воспитывалось 5 498 детей-сирот и детей, оставшихся без попечения родителей, что составило 54,1 % от общей численности детей-сирот в регионе. Динамика данного показателя за последние 2 года положительная: в 2013 году – 53,4 % (5417 чел.), в 2014 году – 54,1 % (5498 чел.).</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Положительная динамика семейного устройства детей-сирот во многом определена сложившейся в регионе системой материального стимулирования и поддержки граждан, взявших на воспитание приемных детей. Семьи усыновителей, опекунов, попечителей и приемные семьи (далее – замещающие семьи), имеющие в своем составе 3 и более детей, в том числе родных, пользуются мерами социальной поддержки, установленными региональным законодательством для многодетных семей. Принимаются меры по увеличению размеров ежемесячных выплат на содержание подопечных детей.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Вознаграждение приемным родителям и патронатным воспитателям выплачивается дифференцированно в зависимости от количества принятых в семью детей. Кроме того, размер вознаграждения увеличивается на 10 % за каждого последующего за третьим ребенка, принятого в семью, и увеличивается на 50 % за каждого ребенка, не достигшего трехлетнего возраста, или с ограниченными возможностями здоровья, или ребенка- инвалида.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 2013 года гражданам, усыновившим детей-инвалидов, детей в возрасте старше 7 лет, детей-родственников (сиблинги), осуществляется выплата единовременного пособия в размере 100 000 рублей. В 2013 году данную выплату получили 14 человек, в 2014 году – 37 человек, в I квартале 2015 года – 9 человек.</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Вместе с тем указанные меры материального стимулирования и поддержки граждан, взявших на воспитание приемных детей, недостаточны.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На территории Забайкальского края по состоянию на 01 января 2015 года функционировало 39 учреждений для детей-сирот и детей, оставшихся без попечения родителей, в том числе 30 детских домов и детских домов-школ, 6 специальных (коррекционных) учреждений, 2 учреждения здравоохранения и 1 учреждение социального обслуживания. С 2012 года по 2014 год количество образовательных организаций для детей-сирот и детей, оставшихся без попечения родителей, постепенно сокращается. В 2012 году функционировала 31 организация, в 2013 и 2014 годах – 30 организаций.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 01 апреля 2015 года 28 образовательных организаций для детей-сирот и детей, оставшихся без попечения родителей, переданы в ведение Минсоцзащиты Забайкальского края. В рамках реструктуризации и реформирования организаций для детей-сирот и детей, оставшихся без попечения родителей, ставится задача переориентировать эти организации с постоянного пребывания в них детей на содействие их семейному устройству, а также создать благоприятные условия для содержания и воспитания детей, приближенные к семейным.</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Работа по совершенствованию деятельности служб опеки и попечительства в отношении несовершеннолетних включает в себя деятельность по созданию служб сопровождения замещающих семей и расширению сети служб подготовки граждан, желающих принять в свою семью детей-сирот. На территории Забайкальского края на 01 января 2015 года функционировало 6 служб, занимающихся подготовкой приемных родителей и сопровождением замещающих семей.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Такое количество служб, выполняющих важную задачу по подготовке кандидатов в замещающие родители, недостаточно для территории края. Поэтому в Забайкальском крае еще есть случаи невыполнения усыновителями, опекунами, попечителями и приемными родителями своих обязанностей.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связи с этим важным аспектом деятельности по устройству детей-сирот и детей, оставшихся без попечения родителей, в замещающие семьи является обеспечение надлежащей подготовки потенциальных замещающих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в 2009–2011 годах программы Забайкальского края «Право ребенка на семью», софинансируемой Фондом поддержки детей, находящихся в трудной жизненной ситуации (далее – Фонд), позволила провести комплекс мероприятий, направленных на профилактику неблагополучия в семье. От реализации программы получены положительные результаты по устройству несовершеннолетних в семьи. Так, через семейные воспитательные группы прошло 874 ребенка, которые впоследствии были устроены в приемные и опекунские семьи. Эта работа продолжается до настоящего времени, что позволило на 01 января 2015 года увеличить количество несовершеннолетних, устроенных в семейные воспитательные группы, а в дальнейшем переданных под опеку и в приемные семьи, до 1097 человек.</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5111 несовершеннолетних охвачены предпрофильным сопровождением, что способствовало профессиональному самоопределению подростков в 11 государственных учреждениях.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За период с 2009 года по 2011 год открыты социальные гостиницы в 3 государственных учреждениях социального обслуживания, где был обслужен 161 человек.</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До настоящего времени социальные гостиницы продолжают работу, что позволяет предоставлять услуги женщинам и детям, пострадавшим от жестокого обращения и преступных посягательств.</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За период с 2012 года по 2014 год социальными гостиницами обслужено 262 человека.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Финансовая поддержка Фонда способствовала развитию службы участковых специалистов на территории Забайкальского края. В настоящий момент в данной службе создано 300 рабочих мест, охват населенных пунктов составляет 82 %. Участковые специалисты оказывают практическую помощь различным категориям населения, в том числе по решению вопросов семей, имеющих детей-инвалидов, пожилых граждан.</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Вместе с тем несмотря на некоторое улучшение вышеназванных показателей сиротство продолжает оставаться одной из наиболее острых проблем детства в Забайкальском крае.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Забайкальский край является дотационным субъектом Российской Федерации, и это накладывает ограничения на предоставление полноценной поддержки семьи и стимулирование развития системы семейного устройства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Факторы, усугубляющие положение семей, воспитывающих детей-сирот и детей, оставшихся без попечения родителей, в Забайкальском крае: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отсутствие должного нормативного обеспечения деятельности по дополнительному стимулированию граждан по семейному устройству детей- 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несовершенство системы устройства детей-сирот и детей, оставшихся без попечения родителей, в семьи граждан;</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ограниченное количество служб подготовки кандидатов в замещающие родители и служб сопровождения замещающих семей;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недостаточный уровень квалификации специалистов служб содействия устройству детей, оставшихся без попечения родителей, в семьи граждан.</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Для решения этих проблем планируется создать межведомственный координационный совет по делам семьи и детей при Правительстве Забайкальского края, в состав которого войдут представители заинтересованных служб и ведомств. Распоряжением Правительства Забайкальского края утвержден План мероприятий на 2015–2018 годы по реализации в Забайкальском крае первого этапа Концепции государственной семейной политики в Российской Федерации на период до 2025 года.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связи с изложенным становится очевидной необходимость принятия подпрограммы «Новая семья (2016–2017 годы)», предусматривающей комплекс скоординированных общегосударственных и региональных мер социального, правового и организационного характера с включением следующих целевых групп:</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дети, состоящие на учете в региональном банке данных о детях, оставшихся без попечения родителей и нуждающихся в устройстве в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кандидаты в приемные родители, желающие принять детей-сирот на воспитание;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граждане, лишенные родительских прав или ограниченные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семьи граждан, принявших на воспитание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специалисты государственных учреждений социального обслуживания, Школы подготовки приемных родителей и Службы сопровождения замещающих семей – участники реализации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студенты и учащиеся высших и средних учебных заведений (волонтеры).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Подпрограмма станет основой эффективной совместной деятельности органов государственной власти по реализации важнейших положений Национальной стратегии действий в интересах детей на 2012–2017 годы, направленной на дальнейшее совершенствование мер государственной поддержки по организации межведомственного непрерывного социально- правового и социально-психологического сопровождения несовершеннолетних из числа детей-сирот,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Значительный объем необходимых финансовых средств, трудозатрат, высокая социальная значимость проблемы определяют необходимость применения программно-целевого метода.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Решаемая проблема в области социального сиротства соответствует приоритетам социально-экономического развития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 использовании программного метода решение данной проблемы будет наиболее результативно.</w:t>
      </w:r>
    </w:p>
    <w:p w:rsidR="00D54B05" w:rsidRDefault="00D54B05" w:rsidP="00AA1715">
      <w:pPr>
        <w:autoSpaceDE w:val="0"/>
        <w:autoSpaceDN w:val="0"/>
        <w:adjustRightInd w:val="0"/>
        <w:spacing w:after="0" w:line="240" w:lineRule="auto"/>
        <w:jc w:val="center"/>
        <w:outlineLvl w:val="0"/>
        <w:rPr>
          <w:rFonts w:ascii="Times New Roman" w:hAnsi="Times New Roman"/>
          <w:b/>
          <w:bCs/>
          <w:sz w:val="28"/>
          <w:szCs w:val="28"/>
        </w:rPr>
      </w:pPr>
    </w:p>
    <w:p w:rsidR="00AA1715" w:rsidRPr="00AA1715" w:rsidRDefault="00AA1715" w:rsidP="00AA1715">
      <w:pPr>
        <w:autoSpaceDE w:val="0"/>
        <w:autoSpaceDN w:val="0"/>
        <w:adjustRightInd w:val="0"/>
        <w:spacing w:after="0" w:line="240" w:lineRule="auto"/>
        <w:jc w:val="center"/>
        <w:outlineLvl w:val="0"/>
        <w:rPr>
          <w:rFonts w:ascii="Times New Roman" w:hAnsi="Times New Roman"/>
          <w:b/>
          <w:bCs/>
          <w:sz w:val="28"/>
          <w:szCs w:val="28"/>
        </w:rPr>
      </w:pPr>
      <w:r w:rsidRPr="00AA1715">
        <w:rPr>
          <w:rFonts w:ascii="Times New Roman" w:hAnsi="Times New Roman"/>
          <w:b/>
          <w:bCs/>
          <w:sz w:val="28"/>
          <w:szCs w:val="28"/>
        </w:rPr>
        <w:t>2. Цель, задачи, сроки реализации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Цель подпрограммы – реализация права ребенка жить и воспитываться в семье.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Задачи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 развитие института замещающих семей;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2) сокращение численности детей в региональном банке данных о детях, оставшихся без попечения родителей и нуждающихся в устройстве в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3) создание системы профессиональной подготовки приемных родителей и сопровождения замещающих семей;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4) развитие взаимодействия органов, служб и специалистов, принимающих участие в работе по устройству детей-сирот и детей, оставшихся без попечения родителей, в замещающие семьи и сопровождению этих семей;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5) изменение общественного мнения жителей Забайкальского края о замещающей семье и проблемах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Подпрограмма реализуется в течение 2016–2017 годов, без деления на этапы.</w:t>
      </w:r>
    </w:p>
    <w:p w:rsidR="00D54B05" w:rsidRDefault="00D54B05" w:rsidP="00AA1715">
      <w:pPr>
        <w:autoSpaceDE w:val="0"/>
        <w:autoSpaceDN w:val="0"/>
        <w:adjustRightInd w:val="0"/>
        <w:spacing w:after="0" w:line="240" w:lineRule="auto"/>
        <w:jc w:val="center"/>
        <w:outlineLvl w:val="0"/>
        <w:rPr>
          <w:rFonts w:ascii="Times New Roman" w:hAnsi="Times New Roman"/>
          <w:b/>
          <w:bCs/>
          <w:sz w:val="28"/>
          <w:szCs w:val="28"/>
        </w:rPr>
      </w:pPr>
    </w:p>
    <w:p w:rsidR="00AA1715" w:rsidRPr="00AA1715" w:rsidRDefault="00AA1715" w:rsidP="00AA1715">
      <w:pPr>
        <w:autoSpaceDE w:val="0"/>
        <w:autoSpaceDN w:val="0"/>
        <w:adjustRightInd w:val="0"/>
        <w:spacing w:after="0" w:line="240" w:lineRule="auto"/>
        <w:jc w:val="center"/>
        <w:outlineLvl w:val="0"/>
        <w:rPr>
          <w:rFonts w:ascii="Times New Roman" w:hAnsi="Times New Roman"/>
          <w:b/>
          <w:bCs/>
          <w:sz w:val="28"/>
          <w:szCs w:val="28"/>
        </w:rPr>
      </w:pPr>
      <w:r w:rsidRPr="00AA1715">
        <w:rPr>
          <w:rFonts w:ascii="Times New Roman" w:hAnsi="Times New Roman"/>
          <w:b/>
          <w:bCs/>
          <w:sz w:val="28"/>
          <w:szCs w:val="28"/>
        </w:rPr>
        <w:t>3. Система программных мероприятий и ожидаемые результаты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bCs/>
          <w:sz w:val="28"/>
          <w:szCs w:val="28"/>
        </w:rPr>
        <w:t>1. Разработка моделей служб семейных форм устройства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1.1. Развитие семейных форм устройства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Данное мероприятие подпрограммы направлено на разработку и апробацию консолидированной модели содействия семейному воспитанию, которая включает в себя моделирование служб семейных форм устройства детей-сирот, разработку нормативно-правовых документов, регламентирующих их деятельность. В рамках данного мероприятия предусмотрен мониторинг и анализ изучения процессов семейного устройства детей-сирот, изучение лучших практик и технологий устройства детей в замещающие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Предусмотрена разработка пакета нормативных правовых актов по вопросам устройства детей (регламентов, положений, алгоритмов действий).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снижение численности детей в региональном банке данных о детях, оставшихся без попечения родителей и нуждающихся в устройстве в семьи, с 2376 человек в 2015 году до 1901 человека в 2016 году (на 20 %) и до 1331 человека в 2017 году (на 30 %);</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проведение подготовки 300 специалистов по сопровождению замещающих семей и подготовке кандидатов в приемные родители;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проведение обучения 60 волонтеров для работы по сопровождению замещающих семей.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1.2. Создание и ведение реестра граждан, лишенных родительских прав или ограниченных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Разработка и внедрение программы по созданию и ведению реестра позволят использовать сведения о биологических родителях несовершеннолетних для защиты их имущественных прав, а также для организации работы по восстановлению граждан в родительских правах и возврату ребенка-сироты и ребенка, оставшегося без попечения родителей, в кровную семью.</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предусмотрено ведение реестра граждан, лишенных родительских прав или ограниченных в родительских правах, в автоматизированной системе с использованием единого программного обеспечения. Это даст возможность систематизировать сведения и использовать их для решения вопросов защиты имущественных прав детей, в том числе взыскания алиментов с родителей, а также для решения вопросов восстановления родственных связей, возврата детей в кровные семьи, восстановления граждан в родительских правах или снятия ограничения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 увеличение доли граждан, восстановленных в родительских правах или с которых снято ограничение в родительских правах, в общем количестве граждан, лишенных родительских прав или ограниченных в родительских правах, с 10 % в 2015 году до 15 % в 2016 и 2017 годах.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1.3. Внедрение технологии «Родительская гостиная» на базе государственных учреждений социального обслуживания.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мероприятия позволит организовать работу в формате клубов, семейных встреч, консультаций специалистов по вопросам психолого-педагогической и правовой грамотности замещающих родителей, знакомства несовершеннолетних с кандидатами в приемные родители и членами их семей, а также определение психологической совместимости ребенка с кандидатами в замещающие родители.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2016 и 2017 году планируется создать родительские гостиные в 10 государственных учреждениях социального обслуживания.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в 2016 и 2017 годах прогнозируется устройство в замещающие семьи 945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1.4. Внедрение на базе ГУСО «Центр психолого-педагогической помощи населению «Доверие» технологии «Школа приемных родителей», мобильных служб по работе с кандидатами в приемные родители.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мероприятия позволит оперативно оказывать компетентную помощь кандидатам в приемные родители в районах края, что обеспечит благоприятные условия для развития института замещающей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Мероприятие включает в себя методическое сопровождение специалистов, участвующих в подготовке приемных родителей; создание условий для повышения их профессиональных компетенций посредством участия в методических объединениях, обучающих семинарах; подготовку 1110 граждан к приему детей на воспитание, формирование у них осознанного отношения к приему ребенка в семью; разработку методических рекомендаций для замещающих семей по вопросам воспитания приемных детей.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Минсоцзащиты Забайкальского края совместно с Забайкальской региональной общественной организацией «Ассоциация работников социальных служб» планируется проведение с участием 30 замещающих семей и кандидатов в приемные родители краевых мероприятий по распространению успешного опыта замещающих семей: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ежегодного краевого слета замещающих семей на базе загородного оздоровительного лагеря «Сосновый Бор» ГАУСО «Реабилитационный центр для детей и подростков с ограниченными возможностями «Спасатель» Забайкальского края (далее – Слет);</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ежегодного краевого конкурса «Семья года», проводимого Минсоцзащиты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снижение численности детей в региональном банке данных о детях, оставшихся без попечения родителей и нуждающихся в устройстве в семьи, с 2376 человек в 2015 году до 1901 человека в 2016 году (на 20 %) и до 1331 человека в 2017 году (на 30 %);</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увеличение общего количества Школ подготовки родителей в крае с 6 в 2015 году до 24 в 2017 году;</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проведение подготовки 1110 кандидатов в приемные родители, в том числе 470 в 2016 году и 640 в 2017 году;</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привлечение 200 специалистов, занимающихся проблемами детей, к работе методических объединений, обучающих семинаров и вебинаров;</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привлечение 30 приемных семей и кандидатов в приемные родители ежегодно в качестве участников Слета и ежегодного краевого конкурса «Семья года»;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привлечение 30 волонтеров ежегодно к подготовке и проведению Слета и ежегодного краевого конкурса «Семья года».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1.5. Реализация проекта «Видеоанкета ребенка».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 xml:space="preserve">Реализация мероприятий проекта «Видеоанкета ребенка» позволит подготовить и разместить с учетом требований </w:t>
      </w:r>
      <w:hyperlink r:id="rId65" w:history="1">
        <w:r w:rsidRPr="00AA1715">
          <w:rPr>
            <w:rStyle w:val="aff4"/>
            <w:color w:val="auto"/>
            <w:sz w:val="28"/>
            <w:szCs w:val="28"/>
            <w:u w:val="none"/>
          </w:rPr>
          <w:t>законодательства</w:t>
        </w:r>
      </w:hyperlink>
      <w:r w:rsidRPr="00AA1715">
        <w:rPr>
          <w:rFonts w:ascii="Times New Roman" w:hAnsi="Times New Roman"/>
          <w:sz w:val="28"/>
          <w:szCs w:val="28"/>
        </w:rPr>
        <w:t xml:space="preserve"> о защите персональных данных на сайте Минсоцзащиты Забайкальского края фото- и видеоматериалы о детях-сиротах и детях, оставшихся без попечения родителей, нуждающихся в устройстве в семьи; организовать информационно-просветительскую работу по развитию семейных форм воспитания, открыть возможность устройства несовершеннолетних в семьи граждан из числа кандидатов в усыновители, проживающих за пределами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подготовка, обработка и размещение на сайте Минсоцзащиты Забайкальского края в информационно-коммуникационной сети «Интернет» (далее – сеть Интернет) 200 видеоанкет детей, нуждающихся в устройстве в семьи, в том числе 100 видеоанкет в 2016 году и 100 видеоанкет в 2017 году;</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подготовка, обработка и размещение на сайте Минсоцзащиты Забайкальского края в сети Интернет фотоматериалов 2 376 детей, нуждающихся в устройстве в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1.6. Внедрение инновационных методов работы с замещающими семьями на экстренном и кризисном уровнях сопровождения.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технологии сопровождения позволит организовать мониторинг условий проживания и воспитания детей в приемных семьях, выявить на ранних этапах проблемные точки во взаимоотношениях между детьми и членами приемной семьи, определить программу психолого-педагогической реабилитации с использованием полифункционального оборудования, создать развивающую и реабилитационную среду. Мероприятия реализуются с привлечением службы участковых специалистов Забайкальского края путем приобретения мобильной компьютерной техники для 15 участковых специалистов.</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мероприятий предусматривает предоставление комплексных услуг по сопровождению замещающих семей, проживающих в отдаленных районах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социально-правовых услуг: консультирование по вопросам предоставления мер социальной поддержки замещающим семьям, практическая помощь в оформлении документов;</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социально-бытовых услуг: социальный патронаж семей, принявших детей на воспитание.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Планируется: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увеличение общего количества Служб сопровождения замещающих семей в крае с 6 в 2015 году до 24 в 2017 году;</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оказание услуг по сопровождению 1045 замещающих семей и семей граждан, восстановленных в родительских правах, в том числе проживающих на удаленных территориях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восстановление в родительских правах 100 родителей, лишенных родительских прав или ограниченных в родительских правах, в том числе 50 человек в 2016 году и 50 человек в 2017 году;</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увеличение доли граждан, восстановленных в родительских правах или с которых снято ограничение в родительских правах, в общем количестве граждан, лишенных родительских прав или ограниченных в родительских правах, с 10 % в 2015 году до 15 % в 2016 и 2017 годах;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привлечение к работе с семьями, принявшими на воспитание детей-сирот, 60 волонтеров ежегодно.</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1.7. Внедрение эффективных здоровьесберегающих и физкультурно-спортивных мероприятий в работу государственных учреждений социального обслуживания.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мероприятия обеспечит пропаганду здорового образа жизни, социальную реабилитацию детей-сирот и детей, оставшихся без попечения родителей; их интеграцию в социум посредством организации физкультурно-спортивных и здоровьесберегающих мероприятий различного уровня и формата с участием несовершеннолетних и взрослых всех категорий, замещающих семей и кандидатов в приемные родители.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Оборудование спортивных игровых площадок, привлечение в течение 2 лет к занятиям физической культурой и спортом 1600 детей-сирот из числа воспитанников государственных учреждений социального обслуживания.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1.8. Создание отделения подготовки детей в возрасте от 2 до 6 лет к передаче в замещающие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мероприятия даст возможность профилактики отказов усыновителей, опекунов и приемных родителей от принятых на воспитание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 в течение 2 лет возвращение или оставление в замещающих семьях 50 детей-сирот в возрасте от 2 до 6 лет.</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bCs/>
          <w:sz w:val="28"/>
          <w:szCs w:val="28"/>
        </w:rPr>
        <w:t>2. Повышение профессиональных компетенций специалистов государственных учреждений.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2.1. Обучение специалистов, участвующих в работе Школы подготовки приемных родителей и Службы сопровождения замещающих семей, по теме «Обеспечение защиты прав и интересов несовершеннолетних» по программе, рассчитанной на 72 часа.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мероприятий предусматривает проведение курсов обучения 100 специалистов государственных учреждений социального обслуживания, привлеченных к работе Школы подготовки приемных родителей и Службы сопровождения замещающих семей, по теме «Обеспечение защиты прав и интересов несовершеннолетних» по программе, рассчитанной на 72 часа.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2016–2017 годах предусмотрены предоставление услуг по сопровождению 1045 замещающих семей и семей граждан, восстановленных в родительских правах, подготовка 1110 кандидатов в приемные родители, а также устройство в замещающие семьи 945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обучение в 2016 году 100 специалистов Школы подготовки приемных родителей и Службы сопровождения замещающих семей с привлечением ГАУ «Институт переподготовки и повышения квалификации руководящих кадров и специалистов системы социальной защиты населения города Москвы»;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обучение в 2016 году 100 специалистов Школы подготовки приемных родителей и Службы сопровождения замещающих семей, специалистов государственных учреждений, а также органов опеки и попечительства на базе ГУСО «Центр психолого-педагогической помощи населению «Доверие»;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создание комплекса методического сопровождения для специалистов государственных учреждений социального обслуживания.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2.2. Обучение волонтеров для Службы сопровождения детей 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Подготовка волонтеров для Службы сопровождения детей-сирот и детей, оставшихся без попечения родителей, даст возможность привлечь внимание добровольческих отрядов к теме устройства детей в замещающие семьи и реализовать добровольческие инициативы на практике.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обучение в 2016 и 2017 годах 60 волонтеров на базе ресурсного центра ГУСО «Центр психолого-педагогической помощи населению «Доверие»;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привлечение 5 специалистов ресурсного центра ГУСО «Центр психолого-педагогической помощи населению «Доверие» к обучению волонтеров.</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bCs/>
          <w:sz w:val="28"/>
          <w:szCs w:val="28"/>
        </w:rPr>
        <w:t>3. Работа со средствами массовой информации по развитию института замещающих семей на территории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3.1. Проведение информационных кампаний по продвижению семейного жизнеустройства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мероприятия предусматривает активное использование средств массовой информации и сети Интернет по освещению в средствах массовой информации хода реализации программных мероприятий, пропаганды положительного опыта замещающих семей, повышение социального престижа и статуса семей, принявших детей на различные формы воспитания.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ежегодная публикация отчетов о реализации подпрограммы и ее мероприятий;</w:t>
      </w:r>
    </w:p>
    <w:p w:rsidR="00AA1715" w:rsidRDefault="00AA1715" w:rsidP="00D54B0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участие в выставках, форумах краевого уровня, размещение материалов в средствах массовой информации.</w:t>
      </w:r>
    </w:p>
    <w:p w:rsidR="00D54B05" w:rsidRPr="00AA1715" w:rsidRDefault="00D54B05" w:rsidP="00D54B05">
      <w:pPr>
        <w:autoSpaceDE w:val="0"/>
        <w:autoSpaceDN w:val="0"/>
        <w:adjustRightInd w:val="0"/>
        <w:spacing w:after="0" w:line="240" w:lineRule="auto"/>
        <w:ind w:firstLine="709"/>
        <w:jc w:val="both"/>
        <w:rPr>
          <w:rFonts w:ascii="Times New Roman" w:hAnsi="Times New Roman"/>
          <w:b/>
          <w:bCs/>
          <w:sz w:val="28"/>
          <w:szCs w:val="28"/>
        </w:rPr>
      </w:pPr>
    </w:p>
    <w:p w:rsidR="00AA1715" w:rsidRPr="00AA1715" w:rsidRDefault="00AA1715" w:rsidP="00AA1715">
      <w:pPr>
        <w:autoSpaceDE w:val="0"/>
        <w:autoSpaceDN w:val="0"/>
        <w:adjustRightInd w:val="0"/>
        <w:spacing w:after="0" w:line="240" w:lineRule="auto"/>
        <w:jc w:val="center"/>
        <w:rPr>
          <w:rFonts w:ascii="Times New Roman" w:hAnsi="Times New Roman"/>
          <w:b/>
          <w:sz w:val="28"/>
          <w:szCs w:val="28"/>
        </w:rPr>
      </w:pPr>
      <w:r w:rsidRPr="00AA1715">
        <w:rPr>
          <w:rFonts w:ascii="Times New Roman" w:hAnsi="Times New Roman"/>
          <w:b/>
          <w:bCs/>
          <w:sz w:val="28"/>
          <w:szCs w:val="28"/>
        </w:rPr>
        <w:t>4. Управление подпрограммой и контроль за ходом ее реализации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Управление подпрограммой возлагается на координатора подпрограммы – Минсоцзащиты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Координатор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осуществляет ведение сводной отчетности и подготовку доклада о реализации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осуществляет межведомственную координацию деятельности исполнителей по реализации мероприятий подпрограммы, а также по анализу и рациональному использованию бюджетных средств.</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Исполнители мероприятий подпрограммы до 1 июля и 1 января текущего года представляют сведения о реализации мероприятий подпрограммы за полугодие и предшествующий год в Минсоцзащиты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Исполнители мероприятий подпрограммы несут ответственность за качественную и своевременную реализацию мероприятий подпрограммы, обеспечивают эффективное и целевое использование финансовых средств и ресурсов, выделяемых на реализацию подпрограммы.</w:t>
      </w:r>
    </w:p>
    <w:p w:rsid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Контроль за ходом выполнения мероприятий подпрограммы осуществляет заместитель председателя Правительства Забайкальского края по социальным вопросам.</w:t>
      </w:r>
    </w:p>
    <w:p w:rsidR="00D54B05" w:rsidRPr="00AA1715" w:rsidRDefault="00D54B05" w:rsidP="00AA1715">
      <w:pPr>
        <w:autoSpaceDE w:val="0"/>
        <w:autoSpaceDN w:val="0"/>
        <w:adjustRightInd w:val="0"/>
        <w:spacing w:after="0" w:line="240" w:lineRule="auto"/>
        <w:ind w:firstLine="709"/>
        <w:jc w:val="both"/>
        <w:rPr>
          <w:rFonts w:ascii="Times New Roman" w:hAnsi="Times New Roman"/>
          <w:sz w:val="28"/>
          <w:szCs w:val="28"/>
        </w:rPr>
      </w:pPr>
    </w:p>
    <w:p w:rsidR="00AA1715" w:rsidRPr="00AA1715" w:rsidRDefault="00AA1715" w:rsidP="00AA1715">
      <w:pPr>
        <w:autoSpaceDE w:val="0"/>
        <w:autoSpaceDN w:val="0"/>
        <w:adjustRightInd w:val="0"/>
        <w:spacing w:after="0" w:line="240" w:lineRule="auto"/>
        <w:jc w:val="center"/>
        <w:outlineLvl w:val="0"/>
        <w:rPr>
          <w:rFonts w:ascii="Times New Roman" w:hAnsi="Times New Roman"/>
          <w:b/>
          <w:bCs/>
          <w:sz w:val="28"/>
          <w:szCs w:val="28"/>
        </w:rPr>
      </w:pPr>
      <w:r w:rsidRPr="00AA1715">
        <w:rPr>
          <w:rFonts w:ascii="Times New Roman" w:hAnsi="Times New Roman"/>
          <w:b/>
          <w:bCs/>
          <w:sz w:val="28"/>
          <w:szCs w:val="28"/>
        </w:rPr>
        <w:t>5. Ресурсное обеспечение подпрограммы</w:t>
      </w:r>
    </w:p>
    <w:p w:rsidR="00AA1715" w:rsidRPr="00AA1715" w:rsidRDefault="00AA1715" w:rsidP="00AA1715">
      <w:pPr>
        <w:autoSpaceDE w:val="0"/>
        <w:autoSpaceDN w:val="0"/>
        <w:adjustRightInd w:val="0"/>
        <w:spacing w:after="0" w:line="240" w:lineRule="auto"/>
        <w:ind w:firstLine="709"/>
        <w:jc w:val="both"/>
        <w:outlineLvl w:val="0"/>
        <w:rPr>
          <w:rFonts w:ascii="Times New Roman" w:hAnsi="Times New Roman"/>
          <w:b/>
          <w:bCs/>
          <w:sz w:val="28"/>
          <w:szCs w:val="28"/>
        </w:rPr>
      </w:pPr>
      <w:r w:rsidRPr="00AA1715">
        <w:rPr>
          <w:rFonts w:ascii="Times New Roman" w:hAnsi="Times New Roman"/>
          <w:sz w:val="28"/>
          <w:szCs w:val="28"/>
        </w:rPr>
        <w:t>Финансирование мероприятий подпрограммы осуществляется за счет средств:</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бюджета Забайкальского края – 47690000 рублей;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привлеченных средств – 100000 рублей;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бюджета Фонда – 12215000 рублей.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Финансирование подпрограммы по годам (рублей):</w:t>
      </w:r>
    </w:p>
    <w:p w:rsidR="00AA1715" w:rsidRPr="00AA1715" w:rsidRDefault="00352583" w:rsidP="00352583">
      <w:pPr>
        <w:pStyle w:val="Iauiue"/>
        <w:ind w:right="710" w:firstLine="708"/>
        <w:jc w:val="center"/>
        <w:rPr>
          <w:sz w:val="28"/>
          <w:szCs w:val="28"/>
        </w:rPr>
      </w:pPr>
      <w:r>
        <w:rPr>
          <w:sz w:val="28"/>
          <w:szCs w:val="28"/>
        </w:rPr>
        <w:t xml:space="preserve">                                                                                        </w:t>
      </w:r>
      <w:r w:rsidR="00AA1715" w:rsidRPr="00AA1715">
        <w:rPr>
          <w:sz w:val="28"/>
          <w:szCs w:val="28"/>
        </w:rPr>
        <w:t>(тыс. руб.)</w:t>
      </w:r>
    </w:p>
    <w:tbl>
      <w:tblPr>
        <w:tblW w:w="7935" w:type="dxa"/>
        <w:tblInd w:w="857" w:type="dxa"/>
        <w:tblBorders>
          <w:top w:val="single" w:sz="4" w:space="0" w:color="auto"/>
          <w:left w:val="single" w:sz="4" w:space="0" w:color="auto"/>
          <w:bottom w:val="single" w:sz="4" w:space="0" w:color="auto"/>
          <w:right w:val="single" w:sz="4" w:space="0" w:color="auto"/>
        </w:tblBorders>
        <w:tblLayout w:type="fixed"/>
        <w:tblLook w:val="04A0"/>
      </w:tblPr>
      <w:tblGrid>
        <w:gridCol w:w="4110"/>
        <w:gridCol w:w="2125"/>
        <w:gridCol w:w="1700"/>
      </w:tblGrid>
      <w:tr w:rsidR="00AA1715" w:rsidRPr="00AA1715" w:rsidTr="00AA1715">
        <w:tc>
          <w:tcPr>
            <w:tcW w:w="4111" w:type="dxa"/>
            <w:tcBorders>
              <w:top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b/>
                <w:sz w:val="28"/>
                <w:szCs w:val="28"/>
              </w:rPr>
            </w:pPr>
            <w:r w:rsidRPr="00AA1715">
              <w:rPr>
                <w:rFonts w:ascii="Times New Roman" w:hAnsi="Times New Roman"/>
                <w:b/>
                <w:sz w:val="28"/>
                <w:szCs w:val="28"/>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b/>
                <w:sz w:val="28"/>
                <w:szCs w:val="28"/>
              </w:rPr>
            </w:pPr>
            <w:r w:rsidRPr="00AA1715">
              <w:rPr>
                <w:rFonts w:ascii="Times New Roman" w:hAnsi="Times New Roman"/>
                <w:b/>
                <w:sz w:val="28"/>
                <w:szCs w:val="28"/>
              </w:rPr>
              <w:t>2016 год</w:t>
            </w:r>
          </w:p>
        </w:tc>
        <w:tc>
          <w:tcPr>
            <w:tcW w:w="1701" w:type="dxa"/>
            <w:tcBorders>
              <w:top w:val="single" w:sz="4" w:space="0" w:color="auto"/>
              <w:left w:val="single" w:sz="4" w:space="0" w:color="auto"/>
              <w:bottom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b/>
                <w:sz w:val="28"/>
                <w:szCs w:val="28"/>
              </w:rPr>
            </w:pPr>
            <w:r w:rsidRPr="00AA1715">
              <w:rPr>
                <w:rFonts w:ascii="Times New Roman" w:hAnsi="Times New Roman"/>
                <w:b/>
                <w:sz w:val="28"/>
                <w:szCs w:val="28"/>
              </w:rPr>
              <w:t>2017 год</w:t>
            </w:r>
          </w:p>
        </w:tc>
      </w:tr>
      <w:tr w:rsidR="00AA1715" w:rsidRPr="00AA1715" w:rsidTr="00AA1715">
        <w:tc>
          <w:tcPr>
            <w:tcW w:w="4111" w:type="dxa"/>
            <w:tcBorders>
              <w:top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rPr>
                <w:rFonts w:ascii="Times New Roman" w:hAnsi="Times New Roman"/>
                <w:sz w:val="28"/>
                <w:szCs w:val="28"/>
              </w:rPr>
            </w:pPr>
            <w:r w:rsidRPr="00AA1715">
              <w:rPr>
                <w:rFonts w:ascii="Times New Roman" w:hAnsi="Times New Roman"/>
                <w:sz w:val="28"/>
                <w:szCs w:val="28"/>
              </w:rPr>
              <w:t>Бюджет Забайкальского края</w:t>
            </w:r>
          </w:p>
        </w:tc>
        <w:tc>
          <w:tcPr>
            <w:tcW w:w="2126" w:type="dxa"/>
            <w:tcBorders>
              <w:top w:val="single" w:sz="4" w:space="0" w:color="auto"/>
              <w:left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sz w:val="28"/>
                <w:szCs w:val="28"/>
              </w:rPr>
            </w:pPr>
            <w:r w:rsidRPr="00AA1715">
              <w:rPr>
                <w:rFonts w:ascii="Times New Roman" w:hAnsi="Times New Roman"/>
                <w:sz w:val="28"/>
                <w:szCs w:val="28"/>
              </w:rPr>
              <w:t>23850000</w:t>
            </w:r>
          </w:p>
        </w:tc>
        <w:tc>
          <w:tcPr>
            <w:tcW w:w="1701" w:type="dxa"/>
            <w:tcBorders>
              <w:top w:val="single" w:sz="4" w:space="0" w:color="auto"/>
              <w:left w:val="single" w:sz="4" w:space="0" w:color="auto"/>
              <w:bottom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sz w:val="28"/>
                <w:szCs w:val="28"/>
              </w:rPr>
            </w:pPr>
            <w:r w:rsidRPr="00AA1715">
              <w:rPr>
                <w:rFonts w:ascii="Times New Roman" w:hAnsi="Times New Roman"/>
                <w:sz w:val="28"/>
                <w:szCs w:val="28"/>
              </w:rPr>
              <w:t>23840000</w:t>
            </w:r>
          </w:p>
        </w:tc>
      </w:tr>
      <w:tr w:rsidR="00AA1715" w:rsidRPr="00AA1715" w:rsidTr="00AA1715">
        <w:tc>
          <w:tcPr>
            <w:tcW w:w="4111" w:type="dxa"/>
            <w:tcBorders>
              <w:top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rPr>
                <w:rFonts w:ascii="Times New Roman" w:hAnsi="Times New Roman"/>
                <w:sz w:val="28"/>
                <w:szCs w:val="28"/>
              </w:rPr>
            </w:pPr>
            <w:r w:rsidRPr="00AA1715">
              <w:rPr>
                <w:rFonts w:ascii="Times New Roman" w:hAnsi="Times New Roman"/>
                <w:sz w:val="28"/>
                <w:szCs w:val="28"/>
              </w:rPr>
              <w:t>Привлеченные средства</w:t>
            </w:r>
          </w:p>
        </w:tc>
        <w:tc>
          <w:tcPr>
            <w:tcW w:w="2126" w:type="dxa"/>
            <w:tcBorders>
              <w:top w:val="single" w:sz="4" w:space="0" w:color="auto"/>
              <w:left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sz w:val="28"/>
                <w:szCs w:val="28"/>
              </w:rPr>
            </w:pPr>
            <w:r w:rsidRPr="00AA1715">
              <w:rPr>
                <w:rFonts w:ascii="Times New Roman" w:hAnsi="Times New Roman"/>
                <w:sz w:val="28"/>
                <w:szCs w:val="28"/>
              </w:rPr>
              <w:t>50000</w:t>
            </w:r>
          </w:p>
        </w:tc>
        <w:tc>
          <w:tcPr>
            <w:tcW w:w="1701" w:type="dxa"/>
            <w:tcBorders>
              <w:top w:val="single" w:sz="4" w:space="0" w:color="auto"/>
              <w:left w:val="single" w:sz="4" w:space="0" w:color="auto"/>
              <w:bottom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sz w:val="28"/>
                <w:szCs w:val="28"/>
              </w:rPr>
            </w:pPr>
            <w:r w:rsidRPr="00AA1715">
              <w:rPr>
                <w:rFonts w:ascii="Times New Roman" w:hAnsi="Times New Roman"/>
                <w:sz w:val="28"/>
                <w:szCs w:val="28"/>
              </w:rPr>
              <w:t>50000</w:t>
            </w:r>
          </w:p>
        </w:tc>
      </w:tr>
      <w:tr w:rsidR="00AA1715" w:rsidRPr="00AA1715" w:rsidTr="00AA1715">
        <w:tc>
          <w:tcPr>
            <w:tcW w:w="4111" w:type="dxa"/>
            <w:tcBorders>
              <w:top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rPr>
                <w:rFonts w:ascii="Times New Roman" w:hAnsi="Times New Roman"/>
                <w:sz w:val="28"/>
                <w:szCs w:val="28"/>
              </w:rPr>
            </w:pPr>
            <w:r w:rsidRPr="00AA1715">
              <w:rPr>
                <w:rFonts w:ascii="Times New Roman" w:hAnsi="Times New Roman"/>
                <w:sz w:val="28"/>
                <w:szCs w:val="28"/>
              </w:rPr>
              <w:t>Бюджет Фонда</w:t>
            </w:r>
          </w:p>
        </w:tc>
        <w:tc>
          <w:tcPr>
            <w:tcW w:w="2126" w:type="dxa"/>
            <w:tcBorders>
              <w:top w:val="single" w:sz="4" w:space="0" w:color="auto"/>
              <w:left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sz w:val="28"/>
                <w:szCs w:val="28"/>
              </w:rPr>
            </w:pPr>
            <w:r w:rsidRPr="00AA1715">
              <w:rPr>
                <w:rFonts w:ascii="Times New Roman" w:hAnsi="Times New Roman"/>
                <w:sz w:val="28"/>
                <w:szCs w:val="28"/>
              </w:rPr>
              <w:t>6975000</w:t>
            </w:r>
          </w:p>
        </w:tc>
        <w:tc>
          <w:tcPr>
            <w:tcW w:w="1701" w:type="dxa"/>
            <w:tcBorders>
              <w:top w:val="single" w:sz="4" w:space="0" w:color="auto"/>
              <w:left w:val="single" w:sz="4" w:space="0" w:color="auto"/>
              <w:bottom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sz w:val="28"/>
                <w:szCs w:val="28"/>
              </w:rPr>
            </w:pPr>
            <w:r w:rsidRPr="00AA1715">
              <w:rPr>
                <w:rFonts w:ascii="Times New Roman" w:hAnsi="Times New Roman"/>
                <w:sz w:val="28"/>
                <w:szCs w:val="28"/>
              </w:rPr>
              <w:t>5240000</w:t>
            </w:r>
          </w:p>
        </w:tc>
      </w:tr>
    </w:tbl>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К основным рискам подпрограммы относятся: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 уменьшение финансирования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 возникновении риска будет выполнено равномерное (с учетом равной критичности каждого из мероприятий для достижения целей подпрограммы) уменьшение бюджета мероприятий, а также снижение расходов по мероприятиям за счет приобретения более дешевых аналогов необходимого оборудования и использования малозатратных технологий;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2) чрезмерный рост инфляции.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Бюджет подпрограммы уже рассчитан с применением дефлятора 11 %. В случае роста инфляции больше данной величины будет реализована стратегия, указанная в предыдущем подпункте;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3) недостаток квалифицированного персонала.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Подпрограммой уже предусмотрено мероприятие, направленное на повышение профессиональных компетенций и эффективности работы специалистов. В случае возникновения данного риска бюджет проекта может быть перераспределен с выделением по этому мероприятию дополнительных средств, кроме того, к осуществлению подпрограммных мероприятий будут дополнительно привлечены высококвалифицированные кадры из других организаций системы социального обслуживания, образования, здравоохранения, культуры.</w:t>
      </w:r>
    </w:p>
    <w:p w:rsidR="00AA1715" w:rsidRPr="00AA1715" w:rsidRDefault="00AA1715" w:rsidP="00AA1715">
      <w:pPr>
        <w:autoSpaceDE w:val="0"/>
        <w:autoSpaceDN w:val="0"/>
        <w:adjustRightInd w:val="0"/>
        <w:spacing w:after="0" w:line="240" w:lineRule="auto"/>
        <w:jc w:val="center"/>
        <w:rPr>
          <w:rFonts w:ascii="Times New Roman" w:hAnsi="Times New Roman"/>
          <w:b/>
          <w:sz w:val="28"/>
          <w:szCs w:val="28"/>
        </w:rPr>
      </w:pPr>
      <w:r w:rsidRPr="00AA1715">
        <w:rPr>
          <w:rFonts w:ascii="Times New Roman" w:hAnsi="Times New Roman"/>
          <w:b/>
          <w:bCs/>
          <w:sz w:val="28"/>
          <w:szCs w:val="28"/>
        </w:rPr>
        <w:t xml:space="preserve">6. Оценка эффективности и социально-экономических </w:t>
      </w:r>
      <w:r w:rsidRPr="00AA1715">
        <w:rPr>
          <w:rFonts w:ascii="Times New Roman" w:hAnsi="Times New Roman"/>
          <w:b/>
          <w:bCs/>
          <w:sz w:val="28"/>
          <w:szCs w:val="28"/>
        </w:rPr>
        <w:br/>
        <w:t>последствий реализации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Социальная значимость подпрограммы определяется увеличением количества детей-сирот и детей, оставшихся без попечения родителей, реализовавших право жить и воспитываться в семье.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Предполагаемый социально-экономический эффект от реализации подпрограммы заключается в том, чтобы путем устройства детей-сирот и детей, оставшихся без попечения родителей, в замещающие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снизить численность детей в региональном банке данных о детях, оставшихся без попечения родителей и нуждающихся в устройстве в семьи, с 2376 человек в 2015 году до 1901 человека в 2016 году (на 20 %) и до 1331 человека в 2017 году (на 30 %);</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провести в 2016 и 2017 годах подготовку 1110 кандидатов в приемные родители;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увеличить долю кандидатов в приемные родители, принявших на воспитание детей-сирот и детей, оставшихся без попечения родителей, в общей численности подготовленных кандидатов в приемные родители с 80 % до 85 %;</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увеличить долю граждан, восстановленных в родительских правах или с которых снято ограничение в родительских правах, в общем количестве граждан, лишенных родительских прав или ограниченных в родительских правах, с 10 % в 2015 году до 15 % в 2016 и 2017 годах;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 xml:space="preserve">увеличить количество профессиональных служб подготовки приемных родителей и сопровождения замещающих семей с 6 в 2015 году до 24 </w:t>
      </w:r>
      <w:r w:rsidRPr="00AA1715">
        <w:rPr>
          <w:rFonts w:ascii="Times New Roman" w:hAnsi="Times New Roman"/>
          <w:sz w:val="28"/>
          <w:szCs w:val="28"/>
        </w:rPr>
        <w:br/>
        <w:t>в 2017 году;</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оказать в течение 2016 и 2017 годов услуги по сопровождению для 1045 замещающих семей и семей граждан, восстановленных в родительских правах или с которых снято ограничение в родительских правах, в том числе осуществлять сопровождение 750 семей на конец 2016 года и 1045 семей на конец 2017 года;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увеличить долю специалистов Школы подготовки приемных родителей и Службы сопровождения замещающих семей, прошедших обучение и повысивших квалификацию в рамках подпрограммы, в общем числе специалистов с 35 % до 85 %.</w:t>
      </w:r>
    </w:p>
    <w:p w:rsid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программных мероприятий не повлечет отрицательных экологических последствий.</w:t>
      </w:r>
    </w:p>
    <w:p w:rsidR="00D54B05" w:rsidRPr="00AA1715" w:rsidRDefault="00D54B05" w:rsidP="00AA1715">
      <w:pPr>
        <w:autoSpaceDE w:val="0"/>
        <w:autoSpaceDN w:val="0"/>
        <w:adjustRightInd w:val="0"/>
        <w:spacing w:after="0" w:line="240" w:lineRule="auto"/>
        <w:ind w:firstLine="709"/>
        <w:jc w:val="both"/>
        <w:rPr>
          <w:rFonts w:ascii="Times New Roman" w:hAnsi="Times New Roman"/>
          <w:sz w:val="28"/>
          <w:szCs w:val="28"/>
        </w:rPr>
      </w:pPr>
    </w:p>
    <w:p w:rsidR="00AA1715" w:rsidRPr="00AA1715" w:rsidRDefault="00AA1715" w:rsidP="00AA1715">
      <w:pPr>
        <w:autoSpaceDE w:val="0"/>
        <w:autoSpaceDN w:val="0"/>
        <w:adjustRightInd w:val="0"/>
        <w:spacing w:after="0" w:line="240" w:lineRule="auto"/>
        <w:jc w:val="center"/>
        <w:rPr>
          <w:rFonts w:ascii="Times New Roman" w:hAnsi="Times New Roman"/>
          <w:b/>
          <w:sz w:val="28"/>
          <w:szCs w:val="28"/>
        </w:rPr>
      </w:pPr>
      <w:r w:rsidRPr="00AA1715">
        <w:rPr>
          <w:rFonts w:ascii="Times New Roman" w:hAnsi="Times New Roman"/>
          <w:b/>
          <w:bCs/>
          <w:sz w:val="28"/>
          <w:szCs w:val="28"/>
        </w:rPr>
        <w:t>7. Механизм получения средств Фонда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Финансирование мероприятий подпрограммы предполагается осуществлять через грантополучателя – АГУСО «Содружество». Средства Фонда на выполнение подпрограммы поступают в централизованном порядке на расчетный счет АГУСО «Содружество» с последующим распределением по исполнителям мероприятий в соответствии с утвержденным финансово-экономическим обоснованием мероприятий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Реквизиты АГУСО «Содружество»:</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Ассоциация государственных учреждений социального обслуживания «Содружество»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Юридический адрес: 672530, Забайкальский край, Читинский район, пгт Атамановка, ул. Целинная, д. 26а;</w:t>
      </w:r>
    </w:p>
    <w:p w:rsidR="00AA1715" w:rsidRPr="00AA1715" w:rsidRDefault="0042105E" w:rsidP="00AA1715">
      <w:pPr>
        <w:autoSpaceDE w:val="0"/>
        <w:autoSpaceDN w:val="0"/>
        <w:adjustRightInd w:val="0"/>
        <w:spacing w:after="0" w:line="240" w:lineRule="auto"/>
        <w:ind w:firstLine="709"/>
        <w:jc w:val="both"/>
        <w:rPr>
          <w:rFonts w:ascii="Times New Roman" w:hAnsi="Times New Roman"/>
          <w:sz w:val="28"/>
          <w:szCs w:val="28"/>
        </w:rPr>
      </w:pPr>
      <w:hyperlink r:id="rId66" w:history="1">
        <w:r w:rsidR="00AA1715" w:rsidRPr="00AA1715">
          <w:rPr>
            <w:rStyle w:val="aff4"/>
            <w:color w:val="auto"/>
            <w:sz w:val="28"/>
            <w:szCs w:val="28"/>
            <w:u w:val="none"/>
          </w:rPr>
          <w:t>ИНН</w:t>
        </w:r>
      </w:hyperlink>
      <w:r w:rsidR="00AA1715" w:rsidRPr="00AA1715">
        <w:rPr>
          <w:rFonts w:ascii="Times New Roman" w:hAnsi="Times New Roman"/>
          <w:sz w:val="28"/>
          <w:szCs w:val="28"/>
        </w:rPr>
        <w:t xml:space="preserve"> 7524013761;</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КПП 752401001;</w:t>
      </w:r>
    </w:p>
    <w:p w:rsidR="00AA1715" w:rsidRPr="00AA1715" w:rsidRDefault="0042105E" w:rsidP="00AA1715">
      <w:pPr>
        <w:autoSpaceDE w:val="0"/>
        <w:autoSpaceDN w:val="0"/>
        <w:adjustRightInd w:val="0"/>
        <w:spacing w:after="0" w:line="240" w:lineRule="auto"/>
        <w:ind w:firstLine="709"/>
        <w:jc w:val="both"/>
        <w:rPr>
          <w:rFonts w:ascii="Times New Roman" w:hAnsi="Times New Roman"/>
          <w:sz w:val="28"/>
          <w:szCs w:val="28"/>
        </w:rPr>
      </w:pPr>
      <w:hyperlink r:id="rId67" w:history="1">
        <w:r w:rsidR="00AA1715" w:rsidRPr="00AA1715">
          <w:rPr>
            <w:rStyle w:val="aff4"/>
            <w:color w:val="auto"/>
            <w:sz w:val="28"/>
            <w:szCs w:val="28"/>
            <w:u w:val="none"/>
          </w:rPr>
          <w:t>ОГРН</w:t>
        </w:r>
      </w:hyperlink>
      <w:r w:rsidR="00AA1715" w:rsidRPr="00AA1715">
        <w:rPr>
          <w:rFonts w:ascii="Times New Roman" w:hAnsi="Times New Roman"/>
          <w:sz w:val="28"/>
          <w:szCs w:val="28"/>
        </w:rPr>
        <w:t xml:space="preserve"> 1067500003504 от 06.10.2006 года;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 xml:space="preserve">код </w:t>
      </w:r>
      <w:hyperlink r:id="rId68" w:history="1">
        <w:r w:rsidRPr="00AA1715">
          <w:rPr>
            <w:rStyle w:val="aff4"/>
            <w:color w:val="auto"/>
            <w:sz w:val="28"/>
            <w:szCs w:val="28"/>
            <w:u w:val="none"/>
          </w:rPr>
          <w:t>ОКПО</w:t>
        </w:r>
      </w:hyperlink>
      <w:r w:rsidRPr="00AA1715">
        <w:rPr>
          <w:rFonts w:ascii="Times New Roman" w:hAnsi="Times New Roman"/>
          <w:sz w:val="28"/>
          <w:szCs w:val="28"/>
        </w:rPr>
        <w:t>: 96242434;</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 xml:space="preserve">код </w:t>
      </w:r>
      <w:hyperlink r:id="rId69" w:history="1">
        <w:r w:rsidRPr="00AA1715">
          <w:rPr>
            <w:rStyle w:val="aff4"/>
            <w:color w:val="auto"/>
            <w:sz w:val="28"/>
            <w:szCs w:val="28"/>
            <w:u w:val="none"/>
          </w:rPr>
          <w:t>ОКАТО</w:t>
        </w:r>
      </w:hyperlink>
      <w:r w:rsidRPr="00AA1715">
        <w:rPr>
          <w:rFonts w:ascii="Times New Roman" w:hAnsi="Times New Roman"/>
          <w:sz w:val="28"/>
          <w:szCs w:val="28"/>
        </w:rPr>
        <w:t>: 76250554000;</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 xml:space="preserve">код </w:t>
      </w:r>
      <w:hyperlink r:id="rId70" w:history="1">
        <w:r w:rsidRPr="00AA1715">
          <w:rPr>
            <w:rStyle w:val="aff4"/>
            <w:color w:val="auto"/>
            <w:sz w:val="28"/>
            <w:szCs w:val="28"/>
            <w:u w:val="none"/>
          </w:rPr>
          <w:t>ОКВЭД</w:t>
        </w:r>
      </w:hyperlink>
      <w:r w:rsidRPr="00AA1715">
        <w:rPr>
          <w:rFonts w:ascii="Times New Roman" w:hAnsi="Times New Roman"/>
          <w:sz w:val="28"/>
          <w:szCs w:val="28"/>
        </w:rPr>
        <w:t>: 91.33;</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Банковские реквизиты: р/с 40602810547000000011 в Читинском региональном филиале ОАО «Россельхозбанк» г. Чита; к/с 30101810400000000740, БИК 047601740.</w:t>
      </w:r>
    </w:p>
    <w:p w:rsidR="000F4EEB" w:rsidRPr="00AA1715" w:rsidRDefault="000F4EEB" w:rsidP="00AA1715">
      <w:pPr>
        <w:spacing w:after="0" w:line="240" w:lineRule="auto"/>
        <w:jc w:val="both"/>
        <w:rPr>
          <w:rFonts w:ascii="Times New Roman" w:hAnsi="Times New Roman"/>
          <w:sz w:val="28"/>
          <w:szCs w:val="28"/>
        </w:rPr>
      </w:pPr>
    </w:p>
    <w:p w:rsidR="000F4EEB" w:rsidRPr="00AA1715" w:rsidRDefault="000F4EEB" w:rsidP="00AA1715">
      <w:pPr>
        <w:spacing w:after="0" w:line="240" w:lineRule="auto"/>
        <w:jc w:val="center"/>
        <w:rPr>
          <w:rFonts w:ascii="Times New Roman" w:hAnsi="Times New Roman"/>
          <w:sz w:val="28"/>
          <w:szCs w:val="28"/>
        </w:rPr>
      </w:pPr>
    </w:p>
    <w:p w:rsidR="000F4EEB" w:rsidRPr="000F4EEB" w:rsidRDefault="000F4EEB" w:rsidP="005F51CC">
      <w:pPr>
        <w:jc w:val="center"/>
        <w:rPr>
          <w:rFonts w:ascii="Times New Roman" w:hAnsi="Times New Roman"/>
          <w:sz w:val="24"/>
          <w:szCs w:val="24"/>
        </w:rPr>
        <w:sectPr w:rsidR="000F4EEB" w:rsidRPr="000F4EEB" w:rsidSect="005F51CC">
          <w:footnotePr>
            <w:numRestart w:val="eachPage"/>
          </w:footnotePr>
          <w:pgSz w:w="11906" w:h="16838" w:code="9"/>
          <w:pgMar w:top="1134" w:right="567" w:bottom="1134" w:left="1701" w:header="567" w:footer="0" w:gutter="0"/>
          <w:cols w:space="720"/>
          <w:docGrid w:linePitch="326"/>
        </w:sectPr>
      </w:pPr>
      <w:r w:rsidRPr="000F4EEB">
        <w:rPr>
          <w:rFonts w:ascii="Times New Roman" w:hAnsi="Times New Roman"/>
          <w:sz w:val="24"/>
          <w:szCs w:val="24"/>
        </w:rPr>
        <w:t xml:space="preserve">                                         </w:t>
      </w:r>
      <w:r w:rsidR="005F51CC">
        <w:rPr>
          <w:rFonts w:ascii="Times New Roman" w:hAnsi="Times New Roman"/>
          <w:sz w:val="24"/>
          <w:szCs w:val="24"/>
        </w:rPr>
        <w:t xml:space="preserve">           </w:t>
      </w:r>
      <w:r w:rsidRPr="000F4EEB">
        <w:rPr>
          <w:rFonts w:ascii="Times New Roman" w:hAnsi="Times New Roman"/>
          <w:sz w:val="24"/>
          <w:szCs w:val="24"/>
        </w:rPr>
        <w:t xml:space="preserve">                                    </w:t>
      </w:r>
    </w:p>
    <w:p w:rsidR="00D54B05" w:rsidRDefault="00D54B05" w:rsidP="00D54B05">
      <w:pPr>
        <w:autoSpaceDE w:val="0"/>
        <w:autoSpaceDN w:val="0"/>
        <w:adjustRightInd w:val="0"/>
        <w:ind w:firstLine="709"/>
        <w:jc w:val="center"/>
        <w:outlineLvl w:val="0"/>
        <w:rPr>
          <w:rFonts w:ascii="Times New Roman" w:hAnsi="Times New Roman"/>
          <w:b/>
          <w:bCs/>
          <w:color w:val="26282F"/>
          <w:sz w:val="28"/>
          <w:szCs w:val="28"/>
        </w:rPr>
      </w:pPr>
      <w:r w:rsidRPr="00D54B05">
        <w:rPr>
          <w:rFonts w:ascii="Times New Roman" w:hAnsi="Times New Roman"/>
          <w:b/>
          <w:bCs/>
          <w:color w:val="26282F"/>
          <w:sz w:val="28"/>
          <w:szCs w:val="28"/>
        </w:rPr>
        <w:t>8. Перечень основных мероприятий подпрограммы «Новая семья»</w:t>
      </w:r>
    </w:p>
    <w:tbl>
      <w:tblPr>
        <w:tblW w:w="15540"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2800"/>
        <w:gridCol w:w="3500"/>
        <w:gridCol w:w="1960"/>
        <w:gridCol w:w="1379"/>
        <w:gridCol w:w="1841"/>
        <w:gridCol w:w="1820"/>
        <w:gridCol w:w="2240"/>
      </w:tblGrid>
      <w:tr w:rsidR="00D54B05" w:rsidRPr="00D54B05" w:rsidTr="00D54B05">
        <w:tc>
          <w:tcPr>
            <w:tcW w:w="2800" w:type="dxa"/>
            <w:vMerge w:val="restart"/>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Мероприятие</w:t>
            </w:r>
          </w:p>
        </w:tc>
        <w:tc>
          <w:tcPr>
            <w:tcW w:w="3500" w:type="dxa"/>
            <w:vMerge w:val="restart"/>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Ожидаемые результаты</w:t>
            </w:r>
          </w:p>
        </w:tc>
        <w:tc>
          <w:tcPr>
            <w:tcW w:w="1960" w:type="dxa"/>
            <w:vMerge w:val="restart"/>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Исполнители</w:t>
            </w:r>
          </w:p>
        </w:tc>
        <w:tc>
          <w:tcPr>
            <w:tcW w:w="1379" w:type="dxa"/>
            <w:vMerge w:val="restart"/>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right="-86"/>
              <w:jc w:val="center"/>
              <w:rPr>
                <w:rFonts w:ascii="Times New Roman" w:hAnsi="Times New Roman"/>
                <w:color w:val="000000"/>
                <w:sz w:val="24"/>
                <w:szCs w:val="24"/>
              </w:rPr>
            </w:pPr>
            <w:r w:rsidRPr="00D54B05">
              <w:rPr>
                <w:rFonts w:ascii="Times New Roman" w:hAnsi="Times New Roman"/>
                <w:sz w:val="24"/>
                <w:szCs w:val="24"/>
              </w:rPr>
              <w:t>Сроки реализации, годы</w:t>
            </w:r>
          </w:p>
        </w:tc>
        <w:tc>
          <w:tcPr>
            <w:tcW w:w="5901" w:type="dxa"/>
            <w:gridSpan w:val="3"/>
            <w:tcBorders>
              <w:top w:val="single" w:sz="4" w:space="0" w:color="auto"/>
              <w:left w:val="single" w:sz="4" w:space="0" w:color="auto"/>
              <w:bottom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Объем финансирования (рублей) с указанием источников финансирования</w:t>
            </w:r>
          </w:p>
        </w:tc>
      </w:tr>
      <w:tr w:rsidR="00D54B05" w:rsidRPr="00D54B05" w:rsidTr="00D54B05">
        <w:tc>
          <w:tcPr>
            <w:tcW w:w="2800" w:type="dxa"/>
            <w:vMerge/>
            <w:tcBorders>
              <w:top w:val="single" w:sz="4" w:space="0" w:color="auto"/>
              <w:bottom w:val="single" w:sz="4" w:space="0" w:color="auto"/>
              <w:right w:val="single" w:sz="4" w:space="0" w:color="auto"/>
            </w:tcBorders>
            <w:vAlign w:val="center"/>
            <w:hideMark/>
          </w:tcPr>
          <w:p w:rsidR="00D54B05" w:rsidRPr="00D54B05" w:rsidRDefault="00D54B05" w:rsidP="00B914D4">
            <w:pPr>
              <w:spacing w:after="0"/>
              <w:rPr>
                <w:rFonts w:ascii="Times New Roman" w:hAnsi="Times New Roman"/>
                <w:color w:val="000000"/>
                <w:sz w:val="24"/>
                <w:szCs w:val="24"/>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D54B05" w:rsidRPr="00D54B05" w:rsidRDefault="00D54B05" w:rsidP="00B914D4">
            <w:pPr>
              <w:spacing w:after="0"/>
              <w:rPr>
                <w:rFonts w:ascii="Times New Roman" w:hAnsi="Times New Roman"/>
                <w:color w:val="000000"/>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54B05" w:rsidRPr="00D54B05" w:rsidRDefault="00D54B05" w:rsidP="00B914D4">
            <w:pPr>
              <w:spacing w:after="0"/>
              <w:rPr>
                <w:rFonts w:ascii="Times New Roman" w:hAnsi="Times New Roman"/>
                <w:color w:val="000000"/>
                <w:sz w:val="24"/>
                <w:szCs w:val="24"/>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D54B05" w:rsidRPr="00D54B05" w:rsidRDefault="00D54B05" w:rsidP="00B914D4">
            <w:pPr>
              <w:spacing w:after="0"/>
              <w:rPr>
                <w:rFonts w:ascii="Times New Roman" w:hAnsi="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всего</w:t>
            </w:r>
          </w:p>
        </w:tc>
        <w:tc>
          <w:tcPr>
            <w:tcW w:w="182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2016 г.</w:t>
            </w:r>
          </w:p>
        </w:tc>
        <w:tc>
          <w:tcPr>
            <w:tcW w:w="2240" w:type="dxa"/>
            <w:tcBorders>
              <w:top w:val="single" w:sz="4" w:space="0" w:color="auto"/>
              <w:left w:val="single" w:sz="4" w:space="0" w:color="auto"/>
              <w:bottom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2017 г.</w:t>
            </w:r>
          </w:p>
        </w:tc>
      </w:tr>
    </w:tbl>
    <w:p w:rsidR="00D54B05" w:rsidRDefault="00D54B05" w:rsidP="00D54B05">
      <w:pPr>
        <w:rPr>
          <w:color w:val="000000"/>
          <w:sz w:val="2"/>
          <w:szCs w:val="2"/>
        </w:rPr>
      </w:pPr>
    </w:p>
    <w:tbl>
      <w:tblPr>
        <w:tblW w:w="15540"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2794"/>
        <w:gridCol w:w="3443"/>
        <w:gridCol w:w="53"/>
        <w:gridCol w:w="1820"/>
        <w:gridCol w:w="112"/>
        <w:gridCol w:w="28"/>
        <w:gridCol w:w="1379"/>
        <w:gridCol w:w="1850"/>
        <w:gridCol w:w="1822"/>
        <w:gridCol w:w="2239"/>
      </w:tblGrid>
      <w:tr w:rsidR="00D54B05" w:rsidRPr="00D54B05" w:rsidTr="00D54B05">
        <w:trPr>
          <w:tblHeader/>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1</w:t>
            </w:r>
          </w:p>
        </w:tc>
        <w:tc>
          <w:tcPr>
            <w:tcW w:w="3496"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spacing w:val="-6"/>
                <w:sz w:val="24"/>
                <w:szCs w:val="24"/>
              </w:rPr>
              <w:t>2</w:t>
            </w:r>
          </w:p>
        </w:tc>
        <w:tc>
          <w:tcPr>
            <w:tcW w:w="1960"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3</w:t>
            </w:r>
          </w:p>
        </w:tc>
        <w:tc>
          <w:tcPr>
            <w:tcW w:w="1379"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4</w:t>
            </w:r>
          </w:p>
        </w:tc>
        <w:tc>
          <w:tcPr>
            <w:tcW w:w="185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5</w:t>
            </w:r>
          </w:p>
        </w:tc>
        <w:tc>
          <w:tcPr>
            <w:tcW w:w="1822"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6</w:t>
            </w:r>
          </w:p>
        </w:tc>
        <w:tc>
          <w:tcPr>
            <w:tcW w:w="2239" w:type="dxa"/>
            <w:tcBorders>
              <w:top w:val="single" w:sz="4" w:space="0" w:color="auto"/>
              <w:left w:val="single" w:sz="4" w:space="0" w:color="auto"/>
              <w:bottom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7</w:t>
            </w:r>
          </w:p>
        </w:tc>
      </w:tr>
      <w:tr w:rsidR="00D54B05" w:rsidRPr="00D54B05" w:rsidTr="00D54B05">
        <w:tc>
          <w:tcPr>
            <w:tcW w:w="15540" w:type="dxa"/>
            <w:gridSpan w:val="10"/>
            <w:tcBorders>
              <w:top w:val="single" w:sz="4" w:space="0" w:color="auto"/>
              <w:bottom w:val="single" w:sz="4" w:space="0" w:color="auto"/>
            </w:tcBorders>
            <w:hideMark/>
          </w:tcPr>
          <w:p w:rsidR="00D54B05" w:rsidRPr="00D54B05" w:rsidRDefault="00D54B05" w:rsidP="00B914D4">
            <w:pPr>
              <w:autoSpaceDE w:val="0"/>
              <w:autoSpaceDN w:val="0"/>
              <w:adjustRightInd w:val="0"/>
              <w:spacing w:after="0"/>
              <w:jc w:val="center"/>
              <w:outlineLvl w:val="0"/>
              <w:rPr>
                <w:rFonts w:ascii="Times New Roman" w:hAnsi="Times New Roman"/>
                <w:bCs/>
                <w:color w:val="26282F"/>
                <w:spacing w:val="-6"/>
                <w:sz w:val="24"/>
                <w:szCs w:val="24"/>
              </w:rPr>
            </w:pPr>
            <w:r w:rsidRPr="00D54B05">
              <w:rPr>
                <w:rFonts w:ascii="Times New Roman" w:hAnsi="Times New Roman"/>
                <w:bCs/>
                <w:color w:val="26282F"/>
                <w:spacing w:val="-6"/>
                <w:sz w:val="24"/>
                <w:szCs w:val="24"/>
              </w:rPr>
              <w:t>1. Разработка моделей служб семейных форм устройства детей-сирот и детей, оставшихся без попечения родителей</w:t>
            </w:r>
          </w:p>
        </w:tc>
      </w:tr>
      <w:tr w:rsidR="00D54B05" w:rsidRPr="00D54B05" w:rsidTr="00B914D4">
        <w:trPr>
          <w:trHeight w:val="4406"/>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1.1. Развитие семейных форм устройства детей-сирот и детей, оставшихся без попечения родителей</w:t>
            </w:r>
          </w:p>
        </w:tc>
        <w:tc>
          <w:tcPr>
            <w:tcW w:w="3443"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Разработка моделей служб семейных форм устройства детей-сирот и детей, оставшихся без попечения родителей; мониторинг и анализ изучения процессов семейного устройства детей-сирот; изучение лучших практик и технологий устройства детей в семьи; сокращение численности детей в региональном банке данных о детях, оставшихся без попечения родителей и нуждающихся в устройстве в семьи</w:t>
            </w: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right="-68"/>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right="-107"/>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200 000</w:t>
            </w:r>
          </w:p>
        </w:tc>
        <w:tc>
          <w:tcPr>
            <w:tcW w:w="1822"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p>
          <w:p w:rsidR="00B914D4" w:rsidRDefault="00B914D4"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100 000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p>
          <w:p w:rsidR="00B914D4" w:rsidRDefault="00B914D4"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100 000</w:t>
            </w:r>
          </w:p>
        </w:tc>
      </w:tr>
      <w:tr w:rsidR="00D54B05" w:rsidRPr="00D54B05" w:rsidTr="00B914D4">
        <w:trPr>
          <w:trHeight w:val="368"/>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1.2. Создание и ведение реестра граждан, лишенных родительских прав или ограниченных в родительских правах</w:t>
            </w:r>
          </w:p>
        </w:tc>
        <w:tc>
          <w:tcPr>
            <w:tcW w:w="3443"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Организация работы по восстановлению граждан в родительских правах и возврату ребенка-сироты и ребенка, оставшегося без попечения родителей, в кровную семью, а также работы по защите имущественных прав детей- сирот</w:t>
            </w: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 Служба судебных приставов (по согласованию)</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left="-108"/>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300 000</w:t>
            </w:r>
          </w:p>
        </w:tc>
        <w:tc>
          <w:tcPr>
            <w:tcW w:w="1822"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150 000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150 000</w:t>
            </w:r>
          </w:p>
        </w:tc>
      </w:tr>
      <w:tr w:rsidR="00D54B05" w:rsidRPr="00D54B05" w:rsidTr="00D54B05">
        <w:trPr>
          <w:trHeight w:val="7078"/>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1.3. Внедрение технологии «Родительская гостиная» на базе государственных учреждений социального обслуживания (далее – ГУСО)</w:t>
            </w:r>
          </w:p>
        </w:tc>
        <w:tc>
          <w:tcPr>
            <w:tcW w:w="3443" w:type="dxa"/>
            <w:tcBorders>
              <w:top w:val="single" w:sz="4" w:space="0" w:color="auto"/>
              <w:left w:val="single" w:sz="4" w:space="0" w:color="auto"/>
              <w:bottom w:val="single" w:sz="4" w:space="0" w:color="auto"/>
              <w:right w:val="single" w:sz="4" w:space="0" w:color="auto"/>
            </w:tcBorders>
            <w:hideMark/>
          </w:tcPr>
          <w:p w:rsidR="00B914D4" w:rsidRDefault="00D54B05" w:rsidP="00B914D4">
            <w:pPr>
              <w:autoSpaceDE w:val="0"/>
              <w:autoSpaceDN w:val="0"/>
              <w:adjustRightInd w:val="0"/>
              <w:spacing w:after="0"/>
              <w:jc w:val="both"/>
              <w:rPr>
                <w:rFonts w:ascii="Times New Roman" w:hAnsi="Times New Roman"/>
                <w:spacing w:val="-6"/>
                <w:sz w:val="24"/>
                <w:szCs w:val="24"/>
              </w:rPr>
            </w:pPr>
            <w:r w:rsidRPr="00D54B05">
              <w:rPr>
                <w:rFonts w:ascii="Times New Roman" w:hAnsi="Times New Roman"/>
                <w:spacing w:val="-6"/>
                <w:sz w:val="24"/>
                <w:szCs w:val="24"/>
              </w:rPr>
              <w:t xml:space="preserve">В 2016-2017 годах создание родительских гостиных в 10 ГУСО. </w:t>
            </w:r>
          </w:p>
          <w:p w:rsidR="00D54B05" w:rsidRPr="00D54B05" w:rsidRDefault="00D54B05" w:rsidP="00B914D4">
            <w:pPr>
              <w:autoSpaceDE w:val="0"/>
              <w:autoSpaceDN w:val="0"/>
              <w:adjustRightInd w:val="0"/>
              <w:spacing w:after="0"/>
              <w:jc w:val="both"/>
              <w:rPr>
                <w:rFonts w:ascii="Times New Roman" w:hAnsi="Times New Roman"/>
                <w:spacing w:val="-6"/>
                <w:sz w:val="24"/>
                <w:szCs w:val="24"/>
              </w:rPr>
            </w:pPr>
            <w:r w:rsidRPr="00D54B05">
              <w:rPr>
                <w:rFonts w:ascii="Times New Roman" w:hAnsi="Times New Roman"/>
                <w:spacing w:val="-6"/>
                <w:sz w:val="24"/>
                <w:szCs w:val="24"/>
              </w:rPr>
              <w:t xml:space="preserve"> Реализация мероприятия позволит организовать работу в формате клубов, семейных встреч, консультаций специалистов по вопросам психолого-педагогической и правовой грамотности замещающих родителей, знакомства несовершеннолетних с кандидатами в приемные родители и членами их семей, а также определение психологической совместимости ребенка с кандидатами в замещающие родители.</w:t>
            </w:r>
          </w:p>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В ходе реализации подпрограммы в 2016 и 2017 годах прогнозируется устройство в замещающие семьи 945 детей-сирот, и детей, оставшихся без попечения родителей</w:t>
            </w: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right="-68"/>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 ГУСО (по согласованию)</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ind w:right="-107"/>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3 270 000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Средства Фонда</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700 000</w:t>
            </w:r>
          </w:p>
        </w:tc>
        <w:tc>
          <w:tcPr>
            <w:tcW w:w="1822" w:type="dxa"/>
            <w:tcBorders>
              <w:top w:val="single" w:sz="4" w:space="0" w:color="auto"/>
              <w:left w:val="single" w:sz="4" w:space="0" w:color="auto"/>
              <w:bottom w:val="nil"/>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1 635 000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700 000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1 635 000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0</w:t>
            </w:r>
          </w:p>
        </w:tc>
      </w:tr>
      <w:tr w:rsidR="00D54B05" w:rsidRPr="00D54B05" w:rsidTr="00B914D4">
        <w:trPr>
          <w:trHeight w:val="130"/>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1.4. Внедрение на базе ГУСО «Центр психолого-педагогической помощи населению «Доверие» технологии «Школа приемных родителей», мобильных служб по работе с кандидатами в приемные родители</w:t>
            </w:r>
          </w:p>
        </w:tc>
        <w:tc>
          <w:tcPr>
            <w:tcW w:w="3443"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Создание мобильных служб по работе с кандидатами в приемные родители.</w:t>
            </w:r>
          </w:p>
          <w:p w:rsidR="00D54B05" w:rsidRPr="00D54B05" w:rsidRDefault="00D54B05" w:rsidP="00B914D4">
            <w:pPr>
              <w:autoSpaceDE w:val="0"/>
              <w:autoSpaceDN w:val="0"/>
              <w:adjustRightInd w:val="0"/>
              <w:spacing w:after="0"/>
              <w:jc w:val="both"/>
              <w:rPr>
                <w:rFonts w:ascii="Times New Roman" w:hAnsi="Times New Roman"/>
                <w:spacing w:val="-6"/>
                <w:sz w:val="24"/>
                <w:szCs w:val="24"/>
              </w:rPr>
            </w:pPr>
            <w:r w:rsidRPr="00D54B05">
              <w:rPr>
                <w:rFonts w:ascii="Times New Roman" w:hAnsi="Times New Roman"/>
                <w:spacing w:val="-6"/>
                <w:sz w:val="24"/>
                <w:szCs w:val="24"/>
              </w:rPr>
              <w:t>Разработка методических рекомендаций для замещающих семей.</w:t>
            </w:r>
          </w:p>
          <w:p w:rsidR="00D54B05" w:rsidRPr="00D54B05" w:rsidRDefault="00D54B05" w:rsidP="00B914D4">
            <w:pPr>
              <w:autoSpaceDE w:val="0"/>
              <w:autoSpaceDN w:val="0"/>
              <w:adjustRightInd w:val="0"/>
              <w:spacing w:after="0"/>
              <w:jc w:val="both"/>
              <w:rPr>
                <w:rFonts w:ascii="Times New Roman" w:hAnsi="Times New Roman"/>
                <w:spacing w:val="-6"/>
                <w:sz w:val="24"/>
                <w:szCs w:val="24"/>
              </w:rPr>
            </w:pPr>
            <w:r w:rsidRPr="00D54B05">
              <w:rPr>
                <w:rFonts w:ascii="Times New Roman" w:hAnsi="Times New Roman"/>
                <w:spacing w:val="-6"/>
                <w:sz w:val="24"/>
                <w:szCs w:val="24"/>
              </w:rPr>
              <w:t xml:space="preserve">Обеспечение благоприятных условий для развития института замещающей семьи. </w:t>
            </w:r>
          </w:p>
          <w:p w:rsidR="00D54B05" w:rsidRPr="00D54B05" w:rsidRDefault="00D54B05" w:rsidP="00B914D4">
            <w:pPr>
              <w:autoSpaceDE w:val="0"/>
              <w:autoSpaceDN w:val="0"/>
              <w:adjustRightInd w:val="0"/>
              <w:spacing w:after="0"/>
              <w:jc w:val="both"/>
              <w:rPr>
                <w:rFonts w:ascii="Times New Roman" w:hAnsi="Times New Roman"/>
                <w:spacing w:val="-6"/>
                <w:sz w:val="24"/>
                <w:szCs w:val="24"/>
              </w:rPr>
            </w:pPr>
            <w:r w:rsidRPr="00D54B05">
              <w:rPr>
                <w:rFonts w:ascii="Times New Roman" w:hAnsi="Times New Roman"/>
                <w:spacing w:val="-6"/>
                <w:sz w:val="24"/>
                <w:szCs w:val="24"/>
              </w:rPr>
              <w:t>Подготовка 1110 кандидатов в приемные родители в 2016 и 2017 годах.</w:t>
            </w:r>
          </w:p>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 xml:space="preserve"> Организация краевых мероприятий с участием замещающих семей и кандидатов в приемные родители по распространению успешного опыта замещающих семей (ежегодный краевой Слет опекунских семей, краевой конкурс «Семья года»)</w:t>
            </w: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spacing w:val="-6"/>
                <w:sz w:val="24"/>
                <w:szCs w:val="24"/>
              </w:rPr>
              <w:t xml:space="preserve">Минсоцзащиты Забайкальского края, </w:t>
            </w:r>
            <w:r w:rsidRPr="00D54B05">
              <w:rPr>
                <w:rFonts w:ascii="Times New Roman" w:hAnsi="Times New Roman"/>
                <w:spacing w:val="-6"/>
                <w:sz w:val="24"/>
                <w:szCs w:val="24"/>
              </w:rPr>
              <w:br/>
              <w:t>ГУСО «Центр психолого-педагогической помощи населению «Доверие» (по согласованию), Забайкальская региональная общественная организация «Ассоциация работников социальных служб» (по согласованию)</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ind w:right="-107"/>
              <w:jc w:val="center"/>
              <w:rPr>
                <w:rFonts w:ascii="Times New Roman" w:hAnsi="Times New Roman"/>
                <w:color w:val="000000"/>
                <w:sz w:val="24"/>
                <w:szCs w:val="24"/>
              </w:rPr>
            </w:pPr>
            <w:r w:rsidRPr="00D54B05">
              <w:rPr>
                <w:rFonts w:ascii="Times New Roman" w:hAnsi="Times New Roman"/>
                <w:sz w:val="24"/>
                <w:szCs w:val="24"/>
              </w:rPr>
              <w:t>Собственные средства 16 800 000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ind w:left="-108" w:right="-107"/>
              <w:jc w:val="center"/>
              <w:rPr>
                <w:rFonts w:ascii="Times New Roman" w:hAnsi="Times New Roman"/>
                <w:sz w:val="24"/>
                <w:szCs w:val="24"/>
              </w:rPr>
            </w:pPr>
            <w:r w:rsidRPr="00D54B05">
              <w:rPr>
                <w:rFonts w:ascii="Times New Roman" w:hAnsi="Times New Roman"/>
                <w:sz w:val="24"/>
                <w:szCs w:val="24"/>
              </w:rPr>
              <w:t>Привлеченные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100 000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Фонда</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900</w:t>
            </w:r>
            <w:r w:rsidR="00B914D4">
              <w:rPr>
                <w:rFonts w:ascii="Times New Roman" w:hAnsi="Times New Roman"/>
                <w:sz w:val="24"/>
                <w:szCs w:val="24"/>
              </w:rPr>
              <w:t> </w:t>
            </w:r>
            <w:r w:rsidRPr="00D54B05">
              <w:rPr>
                <w:rFonts w:ascii="Times New Roman" w:hAnsi="Times New Roman"/>
                <w:sz w:val="24"/>
                <w:szCs w:val="24"/>
              </w:rPr>
              <w:t>000</w:t>
            </w:r>
          </w:p>
        </w:tc>
        <w:tc>
          <w:tcPr>
            <w:tcW w:w="1822" w:type="dxa"/>
            <w:tcBorders>
              <w:top w:val="single" w:sz="4" w:space="0" w:color="auto"/>
              <w:left w:val="single" w:sz="4" w:space="0" w:color="auto"/>
              <w:bottom w:val="single" w:sz="4" w:space="0" w:color="auto"/>
              <w:right w:val="single" w:sz="4" w:space="0" w:color="auto"/>
            </w:tcBorders>
          </w:tcPr>
          <w:p w:rsidR="00D54B05" w:rsidRDefault="00D54B05" w:rsidP="00B914D4">
            <w:pPr>
              <w:autoSpaceDE w:val="0"/>
              <w:autoSpaceDN w:val="0"/>
              <w:adjustRightInd w:val="0"/>
              <w:spacing w:after="0"/>
              <w:jc w:val="center"/>
              <w:rPr>
                <w:rFonts w:ascii="Times New Roman" w:hAnsi="Times New Roman"/>
                <w:sz w:val="24"/>
                <w:szCs w:val="24"/>
              </w:rPr>
            </w:pPr>
          </w:p>
          <w:p w:rsidR="00B914D4" w:rsidRPr="00D54B05" w:rsidRDefault="00B914D4"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8 400 000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50 000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900 000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8 400 000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50 000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0</w:t>
            </w:r>
          </w:p>
        </w:tc>
      </w:tr>
      <w:tr w:rsidR="00D54B05" w:rsidRPr="00D54B05" w:rsidTr="00B914D4">
        <w:trPr>
          <w:trHeight w:val="130"/>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1.5. Реализация проекта «Видеоанкета ребенка»</w:t>
            </w:r>
          </w:p>
        </w:tc>
        <w:tc>
          <w:tcPr>
            <w:tcW w:w="3443"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1 120 000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Средства Фонда</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480 000</w:t>
            </w:r>
          </w:p>
        </w:tc>
        <w:tc>
          <w:tcPr>
            <w:tcW w:w="1822" w:type="dxa"/>
            <w:tcBorders>
              <w:top w:val="single" w:sz="4" w:space="0" w:color="auto"/>
              <w:left w:val="single" w:sz="4" w:space="0" w:color="auto"/>
              <w:bottom w:val="nil"/>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560 000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240 000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560 000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240 000</w:t>
            </w:r>
          </w:p>
        </w:tc>
      </w:tr>
      <w:tr w:rsidR="00D54B05" w:rsidRPr="00D54B05" w:rsidTr="00B914D4">
        <w:trPr>
          <w:trHeight w:val="130"/>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1.6. Внедрение инновационных методов работы с замещающими семьями на экстренном и кризисном уровнях сопровождения</w:t>
            </w:r>
          </w:p>
        </w:tc>
        <w:tc>
          <w:tcPr>
            <w:tcW w:w="3443"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left="-67" w:right="-118"/>
              <w:rPr>
                <w:rFonts w:ascii="Times New Roman" w:hAnsi="Times New Roman"/>
                <w:color w:val="000000"/>
                <w:spacing w:val="-8"/>
                <w:sz w:val="24"/>
                <w:szCs w:val="24"/>
              </w:rPr>
            </w:pPr>
            <w:r w:rsidRPr="00D54B05">
              <w:rPr>
                <w:rFonts w:ascii="Times New Roman" w:hAnsi="Times New Roman"/>
                <w:spacing w:val="-8"/>
                <w:sz w:val="24"/>
                <w:szCs w:val="24"/>
              </w:rPr>
              <w:t>Организация мониторинга условий проживания и воспитания детей в приемных семьях, выявление на ранних этапах проблем во взаимоотношениях между детьми и членами приемной семьи, определение программы психолого-педагогической реабилитации с использованием полифункционального оборудования, создание развивающей и реабилитационной среды; обеспечение 15 участковых специалистов по социальной работе мобильной компьютерной техникой; предоставление комплексных услуг по сопровождению замещающих семей, проживающих в отдаленных районах Забайкальского края: социально-правовых услуг (консультирование по вопросам предоставления мер социальной поддержки замещающим семьям, практическая помощь в оформлении документов); социально-бытовых услуг (социальный патронаж семей, принявших детей на воспитание);</w:t>
            </w:r>
          </w:p>
          <w:p w:rsidR="00D54B05" w:rsidRPr="00D54B05" w:rsidRDefault="00D54B05" w:rsidP="00B914D4">
            <w:pPr>
              <w:autoSpaceDE w:val="0"/>
              <w:autoSpaceDN w:val="0"/>
              <w:adjustRightInd w:val="0"/>
              <w:spacing w:after="0"/>
              <w:ind w:left="-67" w:right="-118"/>
              <w:rPr>
                <w:rFonts w:ascii="Times New Roman" w:hAnsi="Times New Roman"/>
                <w:spacing w:val="-8"/>
                <w:sz w:val="24"/>
                <w:szCs w:val="24"/>
              </w:rPr>
            </w:pPr>
            <w:r w:rsidRPr="00D54B05">
              <w:rPr>
                <w:rFonts w:ascii="Times New Roman" w:hAnsi="Times New Roman"/>
                <w:spacing w:val="-8"/>
                <w:sz w:val="24"/>
                <w:szCs w:val="24"/>
              </w:rPr>
              <w:t>увеличение общего количества Служб сопровождения замещающих семей в крае с 6 в 2015 году до 24 в 2017 году;</w:t>
            </w:r>
          </w:p>
          <w:p w:rsidR="00D54B05" w:rsidRPr="00D54B05" w:rsidRDefault="00D54B05" w:rsidP="00B914D4">
            <w:pPr>
              <w:autoSpaceDE w:val="0"/>
              <w:autoSpaceDN w:val="0"/>
              <w:adjustRightInd w:val="0"/>
              <w:spacing w:after="0"/>
              <w:ind w:left="-67" w:right="-118"/>
              <w:rPr>
                <w:rFonts w:ascii="Times New Roman" w:hAnsi="Times New Roman"/>
                <w:color w:val="000000"/>
                <w:spacing w:val="-8"/>
                <w:sz w:val="24"/>
                <w:szCs w:val="24"/>
              </w:rPr>
            </w:pPr>
            <w:r w:rsidRPr="00D54B05">
              <w:rPr>
                <w:rFonts w:ascii="Times New Roman" w:hAnsi="Times New Roman"/>
                <w:spacing w:val="-8"/>
                <w:sz w:val="24"/>
                <w:szCs w:val="24"/>
              </w:rPr>
              <w:t>оказание услуг по сопровождению 1045 замещающих семей и семей граждан, восстановленных в родительских правах, в том числе, проживающих на удаленных территориях Забайкальского края; восстановление в родительских правах 100 родителей, лишенных родительских прав или ограниченных в родительских правах, в том числе 50 человек в 2016 году и 50 человек в 2017 году</w:t>
            </w: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right="-68"/>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 ГУСО (по согласованию), ГУСО «Центр психолого-педагогической помощи населению «Доверие» (по согласованию)</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13 095 000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Фонда</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5 225 000</w:t>
            </w:r>
          </w:p>
        </w:tc>
        <w:tc>
          <w:tcPr>
            <w:tcW w:w="1822"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5 370 000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2 225 000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7 725 000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3 000 000</w:t>
            </w:r>
          </w:p>
        </w:tc>
      </w:tr>
      <w:tr w:rsidR="00D54B05" w:rsidRPr="00D54B05" w:rsidTr="00B914D4">
        <w:trPr>
          <w:trHeight w:val="274"/>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1.7. Внедрение эффективных здоровьесберегающих и физкультурно-спортивных мероприятий в работу ГУСО</w:t>
            </w:r>
          </w:p>
        </w:tc>
        <w:tc>
          <w:tcPr>
            <w:tcW w:w="3443"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left="-67" w:right="-118"/>
              <w:rPr>
                <w:rFonts w:ascii="Times New Roman" w:hAnsi="Times New Roman"/>
                <w:color w:val="000000"/>
                <w:spacing w:val="-8"/>
                <w:sz w:val="24"/>
                <w:szCs w:val="24"/>
              </w:rPr>
            </w:pPr>
            <w:r w:rsidRPr="00D54B05">
              <w:rPr>
                <w:rFonts w:ascii="Times New Roman" w:hAnsi="Times New Roman"/>
                <w:spacing w:val="-8"/>
                <w:sz w:val="24"/>
                <w:szCs w:val="24"/>
              </w:rPr>
              <w:t>Реализация мероприятия обеспечит пропаганду здорового образа жизни, социальную реабилитацию детей-сирот и детей, оставшихся без попечения родителей; их интеграцию в социум посредством организации физкультурно-спортивных и здоровьесберега-ющих мероприятий различного уровня и формата с участием несовершеннолетних и взрослых всех категорий, замещающих семей и кандидатов в приемные родители.</w:t>
            </w:r>
          </w:p>
          <w:p w:rsidR="00D54B05" w:rsidRPr="00D54B05" w:rsidRDefault="00D54B05" w:rsidP="00B914D4">
            <w:pPr>
              <w:autoSpaceDE w:val="0"/>
              <w:autoSpaceDN w:val="0"/>
              <w:adjustRightInd w:val="0"/>
              <w:spacing w:after="0"/>
              <w:ind w:left="-67" w:right="-118"/>
              <w:rPr>
                <w:rFonts w:ascii="Times New Roman" w:hAnsi="Times New Roman"/>
                <w:color w:val="000000"/>
                <w:spacing w:val="-8"/>
                <w:sz w:val="24"/>
                <w:szCs w:val="24"/>
              </w:rPr>
            </w:pPr>
            <w:r w:rsidRPr="00D54B05">
              <w:rPr>
                <w:rFonts w:ascii="Times New Roman" w:hAnsi="Times New Roman"/>
                <w:spacing w:val="-8"/>
                <w:sz w:val="24"/>
                <w:szCs w:val="24"/>
              </w:rPr>
              <w:t>Оборудование спортивных игровых площадок, привлечение в течение 2 лет к занятиям физической культурой и спортом, 1600 детей-сирот из числа воспитанников ГУСО</w:t>
            </w: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right="-68"/>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 ГУСО (по согласованию)</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8 620 000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Фонда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3 690 000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tc>
        <w:tc>
          <w:tcPr>
            <w:tcW w:w="1822"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3 950 000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1 690 000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4 670 000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2 000 000</w:t>
            </w:r>
          </w:p>
        </w:tc>
      </w:tr>
      <w:tr w:rsidR="00D54B05" w:rsidRPr="00D54B05" w:rsidTr="00B914D4">
        <w:trPr>
          <w:trHeight w:val="2389"/>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1.8. Создание отделения подготовки детей в возрасте от 2 до 6 лет к передаче в замещающие семьи</w:t>
            </w:r>
          </w:p>
        </w:tc>
        <w:tc>
          <w:tcPr>
            <w:tcW w:w="3443"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Профилактика отказов усыновителей, опекунов и приемных родителей от принятых на воспитание детей-сирот и детей, оставшихся без попечения родителей; возвращение или оставление в замещающих семьях 50 детей-сирот в возрасте от 2 до 6 лет</w:t>
            </w: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right="-68"/>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 ГУСО (по согласованию)</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sz w:val="24"/>
                <w:szCs w:val="24"/>
              </w:rPr>
            </w:pPr>
            <w:r w:rsidRPr="00D54B05">
              <w:rPr>
                <w:rFonts w:ascii="Times New Roman" w:hAnsi="Times New Roman"/>
                <w:sz w:val="24"/>
                <w:szCs w:val="24"/>
              </w:rPr>
              <w:t xml:space="preserve">     </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935 000</w:t>
            </w:r>
          </w:p>
        </w:tc>
        <w:tc>
          <w:tcPr>
            <w:tcW w:w="1822" w:type="dxa"/>
            <w:tcBorders>
              <w:top w:val="single" w:sz="4" w:space="0" w:color="auto"/>
              <w:left w:val="single" w:sz="4" w:space="0" w:color="auto"/>
              <w:bottom w:val="nil"/>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sz w:val="24"/>
                <w:szCs w:val="24"/>
              </w:rPr>
            </w:pPr>
            <w:r w:rsidRPr="00D54B05">
              <w:rPr>
                <w:rFonts w:ascii="Times New Roman" w:hAnsi="Times New Roman"/>
                <w:sz w:val="24"/>
                <w:szCs w:val="24"/>
              </w:rPr>
              <w:t xml:space="preserve">     </w:t>
            </w:r>
          </w:p>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 xml:space="preserve">      585 000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 xml:space="preserve">        350 000</w:t>
            </w:r>
          </w:p>
        </w:tc>
      </w:tr>
      <w:tr w:rsidR="00D54B05" w:rsidRPr="00D54B05" w:rsidTr="00D54B05">
        <w:trPr>
          <w:trHeight w:val="279"/>
        </w:trPr>
        <w:tc>
          <w:tcPr>
            <w:tcW w:w="15540" w:type="dxa"/>
            <w:gridSpan w:val="10"/>
            <w:tcBorders>
              <w:top w:val="single" w:sz="4" w:space="0" w:color="auto"/>
              <w:bottom w:val="nil"/>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bCs/>
                <w:color w:val="26282F"/>
                <w:spacing w:val="-6"/>
                <w:sz w:val="24"/>
                <w:szCs w:val="24"/>
              </w:rPr>
              <w:t>2. Повышение профессиональных компетенций специалистов государственных учреждений</w:t>
            </w:r>
          </w:p>
        </w:tc>
      </w:tr>
      <w:tr w:rsidR="00D54B05" w:rsidRPr="00D54B05" w:rsidTr="00954255">
        <w:trPr>
          <w:trHeight w:val="2290"/>
        </w:trPr>
        <w:tc>
          <w:tcPr>
            <w:tcW w:w="2794" w:type="dxa"/>
            <w:tcBorders>
              <w:top w:val="single" w:sz="4" w:space="0" w:color="auto"/>
              <w:bottom w:val="nil"/>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2.1 Обучение специалистов, участвующих в работе Школы подготовки приемных родителей и Службы сопровождения замещающих семей, по теме «Обеспечение защиты прав и интересов несовершеннолетних» по программе, рассчитанной на 72 часа</w:t>
            </w:r>
          </w:p>
        </w:tc>
        <w:tc>
          <w:tcPr>
            <w:tcW w:w="3496"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954255">
              <w:rPr>
                <w:rFonts w:ascii="Times New Roman" w:hAnsi="Times New Roman"/>
                <w:spacing w:val="-6"/>
                <w:sz w:val="24"/>
                <w:szCs w:val="24"/>
              </w:rPr>
              <w:t xml:space="preserve">Проведение курсов обучения 100 специалистов государственных учреждений социального обслуживания, привлеченных к работе </w:t>
            </w:r>
            <w:r w:rsidRPr="00954255">
              <w:rPr>
                <w:rFonts w:ascii="Times New Roman" w:hAnsi="Times New Roman"/>
                <w:sz w:val="24"/>
                <w:szCs w:val="24"/>
              </w:rPr>
              <w:t>Школы подготовки приемных родителей и Службы сопровождения замещающих семей</w:t>
            </w:r>
            <w:r w:rsidRPr="00954255">
              <w:rPr>
                <w:rFonts w:ascii="Times New Roman" w:hAnsi="Times New Roman"/>
                <w:spacing w:val="-6"/>
                <w:sz w:val="24"/>
                <w:szCs w:val="24"/>
              </w:rPr>
              <w:t xml:space="preserve"> по теме «Обеспечение защиты прав и интересов несовершеннолетних» по программе, рассчитанной на 72 часа. Предоставление услуг по сопровождению 1045 замещающих семей и семей граждан, восстановленных в</w:t>
            </w:r>
            <w:r w:rsidRPr="00D54B05">
              <w:rPr>
                <w:rFonts w:ascii="Times New Roman" w:hAnsi="Times New Roman"/>
                <w:spacing w:val="-6"/>
                <w:sz w:val="24"/>
                <w:szCs w:val="24"/>
              </w:rPr>
              <w:t xml:space="preserve"> родительских правах, подготовка 1110 кандидатов в приемные родители, а также устройство в замещающие семьи 945 детей-сирот и детей, оставшихся без попечения родителей</w:t>
            </w:r>
          </w:p>
        </w:tc>
        <w:tc>
          <w:tcPr>
            <w:tcW w:w="182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 ГУСО «Центр психолого-педагогической помощи населению «Доверие» (по согласованию), ГУСО (по согласованию)</w:t>
            </w:r>
          </w:p>
        </w:tc>
        <w:tc>
          <w:tcPr>
            <w:tcW w:w="1519"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2 850 000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 xml:space="preserve">Средства Фонда </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1 220 000</w:t>
            </w:r>
          </w:p>
        </w:tc>
        <w:tc>
          <w:tcPr>
            <w:tcW w:w="1822"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 xml:space="preserve">     2 850 000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 xml:space="preserve">       1 220 000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0</w:t>
            </w:r>
          </w:p>
        </w:tc>
      </w:tr>
      <w:tr w:rsidR="00D54B05" w:rsidRPr="00D54B05" w:rsidTr="00D54B05">
        <w:trPr>
          <w:trHeight w:val="2290"/>
        </w:trPr>
        <w:tc>
          <w:tcPr>
            <w:tcW w:w="2794" w:type="dxa"/>
            <w:tcBorders>
              <w:top w:val="single" w:sz="4" w:space="0" w:color="auto"/>
              <w:bottom w:val="nil"/>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2.2. Обучение волонтеров для службы сопровождения детей-сирот и детей, оставшихся без попечения родителей</w:t>
            </w:r>
          </w:p>
        </w:tc>
        <w:tc>
          <w:tcPr>
            <w:tcW w:w="3496" w:type="dxa"/>
            <w:gridSpan w:val="2"/>
            <w:tcBorders>
              <w:top w:val="single" w:sz="4" w:space="0" w:color="auto"/>
              <w:left w:val="single" w:sz="4" w:space="0" w:color="auto"/>
              <w:bottom w:val="nil"/>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Обучение в 2016 и 2017 годах 60 волонтеров на базе ресурсного центра ГУСО «Центр психолого-педагогической помощи населению «Доверие» технологиям работы с детьми-сиротами и детьми, оставшимися без попечения родителей</w:t>
            </w:r>
          </w:p>
        </w:tc>
        <w:tc>
          <w:tcPr>
            <w:tcW w:w="1820" w:type="dxa"/>
            <w:tcBorders>
              <w:top w:val="single" w:sz="4" w:space="0" w:color="auto"/>
              <w:left w:val="single" w:sz="4" w:space="0" w:color="auto"/>
              <w:bottom w:val="nil"/>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 ГУСО «Центр психолого-педагогической помощи населению «Доверие» (по согласованию)</w:t>
            </w:r>
          </w:p>
        </w:tc>
        <w:tc>
          <w:tcPr>
            <w:tcW w:w="1519" w:type="dxa"/>
            <w:gridSpan w:val="3"/>
            <w:tcBorders>
              <w:top w:val="single" w:sz="4" w:space="0" w:color="auto"/>
              <w:left w:val="single" w:sz="4" w:space="0" w:color="auto"/>
              <w:bottom w:val="nil"/>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200 000</w:t>
            </w:r>
          </w:p>
        </w:tc>
        <w:tc>
          <w:tcPr>
            <w:tcW w:w="1822"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 xml:space="preserve">         100 000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100 000</w:t>
            </w:r>
          </w:p>
        </w:tc>
      </w:tr>
      <w:tr w:rsidR="00D54B05" w:rsidRPr="00D54B05" w:rsidTr="00D54B05">
        <w:trPr>
          <w:trHeight w:val="333"/>
        </w:trPr>
        <w:tc>
          <w:tcPr>
            <w:tcW w:w="15540" w:type="dxa"/>
            <w:gridSpan w:val="10"/>
            <w:tcBorders>
              <w:top w:val="single" w:sz="4" w:space="0" w:color="auto"/>
              <w:bottom w:val="nil"/>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bCs/>
                <w:color w:val="26282F"/>
                <w:spacing w:val="-6"/>
                <w:sz w:val="24"/>
                <w:szCs w:val="24"/>
              </w:rPr>
              <w:t>3. Работа со средствами массовой информации по развитию института замещающих семей на территории Забайкальского края</w:t>
            </w:r>
          </w:p>
        </w:tc>
      </w:tr>
      <w:tr w:rsidR="00D54B05" w:rsidRPr="00D54B05" w:rsidTr="00E86660">
        <w:trPr>
          <w:trHeight w:val="1644"/>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3.1. Проведение информационных кампаний по продвижению семейного жизнеустройства детей-сирот и детей, оставшихся без попечения родителей</w:t>
            </w:r>
          </w:p>
        </w:tc>
        <w:tc>
          <w:tcPr>
            <w:tcW w:w="3496"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E86660">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Активное использование средств массовой информации и сети Интернет для пропаганды положительного опыта замещающих семей, повышение социального престижа и статуса семей, принявших детей на различные формы воспитания;</w:t>
            </w:r>
          </w:p>
          <w:p w:rsidR="00D54B05" w:rsidRPr="00D54B05" w:rsidRDefault="00D54B05" w:rsidP="00E86660">
            <w:pPr>
              <w:autoSpaceDE w:val="0"/>
              <w:autoSpaceDN w:val="0"/>
              <w:adjustRightInd w:val="0"/>
              <w:spacing w:after="0"/>
              <w:jc w:val="both"/>
              <w:rPr>
                <w:rFonts w:ascii="Times New Roman" w:hAnsi="Times New Roman"/>
                <w:spacing w:val="-6"/>
                <w:sz w:val="24"/>
                <w:szCs w:val="24"/>
              </w:rPr>
            </w:pPr>
            <w:r w:rsidRPr="00D54B05">
              <w:rPr>
                <w:rFonts w:ascii="Times New Roman" w:hAnsi="Times New Roman"/>
                <w:spacing w:val="-6"/>
                <w:sz w:val="24"/>
                <w:szCs w:val="24"/>
              </w:rPr>
              <w:t>ежегодная публикация отчетов о реализации мероприятий подпрограммы;</w:t>
            </w:r>
          </w:p>
          <w:p w:rsidR="00D54B05" w:rsidRPr="00D54B05" w:rsidRDefault="00D54B05" w:rsidP="00E86660">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участие в выставках, форумах краевого уровня, размещение материалов в средствах массовой информации</w:t>
            </w:r>
          </w:p>
        </w:tc>
        <w:tc>
          <w:tcPr>
            <w:tcW w:w="1932"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Минсоцзащиты Забайкальского края,</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ГУСО (по согласованию)</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300 000</w:t>
            </w:r>
          </w:p>
        </w:tc>
        <w:tc>
          <w:tcPr>
            <w:tcW w:w="1822"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 xml:space="preserve"> </w:t>
            </w:r>
          </w:p>
          <w:p w:rsidR="00D54B05" w:rsidRPr="00D54B05" w:rsidRDefault="00D54B05" w:rsidP="00B914D4">
            <w:pPr>
              <w:autoSpaceDE w:val="0"/>
              <w:autoSpaceDN w:val="0"/>
              <w:adjustRightInd w:val="0"/>
              <w:spacing w:after="0"/>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 xml:space="preserve">      150 000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rPr>
                <w:rFonts w:ascii="Times New Roman" w:hAnsi="Times New Roman"/>
                <w:color w:val="000000"/>
                <w:sz w:val="24"/>
                <w:szCs w:val="24"/>
              </w:rPr>
            </w:pPr>
          </w:p>
          <w:p w:rsidR="00D54B05" w:rsidRPr="00D54B05" w:rsidRDefault="00D54B05" w:rsidP="00B914D4">
            <w:pPr>
              <w:autoSpaceDE w:val="0"/>
              <w:autoSpaceDN w:val="0"/>
              <w:adjustRightInd w:val="0"/>
              <w:spacing w:after="0"/>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150 000</w:t>
            </w:r>
          </w:p>
        </w:tc>
      </w:tr>
      <w:tr w:rsidR="00D54B05" w:rsidRPr="00D54B05" w:rsidTr="00E86660">
        <w:trPr>
          <w:trHeight w:val="695"/>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b/>
                <w:color w:val="000000"/>
                <w:sz w:val="24"/>
                <w:szCs w:val="24"/>
              </w:rPr>
            </w:pPr>
            <w:r w:rsidRPr="00D54B05">
              <w:rPr>
                <w:rFonts w:ascii="Times New Roman" w:hAnsi="Times New Roman"/>
                <w:b/>
                <w:bCs/>
                <w:color w:val="26282F"/>
                <w:sz w:val="24"/>
                <w:szCs w:val="24"/>
              </w:rPr>
              <w:t>ИТОГО</w:t>
            </w:r>
          </w:p>
        </w:tc>
        <w:tc>
          <w:tcPr>
            <w:tcW w:w="3496"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pacing w:val="-6"/>
                <w:sz w:val="24"/>
                <w:szCs w:val="24"/>
              </w:rPr>
            </w:pPr>
          </w:p>
        </w:tc>
        <w:tc>
          <w:tcPr>
            <w:tcW w:w="1932"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z w:val="24"/>
                <w:szCs w:val="24"/>
              </w:rPr>
            </w:pPr>
          </w:p>
        </w:tc>
        <w:tc>
          <w:tcPr>
            <w:tcW w:w="1407"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z w:val="24"/>
                <w:szCs w:val="24"/>
              </w:rPr>
            </w:pPr>
            <w:r w:rsidRPr="00D54B05">
              <w:rPr>
                <w:rFonts w:ascii="Times New Roman" w:hAnsi="Times New Roman"/>
                <w:b/>
                <w:bCs/>
                <w:color w:val="26282F"/>
                <w:sz w:val="24"/>
                <w:szCs w:val="24"/>
              </w:rPr>
              <w:t>Собственные средства</w:t>
            </w:r>
          </w:p>
          <w:p w:rsidR="00D54B05" w:rsidRPr="00D54B05" w:rsidRDefault="00D54B05" w:rsidP="00B914D4">
            <w:pPr>
              <w:autoSpaceDE w:val="0"/>
              <w:autoSpaceDN w:val="0"/>
              <w:adjustRightInd w:val="0"/>
              <w:spacing w:after="0"/>
              <w:jc w:val="both"/>
              <w:outlineLvl w:val="0"/>
              <w:rPr>
                <w:rFonts w:ascii="Times New Roman" w:hAnsi="Times New Roman"/>
                <w:b/>
                <w:bCs/>
                <w:color w:val="000000"/>
                <w:sz w:val="24"/>
                <w:szCs w:val="24"/>
              </w:rPr>
            </w:pPr>
            <w:r w:rsidRPr="00D54B05">
              <w:rPr>
                <w:rFonts w:ascii="Times New Roman" w:hAnsi="Times New Roman"/>
                <w:b/>
                <w:bCs/>
                <w:color w:val="26282F"/>
                <w:sz w:val="24"/>
                <w:szCs w:val="24"/>
              </w:rPr>
              <w:t>47 690000</w:t>
            </w:r>
          </w:p>
        </w:tc>
        <w:tc>
          <w:tcPr>
            <w:tcW w:w="1822" w:type="dxa"/>
            <w:tcBorders>
              <w:top w:val="single" w:sz="4" w:space="0" w:color="auto"/>
              <w:left w:val="single" w:sz="4" w:space="0" w:color="auto"/>
              <w:bottom w:val="single" w:sz="4" w:space="0" w:color="auto"/>
              <w:right w:val="single" w:sz="4" w:space="0" w:color="auto"/>
            </w:tcBorders>
            <w:vAlign w:val="bottom"/>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z w:val="24"/>
                <w:szCs w:val="24"/>
              </w:rPr>
            </w:pPr>
            <w:r w:rsidRPr="00D54B05">
              <w:rPr>
                <w:rFonts w:ascii="Times New Roman" w:hAnsi="Times New Roman"/>
                <w:b/>
                <w:bCs/>
                <w:color w:val="26282F"/>
                <w:sz w:val="24"/>
                <w:szCs w:val="24"/>
              </w:rPr>
              <w:t>23 850 000</w:t>
            </w:r>
          </w:p>
        </w:tc>
        <w:tc>
          <w:tcPr>
            <w:tcW w:w="2239" w:type="dxa"/>
            <w:tcBorders>
              <w:top w:val="single" w:sz="4" w:space="0" w:color="auto"/>
              <w:left w:val="single" w:sz="4" w:space="0" w:color="auto"/>
              <w:bottom w:val="single" w:sz="4" w:space="0" w:color="auto"/>
            </w:tcBorders>
            <w:vAlign w:val="bottom"/>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z w:val="24"/>
                <w:szCs w:val="24"/>
              </w:rPr>
            </w:pPr>
            <w:r w:rsidRPr="00D54B05">
              <w:rPr>
                <w:rFonts w:ascii="Times New Roman" w:hAnsi="Times New Roman"/>
                <w:b/>
                <w:bCs/>
                <w:color w:val="26282F"/>
                <w:sz w:val="24"/>
                <w:szCs w:val="24"/>
              </w:rPr>
              <w:t>23 840 000</w:t>
            </w:r>
          </w:p>
        </w:tc>
      </w:tr>
      <w:tr w:rsidR="00D54B05" w:rsidRPr="00D54B05" w:rsidTr="00D54B05">
        <w:trPr>
          <w:trHeight w:val="695"/>
        </w:trPr>
        <w:tc>
          <w:tcPr>
            <w:tcW w:w="2794" w:type="dxa"/>
            <w:tcBorders>
              <w:top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bCs/>
                <w:color w:val="26282F"/>
                <w:sz w:val="24"/>
                <w:szCs w:val="24"/>
              </w:rPr>
            </w:pPr>
          </w:p>
        </w:tc>
        <w:tc>
          <w:tcPr>
            <w:tcW w:w="3496"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pacing w:val="-6"/>
                <w:sz w:val="24"/>
                <w:szCs w:val="24"/>
              </w:rPr>
            </w:pPr>
          </w:p>
        </w:tc>
        <w:tc>
          <w:tcPr>
            <w:tcW w:w="1932"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z w:val="24"/>
                <w:szCs w:val="24"/>
              </w:rPr>
            </w:pPr>
          </w:p>
        </w:tc>
        <w:tc>
          <w:tcPr>
            <w:tcW w:w="1407"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pacing w:val="-6"/>
                <w:sz w:val="24"/>
                <w:szCs w:val="24"/>
              </w:rPr>
            </w:pPr>
            <w:r w:rsidRPr="00D54B05">
              <w:rPr>
                <w:rFonts w:ascii="Times New Roman" w:hAnsi="Times New Roman"/>
                <w:b/>
                <w:bCs/>
                <w:color w:val="26282F"/>
                <w:spacing w:val="-6"/>
                <w:sz w:val="24"/>
                <w:szCs w:val="24"/>
              </w:rPr>
              <w:t xml:space="preserve">Привлеченные средства </w:t>
            </w:r>
          </w:p>
          <w:p w:rsidR="00D54B05" w:rsidRPr="00D54B05" w:rsidRDefault="00D54B05" w:rsidP="00B914D4">
            <w:pPr>
              <w:autoSpaceDE w:val="0"/>
              <w:autoSpaceDN w:val="0"/>
              <w:adjustRightInd w:val="0"/>
              <w:spacing w:after="0"/>
              <w:jc w:val="both"/>
              <w:outlineLvl w:val="0"/>
              <w:rPr>
                <w:rFonts w:ascii="Times New Roman" w:hAnsi="Times New Roman"/>
                <w:b/>
                <w:bCs/>
                <w:color w:val="26282F"/>
                <w:spacing w:val="-6"/>
                <w:sz w:val="24"/>
                <w:szCs w:val="24"/>
              </w:rPr>
            </w:pPr>
            <w:r w:rsidRPr="00D54B05">
              <w:rPr>
                <w:rFonts w:ascii="Times New Roman" w:hAnsi="Times New Roman"/>
                <w:b/>
                <w:bCs/>
                <w:color w:val="26282F"/>
                <w:spacing w:val="-6"/>
                <w:sz w:val="24"/>
                <w:szCs w:val="24"/>
              </w:rPr>
              <w:t>100000</w:t>
            </w:r>
          </w:p>
        </w:tc>
        <w:tc>
          <w:tcPr>
            <w:tcW w:w="1822" w:type="dxa"/>
            <w:tcBorders>
              <w:top w:val="single" w:sz="4" w:space="0" w:color="auto"/>
              <w:left w:val="single" w:sz="4" w:space="0" w:color="auto"/>
              <w:bottom w:val="single" w:sz="4" w:space="0" w:color="auto"/>
              <w:right w:val="single" w:sz="4" w:space="0" w:color="auto"/>
            </w:tcBorders>
            <w:vAlign w:val="bottom"/>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z w:val="24"/>
                <w:szCs w:val="24"/>
              </w:rPr>
            </w:pPr>
            <w:r w:rsidRPr="00D54B05">
              <w:rPr>
                <w:rFonts w:ascii="Times New Roman" w:hAnsi="Times New Roman"/>
                <w:b/>
                <w:bCs/>
                <w:color w:val="26282F"/>
                <w:sz w:val="24"/>
                <w:szCs w:val="24"/>
              </w:rPr>
              <w:t>50 000</w:t>
            </w:r>
          </w:p>
        </w:tc>
        <w:tc>
          <w:tcPr>
            <w:tcW w:w="2239" w:type="dxa"/>
            <w:tcBorders>
              <w:top w:val="single" w:sz="4" w:space="0" w:color="auto"/>
              <w:left w:val="single" w:sz="4" w:space="0" w:color="auto"/>
              <w:bottom w:val="single" w:sz="4" w:space="0" w:color="auto"/>
            </w:tcBorders>
            <w:vAlign w:val="bottom"/>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z w:val="24"/>
                <w:szCs w:val="24"/>
              </w:rPr>
            </w:pPr>
            <w:r w:rsidRPr="00D54B05">
              <w:rPr>
                <w:rFonts w:ascii="Times New Roman" w:hAnsi="Times New Roman"/>
                <w:b/>
                <w:bCs/>
                <w:color w:val="26282F"/>
                <w:sz w:val="24"/>
                <w:szCs w:val="24"/>
              </w:rPr>
              <w:t>50 000</w:t>
            </w:r>
          </w:p>
        </w:tc>
      </w:tr>
      <w:tr w:rsidR="00D54B05" w:rsidRPr="00D54B05" w:rsidTr="00D54B05">
        <w:trPr>
          <w:trHeight w:val="399"/>
        </w:trPr>
        <w:tc>
          <w:tcPr>
            <w:tcW w:w="2794" w:type="dxa"/>
            <w:tcBorders>
              <w:top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bCs/>
                <w:color w:val="26282F"/>
                <w:sz w:val="24"/>
                <w:szCs w:val="24"/>
              </w:rPr>
            </w:pPr>
          </w:p>
        </w:tc>
        <w:tc>
          <w:tcPr>
            <w:tcW w:w="3496"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pacing w:val="-6"/>
                <w:sz w:val="24"/>
                <w:szCs w:val="24"/>
              </w:rPr>
            </w:pPr>
          </w:p>
        </w:tc>
        <w:tc>
          <w:tcPr>
            <w:tcW w:w="1932"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z w:val="24"/>
                <w:szCs w:val="24"/>
              </w:rPr>
            </w:pPr>
          </w:p>
        </w:tc>
        <w:tc>
          <w:tcPr>
            <w:tcW w:w="1407"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left="-98" w:right="-111"/>
              <w:jc w:val="both"/>
              <w:outlineLvl w:val="0"/>
              <w:rPr>
                <w:rFonts w:ascii="Times New Roman" w:hAnsi="Times New Roman"/>
                <w:b/>
                <w:bCs/>
                <w:color w:val="FF0000"/>
                <w:sz w:val="24"/>
                <w:szCs w:val="24"/>
              </w:rPr>
            </w:pPr>
            <w:r w:rsidRPr="00D54B05">
              <w:rPr>
                <w:rFonts w:ascii="Times New Roman" w:hAnsi="Times New Roman"/>
                <w:b/>
                <w:bCs/>
                <w:color w:val="26282F"/>
                <w:sz w:val="24"/>
                <w:szCs w:val="24"/>
              </w:rPr>
              <w:t>Средства Фонда</w:t>
            </w:r>
          </w:p>
          <w:p w:rsidR="00D54B05" w:rsidRPr="00D54B05" w:rsidRDefault="00D54B05" w:rsidP="00B914D4">
            <w:pPr>
              <w:autoSpaceDE w:val="0"/>
              <w:autoSpaceDN w:val="0"/>
              <w:adjustRightInd w:val="0"/>
              <w:spacing w:after="0"/>
              <w:ind w:left="-98" w:right="-111"/>
              <w:jc w:val="both"/>
              <w:outlineLvl w:val="0"/>
              <w:rPr>
                <w:rFonts w:ascii="Times New Roman" w:hAnsi="Times New Roman"/>
                <w:b/>
                <w:bCs/>
                <w:color w:val="26282F"/>
                <w:sz w:val="24"/>
                <w:szCs w:val="24"/>
              </w:rPr>
            </w:pPr>
            <w:r w:rsidRPr="00D54B05">
              <w:rPr>
                <w:rFonts w:ascii="Times New Roman" w:hAnsi="Times New Roman"/>
                <w:b/>
                <w:bCs/>
                <w:sz w:val="24"/>
                <w:szCs w:val="24"/>
              </w:rPr>
              <w:t>12 215 000</w:t>
            </w:r>
          </w:p>
        </w:tc>
        <w:tc>
          <w:tcPr>
            <w:tcW w:w="1822" w:type="dxa"/>
            <w:tcBorders>
              <w:top w:val="single" w:sz="4" w:space="0" w:color="auto"/>
              <w:left w:val="single" w:sz="4" w:space="0" w:color="auto"/>
              <w:bottom w:val="single" w:sz="4" w:space="0" w:color="auto"/>
              <w:right w:val="single" w:sz="4" w:space="0" w:color="auto"/>
            </w:tcBorders>
            <w:vAlign w:val="bottom"/>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z w:val="24"/>
                <w:szCs w:val="24"/>
              </w:rPr>
            </w:pPr>
            <w:r w:rsidRPr="00D54B05">
              <w:rPr>
                <w:rFonts w:ascii="Times New Roman" w:hAnsi="Times New Roman"/>
                <w:b/>
                <w:bCs/>
                <w:color w:val="26282F"/>
                <w:sz w:val="24"/>
                <w:szCs w:val="24"/>
              </w:rPr>
              <w:t>6975000</w:t>
            </w:r>
          </w:p>
        </w:tc>
        <w:tc>
          <w:tcPr>
            <w:tcW w:w="2239" w:type="dxa"/>
            <w:tcBorders>
              <w:top w:val="single" w:sz="4" w:space="0" w:color="auto"/>
              <w:left w:val="single" w:sz="4" w:space="0" w:color="auto"/>
              <w:bottom w:val="single" w:sz="4" w:space="0" w:color="auto"/>
            </w:tcBorders>
            <w:vAlign w:val="bottom"/>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z w:val="24"/>
                <w:szCs w:val="24"/>
              </w:rPr>
            </w:pPr>
            <w:r w:rsidRPr="00D54B05">
              <w:rPr>
                <w:rFonts w:ascii="Times New Roman" w:hAnsi="Times New Roman"/>
                <w:b/>
                <w:bCs/>
                <w:color w:val="26282F"/>
                <w:sz w:val="24"/>
                <w:szCs w:val="24"/>
              </w:rPr>
              <w:t>5240000</w:t>
            </w:r>
          </w:p>
        </w:tc>
      </w:tr>
    </w:tbl>
    <w:p w:rsidR="00470EAB" w:rsidRDefault="00470EAB" w:rsidP="00470EAB">
      <w:pPr>
        <w:pStyle w:val="a7"/>
        <w:rPr>
          <w:rFonts w:ascii="Times New Roman" w:hAnsi="Times New Roman"/>
          <w:sz w:val="24"/>
          <w:szCs w:val="24"/>
        </w:rPr>
        <w:sectPr w:rsidR="00470EAB" w:rsidSect="005F51CC">
          <w:pgSz w:w="16838" w:h="11906" w:orient="landscape"/>
          <w:pgMar w:top="1701" w:right="1134" w:bottom="566" w:left="1134" w:header="708" w:footer="708" w:gutter="0"/>
          <w:cols w:space="708"/>
          <w:docGrid w:linePitch="360"/>
        </w:sectPr>
      </w:pPr>
    </w:p>
    <w:p w:rsidR="00470EAB" w:rsidRDefault="00470EAB" w:rsidP="00470EAB">
      <w:pPr>
        <w:pStyle w:val="a7"/>
        <w:rPr>
          <w:rFonts w:ascii="Times New Roman" w:hAnsi="Times New Roman"/>
          <w:sz w:val="24"/>
          <w:szCs w:val="24"/>
        </w:rPr>
      </w:pPr>
    </w:p>
    <w:p w:rsidR="00470EAB" w:rsidRDefault="00470EAB" w:rsidP="00470EAB">
      <w:pPr>
        <w:tabs>
          <w:tab w:val="left" w:pos="709"/>
        </w:tabs>
        <w:suppressAutoHyphens/>
        <w:spacing w:after="0" w:line="240" w:lineRule="auto"/>
        <w:jc w:val="center"/>
        <w:rPr>
          <w:rFonts w:ascii="Times New Roman" w:hAnsi="Times New Roman"/>
          <w:b/>
          <w:bCs/>
          <w:sz w:val="28"/>
          <w:szCs w:val="28"/>
        </w:rPr>
      </w:pPr>
      <w:r w:rsidRPr="00177A70">
        <w:rPr>
          <w:rFonts w:ascii="Times New Roman" w:hAnsi="Times New Roman"/>
          <w:b/>
          <w:bCs/>
          <w:sz w:val="28"/>
          <w:szCs w:val="28"/>
        </w:rPr>
        <w:t>9.10</w:t>
      </w:r>
      <w:r>
        <w:rPr>
          <w:rFonts w:ascii="Times New Roman" w:hAnsi="Times New Roman"/>
          <w:b/>
          <w:bCs/>
          <w:sz w:val="28"/>
          <w:szCs w:val="28"/>
        </w:rPr>
        <w:t>.</w:t>
      </w:r>
      <w:r w:rsidRPr="00177A70">
        <w:rPr>
          <w:rFonts w:ascii="Times New Roman" w:hAnsi="Times New Roman"/>
          <w:b/>
          <w:bCs/>
          <w:sz w:val="28"/>
          <w:szCs w:val="28"/>
        </w:rPr>
        <w:t xml:space="preserve"> Подпрограмма </w:t>
      </w:r>
      <w:r>
        <w:rPr>
          <w:rFonts w:ascii="Times New Roman" w:hAnsi="Times New Roman"/>
          <w:b/>
          <w:bCs/>
          <w:sz w:val="28"/>
          <w:szCs w:val="28"/>
        </w:rPr>
        <w:t xml:space="preserve">№ </w:t>
      </w:r>
      <w:r w:rsidRPr="00177A70">
        <w:rPr>
          <w:rFonts w:ascii="Times New Roman" w:hAnsi="Times New Roman"/>
          <w:b/>
          <w:bCs/>
          <w:sz w:val="28"/>
          <w:szCs w:val="28"/>
        </w:rPr>
        <w:t>10 «Ресоциализация и адаптация лиц, освобо</w:t>
      </w:r>
      <w:r>
        <w:rPr>
          <w:rFonts w:ascii="Times New Roman" w:hAnsi="Times New Roman"/>
          <w:b/>
          <w:bCs/>
          <w:sz w:val="28"/>
          <w:szCs w:val="28"/>
        </w:rPr>
        <w:t>жденных</w:t>
      </w:r>
      <w:r w:rsidRPr="00177A70">
        <w:rPr>
          <w:rFonts w:ascii="Times New Roman" w:hAnsi="Times New Roman"/>
          <w:b/>
          <w:bCs/>
          <w:sz w:val="28"/>
          <w:szCs w:val="28"/>
        </w:rPr>
        <w:t xml:space="preserve"> из мест лишения свободы»</w:t>
      </w:r>
    </w:p>
    <w:p w:rsidR="00470EAB" w:rsidRDefault="00470EAB" w:rsidP="00470EAB">
      <w:pPr>
        <w:tabs>
          <w:tab w:val="left" w:pos="709"/>
        </w:tabs>
        <w:suppressAutoHyphens/>
        <w:spacing w:after="0" w:line="240" w:lineRule="auto"/>
        <w:jc w:val="center"/>
        <w:rPr>
          <w:rFonts w:ascii="Times New Roman" w:hAnsi="Times New Roman"/>
          <w:b/>
          <w:bCs/>
          <w:sz w:val="28"/>
          <w:szCs w:val="28"/>
        </w:rPr>
      </w:pPr>
    </w:p>
    <w:p w:rsidR="00470EAB" w:rsidRPr="00470EAB" w:rsidRDefault="00470EAB" w:rsidP="00470EAB">
      <w:pPr>
        <w:autoSpaceDE w:val="0"/>
        <w:autoSpaceDN w:val="0"/>
        <w:adjustRightInd w:val="0"/>
        <w:spacing w:after="0" w:line="240" w:lineRule="auto"/>
        <w:jc w:val="center"/>
        <w:rPr>
          <w:rFonts w:ascii="Times New Roman" w:hAnsi="Times New Roman"/>
        </w:rPr>
      </w:pPr>
      <w:r w:rsidRPr="00786671">
        <w:rPr>
          <w:rFonts w:ascii="Times New Roman" w:hAnsi="Times New Roman"/>
        </w:rPr>
        <w:t>(</w:t>
      </w:r>
      <w:r>
        <w:rPr>
          <w:rFonts w:ascii="Times New Roman" w:hAnsi="Times New Roman"/>
        </w:rPr>
        <w:t xml:space="preserve">подпрограмма дополнена </w:t>
      </w: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84 </w:t>
      </w:r>
      <w:r w:rsidRPr="00786671">
        <w:rPr>
          <w:rFonts w:ascii="Times New Roman" w:hAnsi="Times New Roman"/>
        </w:rPr>
        <w:t xml:space="preserve">от </w:t>
      </w:r>
      <w:r>
        <w:rPr>
          <w:rFonts w:ascii="Times New Roman" w:hAnsi="Times New Roman"/>
        </w:rPr>
        <w:t>25.03.2021</w:t>
      </w:r>
      <w:r w:rsidRPr="00786671">
        <w:rPr>
          <w:rFonts w:ascii="Times New Roman" w:hAnsi="Times New Roman"/>
        </w:rPr>
        <w:t>)</w:t>
      </w:r>
    </w:p>
    <w:p w:rsidR="00470EAB" w:rsidRPr="00122BEA" w:rsidRDefault="00470EAB" w:rsidP="00470EAB">
      <w:pPr>
        <w:suppressAutoHyphens/>
        <w:spacing w:after="0" w:line="240" w:lineRule="auto"/>
        <w:rPr>
          <w:rFonts w:ascii="Times New Roman" w:hAnsi="Times New Roman"/>
          <w:sz w:val="28"/>
          <w:szCs w:val="28"/>
        </w:rPr>
      </w:pPr>
    </w:p>
    <w:p w:rsidR="00470EAB" w:rsidRPr="00994854" w:rsidRDefault="00470EAB" w:rsidP="00470EAB">
      <w:pPr>
        <w:suppressAutoHyphens/>
        <w:spacing w:after="0" w:line="240" w:lineRule="auto"/>
        <w:jc w:val="center"/>
        <w:rPr>
          <w:rFonts w:ascii="Times New Roman" w:hAnsi="Times New Roman"/>
          <w:b/>
          <w:sz w:val="28"/>
          <w:szCs w:val="28"/>
        </w:rPr>
      </w:pPr>
      <w:r w:rsidRPr="00994854">
        <w:rPr>
          <w:rFonts w:ascii="Times New Roman" w:hAnsi="Times New Roman"/>
          <w:b/>
          <w:sz w:val="28"/>
          <w:szCs w:val="28"/>
        </w:rPr>
        <w:t>ПАСПОРТ</w:t>
      </w:r>
    </w:p>
    <w:p w:rsidR="00470EAB" w:rsidRPr="00FC52EB" w:rsidRDefault="00470EAB" w:rsidP="00470EAB">
      <w:pPr>
        <w:suppressAutoHyphens/>
        <w:spacing w:after="0" w:line="240" w:lineRule="auto"/>
        <w:jc w:val="center"/>
        <w:rPr>
          <w:rFonts w:ascii="Times New Roman" w:hAnsi="Times New Roman"/>
          <w:b/>
          <w:bCs/>
          <w:sz w:val="28"/>
          <w:szCs w:val="28"/>
        </w:rPr>
      </w:pPr>
      <w:r w:rsidRPr="00994854">
        <w:rPr>
          <w:rFonts w:ascii="Times New Roman" w:hAnsi="Times New Roman"/>
          <w:b/>
          <w:bCs/>
          <w:sz w:val="28"/>
          <w:szCs w:val="28"/>
        </w:rPr>
        <w:t xml:space="preserve">подпрограммы «Ресоциализация и адаптация лиц, </w:t>
      </w:r>
      <w:r w:rsidRPr="00177A70">
        <w:rPr>
          <w:rFonts w:ascii="Times New Roman" w:hAnsi="Times New Roman"/>
          <w:b/>
          <w:bCs/>
          <w:sz w:val="28"/>
          <w:szCs w:val="28"/>
        </w:rPr>
        <w:t>освобо</w:t>
      </w:r>
      <w:r>
        <w:rPr>
          <w:rFonts w:ascii="Times New Roman" w:hAnsi="Times New Roman"/>
          <w:b/>
          <w:bCs/>
          <w:sz w:val="28"/>
          <w:szCs w:val="28"/>
        </w:rPr>
        <w:t>жденных</w:t>
      </w:r>
      <w:r w:rsidRPr="00994854">
        <w:rPr>
          <w:rFonts w:ascii="Times New Roman" w:hAnsi="Times New Roman"/>
          <w:b/>
          <w:bCs/>
          <w:sz w:val="28"/>
          <w:szCs w:val="28"/>
        </w:rPr>
        <w:t xml:space="preserve"> из мест лишения свободы»</w:t>
      </w:r>
    </w:p>
    <w:p w:rsidR="00470EAB" w:rsidRPr="00122BEA" w:rsidRDefault="00470EAB" w:rsidP="00470EAB">
      <w:pPr>
        <w:suppressAutoHyphens/>
        <w:spacing w:after="0" w:line="240" w:lineRule="auto"/>
        <w:jc w:val="both"/>
        <w:rPr>
          <w:rFonts w:ascii="Times New Roman" w:hAnsi="Times New Roman"/>
          <w:sz w:val="28"/>
          <w:szCs w:val="28"/>
        </w:rPr>
      </w:pPr>
    </w:p>
    <w:tbl>
      <w:tblPr>
        <w:tblW w:w="0" w:type="auto"/>
        <w:tblLook w:val="04A0"/>
      </w:tblPr>
      <w:tblGrid>
        <w:gridCol w:w="4219"/>
        <w:gridCol w:w="5352"/>
      </w:tblGrid>
      <w:tr w:rsidR="00470EAB" w:rsidRPr="00122BEA" w:rsidTr="00EC434F">
        <w:tc>
          <w:tcPr>
            <w:tcW w:w="4219" w:type="dxa"/>
          </w:tcPr>
          <w:p w:rsidR="00470EAB" w:rsidRPr="005C128E" w:rsidRDefault="00470EAB" w:rsidP="00EC434F">
            <w:pPr>
              <w:suppressAutoHyphens/>
              <w:spacing w:after="0" w:line="240" w:lineRule="auto"/>
              <w:rPr>
                <w:rFonts w:ascii="Times New Roman" w:hAnsi="Times New Roman"/>
                <w:sz w:val="28"/>
                <w:szCs w:val="28"/>
              </w:rPr>
            </w:pPr>
            <w:r w:rsidRPr="005C128E">
              <w:rPr>
                <w:rFonts w:ascii="Times New Roman" w:hAnsi="Times New Roman"/>
                <w:sz w:val="28"/>
                <w:szCs w:val="28"/>
              </w:rPr>
              <w:t>Ответственный исполнитель подпрограммы</w:t>
            </w:r>
          </w:p>
        </w:tc>
        <w:tc>
          <w:tcPr>
            <w:tcW w:w="5352" w:type="dxa"/>
          </w:tcPr>
          <w:p w:rsidR="00470EAB" w:rsidRPr="005C128E" w:rsidRDefault="00470EAB" w:rsidP="00EC434F">
            <w:pPr>
              <w:suppressAutoHyphens/>
              <w:spacing w:after="0" w:line="240" w:lineRule="auto"/>
              <w:jc w:val="both"/>
              <w:rPr>
                <w:rFonts w:ascii="Times New Roman" w:hAnsi="Times New Roman"/>
                <w:sz w:val="28"/>
                <w:szCs w:val="28"/>
              </w:rPr>
            </w:pPr>
            <w:r w:rsidRPr="005C128E">
              <w:rPr>
                <w:rFonts w:ascii="Times New Roman" w:hAnsi="Times New Roman"/>
                <w:sz w:val="28"/>
                <w:szCs w:val="28"/>
              </w:rPr>
              <w:t>Министерство труда и социальной защиты населения Забайкальского края</w:t>
            </w:r>
          </w:p>
          <w:p w:rsidR="00470EAB" w:rsidRPr="005C128E" w:rsidRDefault="00470EAB" w:rsidP="00EC434F">
            <w:pPr>
              <w:suppressAutoHyphens/>
              <w:spacing w:after="0" w:line="240" w:lineRule="auto"/>
              <w:jc w:val="both"/>
              <w:rPr>
                <w:rFonts w:ascii="Times New Roman" w:hAnsi="Times New Roman"/>
                <w:sz w:val="28"/>
                <w:szCs w:val="28"/>
              </w:rPr>
            </w:pPr>
          </w:p>
        </w:tc>
      </w:tr>
      <w:tr w:rsidR="00470EAB" w:rsidRPr="00122BEA" w:rsidTr="00EC434F">
        <w:tc>
          <w:tcPr>
            <w:tcW w:w="4219" w:type="dxa"/>
          </w:tcPr>
          <w:p w:rsidR="00470EAB" w:rsidRPr="005C128E" w:rsidRDefault="00470EAB" w:rsidP="00EC434F">
            <w:pPr>
              <w:suppressAutoHyphens/>
              <w:spacing w:after="0" w:line="240" w:lineRule="auto"/>
              <w:rPr>
                <w:rFonts w:ascii="Times New Roman" w:hAnsi="Times New Roman"/>
                <w:sz w:val="28"/>
                <w:szCs w:val="28"/>
              </w:rPr>
            </w:pPr>
            <w:r w:rsidRPr="005C128E">
              <w:rPr>
                <w:rFonts w:ascii="Times New Roman" w:hAnsi="Times New Roman"/>
                <w:sz w:val="28"/>
                <w:szCs w:val="28"/>
              </w:rPr>
              <w:t xml:space="preserve">Соисполнители подпрограммы </w:t>
            </w:r>
          </w:p>
        </w:tc>
        <w:tc>
          <w:tcPr>
            <w:tcW w:w="5352" w:type="dxa"/>
          </w:tcPr>
          <w:p w:rsidR="00470EAB" w:rsidRPr="005C128E" w:rsidRDefault="00470EAB" w:rsidP="00EC434F">
            <w:pPr>
              <w:spacing w:after="0" w:line="240" w:lineRule="auto"/>
              <w:jc w:val="both"/>
              <w:rPr>
                <w:rFonts w:ascii="Times New Roman" w:hAnsi="Times New Roman"/>
                <w:sz w:val="28"/>
                <w:szCs w:val="28"/>
              </w:rPr>
            </w:pPr>
            <w:r w:rsidRPr="005C128E">
              <w:rPr>
                <w:rFonts w:ascii="Times New Roman" w:hAnsi="Times New Roman"/>
                <w:sz w:val="28"/>
                <w:szCs w:val="28"/>
              </w:rPr>
              <w:t>-</w:t>
            </w:r>
          </w:p>
        </w:tc>
      </w:tr>
      <w:tr w:rsidR="00470EAB" w:rsidRPr="00122BEA" w:rsidTr="00EC434F">
        <w:tc>
          <w:tcPr>
            <w:tcW w:w="4219" w:type="dxa"/>
          </w:tcPr>
          <w:p w:rsidR="00470EAB" w:rsidRPr="005C128E" w:rsidRDefault="00470EAB" w:rsidP="00EC434F">
            <w:pPr>
              <w:suppressAutoHyphens/>
              <w:spacing w:after="0" w:line="240" w:lineRule="auto"/>
              <w:rPr>
                <w:rFonts w:ascii="Times New Roman" w:hAnsi="Times New Roman"/>
                <w:sz w:val="28"/>
                <w:szCs w:val="28"/>
              </w:rPr>
            </w:pPr>
            <w:r w:rsidRPr="005C128E">
              <w:rPr>
                <w:rFonts w:ascii="Times New Roman" w:hAnsi="Times New Roman"/>
                <w:sz w:val="28"/>
                <w:szCs w:val="28"/>
              </w:rPr>
              <w:t>Цель подпрограммы</w:t>
            </w:r>
          </w:p>
        </w:tc>
        <w:tc>
          <w:tcPr>
            <w:tcW w:w="5352" w:type="dxa"/>
          </w:tcPr>
          <w:p w:rsidR="00470EAB" w:rsidRPr="005C128E" w:rsidRDefault="00470EAB" w:rsidP="00EC434F">
            <w:pPr>
              <w:spacing w:after="0" w:line="240" w:lineRule="auto"/>
              <w:jc w:val="both"/>
              <w:rPr>
                <w:rFonts w:ascii="Times New Roman" w:hAnsi="Times New Roman"/>
                <w:sz w:val="28"/>
                <w:szCs w:val="28"/>
              </w:rPr>
            </w:pPr>
            <w:r w:rsidRPr="005C128E">
              <w:rPr>
                <w:rFonts w:ascii="Times New Roman" w:hAnsi="Times New Roman"/>
                <w:sz w:val="28"/>
                <w:szCs w:val="28"/>
              </w:rPr>
              <w:t>Организация системы административных, социально-экономических и психологических мероприятий, направленных на ресоциализацию и адаптацию лиц, освобожденных из мест лишения свободы, а также сокращение факторов, способствующих рецидивной преступности в Забайкальском крае</w:t>
            </w:r>
          </w:p>
        </w:tc>
      </w:tr>
      <w:tr w:rsidR="00470EAB" w:rsidRPr="00122BEA" w:rsidTr="00EC434F">
        <w:tc>
          <w:tcPr>
            <w:tcW w:w="4219" w:type="dxa"/>
          </w:tcPr>
          <w:p w:rsidR="00470EAB" w:rsidRPr="005C128E" w:rsidRDefault="00470EAB" w:rsidP="00EC434F">
            <w:pPr>
              <w:suppressAutoHyphens/>
              <w:spacing w:after="0" w:line="240" w:lineRule="auto"/>
              <w:rPr>
                <w:rFonts w:ascii="Times New Roman" w:hAnsi="Times New Roman"/>
                <w:sz w:val="28"/>
                <w:szCs w:val="28"/>
              </w:rPr>
            </w:pPr>
            <w:r w:rsidRPr="005C128E">
              <w:rPr>
                <w:rFonts w:ascii="Times New Roman" w:hAnsi="Times New Roman"/>
                <w:sz w:val="28"/>
                <w:szCs w:val="28"/>
              </w:rPr>
              <w:t xml:space="preserve">Задачи подпрограммы </w:t>
            </w:r>
          </w:p>
        </w:tc>
        <w:tc>
          <w:tcPr>
            <w:tcW w:w="5352" w:type="dxa"/>
          </w:tcPr>
          <w:p w:rsidR="00470EAB" w:rsidRPr="005C128E" w:rsidRDefault="00470EAB" w:rsidP="00EC434F">
            <w:pPr>
              <w:spacing w:after="0" w:line="240" w:lineRule="auto"/>
              <w:jc w:val="both"/>
              <w:rPr>
                <w:rFonts w:ascii="Times New Roman" w:hAnsi="Times New Roman"/>
                <w:sz w:val="28"/>
                <w:szCs w:val="28"/>
              </w:rPr>
            </w:pPr>
            <w:r w:rsidRPr="005C128E">
              <w:rPr>
                <w:rFonts w:ascii="Times New Roman" w:hAnsi="Times New Roman"/>
                <w:sz w:val="28"/>
                <w:szCs w:val="28"/>
              </w:rPr>
              <w:t>Организация межведомственного взаимодействия по вопросам ресоциализации лиц, освобожденных из мест лишения свободы;</w:t>
            </w:r>
          </w:p>
          <w:p w:rsidR="00470EAB" w:rsidRPr="005C128E" w:rsidRDefault="00470EAB" w:rsidP="00EC434F">
            <w:pPr>
              <w:spacing w:after="0" w:line="240" w:lineRule="auto"/>
              <w:jc w:val="both"/>
              <w:rPr>
                <w:rFonts w:ascii="Times New Roman" w:hAnsi="Times New Roman"/>
                <w:sz w:val="28"/>
                <w:szCs w:val="28"/>
              </w:rPr>
            </w:pPr>
            <w:r w:rsidRPr="005C128E">
              <w:rPr>
                <w:rFonts w:ascii="Times New Roman" w:hAnsi="Times New Roman"/>
                <w:sz w:val="28"/>
                <w:szCs w:val="28"/>
              </w:rPr>
              <w:t>ресоциализация и адаптация лиц, освобожденных из мест лишения свободы, в учреждениях социального обслуживания;</w:t>
            </w:r>
          </w:p>
          <w:p w:rsidR="00470EAB" w:rsidRPr="005C128E" w:rsidRDefault="00470EAB" w:rsidP="00EC434F">
            <w:pPr>
              <w:spacing w:after="0" w:line="240" w:lineRule="auto"/>
              <w:jc w:val="both"/>
              <w:rPr>
                <w:rFonts w:ascii="Times New Roman" w:hAnsi="Times New Roman"/>
                <w:sz w:val="28"/>
                <w:szCs w:val="28"/>
              </w:rPr>
            </w:pPr>
            <w:r w:rsidRPr="005C128E">
              <w:rPr>
                <w:rFonts w:ascii="Times New Roman" w:hAnsi="Times New Roman"/>
                <w:sz w:val="28"/>
                <w:szCs w:val="28"/>
              </w:rPr>
              <w:t>оказание юридической, социальной и психологической помощи, предоставление социальных услуг лицам, освобожденным из мест лишения свободы;</w:t>
            </w:r>
          </w:p>
          <w:p w:rsidR="00470EAB" w:rsidRPr="005C128E" w:rsidRDefault="00470EAB" w:rsidP="00EC434F">
            <w:pPr>
              <w:spacing w:after="0" w:line="240" w:lineRule="auto"/>
              <w:jc w:val="both"/>
              <w:rPr>
                <w:rFonts w:ascii="Times New Roman" w:hAnsi="Times New Roman"/>
                <w:sz w:val="28"/>
                <w:szCs w:val="28"/>
              </w:rPr>
            </w:pPr>
            <w:r w:rsidRPr="005C128E">
              <w:rPr>
                <w:rFonts w:ascii="Times New Roman" w:hAnsi="Times New Roman"/>
                <w:sz w:val="28"/>
                <w:szCs w:val="28"/>
              </w:rPr>
              <w:t>содействие лицам, освобожденным из мест лишения свободы, в трудоустройстве, профориентации и обучении, в восстановлении профессиональных навыков;</w:t>
            </w:r>
          </w:p>
          <w:p w:rsidR="00470EAB" w:rsidRPr="005C128E" w:rsidRDefault="00470EAB" w:rsidP="00EC434F">
            <w:pPr>
              <w:spacing w:after="0" w:line="240" w:lineRule="auto"/>
              <w:jc w:val="both"/>
              <w:rPr>
                <w:rFonts w:ascii="Times New Roman" w:hAnsi="Times New Roman"/>
                <w:sz w:val="28"/>
                <w:szCs w:val="28"/>
              </w:rPr>
            </w:pPr>
            <w:r w:rsidRPr="005C128E">
              <w:rPr>
                <w:rFonts w:ascii="Times New Roman" w:hAnsi="Times New Roman"/>
                <w:sz w:val="28"/>
                <w:szCs w:val="28"/>
              </w:rPr>
              <w:t>оказание финансовой поддержки производственно-хозяйственной деятельности подразделений уголовно-исполнительной системы Забайкальского края</w:t>
            </w:r>
          </w:p>
        </w:tc>
      </w:tr>
      <w:tr w:rsidR="00470EAB" w:rsidRPr="00122BEA" w:rsidTr="00EC434F">
        <w:tc>
          <w:tcPr>
            <w:tcW w:w="4219" w:type="dxa"/>
          </w:tcPr>
          <w:p w:rsidR="00470EAB" w:rsidRPr="005C128E" w:rsidRDefault="00470EAB" w:rsidP="00EC434F">
            <w:pPr>
              <w:suppressAutoHyphens/>
              <w:spacing w:after="0" w:line="240" w:lineRule="auto"/>
              <w:rPr>
                <w:rFonts w:ascii="Times New Roman" w:hAnsi="Times New Roman"/>
                <w:sz w:val="28"/>
                <w:szCs w:val="28"/>
              </w:rPr>
            </w:pPr>
            <w:r w:rsidRPr="005C128E">
              <w:rPr>
                <w:rFonts w:ascii="Times New Roman" w:hAnsi="Times New Roman"/>
                <w:sz w:val="28"/>
                <w:szCs w:val="28"/>
              </w:rPr>
              <w:t>Сроки и этапы реализации подпрограммы</w:t>
            </w:r>
          </w:p>
        </w:tc>
        <w:tc>
          <w:tcPr>
            <w:tcW w:w="5352" w:type="dxa"/>
          </w:tcPr>
          <w:p w:rsidR="00470EAB" w:rsidRPr="005C128E" w:rsidRDefault="00470EAB" w:rsidP="00EC434F">
            <w:pPr>
              <w:suppressAutoHyphens/>
              <w:spacing w:after="0" w:line="240" w:lineRule="auto"/>
              <w:jc w:val="both"/>
              <w:rPr>
                <w:rFonts w:ascii="Times New Roman" w:hAnsi="Times New Roman"/>
                <w:sz w:val="28"/>
                <w:szCs w:val="28"/>
              </w:rPr>
            </w:pPr>
            <w:r w:rsidRPr="005C128E">
              <w:rPr>
                <w:rFonts w:ascii="Times New Roman" w:hAnsi="Times New Roman"/>
                <w:sz w:val="28"/>
                <w:szCs w:val="28"/>
              </w:rPr>
              <w:t>Подпрограмма рассчитана на четыре года, с 2021 по 2024 годы, и осуществляется в один этап</w:t>
            </w:r>
          </w:p>
        </w:tc>
      </w:tr>
      <w:tr w:rsidR="00470EAB" w:rsidRPr="00122BEA" w:rsidTr="00EC434F">
        <w:tc>
          <w:tcPr>
            <w:tcW w:w="4219" w:type="dxa"/>
          </w:tcPr>
          <w:p w:rsidR="00470EAB" w:rsidRPr="005C128E" w:rsidRDefault="00470EAB" w:rsidP="00EC434F">
            <w:pPr>
              <w:suppressAutoHyphens/>
              <w:spacing w:after="0" w:line="240" w:lineRule="auto"/>
              <w:rPr>
                <w:rFonts w:ascii="Times New Roman" w:hAnsi="Times New Roman"/>
                <w:sz w:val="28"/>
                <w:szCs w:val="28"/>
              </w:rPr>
            </w:pPr>
            <w:r w:rsidRPr="005C128E">
              <w:rPr>
                <w:rFonts w:ascii="Times New Roman" w:hAnsi="Times New Roman"/>
                <w:sz w:val="28"/>
                <w:szCs w:val="28"/>
              </w:rPr>
              <w:t>Объемы бюджетных ассигнований подпрограммы</w:t>
            </w:r>
          </w:p>
        </w:tc>
        <w:tc>
          <w:tcPr>
            <w:tcW w:w="5352" w:type="dxa"/>
          </w:tcPr>
          <w:p w:rsidR="00470EAB" w:rsidRPr="005C128E" w:rsidRDefault="00470EAB" w:rsidP="00EC434F">
            <w:pPr>
              <w:suppressAutoHyphens/>
              <w:spacing w:after="0" w:line="240" w:lineRule="auto"/>
              <w:jc w:val="both"/>
              <w:rPr>
                <w:rFonts w:ascii="Times New Roman" w:hAnsi="Times New Roman"/>
                <w:sz w:val="28"/>
                <w:szCs w:val="28"/>
              </w:rPr>
            </w:pPr>
            <w:r w:rsidRPr="005C128E">
              <w:rPr>
                <w:rFonts w:ascii="Times New Roman" w:hAnsi="Times New Roman"/>
                <w:sz w:val="28"/>
                <w:szCs w:val="28"/>
              </w:rPr>
              <w:t>Общий объем расходов финансирования на реализацию подпрограммы в 2021–2024 годах – всего 73913,7 тыс. рублей за счет бюджетных ассигнований краевого бюджета</w:t>
            </w:r>
          </w:p>
        </w:tc>
      </w:tr>
      <w:tr w:rsidR="00470EAB" w:rsidRPr="00286950" w:rsidTr="00EC434F">
        <w:tc>
          <w:tcPr>
            <w:tcW w:w="4219" w:type="dxa"/>
          </w:tcPr>
          <w:p w:rsidR="00470EAB" w:rsidRPr="005C128E" w:rsidRDefault="00470EAB" w:rsidP="00EC434F">
            <w:pPr>
              <w:suppressAutoHyphens/>
              <w:spacing w:after="0" w:line="240" w:lineRule="auto"/>
              <w:rPr>
                <w:rFonts w:ascii="Times New Roman" w:hAnsi="Times New Roman"/>
                <w:color w:val="000000"/>
                <w:sz w:val="28"/>
                <w:szCs w:val="28"/>
                <w:highlight w:val="yellow"/>
              </w:rPr>
            </w:pPr>
            <w:r w:rsidRPr="005C128E">
              <w:rPr>
                <w:rFonts w:ascii="Times New Roman" w:hAnsi="Times New Roman"/>
                <w:color w:val="000000"/>
                <w:sz w:val="28"/>
                <w:szCs w:val="28"/>
              </w:rPr>
              <w:t>Ожидаемые значения показателей конечных результатов реализации подпрограммы</w:t>
            </w:r>
          </w:p>
        </w:tc>
        <w:tc>
          <w:tcPr>
            <w:tcW w:w="5352" w:type="dxa"/>
          </w:tcPr>
          <w:p w:rsidR="00470EAB" w:rsidRPr="005C128E" w:rsidRDefault="00470EAB" w:rsidP="00EC434F">
            <w:pPr>
              <w:suppressAutoHyphens/>
              <w:spacing w:after="0" w:line="240" w:lineRule="auto"/>
              <w:jc w:val="both"/>
              <w:rPr>
                <w:rFonts w:ascii="Times New Roman" w:hAnsi="Times New Roman"/>
                <w:color w:val="000000"/>
                <w:sz w:val="28"/>
                <w:szCs w:val="28"/>
              </w:rPr>
            </w:pPr>
            <w:r w:rsidRPr="005C128E">
              <w:rPr>
                <w:rFonts w:ascii="Times New Roman" w:hAnsi="Times New Roman"/>
                <w:color w:val="000000"/>
                <w:sz w:val="28"/>
                <w:szCs w:val="28"/>
              </w:rPr>
              <w:t>Снижение числа лиц, освобожденных из мест лишения свободы, совершивших повторные преступления, на 5% ежегодно;</w:t>
            </w:r>
          </w:p>
          <w:p w:rsidR="00470EAB" w:rsidRPr="005C128E" w:rsidRDefault="00470EAB" w:rsidP="00EC434F">
            <w:pPr>
              <w:suppressAutoHyphens/>
              <w:spacing w:after="0" w:line="240" w:lineRule="auto"/>
              <w:jc w:val="both"/>
              <w:rPr>
                <w:rFonts w:ascii="Times New Roman" w:hAnsi="Times New Roman"/>
                <w:color w:val="000000"/>
                <w:sz w:val="28"/>
                <w:szCs w:val="28"/>
              </w:rPr>
            </w:pPr>
            <w:r w:rsidRPr="005C128E">
              <w:rPr>
                <w:rFonts w:ascii="Times New Roman" w:hAnsi="Times New Roman"/>
                <w:color w:val="000000"/>
                <w:sz w:val="28"/>
                <w:szCs w:val="28"/>
              </w:rPr>
              <w:t>число лиц, освобожденных из мест лишения свободы, получивших социальные услуги, не менее 100 чел. ежегодно;</w:t>
            </w:r>
          </w:p>
          <w:p w:rsidR="00470EAB" w:rsidRPr="005C128E" w:rsidRDefault="00470EAB" w:rsidP="00EC434F">
            <w:pPr>
              <w:suppressAutoHyphens/>
              <w:spacing w:after="0" w:line="240" w:lineRule="auto"/>
              <w:jc w:val="both"/>
              <w:rPr>
                <w:rFonts w:ascii="Times New Roman" w:hAnsi="Times New Roman"/>
                <w:color w:val="000000"/>
                <w:sz w:val="28"/>
                <w:szCs w:val="28"/>
              </w:rPr>
            </w:pPr>
            <w:r w:rsidRPr="005C128E">
              <w:rPr>
                <w:rFonts w:ascii="Times New Roman" w:hAnsi="Times New Roman"/>
                <w:color w:val="000000"/>
                <w:sz w:val="28"/>
                <w:szCs w:val="28"/>
              </w:rPr>
              <w:t>доля трудоустроенных лиц, освобожденных из мест лишения свободы, на постоянные и временные места к 2024 году до 14,9 %;</w:t>
            </w:r>
          </w:p>
          <w:p w:rsidR="00470EAB" w:rsidRPr="005C128E" w:rsidRDefault="00470EAB" w:rsidP="00EC434F">
            <w:pPr>
              <w:suppressAutoHyphens/>
              <w:spacing w:after="0" w:line="240" w:lineRule="auto"/>
              <w:jc w:val="both"/>
              <w:rPr>
                <w:rFonts w:ascii="Times New Roman" w:hAnsi="Times New Roman"/>
                <w:color w:val="000000"/>
                <w:sz w:val="28"/>
                <w:szCs w:val="28"/>
              </w:rPr>
            </w:pPr>
            <w:r w:rsidRPr="005C128E">
              <w:rPr>
                <w:rFonts w:ascii="Times New Roman" w:hAnsi="Times New Roman"/>
                <w:color w:val="000000"/>
                <w:sz w:val="28"/>
                <w:szCs w:val="28"/>
              </w:rPr>
              <w:t>доля лиц, освобожденных из мест лишения свободы, состоящих на учете в органах службы занятости и направленных на профессиональное обучение и дополнительное профессиональное образование с последующим трудоустройством, к 2024 году до 3,3 %;</w:t>
            </w:r>
          </w:p>
          <w:p w:rsidR="00470EAB" w:rsidRPr="005C128E" w:rsidRDefault="00470EAB" w:rsidP="00EC434F">
            <w:pPr>
              <w:suppressAutoHyphens/>
              <w:spacing w:after="0" w:line="240" w:lineRule="auto"/>
              <w:jc w:val="both"/>
              <w:rPr>
                <w:rFonts w:ascii="Times New Roman" w:hAnsi="Times New Roman"/>
                <w:color w:val="000000"/>
                <w:sz w:val="28"/>
                <w:szCs w:val="28"/>
              </w:rPr>
            </w:pPr>
            <w:r w:rsidRPr="005C128E">
              <w:rPr>
                <w:rFonts w:ascii="Times New Roman" w:hAnsi="Times New Roman"/>
                <w:color w:val="000000"/>
                <w:sz w:val="28"/>
                <w:szCs w:val="28"/>
              </w:rPr>
              <w:t>доля лиц, освобожденных из мест лишения свободы, получивших услуги по профессиональной ориентации и психологической поддержке, к 2024 году до 59,5 %;</w:t>
            </w:r>
          </w:p>
          <w:p w:rsidR="00470EAB" w:rsidRPr="005C128E" w:rsidRDefault="00470EAB" w:rsidP="00EC434F">
            <w:pPr>
              <w:suppressAutoHyphens/>
              <w:spacing w:after="0" w:line="240" w:lineRule="auto"/>
              <w:jc w:val="both"/>
              <w:rPr>
                <w:rFonts w:ascii="Times New Roman" w:hAnsi="Times New Roman"/>
                <w:color w:val="000000"/>
                <w:sz w:val="28"/>
                <w:szCs w:val="28"/>
              </w:rPr>
            </w:pPr>
            <w:r w:rsidRPr="005C128E">
              <w:rPr>
                <w:rFonts w:ascii="Times New Roman" w:hAnsi="Times New Roman"/>
                <w:color w:val="000000"/>
                <w:sz w:val="28"/>
                <w:szCs w:val="28"/>
              </w:rPr>
              <w:t>организация ярмарок вакансий и учебных рабочих мест для желающих трудоустроиться на постоянное место работы граждан особо учитываемых категорий, в том числе лиц, освобожденных из мест лишения свободы, число которых к 2024 году должно составить 195;</w:t>
            </w:r>
          </w:p>
          <w:p w:rsidR="00470EAB" w:rsidRPr="005C128E" w:rsidRDefault="00470EAB" w:rsidP="00EC434F">
            <w:pPr>
              <w:suppressAutoHyphens/>
              <w:spacing w:after="0" w:line="240" w:lineRule="auto"/>
              <w:jc w:val="both"/>
              <w:rPr>
                <w:rFonts w:ascii="Times New Roman" w:hAnsi="Times New Roman"/>
                <w:color w:val="000000"/>
                <w:sz w:val="28"/>
                <w:szCs w:val="28"/>
              </w:rPr>
            </w:pPr>
            <w:r w:rsidRPr="005C128E">
              <w:rPr>
                <w:rFonts w:ascii="Times New Roman" w:hAnsi="Times New Roman"/>
                <w:color w:val="000000"/>
                <w:sz w:val="28"/>
                <w:szCs w:val="28"/>
              </w:rPr>
              <w:t xml:space="preserve">издание справочно-информационных материалов, буклетов, размещение информации в средствах массовой информации в целях информирования граждан особо учитываемых категорий, в том числе лиц, освобожденных из мест лишения свободы, о положении на рынке труда, данных о потребности в работниках и об ищущих работу, о возможностях профессионального обучения и дополнительного профессионального образования; </w:t>
            </w:r>
          </w:p>
          <w:p w:rsidR="00470EAB" w:rsidRPr="005C128E" w:rsidRDefault="00470EAB" w:rsidP="00EC434F">
            <w:pPr>
              <w:suppressAutoHyphens/>
              <w:spacing w:after="0" w:line="240" w:lineRule="auto"/>
              <w:jc w:val="both"/>
              <w:rPr>
                <w:rFonts w:ascii="Times New Roman" w:hAnsi="Times New Roman"/>
                <w:color w:val="000000"/>
                <w:sz w:val="28"/>
                <w:szCs w:val="28"/>
              </w:rPr>
            </w:pPr>
            <w:r w:rsidRPr="005C128E">
              <w:rPr>
                <w:rFonts w:ascii="Times New Roman" w:hAnsi="Times New Roman"/>
                <w:color w:val="000000"/>
                <w:sz w:val="28"/>
                <w:szCs w:val="28"/>
              </w:rPr>
              <w:t>объем реализации товарной продукции, выполненных работ и оказанных услуг лицами, осужденными и находящимися в учреждениях Управления Федеральной службы исполнения наказаний по Забайкальскому краю, к 2024 году 148000,0 тыс. рублей;</w:t>
            </w:r>
          </w:p>
          <w:p w:rsidR="00470EAB" w:rsidRPr="005C128E" w:rsidRDefault="00470EAB" w:rsidP="00EC434F">
            <w:pPr>
              <w:suppressAutoHyphens/>
              <w:spacing w:after="0" w:line="240" w:lineRule="auto"/>
              <w:jc w:val="both"/>
              <w:rPr>
                <w:rFonts w:ascii="Times New Roman" w:hAnsi="Times New Roman"/>
                <w:color w:val="000000"/>
                <w:sz w:val="28"/>
                <w:szCs w:val="28"/>
              </w:rPr>
            </w:pPr>
            <w:r w:rsidRPr="005C128E">
              <w:rPr>
                <w:rFonts w:ascii="Times New Roman" w:hAnsi="Times New Roman"/>
                <w:color w:val="000000"/>
                <w:sz w:val="28"/>
                <w:szCs w:val="28"/>
              </w:rPr>
              <w:t>сумма погашенных исковых требований лицами, осужденными и находящимися в учреждениях Управления Федеральной службы исполнения наказаний по Забайкальскому краю, к 2024 году 22000,0 тыс. рублей.</w:t>
            </w:r>
          </w:p>
        </w:tc>
      </w:tr>
    </w:tbl>
    <w:p w:rsidR="00470EAB" w:rsidRPr="00286950" w:rsidRDefault="00470EAB" w:rsidP="00470EAB">
      <w:pPr>
        <w:spacing w:after="0" w:line="240" w:lineRule="auto"/>
        <w:jc w:val="both"/>
        <w:rPr>
          <w:color w:val="000000"/>
        </w:rPr>
      </w:pPr>
    </w:p>
    <w:p w:rsidR="00470EAB" w:rsidRDefault="00470EAB" w:rsidP="00470EAB">
      <w:pPr>
        <w:spacing w:after="0" w:line="240" w:lineRule="auto"/>
        <w:jc w:val="center"/>
        <w:rPr>
          <w:rFonts w:ascii="Times New Roman" w:hAnsi="Times New Roman"/>
          <w:b/>
          <w:bCs/>
          <w:sz w:val="28"/>
          <w:szCs w:val="28"/>
        </w:rPr>
      </w:pPr>
    </w:p>
    <w:p w:rsidR="00470EAB" w:rsidRPr="00D80F50" w:rsidRDefault="00470EAB" w:rsidP="00470EAB">
      <w:pPr>
        <w:spacing w:after="0" w:line="240" w:lineRule="auto"/>
        <w:jc w:val="center"/>
      </w:pPr>
      <w:r>
        <w:rPr>
          <w:rFonts w:ascii="Times New Roman" w:hAnsi="Times New Roman"/>
          <w:b/>
          <w:bCs/>
          <w:sz w:val="28"/>
          <w:szCs w:val="28"/>
        </w:rPr>
        <w:t>1</w:t>
      </w:r>
      <w:r w:rsidRPr="00960E18">
        <w:rPr>
          <w:rFonts w:ascii="Times New Roman" w:hAnsi="Times New Roman"/>
          <w:b/>
          <w:bCs/>
          <w:sz w:val="28"/>
          <w:szCs w:val="28"/>
        </w:rPr>
        <w:t xml:space="preserve">. </w:t>
      </w:r>
      <w:r>
        <w:rPr>
          <w:rFonts w:ascii="Times New Roman" w:hAnsi="Times New Roman"/>
          <w:b/>
          <w:bCs/>
          <w:sz w:val="28"/>
          <w:szCs w:val="28"/>
        </w:rPr>
        <w:t>Х</w:t>
      </w:r>
      <w:r w:rsidRPr="00960E18">
        <w:rPr>
          <w:rFonts w:ascii="Times New Roman" w:hAnsi="Times New Roman"/>
          <w:b/>
          <w:bCs/>
          <w:sz w:val="28"/>
          <w:szCs w:val="28"/>
        </w:rPr>
        <w:t>арактеристика текущего состояния сферы реализации</w:t>
      </w:r>
    </w:p>
    <w:p w:rsidR="00470EAB" w:rsidRPr="00960E18" w:rsidRDefault="00470EAB" w:rsidP="00470EAB">
      <w:pPr>
        <w:suppressAutoHyphens/>
        <w:spacing w:after="0" w:line="240" w:lineRule="auto"/>
        <w:jc w:val="center"/>
        <w:rPr>
          <w:rFonts w:ascii="Times New Roman" w:hAnsi="Times New Roman"/>
          <w:b/>
          <w:bCs/>
          <w:sz w:val="28"/>
          <w:szCs w:val="28"/>
        </w:rPr>
      </w:pPr>
      <w:r w:rsidRPr="00960E18">
        <w:rPr>
          <w:rFonts w:ascii="Times New Roman" w:hAnsi="Times New Roman"/>
          <w:b/>
          <w:bCs/>
          <w:sz w:val="28"/>
          <w:szCs w:val="28"/>
        </w:rPr>
        <w:t>подпрограммы</w:t>
      </w:r>
    </w:p>
    <w:p w:rsidR="00470EAB" w:rsidRPr="000667BA" w:rsidRDefault="00470EAB" w:rsidP="00470EAB">
      <w:pPr>
        <w:suppressAutoHyphens/>
        <w:spacing w:after="0" w:line="240" w:lineRule="auto"/>
        <w:jc w:val="center"/>
        <w:rPr>
          <w:rFonts w:ascii="Times New Roman" w:hAnsi="Times New Roman"/>
          <w:bCs/>
          <w:sz w:val="28"/>
          <w:szCs w:val="28"/>
        </w:rPr>
      </w:pPr>
    </w:p>
    <w:p w:rsidR="00470EAB" w:rsidRPr="00FA5A9B" w:rsidRDefault="00470EAB" w:rsidP="00470EAB">
      <w:pPr>
        <w:suppressAutoHyphens/>
        <w:spacing w:after="0" w:line="240" w:lineRule="auto"/>
        <w:ind w:firstLine="709"/>
        <w:jc w:val="both"/>
        <w:rPr>
          <w:rFonts w:ascii="Times New Roman" w:hAnsi="Times New Roman"/>
          <w:bCs/>
          <w:sz w:val="28"/>
          <w:szCs w:val="28"/>
        </w:rPr>
      </w:pPr>
      <w:r w:rsidRPr="00FA5A9B">
        <w:rPr>
          <w:rFonts w:ascii="Times New Roman" w:hAnsi="Times New Roman"/>
          <w:sz w:val="28"/>
          <w:szCs w:val="28"/>
        </w:rPr>
        <w:t>Указ</w:t>
      </w:r>
      <w:r>
        <w:rPr>
          <w:rFonts w:ascii="Times New Roman" w:hAnsi="Times New Roman"/>
          <w:sz w:val="28"/>
          <w:szCs w:val="28"/>
        </w:rPr>
        <w:t>ом</w:t>
      </w:r>
      <w:r w:rsidRPr="00FA5A9B">
        <w:rPr>
          <w:rFonts w:ascii="Times New Roman" w:hAnsi="Times New Roman"/>
          <w:sz w:val="28"/>
          <w:szCs w:val="28"/>
        </w:rPr>
        <w:t xml:space="preserve"> Презид</w:t>
      </w:r>
      <w:r>
        <w:rPr>
          <w:rFonts w:ascii="Times New Roman" w:hAnsi="Times New Roman"/>
          <w:sz w:val="28"/>
          <w:szCs w:val="28"/>
        </w:rPr>
        <w:t>ента Российской Федерации от 7 мая 2018 года № 204 «</w:t>
      </w:r>
      <w:r w:rsidRPr="00FA5A9B">
        <w:rPr>
          <w:rFonts w:ascii="Times New Roman" w:hAnsi="Times New Roman"/>
          <w:sz w:val="28"/>
          <w:szCs w:val="28"/>
        </w:rPr>
        <w:t>О национальных целях и стратегических задачах развития Российской Ф</w:t>
      </w:r>
      <w:r>
        <w:rPr>
          <w:rFonts w:ascii="Times New Roman" w:hAnsi="Times New Roman"/>
          <w:sz w:val="28"/>
          <w:szCs w:val="28"/>
        </w:rPr>
        <w:t>едерации на период до 2024 года»</w:t>
      </w:r>
      <w:r>
        <w:rPr>
          <w:rFonts w:ascii="Times New Roman" w:hAnsi="Times New Roman"/>
          <w:bCs/>
          <w:sz w:val="28"/>
          <w:szCs w:val="28"/>
        </w:rPr>
        <w:t xml:space="preserve"> </w:t>
      </w:r>
      <w:r>
        <w:rPr>
          <w:rFonts w:ascii="Times New Roman" w:hAnsi="Times New Roman"/>
          <w:sz w:val="28"/>
          <w:szCs w:val="28"/>
        </w:rPr>
        <w:t>п</w:t>
      </w:r>
      <w:r w:rsidRPr="000667BA">
        <w:rPr>
          <w:rFonts w:ascii="Times New Roman" w:hAnsi="Times New Roman"/>
          <w:sz w:val="28"/>
          <w:szCs w:val="28"/>
        </w:rPr>
        <w:t xml:space="preserve">овышение </w:t>
      </w:r>
      <w:r>
        <w:rPr>
          <w:rFonts w:ascii="Times New Roman" w:hAnsi="Times New Roman"/>
          <w:sz w:val="28"/>
          <w:szCs w:val="28"/>
        </w:rPr>
        <w:t xml:space="preserve">уровня и </w:t>
      </w:r>
      <w:r w:rsidRPr="000667BA">
        <w:rPr>
          <w:rFonts w:ascii="Times New Roman" w:hAnsi="Times New Roman"/>
          <w:sz w:val="28"/>
          <w:szCs w:val="28"/>
        </w:rPr>
        <w:t>качества жизни граждан</w:t>
      </w:r>
      <w:r>
        <w:rPr>
          <w:rFonts w:ascii="Times New Roman" w:hAnsi="Times New Roman"/>
          <w:sz w:val="28"/>
          <w:szCs w:val="28"/>
        </w:rPr>
        <w:t>,</w:t>
      </w:r>
      <w:r w:rsidRPr="000667BA">
        <w:rPr>
          <w:rFonts w:ascii="Times New Roman" w:hAnsi="Times New Roman"/>
          <w:sz w:val="28"/>
          <w:szCs w:val="28"/>
        </w:rPr>
        <w:t xml:space="preserve"> </w:t>
      </w:r>
      <w:r>
        <w:rPr>
          <w:rFonts w:ascii="Times New Roman" w:hAnsi="Times New Roman"/>
          <w:sz w:val="28"/>
          <w:szCs w:val="28"/>
        </w:rPr>
        <w:t>а также условия и возможности</w:t>
      </w:r>
      <w:r w:rsidRPr="00FA5A9B">
        <w:rPr>
          <w:rFonts w:ascii="Times New Roman" w:hAnsi="Times New Roman"/>
          <w:sz w:val="28"/>
          <w:szCs w:val="28"/>
        </w:rPr>
        <w:t xml:space="preserve"> для самореализации и раскрытия таланта каждого человека</w:t>
      </w:r>
      <w:r>
        <w:rPr>
          <w:rFonts w:ascii="Times New Roman" w:hAnsi="Times New Roman"/>
          <w:sz w:val="28"/>
          <w:szCs w:val="28"/>
        </w:rPr>
        <w:t xml:space="preserve"> определены как приоритет в деятельности государства. </w:t>
      </w:r>
    </w:p>
    <w:p w:rsidR="00470EAB" w:rsidRDefault="00470EAB" w:rsidP="00470EAB">
      <w:pPr>
        <w:suppressAutoHyphens/>
        <w:spacing w:after="0" w:line="240" w:lineRule="auto"/>
        <w:ind w:firstLine="709"/>
        <w:jc w:val="both"/>
        <w:rPr>
          <w:rFonts w:ascii="Times New Roman" w:hAnsi="Times New Roman"/>
          <w:sz w:val="28"/>
          <w:szCs w:val="28"/>
        </w:rPr>
      </w:pPr>
      <w:r w:rsidRPr="00DC3AFC">
        <w:rPr>
          <w:rFonts w:ascii="Times New Roman" w:hAnsi="Times New Roman"/>
          <w:sz w:val="28"/>
          <w:szCs w:val="28"/>
        </w:rPr>
        <w:t>Указ</w:t>
      </w:r>
      <w:r>
        <w:rPr>
          <w:rFonts w:ascii="Times New Roman" w:hAnsi="Times New Roman"/>
          <w:sz w:val="28"/>
          <w:szCs w:val="28"/>
        </w:rPr>
        <w:t>ом</w:t>
      </w:r>
      <w:r w:rsidRPr="00DC3AFC">
        <w:rPr>
          <w:rFonts w:ascii="Times New Roman" w:hAnsi="Times New Roman"/>
          <w:sz w:val="28"/>
          <w:szCs w:val="28"/>
        </w:rPr>
        <w:t xml:space="preserve"> Президента Российской Федерации</w:t>
      </w:r>
      <w:r>
        <w:rPr>
          <w:rFonts w:ascii="Times New Roman" w:hAnsi="Times New Roman"/>
          <w:sz w:val="28"/>
          <w:szCs w:val="28"/>
        </w:rPr>
        <w:t xml:space="preserve"> от 31 декабря 2015 года </w:t>
      </w:r>
      <w:r>
        <w:rPr>
          <w:rFonts w:ascii="Times New Roman" w:hAnsi="Times New Roman"/>
          <w:sz w:val="28"/>
          <w:szCs w:val="28"/>
        </w:rPr>
        <w:br/>
        <w:t>№ 683 «</w:t>
      </w:r>
      <w:r w:rsidRPr="00DC3AFC">
        <w:rPr>
          <w:rFonts w:ascii="Times New Roman" w:hAnsi="Times New Roman"/>
          <w:sz w:val="28"/>
          <w:szCs w:val="28"/>
        </w:rPr>
        <w:t>О Стратегии национальной бе</w:t>
      </w:r>
      <w:r>
        <w:rPr>
          <w:rFonts w:ascii="Times New Roman" w:hAnsi="Times New Roman"/>
          <w:sz w:val="28"/>
          <w:szCs w:val="28"/>
        </w:rPr>
        <w:t>зопасности Российской Федерации»</w:t>
      </w:r>
      <w:r w:rsidRPr="00DC3AFC">
        <w:rPr>
          <w:rFonts w:ascii="Times New Roman" w:hAnsi="Times New Roman"/>
          <w:sz w:val="28"/>
          <w:szCs w:val="28"/>
        </w:rPr>
        <w:t xml:space="preserve"> </w:t>
      </w:r>
      <w:r w:rsidRPr="000667BA">
        <w:rPr>
          <w:rFonts w:ascii="Times New Roman" w:hAnsi="Times New Roman"/>
          <w:sz w:val="28"/>
          <w:szCs w:val="28"/>
        </w:rPr>
        <w:t xml:space="preserve">в качестве одного из приоритетов </w:t>
      </w:r>
      <w:r>
        <w:rPr>
          <w:rFonts w:ascii="Times New Roman" w:hAnsi="Times New Roman"/>
          <w:sz w:val="28"/>
          <w:szCs w:val="28"/>
        </w:rPr>
        <w:t>определена общественная безопасность и безопасность личности.</w:t>
      </w:r>
    </w:p>
    <w:p w:rsidR="00470EAB" w:rsidRPr="000667BA" w:rsidRDefault="00470EAB" w:rsidP="00470EAB">
      <w:pPr>
        <w:suppressAutoHyphens/>
        <w:spacing w:after="0" w:line="240" w:lineRule="auto"/>
        <w:ind w:firstLine="709"/>
        <w:jc w:val="both"/>
        <w:rPr>
          <w:rFonts w:ascii="Times New Roman" w:hAnsi="Times New Roman"/>
          <w:sz w:val="28"/>
          <w:szCs w:val="28"/>
        </w:rPr>
      </w:pPr>
      <w:r w:rsidRPr="000667BA">
        <w:rPr>
          <w:rFonts w:ascii="Times New Roman" w:hAnsi="Times New Roman"/>
          <w:sz w:val="28"/>
          <w:szCs w:val="28"/>
        </w:rPr>
        <w:t>В Забайкальском крае ведется целенаправленная всесторонняя работа по повышению уровня общественной безопасности. Стратегической целью государственной политики в сфере профилактики правонарушений на территории Забайкальского края является повышение уровня безопасности граждан, укрепление законности и правопорядка путем оптимизации взаимодействия всех субъектов профилактики: органов государственной власти и органов местного самоуправления, правоохранительных органов, организаций, общественных объединений и граждан.</w:t>
      </w:r>
    </w:p>
    <w:p w:rsidR="00470EAB" w:rsidRPr="000667B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Проведение</w:t>
      </w:r>
      <w:r w:rsidRPr="000667BA">
        <w:rPr>
          <w:rFonts w:ascii="Times New Roman" w:hAnsi="Times New Roman"/>
          <w:sz w:val="28"/>
          <w:szCs w:val="28"/>
        </w:rPr>
        <w:t xml:space="preserve"> комплекса организационно-практических мероприятий, включая мероприятия профилактического характера, стабилизаци</w:t>
      </w:r>
      <w:r>
        <w:rPr>
          <w:rFonts w:ascii="Times New Roman" w:hAnsi="Times New Roman"/>
          <w:sz w:val="28"/>
          <w:szCs w:val="28"/>
        </w:rPr>
        <w:t>я</w:t>
      </w:r>
      <w:r w:rsidRPr="000667BA">
        <w:rPr>
          <w:rFonts w:ascii="Times New Roman" w:hAnsi="Times New Roman"/>
          <w:sz w:val="28"/>
          <w:szCs w:val="28"/>
        </w:rPr>
        <w:t xml:space="preserve"> уровня </w:t>
      </w:r>
      <w:r>
        <w:rPr>
          <w:rFonts w:ascii="Times New Roman" w:hAnsi="Times New Roman"/>
          <w:sz w:val="28"/>
          <w:szCs w:val="28"/>
        </w:rPr>
        <w:t xml:space="preserve">общественной </w:t>
      </w:r>
      <w:r w:rsidRPr="000667BA">
        <w:rPr>
          <w:rFonts w:ascii="Times New Roman" w:hAnsi="Times New Roman"/>
          <w:sz w:val="28"/>
          <w:szCs w:val="28"/>
        </w:rPr>
        <w:t xml:space="preserve">безопасности в целом, </w:t>
      </w:r>
      <w:r>
        <w:rPr>
          <w:rFonts w:ascii="Times New Roman" w:hAnsi="Times New Roman"/>
          <w:sz w:val="28"/>
          <w:szCs w:val="28"/>
        </w:rPr>
        <w:t xml:space="preserve">снижение </w:t>
      </w:r>
      <w:r w:rsidRPr="000667BA">
        <w:rPr>
          <w:rFonts w:ascii="Times New Roman" w:hAnsi="Times New Roman"/>
          <w:sz w:val="28"/>
          <w:szCs w:val="28"/>
        </w:rPr>
        <w:t>криминогенной напряженности</w:t>
      </w:r>
      <w:r>
        <w:rPr>
          <w:rFonts w:ascii="Times New Roman" w:hAnsi="Times New Roman"/>
          <w:sz w:val="28"/>
          <w:szCs w:val="28"/>
        </w:rPr>
        <w:t xml:space="preserve"> </w:t>
      </w:r>
      <w:r w:rsidRPr="000667BA">
        <w:rPr>
          <w:rFonts w:ascii="Times New Roman" w:hAnsi="Times New Roman"/>
          <w:sz w:val="28"/>
          <w:szCs w:val="28"/>
        </w:rPr>
        <w:t xml:space="preserve">в регионе </w:t>
      </w:r>
      <w:r>
        <w:rPr>
          <w:rFonts w:ascii="Times New Roman" w:hAnsi="Times New Roman"/>
          <w:sz w:val="28"/>
          <w:szCs w:val="28"/>
        </w:rPr>
        <w:t xml:space="preserve">требуют программного решения. В этих целях в состав государственной программы Забайкальского края «Социальная поддержка граждан» включена </w:t>
      </w:r>
      <w:r>
        <w:rPr>
          <w:rFonts w:ascii="Times New Roman" w:hAnsi="Times New Roman"/>
          <w:bCs/>
          <w:sz w:val="28"/>
          <w:szCs w:val="28"/>
        </w:rPr>
        <w:t>подпрограмма</w:t>
      </w:r>
      <w:r w:rsidRPr="000667BA">
        <w:rPr>
          <w:rFonts w:ascii="Times New Roman" w:hAnsi="Times New Roman"/>
          <w:bCs/>
          <w:sz w:val="28"/>
          <w:szCs w:val="28"/>
        </w:rPr>
        <w:t xml:space="preserve"> «Ресоциализация и адаптация лиц, освобо</w:t>
      </w:r>
      <w:r>
        <w:rPr>
          <w:rFonts w:ascii="Times New Roman" w:hAnsi="Times New Roman"/>
          <w:bCs/>
          <w:sz w:val="28"/>
          <w:szCs w:val="28"/>
        </w:rPr>
        <w:t>жденных</w:t>
      </w:r>
      <w:r w:rsidRPr="000667BA">
        <w:rPr>
          <w:rFonts w:ascii="Times New Roman" w:hAnsi="Times New Roman"/>
          <w:bCs/>
          <w:sz w:val="28"/>
          <w:szCs w:val="28"/>
        </w:rPr>
        <w:t xml:space="preserve"> из мест лишения свободы» (далее – </w:t>
      </w:r>
      <w:r>
        <w:rPr>
          <w:rFonts w:ascii="Times New Roman" w:hAnsi="Times New Roman"/>
          <w:bCs/>
          <w:sz w:val="28"/>
          <w:szCs w:val="28"/>
        </w:rPr>
        <w:t>Подпрограмма</w:t>
      </w:r>
      <w:r w:rsidRPr="000667BA">
        <w:rPr>
          <w:rFonts w:ascii="Times New Roman" w:hAnsi="Times New Roman"/>
          <w:bCs/>
          <w:sz w:val="28"/>
          <w:szCs w:val="28"/>
        </w:rPr>
        <w:t>)</w:t>
      </w:r>
      <w:r>
        <w:rPr>
          <w:rFonts w:ascii="Times New Roman" w:hAnsi="Times New Roman"/>
          <w:sz w:val="28"/>
          <w:szCs w:val="28"/>
        </w:rPr>
        <w:t>.</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По состоянию на 31 декабря 2019 года в 10 учреждениях </w:t>
      </w:r>
      <w:r w:rsidRPr="000667BA">
        <w:rPr>
          <w:rFonts w:ascii="Times New Roman" w:hAnsi="Times New Roman"/>
          <w:bCs/>
          <w:sz w:val="28"/>
          <w:szCs w:val="28"/>
        </w:rPr>
        <w:t>Управления Федеральной службы исполнения наказаний по Забайкальскому краю</w:t>
      </w:r>
      <w:r w:rsidRPr="000667BA">
        <w:rPr>
          <w:rFonts w:ascii="Times New Roman" w:hAnsi="Times New Roman"/>
          <w:sz w:val="28"/>
          <w:szCs w:val="28"/>
        </w:rPr>
        <w:t xml:space="preserve"> (далее </w:t>
      </w:r>
      <w:r>
        <w:rPr>
          <w:rFonts w:ascii="Times New Roman" w:hAnsi="Times New Roman"/>
          <w:sz w:val="28"/>
          <w:szCs w:val="28"/>
        </w:rPr>
        <w:t>–</w:t>
      </w:r>
      <w:r w:rsidRPr="000667BA">
        <w:rPr>
          <w:rFonts w:ascii="Times New Roman" w:hAnsi="Times New Roman"/>
          <w:sz w:val="28"/>
          <w:szCs w:val="28"/>
        </w:rPr>
        <w:t xml:space="preserve"> УФСИН </w:t>
      </w:r>
      <w:r>
        <w:rPr>
          <w:rFonts w:ascii="Times New Roman" w:hAnsi="Times New Roman"/>
          <w:sz w:val="28"/>
          <w:szCs w:val="28"/>
        </w:rPr>
        <w:t xml:space="preserve">России по Забайкальскому краю) содержалось </w:t>
      </w:r>
      <w:r w:rsidRPr="000667BA">
        <w:rPr>
          <w:rFonts w:ascii="Times New Roman" w:hAnsi="Times New Roman"/>
          <w:sz w:val="28"/>
          <w:szCs w:val="28"/>
        </w:rPr>
        <w:t>6466 осужденных.</w:t>
      </w:r>
      <w:r w:rsidRPr="000667BA">
        <w:rPr>
          <w:rFonts w:ascii="Times New Roman" w:hAnsi="Times New Roman"/>
          <w:color w:val="FF0000"/>
          <w:sz w:val="28"/>
          <w:szCs w:val="28"/>
        </w:rPr>
        <w:t xml:space="preserve"> </w:t>
      </w:r>
      <w:r w:rsidRPr="000667BA">
        <w:rPr>
          <w:rFonts w:ascii="Times New Roman" w:hAnsi="Times New Roman"/>
          <w:sz w:val="28"/>
          <w:szCs w:val="28"/>
        </w:rPr>
        <w:t>Большинство из них до совершения противо</w:t>
      </w:r>
      <w:r>
        <w:rPr>
          <w:rFonts w:ascii="Times New Roman" w:hAnsi="Times New Roman"/>
          <w:sz w:val="28"/>
          <w:szCs w:val="28"/>
        </w:rPr>
        <w:t>закон</w:t>
      </w:r>
      <w:r w:rsidRPr="000667BA">
        <w:rPr>
          <w:rFonts w:ascii="Times New Roman" w:hAnsi="Times New Roman"/>
          <w:sz w:val="28"/>
          <w:szCs w:val="28"/>
        </w:rPr>
        <w:t>ного де</w:t>
      </w:r>
      <w:r>
        <w:rPr>
          <w:rFonts w:ascii="Times New Roman" w:hAnsi="Times New Roman"/>
          <w:sz w:val="28"/>
          <w:szCs w:val="28"/>
        </w:rPr>
        <w:t>яния</w:t>
      </w:r>
      <w:r w:rsidRPr="000667BA">
        <w:rPr>
          <w:rFonts w:ascii="Times New Roman" w:hAnsi="Times New Roman"/>
          <w:sz w:val="28"/>
          <w:szCs w:val="28"/>
        </w:rPr>
        <w:t xml:space="preserve"> проживали на территории Забайкальского края. Из-за </w:t>
      </w:r>
      <w:r>
        <w:rPr>
          <w:rFonts w:ascii="Times New Roman" w:hAnsi="Times New Roman"/>
          <w:sz w:val="28"/>
          <w:szCs w:val="28"/>
        </w:rPr>
        <w:t>ведения асоциального образа жизни</w:t>
      </w:r>
      <w:r w:rsidRPr="000667BA">
        <w:rPr>
          <w:rFonts w:ascii="Times New Roman" w:hAnsi="Times New Roman"/>
          <w:sz w:val="28"/>
          <w:szCs w:val="28"/>
        </w:rPr>
        <w:t xml:space="preserve"> </w:t>
      </w:r>
      <w:r>
        <w:rPr>
          <w:rFonts w:ascii="Times New Roman" w:hAnsi="Times New Roman"/>
          <w:sz w:val="28"/>
          <w:szCs w:val="28"/>
        </w:rPr>
        <w:t xml:space="preserve">значительная </w:t>
      </w:r>
      <w:r w:rsidRPr="000667BA">
        <w:rPr>
          <w:rFonts w:ascii="Times New Roman" w:hAnsi="Times New Roman"/>
          <w:sz w:val="28"/>
          <w:szCs w:val="28"/>
        </w:rPr>
        <w:t>часть осужденных не име</w:t>
      </w:r>
      <w:r>
        <w:rPr>
          <w:rFonts w:ascii="Times New Roman" w:hAnsi="Times New Roman"/>
          <w:sz w:val="28"/>
          <w:szCs w:val="28"/>
        </w:rPr>
        <w:t>е</w:t>
      </w:r>
      <w:r w:rsidRPr="000667BA">
        <w:rPr>
          <w:rFonts w:ascii="Times New Roman" w:hAnsi="Times New Roman"/>
          <w:sz w:val="28"/>
          <w:szCs w:val="28"/>
        </w:rPr>
        <w:t xml:space="preserve">т среднего </w:t>
      </w:r>
      <w:r>
        <w:rPr>
          <w:rFonts w:ascii="Times New Roman" w:hAnsi="Times New Roman"/>
          <w:sz w:val="28"/>
          <w:szCs w:val="28"/>
        </w:rPr>
        <w:t xml:space="preserve">общего </w:t>
      </w:r>
      <w:r w:rsidRPr="000667BA">
        <w:rPr>
          <w:rFonts w:ascii="Times New Roman" w:hAnsi="Times New Roman"/>
          <w:sz w:val="28"/>
          <w:szCs w:val="28"/>
        </w:rPr>
        <w:t>образования, профессии, элементарных трудовых навыков. Вследствие этого затруднено трудоустройство осужденных на оплачиваемы</w:t>
      </w:r>
      <w:r>
        <w:rPr>
          <w:rFonts w:ascii="Times New Roman" w:hAnsi="Times New Roman"/>
          <w:sz w:val="28"/>
          <w:szCs w:val="28"/>
        </w:rPr>
        <w:t>е работы в учреждениях исполнения наказаний</w:t>
      </w:r>
      <w:r w:rsidRPr="000667BA">
        <w:rPr>
          <w:rFonts w:ascii="Times New Roman" w:hAnsi="Times New Roman"/>
          <w:sz w:val="28"/>
          <w:szCs w:val="28"/>
        </w:rPr>
        <w:t xml:space="preserve">. Они не имеют возможности погашать исполнительные листы по возмещению ущерба гражданам, </w:t>
      </w:r>
      <w:r>
        <w:rPr>
          <w:rFonts w:ascii="Times New Roman" w:hAnsi="Times New Roman"/>
          <w:sz w:val="28"/>
          <w:szCs w:val="28"/>
        </w:rPr>
        <w:t xml:space="preserve">а также </w:t>
      </w:r>
      <w:r w:rsidRPr="000667BA">
        <w:rPr>
          <w:rFonts w:ascii="Times New Roman" w:hAnsi="Times New Roman"/>
          <w:sz w:val="28"/>
          <w:szCs w:val="28"/>
        </w:rPr>
        <w:t>оплачивать алимен</w:t>
      </w:r>
      <w:r>
        <w:rPr>
          <w:rFonts w:ascii="Times New Roman" w:hAnsi="Times New Roman"/>
          <w:sz w:val="28"/>
          <w:szCs w:val="28"/>
        </w:rPr>
        <w:t>ты, что приводит к</w:t>
      </w:r>
      <w:r w:rsidRPr="000667BA">
        <w:rPr>
          <w:rFonts w:ascii="Times New Roman" w:hAnsi="Times New Roman"/>
          <w:sz w:val="28"/>
          <w:szCs w:val="28"/>
        </w:rPr>
        <w:t xml:space="preserve"> разрыв</w:t>
      </w:r>
      <w:r>
        <w:rPr>
          <w:rFonts w:ascii="Times New Roman" w:hAnsi="Times New Roman"/>
          <w:sz w:val="28"/>
          <w:szCs w:val="28"/>
        </w:rPr>
        <w:t>у</w:t>
      </w:r>
      <w:r w:rsidRPr="000667BA">
        <w:rPr>
          <w:rFonts w:ascii="Times New Roman" w:hAnsi="Times New Roman"/>
          <w:sz w:val="28"/>
          <w:szCs w:val="28"/>
        </w:rPr>
        <w:t xml:space="preserve"> социальных связей с родственниками. Отсутствие образования и трудовых навыков затрудняет трудоус</w:t>
      </w:r>
      <w:r>
        <w:rPr>
          <w:rFonts w:ascii="Times New Roman" w:hAnsi="Times New Roman"/>
          <w:sz w:val="28"/>
          <w:szCs w:val="28"/>
        </w:rPr>
        <w:t>тройство и после освобождения, в</w:t>
      </w:r>
      <w:r w:rsidRPr="000667BA">
        <w:rPr>
          <w:rFonts w:ascii="Times New Roman" w:hAnsi="Times New Roman"/>
          <w:sz w:val="28"/>
          <w:szCs w:val="28"/>
        </w:rPr>
        <w:t xml:space="preserve">озникают условия для рецидивной преступности. Отбыв наказание в виде лишения свободы, бывшие осужденные возвращаются в города и села Забайкальского края, где ранее проживали, и большинство по указанным причинам остаются </w:t>
      </w:r>
      <w:r>
        <w:rPr>
          <w:rFonts w:ascii="Times New Roman" w:hAnsi="Times New Roman"/>
          <w:sz w:val="28"/>
          <w:szCs w:val="28"/>
        </w:rPr>
        <w:t xml:space="preserve">в </w:t>
      </w:r>
      <w:r w:rsidRPr="000667BA">
        <w:rPr>
          <w:rFonts w:ascii="Times New Roman" w:hAnsi="Times New Roman"/>
          <w:sz w:val="28"/>
          <w:szCs w:val="28"/>
        </w:rPr>
        <w:t xml:space="preserve">криминальной среде.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Одн</w:t>
      </w:r>
      <w:r>
        <w:rPr>
          <w:rFonts w:ascii="Times New Roman" w:hAnsi="Times New Roman"/>
          <w:sz w:val="28"/>
          <w:szCs w:val="28"/>
        </w:rPr>
        <w:t>ими</w:t>
      </w:r>
      <w:r w:rsidRPr="000667BA">
        <w:rPr>
          <w:rFonts w:ascii="Times New Roman" w:hAnsi="Times New Roman"/>
          <w:sz w:val="28"/>
          <w:szCs w:val="28"/>
        </w:rPr>
        <w:t xml:space="preserve"> из главных задач, стоящих перед УФСИН России по Забайкальскому краю, явля</w:t>
      </w:r>
      <w:r>
        <w:rPr>
          <w:rFonts w:ascii="Times New Roman" w:hAnsi="Times New Roman"/>
          <w:sz w:val="28"/>
          <w:szCs w:val="28"/>
        </w:rPr>
        <w:t>ю</w:t>
      </w:r>
      <w:r w:rsidRPr="000667BA">
        <w:rPr>
          <w:rFonts w:ascii="Times New Roman" w:hAnsi="Times New Roman"/>
          <w:sz w:val="28"/>
          <w:szCs w:val="28"/>
        </w:rPr>
        <w:t>тся активное вовлечение осужденных в общественно-полезную деятельность, предупреждение преступлений и и</w:t>
      </w:r>
      <w:r>
        <w:rPr>
          <w:rFonts w:ascii="Times New Roman" w:hAnsi="Times New Roman"/>
          <w:sz w:val="28"/>
          <w:szCs w:val="28"/>
        </w:rPr>
        <w:t>ных правонарушений с их стороны.</w:t>
      </w:r>
      <w:r w:rsidRPr="000667BA">
        <w:rPr>
          <w:rFonts w:ascii="Times New Roman" w:hAnsi="Times New Roman"/>
          <w:sz w:val="28"/>
          <w:szCs w:val="28"/>
        </w:rPr>
        <w:t xml:space="preserve"> </w:t>
      </w:r>
      <w:r>
        <w:rPr>
          <w:rFonts w:ascii="Times New Roman" w:hAnsi="Times New Roman"/>
          <w:sz w:val="28"/>
          <w:szCs w:val="28"/>
        </w:rPr>
        <w:t>О</w:t>
      </w:r>
      <w:r w:rsidRPr="000667BA">
        <w:rPr>
          <w:rFonts w:ascii="Times New Roman" w:hAnsi="Times New Roman"/>
          <w:sz w:val="28"/>
          <w:szCs w:val="28"/>
        </w:rPr>
        <w:t xml:space="preserve">казание </w:t>
      </w:r>
      <w:r>
        <w:rPr>
          <w:rFonts w:ascii="Times New Roman" w:hAnsi="Times New Roman"/>
          <w:sz w:val="28"/>
          <w:szCs w:val="28"/>
        </w:rPr>
        <w:t>осужденным</w:t>
      </w:r>
      <w:r w:rsidRPr="000667BA">
        <w:rPr>
          <w:rFonts w:ascii="Times New Roman" w:hAnsi="Times New Roman"/>
          <w:sz w:val="28"/>
          <w:szCs w:val="28"/>
        </w:rPr>
        <w:t xml:space="preserve"> помощи в социальной адаптации является одной из задач уголовно-исполнительно</w:t>
      </w:r>
      <w:r>
        <w:rPr>
          <w:rFonts w:ascii="Times New Roman" w:hAnsi="Times New Roman"/>
          <w:sz w:val="28"/>
          <w:szCs w:val="28"/>
        </w:rPr>
        <w:t>го законодательства (часть 2</w:t>
      </w:r>
      <w:r w:rsidRPr="000667BA">
        <w:rPr>
          <w:rFonts w:ascii="Times New Roman" w:hAnsi="Times New Roman"/>
          <w:sz w:val="28"/>
          <w:szCs w:val="28"/>
        </w:rPr>
        <w:t xml:space="preserve"> статьи 1 Уголовно-исполнительного кодекса Российской Федерации</w:t>
      </w:r>
      <w:r>
        <w:rPr>
          <w:rFonts w:ascii="Times New Roman" w:hAnsi="Times New Roman"/>
          <w:sz w:val="28"/>
          <w:szCs w:val="28"/>
        </w:rPr>
        <w:t>).</w:t>
      </w:r>
    </w:p>
    <w:p w:rsidR="00470EAB" w:rsidRPr="000667BA" w:rsidRDefault="00470EAB" w:rsidP="00470EAB">
      <w:pPr>
        <w:pStyle w:val="afff"/>
        <w:ind w:firstLine="709"/>
        <w:jc w:val="both"/>
        <w:rPr>
          <w:rFonts w:ascii="Times New Roman" w:hAnsi="Times New Roman"/>
          <w:bCs/>
          <w:sz w:val="28"/>
          <w:szCs w:val="28"/>
        </w:rPr>
      </w:pPr>
      <w:r w:rsidRPr="000667BA">
        <w:rPr>
          <w:rFonts w:ascii="Times New Roman" w:hAnsi="Times New Roman"/>
          <w:sz w:val="28"/>
          <w:szCs w:val="28"/>
        </w:rPr>
        <w:t>При отсутствии у граждан, освобождающихся из мест лишения свободы, устойчивых трудовых навыков невозможны их ресоциализация и адаптация в обществе. На формирование устойчивых трудовых навыков ориентирована производственная деятельность исправительных учреждений уголовно-исполнительной системы.</w:t>
      </w:r>
      <w:r w:rsidRPr="000667BA">
        <w:rPr>
          <w:rFonts w:ascii="Times New Roman" w:hAnsi="Times New Roman"/>
          <w:bCs/>
          <w:sz w:val="28"/>
          <w:szCs w:val="28"/>
        </w:rPr>
        <w:t xml:space="preserve">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За 2019 год из исправительных учреждений края освобождено 2019 осужденных (в 2018 году – 2030),</w:t>
      </w:r>
      <w:r>
        <w:rPr>
          <w:rFonts w:ascii="Times New Roman" w:hAnsi="Times New Roman"/>
          <w:sz w:val="28"/>
          <w:szCs w:val="28"/>
        </w:rPr>
        <w:t xml:space="preserve"> что меньше на 1% по сравнению </w:t>
      </w:r>
      <w:r w:rsidRPr="000667BA">
        <w:rPr>
          <w:rFonts w:ascii="Times New Roman" w:hAnsi="Times New Roman"/>
          <w:sz w:val="28"/>
          <w:szCs w:val="28"/>
        </w:rPr>
        <w:t>с аналогичным периодом прошлого года</w:t>
      </w:r>
      <w:r>
        <w:rPr>
          <w:rFonts w:ascii="Times New Roman" w:hAnsi="Times New Roman"/>
          <w:sz w:val="28"/>
          <w:szCs w:val="28"/>
        </w:rPr>
        <w:t xml:space="preserve"> (далее – АППГ)</w:t>
      </w:r>
      <w:r w:rsidRPr="000667BA">
        <w:rPr>
          <w:rFonts w:ascii="Times New Roman" w:hAnsi="Times New Roman"/>
          <w:sz w:val="28"/>
          <w:szCs w:val="28"/>
        </w:rPr>
        <w:t xml:space="preserve">. За 6 месяцев </w:t>
      </w:r>
      <w:r>
        <w:rPr>
          <w:rFonts w:ascii="Times New Roman" w:hAnsi="Times New Roman"/>
          <w:sz w:val="28"/>
          <w:szCs w:val="28"/>
        </w:rPr>
        <w:br/>
      </w:r>
      <w:r w:rsidRPr="000667BA">
        <w:rPr>
          <w:rFonts w:ascii="Times New Roman" w:hAnsi="Times New Roman"/>
          <w:sz w:val="28"/>
          <w:szCs w:val="28"/>
        </w:rPr>
        <w:t>2020 года освободилось 980 осужденных (</w:t>
      </w:r>
      <w:r>
        <w:rPr>
          <w:rFonts w:ascii="Times New Roman" w:hAnsi="Times New Roman"/>
          <w:sz w:val="28"/>
          <w:szCs w:val="28"/>
        </w:rPr>
        <w:t xml:space="preserve">за АППГ – </w:t>
      </w:r>
      <w:r w:rsidRPr="000667BA">
        <w:rPr>
          <w:rFonts w:ascii="Times New Roman" w:hAnsi="Times New Roman"/>
          <w:sz w:val="28"/>
          <w:szCs w:val="28"/>
        </w:rPr>
        <w:t>917).</w:t>
      </w:r>
    </w:p>
    <w:p w:rsidR="00470EAB" w:rsidRPr="000667BA" w:rsidRDefault="00470EAB" w:rsidP="00470EAB">
      <w:pPr>
        <w:spacing w:after="0" w:line="240" w:lineRule="auto"/>
        <w:ind w:firstLine="709"/>
        <w:jc w:val="both"/>
        <w:rPr>
          <w:rFonts w:ascii="Times New Roman" w:hAnsi="Times New Roman"/>
          <w:bCs/>
          <w:sz w:val="28"/>
          <w:szCs w:val="28"/>
        </w:rPr>
      </w:pPr>
      <w:r w:rsidRPr="000667BA">
        <w:rPr>
          <w:rFonts w:ascii="Times New Roman" w:hAnsi="Times New Roman"/>
          <w:bCs/>
          <w:sz w:val="28"/>
          <w:szCs w:val="28"/>
        </w:rPr>
        <w:t>УФСИН России по Забайкальскому краю проводится комплекс мероприятий по подготовке осужденных к освобождению, содействию их трудовому и бытовому устройству после отбытия наказания и последующей ресоциализаци</w:t>
      </w:r>
      <w:r>
        <w:rPr>
          <w:rFonts w:ascii="Times New Roman" w:hAnsi="Times New Roman"/>
          <w:bCs/>
          <w:sz w:val="28"/>
          <w:szCs w:val="28"/>
        </w:rPr>
        <w:t>и</w:t>
      </w:r>
      <w:r w:rsidRPr="000667BA">
        <w:rPr>
          <w:rFonts w:ascii="Times New Roman" w:hAnsi="Times New Roman"/>
          <w:bCs/>
          <w:sz w:val="28"/>
          <w:szCs w:val="28"/>
        </w:rPr>
        <w:t xml:space="preserve"> и адаптаци</w:t>
      </w:r>
      <w:r>
        <w:rPr>
          <w:rFonts w:ascii="Times New Roman" w:hAnsi="Times New Roman"/>
          <w:bCs/>
          <w:sz w:val="28"/>
          <w:szCs w:val="28"/>
        </w:rPr>
        <w:t>и</w:t>
      </w:r>
      <w:r w:rsidRPr="000667BA">
        <w:rPr>
          <w:rFonts w:ascii="Times New Roman" w:hAnsi="Times New Roman"/>
          <w:bCs/>
          <w:sz w:val="28"/>
          <w:szCs w:val="28"/>
        </w:rPr>
        <w:t>.</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bCs/>
          <w:sz w:val="28"/>
          <w:szCs w:val="28"/>
        </w:rPr>
        <w:t xml:space="preserve">Организовано обучение осужденных в </w:t>
      </w:r>
      <w:r w:rsidRPr="000667BA">
        <w:rPr>
          <w:rFonts w:ascii="Times New Roman" w:hAnsi="Times New Roman"/>
          <w:sz w:val="28"/>
          <w:szCs w:val="28"/>
        </w:rPr>
        <w:t>Г</w:t>
      </w:r>
      <w:r>
        <w:rPr>
          <w:rFonts w:ascii="Times New Roman" w:hAnsi="Times New Roman"/>
          <w:sz w:val="28"/>
          <w:szCs w:val="28"/>
        </w:rPr>
        <w:t>осударственном казенном общеобразовательном учреждении</w:t>
      </w:r>
      <w:r w:rsidRPr="000667BA">
        <w:rPr>
          <w:rFonts w:ascii="Times New Roman" w:hAnsi="Times New Roman"/>
          <w:sz w:val="28"/>
          <w:szCs w:val="28"/>
        </w:rPr>
        <w:t xml:space="preserve"> «Краевой центр общего образования» в форме очно-заочного обучения и самообразования. Зачислению подлежат все осужденные, не достигшие тридцатилетнего возраста и не имеющие полного среднего образования. </w:t>
      </w:r>
    </w:p>
    <w:p w:rsidR="00470EAB" w:rsidRPr="000667BA" w:rsidRDefault="00470EAB" w:rsidP="00470EAB">
      <w:pPr>
        <w:spacing w:after="0" w:line="240" w:lineRule="auto"/>
        <w:ind w:firstLine="709"/>
        <w:jc w:val="both"/>
        <w:rPr>
          <w:rFonts w:ascii="Times New Roman" w:hAnsi="Times New Roman"/>
          <w:bCs/>
          <w:sz w:val="28"/>
          <w:szCs w:val="28"/>
        </w:rPr>
      </w:pPr>
      <w:r w:rsidRPr="000667BA">
        <w:rPr>
          <w:rFonts w:ascii="Times New Roman" w:hAnsi="Times New Roman"/>
          <w:sz w:val="28"/>
          <w:szCs w:val="28"/>
        </w:rPr>
        <w:t>Организовано получение</w:t>
      </w:r>
      <w:r w:rsidRPr="000667BA">
        <w:rPr>
          <w:rFonts w:ascii="Times New Roman" w:hAnsi="Times New Roman"/>
          <w:bCs/>
          <w:sz w:val="28"/>
          <w:szCs w:val="28"/>
        </w:rPr>
        <w:t xml:space="preserve"> осужденными</w:t>
      </w:r>
      <w:r w:rsidRPr="000667BA">
        <w:rPr>
          <w:rFonts w:ascii="Times New Roman" w:hAnsi="Times New Roman"/>
          <w:sz w:val="28"/>
          <w:szCs w:val="28"/>
        </w:rPr>
        <w:t xml:space="preserve"> профессии в период отбывания наказания. При исправительных колониях УФСИН </w:t>
      </w:r>
      <w:r w:rsidRPr="000667BA">
        <w:rPr>
          <w:rFonts w:ascii="Times New Roman" w:hAnsi="Times New Roman"/>
          <w:bCs/>
          <w:sz w:val="28"/>
          <w:szCs w:val="28"/>
        </w:rPr>
        <w:t>России по Забайкальскому краю</w:t>
      </w:r>
      <w:r w:rsidRPr="000667BA">
        <w:rPr>
          <w:rFonts w:ascii="Times New Roman" w:hAnsi="Times New Roman"/>
          <w:sz w:val="28"/>
          <w:szCs w:val="28"/>
        </w:rPr>
        <w:t xml:space="preserve"> </w:t>
      </w:r>
      <w:r>
        <w:rPr>
          <w:rFonts w:ascii="Times New Roman" w:hAnsi="Times New Roman"/>
          <w:sz w:val="28"/>
          <w:szCs w:val="28"/>
        </w:rPr>
        <w:t>существуе</w:t>
      </w:r>
      <w:r w:rsidRPr="000667BA">
        <w:rPr>
          <w:rFonts w:ascii="Times New Roman" w:hAnsi="Times New Roman"/>
          <w:sz w:val="28"/>
          <w:szCs w:val="28"/>
        </w:rPr>
        <w:t xml:space="preserve">т 4 образовательных учреждения и 6 их филиалов, которые осуществляют обучение осужденных по 28 профессиям, востребованным как на производстве исправительных учреждений, так и на рынке труда Забайкальского края (повар, пекарь, рамщик, слесарь по ремонту автомобилей, штукатур, станочник деревообрабатывающих станков, мастер столярно-плотничных и паркетных работ, мастер общестроительных работ, каменщик и др.).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На базе исправительных учреждений осужденным предоставлена возможность получения высшего образова</w:t>
      </w:r>
      <w:r>
        <w:rPr>
          <w:rFonts w:ascii="Times New Roman" w:hAnsi="Times New Roman"/>
          <w:sz w:val="28"/>
          <w:szCs w:val="28"/>
        </w:rPr>
        <w:t xml:space="preserve">ния. Так, заключены соглашения </w:t>
      </w:r>
      <w:r w:rsidRPr="000667BA">
        <w:rPr>
          <w:rFonts w:ascii="Times New Roman" w:hAnsi="Times New Roman"/>
          <w:sz w:val="28"/>
          <w:szCs w:val="28"/>
        </w:rPr>
        <w:t>с ФГБОУ ВО «Забайкальски</w:t>
      </w:r>
      <w:r>
        <w:rPr>
          <w:rFonts w:ascii="Times New Roman" w:hAnsi="Times New Roman"/>
          <w:sz w:val="28"/>
          <w:szCs w:val="28"/>
        </w:rPr>
        <w:t>й государственный</w:t>
      </w:r>
      <w:r w:rsidRPr="000667BA">
        <w:rPr>
          <w:rFonts w:ascii="Times New Roman" w:hAnsi="Times New Roman"/>
          <w:sz w:val="28"/>
          <w:szCs w:val="28"/>
        </w:rPr>
        <w:t xml:space="preserve"> университет», </w:t>
      </w:r>
      <w:r>
        <w:rPr>
          <w:rFonts w:ascii="Times New Roman" w:hAnsi="Times New Roman"/>
          <w:sz w:val="28"/>
          <w:szCs w:val="28"/>
        </w:rPr>
        <w:br/>
      </w:r>
      <w:r w:rsidRPr="000667BA">
        <w:rPr>
          <w:rFonts w:ascii="Times New Roman" w:hAnsi="Times New Roman"/>
          <w:sz w:val="28"/>
          <w:szCs w:val="28"/>
        </w:rPr>
        <w:t>ООО «ВС-Консалтинг»</w:t>
      </w:r>
      <w:r>
        <w:rPr>
          <w:rFonts w:ascii="Times New Roman" w:hAnsi="Times New Roman"/>
          <w:sz w:val="28"/>
          <w:szCs w:val="28"/>
        </w:rPr>
        <w:t>,</w:t>
      </w:r>
      <w:r w:rsidRPr="000667BA">
        <w:rPr>
          <w:rFonts w:ascii="Times New Roman" w:hAnsi="Times New Roman"/>
          <w:sz w:val="28"/>
          <w:szCs w:val="28"/>
        </w:rPr>
        <w:t xml:space="preserve"> являющ</w:t>
      </w:r>
      <w:r>
        <w:rPr>
          <w:rFonts w:ascii="Times New Roman" w:hAnsi="Times New Roman"/>
          <w:sz w:val="28"/>
          <w:szCs w:val="28"/>
        </w:rPr>
        <w:t>им</w:t>
      </w:r>
      <w:r w:rsidRPr="000667BA">
        <w:rPr>
          <w:rFonts w:ascii="Times New Roman" w:hAnsi="Times New Roman"/>
          <w:sz w:val="28"/>
          <w:szCs w:val="28"/>
        </w:rPr>
        <w:t>ся представителем образовательных организаций НОУ ВО Московский финансово-промышленный университет «Синергия».</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В исправительных учреждениях уголовно-исполнительной системы Забайкальского края (далее – УИС) принимаются меры, позволяющие обеспечить занятость осужденных: функционирует система профессионального обучения, ведется обучение на рабочих местах, создаются новые виды производств. Однако полный охв</w:t>
      </w:r>
      <w:r>
        <w:rPr>
          <w:rFonts w:ascii="Times New Roman" w:hAnsi="Times New Roman"/>
          <w:sz w:val="28"/>
          <w:szCs w:val="28"/>
        </w:rPr>
        <w:t xml:space="preserve">ат осужденных не обеспечен. На </w:t>
      </w:r>
      <w:r w:rsidRPr="000667BA">
        <w:rPr>
          <w:rFonts w:ascii="Times New Roman" w:hAnsi="Times New Roman"/>
          <w:sz w:val="28"/>
          <w:szCs w:val="28"/>
        </w:rPr>
        <w:t xml:space="preserve">1 января 2020 </w:t>
      </w:r>
      <w:r>
        <w:rPr>
          <w:rFonts w:ascii="Times New Roman" w:hAnsi="Times New Roman"/>
          <w:sz w:val="28"/>
          <w:szCs w:val="28"/>
        </w:rPr>
        <w:t xml:space="preserve">года </w:t>
      </w:r>
      <w:r w:rsidRPr="000667BA">
        <w:rPr>
          <w:rFonts w:ascii="Times New Roman" w:hAnsi="Times New Roman"/>
          <w:sz w:val="28"/>
          <w:szCs w:val="28"/>
        </w:rPr>
        <w:t>количество осужденных, не работающих из-за не предоставления работы, составляет 1530 человек.</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В учреждениях УИС трудоустроено 1514 человек (с учетом должностей по хозяйственному обслуживанию исправительных учреждений). Это около 50</w:t>
      </w:r>
      <w:r>
        <w:rPr>
          <w:rFonts w:ascii="Times New Roman" w:hAnsi="Times New Roman"/>
          <w:sz w:val="28"/>
          <w:szCs w:val="28"/>
        </w:rPr>
        <w:t xml:space="preserve"> </w:t>
      </w:r>
      <w:r w:rsidRPr="000667BA">
        <w:rPr>
          <w:rFonts w:ascii="Times New Roman" w:hAnsi="Times New Roman"/>
          <w:sz w:val="28"/>
          <w:szCs w:val="28"/>
        </w:rPr>
        <w:t>% от общего количества осужденных, подлежащих обязательному привлечению к труду и содержащихся в исправительных учреждениях края. Как показывает практика, у осужденных, привлеченных к труду</w:t>
      </w:r>
      <w:r>
        <w:rPr>
          <w:rFonts w:ascii="Times New Roman" w:hAnsi="Times New Roman"/>
          <w:sz w:val="28"/>
          <w:szCs w:val="28"/>
        </w:rPr>
        <w:t>,</w:t>
      </w:r>
      <w:r w:rsidRPr="000667BA">
        <w:rPr>
          <w:rFonts w:ascii="Times New Roman" w:hAnsi="Times New Roman"/>
          <w:sz w:val="28"/>
          <w:szCs w:val="28"/>
        </w:rPr>
        <w:t xml:space="preserve"> сохраняются более крепкие социальные связи с родственниками, их ресоциализация и адаптация после отбытия наказания в виде лишения свободы происходит быстрее.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Для получения полезных навыков, которые можно использовать после освобождения, в учреждениях УИС организована кружковая работа, включающая различные направления – спортивные (игровые, силовые виды спорта, настольные игры), декоративно-прикладное творчество (резьба по дереву, вышивание, вязание), художественной самодеятельности, изобразительного творче</w:t>
      </w:r>
      <w:r>
        <w:rPr>
          <w:rFonts w:ascii="Times New Roman" w:hAnsi="Times New Roman"/>
          <w:sz w:val="28"/>
          <w:szCs w:val="28"/>
        </w:rPr>
        <w:t xml:space="preserve">ства и другие. По состоянию </w:t>
      </w:r>
      <w:r>
        <w:rPr>
          <w:rFonts w:ascii="Times New Roman" w:hAnsi="Times New Roman"/>
          <w:sz w:val="28"/>
          <w:szCs w:val="28"/>
        </w:rPr>
        <w:br/>
        <w:t xml:space="preserve">на </w:t>
      </w:r>
      <w:r w:rsidRPr="000667BA">
        <w:rPr>
          <w:rFonts w:ascii="Times New Roman" w:hAnsi="Times New Roman"/>
          <w:sz w:val="28"/>
          <w:szCs w:val="28"/>
        </w:rPr>
        <w:t xml:space="preserve">1 июля 2020 года в учреждениях </w:t>
      </w:r>
      <w:r>
        <w:rPr>
          <w:rFonts w:ascii="Times New Roman" w:hAnsi="Times New Roman"/>
          <w:sz w:val="28"/>
          <w:szCs w:val="28"/>
        </w:rPr>
        <w:t xml:space="preserve">организована работа 80 кружков </w:t>
      </w:r>
      <w:r w:rsidRPr="000667BA">
        <w:rPr>
          <w:rFonts w:ascii="Times New Roman" w:hAnsi="Times New Roman"/>
          <w:sz w:val="28"/>
          <w:szCs w:val="28"/>
        </w:rPr>
        <w:t xml:space="preserve">по различным направлениям деятельности, в которых принимают участие </w:t>
      </w:r>
      <w:r>
        <w:rPr>
          <w:rFonts w:ascii="Times New Roman" w:hAnsi="Times New Roman"/>
          <w:sz w:val="28"/>
          <w:szCs w:val="28"/>
        </w:rPr>
        <w:br/>
      </w:r>
      <w:r w:rsidRPr="000667BA">
        <w:rPr>
          <w:rFonts w:ascii="Times New Roman" w:hAnsi="Times New Roman"/>
          <w:sz w:val="28"/>
          <w:szCs w:val="28"/>
        </w:rPr>
        <w:t>1870</w:t>
      </w:r>
      <w:r w:rsidRPr="00A03AFE">
        <w:rPr>
          <w:rFonts w:ascii="Times New Roman" w:hAnsi="Times New Roman"/>
          <w:sz w:val="28"/>
          <w:szCs w:val="28"/>
        </w:rPr>
        <w:t xml:space="preserve"> </w:t>
      </w:r>
      <w:r w:rsidRPr="000667BA">
        <w:rPr>
          <w:rFonts w:ascii="Times New Roman" w:hAnsi="Times New Roman"/>
          <w:sz w:val="28"/>
          <w:szCs w:val="28"/>
        </w:rPr>
        <w:t>осужденных (</w:t>
      </w:r>
      <w:r>
        <w:rPr>
          <w:rFonts w:ascii="Times New Roman" w:hAnsi="Times New Roman"/>
          <w:sz w:val="28"/>
          <w:szCs w:val="28"/>
        </w:rPr>
        <w:t xml:space="preserve">за </w:t>
      </w:r>
      <w:r w:rsidRPr="000667BA">
        <w:rPr>
          <w:rFonts w:ascii="Times New Roman" w:hAnsi="Times New Roman"/>
          <w:sz w:val="28"/>
          <w:szCs w:val="28"/>
        </w:rPr>
        <w:t>АППГ– 924</w:t>
      </w:r>
      <w:r>
        <w:rPr>
          <w:rFonts w:ascii="Times New Roman" w:hAnsi="Times New Roman"/>
          <w:sz w:val="28"/>
          <w:szCs w:val="28"/>
        </w:rPr>
        <w:t>)</w:t>
      </w:r>
      <w:r w:rsidRPr="000667BA">
        <w:rPr>
          <w:rFonts w:ascii="Times New Roman" w:hAnsi="Times New Roman"/>
          <w:sz w:val="28"/>
          <w:szCs w:val="28"/>
        </w:rPr>
        <w:t>.</w:t>
      </w:r>
    </w:p>
    <w:p w:rsidR="00470EAB" w:rsidRPr="00191EE1"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С целью сохранения социально полезных связей и формирования семейных ценностей в учреждениях УИС </w:t>
      </w:r>
      <w:r>
        <w:rPr>
          <w:rFonts w:ascii="Times New Roman" w:hAnsi="Times New Roman"/>
          <w:sz w:val="28"/>
          <w:szCs w:val="28"/>
        </w:rPr>
        <w:t xml:space="preserve">проводятся Дни открытых дверей (в </w:t>
      </w:r>
      <w:r w:rsidRPr="000667BA">
        <w:rPr>
          <w:rFonts w:ascii="Times New Roman" w:hAnsi="Times New Roman"/>
          <w:sz w:val="28"/>
          <w:szCs w:val="28"/>
        </w:rPr>
        <w:t>2019 год</w:t>
      </w:r>
      <w:r>
        <w:rPr>
          <w:rFonts w:ascii="Times New Roman" w:hAnsi="Times New Roman"/>
          <w:sz w:val="28"/>
          <w:szCs w:val="28"/>
        </w:rPr>
        <w:t>у</w:t>
      </w:r>
      <w:r w:rsidRPr="000667BA">
        <w:rPr>
          <w:rFonts w:ascii="Times New Roman" w:hAnsi="Times New Roman"/>
          <w:sz w:val="28"/>
          <w:szCs w:val="28"/>
        </w:rPr>
        <w:t xml:space="preserve"> </w:t>
      </w:r>
      <w:r>
        <w:rPr>
          <w:rFonts w:ascii="Times New Roman" w:hAnsi="Times New Roman"/>
          <w:sz w:val="28"/>
          <w:szCs w:val="28"/>
        </w:rPr>
        <w:t xml:space="preserve">− 42 таких мероприятий, </w:t>
      </w:r>
      <w:r w:rsidRPr="000667BA">
        <w:rPr>
          <w:rFonts w:ascii="Times New Roman" w:hAnsi="Times New Roman"/>
          <w:sz w:val="28"/>
          <w:szCs w:val="28"/>
        </w:rPr>
        <w:t>в 2018 году – 18). По вопросу восстановлен</w:t>
      </w:r>
      <w:r>
        <w:rPr>
          <w:rFonts w:ascii="Times New Roman" w:hAnsi="Times New Roman"/>
          <w:sz w:val="28"/>
          <w:szCs w:val="28"/>
        </w:rPr>
        <w:t xml:space="preserve">ия социальных связей в 2019 году </w:t>
      </w:r>
      <w:r w:rsidRPr="000667BA">
        <w:rPr>
          <w:rFonts w:ascii="Times New Roman" w:hAnsi="Times New Roman"/>
          <w:sz w:val="28"/>
          <w:szCs w:val="28"/>
        </w:rPr>
        <w:t>к сотрудникам соци</w:t>
      </w:r>
      <w:r>
        <w:rPr>
          <w:rFonts w:ascii="Times New Roman" w:hAnsi="Times New Roman"/>
          <w:sz w:val="28"/>
          <w:szCs w:val="28"/>
        </w:rPr>
        <w:t>альной защиты осужденных (далее</w:t>
      </w:r>
      <w:r w:rsidRPr="000667BA">
        <w:rPr>
          <w:rFonts w:ascii="Times New Roman" w:hAnsi="Times New Roman"/>
          <w:sz w:val="28"/>
          <w:szCs w:val="28"/>
        </w:rPr>
        <w:t xml:space="preserve"> – ГСЗО) обратил</w:t>
      </w:r>
      <w:r>
        <w:rPr>
          <w:rFonts w:ascii="Times New Roman" w:hAnsi="Times New Roman"/>
          <w:sz w:val="28"/>
          <w:szCs w:val="28"/>
        </w:rPr>
        <w:t>и</w:t>
      </w:r>
      <w:r w:rsidRPr="000667BA">
        <w:rPr>
          <w:rFonts w:ascii="Times New Roman" w:hAnsi="Times New Roman"/>
          <w:sz w:val="28"/>
          <w:szCs w:val="28"/>
        </w:rPr>
        <w:t>сь 45 осужденных (</w:t>
      </w:r>
      <w:r>
        <w:rPr>
          <w:rFonts w:ascii="Times New Roman" w:hAnsi="Times New Roman"/>
          <w:sz w:val="28"/>
          <w:szCs w:val="28"/>
        </w:rPr>
        <w:t>в</w:t>
      </w:r>
      <w:r w:rsidRPr="000667BA">
        <w:rPr>
          <w:rFonts w:ascii="Times New Roman" w:hAnsi="Times New Roman"/>
          <w:sz w:val="28"/>
          <w:szCs w:val="28"/>
        </w:rPr>
        <w:t xml:space="preserve"> 2018 год</w:t>
      </w:r>
      <w:r>
        <w:rPr>
          <w:rFonts w:ascii="Times New Roman" w:hAnsi="Times New Roman"/>
          <w:sz w:val="28"/>
          <w:szCs w:val="28"/>
        </w:rPr>
        <w:t>у</w:t>
      </w:r>
      <w:r w:rsidRPr="000667BA">
        <w:rPr>
          <w:rFonts w:ascii="Times New Roman" w:hAnsi="Times New Roman"/>
          <w:sz w:val="28"/>
          <w:szCs w:val="28"/>
        </w:rPr>
        <w:t xml:space="preserve"> – 32).</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Работа по восстановлению социально полезных связей проводится социальными работниками посредством переписки и телефонных переговоров с родственниками, направления запросов в адрес администраций муниципальных </w:t>
      </w:r>
      <w:r>
        <w:rPr>
          <w:rFonts w:ascii="Times New Roman" w:hAnsi="Times New Roman"/>
          <w:sz w:val="28"/>
          <w:szCs w:val="28"/>
        </w:rPr>
        <w:t>образований Забайкальского</w:t>
      </w:r>
      <w:r w:rsidRPr="000667BA">
        <w:rPr>
          <w:rFonts w:ascii="Times New Roman" w:hAnsi="Times New Roman"/>
          <w:sz w:val="28"/>
          <w:szCs w:val="28"/>
        </w:rPr>
        <w:t xml:space="preserve"> края, взаимодействия с Комиссией по делам несовершеннолетних и защите их прав в Забайкальском крае. Так, за отчетный период сотрудниками ГСЗО только посредством телефонной связи получено 12 положительных ответов от родственников, желающих поддерживать связь с осужденными.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В целях укрепления социально полезных связей осужденным предоставляется возможность для осуществления телефонных переговоров посредством системы «Ариадна». В 2019 году осужденными осуществле</w:t>
      </w:r>
      <w:r>
        <w:rPr>
          <w:rFonts w:ascii="Times New Roman" w:hAnsi="Times New Roman"/>
          <w:sz w:val="28"/>
          <w:szCs w:val="28"/>
        </w:rPr>
        <w:t>но 368 452 телефонных переговоров</w:t>
      </w:r>
      <w:r w:rsidRPr="000667BA">
        <w:rPr>
          <w:rFonts w:ascii="Times New Roman" w:hAnsi="Times New Roman"/>
          <w:sz w:val="28"/>
          <w:szCs w:val="28"/>
        </w:rPr>
        <w:t xml:space="preserve">.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Проводятся </w:t>
      </w:r>
      <w:r>
        <w:rPr>
          <w:rFonts w:ascii="Times New Roman" w:hAnsi="Times New Roman"/>
          <w:sz w:val="28"/>
          <w:szCs w:val="28"/>
        </w:rPr>
        <w:t xml:space="preserve">встречи </w:t>
      </w:r>
      <w:r w:rsidRPr="000667BA">
        <w:rPr>
          <w:rFonts w:ascii="Times New Roman" w:hAnsi="Times New Roman"/>
          <w:sz w:val="28"/>
          <w:szCs w:val="28"/>
        </w:rPr>
        <w:t xml:space="preserve">с родственниками, прибывающими на свидания, с целью получения дополнительной информации об осужденном, о его проблемах, возникающих при поддержании связи с родственниками. Так, в 2019 году проведено 620 </w:t>
      </w:r>
      <w:r>
        <w:rPr>
          <w:rFonts w:ascii="Times New Roman" w:hAnsi="Times New Roman"/>
          <w:sz w:val="28"/>
          <w:szCs w:val="28"/>
        </w:rPr>
        <w:t xml:space="preserve">встреч </w:t>
      </w:r>
      <w:r w:rsidRPr="000667BA">
        <w:rPr>
          <w:rFonts w:ascii="Times New Roman" w:hAnsi="Times New Roman"/>
          <w:sz w:val="28"/>
          <w:szCs w:val="28"/>
        </w:rPr>
        <w:t>(</w:t>
      </w:r>
      <w:r>
        <w:rPr>
          <w:rFonts w:ascii="Times New Roman" w:hAnsi="Times New Roman"/>
          <w:sz w:val="28"/>
          <w:szCs w:val="28"/>
        </w:rPr>
        <w:t>в</w:t>
      </w:r>
      <w:r w:rsidRPr="000667BA">
        <w:rPr>
          <w:rFonts w:ascii="Times New Roman" w:hAnsi="Times New Roman"/>
          <w:sz w:val="28"/>
          <w:szCs w:val="28"/>
        </w:rPr>
        <w:t xml:space="preserve"> 2018 год</w:t>
      </w:r>
      <w:r>
        <w:rPr>
          <w:rFonts w:ascii="Times New Roman" w:hAnsi="Times New Roman"/>
          <w:sz w:val="28"/>
          <w:szCs w:val="28"/>
        </w:rPr>
        <w:t>у</w:t>
      </w:r>
      <w:r w:rsidRPr="000667BA">
        <w:rPr>
          <w:rFonts w:ascii="Times New Roman" w:hAnsi="Times New Roman"/>
          <w:sz w:val="28"/>
          <w:szCs w:val="28"/>
        </w:rPr>
        <w:t xml:space="preserve"> – 542).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Организована работа</w:t>
      </w:r>
      <w:r w:rsidRPr="000667BA">
        <w:rPr>
          <w:rFonts w:ascii="Times New Roman" w:hAnsi="Times New Roman"/>
          <w:bCs/>
          <w:sz w:val="28"/>
          <w:szCs w:val="28"/>
        </w:rPr>
        <w:t xml:space="preserve"> </w:t>
      </w:r>
      <w:r w:rsidRPr="000667BA">
        <w:rPr>
          <w:rFonts w:ascii="Times New Roman" w:hAnsi="Times New Roman"/>
          <w:sz w:val="28"/>
          <w:szCs w:val="28"/>
        </w:rPr>
        <w:t>Шко</w:t>
      </w:r>
      <w:r>
        <w:rPr>
          <w:rFonts w:ascii="Times New Roman" w:hAnsi="Times New Roman"/>
          <w:sz w:val="28"/>
          <w:szCs w:val="28"/>
        </w:rPr>
        <w:t>лы по подготовке к освобождению</w:t>
      </w:r>
      <w:r w:rsidRPr="000667BA">
        <w:rPr>
          <w:rFonts w:ascii="Times New Roman" w:hAnsi="Times New Roman"/>
          <w:sz w:val="28"/>
          <w:szCs w:val="28"/>
        </w:rPr>
        <w:t xml:space="preserve">, в рамках которой проводятся занятия по правовому информированию осужденных, профориентации, повышению финансовой грамотности, а также психологические тренинги, направленные на развитие коммуникативных способностей и формирование семейных ценностей. </w:t>
      </w:r>
      <w:r w:rsidRPr="000667BA">
        <w:rPr>
          <w:rFonts w:ascii="Times New Roman" w:hAnsi="Times New Roman"/>
          <w:bCs/>
          <w:sz w:val="28"/>
          <w:szCs w:val="28"/>
        </w:rPr>
        <w:t>Зачисление в школу осуществляется на основании приказа начальника исправительного учреждения. Составляется план занятий с осужденными.</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bCs/>
          <w:sz w:val="28"/>
          <w:szCs w:val="28"/>
        </w:rPr>
        <w:t>Проведение лекций, разъяснительной работы, индивидуальной консультативной помощи осуществляется как сотрудниками исправительного учреждения, так и специалистами государственных</w:t>
      </w:r>
      <w:r w:rsidRPr="000667BA">
        <w:rPr>
          <w:rFonts w:ascii="Times New Roman" w:hAnsi="Times New Roman"/>
          <w:sz w:val="28"/>
          <w:szCs w:val="28"/>
        </w:rPr>
        <w:t xml:space="preserve"> учреждений и общественных организаций.</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Ежеквартально в исправительных колониях проводят занятия представители Министерства труда и социальной защиты населения Забайкальского края, которые информируют </w:t>
      </w:r>
      <w:r w:rsidRPr="000667BA">
        <w:rPr>
          <w:rFonts w:ascii="Times New Roman" w:hAnsi="Times New Roman"/>
          <w:bCs/>
          <w:sz w:val="28"/>
          <w:szCs w:val="28"/>
        </w:rPr>
        <w:t>осужденных</w:t>
      </w:r>
      <w:r w:rsidRPr="000667BA">
        <w:rPr>
          <w:rFonts w:ascii="Times New Roman" w:hAnsi="Times New Roman"/>
          <w:sz w:val="28"/>
          <w:szCs w:val="28"/>
        </w:rPr>
        <w:t xml:space="preserve"> о видах социальных услуг, знакомят с перечнем документов, необходимых для оформления и получения социальных услуг, с учетом состояния здоровья, возраста, социального положения. Оказывают помощь в оформлении документов.</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Представители ПАО «Сбербанк России» проводят занятия по финансовой грамотности, обучают осужденных правилам пользования</w:t>
      </w:r>
      <w:r>
        <w:rPr>
          <w:rFonts w:ascii="Times New Roman" w:hAnsi="Times New Roman"/>
          <w:sz w:val="28"/>
          <w:szCs w:val="28"/>
        </w:rPr>
        <w:t xml:space="preserve"> банковскими картами, оформления</w:t>
      </w:r>
      <w:r w:rsidRPr="000667BA">
        <w:rPr>
          <w:rFonts w:ascii="Times New Roman" w:hAnsi="Times New Roman"/>
          <w:sz w:val="28"/>
          <w:szCs w:val="28"/>
        </w:rPr>
        <w:t xml:space="preserve"> вкладов.</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АНО «Перспективное развитие Забайкалья» проводит психологические тренинги и занятия, направленные на толерантное отношение, формирование семейных ценностей.</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Министерств</w:t>
      </w:r>
      <w:r>
        <w:rPr>
          <w:rFonts w:ascii="Times New Roman" w:hAnsi="Times New Roman"/>
          <w:sz w:val="28"/>
          <w:szCs w:val="28"/>
        </w:rPr>
        <w:t>ом</w:t>
      </w:r>
      <w:r w:rsidRPr="000667BA">
        <w:rPr>
          <w:rFonts w:ascii="Times New Roman" w:hAnsi="Times New Roman"/>
          <w:sz w:val="28"/>
          <w:szCs w:val="28"/>
        </w:rPr>
        <w:t xml:space="preserve"> труда и социальной защиты населения Забайкальского края совместно с Управлением Мин</w:t>
      </w:r>
      <w:r>
        <w:rPr>
          <w:rFonts w:ascii="Times New Roman" w:hAnsi="Times New Roman"/>
          <w:sz w:val="28"/>
          <w:szCs w:val="28"/>
        </w:rPr>
        <w:t>истерства юстиции Российской Федерации по Забайкальскому краю</w:t>
      </w:r>
      <w:r w:rsidRPr="000667BA">
        <w:rPr>
          <w:rFonts w:ascii="Times New Roman" w:hAnsi="Times New Roman"/>
          <w:sz w:val="28"/>
          <w:szCs w:val="28"/>
        </w:rPr>
        <w:t xml:space="preserve"> органами </w:t>
      </w:r>
      <w:r>
        <w:rPr>
          <w:rFonts w:ascii="Times New Roman" w:hAnsi="Times New Roman"/>
          <w:sz w:val="28"/>
          <w:szCs w:val="28"/>
        </w:rPr>
        <w:t>записи актов гражданского состояния</w:t>
      </w:r>
      <w:r w:rsidRPr="000667BA">
        <w:rPr>
          <w:rFonts w:ascii="Times New Roman" w:hAnsi="Times New Roman"/>
          <w:sz w:val="28"/>
          <w:szCs w:val="28"/>
        </w:rPr>
        <w:t>, предст</w:t>
      </w:r>
      <w:r>
        <w:rPr>
          <w:rFonts w:ascii="Times New Roman" w:hAnsi="Times New Roman"/>
          <w:sz w:val="28"/>
          <w:szCs w:val="28"/>
        </w:rPr>
        <w:t>авителями нотариата, адвокатуры</w:t>
      </w:r>
      <w:r w:rsidRPr="000667BA">
        <w:rPr>
          <w:rFonts w:ascii="Times New Roman" w:hAnsi="Times New Roman"/>
          <w:sz w:val="28"/>
          <w:szCs w:val="28"/>
        </w:rPr>
        <w:t xml:space="preserve"> проведен</w:t>
      </w:r>
      <w:r>
        <w:rPr>
          <w:rFonts w:ascii="Times New Roman" w:hAnsi="Times New Roman"/>
          <w:sz w:val="28"/>
          <w:szCs w:val="28"/>
        </w:rPr>
        <w:t>а</w:t>
      </w:r>
      <w:r w:rsidRPr="000667BA">
        <w:rPr>
          <w:rFonts w:ascii="Times New Roman" w:hAnsi="Times New Roman"/>
          <w:sz w:val="28"/>
          <w:szCs w:val="28"/>
        </w:rPr>
        <w:t xml:space="preserve"> </w:t>
      </w:r>
      <w:r>
        <w:rPr>
          <w:rFonts w:ascii="Times New Roman" w:hAnsi="Times New Roman"/>
          <w:sz w:val="28"/>
          <w:szCs w:val="28"/>
        </w:rPr>
        <w:t>консультация по решению социальных проблем</w:t>
      </w:r>
      <w:r w:rsidRPr="000667BA">
        <w:rPr>
          <w:rFonts w:ascii="Times New Roman" w:hAnsi="Times New Roman"/>
          <w:sz w:val="28"/>
          <w:szCs w:val="28"/>
        </w:rPr>
        <w:t xml:space="preserve"> для осужденных, отбывающих наказание в ФКУ ИК-3, ФКУ ИК-10</w:t>
      </w:r>
      <w:r>
        <w:rPr>
          <w:rFonts w:ascii="Times New Roman" w:hAnsi="Times New Roman"/>
          <w:sz w:val="28"/>
          <w:szCs w:val="28"/>
        </w:rPr>
        <w:t xml:space="preserve"> (</w:t>
      </w:r>
      <w:r w:rsidRPr="000667BA">
        <w:rPr>
          <w:rFonts w:ascii="Times New Roman" w:hAnsi="Times New Roman"/>
          <w:sz w:val="28"/>
          <w:szCs w:val="28"/>
        </w:rPr>
        <w:t>обратилось 39 осужденных по вопросам оформления жилья лицам из числа детей-сирот</w:t>
      </w:r>
      <w:r>
        <w:rPr>
          <w:rFonts w:ascii="Times New Roman" w:hAnsi="Times New Roman"/>
          <w:sz w:val="28"/>
          <w:szCs w:val="28"/>
        </w:rPr>
        <w:t>)</w:t>
      </w:r>
      <w:r w:rsidRPr="000667BA">
        <w:rPr>
          <w:rFonts w:ascii="Times New Roman" w:hAnsi="Times New Roman"/>
          <w:sz w:val="28"/>
          <w:szCs w:val="28"/>
        </w:rPr>
        <w:t xml:space="preserve">. </w:t>
      </w:r>
    </w:p>
    <w:p w:rsidR="00470EAB" w:rsidRPr="006D666B"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bCs/>
          <w:sz w:val="28"/>
          <w:szCs w:val="28"/>
        </w:rPr>
        <w:t>Государственное каз</w:t>
      </w:r>
      <w:r>
        <w:rPr>
          <w:rFonts w:ascii="Times New Roman" w:hAnsi="Times New Roman"/>
          <w:bCs/>
          <w:sz w:val="28"/>
          <w:szCs w:val="28"/>
        </w:rPr>
        <w:t>е</w:t>
      </w:r>
      <w:r w:rsidRPr="000667BA">
        <w:rPr>
          <w:rFonts w:ascii="Times New Roman" w:hAnsi="Times New Roman"/>
          <w:bCs/>
          <w:sz w:val="28"/>
          <w:szCs w:val="28"/>
        </w:rPr>
        <w:t>нное учреждение «Краевой центр занятости населения» Забайкальского края (далее – 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 xml:space="preserve">») </w:t>
      </w:r>
      <w:r w:rsidRPr="000667BA">
        <w:rPr>
          <w:rFonts w:ascii="Times New Roman" w:hAnsi="Times New Roman"/>
          <w:sz w:val="28"/>
          <w:szCs w:val="28"/>
        </w:rPr>
        <w:t xml:space="preserve">в рамках занятий знакомит осужденных с вакансиями, порядком обращения в службу занятости за содействием в поиске подходящей работы. По данным </w:t>
      </w:r>
      <w:r w:rsidRPr="000667BA">
        <w:rPr>
          <w:rFonts w:ascii="Times New Roman" w:hAnsi="Times New Roman"/>
          <w:bCs/>
          <w:sz w:val="28"/>
          <w:szCs w:val="28"/>
        </w:rPr>
        <w:t>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w:t>
      </w:r>
      <w:r>
        <w:rPr>
          <w:rFonts w:ascii="Times New Roman" w:hAnsi="Times New Roman"/>
          <w:bCs/>
          <w:sz w:val="28"/>
          <w:szCs w:val="28"/>
        </w:rPr>
        <w:t>,</w:t>
      </w:r>
      <w:r w:rsidRPr="000667BA">
        <w:rPr>
          <w:rFonts w:ascii="Times New Roman" w:hAnsi="Times New Roman"/>
          <w:sz w:val="28"/>
          <w:szCs w:val="28"/>
        </w:rPr>
        <w:t xml:space="preserve"> в 2019 году после освобождения из исправительн</w:t>
      </w:r>
      <w:r>
        <w:rPr>
          <w:rFonts w:ascii="Times New Roman" w:hAnsi="Times New Roman"/>
          <w:sz w:val="28"/>
          <w:szCs w:val="28"/>
        </w:rPr>
        <w:t>ых</w:t>
      </w:r>
      <w:r w:rsidRPr="000667BA">
        <w:rPr>
          <w:rFonts w:ascii="Times New Roman" w:hAnsi="Times New Roman"/>
          <w:sz w:val="28"/>
          <w:szCs w:val="28"/>
        </w:rPr>
        <w:t xml:space="preserve"> учреждени</w:t>
      </w:r>
      <w:r>
        <w:rPr>
          <w:rFonts w:ascii="Times New Roman" w:hAnsi="Times New Roman"/>
          <w:sz w:val="28"/>
          <w:szCs w:val="28"/>
        </w:rPr>
        <w:t>й</w:t>
      </w:r>
      <w:r w:rsidRPr="000667BA">
        <w:rPr>
          <w:rFonts w:ascii="Times New Roman" w:hAnsi="Times New Roman"/>
          <w:sz w:val="28"/>
          <w:szCs w:val="28"/>
        </w:rPr>
        <w:t xml:space="preserve"> по вопросу тру</w:t>
      </w:r>
      <w:r>
        <w:rPr>
          <w:rFonts w:ascii="Times New Roman" w:hAnsi="Times New Roman"/>
          <w:sz w:val="28"/>
          <w:szCs w:val="28"/>
        </w:rPr>
        <w:t>доустройства обратилось 137 лиц</w:t>
      </w:r>
      <w:r w:rsidRPr="000667BA">
        <w:rPr>
          <w:rFonts w:ascii="Times New Roman" w:hAnsi="Times New Roman"/>
          <w:sz w:val="28"/>
          <w:szCs w:val="28"/>
        </w:rPr>
        <w:t>, из них 28 трудоустроены (в 2018 году – 30), из них 9 трудоустроены по профессиям, полученным в период отбывания наказания.</w:t>
      </w:r>
    </w:p>
    <w:p w:rsidR="00470EAB" w:rsidRPr="000667BA" w:rsidRDefault="00470EAB" w:rsidP="00470EAB">
      <w:pPr>
        <w:spacing w:after="0" w:line="240" w:lineRule="auto"/>
        <w:ind w:firstLine="709"/>
        <w:jc w:val="both"/>
        <w:rPr>
          <w:rFonts w:ascii="Times New Roman" w:hAnsi="Times New Roman"/>
          <w:bCs/>
          <w:sz w:val="28"/>
          <w:szCs w:val="28"/>
        </w:rPr>
      </w:pPr>
      <w:r w:rsidRPr="000667BA">
        <w:rPr>
          <w:rFonts w:ascii="Times New Roman" w:hAnsi="Times New Roman"/>
          <w:bCs/>
          <w:sz w:val="28"/>
          <w:szCs w:val="28"/>
        </w:rPr>
        <w:t xml:space="preserve">В 2019 году нуждались в трудовом и бытовом устройстве </w:t>
      </w:r>
      <w:r>
        <w:rPr>
          <w:rFonts w:ascii="Times New Roman" w:hAnsi="Times New Roman"/>
          <w:bCs/>
          <w:sz w:val="28"/>
          <w:szCs w:val="28"/>
        </w:rPr>
        <w:br/>
      </w:r>
      <w:r w:rsidRPr="000667BA">
        <w:rPr>
          <w:rFonts w:ascii="Times New Roman" w:hAnsi="Times New Roman"/>
          <w:bCs/>
          <w:sz w:val="28"/>
          <w:szCs w:val="28"/>
        </w:rPr>
        <w:t>205 осужденных (</w:t>
      </w:r>
      <w:r w:rsidRPr="000667BA">
        <w:rPr>
          <w:rFonts w:ascii="Times New Roman" w:hAnsi="Times New Roman"/>
          <w:sz w:val="28"/>
          <w:szCs w:val="28"/>
        </w:rPr>
        <w:t>в 2018 году</w:t>
      </w:r>
      <w:r w:rsidRPr="000667BA">
        <w:rPr>
          <w:rFonts w:ascii="Times New Roman" w:hAnsi="Times New Roman"/>
          <w:bCs/>
          <w:sz w:val="28"/>
          <w:szCs w:val="28"/>
        </w:rPr>
        <w:t xml:space="preserve"> – 372). В результате проведенной раб</w:t>
      </w:r>
      <w:r>
        <w:rPr>
          <w:rFonts w:ascii="Times New Roman" w:hAnsi="Times New Roman"/>
          <w:bCs/>
          <w:sz w:val="28"/>
          <w:szCs w:val="28"/>
        </w:rPr>
        <w:t xml:space="preserve">оты в отношении 198 осужденных, или </w:t>
      </w:r>
      <w:r w:rsidRPr="000667BA">
        <w:rPr>
          <w:rFonts w:ascii="Times New Roman" w:hAnsi="Times New Roman"/>
          <w:bCs/>
          <w:sz w:val="28"/>
          <w:szCs w:val="28"/>
        </w:rPr>
        <w:t>96,5</w:t>
      </w:r>
      <w:r>
        <w:rPr>
          <w:rFonts w:ascii="Times New Roman" w:hAnsi="Times New Roman"/>
          <w:bCs/>
          <w:sz w:val="28"/>
          <w:szCs w:val="28"/>
        </w:rPr>
        <w:t xml:space="preserve"> % </w:t>
      </w:r>
      <w:r w:rsidRPr="000667BA">
        <w:rPr>
          <w:rFonts w:ascii="Times New Roman" w:hAnsi="Times New Roman"/>
          <w:bCs/>
          <w:sz w:val="28"/>
          <w:szCs w:val="28"/>
        </w:rPr>
        <w:t>(</w:t>
      </w:r>
      <w:r w:rsidRPr="000667BA">
        <w:rPr>
          <w:rFonts w:ascii="Times New Roman" w:hAnsi="Times New Roman"/>
          <w:sz w:val="28"/>
          <w:szCs w:val="28"/>
        </w:rPr>
        <w:t>в 2018 году</w:t>
      </w:r>
      <w:r w:rsidRPr="000667BA">
        <w:rPr>
          <w:rFonts w:ascii="Times New Roman" w:hAnsi="Times New Roman"/>
          <w:bCs/>
          <w:sz w:val="28"/>
          <w:szCs w:val="28"/>
        </w:rPr>
        <w:t xml:space="preserve"> – 273 </w:t>
      </w:r>
      <w:r>
        <w:rPr>
          <w:rFonts w:ascii="Times New Roman" w:hAnsi="Times New Roman"/>
          <w:bCs/>
          <w:sz w:val="28"/>
          <w:szCs w:val="28"/>
        </w:rPr>
        <w:t xml:space="preserve">осужденных, </w:t>
      </w:r>
      <w:r w:rsidRPr="000667BA">
        <w:rPr>
          <w:rFonts w:ascii="Times New Roman" w:hAnsi="Times New Roman"/>
          <w:bCs/>
          <w:sz w:val="28"/>
          <w:szCs w:val="28"/>
        </w:rPr>
        <w:t>или 73,4 %) вопрос трудового и бытового устройства решен положительно, в том числе в отношении 29 осужденных, не имевших постоянного места жительства (</w:t>
      </w:r>
      <w:r w:rsidRPr="000667BA">
        <w:rPr>
          <w:rFonts w:ascii="Times New Roman" w:hAnsi="Times New Roman"/>
          <w:sz w:val="28"/>
          <w:szCs w:val="28"/>
        </w:rPr>
        <w:t>в 2017 году</w:t>
      </w:r>
      <w:r w:rsidRPr="000667BA">
        <w:rPr>
          <w:rFonts w:ascii="Times New Roman" w:hAnsi="Times New Roman"/>
          <w:bCs/>
          <w:sz w:val="28"/>
          <w:szCs w:val="28"/>
        </w:rPr>
        <w:t xml:space="preserve"> – 24).</w:t>
      </w:r>
    </w:p>
    <w:p w:rsidR="00470EAB" w:rsidRPr="000667BA" w:rsidRDefault="00470EAB" w:rsidP="00470EAB">
      <w:pPr>
        <w:spacing w:after="0" w:line="240" w:lineRule="auto"/>
        <w:ind w:firstLine="709"/>
        <w:jc w:val="both"/>
        <w:rPr>
          <w:rFonts w:ascii="Times New Roman" w:hAnsi="Times New Roman"/>
          <w:bCs/>
          <w:sz w:val="28"/>
          <w:szCs w:val="28"/>
        </w:rPr>
      </w:pPr>
      <w:r>
        <w:rPr>
          <w:rFonts w:ascii="Times New Roman" w:hAnsi="Times New Roman"/>
          <w:bCs/>
          <w:sz w:val="28"/>
          <w:szCs w:val="28"/>
        </w:rPr>
        <w:t>В 2019 году</w:t>
      </w:r>
      <w:r w:rsidRPr="000667BA">
        <w:rPr>
          <w:rFonts w:ascii="Times New Roman" w:hAnsi="Times New Roman"/>
          <w:bCs/>
          <w:sz w:val="28"/>
          <w:szCs w:val="28"/>
        </w:rPr>
        <w:t xml:space="preserve"> из исправительны</w:t>
      </w:r>
      <w:r>
        <w:rPr>
          <w:rFonts w:ascii="Times New Roman" w:hAnsi="Times New Roman"/>
          <w:bCs/>
          <w:sz w:val="28"/>
          <w:szCs w:val="28"/>
        </w:rPr>
        <w:t xml:space="preserve">х учреждений края освободилось </w:t>
      </w:r>
      <w:r>
        <w:rPr>
          <w:rFonts w:ascii="Times New Roman" w:hAnsi="Times New Roman"/>
          <w:bCs/>
          <w:sz w:val="28"/>
          <w:szCs w:val="28"/>
        </w:rPr>
        <w:br/>
      </w:r>
      <w:r w:rsidRPr="000667BA">
        <w:rPr>
          <w:rFonts w:ascii="Times New Roman" w:hAnsi="Times New Roman"/>
          <w:bCs/>
          <w:sz w:val="28"/>
          <w:szCs w:val="28"/>
        </w:rPr>
        <w:t>5 осужденных (</w:t>
      </w:r>
      <w:r w:rsidRPr="000667BA">
        <w:rPr>
          <w:rFonts w:ascii="Times New Roman" w:hAnsi="Times New Roman"/>
          <w:sz w:val="28"/>
          <w:szCs w:val="28"/>
        </w:rPr>
        <w:t>в 2018 году</w:t>
      </w:r>
      <w:r w:rsidRPr="000667BA">
        <w:rPr>
          <w:rFonts w:ascii="Times New Roman" w:hAnsi="Times New Roman"/>
          <w:bCs/>
          <w:sz w:val="28"/>
          <w:szCs w:val="28"/>
        </w:rPr>
        <w:t xml:space="preserve"> – 23), являющихся инвалидами первой </w:t>
      </w:r>
      <w:r>
        <w:rPr>
          <w:rFonts w:ascii="Times New Roman" w:hAnsi="Times New Roman"/>
          <w:bCs/>
          <w:sz w:val="28"/>
          <w:szCs w:val="28"/>
        </w:rPr>
        <w:t xml:space="preserve">и </w:t>
      </w:r>
      <w:r w:rsidRPr="000667BA">
        <w:rPr>
          <w:rFonts w:ascii="Times New Roman" w:hAnsi="Times New Roman"/>
          <w:bCs/>
          <w:sz w:val="28"/>
          <w:szCs w:val="28"/>
        </w:rPr>
        <w:t>второй групп</w:t>
      </w:r>
      <w:r>
        <w:rPr>
          <w:rFonts w:ascii="Times New Roman" w:hAnsi="Times New Roman"/>
          <w:bCs/>
          <w:sz w:val="28"/>
          <w:szCs w:val="28"/>
        </w:rPr>
        <w:t>ы инвалидности</w:t>
      </w:r>
      <w:r w:rsidRPr="000667BA">
        <w:rPr>
          <w:rFonts w:ascii="Times New Roman" w:hAnsi="Times New Roman"/>
          <w:bCs/>
          <w:sz w:val="28"/>
          <w:szCs w:val="28"/>
        </w:rPr>
        <w:t>, из которых 3 человек</w:t>
      </w:r>
      <w:r>
        <w:rPr>
          <w:rFonts w:ascii="Times New Roman" w:hAnsi="Times New Roman"/>
          <w:bCs/>
          <w:sz w:val="28"/>
          <w:szCs w:val="28"/>
        </w:rPr>
        <w:t>а</w:t>
      </w:r>
      <w:r w:rsidRPr="002937B3">
        <w:rPr>
          <w:rFonts w:ascii="Times New Roman" w:hAnsi="Times New Roman"/>
          <w:bCs/>
          <w:sz w:val="28"/>
          <w:szCs w:val="28"/>
        </w:rPr>
        <w:t xml:space="preserve"> </w:t>
      </w:r>
      <w:r w:rsidRPr="000667BA">
        <w:rPr>
          <w:rFonts w:ascii="Times New Roman" w:hAnsi="Times New Roman"/>
          <w:bCs/>
          <w:sz w:val="28"/>
          <w:szCs w:val="28"/>
        </w:rPr>
        <w:t>направлено</w:t>
      </w:r>
      <w:r>
        <w:rPr>
          <w:rFonts w:ascii="Times New Roman" w:hAnsi="Times New Roman"/>
          <w:bCs/>
          <w:sz w:val="28"/>
          <w:szCs w:val="28"/>
        </w:rPr>
        <w:t xml:space="preserve"> </w:t>
      </w:r>
      <w:r w:rsidRPr="000667BA">
        <w:rPr>
          <w:rFonts w:ascii="Times New Roman" w:hAnsi="Times New Roman"/>
          <w:bCs/>
          <w:sz w:val="28"/>
          <w:szCs w:val="28"/>
        </w:rPr>
        <w:t>в Г</w:t>
      </w:r>
      <w:r>
        <w:rPr>
          <w:rFonts w:ascii="Times New Roman" w:hAnsi="Times New Roman"/>
          <w:bCs/>
          <w:sz w:val="28"/>
          <w:szCs w:val="28"/>
        </w:rPr>
        <w:t>осударственное автономное учреждение социального обслуживания</w:t>
      </w:r>
      <w:r w:rsidRPr="000667BA">
        <w:rPr>
          <w:rFonts w:ascii="Times New Roman" w:hAnsi="Times New Roman"/>
          <w:bCs/>
          <w:sz w:val="28"/>
          <w:szCs w:val="28"/>
        </w:rPr>
        <w:t xml:space="preserve"> «Сохондинский специальный дом-интернат для престарелых и инвалидов» Забайкальского края.</w:t>
      </w:r>
    </w:p>
    <w:p w:rsidR="00470EAB" w:rsidRDefault="00470EAB" w:rsidP="00470EAB">
      <w:pPr>
        <w:spacing w:after="0" w:line="240" w:lineRule="auto"/>
        <w:ind w:firstLine="709"/>
        <w:jc w:val="both"/>
        <w:rPr>
          <w:rFonts w:ascii="Times New Roman" w:hAnsi="Times New Roman"/>
          <w:bCs/>
          <w:sz w:val="28"/>
          <w:szCs w:val="28"/>
        </w:rPr>
      </w:pPr>
      <w:r w:rsidRPr="000667BA">
        <w:rPr>
          <w:rFonts w:ascii="Times New Roman" w:hAnsi="Times New Roman"/>
          <w:bCs/>
          <w:sz w:val="28"/>
          <w:szCs w:val="28"/>
        </w:rPr>
        <w:t xml:space="preserve">Для оказания социальной </w:t>
      </w:r>
      <w:r>
        <w:rPr>
          <w:rFonts w:ascii="Times New Roman" w:hAnsi="Times New Roman"/>
          <w:bCs/>
          <w:sz w:val="28"/>
          <w:szCs w:val="28"/>
        </w:rPr>
        <w:t xml:space="preserve">помощи осужденные направляются </w:t>
      </w:r>
      <w:r w:rsidRPr="000667BA">
        <w:rPr>
          <w:rFonts w:ascii="Times New Roman" w:hAnsi="Times New Roman"/>
          <w:bCs/>
          <w:sz w:val="28"/>
          <w:szCs w:val="28"/>
        </w:rPr>
        <w:t xml:space="preserve">в </w:t>
      </w:r>
      <w:r w:rsidRPr="000667BA">
        <w:rPr>
          <w:rFonts w:ascii="Times New Roman" w:hAnsi="Times New Roman"/>
          <w:sz w:val="28"/>
          <w:szCs w:val="28"/>
        </w:rPr>
        <w:t xml:space="preserve">Забайкальское региональное общественное движение содействия социально экономическому развитию Забайкальского края и помощи отдельным категориям граждан </w:t>
      </w:r>
      <w:r w:rsidRPr="000667BA">
        <w:rPr>
          <w:rFonts w:ascii="Times New Roman" w:hAnsi="Times New Roman"/>
          <w:bCs/>
          <w:sz w:val="28"/>
          <w:szCs w:val="28"/>
        </w:rPr>
        <w:t>«Про</w:t>
      </w:r>
      <w:r>
        <w:rPr>
          <w:rFonts w:ascii="Times New Roman" w:hAnsi="Times New Roman"/>
          <w:bCs/>
          <w:sz w:val="28"/>
          <w:szCs w:val="28"/>
        </w:rPr>
        <w:t xml:space="preserve">рыв», </w:t>
      </w:r>
      <w:r w:rsidRPr="000667BA">
        <w:rPr>
          <w:rFonts w:ascii="Times New Roman" w:hAnsi="Times New Roman"/>
          <w:bCs/>
          <w:sz w:val="28"/>
          <w:szCs w:val="28"/>
        </w:rPr>
        <w:t>Г</w:t>
      </w:r>
      <w:r>
        <w:rPr>
          <w:rFonts w:ascii="Times New Roman" w:hAnsi="Times New Roman"/>
          <w:bCs/>
          <w:sz w:val="28"/>
          <w:szCs w:val="28"/>
        </w:rPr>
        <w:t>осударственное автономное учреждение социального обслуживания «Социальный приют».</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Проблема трудоустройства для граждан, имеющих судимость, стоит особенно остро, и прежде всего это связано с предвзятым отношением к данной категории граждан со стороны работодателей, а также рядом установленных действующим законодательством ограничени</w:t>
      </w:r>
      <w:r>
        <w:rPr>
          <w:rFonts w:ascii="Times New Roman" w:hAnsi="Times New Roman"/>
          <w:sz w:val="28"/>
          <w:szCs w:val="28"/>
        </w:rPr>
        <w:t xml:space="preserve">й, при выборе осужденными места </w:t>
      </w:r>
      <w:r w:rsidRPr="000667BA">
        <w:rPr>
          <w:rFonts w:ascii="Times New Roman" w:hAnsi="Times New Roman"/>
          <w:sz w:val="28"/>
          <w:szCs w:val="28"/>
        </w:rPr>
        <w:t xml:space="preserve">для трудоустройства. Отсутствие стойких трудовых навыков у лиц, </w:t>
      </w:r>
      <w:r>
        <w:rPr>
          <w:rFonts w:ascii="Times New Roman" w:hAnsi="Times New Roman"/>
          <w:sz w:val="28"/>
          <w:szCs w:val="28"/>
        </w:rPr>
        <w:t>освобожденных</w:t>
      </w:r>
      <w:r w:rsidRPr="000667BA">
        <w:rPr>
          <w:rFonts w:ascii="Times New Roman" w:hAnsi="Times New Roman"/>
          <w:sz w:val="28"/>
          <w:szCs w:val="28"/>
        </w:rPr>
        <w:t xml:space="preserve"> из мест лишения свободы, не позволяет данной категории граждан в короткие сроки трудоустроиться на территории Забайкальского края. При огромном дефиците в трудовых ресурсах по рабочим профессиям, даже при наличии рабочих специальностей у осужденных</w:t>
      </w:r>
      <w:r>
        <w:rPr>
          <w:rFonts w:ascii="Times New Roman" w:hAnsi="Times New Roman"/>
          <w:sz w:val="28"/>
          <w:szCs w:val="28"/>
        </w:rPr>
        <w:t>,</w:t>
      </w:r>
      <w:r w:rsidRPr="000667BA">
        <w:rPr>
          <w:rFonts w:ascii="Times New Roman" w:hAnsi="Times New Roman"/>
          <w:sz w:val="28"/>
          <w:szCs w:val="28"/>
        </w:rPr>
        <w:t xml:space="preserve"> отбывших наказание, отсутствие опыта работы и стойких профессиональных навыков не позволя</w:t>
      </w:r>
      <w:r>
        <w:rPr>
          <w:rFonts w:ascii="Times New Roman" w:hAnsi="Times New Roman"/>
          <w:sz w:val="28"/>
          <w:szCs w:val="28"/>
        </w:rPr>
        <w:t>ю</w:t>
      </w:r>
      <w:r w:rsidRPr="000667BA">
        <w:rPr>
          <w:rFonts w:ascii="Times New Roman" w:hAnsi="Times New Roman"/>
          <w:sz w:val="28"/>
          <w:szCs w:val="28"/>
        </w:rPr>
        <w:t>т восполнить дефицит рабочих кадров.</w:t>
      </w:r>
    </w:p>
    <w:p w:rsidR="00470EAB" w:rsidRPr="000667BA" w:rsidRDefault="00470EAB" w:rsidP="00470EAB">
      <w:pPr>
        <w:pStyle w:val="afff"/>
        <w:ind w:firstLine="709"/>
        <w:jc w:val="both"/>
        <w:rPr>
          <w:rFonts w:ascii="Times New Roman" w:hAnsi="Times New Roman"/>
          <w:sz w:val="28"/>
          <w:szCs w:val="28"/>
        </w:rPr>
      </w:pPr>
      <w:r w:rsidRPr="000667BA">
        <w:rPr>
          <w:rFonts w:ascii="Times New Roman" w:hAnsi="Times New Roman"/>
          <w:sz w:val="28"/>
          <w:szCs w:val="28"/>
        </w:rPr>
        <w:t xml:space="preserve">Специалистами отделов ГКУ «Краевой центр занятости </w:t>
      </w:r>
      <w:r w:rsidRPr="007A443F">
        <w:rPr>
          <w:rFonts w:ascii="Times New Roman" w:hAnsi="Times New Roman"/>
          <w:color w:val="000000"/>
          <w:sz w:val="28"/>
          <w:szCs w:val="28"/>
        </w:rPr>
        <w:t>населения»</w:t>
      </w:r>
      <w:r w:rsidRPr="000667BA">
        <w:rPr>
          <w:rFonts w:ascii="Times New Roman" w:hAnsi="Times New Roman"/>
          <w:sz w:val="28"/>
          <w:szCs w:val="28"/>
        </w:rPr>
        <w:t xml:space="preserve"> в УИС проводится работа по содействию лицам, готовящимся к освобождению из данных учреждений, в решении вопросов трудоустройства и адаптации к трудовой деятельности.</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С целью информирования осужденных граждан об услугах, предоставляемых </w:t>
      </w:r>
      <w:r w:rsidRPr="000667BA">
        <w:rPr>
          <w:rFonts w:ascii="Times New Roman" w:hAnsi="Times New Roman"/>
          <w:bCs/>
          <w:sz w:val="28"/>
          <w:szCs w:val="28"/>
        </w:rPr>
        <w:t>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w:t>
      </w:r>
      <w:r>
        <w:rPr>
          <w:rFonts w:ascii="Times New Roman" w:hAnsi="Times New Roman"/>
          <w:sz w:val="28"/>
          <w:szCs w:val="28"/>
        </w:rPr>
        <w:t>, в рамках</w:t>
      </w:r>
      <w:r w:rsidRPr="000667BA">
        <w:rPr>
          <w:rFonts w:ascii="Times New Roman" w:hAnsi="Times New Roman"/>
          <w:sz w:val="28"/>
          <w:szCs w:val="28"/>
        </w:rPr>
        <w:t xml:space="preserve"> заключенных с УИС соглашений о взаимодействии ежеквартально проводятся информационно-консультационные мероприятия в исправительных учреждениях.  </w:t>
      </w:r>
    </w:p>
    <w:p w:rsidR="00470EAB" w:rsidRPr="000667BA" w:rsidRDefault="00470EAB" w:rsidP="00470EAB">
      <w:pPr>
        <w:pStyle w:val="afff"/>
        <w:ind w:firstLine="709"/>
        <w:jc w:val="both"/>
        <w:rPr>
          <w:rFonts w:ascii="Times New Roman" w:hAnsi="Times New Roman"/>
          <w:sz w:val="28"/>
          <w:szCs w:val="28"/>
        </w:rPr>
      </w:pPr>
      <w:r w:rsidRPr="000667BA">
        <w:rPr>
          <w:rFonts w:ascii="Times New Roman" w:hAnsi="Times New Roman"/>
          <w:sz w:val="28"/>
          <w:szCs w:val="28"/>
        </w:rPr>
        <w:t xml:space="preserve">Специалисты ГКУ «Краевой центр занятости </w:t>
      </w:r>
      <w:r w:rsidRPr="007A443F">
        <w:rPr>
          <w:rFonts w:ascii="Times New Roman" w:hAnsi="Times New Roman"/>
          <w:color w:val="000000"/>
          <w:sz w:val="28"/>
          <w:szCs w:val="28"/>
        </w:rPr>
        <w:t>населения»</w:t>
      </w:r>
      <w:r w:rsidRPr="000667BA">
        <w:rPr>
          <w:rFonts w:ascii="Times New Roman" w:hAnsi="Times New Roman"/>
          <w:sz w:val="28"/>
          <w:szCs w:val="28"/>
        </w:rPr>
        <w:t xml:space="preserve"> предоставляют УИС информационные материалы по вопросам трудоустройства, информацию о вакансиях, имеющихся на рынке труда, о профессиях, востребованных работодателем, проводят консультации для осужденных, готовящихся к освобождению, по выбору профессии, вида деятельности, подбору варианта профессионального обучения. За последний трехлетний период данную информацию получили более 800 человек.</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При обращении в </w:t>
      </w:r>
      <w:r w:rsidRPr="000667BA">
        <w:rPr>
          <w:rFonts w:ascii="Times New Roman" w:hAnsi="Times New Roman"/>
          <w:bCs/>
          <w:sz w:val="28"/>
          <w:szCs w:val="28"/>
        </w:rPr>
        <w:t>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w:t>
      </w:r>
      <w:r>
        <w:rPr>
          <w:rFonts w:ascii="Times New Roman" w:hAnsi="Times New Roman"/>
          <w:sz w:val="28"/>
          <w:szCs w:val="28"/>
        </w:rPr>
        <w:t xml:space="preserve"> всем </w:t>
      </w:r>
      <w:r w:rsidRPr="000667BA">
        <w:rPr>
          <w:rFonts w:ascii="Times New Roman" w:hAnsi="Times New Roman"/>
          <w:sz w:val="28"/>
          <w:szCs w:val="28"/>
        </w:rPr>
        <w:t>трудоспособным гражданам, освобожд</w:t>
      </w:r>
      <w:r>
        <w:rPr>
          <w:rFonts w:ascii="Times New Roman" w:hAnsi="Times New Roman"/>
          <w:sz w:val="28"/>
          <w:szCs w:val="28"/>
        </w:rPr>
        <w:t xml:space="preserve">енным из мест лишения свободы, </w:t>
      </w:r>
      <w:r w:rsidRPr="000667BA">
        <w:rPr>
          <w:rFonts w:ascii="Times New Roman" w:hAnsi="Times New Roman"/>
          <w:sz w:val="28"/>
          <w:szCs w:val="28"/>
        </w:rPr>
        <w:t>предоставляется полный комплекс государственных услуг в области содействия занятости населения. Это крайне важно,</w:t>
      </w:r>
      <w:r>
        <w:rPr>
          <w:rFonts w:ascii="Times New Roman" w:hAnsi="Times New Roman"/>
          <w:sz w:val="28"/>
          <w:szCs w:val="28"/>
        </w:rPr>
        <w:t xml:space="preserve"> поскольку данной категории лиц</w:t>
      </w:r>
      <w:r w:rsidRPr="000667BA">
        <w:rPr>
          <w:rFonts w:ascii="Times New Roman" w:hAnsi="Times New Roman"/>
          <w:sz w:val="28"/>
          <w:szCs w:val="28"/>
        </w:rPr>
        <w:t xml:space="preserve"> требуется квалифицированная помощь, чтобы вновь приспособиться к условиям жизни после отбытия наказания.</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Граждан</w:t>
      </w:r>
      <w:r>
        <w:rPr>
          <w:rFonts w:ascii="Times New Roman" w:hAnsi="Times New Roman"/>
          <w:sz w:val="28"/>
          <w:szCs w:val="28"/>
        </w:rPr>
        <w:t xml:space="preserve">е, освобожденные из мест лишения свободы, могут </w:t>
      </w:r>
      <w:r w:rsidRPr="000667BA">
        <w:rPr>
          <w:rFonts w:ascii="Times New Roman" w:hAnsi="Times New Roman"/>
          <w:sz w:val="28"/>
          <w:szCs w:val="28"/>
        </w:rPr>
        <w:t>принять участие в мероприятиях активной политики содействия занятости в рамках временного трудоустройства для безработных граждан, испытывающих</w:t>
      </w:r>
      <w:r>
        <w:rPr>
          <w:rFonts w:ascii="Times New Roman" w:hAnsi="Times New Roman"/>
          <w:sz w:val="28"/>
          <w:szCs w:val="28"/>
        </w:rPr>
        <w:t xml:space="preserve"> трудности в поиске работы, так</w:t>
      </w:r>
      <w:r w:rsidRPr="000667BA">
        <w:rPr>
          <w:rFonts w:ascii="Times New Roman" w:hAnsi="Times New Roman"/>
          <w:sz w:val="28"/>
          <w:szCs w:val="28"/>
        </w:rPr>
        <w:t>же в оплачиваемых общественных работах. Как правило, это неквалифицированный труд, что актуально для тех, кто освободился из мест лишения свободы.</w:t>
      </w:r>
    </w:p>
    <w:p w:rsidR="00470EAB" w:rsidRPr="000667B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В среднем</w:t>
      </w:r>
      <w:r w:rsidRPr="000667BA">
        <w:rPr>
          <w:rFonts w:ascii="Times New Roman" w:hAnsi="Times New Roman"/>
          <w:sz w:val="28"/>
          <w:szCs w:val="28"/>
        </w:rPr>
        <w:t xml:space="preserve"> как на постоянную, так и на временную работу трудоустраивают от 8</w:t>
      </w:r>
      <w:r>
        <w:rPr>
          <w:rFonts w:ascii="Times New Roman" w:hAnsi="Times New Roman"/>
          <w:sz w:val="28"/>
          <w:szCs w:val="28"/>
        </w:rPr>
        <w:t xml:space="preserve"> %</w:t>
      </w:r>
      <w:r w:rsidRPr="000667BA">
        <w:rPr>
          <w:rFonts w:ascii="Times New Roman" w:hAnsi="Times New Roman"/>
          <w:sz w:val="28"/>
          <w:szCs w:val="28"/>
        </w:rPr>
        <w:t xml:space="preserve"> до 12</w:t>
      </w:r>
      <w:r>
        <w:rPr>
          <w:rFonts w:ascii="Times New Roman" w:hAnsi="Times New Roman"/>
          <w:sz w:val="28"/>
          <w:szCs w:val="28"/>
        </w:rPr>
        <w:t xml:space="preserve"> </w:t>
      </w:r>
      <w:r w:rsidRPr="000667BA">
        <w:rPr>
          <w:rFonts w:ascii="Times New Roman" w:hAnsi="Times New Roman"/>
          <w:sz w:val="28"/>
          <w:szCs w:val="28"/>
        </w:rPr>
        <w:t>% бывших осужденных из числа обратившихс</w:t>
      </w:r>
      <w:r>
        <w:rPr>
          <w:rFonts w:ascii="Times New Roman" w:hAnsi="Times New Roman"/>
          <w:sz w:val="28"/>
          <w:szCs w:val="28"/>
        </w:rPr>
        <w:t xml:space="preserve">я в </w:t>
      </w:r>
      <w:r w:rsidRPr="000667BA">
        <w:rPr>
          <w:rFonts w:ascii="Times New Roman" w:hAnsi="Times New Roman"/>
          <w:bCs/>
          <w:sz w:val="28"/>
          <w:szCs w:val="28"/>
        </w:rPr>
        <w:t>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w:t>
      </w:r>
      <w:r>
        <w:rPr>
          <w:rFonts w:ascii="Times New Roman" w:hAnsi="Times New Roman"/>
          <w:sz w:val="28"/>
          <w:szCs w:val="28"/>
        </w:rPr>
        <w:t xml:space="preserve">. </w:t>
      </w:r>
      <w:r w:rsidRPr="000667BA">
        <w:rPr>
          <w:rFonts w:ascii="Times New Roman" w:hAnsi="Times New Roman"/>
          <w:sz w:val="28"/>
          <w:szCs w:val="28"/>
        </w:rPr>
        <w:t xml:space="preserve">Самые распространенные виды занятости </w:t>
      </w:r>
      <w:r>
        <w:rPr>
          <w:rFonts w:ascii="Times New Roman" w:hAnsi="Times New Roman"/>
          <w:sz w:val="28"/>
          <w:szCs w:val="28"/>
        </w:rPr>
        <w:t>–</w:t>
      </w:r>
      <w:r w:rsidRPr="000667BA">
        <w:rPr>
          <w:rFonts w:ascii="Times New Roman" w:hAnsi="Times New Roman"/>
          <w:sz w:val="28"/>
          <w:szCs w:val="28"/>
        </w:rPr>
        <w:t xml:space="preserve"> подсобный рабочий, уборщик, грузчик, сторож, мойщик автомобилей, кондуктор, упаковщик, рабочий по уходу за животными, дорожный рабочий, вальщик леса, горничная.</w:t>
      </w:r>
    </w:p>
    <w:p w:rsidR="00470EAB" w:rsidRPr="000667B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Кроме трудоустройства</w:t>
      </w:r>
      <w:r w:rsidRPr="000667BA">
        <w:rPr>
          <w:rFonts w:ascii="Times New Roman" w:hAnsi="Times New Roman"/>
          <w:sz w:val="28"/>
          <w:szCs w:val="28"/>
        </w:rPr>
        <w:t xml:space="preserve"> </w:t>
      </w:r>
      <w:r w:rsidRPr="000667BA">
        <w:rPr>
          <w:rFonts w:ascii="Times New Roman" w:hAnsi="Times New Roman"/>
          <w:bCs/>
          <w:sz w:val="28"/>
          <w:szCs w:val="28"/>
        </w:rPr>
        <w:t>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w:t>
      </w:r>
      <w:r>
        <w:rPr>
          <w:rFonts w:ascii="Times New Roman" w:hAnsi="Times New Roman"/>
          <w:sz w:val="28"/>
          <w:szCs w:val="28"/>
        </w:rPr>
        <w:t xml:space="preserve"> </w:t>
      </w:r>
      <w:r w:rsidRPr="000667BA">
        <w:rPr>
          <w:rFonts w:ascii="Times New Roman" w:hAnsi="Times New Roman"/>
          <w:sz w:val="28"/>
          <w:szCs w:val="28"/>
        </w:rPr>
        <w:t>направляет обратившихся граждан на профессиональное обучение и дополнительное профессиональное образование. В среднем от числа признанных в установленном порядке безработными направляются на обучение 5</w:t>
      </w:r>
      <w:r>
        <w:rPr>
          <w:rFonts w:ascii="Times New Roman" w:hAnsi="Times New Roman"/>
          <w:sz w:val="28"/>
          <w:szCs w:val="28"/>
        </w:rPr>
        <w:t xml:space="preserve"> % граждан, освобожденных</w:t>
      </w:r>
      <w:r w:rsidRPr="000667BA">
        <w:rPr>
          <w:rFonts w:ascii="Times New Roman" w:hAnsi="Times New Roman"/>
          <w:sz w:val="28"/>
          <w:szCs w:val="28"/>
        </w:rPr>
        <w:t xml:space="preserve"> из мест лишения свободы.</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color w:val="000000"/>
          <w:sz w:val="28"/>
          <w:szCs w:val="28"/>
          <w:shd w:val="clear" w:color="auto" w:fill="FFFFFF"/>
        </w:rPr>
        <w:t xml:space="preserve">Важным направлением работы является профориентационная работа с гражданами, освобожденными из </w:t>
      </w:r>
      <w:r>
        <w:rPr>
          <w:rFonts w:ascii="Times New Roman" w:hAnsi="Times New Roman"/>
          <w:color w:val="000000"/>
          <w:sz w:val="28"/>
          <w:szCs w:val="28"/>
          <w:shd w:val="clear" w:color="auto" w:fill="FFFFFF"/>
        </w:rPr>
        <w:t>мест лишения свободы</w:t>
      </w:r>
      <w:r w:rsidRPr="000667BA">
        <w:rPr>
          <w:rFonts w:ascii="Times New Roman" w:hAnsi="Times New Roman"/>
          <w:color w:val="000000"/>
          <w:sz w:val="28"/>
          <w:szCs w:val="28"/>
          <w:shd w:val="clear" w:color="auto" w:fill="FFFFFF"/>
        </w:rPr>
        <w:t xml:space="preserve">. При обращении в </w:t>
      </w:r>
      <w:r w:rsidRPr="000667BA">
        <w:rPr>
          <w:rFonts w:ascii="Times New Roman" w:hAnsi="Times New Roman"/>
          <w:bCs/>
          <w:sz w:val="28"/>
          <w:szCs w:val="28"/>
        </w:rPr>
        <w:t>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w:t>
      </w:r>
      <w:r w:rsidRPr="000667B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такие </w:t>
      </w:r>
      <w:r w:rsidRPr="000667BA">
        <w:rPr>
          <w:rFonts w:ascii="Times New Roman" w:hAnsi="Times New Roman"/>
          <w:color w:val="000000"/>
          <w:sz w:val="28"/>
          <w:szCs w:val="28"/>
          <w:shd w:val="clear" w:color="auto" w:fill="FFFFFF"/>
        </w:rPr>
        <w:t xml:space="preserve">граждане, в первую очередь, проходят собеседование с профконсультантом, тестирование на предмет выявления интересов и склонностей к какому-либо роду занятий. Отделами </w:t>
      </w:r>
      <w:r w:rsidRPr="000667BA">
        <w:rPr>
          <w:rFonts w:ascii="Times New Roman" w:hAnsi="Times New Roman"/>
          <w:bCs/>
          <w:sz w:val="28"/>
          <w:szCs w:val="28"/>
        </w:rPr>
        <w:t>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w:t>
      </w:r>
      <w:r w:rsidRPr="000667BA">
        <w:rPr>
          <w:rFonts w:ascii="Times New Roman" w:hAnsi="Times New Roman"/>
          <w:color w:val="000000"/>
          <w:sz w:val="28"/>
          <w:szCs w:val="28"/>
          <w:shd w:val="clear" w:color="auto" w:fill="FFFFFF"/>
        </w:rPr>
        <w:t xml:space="preserve"> Краснокаменского, Карымского районов заключены соглашения с исправительными учреждениями о совместной деятельности, разработаны планы мероприятий, в рамках которых </w:t>
      </w:r>
      <w:r w:rsidRPr="000667BA">
        <w:rPr>
          <w:rFonts w:ascii="Times New Roman" w:hAnsi="Times New Roman"/>
          <w:sz w:val="28"/>
          <w:szCs w:val="28"/>
        </w:rPr>
        <w:t>обеспечивается методическое сопровождение школы подготовки осужденных к освобождению (организ</w:t>
      </w:r>
      <w:r>
        <w:rPr>
          <w:rFonts w:ascii="Times New Roman" w:hAnsi="Times New Roman"/>
          <w:sz w:val="28"/>
          <w:szCs w:val="28"/>
        </w:rPr>
        <w:t>у</w:t>
      </w:r>
      <w:r w:rsidRPr="000667BA">
        <w:rPr>
          <w:rFonts w:ascii="Times New Roman" w:hAnsi="Times New Roman"/>
          <w:sz w:val="28"/>
          <w:szCs w:val="28"/>
        </w:rPr>
        <w:t>ются декады для граждан, освобождающихся из учреждений исполнения наказания</w:t>
      </w:r>
      <w:r>
        <w:rPr>
          <w:rFonts w:ascii="Times New Roman" w:hAnsi="Times New Roman"/>
          <w:sz w:val="28"/>
          <w:szCs w:val="28"/>
        </w:rPr>
        <w:t>,</w:t>
      </w:r>
      <w:r w:rsidRPr="000667BA">
        <w:rPr>
          <w:rFonts w:ascii="Times New Roman" w:hAnsi="Times New Roman"/>
          <w:sz w:val="28"/>
          <w:szCs w:val="28"/>
        </w:rPr>
        <w:t xml:space="preserve"> во время которых проводятся как групповые, так индивидуальные консультации и т.д.). </w:t>
      </w:r>
    </w:p>
    <w:p w:rsidR="00470EAB" w:rsidRDefault="00470EAB" w:rsidP="00470EAB">
      <w:pPr>
        <w:pStyle w:val="24"/>
        <w:ind w:firstLine="709"/>
        <w:rPr>
          <w:szCs w:val="28"/>
        </w:rPr>
      </w:pPr>
      <w:r w:rsidRPr="000667BA">
        <w:rPr>
          <w:szCs w:val="28"/>
        </w:rPr>
        <w:t xml:space="preserve">За последний трехлетний период в </w:t>
      </w:r>
      <w:r w:rsidRPr="000667BA">
        <w:rPr>
          <w:bCs/>
          <w:szCs w:val="28"/>
        </w:rPr>
        <w:t>ГКУ «Краевой центр занятости</w:t>
      </w:r>
      <w:r>
        <w:rPr>
          <w:bCs/>
          <w:szCs w:val="28"/>
        </w:rPr>
        <w:t xml:space="preserve"> населения</w:t>
      </w:r>
      <w:r w:rsidRPr="000667BA">
        <w:rPr>
          <w:bCs/>
          <w:szCs w:val="28"/>
        </w:rPr>
        <w:t xml:space="preserve">» </w:t>
      </w:r>
      <w:r w:rsidRPr="000667BA">
        <w:rPr>
          <w:szCs w:val="28"/>
        </w:rPr>
        <w:t xml:space="preserve">Забайкальского края обратились 547 человек из числа лиц, освобожденных из учреждений исполнения наказания. </w:t>
      </w:r>
    </w:p>
    <w:p w:rsidR="00470EAB" w:rsidRDefault="00470EAB" w:rsidP="00470EAB">
      <w:pPr>
        <w:pStyle w:val="24"/>
        <w:ind w:firstLine="709"/>
        <w:rPr>
          <w:bCs/>
          <w:color w:val="000000"/>
          <w:szCs w:val="28"/>
        </w:rPr>
      </w:pPr>
      <w:r w:rsidRPr="00BF4848">
        <w:rPr>
          <w:bCs/>
          <w:color w:val="000000"/>
          <w:szCs w:val="28"/>
        </w:rPr>
        <w:t xml:space="preserve">Сведения о содействии занятости граждан, освобожденных из </w:t>
      </w:r>
      <w:r>
        <w:rPr>
          <w:bCs/>
          <w:color w:val="000000"/>
          <w:szCs w:val="28"/>
        </w:rPr>
        <w:t>мест лишения свободы и</w:t>
      </w:r>
      <w:r w:rsidRPr="00BF4848">
        <w:rPr>
          <w:bCs/>
          <w:color w:val="000000"/>
          <w:szCs w:val="28"/>
        </w:rPr>
        <w:t xml:space="preserve"> обратившихся в </w:t>
      </w:r>
      <w:r w:rsidRPr="00BF4848">
        <w:rPr>
          <w:bCs/>
          <w:szCs w:val="28"/>
        </w:rPr>
        <w:t xml:space="preserve">ГКУ «Краевой центр занятости» </w:t>
      </w:r>
      <w:r w:rsidRPr="00BF4848">
        <w:rPr>
          <w:bCs/>
          <w:color w:val="000000"/>
          <w:szCs w:val="28"/>
        </w:rPr>
        <w:t>Забайкаль</w:t>
      </w:r>
      <w:r>
        <w:rPr>
          <w:bCs/>
          <w:color w:val="000000"/>
          <w:szCs w:val="28"/>
        </w:rPr>
        <w:t>ского края, отражена в таблице.</w:t>
      </w:r>
    </w:p>
    <w:p w:rsidR="00470EAB" w:rsidRPr="00BF4848" w:rsidRDefault="00470EAB" w:rsidP="00470EAB">
      <w:pPr>
        <w:pStyle w:val="24"/>
        <w:ind w:firstLine="709"/>
        <w:rPr>
          <w:szCs w:val="28"/>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87"/>
        <w:gridCol w:w="5345"/>
        <w:gridCol w:w="850"/>
        <w:gridCol w:w="931"/>
        <w:gridCol w:w="874"/>
        <w:gridCol w:w="823"/>
      </w:tblGrid>
      <w:tr w:rsidR="00470EAB" w:rsidRPr="00742B5F" w:rsidTr="00EC434F">
        <w:trPr>
          <w:trHeight w:val="254"/>
          <w:jc w:val="center"/>
        </w:trPr>
        <w:tc>
          <w:tcPr>
            <w:tcW w:w="887" w:type="dxa"/>
            <w:vMerge w:val="restart"/>
          </w:tcPr>
          <w:p w:rsidR="00470EAB" w:rsidRDefault="00470EAB" w:rsidP="00EC434F">
            <w:pPr>
              <w:autoSpaceDE w:val="0"/>
              <w:autoSpaceDN w:val="0"/>
              <w:adjustRightInd w:val="0"/>
              <w:spacing w:after="0" w:line="240" w:lineRule="auto"/>
              <w:jc w:val="center"/>
              <w:rPr>
                <w:rFonts w:ascii="Times New Roman" w:hAnsi="Times New Roman"/>
                <w:bCs/>
                <w:color w:val="000000"/>
                <w:sz w:val="24"/>
                <w:szCs w:val="24"/>
              </w:rPr>
            </w:pPr>
          </w:p>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п/п</w:t>
            </w:r>
          </w:p>
        </w:tc>
        <w:tc>
          <w:tcPr>
            <w:tcW w:w="5345" w:type="dxa"/>
            <w:vMerge w:val="restart"/>
          </w:tcPr>
          <w:p w:rsidR="00470EAB" w:rsidRDefault="00470EAB" w:rsidP="00EC434F">
            <w:pPr>
              <w:autoSpaceDE w:val="0"/>
              <w:autoSpaceDN w:val="0"/>
              <w:adjustRightInd w:val="0"/>
              <w:spacing w:after="0" w:line="240" w:lineRule="auto"/>
              <w:jc w:val="center"/>
              <w:rPr>
                <w:rFonts w:ascii="Times New Roman" w:hAnsi="Times New Roman"/>
                <w:bCs/>
                <w:color w:val="000000"/>
                <w:sz w:val="24"/>
                <w:szCs w:val="24"/>
              </w:rPr>
            </w:pPr>
          </w:p>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Показатели</w:t>
            </w:r>
          </w:p>
        </w:tc>
        <w:tc>
          <w:tcPr>
            <w:tcW w:w="2655" w:type="dxa"/>
            <w:gridSpan w:val="3"/>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w:t>
            </w:r>
            <w:r w:rsidRPr="005367F3">
              <w:rPr>
                <w:rFonts w:ascii="Times New Roman" w:hAnsi="Times New Roman"/>
                <w:bCs/>
                <w:color w:val="000000"/>
                <w:sz w:val="24"/>
                <w:szCs w:val="24"/>
              </w:rPr>
              <w:t>о годам</w:t>
            </w:r>
          </w:p>
        </w:tc>
        <w:tc>
          <w:tcPr>
            <w:tcW w:w="823" w:type="dxa"/>
            <w:vMerge w:val="restart"/>
          </w:tcPr>
          <w:p w:rsidR="00470EAB" w:rsidRDefault="00470EAB" w:rsidP="00EC434F">
            <w:pPr>
              <w:autoSpaceDE w:val="0"/>
              <w:autoSpaceDN w:val="0"/>
              <w:adjustRightInd w:val="0"/>
              <w:spacing w:after="0" w:line="240" w:lineRule="auto"/>
              <w:jc w:val="center"/>
              <w:rPr>
                <w:rFonts w:ascii="Times New Roman" w:hAnsi="Times New Roman"/>
                <w:bCs/>
                <w:color w:val="000000"/>
                <w:sz w:val="24"/>
                <w:szCs w:val="24"/>
              </w:rPr>
            </w:pPr>
          </w:p>
          <w:p w:rsidR="00470EAB" w:rsidRPr="005367F3" w:rsidRDefault="00470EAB" w:rsidP="00EC434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И</w:t>
            </w:r>
            <w:r w:rsidRPr="005367F3">
              <w:rPr>
                <w:rFonts w:ascii="Times New Roman" w:hAnsi="Times New Roman"/>
                <w:bCs/>
                <w:color w:val="000000"/>
                <w:sz w:val="24"/>
                <w:szCs w:val="24"/>
              </w:rPr>
              <w:t>того</w:t>
            </w:r>
          </w:p>
        </w:tc>
      </w:tr>
      <w:tr w:rsidR="00470EAB" w:rsidRPr="00742B5F" w:rsidTr="00EC434F">
        <w:trPr>
          <w:trHeight w:val="449"/>
          <w:jc w:val="center"/>
        </w:trPr>
        <w:tc>
          <w:tcPr>
            <w:tcW w:w="887" w:type="dxa"/>
            <w:vMerge/>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p>
        </w:tc>
        <w:tc>
          <w:tcPr>
            <w:tcW w:w="5345" w:type="dxa"/>
            <w:vMerge/>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2018 год</w:t>
            </w:r>
          </w:p>
        </w:tc>
        <w:tc>
          <w:tcPr>
            <w:tcW w:w="931"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2019 год</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6 мес. 2020 года</w:t>
            </w:r>
          </w:p>
        </w:tc>
        <w:tc>
          <w:tcPr>
            <w:tcW w:w="823" w:type="dxa"/>
            <w:vMerge/>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p>
        </w:tc>
      </w:tr>
    </w:tbl>
    <w:p w:rsidR="00470EAB" w:rsidRPr="00580735" w:rsidRDefault="00470EAB" w:rsidP="00470EAB">
      <w:pPr>
        <w:spacing w:after="0" w:line="240" w:lineRule="auto"/>
        <w:rPr>
          <w:sz w:val="2"/>
          <w:szCs w:val="2"/>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87"/>
        <w:gridCol w:w="5345"/>
        <w:gridCol w:w="850"/>
        <w:gridCol w:w="931"/>
        <w:gridCol w:w="874"/>
        <w:gridCol w:w="823"/>
      </w:tblGrid>
      <w:tr w:rsidR="00470EAB" w:rsidRPr="002D45A3" w:rsidTr="00EC434F">
        <w:trPr>
          <w:trHeight w:val="449"/>
          <w:tblHeader/>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5345" w:type="dxa"/>
          </w:tcPr>
          <w:p w:rsidR="00470EAB"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931"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r>
      <w:tr w:rsidR="00470EAB" w:rsidRPr="00742B5F" w:rsidTr="00EC434F">
        <w:trPr>
          <w:trHeight w:val="420"/>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Численность граждан, обратившихся за содействием в поиске подходящей работы, чел.</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 xml:space="preserve">253  </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183</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111</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547</w:t>
            </w:r>
          </w:p>
        </w:tc>
      </w:tr>
      <w:tr w:rsidR="00470EAB" w:rsidRPr="00742B5F" w:rsidTr="00EC434F">
        <w:trPr>
          <w:trHeight w:val="254"/>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345"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sidRPr="005367F3">
              <w:rPr>
                <w:rFonts w:ascii="Times New Roman" w:hAnsi="Times New Roman"/>
                <w:color w:val="000000"/>
                <w:sz w:val="24"/>
                <w:szCs w:val="24"/>
              </w:rPr>
              <w:t>Признано безработными, чел.</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202</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150</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97</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449</w:t>
            </w:r>
          </w:p>
        </w:tc>
      </w:tr>
      <w:tr w:rsidR="00470EAB" w:rsidRPr="00742B5F" w:rsidTr="00EC434F">
        <w:trPr>
          <w:trHeight w:val="228"/>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Нашли работу (доходное занятие), чел.</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30</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29</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8</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67</w:t>
            </w:r>
          </w:p>
        </w:tc>
      </w:tr>
      <w:tr w:rsidR="00470EAB" w:rsidRPr="00742B5F" w:rsidTr="00EC434F">
        <w:trPr>
          <w:trHeight w:val="228"/>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из них безработные, чел.</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21</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19</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4</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44</w:t>
            </w:r>
          </w:p>
        </w:tc>
      </w:tr>
      <w:tr w:rsidR="00470EAB" w:rsidRPr="00742B5F" w:rsidTr="00EC434F">
        <w:trPr>
          <w:trHeight w:val="228"/>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Процент трудоустройства от общей численности признанных безработными, %</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 xml:space="preserve">10,4 </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12,7</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4,1</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9,8</w:t>
            </w:r>
          </w:p>
        </w:tc>
      </w:tr>
      <w:tr w:rsidR="00470EAB" w:rsidRPr="00742B5F" w:rsidTr="00EC434F">
        <w:trPr>
          <w:trHeight w:val="218"/>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Сняты с регистрационного учета по различным причинам, чел.</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 xml:space="preserve">175 </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146</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34</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355</w:t>
            </w:r>
          </w:p>
        </w:tc>
      </w:tr>
      <w:tr w:rsidR="00470EAB" w:rsidRPr="00742B5F" w:rsidTr="00EC434F">
        <w:trPr>
          <w:trHeight w:val="514"/>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Приступили к оплачиваемым общественным работам</w:t>
            </w:r>
            <w:r>
              <w:rPr>
                <w:rFonts w:ascii="Times New Roman" w:hAnsi="Times New Roman"/>
                <w:color w:val="000000"/>
                <w:sz w:val="24"/>
                <w:szCs w:val="24"/>
              </w:rPr>
              <w:t xml:space="preserve"> </w:t>
            </w:r>
            <w:r w:rsidRPr="005367F3">
              <w:rPr>
                <w:rFonts w:ascii="Times New Roman" w:hAnsi="Times New Roman"/>
                <w:color w:val="000000"/>
                <w:sz w:val="24"/>
                <w:szCs w:val="24"/>
              </w:rPr>
              <w:t>и временному трудоустройству граждан</w:t>
            </w:r>
            <w:r>
              <w:rPr>
                <w:rFonts w:ascii="Times New Roman" w:hAnsi="Times New Roman"/>
                <w:color w:val="000000"/>
                <w:sz w:val="24"/>
                <w:szCs w:val="24"/>
              </w:rPr>
              <w:t>е</w:t>
            </w:r>
            <w:r w:rsidRPr="005367F3">
              <w:rPr>
                <w:rFonts w:ascii="Times New Roman" w:hAnsi="Times New Roman"/>
                <w:color w:val="000000"/>
                <w:sz w:val="24"/>
                <w:szCs w:val="24"/>
              </w:rPr>
              <w:t>, испытывающи</w:t>
            </w:r>
            <w:r>
              <w:rPr>
                <w:rFonts w:ascii="Times New Roman" w:hAnsi="Times New Roman"/>
                <w:color w:val="000000"/>
                <w:sz w:val="24"/>
                <w:szCs w:val="24"/>
              </w:rPr>
              <w:t>е</w:t>
            </w:r>
            <w:r w:rsidRPr="005367F3">
              <w:rPr>
                <w:rFonts w:ascii="Times New Roman" w:hAnsi="Times New Roman"/>
                <w:color w:val="000000"/>
                <w:sz w:val="24"/>
                <w:szCs w:val="24"/>
              </w:rPr>
              <w:t xml:space="preserve"> трудности в поиске работы, чел.</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10</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13</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3</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26</w:t>
            </w:r>
          </w:p>
        </w:tc>
      </w:tr>
      <w:tr w:rsidR="00470EAB" w:rsidRPr="00742B5F" w:rsidTr="00EC434F">
        <w:trPr>
          <w:trHeight w:val="458"/>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5345" w:type="dxa"/>
            <w:shd w:val="solid" w:color="FFFFFF" w:fill="auto"/>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Получил</w:t>
            </w:r>
            <w:r>
              <w:rPr>
                <w:rFonts w:ascii="Times New Roman" w:hAnsi="Times New Roman"/>
                <w:color w:val="000000"/>
                <w:sz w:val="24"/>
                <w:szCs w:val="24"/>
              </w:rPr>
              <w:t>и</w:t>
            </w:r>
            <w:r w:rsidRPr="005367F3">
              <w:rPr>
                <w:rFonts w:ascii="Times New Roman" w:hAnsi="Times New Roman"/>
                <w:color w:val="000000"/>
                <w:sz w:val="24"/>
                <w:szCs w:val="24"/>
              </w:rPr>
              <w:t xml:space="preserve"> консультационны</w:t>
            </w:r>
            <w:r>
              <w:rPr>
                <w:rFonts w:ascii="Times New Roman" w:hAnsi="Times New Roman"/>
                <w:color w:val="000000"/>
                <w:sz w:val="24"/>
                <w:szCs w:val="24"/>
              </w:rPr>
              <w:t>е</w:t>
            </w:r>
            <w:r w:rsidRPr="005367F3">
              <w:rPr>
                <w:rFonts w:ascii="Times New Roman" w:hAnsi="Times New Roman"/>
                <w:color w:val="000000"/>
                <w:sz w:val="24"/>
                <w:szCs w:val="24"/>
              </w:rPr>
              <w:t xml:space="preserve"> услуг</w:t>
            </w:r>
            <w:r>
              <w:rPr>
                <w:rFonts w:ascii="Times New Roman" w:hAnsi="Times New Roman"/>
                <w:color w:val="000000"/>
                <w:sz w:val="24"/>
                <w:szCs w:val="24"/>
              </w:rPr>
              <w:t>и</w:t>
            </w:r>
            <w:r w:rsidRPr="005367F3">
              <w:rPr>
                <w:rFonts w:ascii="Times New Roman" w:hAnsi="Times New Roman"/>
                <w:color w:val="000000"/>
                <w:sz w:val="24"/>
                <w:szCs w:val="24"/>
              </w:rPr>
              <w:t xml:space="preserve"> по содействию самозанятости безработных граждан, чел.</w:t>
            </w:r>
            <w:r>
              <w:rPr>
                <w:rFonts w:ascii="Times New Roman" w:hAnsi="Times New Roman"/>
                <w:color w:val="000000"/>
                <w:sz w:val="24"/>
                <w:szCs w:val="24"/>
              </w:rPr>
              <w:t xml:space="preserve">, </w:t>
            </w:r>
            <w:r w:rsidRPr="005367F3">
              <w:rPr>
                <w:rFonts w:ascii="Times New Roman" w:hAnsi="Times New Roman"/>
                <w:color w:val="000000"/>
                <w:sz w:val="24"/>
                <w:szCs w:val="24"/>
              </w:rPr>
              <w:t>всего</w:t>
            </w:r>
          </w:p>
        </w:tc>
        <w:tc>
          <w:tcPr>
            <w:tcW w:w="850"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 xml:space="preserve">1  </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4</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3</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8</w:t>
            </w:r>
          </w:p>
        </w:tc>
      </w:tr>
      <w:tr w:rsidR="00470EAB" w:rsidRPr="00742B5F" w:rsidTr="00EC434F">
        <w:trPr>
          <w:trHeight w:val="264"/>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7.1</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из них  зарегистрированы в качестве индивидуальных предпринимателей</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 xml:space="preserve">1  </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0</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0</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w:t>
            </w:r>
          </w:p>
        </w:tc>
      </w:tr>
      <w:tr w:rsidR="00470EAB" w:rsidRPr="00742B5F" w:rsidTr="00EC434F">
        <w:trPr>
          <w:trHeight w:val="521"/>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Приступили к профессиональному обучению и дополнительному профессиональному образованию безработные граждане, чел.</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7</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4</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3</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14</w:t>
            </w:r>
          </w:p>
        </w:tc>
      </w:tr>
      <w:tr w:rsidR="00470EAB" w:rsidRPr="00742B5F" w:rsidTr="00EC434F">
        <w:trPr>
          <w:trHeight w:val="514"/>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Количество обязательных и дополнительных  услуг по организации профессиональной ориентации, оказанных гражданам, ед.</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151</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133</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75</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359</w:t>
            </w:r>
          </w:p>
        </w:tc>
      </w:tr>
    </w:tbl>
    <w:p w:rsidR="00470EAB" w:rsidRPr="000667BA" w:rsidRDefault="00470EAB" w:rsidP="00470EAB">
      <w:pPr>
        <w:spacing w:after="0" w:line="240" w:lineRule="auto"/>
        <w:ind w:firstLine="709"/>
        <w:jc w:val="both"/>
        <w:rPr>
          <w:rFonts w:ascii="Times New Roman" w:hAnsi="Times New Roman"/>
          <w:sz w:val="28"/>
          <w:szCs w:val="28"/>
        </w:rPr>
      </w:pP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Переход к рыночным отношениям в экономике существенно осложнил реализацию требований уголовно-исполнительного законодательства по обязательному привлечению осужденных к общественно полезному труду. Резко сократилось количество хозяйствующих субъектов, работающих с УИС по кооперации или использующих труд осужденных на контрагентских работах. Это привело к снижению уровня занятости осужденных на оплачиваемых работах, и</w:t>
      </w:r>
      <w:r>
        <w:rPr>
          <w:rFonts w:ascii="Times New Roman" w:hAnsi="Times New Roman"/>
          <w:sz w:val="28"/>
          <w:szCs w:val="28"/>
        </w:rPr>
        <w:t>,</w:t>
      </w:r>
      <w:r w:rsidRPr="000667BA">
        <w:rPr>
          <w:rFonts w:ascii="Times New Roman" w:hAnsi="Times New Roman"/>
          <w:sz w:val="28"/>
          <w:szCs w:val="28"/>
        </w:rPr>
        <w:t xml:space="preserve"> как следствие</w:t>
      </w:r>
      <w:r>
        <w:rPr>
          <w:rFonts w:ascii="Times New Roman" w:hAnsi="Times New Roman"/>
          <w:sz w:val="28"/>
          <w:szCs w:val="28"/>
        </w:rPr>
        <w:t>,</w:t>
      </w:r>
      <w:r w:rsidRPr="000667BA">
        <w:rPr>
          <w:rFonts w:ascii="Times New Roman" w:hAnsi="Times New Roman"/>
          <w:sz w:val="28"/>
          <w:szCs w:val="28"/>
        </w:rPr>
        <w:t xml:space="preserve"> негативно сказалось на их трудовой адаптации.</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В настоящее время исправительные учреждения УИС не имеют возможности самостоятельно решить проблему обеспечения занятости осужденных общественно полезным трудом, что не позволяет соблюдать в полном объеме требования к выполнению задач, возложенных на органы и учреждения, исполняющие уголовные наказания в виде лишения свободы в соответствии с действующим законодательством (статьи 103</w:t>
      </w:r>
      <w:r>
        <w:rPr>
          <w:rFonts w:ascii="Times New Roman" w:hAnsi="Times New Roman"/>
          <w:sz w:val="28"/>
          <w:szCs w:val="28"/>
        </w:rPr>
        <w:t>–</w:t>
      </w:r>
      <w:r w:rsidRPr="000667BA">
        <w:rPr>
          <w:rFonts w:ascii="Times New Roman" w:hAnsi="Times New Roman"/>
          <w:sz w:val="28"/>
          <w:szCs w:val="28"/>
        </w:rPr>
        <w:t xml:space="preserve">105 Уголовно-исполнительного кодекса Российской Федерации). В условиях рыночной экономики исправительные учреждения УИС Забайкальского края не в состоянии конкурировать с коммерческими структурами ни по качеству продукции, ни по освоению новых видов продукции и высокотехнологических производств из-за низкой квалификации </w:t>
      </w:r>
      <w:r>
        <w:rPr>
          <w:rFonts w:ascii="Times New Roman" w:hAnsi="Times New Roman"/>
          <w:sz w:val="28"/>
          <w:szCs w:val="28"/>
        </w:rPr>
        <w:t>специального контингента (до 70 %</w:t>
      </w:r>
      <w:r w:rsidRPr="000667BA">
        <w:rPr>
          <w:rFonts w:ascii="Times New Roman" w:hAnsi="Times New Roman"/>
          <w:sz w:val="28"/>
          <w:szCs w:val="28"/>
        </w:rPr>
        <w:t xml:space="preserve"> осужденных не имеют специального профессионального образования), износа основных производственных фондов (до 90 </w:t>
      </w:r>
      <w:r>
        <w:rPr>
          <w:rFonts w:ascii="Times New Roman" w:hAnsi="Times New Roman"/>
          <w:sz w:val="28"/>
          <w:szCs w:val="28"/>
        </w:rPr>
        <w:t>%</w:t>
      </w:r>
      <w:r w:rsidRPr="000667BA">
        <w:rPr>
          <w:rFonts w:ascii="Times New Roman" w:hAnsi="Times New Roman"/>
          <w:sz w:val="28"/>
          <w:szCs w:val="28"/>
        </w:rPr>
        <w:t>), недостаточного количества оборотных средств. В связи с этим промышленность и сельскохозяйственная деятельность исправительных учреждений края остро нуждается в мерах государственной поддержки, в решении вопросов содействия трудовой адаптации осужденных, их профессиональной подготовки и реабилитации.</w:t>
      </w:r>
    </w:p>
    <w:p w:rsidR="00470EAB" w:rsidRPr="000667BA" w:rsidRDefault="00470EAB" w:rsidP="00470EAB">
      <w:pPr>
        <w:pStyle w:val="ConsPlusNormal"/>
        <w:widowControl/>
        <w:ind w:firstLine="709"/>
        <w:jc w:val="both"/>
        <w:rPr>
          <w:rFonts w:ascii="Times New Roman" w:hAnsi="Times New Roman" w:cs="Times New Roman"/>
          <w:sz w:val="28"/>
          <w:szCs w:val="28"/>
        </w:rPr>
      </w:pPr>
      <w:r w:rsidRPr="000667BA">
        <w:rPr>
          <w:rFonts w:ascii="Times New Roman" w:hAnsi="Times New Roman" w:cs="Times New Roman"/>
          <w:sz w:val="28"/>
          <w:szCs w:val="28"/>
        </w:rPr>
        <w:t>Обладая значительным промышленным потенциалом в области деревообработки, металлообработки и в швейном производстве, сельском хозяйстве</w:t>
      </w:r>
      <w:r>
        <w:rPr>
          <w:rFonts w:ascii="Times New Roman" w:hAnsi="Times New Roman" w:cs="Times New Roman"/>
          <w:sz w:val="28"/>
          <w:szCs w:val="28"/>
        </w:rPr>
        <w:t>,</w:t>
      </w:r>
      <w:r w:rsidRPr="000667BA">
        <w:rPr>
          <w:rFonts w:ascii="Times New Roman" w:hAnsi="Times New Roman" w:cs="Times New Roman"/>
          <w:sz w:val="28"/>
          <w:szCs w:val="28"/>
        </w:rPr>
        <w:t xml:space="preserve"> исправительные учреждения УИС Забайкальского края не имеют каких-либо постоянных краевых и государственных заказов по данным направлениям, что крайне негативно сказывается на стабильности их производственно-хозяйственной деятельности.</w:t>
      </w:r>
    </w:p>
    <w:p w:rsidR="00470EAB" w:rsidRPr="000667BA" w:rsidRDefault="00470EAB" w:rsidP="00470EAB">
      <w:pPr>
        <w:pStyle w:val="af1"/>
        <w:ind w:left="0" w:firstLine="709"/>
      </w:pPr>
      <w:r w:rsidRPr="000667BA">
        <w:t>Одним из путей решения проблемы является увеличение трудовой занятости осужденных и повышение доходов от трудового использования осужденных, организация 100</w:t>
      </w:r>
      <w:r>
        <w:t xml:space="preserve"> </w:t>
      </w:r>
      <w:r w:rsidRPr="000667BA">
        <w:t xml:space="preserve">% самообеспечения УИС продуктами питания, вещевым имуществом, коммунально-бытовой продукцией, повышение эффективности производственно-хозяйственной деятельности, что позволит: </w:t>
      </w:r>
    </w:p>
    <w:p w:rsidR="00470EAB" w:rsidRPr="000667BA" w:rsidRDefault="00470EAB" w:rsidP="00470EAB">
      <w:pPr>
        <w:pStyle w:val="af1"/>
        <w:ind w:left="0" w:firstLine="708"/>
      </w:pPr>
      <w:r w:rsidRPr="000667BA">
        <w:t>обеспечить адаптацию на рынке труда Забайкальского края лиц, освобожд</w:t>
      </w:r>
      <w:r>
        <w:t>ающихся из мест лишения свободы;</w:t>
      </w:r>
    </w:p>
    <w:p w:rsidR="00470EAB" w:rsidRPr="000667BA" w:rsidRDefault="00470EAB" w:rsidP="00470EAB">
      <w:pPr>
        <w:pStyle w:val="af1"/>
        <w:ind w:left="0" w:firstLine="708"/>
      </w:pPr>
      <w:r w:rsidRPr="000667BA">
        <w:t>обеспечить увеличение зарплаты осужденным для гарантированного возмещения ими ущерба, причиненно</w:t>
      </w:r>
      <w:r>
        <w:t>го</w:t>
      </w:r>
      <w:r w:rsidRPr="000667BA">
        <w:t xml:space="preserve"> потерпевшим и государству;</w:t>
      </w:r>
    </w:p>
    <w:p w:rsidR="00470EAB" w:rsidRPr="000667BA" w:rsidRDefault="00470EAB" w:rsidP="00470EAB">
      <w:pPr>
        <w:pStyle w:val="af1"/>
        <w:ind w:left="0" w:firstLine="709"/>
      </w:pPr>
      <w:r w:rsidRPr="000667BA">
        <w:t>создать необходимые санитарно-гигиенические условия отбывания наказания осужденными;</w:t>
      </w:r>
    </w:p>
    <w:p w:rsidR="00470EAB" w:rsidRPr="000667BA" w:rsidRDefault="00470EAB" w:rsidP="00470EAB">
      <w:pPr>
        <w:pStyle w:val="af1"/>
        <w:ind w:left="0" w:firstLine="708"/>
      </w:pPr>
      <w:r w:rsidRPr="000667BA">
        <w:t xml:space="preserve">сократить расходы на содержание осужденных из федерального бюджета Российской Федерации; </w:t>
      </w:r>
    </w:p>
    <w:p w:rsidR="00470EAB" w:rsidRPr="000667BA" w:rsidRDefault="00470EAB" w:rsidP="00470EAB">
      <w:pPr>
        <w:pStyle w:val="af1"/>
        <w:ind w:left="0" w:firstLine="708"/>
      </w:pPr>
      <w:r w:rsidRPr="000667BA">
        <w:t>улучшить финансовое состояние УИС в целом и использовать ее производственный потенциал для решения задач социально-экономического развития Забайкальского края;</w:t>
      </w:r>
    </w:p>
    <w:p w:rsidR="00470EAB" w:rsidRPr="000667BA" w:rsidRDefault="00470EAB" w:rsidP="00470EAB">
      <w:pPr>
        <w:pStyle w:val="af1"/>
        <w:ind w:left="0" w:firstLine="709"/>
      </w:pPr>
      <w:r w:rsidRPr="000667BA">
        <w:t>обеспечить обязательные налоговые поступления с учреждений УИС Забайкальского края.</w:t>
      </w:r>
    </w:p>
    <w:p w:rsidR="00470EAB" w:rsidRPr="000667B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Вместе с тем</w:t>
      </w:r>
      <w:r w:rsidRPr="000667BA">
        <w:rPr>
          <w:rFonts w:ascii="Times New Roman" w:hAnsi="Times New Roman"/>
          <w:sz w:val="28"/>
          <w:szCs w:val="28"/>
        </w:rPr>
        <w:t xml:space="preserve"> в последний трехлетний период низкий процент трудоустроенных граждан, освобожденных из учреждений, исполняющих наказание в виде лишения свободы (не превышает 12</w:t>
      </w:r>
      <w:r>
        <w:rPr>
          <w:rFonts w:ascii="Times New Roman" w:hAnsi="Times New Roman"/>
          <w:sz w:val="28"/>
          <w:szCs w:val="28"/>
        </w:rPr>
        <w:t xml:space="preserve"> </w:t>
      </w:r>
      <w:r w:rsidRPr="000667BA">
        <w:rPr>
          <w:rFonts w:ascii="Times New Roman" w:hAnsi="Times New Roman"/>
          <w:sz w:val="28"/>
          <w:szCs w:val="28"/>
        </w:rPr>
        <w:t>%), и высокий процент граждан данной категории, отказывающихся от услуг в области содействия занятости населения по причине отсутстви</w:t>
      </w:r>
      <w:r>
        <w:rPr>
          <w:rFonts w:ascii="Times New Roman" w:hAnsi="Times New Roman"/>
          <w:sz w:val="28"/>
          <w:szCs w:val="28"/>
        </w:rPr>
        <w:t>я</w:t>
      </w:r>
      <w:r w:rsidRPr="000667BA">
        <w:rPr>
          <w:rFonts w:ascii="Times New Roman" w:hAnsi="Times New Roman"/>
          <w:sz w:val="28"/>
          <w:szCs w:val="28"/>
        </w:rPr>
        <w:t xml:space="preserve"> желания заниматься поиском работы (в среднем 60</w:t>
      </w:r>
      <w:r>
        <w:rPr>
          <w:rFonts w:ascii="Times New Roman" w:hAnsi="Times New Roman"/>
          <w:sz w:val="28"/>
          <w:szCs w:val="28"/>
        </w:rPr>
        <w:t xml:space="preserve"> </w:t>
      </w:r>
      <w:r w:rsidRPr="000667BA">
        <w:rPr>
          <w:rFonts w:ascii="Times New Roman" w:hAnsi="Times New Roman"/>
          <w:sz w:val="28"/>
          <w:szCs w:val="28"/>
        </w:rPr>
        <w:t>%)</w:t>
      </w:r>
      <w:r>
        <w:rPr>
          <w:rFonts w:ascii="Times New Roman" w:hAnsi="Times New Roman"/>
          <w:sz w:val="28"/>
          <w:szCs w:val="28"/>
        </w:rPr>
        <w:t>,</w:t>
      </w:r>
      <w:r w:rsidRPr="000667BA">
        <w:rPr>
          <w:rFonts w:ascii="Times New Roman" w:hAnsi="Times New Roman"/>
          <w:sz w:val="28"/>
          <w:szCs w:val="28"/>
        </w:rPr>
        <w:t xml:space="preserve"> свидетельствует о том, что проблема тр</w:t>
      </w:r>
      <w:r>
        <w:rPr>
          <w:rFonts w:ascii="Times New Roman" w:hAnsi="Times New Roman"/>
          <w:sz w:val="28"/>
          <w:szCs w:val="28"/>
        </w:rPr>
        <w:t>удоустройства бывших осужденных</w:t>
      </w:r>
      <w:r w:rsidRPr="000667BA">
        <w:rPr>
          <w:rFonts w:ascii="Times New Roman" w:hAnsi="Times New Roman"/>
          <w:sz w:val="28"/>
          <w:szCs w:val="28"/>
        </w:rPr>
        <w:t xml:space="preserve"> по-прежнему актуальна и требует своего решения.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Одн</w:t>
      </w:r>
      <w:r>
        <w:rPr>
          <w:rFonts w:ascii="Times New Roman" w:hAnsi="Times New Roman"/>
          <w:sz w:val="28"/>
          <w:szCs w:val="28"/>
        </w:rPr>
        <w:t>а</w:t>
      </w:r>
      <w:r w:rsidRPr="000667BA">
        <w:rPr>
          <w:rFonts w:ascii="Times New Roman" w:hAnsi="Times New Roman"/>
          <w:sz w:val="28"/>
          <w:szCs w:val="28"/>
        </w:rPr>
        <w:t xml:space="preserve"> из основных причин низкого уровня трудоустройства – </w:t>
      </w:r>
      <w:r>
        <w:rPr>
          <w:rFonts w:ascii="Times New Roman" w:hAnsi="Times New Roman"/>
          <w:sz w:val="28"/>
          <w:szCs w:val="28"/>
        </w:rPr>
        <w:t>отсутствие профессионального</w:t>
      </w:r>
      <w:r w:rsidRPr="000667BA">
        <w:rPr>
          <w:rFonts w:ascii="Times New Roman" w:hAnsi="Times New Roman"/>
          <w:sz w:val="28"/>
          <w:szCs w:val="28"/>
        </w:rPr>
        <w:t xml:space="preserve"> образования, которое </w:t>
      </w:r>
      <w:r>
        <w:rPr>
          <w:rFonts w:ascii="Times New Roman" w:hAnsi="Times New Roman"/>
          <w:sz w:val="28"/>
          <w:szCs w:val="28"/>
        </w:rPr>
        <w:t>до момента осуждения</w:t>
      </w:r>
      <w:r w:rsidRPr="000667BA">
        <w:rPr>
          <w:rFonts w:ascii="Times New Roman" w:hAnsi="Times New Roman"/>
          <w:sz w:val="28"/>
          <w:szCs w:val="28"/>
        </w:rPr>
        <w:t xml:space="preserve"> не был</w:t>
      </w:r>
      <w:r>
        <w:rPr>
          <w:rFonts w:ascii="Times New Roman" w:hAnsi="Times New Roman"/>
          <w:sz w:val="28"/>
          <w:szCs w:val="28"/>
        </w:rPr>
        <w:t>о получено в связи с нежеланием</w:t>
      </w:r>
      <w:r w:rsidRPr="000667BA">
        <w:rPr>
          <w:rFonts w:ascii="Times New Roman" w:hAnsi="Times New Roman"/>
          <w:sz w:val="28"/>
          <w:szCs w:val="28"/>
        </w:rPr>
        <w:t xml:space="preserve"> либо отсутствием возможности его получения. Другая проблема, вытекающая из первой</w:t>
      </w:r>
      <w:r>
        <w:rPr>
          <w:rFonts w:ascii="Times New Roman" w:hAnsi="Times New Roman"/>
          <w:sz w:val="28"/>
          <w:szCs w:val="28"/>
        </w:rPr>
        <w:t>, –</w:t>
      </w:r>
      <w:r w:rsidRPr="000667BA">
        <w:rPr>
          <w:rFonts w:ascii="Times New Roman" w:hAnsi="Times New Roman"/>
          <w:sz w:val="28"/>
          <w:szCs w:val="28"/>
        </w:rPr>
        <w:t xml:space="preserve"> отсутствие навыков, опыта работы, стремления к труду. </w:t>
      </w:r>
      <w:r>
        <w:rPr>
          <w:rFonts w:ascii="Times New Roman" w:hAnsi="Times New Roman"/>
          <w:sz w:val="28"/>
          <w:szCs w:val="28"/>
        </w:rPr>
        <w:t>П</w:t>
      </w:r>
      <w:r w:rsidRPr="000667BA">
        <w:rPr>
          <w:rFonts w:ascii="Times New Roman" w:hAnsi="Times New Roman"/>
          <w:sz w:val="28"/>
          <w:szCs w:val="28"/>
        </w:rPr>
        <w:t>рограмм</w:t>
      </w:r>
      <w:r>
        <w:rPr>
          <w:rFonts w:ascii="Times New Roman" w:hAnsi="Times New Roman"/>
          <w:sz w:val="28"/>
          <w:szCs w:val="28"/>
        </w:rPr>
        <w:t>ами</w:t>
      </w:r>
      <w:r w:rsidRPr="000667BA">
        <w:rPr>
          <w:rFonts w:ascii="Times New Roman" w:hAnsi="Times New Roman"/>
          <w:sz w:val="28"/>
          <w:szCs w:val="28"/>
        </w:rPr>
        <w:t xml:space="preserve"> обязательного получения образования в исправительных учреждениях </w:t>
      </w:r>
      <w:r>
        <w:rPr>
          <w:rFonts w:ascii="Times New Roman" w:hAnsi="Times New Roman"/>
          <w:sz w:val="28"/>
          <w:szCs w:val="28"/>
        </w:rPr>
        <w:t>охвачено</w:t>
      </w:r>
      <w:r w:rsidRPr="000667BA">
        <w:rPr>
          <w:rFonts w:ascii="Times New Roman" w:hAnsi="Times New Roman"/>
          <w:sz w:val="28"/>
          <w:szCs w:val="28"/>
        </w:rPr>
        <w:t xml:space="preserve"> менее половины от числа всех заключенных, а уровень полученного образования настолько низок, что реализовать его на </w:t>
      </w:r>
      <w:r>
        <w:rPr>
          <w:rFonts w:ascii="Times New Roman" w:hAnsi="Times New Roman"/>
          <w:sz w:val="28"/>
          <w:szCs w:val="28"/>
        </w:rPr>
        <w:t>организованных в УИС производствах</w:t>
      </w:r>
      <w:r w:rsidRPr="000667BA">
        <w:rPr>
          <w:rFonts w:ascii="Times New Roman" w:hAnsi="Times New Roman"/>
          <w:sz w:val="28"/>
          <w:szCs w:val="28"/>
        </w:rPr>
        <w:t xml:space="preserve"> практически невозможно.</w:t>
      </w:r>
    </w:p>
    <w:p w:rsidR="00470EAB" w:rsidRPr="000667BA" w:rsidRDefault="00470EAB" w:rsidP="00470EAB">
      <w:pPr>
        <w:pStyle w:val="24"/>
        <w:ind w:firstLine="709"/>
        <w:rPr>
          <w:szCs w:val="28"/>
        </w:rPr>
      </w:pPr>
      <w:r w:rsidRPr="000667BA">
        <w:rPr>
          <w:szCs w:val="28"/>
        </w:rPr>
        <w:t>Содействие в трудоустройстве лиц, освобо</w:t>
      </w:r>
      <w:r>
        <w:rPr>
          <w:szCs w:val="28"/>
        </w:rPr>
        <w:t>жденных</w:t>
      </w:r>
      <w:r w:rsidRPr="000667BA">
        <w:rPr>
          <w:szCs w:val="28"/>
        </w:rPr>
        <w:t xml:space="preserve"> из учреждений, исполняющих наказание в виде лишения свободы, является задачей, без решения которой невозможно достичь положительных результатов в процессе их ресоциализации и адаптации.</w:t>
      </w:r>
    </w:p>
    <w:p w:rsidR="00470EAB" w:rsidRPr="000667BA" w:rsidRDefault="00470EAB" w:rsidP="00470EAB">
      <w:pPr>
        <w:pStyle w:val="formattext"/>
        <w:shd w:val="clear" w:color="auto" w:fill="FFFFFF"/>
        <w:spacing w:before="0" w:beforeAutospacing="0" w:after="0" w:afterAutospacing="0"/>
        <w:ind w:firstLine="709"/>
        <w:jc w:val="both"/>
        <w:textAlignment w:val="baseline"/>
        <w:rPr>
          <w:sz w:val="28"/>
          <w:szCs w:val="28"/>
          <w:lang w:eastAsia="en-US"/>
        </w:rPr>
      </w:pPr>
      <w:r w:rsidRPr="000667BA">
        <w:rPr>
          <w:sz w:val="28"/>
          <w:szCs w:val="28"/>
          <w:lang w:eastAsia="en-US"/>
        </w:rPr>
        <w:t>Организация содействи</w:t>
      </w:r>
      <w:r>
        <w:rPr>
          <w:sz w:val="28"/>
          <w:szCs w:val="28"/>
          <w:lang w:eastAsia="en-US"/>
        </w:rPr>
        <w:t>я</w:t>
      </w:r>
      <w:r w:rsidRPr="000667BA">
        <w:rPr>
          <w:sz w:val="28"/>
          <w:szCs w:val="28"/>
          <w:lang w:eastAsia="en-US"/>
        </w:rPr>
        <w:t xml:space="preserve"> гражданам, освобожденным из </w:t>
      </w:r>
      <w:r>
        <w:rPr>
          <w:sz w:val="28"/>
          <w:szCs w:val="28"/>
          <w:lang w:eastAsia="en-US"/>
        </w:rPr>
        <w:t>мест лишения свободы</w:t>
      </w:r>
      <w:r w:rsidRPr="000667BA">
        <w:rPr>
          <w:sz w:val="28"/>
          <w:szCs w:val="28"/>
          <w:lang w:eastAsia="en-US"/>
        </w:rPr>
        <w:t xml:space="preserve">, в </w:t>
      </w:r>
      <w:r>
        <w:rPr>
          <w:sz w:val="28"/>
          <w:szCs w:val="28"/>
          <w:lang w:eastAsia="en-US"/>
        </w:rPr>
        <w:t>трудоустройстве</w:t>
      </w:r>
      <w:r w:rsidRPr="000667BA">
        <w:rPr>
          <w:sz w:val="28"/>
          <w:szCs w:val="28"/>
          <w:lang w:eastAsia="en-US"/>
        </w:rPr>
        <w:t xml:space="preserve"> должна начинаться с комплекса мер (социальных, психолого-педагогических, медицинских, профессиональных), направленных на устранение возникающ</w:t>
      </w:r>
      <w:r>
        <w:rPr>
          <w:sz w:val="28"/>
          <w:szCs w:val="28"/>
          <w:lang w:eastAsia="en-US"/>
        </w:rPr>
        <w:t>их за время отбывания наказания</w:t>
      </w:r>
      <w:r w:rsidRPr="000667BA">
        <w:rPr>
          <w:sz w:val="28"/>
          <w:szCs w:val="28"/>
          <w:lang w:eastAsia="en-US"/>
        </w:rPr>
        <w:t xml:space="preserve"> нарушений взаимодействия человека с обществом, человека с трудовой сферой и т.д. </w:t>
      </w:r>
    </w:p>
    <w:p w:rsidR="00470EAB" w:rsidRPr="000667BA" w:rsidRDefault="00470EAB" w:rsidP="00470EAB">
      <w:pPr>
        <w:pStyle w:val="formattext"/>
        <w:shd w:val="clear" w:color="auto" w:fill="FFFFFF"/>
        <w:spacing w:before="0" w:beforeAutospacing="0" w:after="0" w:afterAutospacing="0"/>
        <w:ind w:firstLine="709"/>
        <w:jc w:val="both"/>
        <w:textAlignment w:val="baseline"/>
        <w:rPr>
          <w:color w:val="000000"/>
          <w:sz w:val="28"/>
          <w:szCs w:val="28"/>
        </w:rPr>
      </w:pPr>
      <w:r w:rsidRPr="000667BA">
        <w:rPr>
          <w:sz w:val="28"/>
          <w:szCs w:val="28"/>
          <w:lang w:eastAsia="en-US"/>
        </w:rPr>
        <w:t xml:space="preserve">В части деятельности </w:t>
      </w:r>
      <w:r w:rsidRPr="000667BA">
        <w:rPr>
          <w:bCs/>
          <w:sz w:val="28"/>
          <w:szCs w:val="28"/>
        </w:rPr>
        <w:t>ГКУ «Краевой центр занятости</w:t>
      </w:r>
      <w:r>
        <w:rPr>
          <w:bCs/>
          <w:sz w:val="28"/>
          <w:szCs w:val="28"/>
        </w:rPr>
        <w:t xml:space="preserve"> населения</w:t>
      </w:r>
      <w:r w:rsidRPr="000667BA">
        <w:rPr>
          <w:bCs/>
          <w:sz w:val="28"/>
          <w:szCs w:val="28"/>
        </w:rPr>
        <w:t xml:space="preserve">» </w:t>
      </w:r>
      <w:r w:rsidRPr="000667BA">
        <w:rPr>
          <w:sz w:val="28"/>
          <w:szCs w:val="28"/>
          <w:lang w:eastAsia="en-US"/>
        </w:rPr>
        <w:t xml:space="preserve">основной акцент должен быть направлен на </w:t>
      </w:r>
      <w:r w:rsidRPr="000667BA">
        <w:rPr>
          <w:color w:val="000000"/>
          <w:sz w:val="28"/>
          <w:szCs w:val="28"/>
        </w:rPr>
        <w:t xml:space="preserve">оказание адресной </w:t>
      </w:r>
      <w:r w:rsidRPr="000667BA">
        <w:rPr>
          <w:sz w:val="28"/>
          <w:szCs w:val="28"/>
          <w:lang w:eastAsia="en-US"/>
        </w:rPr>
        <w:t>помощи гражданам, освобожденным из мест лишения свободы, в профессиональном самоопределении,</w:t>
      </w:r>
      <w:r w:rsidRPr="000667BA">
        <w:rPr>
          <w:color w:val="000000"/>
          <w:sz w:val="28"/>
          <w:szCs w:val="28"/>
        </w:rPr>
        <w:t xml:space="preserve"> повышении их мотивации к трудовой деятельности по востребованным на рынке труда профессиям, оказании услуг по психологической поддержке и социальной адаптации («Клуб ищущих работу», «Новый старт», «Технология трудоустройства», тренинги и т.д.). Участие в </w:t>
      </w:r>
      <w:r>
        <w:rPr>
          <w:color w:val="000000"/>
          <w:sz w:val="28"/>
          <w:szCs w:val="28"/>
        </w:rPr>
        <w:t>программа</w:t>
      </w:r>
      <w:r w:rsidRPr="000667BA">
        <w:rPr>
          <w:color w:val="000000"/>
          <w:sz w:val="28"/>
          <w:szCs w:val="28"/>
        </w:rPr>
        <w:t>х психологической поддержки и социальной адаптации – это не только успешное трудоустройство, но и разрешение личностных проблем, выработка позитивной жизненной ориентации, актуализация собственных ресурсов для преодоления назревших проблем.</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Проблема бытового и трудового устройства лиц, освобождающихся из </w:t>
      </w:r>
      <w:r w:rsidRPr="00580735">
        <w:rPr>
          <w:rFonts w:ascii="Times New Roman" w:hAnsi="Times New Roman"/>
          <w:sz w:val="28"/>
          <w:szCs w:val="28"/>
        </w:rPr>
        <w:t>мест лишения свободы</w:t>
      </w:r>
      <w:r w:rsidRPr="000667BA">
        <w:rPr>
          <w:rFonts w:ascii="Times New Roman" w:hAnsi="Times New Roman"/>
          <w:sz w:val="28"/>
          <w:szCs w:val="28"/>
        </w:rPr>
        <w:t>, остается актуальной и требует решения не только со стороны УФСИН</w:t>
      </w:r>
      <w:r>
        <w:rPr>
          <w:rFonts w:ascii="Times New Roman" w:hAnsi="Times New Roman"/>
          <w:sz w:val="28"/>
          <w:szCs w:val="28"/>
        </w:rPr>
        <w:t xml:space="preserve"> России по Забайкальскому краю</w:t>
      </w:r>
      <w:r w:rsidRPr="000667BA">
        <w:rPr>
          <w:rFonts w:ascii="Times New Roman" w:hAnsi="Times New Roman"/>
          <w:sz w:val="28"/>
          <w:szCs w:val="28"/>
        </w:rPr>
        <w:t xml:space="preserve">, но </w:t>
      </w:r>
      <w:r>
        <w:rPr>
          <w:rFonts w:ascii="Times New Roman" w:hAnsi="Times New Roman"/>
          <w:sz w:val="28"/>
          <w:szCs w:val="28"/>
        </w:rPr>
        <w:t xml:space="preserve">и </w:t>
      </w:r>
      <w:r w:rsidRPr="000667BA">
        <w:rPr>
          <w:rFonts w:ascii="Times New Roman" w:hAnsi="Times New Roman"/>
          <w:sz w:val="28"/>
          <w:szCs w:val="28"/>
        </w:rPr>
        <w:t>органов местного самоуправления, общественных организаций.</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В июле 2018 года в исправительных учреждениях </w:t>
      </w:r>
      <w:r>
        <w:rPr>
          <w:rFonts w:ascii="Times New Roman" w:hAnsi="Times New Roman"/>
          <w:sz w:val="28"/>
          <w:szCs w:val="28"/>
        </w:rPr>
        <w:t xml:space="preserve">Забайкальского </w:t>
      </w:r>
      <w:r w:rsidRPr="000667BA">
        <w:rPr>
          <w:rFonts w:ascii="Times New Roman" w:hAnsi="Times New Roman"/>
          <w:sz w:val="28"/>
          <w:szCs w:val="28"/>
        </w:rPr>
        <w:t>края проведено анкетирование на предмет выявления лиц, нуждающихся в помощи после освобождения</w:t>
      </w:r>
      <w:r>
        <w:rPr>
          <w:rFonts w:ascii="Times New Roman" w:hAnsi="Times New Roman"/>
          <w:sz w:val="28"/>
          <w:szCs w:val="28"/>
        </w:rPr>
        <w:t>,</w:t>
      </w:r>
      <w:r w:rsidRPr="000667BA">
        <w:rPr>
          <w:rFonts w:ascii="Times New Roman" w:hAnsi="Times New Roman"/>
          <w:sz w:val="28"/>
          <w:szCs w:val="28"/>
        </w:rPr>
        <w:t xml:space="preserve"> на базе предполагаемого к созданию в рамках </w:t>
      </w:r>
      <w:r>
        <w:rPr>
          <w:rFonts w:ascii="Times New Roman" w:hAnsi="Times New Roman"/>
          <w:sz w:val="28"/>
          <w:szCs w:val="28"/>
        </w:rPr>
        <w:t>Под</w:t>
      </w:r>
      <w:r w:rsidRPr="000667BA">
        <w:rPr>
          <w:rFonts w:ascii="Times New Roman" w:hAnsi="Times New Roman"/>
          <w:bCs/>
          <w:sz w:val="28"/>
          <w:szCs w:val="28"/>
        </w:rPr>
        <w:t>программы</w:t>
      </w:r>
      <w:r w:rsidRPr="00EB2062">
        <w:rPr>
          <w:rFonts w:ascii="Times New Roman" w:hAnsi="Times New Roman"/>
          <w:bCs/>
          <w:sz w:val="28"/>
          <w:szCs w:val="28"/>
        </w:rPr>
        <w:t xml:space="preserve"> </w:t>
      </w:r>
      <w:r w:rsidRPr="00EB2062">
        <w:rPr>
          <w:rFonts w:ascii="Times New Roman" w:hAnsi="Times New Roman"/>
          <w:sz w:val="28"/>
          <w:szCs w:val="28"/>
        </w:rPr>
        <w:t>р</w:t>
      </w:r>
      <w:r w:rsidRPr="000667BA">
        <w:rPr>
          <w:rFonts w:ascii="Times New Roman" w:hAnsi="Times New Roman"/>
          <w:sz w:val="28"/>
          <w:szCs w:val="28"/>
        </w:rPr>
        <w:t>еабилитационного центра для лиц, освобо</w:t>
      </w:r>
      <w:r>
        <w:rPr>
          <w:rFonts w:ascii="Times New Roman" w:hAnsi="Times New Roman"/>
          <w:sz w:val="28"/>
          <w:szCs w:val="28"/>
        </w:rPr>
        <w:t>жденных</w:t>
      </w:r>
      <w:r w:rsidRPr="000667BA">
        <w:rPr>
          <w:rFonts w:ascii="Times New Roman" w:hAnsi="Times New Roman"/>
          <w:sz w:val="28"/>
          <w:szCs w:val="28"/>
        </w:rPr>
        <w:t xml:space="preserve"> из мест лишения свободы.</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В анкетировании приняли участи</w:t>
      </w:r>
      <w:r>
        <w:rPr>
          <w:rFonts w:ascii="Times New Roman" w:hAnsi="Times New Roman"/>
          <w:sz w:val="28"/>
          <w:szCs w:val="28"/>
        </w:rPr>
        <w:t>е 4624 осужденных, из них 154 (</w:t>
      </w:r>
      <w:r w:rsidRPr="000667BA">
        <w:rPr>
          <w:rFonts w:ascii="Times New Roman" w:hAnsi="Times New Roman"/>
          <w:sz w:val="28"/>
          <w:szCs w:val="28"/>
        </w:rPr>
        <w:t>17 женщин</w:t>
      </w:r>
      <w:r>
        <w:rPr>
          <w:rFonts w:ascii="Times New Roman" w:hAnsi="Times New Roman"/>
          <w:sz w:val="28"/>
          <w:szCs w:val="28"/>
        </w:rPr>
        <w:t xml:space="preserve">), </w:t>
      </w:r>
      <w:r w:rsidRPr="000667BA">
        <w:rPr>
          <w:rFonts w:ascii="Times New Roman" w:hAnsi="Times New Roman"/>
          <w:sz w:val="28"/>
          <w:szCs w:val="28"/>
        </w:rPr>
        <w:t>нуждаются в услугах центра, а именно:</w:t>
      </w:r>
    </w:p>
    <w:p w:rsidR="00470EAB" w:rsidRPr="000667BA" w:rsidRDefault="00470EAB" w:rsidP="00470EAB">
      <w:pPr>
        <w:pStyle w:val="a6"/>
        <w:spacing w:after="0" w:line="240" w:lineRule="auto"/>
        <w:ind w:left="709"/>
        <w:jc w:val="both"/>
        <w:rPr>
          <w:rFonts w:ascii="Times New Roman" w:hAnsi="Times New Roman"/>
          <w:sz w:val="28"/>
          <w:szCs w:val="28"/>
        </w:rPr>
      </w:pPr>
      <w:r w:rsidRPr="000667BA">
        <w:rPr>
          <w:rFonts w:ascii="Times New Roman" w:hAnsi="Times New Roman"/>
          <w:sz w:val="28"/>
          <w:szCs w:val="28"/>
        </w:rPr>
        <w:t>в трудоустройстве – 146;</w:t>
      </w:r>
    </w:p>
    <w:p w:rsidR="00470EAB" w:rsidRPr="000667BA" w:rsidRDefault="00470EAB" w:rsidP="00470EAB">
      <w:pPr>
        <w:pStyle w:val="a6"/>
        <w:spacing w:after="0" w:line="240" w:lineRule="auto"/>
        <w:ind w:left="0" w:firstLine="709"/>
        <w:jc w:val="both"/>
        <w:rPr>
          <w:rFonts w:ascii="Times New Roman" w:hAnsi="Times New Roman"/>
          <w:sz w:val="28"/>
          <w:szCs w:val="28"/>
        </w:rPr>
      </w:pPr>
      <w:r w:rsidRPr="000667BA">
        <w:rPr>
          <w:rFonts w:ascii="Times New Roman" w:hAnsi="Times New Roman"/>
          <w:sz w:val="28"/>
          <w:szCs w:val="28"/>
        </w:rPr>
        <w:t>в предоставлении места проживания – 137, из них 13 прибыли из других субъектов Российской Федерации.</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Зачастую единственным выходом для таких граждан являются создаваемые в субъектах Российской Федерации реабилитационные центры, предназначенные для временного прожива</w:t>
      </w:r>
      <w:r>
        <w:rPr>
          <w:rFonts w:ascii="Times New Roman" w:hAnsi="Times New Roman"/>
          <w:sz w:val="28"/>
          <w:szCs w:val="28"/>
        </w:rPr>
        <w:t>ния лиц, по каким-либо причинам</w:t>
      </w:r>
      <w:r w:rsidRPr="000667BA">
        <w:rPr>
          <w:rFonts w:ascii="Times New Roman" w:hAnsi="Times New Roman"/>
          <w:sz w:val="28"/>
          <w:szCs w:val="28"/>
        </w:rPr>
        <w:t xml:space="preserve"> не имеющим жилья, где они также могут получить медицинскую и юридическую помощь, одежду, питание, а также помощь в трудоустройстве и восстановлении (оформлении) документов. В целом по России существует 175 </w:t>
      </w:r>
      <w:r>
        <w:rPr>
          <w:rFonts w:ascii="Times New Roman" w:hAnsi="Times New Roman"/>
          <w:sz w:val="28"/>
          <w:szCs w:val="28"/>
        </w:rPr>
        <w:t xml:space="preserve">подобных </w:t>
      </w:r>
      <w:r w:rsidRPr="000667BA">
        <w:rPr>
          <w:rFonts w:ascii="Times New Roman" w:hAnsi="Times New Roman"/>
          <w:sz w:val="28"/>
          <w:szCs w:val="28"/>
        </w:rPr>
        <w:t>реабилитационных центров.</w:t>
      </w:r>
    </w:p>
    <w:p w:rsidR="00470EAB" w:rsidRPr="000667B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0667BA">
        <w:rPr>
          <w:rFonts w:ascii="Times New Roman" w:hAnsi="Times New Roman"/>
          <w:sz w:val="28"/>
          <w:szCs w:val="28"/>
        </w:rPr>
        <w:t xml:space="preserve">ФСИН России подготовлен Реестр (сборник) </w:t>
      </w:r>
      <w:r>
        <w:rPr>
          <w:rFonts w:ascii="Times New Roman" w:hAnsi="Times New Roman"/>
          <w:sz w:val="28"/>
          <w:szCs w:val="28"/>
        </w:rPr>
        <w:t>функционирующих центров</w:t>
      </w:r>
      <w:r w:rsidRPr="000667BA">
        <w:rPr>
          <w:rFonts w:ascii="Times New Roman" w:hAnsi="Times New Roman"/>
          <w:sz w:val="28"/>
          <w:szCs w:val="28"/>
        </w:rPr>
        <w:t xml:space="preserve"> социальной адаптации граждан в субъектах Р</w:t>
      </w:r>
      <w:r>
        <w:rPr>
          <w:rFonts w:ascii="Times New Roman" w:hAnsi="Times New Roman"/>
          <w:sz w:val="28"/>
          <w:szCs w:val="28"/>
        </w:rPr>
        <w:t xml:space="preserve">оссийской </w:t>
      </w:r>
      <w:r w:rsidRPr="000667BA">
        <w:rPr>
          <w:rFonts w:ascii="Times New Roman" w:hAnsi="Times New Roman"/>
          <w:sz w:val="28"/>
          <w:szCs w:val="28"/>
        </w:rPr>
        <w:t>Ф</w:t>
      </w:r>
      <w:r>
        <w:rPr>
          <w:rFonts w:ascii="Times New Roman" w:hAnsi="Times New Roman"/>
          <w:sz w:val="28"/>
          <w:szCs w:val="28"/>
        </w:rPr>
        <w:t>едерации</w:t>
      </w:r>
      <w:r w:rsidRPr="000667BA">
        <w:rPr>
          <w:rFonts w:ascii="Times New Roman" w:hAnsi="Times New Roman"/>
          <w:sz w:val="28"/>
          <w:szCs w:val="28"/>
        </w:rPr>
        <w:t xml:space="preserve">, который </w:t>
      </w:r>
      <w:r>
        <w:rPr>
          <w:rFonts w:ascii="Times New Roman" w:hAnsi="Times New Roman"/>
          <w:sz w:val="28"/>
          <w:szCs w:val="28"/>
        </w:rPr>
        <w:t>доступен для граждан</w:t>
      </w:r>
      <w:r w:rsidRPr="000667BA">
        <w:rPr>
          <w:rFonts w:ascii="Times New Roman" w:hAnsi="Times New Roman"/>
          <w:sz w:val="28"/>
          <w:szCs w:val="28"/>
        </w:rPr>
        <w:t xml:space="preserve"> как в исправительных учреждениях, так и на официальном сайте УФСИН</w:t>
      </w:r>
      <w:r>
        <w:rPr>
          <w:rFonts w:ascii="Times New Roman" w:hAnsi="Times New Roman"/>
          <w:sz w:val="28"/>
          <w:szCs w:val="28"/>
        </w:rPr>
        <w:t xml:space="preserve"> России. Согласно Реестру,</w:t>
      </w:r>
      <w:r w:rsidRPr="000667BA">
        <w:rPr>
          <w:rFonts w:ascii="Times New Roman" w:hAnsi="Times New Roman"/>
          <w:sz w:val="28"/>
          <w:szCs w:val="28"/>
        </w:rPr>
        <w:t xml:space="preserve"> наибольшее количество центров, оказывающих помощь осужденным, имеется в Ре</w:t>
      </w:r>
      <w:r>
        <w:rPr>
          <w:rFonts w:ascii="Times New Roman" w:hAnsi="Times New Roman"/>
          <w:sz w:val="28"/>
          <w:szCs w:val="28"/>
        </w:rPr>
        <w:t>спублике Дагестан (5), Удмуртской</w:t>
      </w:r>
      <w:r w:rsidRPr="000667BA">
        <w:rPr>
          <w:rFonts w:ascii="Times New Roman" w:hAnsi="Times New Roman"/>
          <w:sz w:val="28"/>
          <w:szCs w:val="28"/>
        </w:rPr>
        <w:t xml:space="preserve"> Республик</w:t>
      </w:r>
      <w:r>
        <w:rPr>
          <w:rFonts w:ascii="Times New Roman" w:hAnsi="Times New Roman"/>
          <w:sz w:val="28"/>
          <w:szCs w:val="28"/>
        </w:rPr>
        <w:t>е</w:t>
      </w:r>
      <w:r w:rsidRPr="000667BA">
        <w:rPr>
          <w:rFonts w:ascii="Times New Roman" w:hAnsi="Times New Roman"/>
          <w:sz w:val="28"/>
          <w:szCs w:val="28"/>
        </w:rPr>
        <w:t>, Красноярск</w:t>
      </w:r>
      <w:r>
        <w:rPr>
          <w:rFonts w:ascii="Times New Roman" w:hAnsi="Times New Roman"/>
          <w:sz w:val="28"/>
          <w:szCs w:val="28"/>
        </w:rPr>
        <w:t>ом</w:t>
      </w:r>
      <w:r w:rsidRPr="000667BA">
        <w:rPr>
          <w:rFonts w:ascii="Times New Roman" w:hAnsi="Times New Roman"/>
          <w:sz w:val="28"/>
          <w:szCs w:val="28"/>
        </w:rPr>
        <w:t xml:space="preserve"> кра</w:t>
      </w:r>
      <w:r>
        <w:rPr>
          <w:rFonts w:ascii="Times New Roman" w:hAnsi="Times New Roman"/>
          <w:sz w:val="28"/>
          <w:szCs w:val="28"/>
        </w:rPr>
        <w:t>е</w:t>
      </w:r>
      <w:r w:rsidRPr="000667BA">
        <w:rPr>
          <w:rFonts w:ascii="Times New Roman" w:hAnsi="Times New Roman"/>
          <w:sz w:val="28"/>
          <w:szCs w:val="28"/>
        </w:rPr>
        <w:t>, Владимирск</w:t>
      </w:r>
      <w:r>
        <w:rPr>
          <w:rFonts w:ascii="Times New Roman" w:hAnsi="Times New Roman"/>
          <w:sz w:val="28"/>
          <w:szCs w:val="28"/>
        </w:rPr>
        <w:t>ой</w:t>
      </w:r>
      <w:r w:rsidRPr="000667BA">
        <w:rPr>
          <w:rFonts w:ascii="Times New Roman" w:hAnsi="Times New Roman"/>
          <w:sz w:val="28"/>
          <w:szCs w:val="28"/>
        </w:rPr>
        <w:t xml:space="preserve"> област</w:t>
      </w:r>
      <w:r>
        <w:rPr>
          <w:rFonts w:ascii="Times New Roman" w:hAnsi="Times New Roman"/>
          <w:sz w:val="28"/>
          <w:szCs w:val="28"/>
        </w:rPr>
        <w:t>и</w:t>
      </w:r>
      <w:r w:rsidRPr="000667BA">
        <w:rPr>
          <w:rFonts w:ascii="Times New Roman" w:hAnsi="Times New Roman"/>
          <w:sz w:val="28"/>
          <w:szCs w:val="28"/>
        </w:rPr>
        <w:t>, Волгоградск</w:t>
      </w:r>
      <w:r>
        <w:rPr>
          <w:rFonts w:ascii="Times New Roman" w:hAnsi="Times New Roman"/>
          <w:sz w:val="28"/>
          <w:szCs w:val="28"/>
        </w:rPr>
        <w:t>ой</w:t>
      </w:r>
      <w:r w:rsidRPr="000667BA">
        <w:rPr>
          <w:rFonts w:ascii="Times New Roman" w:hAnsi="Times New Roman"/>
          <w:sz w:val="28"/>
          <w:szCs w:val="28"/>
        </w:rPr>
        <w:t xml:space="preserve"> област</w:t>
      </w:r>
      <w:r>
        <w:rPr>
          <w:rFonts w:ascii="Times New Roman" w:hAnsi="Times New Roman"/>
          <w:sz w:val="28"/>
          <w:szCs w:val="28"/>
        </w:rPr>
        <w:t>и</w:t>
      </w:r>
      <w:r w:rsidRPr="000667BA">
        <w:rPr>
          <w:rFonts w:ascii="Times New Roman" w:hAnsi="Times New Roman"/>
          <w:sz w:val="28"/>
          <w:szCs w:val="28"/>
        </w:rPr>
        <w:t xml:space="preserve"> (4).</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В Забайкальском крае указанные центры отсутствуют.</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Кроме того, отсутствует региональная целевая </w:t>
      </w:r>
      <w:r>
        <w:rPr>
          <w:rFonts w:ascii="Times New Roman" w:hAnsi="Times New Roman"/>
          <w:sz w:val="28"/>
          <w:szCs w:val="28"/>
        </w:rPr>
        <w:t>программа</w:t>
      </w:r>
      <w:r w:rsidRPr="000667BA">
        <w:rPr>
          <w:rFonts w:ascii="Times New Roman" w:hAnsi="Times New Roman"/>
          <w:sz w:val="28"/>
          <w:szCs w:val="28"/>
        </w:rPr>
        <w:t xml:space="preserve">, направленная на ресоциализацию лиц, освобожденных из исправительных учреждений края. При этом эффективность ресоциализации </w:t>
      </w:r>
      <w:r>
        <w:rPr>
          <w:rFonts w:ascii="Times New Roman" w:hAnsi="Times New Roman"/>
          <w:sz w:val="28"/>
          <w:szCs w:val="28"/>
        </w:rPr>
        <w:t>таких лиц</w:t>
      </w:r>
      <w:r w:rsidRPr="000667BA">
        <w:rPr>
          <w:rFonts w:ascii="Times New Roman" w:hAnsi="Times New Roman"/>
          <w:sz w:val="28"/>
          <w:szCs w:val="28"/>
        </w:rPr>
        <w:t xml:space="preserve"> напрямую зависит от финанси</w:t>
      </w:r>
      <w:r>
        <w:rPr>
          <w:rFonts w:ascii="Times New Roman" w:hAnsi="Times New Roman"/>
          <w:sz w:val="28"/>
          <w:szCs w:val="28"/>
        </w:rPr>
        <w:t>рования программы</w:t>
      </w:r>
      <w:r w:rsidRPr="000667BA">
        <w:rPr>
          <w:rFonts w:ascii="Times New Roman" w:hAnsi="Times New Roman"/>
          <w:sz w:val="28"/>
          <w:szCs w:val="28"/>
        </w:rPr>
        <w:t>.</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Учитывая государственную значимость проблемы, Федеральным законо</w:t>
      </w:r>
      <w:r>
        <w:rPr>
          <w:rFonts w:ascii="Times New Roman" w:hAnsi="Times New Roman"/>
          <w:sz w:val="28"/>
          <w:szCs w:val="28"/>
        </w:rPr>
        <w:t>м от 25 декабря 2008 года № 277-</w:t>
      </w:r>
      <w:r w:rsidRPr="000667BA">
        <w:rPr>
          <w:rFonts w:ascii="Times New Roman" w:hAnsi="Times New Roman"/>
          <w:sz w:val="28"/>
          <w:szCs w:val="28"/>
        </w:rPr>
        <w:t>ФЗ «О внесении изменения в Закон Российской Федерации «Об учреждениях и органах, исполняющих уголовные наказания в виде лишения свободы» установлено право органов государственной власти субъектов Российской Федерации оказывать содействие в обеспечении трудовой занятости осужденных за счет средств собственных бюджетов. На заседании Президиума Государственного Совета Российской Федерации, состоявшегося 11 февраля 2009 года, была выделена проблема организации обучения осужденных и развития производства в исправительных учреждениях.</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Необходимость в</w:t>
      </w:r>
      <w:r w:rsidRPr="000667BA">
        <w:rPr>
          <w:rFonts w:ascii="Times New Roman" w:hAnsi="Times New Roman"/>
          <w:bCs/>
          <w:sz w:val="28"/>
          <w:szCs w:val="28"/>
        </w:rPr>
        <w:t xml:space="preserve"> П</w:t>
      </w:r>
      <w:r>
        <w:rPr>
          <w:rFonts w:ascii="Times New Roman" w:hAnsi="Times New Roman"/>
          <w:bCs/>
          <w:sz w:val="28"/>
          <w:szCs w:val="28"/>
        </w:rPr>
        <w:t>одп</w:t>
      </w:r>
      <w:r w:rsidRPr="000667BA">
        <w:rPr>
          <w:rFonts w:ascii="Times New Roman" w:hAnsi="Times New Roman"/>
          <w:bCs/>
          <w:sz w:val="28"/>
          <w:szCs w:val="28"/>
        </w:rPr>
        <w:t>рограмме</w:t>
      </w:r>
      <w:r w:rsidRPr="000667BA">
        <w:rPr>
          <w:rFonts w:ascii="Times New Roman" w:hAnsi="Times New Roman"/>
          <w:b/>
          <w:bCs/>
          <w:sz w:val="28"/>
          <w:szCs w:val="28"/>
        </w:rPr>
        <w:t xml:space="preserve"> </w:t>
      </w:r>
      <w:r w:rsidRPr="000667BA">
        <w:rPr>
          <w:rFonts w:ascii="Times New Roman" w:hAnsi="Times New Roman"/>
          <w:sz w:val="28"/>
          <w:szCs w:val="28"/>
        </w:rPr>
        <w:t xml:space="preserve">вызвана неотложностью решения острейших социальных и экономических проблем в области трудовой адаптации осужденных и последующей их ресоциализации и адаптации в обществе. </w:t>
      </w:r>
    </w:p>
    <w:p w:rsidR="00470EAB" w:rsidRPr="000667BA" w:rsidRDefault="00470EAB" w:rsidP="00470EAB">
      <w:pPr>
        <w:shd w:val="clear" w:color="auto" w:fill="FFFFFF"/>
        <w:spacing w:after="0" w:line="240" w:lineRule="auto"/>
        <w:ind w:firstLine="709"/>
        <w:jc w:val="both"/>
        <w:textAlignment w:val="baseline"/>
        <w:rPr>
          <w:rFonts w:ascii="Times New Roman" w:hAnsi="Times New Roman"/>
          <w:b/>
          <w:spacing w:val="2"/>
          <w:sz w:val="28"/>
          <w:szCs w:val="28"/>
        </w:rPr>
      </w:pPr>
      <w:r>
        <w:rPr>
          <w:rFonts w:ascii="Times New Roman" w:hAnsi="Times New Roman"/>
          <w:sz w:val="28"/>
          <w:szCs w:val="28"/>
        </w:rPr>
        <w:t>Подпрограмма</w:t>
      </w:r>
      <w:r w:rsidRPr="000667BA">
        <w:rPr>
          <w:rFonts w:ascii="Times New Roman" w:hAnsi="Times New Roman"/>
          <w:sz w:val="28"/>
          <w:szCs w:val="28"/>
        </w:rPr>
        <w:t xml:space="preserve"> разработана для достижения приоритетов и целей социально-экономического развития Забайкальского края, определенных в Стратегии социально-экономического развития Забайкальского края на период до 2030 года, утвержденной постановлением Правительства Забайкальского края </w:t>
      </w:r>
      <w:hyperlink r:id="rId71" w:history="1">
        <w:r w:rsidRPr="000667BA">
          <w:rPr>
            <w:rFonts w:ascii="Times New Roman" w:hAnsi="Times New Roman"/>
            <w:sz w:val="28"/>
            <w:szCs w:val="28"/>
          </w:rPr>
          <w:t>от 26 декабря 2013 года №</w:t>
        </w:r>
      </w:hyperlink>
      <w:r w:rsidRPr="000667BA">
        <w:rPr>
          <w:rFonts w:ascii="Times New Roman" w:hAnsi="Times New Roman"/>
          <w:sz w:val="28"/>
          <w:szCs w:val="28"/>
        </w:rPr>
        <w:t xml:space="preserve"> 586, а также </w:t>
      </w:r>
      <w:r w:rsidRPr="000667BA">
        <w:rPr>
          <w:rFonts w:ascii="Times New Roman" w:hAnsi="Times New Roman"/>
          <w:color w:val="000000"/>
          <w:sz w:val="28"/>
          <w:szCs w:val="28"/>
          <w:shd w:val="clear" w:color="auto" w:fill="FFFFFF"/>
        </w:rPr>
        <w:t xml:space="preserve">в соответствии с </w:t>
      </w:r>
      <w:r w:rsidRPr="000667BA">
        <w:rPr>
          <w:rFonts w:ascii="Times New Roman" w:hAnsi="Times New Roman"/>
          <w:sz w:val="28"/>
          <w:szCs w:val="28"/>
        </w:rPr>
        <w:t>протоколом оперативного совещания Совета Без</w:t>
      </w:r>
      <w:r>
        <w:rPr>
          <w:rFonts w:ascii="Times New Roman" w:hAnsi="Times New Roman"/>
          <w:sz w:val="28"/>
          <w:szCs w:val="28"/>
        </w:rPr>
        <w:t xml:space="preserve">опасности Российской Федерации </w:t>
      </w:r>
      <w:r w:rsidRPr="000667BA">
        <w:rPr>
          <w:rFonts w:ascii="Times New Roman" w:hAnsi="Times New Roman"/>
          <w:sz w:val="28"/>
          <w:szCs w:val="28"/>
        </w:rPr>
        <w:t>от 9 мая 2019 года, утвержденн</w:t>
      </w:r>
      <w:r>
        <w:rPr>
          <w:rFonts w:ascii="Times New Roman" w:hAnsi="Times New Roman"/>
          <w:sz w:val="28"/>
          <w:szCs w:val="28"/>
        </w:rPr>
        <w:t>ым</w:t>
      </w:r>
      <w:r w:rsidRPr="000667BA">
        <w:rPr>
          <w:rFonts w:ascii="Times New Roman" w:hAnsi="Times New Roman"/>
          <w:sz w:val="28"/>
          <w:szCs w:val="28"/>
        </w:rPr>
        <w:t xml:space="preserve"> Президентом Росс</w:t>
      </w:r>
      <w:r>
        <w:rPr>
          <w:rFonts w:ascii="Times New Roman" w:hAnsi="Times New Roman"/>
          <w:sz w:val="28"/>
          <w:szCs w:val="28"/>
        </w:rPr>
        <w:t xml:space="preserve">ийской Федерации В.В.Путиным </w:t>
      </w:r>
      <w:r w:rsidRPr="000667BA">
        <w:rPr>
          <w:rFonts w:ascii="Times New Roman" w:hAnsi="Times New Roman"/>
          <w:sz w:val="28"/>
          <w:szCs w:val="28"/>
        </w:rPr>
        <w:t xml:space="preserve">16 мая 2019 года </w:t>
      </w:r>
      <w:r>
        <w:rPr>
          <w:rFonts w:ascii="Times New Roman" w:hAnsi="Times New Roman"/>
          <w:sz w:val="28"/>
          <w:szCs w:val="28"/>
        </w:rPr>
        <w:t xml:space="preserve">№ </w:t>
      </w:r>
      <w:r w:rsidRPr="000667BA">
        <w:rPr>
          <w:rFonts w:ascii="Times New Roman" w:hAnsi="Times New Roman"/>
          <w:sz w:val="28"/>
          <w:szCs w:val="28"/>
        </w:rPr>
        <w:t>Пр-844.</w:t>
      </w:r>
    </w:p>
    <w:p w:rsidR="00470EAB" w:rsidRPr="00AC56DF" w:rsidRDefault="00470EAB" w:rsidP="00470EAB">
      <w:pPr>
        <w:autoSpaceDE w:val="0"/>
        <w:autoSpaceDN w:val="0"/>
        <w:adjustRightInd w:val="0"/>
        <w:spacing w:after="0" w:line="240" w:lineRule="auto"/>
        <w:ind w:firstLine="709"/>
        <w:jc w:val="both"/>
        <w:rPr>
          <w:rFonts w:ascii="Times New Roman" w:hAnsi="Times New Roman"/>
          <w:b/>
          <w:sz w:val="28"/>
          <w:szCs w:val="28"/>
        </w:rPr>
      </w:pPr>
    </w:p>
    <w:p w:rsidR="00470EAB" w:rsidRPr="00AC56DF" w:rsidRDefault="00470EAB" w:rsidP="00470EAB">
      <w:pPr>
        <w:autoSpaceDE w:val="0"/>
        <w:autoSpaceDN w:val="0"/>
        <w:adjustRightInd w:val="0"/>
        <w:spacing w:after="0" w:line="240" w:lineRule="auto"/>
        <w:jc w:val="center"/>
        <w:rPr>
          <w:rFonts w:ascii="Times New Roman" w:hAnsi="Times New Roman"/>
          <w:b/>
          <w:sz w:val="28"/>
          <w:szCs w:val="28"/>
        </w:rPr>
      </w:pPr>
      <w:r w:rsidRPr="00AC56DF">
        <w:rPr>
          <w:rFonts w:ascii="Times New Roman" w:hAnsi="Times New Roman"/>
          <w:b/>
          <w:sz w:val="28"/>
          <w:szCs w:val="28"/>
        </w:rPr>
        <w:t>2. Пер</w:t>
      </w:r>
      <w:r>
        <w:rPr>
          <w:rFonts w:ascii="Times New Roman" w:hAnsi="Times New Roman"/>
          <w:b/>
          <w:sz w:val="28"/>
          <w:szCs w:val="28"/>
        </w:rPr>
        <w:t>е</w:t>
      </w:r>
      <w:r w:rsidRPr="00AC56DF">
        <w:rPr>
          <w:rFonts w:ascii="Times New Roman" w:hAnsi="Times New Roman"/>
          <w:b/>
          <w:sz w:val="28"/>
          <w:szCs w:val="28"/>
        </w:rPr>
        <w:t xml:space="preserve">чень приоритетов государственной политики в сфере реализации </w:t>
      </w:r>
      <w:r>
        <w:rPr>
          <w:rFonts w:ascii="Times New Roman" w:hAnsi="Times New Roman"/>
          <w:b/>
          <w:sz w:val="28"/>
          <w:szCs w:val="28"/>
        </w:rPr>
        <w:t>П</w:t>
      </w:r>
      <w:r w:rsidRPr="00AC56DF">
        <w:rPr>
          <w:rFonts w:ascii="Times New Roman" w:hAnsi="Times New Roman"/>
          <w:b/>
          <w:sz w:val="28"/>
          <w:szCs w:val="28"/>
        </w:rPr>
        <w:t>одпрограммы</w:t>
      </w:r>
    </w:p>
    <w:p w:rsidR="00470EAB" w:rsidRPr="000667BA" w:rsidRDefault="00470EAB" w:rsidP="00470EAB">
      <w:pPr>
        <w:widowControl w:val="0"/>
        <w:autoSpaceDE w:val="0"/>
        <w:autoSpaceDN w:val="0"/>
        <w:adjustRightInd w:val="0"/>
        <w:spacing w:after="0" w:line="240" w:lineRule="auto"/>
        <w:ind w:firstLine="709"/>
        <w:contextualSpacing/>
        <w:jc w:val="both"/>
        <w:rPr>
          <w:rFonts w:ascii="Times New Roman" w:hAnsi="Times New Roman"/>
          <w:b/>
          <w:sz w:val="28"/>
          <w:szCs w:val="28"/>
        </w:rPr>
      </w:pPr>
    </w:p>
    <w:p w:rsidR="00470EAB" w:rsidRPr="000667BA" w:rsidRDefault="00470EAB" w:rsidP="00470EAB">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Подпрограмма</w:t>
      </w:r>
      <w:r w:rsidRPr="000667BA">
        <w:rPr>
          <w:rFonts w:ascii="Times New Roman" w:hAnsi="Times New Roman"/>
          <w:sz w:val="28"/>
          <w:szCs w:val="28"/>
        </w:rPr>
        <w:t xml:space="preserve"> разработана с учетом приоритетных направлений Указа Президента Р</w:t>
      </w:r>
      <w:r>
        <w:rPr>
          <w:rFonts w:ascii="Times New Roman" w:hAnsi="Times New Roman"/>
          <w:sz w:val="28"/>
          <w:szCs w:val="28"/>
        </w:rPr>
        <w:t>оссийской Федерации от 7 мая 2018 года № 204</w:t>
      </w:r>
      <w:r w:rsidRPr="000667BA">
        <w:rPr>
          <w:rFonts w:ascii="Times New Roman" w:hAnsi="Times New Roman"/>
          <w:sz w:val="28"/>
          <w:szCs w:val="28"/>
        </w:rPr>
        <w:t xml:space="preserve"> </w:t>
      </w:r>
      <w:r>
        <w:rPr>
          <w:rFonts w:ascii="Times New Roman" w:hAnsi="Times New Roman"/>
          <w:sz w:val="28"/>
          <w:szCs w:val="28"/>
        </w:rPr>
        <w:br/>
      </w:r>
      <w:r w:rsidRPr="000667BA">
        <w:rPr>
          <w:rFonts w:ascii="Times New Roman" w:hAnsi="Times New Roman"/>
          <w:sz w:val="28"/>
          <w:szCs w:val="28"/>
        </w:rPr>
        <w:t>«О национальных целях и стратегических задачах разв</w:t>
      </w:r>
      <w:r>
        <w:rPr>
          <w:rFonts w:ascii="Times New Roman" w:hAnsi="Times New Roman"/>
          <w:sz w:val="28"/>
          <w:szCs w:val="28"/>
        </w:rPr>
        <w:t xml:space="preserve">ития Российской Федерации на период до 2024 года», с </w:t>
      </w:r>
      <w:r w:rsidRPr="000667BA">
        <w:rPr>
          <w:rFonts w:ascii="Times New Roman" w:hAnsi="Times New Roman"/>
          <w:sz w:val="28"/>
          <w:szCs w:val="28"/>
        </w:rPr>
        <w:t>учетом приоритетных направлений социально-экономического развития З</w:t>
      </w:r>
      <w:r>
        <w:rPr>
          <w:rFonts w:ascii="Times New Roman" w:hAnsi="Times New Roman"/>
          <w:sz w:val="28"/>
          <w:szCs w:val="28"/>
        </w:rPr>
        <w:t xml:space="preserve">абайкальского края, рынка труда, </w:t>
      </w:r>
      <w:r w:rsidRPr="000667BA">
        <w:rPr>
          <w:rFonts w:ascii="Times New Roman" w:hAnsi="Times New Roman"/>
          <w:sz w:val="28"/>
          <w:szCs w:val="28"/>
        </w:rPr>
        <w:t>Стратегии социально-экономического развития Забайкальского края на период до 2030 года, решений Правительства Забайкальского края.</w:t>
      </w:r>
    </w:p>
    <w:p w:rsidR="00470EAB" w:rsidRPr="000667BA" w:rsidRDefault="00470EAB" w:rsidP="00470EAB">
      <w:pPr>
        <w:autoSpaceDE w:val="0"/>
        <w:autoSpaceDN w:val="0"/>
        <w:adjustRightInd w:val="0"/>
        <w:spacing w:after="0" w:line="240" w:lineRule="auto"/>
        <w:ind w:firstLine="709"/>
        <w:contextualSpacing/>
        <w:jc w:val="both"/>
        <w:rPr>
          <w:rFonts w:ascii="Times New Roman" w:hAnsi="Times New Roman"/>
          <w:sz w:val="28"/>
          <w:szCs w:val="28"/>
        </w:rPr>
      </w:pPr>
      <w:r w:rsidRPr="000667BA">
        <w:rPr>
          <w:rFonts w:ascii="Times New Roman" w:hAnsi="Times New Roman"/>
          <w:sz w:val="28"/>
          <w:szCs w:val="28"/>
        </w:rPr>
        <w:t>Направления реализации П</w:t>
      </w:r>
      <w:r>
        <w:rPr>
          <w:rFonts w:ascii="Times New Roman" w:hAnsi="Times New Roman"/>
          <w:sz w:val="28"/>
          <w:szCs w:val="28"/>
        </w:rPr>
        <w:t>одп</w:t>
      </w:r>
      <w:r w:rsidRPr="000667BA">
        <w:rPr>
          <w:rFonts w:ascii="Times New Roman" w:hAnsi="Times New Roman"/>
          <w:sz w:val="28"/>
          <w:szCs w:val="28"/>
        </w:rPr>
        <w:t>рограммы соответствуют приоритетам и целям государственной политики в сфере профилактики правонарушений, в том числе обозначенным в государственной программе Российской Федерации «Обеспечение общественного порядка и противодействие преступности</w:t>
      </w:r>
      <w:r>
        <w:rPr>
          <w:rFonts w:ascii="Times New Roman" w:hAnsi="Times New Roman"/>
          <w:sz w:val="28"/>
          <w:szCs w:val="28"/>
        </w:rPr>
        <w:t>»</w:t>
      </w:r>
      <w:r w:rsidRPr="000667BA">
        <w:rPr>
          <w:rFonts w:ascii="Times New Roman" w:hAnsi="Times New Roman"/>
          <w:sz w:val="28"/>
          <w:szCs w:val="28"/>
        </w:rPr>
        <w:t xml:space="preserve">, утвержденной </w:t>
      </w:r>
      <w:r>
        <w:rPr>
          <w:rFonts w:ascii="Times New Roman" w:hAnsi="Times New Roman"/>
          <w:sz w:val="28"/>
          <w:szCs w:val="28"/>
        </w:rPr>
        <w:t>постановл</w:t>
      </w:r>
      <w:r w:rsidRPr="000667BA">
        <w:rPr>
          <w:rFonts w:ascii="Times New Roman" w:hAnsi="Times New Roman"/>
          <w:sz w:val="28"/>
          <w:szCs w:val="28"/>
        </w:rPr>
        <w:t xml:space="preserve">ением Правительства Российской Федерации от </w:t>
      </w:r>
      <w:r>
        <w:rPr>
          <w:rFonts w:ascii="Times New Roman" w:hAnsi="Times New Roman"/>
          <w:sz w:val="28"/>
          <w:szCs w:val="28"/>
        </w:rPr>
        <w:t>15 апреля</w:t>
      </w:r>
      <w:r w:rsidRPr="000667BA">
        <w:rPr>
          <w:rFonts w:ascii="Times New Roman" w:hAnsi="Times New Roman"/>
          <w:sz w:val="28"/>
          <w:szCs w:val="28"/>
        </w:rPr>
        <w:t xml:space="preserve"> 201</w:t>
      </w:r>
      <w:r>
        <w:rPr>
          <w:rFonts w:ascii="Times New Roman" w:hAnsi="Times New Roman"/>
          <w:sz w:val="28"/>
          <w:szCs w:val="28"/>
        </w:rPr>
        <w:t>4</w:t>
      </w:r>
      <w:r w:rsidRPr="000667BA">
        <w:rPr>
          <w:rFonts w:ascii="Times New Roman" w:hAnsi="Times New Roman"/>
          <w:sz w:val="28"/>
          <w:szCs w:val="28"/>
        </w:rPr>
        <w:t xml:space="preserve"> года № </w:t>
      </w:r>
      <w:r>
        <w:rPr>
          <w:rFonts w:ascii="Times New Roman" w:hAnsi="Times New Roman"/>
          <w:sz w:val="28"/>
          <w:szCs w:val="28"/>
        </w:rPr>
        <w:t>345</w:t>
      </w:r>
      <w:r w:rsidRPr="000667BA">
        <w:rPr>
          <w:rFonts w:ascii="Times New Roman" w:hAnsi="Times New Roman"/>
          <w:sz w:val="28"/>
          <w:szCs w:val="28"/>
        </w:rPr>
        <w:t>.</w:t>
      </w:r>
    </w:p>
    <w:p w:rsidR="00470EAB" w:rsidRPr="000667BA" w:rsidRDefault="00470EAB" w:rsidP="00470EA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67BA">
        <w:rPr>
          <w:rFonts w:ascii="Times New Roman" w:hAnsi="Times New Roman"/>
          <w:sz w:val="28"/>
          <w:szCs w:val="28"/>
        </w:rPr>
        <w:t>В качестве приоритетов в сфере обеспечения правопорядка в Забайкальском крае в среднесрочной перспективе установлены:</w:t>
      </w:r>
    </w:p>
    <w:p w:rsidR="00470EAB" w:rsidRPr="000667BA" w:rsidRDefault="00470EAB" w:rsidP="00470EAB">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0667BA">
        <w:rPr>
          <w:rFonts w:ascii="Times New Roman" w:hAnsi="Times New Roman"/>
          <w:sz w:val="28"/>
          <w:szCs w:val="28"/>
        </w:rPr>
        <w:t xml:space="preserve">создание условий для обеспечения безопасности граждан на территории </w:t>
      </w:r>
      <w:r>
        <w:rPr>
          <w:rFonts w:ascii="Times New Roman" w:hAnsi="Times New Roman"/>
          <w:sz w:val="28"/>
          <w:szCs w:val="28"/>
        </w:rPr>
        <w:t xml:space="preserve">Забайкальского </w:t>
      </w:r>
      <w:r w:rsidRPr="000667BA">
        <w:rPr>
          <w:rFonts w:ascii="Times New Roman" w:hAnsi="Times New Roman"/>
          <w:sz w:val="28"/>
          <w:szCs w:val="28"/>
        </w:rPr>
        <w:t>края;</w:t>
      </w:r>
    </w:p>
    <w:p w:rsidR="00470EAB" w:rsidRPr="000667BA" w:rsidRDefault="00470EAB" w:rsidP="00470EAB">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0667BA">
        <w:rPr>
          <w:rFonts w:ascii="Times New Roman" w:hAnsi="Times New Roman"/>
          <w:sz w:val="28"/>
          <w:szCs w:val="28"/>
        </w:rPr>
        <w:t>профилактика рецидивной преступности, противоправных действий, снижение уровня преступности;</w:t>
      </w:r>
    </w:p>
    <w:p w:rsidR="00470EAB" w:rsidRPr="000667BA" w:rsidRDefault="00470EAB" w:rsidP="00470EAB">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0667BA">
        <w:rPr>
          <w:rFonts w:ascii="Times New Roman" w:hAnsi="Times New Roman"/>
          <w:sz w:val="28"/>
          <w:szCs w:val="28"/>
        </w:rPr>
        <w:t>создание необходимых условий трудовой занятости осужденных и улучшения экономических показателей их трудовой деятельности;</w:t>
      </w:r>
    </w:p>
    <w:p w:rsidR="00470EAB" w:rsidRPr="000667BA" w:rsidRDefault="00470EAB" w:rsidP="00470EAB">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0667BA">
        <w:rPr>
          <w:rFonts w:ascii="Times New Roman" w:hAnsi="Times New Roman"/>
          <w:sz w:val="28"/>
          <w:szCs w:val="28"/>
        </w:rPr>
        <w:t>адаптация освобо</w:t>
      </w:r>
      <w:r>
        <w:rPr>
          <w:rFonts w:ascii="Times New Roman" w:hAnsi="Times New Roman"/>
          <w:sz w:val="28"/>
          <w:szCs w:val="28"/>
        </w:rPr>
        <w:t>жденных</w:t>
      </w:r>
      <w:r w:rsidRPr="000667BA">
        <w:rPr>
          <w:rFonts w:ascii="Times New Roman" w:hAnsi="Times New Roman"/>
          <w:sz w:val="28"/>
          <w:szCs w:val="28"/>
        </w:rPr>
        <w:t xml:space="preserve"> лиц, </w:t>
      </w:r>
      <w:r>
        <w:rPr>
          <w:rFonts w:ascii="Times New Roman" w:hAnsi="Times New Roman"/>
          <w:sz w:val="28"/>
          <w:szCs w:val="28"/>
        </w:rPr>
        <w:t xml:space="preserve">помощь в решении ими </w:t>
      </w:r>
      <w:r w:rsidRPr="000667BA">
        <w:rPr>
          <w:rFonts w:ascii="Times New Roman" w:hAnsi="Times New Roman"/>
          <w:sz w:val="28"/>
          <w:szCs w:val="28"/>
        </w:rPr>
        <w:t xml:space="preserve">жилищных и </w:t>
      </w:r>
      <w:r>
        <w:rPr>
          <w:rFonts w:ascii="Times New Roman" w:hAnsi="Times New Roman"/>
          <w:sz w:val="28"/>
          <w:szCs w:val="28"/>
        </w:rPr>
        <w:t xml:space="preserve">социально-бытовых </w:t>
      </w:r>
      <w:r w:rsidRPr="000667BA">
        <w:rPr>
          <w:rFonts w:ascii="Times New Roman" w:hAnsi="Times New Roman"/>
          <w:sz w:val="28"/>
          <w:szCs w:val="28"/>
        </w:rPr>
        <w:t xml:space="preserve">проблем. </w:t>
      </w:r>
    </w:p>
    <w:p w:rsidR="00470EAB" w:rsidRDefault="00470EAB" w:rsidP="00470EAB">
      <w:pPr>
        <w:spacing w:after="0" w:line="240" w:lineRule="auto"/>
        <w:jc w:val="center"/>
      </w:pPr>
    </w:p>
    <w:p w:rsidR="00470EAB" w:rsidRPr="00AC56DF" w:rsidRDefault="00470EAB" w:rsidP="00470EAB">
      <w:pPr>
        <w:spacing w:after="0" w:line="240" w:lineRule="auto"/>
        <w:jc w:val="center"/>
        <w:rPr>
          <w:rFonts w:ascii="Times New Roman" w:hAnsi="Times New Roman"/>
          <w:b/>
          <w:bCs/>
          <w:sz w:val="28"/>
          <w:szCs w:val="28"/>
        </w:rPr>
      </w:pPr>
      <w:r w:rsidRPr="00AC56DF">
        <w:rPr>
          <w:rFonts w:ascii="Times New Roman" w:hAnsi="Times New Roman"/>
          <w:b/>
          <w:bCs/>
          <w:sz w:val="28"/>
          <w:szCs w:val="28"/>
        </w:rPr>
        <w:t>3.</w:t>
      </w:r>
      <w:r>
        <w:rPr>
          <w:rFonts w:ascii="Times New Roman" w:hAnsi="Times New Roman"/>
          <w:b/>
          <w:bCs/>
          <w:sz w:val="28"/>
          <w:szCs w:val="28"/>
        </w:rPr>
        <w:t xml:space="preserve"> </w:t>
      </w:r>
      <w:r w:rsidRPr="00AC56DF">
        <w:rPr>
          <w:rFonts w:ascii="Times New Roman" w:hAnsi="Times New Roman"/>
          <w:b/>
          <w:bCs/>
          <w:sz w:val="28"/>
          <w:szCs w:val="28"/>
        </w:rPr>
        <w:t xml:space="preserve">Описание целей и задач </w:t>
      </w:r>
      <w:r>
        <w:rPr>
          <w:rFonts w:ascii="Times New Roman" w:hAnsi="Times New Roman"/>
          <w:b/>
          <w:bCs/>
          <w:sz w:val="28"/>
          <w:szCs w:val="28"/>
        </w:rPr>
        <w:t>П</w:t>
      </w:r>
      <w:r w:rsidRPr="00AC56DF">
        <w:rPr>
          <w:rFonts w:ascii="Times New Roman" w:hAnsi="Times New Roman"/>
          <w:b/>
          <w:bCs/>
          <w:sz w:val="28"/>
          <w:szCs w:val="28"/>
        </w:rPr>
        <w:t>одпрограммы</w:t>
      </w:r>
    </w:p>
    <w:p w:rsidR="00470EAB" w:rsidRPr="00395912" w:rsidRDefault="00470EAB" w:rsidP="00470EAB">
      <w:pPr>
        <w:spacing w:after="0" w:line="240" w:lineRule="auto"/>
        <w:jc w:val="center"/>
        <w:rPr>
          <w:rFonts w:ascii="Times New Roman" w:hAnsi="Times New Roman"/>
          <w:bCs/>
          <w:sz w:val="28"/>
          <w:szCs w:val="28"/>
        </w:rPr>
      </w:pPr>
    </w:p>
    <w:p w:rsidR="00470EAB" w:rsidRPr="00B506A9"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Целями Подпрограммы являются</w:t>
      </w:r>
      <w:r w:rsidRPr="00122BEA">
        <w:rPr>
          <w:rFonts w:ascii="Times New Roman" w:hAnsi="Times New Roman"/>
          <w:sz w:val="28"/>
          <w:szCs w:val="28"/>
        </w:rPr>
        <w:t xml:space="preserve">: </w:t>
      </w:r>
      <w:r>
        <w:rPr>
          <w:rFonts w:ascii="Times New Roman" w:hAnsi="Times New Roman"/>
          <w:sz w:val="28"/>
          <w:szCs w:val="28"/>
        </w:rPr>
        <w:t xml:space="preserve">организация </w:t>
      </w:r>
      <w:r w:rsidRPr="00680AFD">
        <w:rPr>
          <w:rFonts w:ascii="Times New Roman" w:hAnsi="Times New Roman"/>
          <w:sz w:val="28"/>
          <w:szCs w:val="28"/>
        </w:rPr>
        <w:t>системы администрат</w:t>
      </w:r>
      <w:r>
        <w:rPr>
          <w:rFonts w:ascii="Times New Roman" w:hAnsi="Times New Roman"/>
          <w:sz w:val="28"/>
          <w:szCs w:val="28"/>
        </w:rPr>
        <w:t xml:space="preserve">ивных, социально-экономических </w:t>
      </w:r>
      <w:r w:rsidRPr="00680AFD">
        <w:rPr>
          <w:rFonts w:ascii="Times New Roman" w:hAnsi="Times New Roman"/>
          <w:sz w:val="28"/>
          <w:szCs w:val="28"/>
        </w:rPr>
        <w:t>и психологических мероприятий, направленных на ресоциализацию</w:t>
      </w:r>
      <w:r>
        <w:rPr>
          <w:rFonts w:ascii="Times New Roman" w:hAnsi="Times New Roman"/>
          <w:sz w:val="28"/>
          <w:szCs w:val="28"/>
        </w:rPr>
        <w:t xml:space="preserve"> и адаптацию лиц, освобожденных</w:t>
      </w:r>
      <w:r w:rsidRPr="00680AFD">
        <w:rPr>
          <w:rFonts w:ascii="Times New Roman" w:hAnsi="Times New Roman"/>
          <w:sz w:val="28"/>
          <w:szCs w:val="28"/>
        </w:rPr>
        <w:t xml:space="preserve"> из мест лишения свободы,</w:t>
      </w:r>
      <w:r w:rsidRPr="00794CD6">
        <w:t xml:space="preserve"> </w:t>
      </w:r>
      <w:r w:rsidRPr="00794CD6">
        <w:rPr>
          <w:rFonts w:ascii="Times New Roman" w:hAnsi="Times New Roman"/>
          <w:sz w:val="28"/>
          <w:szCs w:val="28"/>
        </w:rPr>
        <w:t>снижение уровня</w:t>
      </w:r>
      <w:r>
        <w:rPr>
          <w:rFonts w:ascii="Times New Roman" w:hAnsi="Times New Roman"/>
          <w:sz w:val="28"/>
          <w:szCs w:val="28"/>
        </w:rPr>
        <w:t xml:space="preserve"> </w:t>
      </w:r>
      <w:r w:rsidRPr="00794CD6">
        <w:rPr>
          <w:rFonts w:ascii="Times New Roman" w:hAnsi="Times New Roman"/>
          <w:sz w:val="28"/>
          <w:szCs w:val="28"/>
        </w:rPr>
        <w:t>преступности посредством социальной адаптации</w:t>
      </w:r>
      <w:r>
        <w:rPr>
          <w:rFonts w:ascii="Times New Roman" w:hAnsi="Times New Roman"/>
          <w:sz w:val="28"/>
          <w:szCs w:val="28"/>
        </w:rPr>
        <w:t xml:space="preserve"> </w:t>
      </w:r>
      <w:r w:rsidRPr="00794CD6">
        <w:rPr>
          <w:rFonts w:ascii="Times New Roman" w:hAnsi="Times New Roman"/>
          <w:sz w:val="28"/>
          <w:szCs w:val="28"/>
        </w:rPr>
        <w:t>лиц, освобо</w:t>
      </w:r>
      <w:r>
        <w:rPr>
          <w:rFonts w:ascii="Times New Roman" w:hAnsi="Times New Roman"/>
          <w:sz w:val="28"/>
          <w:szCs w:val="28"/>
        </w:rPr>
        <w:t>жденных</w:t>
      </w:r>
      <w:r w:rsidRPr="00794CD6">
        <w:rPr>
          <w:rFonts w:ascii="Times New Roman" w:hAnsi="Times New Roman"/>
          <w:sz w:val="28"/>
          <w:szCs w:val="28"/>
        </w:rPr>
        <w:t xml:space="preserve"> из </w:t>
      </w:r>
      <w:r>
        <w:rPr>
          <w:rFonts w:ascii="Times New Roman" w:hAnsi="Times New Roman"/>
          <w:sz w:val="28"/>
          <w:szCs w:val="28"/>
        </w:rPr>
        <w:t xml:space="preserve">пенитенциарных учреждений, укрепление </w:t>
      </w:r>
      <w:r w:rsidRPr="00794CD6">
        <w:rPr>
          <w:rFonts w:ascii="Times New Roman" w:hAnsi="Times New Roman"/>
          <w:sz w:val="28"/>
          <w:szCs w:val="28"/>
        </w:rPr>
        <w:t>взаимодействия субъектов профилактики и</w:t>
      </w:r>
      <w:r>
        <w:rPr>
          <w:rFonts w:ascii="Times New Roman" w:hAnsi="Times New Roman"/>
          <w:sz w:val="28"/>
          <w:szCs w:val="28"/>
        </w:rPr>
        <w:t xml:space="preserve"> реабилитации,</w:t>
      </w:r>
      <w:r w:rsidRPr="00680AFD">
        <w:rPr>
          <w:rFonts w:ascii="Times New Roman" w:hAnsi="Times New Roman"/>
          <w:sz w:val="28"/>
          <w:szCs w:val="28"/>
        </w:rPr>
        <w:t xml:space="preserve"> а также сокращение факторов, способствующих рецидивной преступности в Забайкальском крае</w:t>
      </w:r>
      <w:r>
        <w:rPr>
          <w:rFonts w:ascii="Times New Roman" w:hAnsi="Times New Roman"/>
          <w:sz w:val="28"/>
          <w:szCs w:val="28"/>
        </w:rPr>
        <w:t>.</w:t>
      </w:r>
    </w:p>
    <w:p w:rsidR="00470EAB" w:rsidRPr="00122BEA" w:rsidRDefault="00470EAB" w:rsidP="00470EAB">
      <w:pPr>
        <w:widowControl w:val="0"/>
        <w:spacing w:after="0" w:line="240" w:lineRule="auto"/>
        <w:ind w:firstLine="709"/>
        <w:contextualSpacing/>
        <w:jc w:val="both"/>
        <w:rPr>
          <w:rFonts w:ascii="Times New Roman" w:hAnsi="Times New Roman"/>
          <w:sz w:val="28"/>
          <w:szCs w:val="28"/>
        </w:rPr>
      </w:pPr>
      <w:r w:rsidRPr="00122BEA">
        <w:rPr>
          <w:rFonts w:ascii="Times New Roman" w:hAnsi="Times New Roman"/>
          <w:sz w:val="28"/>
          <w:szCs w:val="28"/>
        </w:rPr>
        <w:t>Для достижения поставленных целей предусматр</w:t>
      </w:r>
      <w:r>
        <w:rPr>
          <w:rFonts w:ascii="Times New Roman" w:hAnsi="Times New Roman"/>
          <w:sz w:val="28"/>
          <w:szCs w:val="28"/>
        </w:rPr>
        <w:t>ивается решение следующих задач:</w:t>
      </w:r>
    </w:p>
    <w:p w:rsidR="00470EAB" w:rsidRPr="008334C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1) о</w:t>
      </w:r>
      <w:r w:rsidRPr="008334CA">
        <w:rPr>
          <w:rFonts w:ascii="Times New Roman" w:hAnsi="Times New Roman"/>
          <w:sz w:val="28"/>
          <w:szCs w:val="28"/>
        </w:rPr>
        <w:t>рганизация межведомственного взаимодействия по вопросам ресоциализации лиц, освобо</w:t>
      </w:r>
      <w:r>
        <w:rPr>
          <w:rFonts w:ascii="Times New Roman" w:hAnsi="Times New Roman"/>
          <w:sz w:val="28"/>
          <w:szCs w:val="28"/>
        </w:rPr>
        <w:t>жденных из мест лишения свободы;</w:t>
      </w:r>
    </w:p>
    <w:p w:rsidR="00470EAB" w:rsidRPr="008334C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2) р</w:t>
      </w:r>
      <w:r w:rsidRPr="008334CA">
        <w:rPr>
          <w:rFonts w:ascii="Times New Roman" w:hAnsi="Times New Roman"/>
          <w:sz w:val="28"/>
          <w:szCs w:val="28"/>
        </w:rPr>
        <w:t>есоциализация и адаптация лиц, освобо</w:t>
      </w:r>
      <w:r>
        <w:rPr>
          <w:rFonts w:ascii="Times New Roman" w:hAnsi="Times New Roman"/>
          <w:sz w:val="28"/>
          <w:szCs w:val="28"/>
        </w:rPr>
        <w:t>жденных</w:t>
      </w:r>
      <w:r w:rsidRPr="008334CA">
        <w:rPr>
          <w:rFonts w:ascii="Times New Roman" w:hAnsi="Times New Roman"/>
          <w:sz w:val="28"/>
          <w:szCs w:val="28"/>
        </w:rPr>
        <w:t xml:space="preserve"> из мест лишения свободы</w:t>
      </w:r>
      <w:r>
        <w:rPr>
          <w:rFonts w:ascii="Times New Roman" w:hAnsi="Times New Roman"/>
          <w:sz w:val="28"/>
          <w:szCs w:val="28"/>
        </w:rPr>
        <w:t>,</w:t>
      </w:r>
      <w:r w:rsidRPr="008334CA">
        <w:rPr>
          <w:rFonts w:ascii="Times New Roman" w:hAnsi="Times New Roman"/>
          <w:sz w:val="28"/>
          <w:szCs w:val="28"/>
        </w:rPr>
        <w:t xml:space="preserve"> в учреж</w:t>
      </w:r>
      <w:r>
        <w:rPr>
          <w:rFonts w:ascii="Times New Roman" w:hAnsi="Times New Roman"/>
          <w:sz w:val="28"/>
          <w:szCs w:val="28"/>
        </w:rPr>
        <w:t>дениях социального обслуживания;</w:t>
      </w:r>
    </w:p>
    <w:p w:rsidR="00470EAB" w:rsidRPr="008334C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3) оказание юридической,</w:t>
      </w:r>
      <w:r w:rsidRPr="008334CA">
        <w:rPr>
          <w:rFonts w:ascii="Times New Roman" w:hAnsi="Times New Roman"/>
          <w:sz w:val="28"/>
          <w:szCs w:val="28"/>
        </w:rPr>
        <w:t xml:space="preserve"> социальной и психологической помощи, предоставление социальных услуг лицам, </w:t>
      </w:r>
      <w:r>
        <w:rPr>
          <w:rFonts w:ascii="Times New Roman" w:hAnsi="Times New Roman"/>
          <w:sz w:val="28"/>
          <w:szCs w:val="28"/>
        </w:rPr>
        <w:t>освобожденным из мест лишения свободы;</w:t>
      </w:r>
    </w:p>
    <w:p w:rsidR="00470EAB"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4) с</w:t>
      </w:r>
      <w:r w:rsidRPr="008334CA">
        <w:rPr>
          <w:rFonts w:ascii="Times New Roman" w:hAnsi="Times New Roman"/>
          <w:sz w:val="28"/>
          <w:szCs w:val="28"/>
        </w:rPr>
        <w:t xml:space="preserve">одействие </w:t>
      </w:r>
      <w:r>
        <w:rPr>
          <w:rFonts w:ascii="Times New Roman" w:hAnsi="Times New Roman"/>
          <w:sz w:val="28"/>
          <w:szCs w:val="28"/>
        </w:rPr>
        <w:t xml:space="preserve">лицам, освобожденным из мест лишения свободы, </w:t>
      </w:r>
      <w:r w:rsidRPr="008334CA">
        <w:rPr>
          <w:rFonts w:ascii="Times New Roman" w:hAnsi="Times New Roman"/>
          <w:sz w:val="28"/>
          <w:szCs w:val="28"/>
        </w:rPr>
        <w:t>в трудоустройстве, профориентации и обучении, в восстановлении профессиональных навыков</w:t>
      </w:r>
      <w:r>
        <w:rPr>
          <w:rFonts w:ascii="Times New Roman" w:hAnsi="Times New Roman"/>
          <w:sz w:val="28"/>
          <w:szCs w:val="28"/>
        </w:rPr>
        <w:t>;</w:t>
      </w:r>
    </w:p>
    <w:p w:rsidR="00470EAB" w:rsidRPr="008334C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5) о</w:t>
      </w:r>
      <w:r w:rsidRPr="008334CA">
        <w:rPr>
          <w:rFonts w:ascii="Times New Roman" w:hAnsi="Times New Roman"/>
          <w:sz w:val="28"/>
          <w:szCs w:val="28"/>
        </w:rPr>
        <w:t xml:space="preserve">казание финансовой поддержки производственно-хозяйственной деятельности подразделений </w:t>
      </w:r>
      <w:r>
        <w:rPr>
          <w:rFonts w:ascii="Times New Roman" w:hAnsi="Times New Roman"/>
          <w:sz w:val="28"/>
          <w:szCs w:val="28"/>
        </w:rPr>
        <w:t>УИС</w:t>
      </w:r>
      <w:r w:rsidRPr="008334CA">
        <w:rPr>
          <w:rFonts w:ascii="Times New Roman" w:hAnsi="Times New Roman"/>
          <w:sz w:val="28"/>
          <w:szCs w:val="28"/>
        </w:rPr>
        <w:t>.</w:t>
      </w:r>
    </w:p>
    <w:p w:rsidR="00470EAB" w:rsidRPr="00EB2062" w:rsidRDefault="00470EAB" w:rsidP="00470EAB">
      <w:pPr>
        <w:spacing w:after="0" w:line="240" w:lineRule="auto"/>
        <w:jc w:val="both"/>
        <w:rPr>
          <w:rFonts w:ascii="Times New Roman" w:hAnsi="Times New Roman"/>
          <w:sz w:val="28"/>
          <w:szCs w:val="28"/>
        </w:rPr>
      </w:pPr>
    </w:p>
    <w:p w:rsidR="00470EAB" w:rsidRDefault="00470EAB" w:rsidP="00470EAB">
      <w:pPr>
        <w:pStyle w:val="a6"/>
        <w:spacing w:after="0" w:line="240" w:lineRule="auto"/>
        <w:ind w:left="709"/>
        <w:jc w:val="center"/>
        <w:rPr>
          <w:rFonts w:ascii="Times New Roman" w:hAnsi="Times New Roman"/>
          <w:b/>
          <w:bCs/>
          <w:sz w:val="28"/>
          <w:szCs w:val="28"/>
        </w:rPr>
      </w:pPr>
    </w:p>
    <w:p w:rsidR="00470EAB" w:rsidRDefault="00470EAB" w:rsidP="00470EAB">
      <w:pPr>
        <w:pStyle w:val="a6"/>
        <w:spacing w:after="0" w:line="240" w:lineRule="auto"/>
        <w:ind w:left="709"/>
        <w:jc w:val="center"/>
        <w:rPr>
          <w:rFonts w:ascii="Times New Roman" w:hAnsi="Times New Roman"/>
          <w:b/>
          <w:bCs/>
          <w:sz w:val="28"/>
          <w:szCs w:val="28"/>
        </w:rPr>
      </w:pPr>
    </w:p>
    <w:p w:rsidR="00470EAB" w:rsidRPr="00AC56DF" w:rsidRDefault="00470EAB" w:rsidP="00470EAB">
      <w:pPr>
        <w:pStyle w:val="a6"/>
        <w:spacing w:after="0" w:line="240" w:lineRule="auto"/>
        <w:ind w:left="709"/>
        <w:jc w:val="center"/>
        <w:rPr>
          <w:rFonts w:ascii="Times New Roman" w:hAnsi="Times New Roman"/>
          <w:b/>
          <w:sz w:val="28"/>
          <w:szCs w:val="28"/>
        </w:rPr>
      </w:pPr>
      <w:r w:rsidRPr="00AC56DF">
        <w:rPr>
          <w:rFonts w:ascii="Times New Roman" w:hAnsi="Times New Roman"/>
          <w:b/>
          <w:bCs/>
          <w:sz w:val="28"/>
          <w:szCs w:val="28"/>
        </w:rPr>
        <w:t>4. Сроки и этапы реал</w:t>
      </w:r>
      <w:r>
        <w:rPr>
          <w:rFonts w:ascii="Times New Roman" w:hAnsi="Times New Roman"/>
          <w:b/>
          <w:bCs/>
          <w:sz w:val="28"/>
          <w:szCs w:val="28"/>
        </w:rPr>
        <w:t>изации П</w:t>
      </w:r>
      <w:r w:rsidRPr="00AC56DF">
        <w:rPr>
          <w:rFonts w:ascii="Times New Roman" w:hAnsi="Times New Roman"/>
          <w:b/>
          <w:bCs/>
          <w:sz w:val="28"/>
          <w:szCs w:val="28"/>
        </w:rPr>
        <w:t>одпрограммы</w:t>
      </w:r>
    </w:p>
    <w:p w:rsidR="00470EAB" w:rsidRPr="00B603A0" w:rsidRDefault="00470EAB" w:rsidP="00470EAB">
      <w:pPr>
        <w:keepNext/>
        <w:spacing w:after="0" w:line="240" w:lineRule="auto"/>
        <w:jc w:val="center"/>
        <w:rPr>
          <w:rFonts w:ascii="Times New Roman" w:hAnsi="Times New Roman"/>
          <w:bCs/>
          <w:sz w:val="28"/>
          <w:szCs w:val="28"/>
        </w:rPr>
      </w:pPr>
    </w:p>
    <w:p w:rsidR="00470EAB" w:rsidRDefault="00470EAB" w:rsidP="00470EAB">
      <w:pPr>
        <w:tabs>
          <w:tab w:val="left" w:pos="709"/>
        </w:tabs>
        <w:autoSpaceDE w:val="0"/>
        <w:autoSpaceDN w:val="0"/>
        <w:adjustRightInd w:val="0"/>
        <w:spacing w:after="0" w:line="240" w:lineRule="auto"/>
        <w:ind w:firstLine="709"/>
        <w:jc w:val="both"/>
        <w:rPr>
          <w:rFonts w:ascii="Times New Roman" w:hAnsi="Times New Roman"/>
          <w:sz w:val="28"/>
          <w:szCs w:val="28"/>
        </w:rPr>
      </w:pPr>
      <w:r w:rsidRPr="00122BEA">
        <w:rPr>
          <w:rFonts w:ascii="Times New Roman" w:hAnsi="Times New Roman"/>
          <w:sz w:val="28"/>
          <w:szCs w:val="28"/>
        </w:rPr>
        <w:t xml:space="preserve">Реализация </w:t>
      </w:r>
      <w:r>
        <w:rPr>
          <w:rFonts w:ascii="Times New Roman" w:hAnsi="Times New Roman"/>
          <w:sz w:val="28"/>
          <w:szCs w:val="28"/>
        </w:rPr>
        <w:t>Подп</w:t>
      </w:r>
      <w:r w:rsidRPr="00122BEA">
        <w:rPr>
          <w:rFonts w:ascii="Times New Roman" w:hAnsi="Times New Roman"/>
          <w:sz w:val="28"/>
          <w:szCs w:val="28"/>
        </w:rPr>
        <w:t xml:space="preserve">рограммы охватывает период с 2021 по 2024 годы. </w:t>
      </w:r>
      <w:r>
        <w:rPr>
          <w:rFonts w:ascii="Times New Roman" w:hAnsi="Times New Roman"/>
          <w:sz w:val="28"/>
          <w:szCs w:val="28"/>
        </w:rPr>
        <w:t>Подпрограмма</w:t>
      </w:r>
      <w:r w:rsidRPr="00122BEA">
        <w:rPr>
          <w:rFonts w:ascii="Times New Roman" w:hAnsi="Times New Roman"/>
          <w:sz w:val="28"/>
          <w:szCs w:val="28"/>
        </w:rPr>
        <w:t xml:space="preserve"> реализуется в один этап. Последовательность реализации </w:t>
      </w:r>
      <w:r>
        <w:rPr>
          <w:rFonts w:ascii="Times New Roman" w:hAnsi="Times New Roman"/>
          <w:sz w:val="28"/>
          <w:szCs w:val="28"/>
        </w:rPr>
        <w:t>Под</w:t>
      </w:r>
      <w:r w:rsidRPr="00122BEA">
        <w:rPr>
          <w:rFonts w:ascii="Times New Roman" w:hAnsi="Times New Roman"/>
          <w:sz w:val="28"/>
          <w:szCs w:val="28"/>
        </w:rPr>
        <w:t>программы определяется достижением целевых показателей мероприятий по ресоциализации и адаптации лиц, освобо</w:t>
      </w:r>
      <w:r>
        <w:rPr>
          <w:rFonts w:ascii="Times New Roman" w:hAnsi="Times New Roman"/>
          <w:sz w:val="28"/>
          <w:szCs w:val="28"/>
        </w:rPr>
        <w:t>жденных</w:t>
      </w:r>
      <w:r w:rsidRPr="00122BEA">
        <w:rPr>
          <w:rFonts w:ascii="Times New Roman" w:hAnsi="Times New Roman"/>
          <w:sz w:val="28"/>
          <w:szCs w:val="28"/>
        </w:rPr>
        <w:t xml:space="preserve"> из мест лишения свободы</w:t>
      </w:r>
      <w:r>
        <w:rPr>
          <w:rFonts w:ascii="Times New Roman" w:hAnsi="Times New Roman"/>
          <w:sz w:val="28"/>
          <w:szCs w:val="28"/>
        </w:rPr>
        <w:t>,</w:t>
      </w:r>
      <w:r w:rsidRPr="00122BEA">
        <w:rPr>
          <w:rFonts w:ascii="Times New Roman" w:hAnsi="Times New Roman"/>
          <w:sz w:val="28"/>
          <w:szCs w:val="28"/>
        </w:rPr>
        <w:t xml:space="preserve"> на 2021</w:t>
      </w:r>
      <w:r>
        <w:rPr>
          <w:rFonts w:ascii="Times New Roman" w:hAnsi="Times New Roman"/>
          <w:sz w:val="28"/>
          <w:szCs w:val="28"/>
        </w:rPr>
        <w:t>–</w:t>
      </w:r>
      <w:r w:rsidRPr="00122BEA">
        <w:rPr>
          <w:rFonts w:ascii="Times New Roman" w:hAnsi="Times New Roman"/>
          <w:sz w:val="28"/>
          <w:szCs w:val="28"/>
        </w:rPr>
        <w:t xml:space="preserve">2024 годы </w:t>
      </w:r>
      <w:r>
        <w:rPr>
          <w:rFonts w:ascii="Times New Roman" w:hAnsi="Times New Roman"/>
          <w:sz w:val="28"/>
          <w:szCs w:val="28"/>
        </w:rPr>
        <w:t>в соответствии с приложением № 1.</w:t>
      </w:r>
    </w:p>
    <w:p w:rsidR="00470EAB" w:rsidRDefault="00470EAB" w:rsidP="00470EAB">
      <w:pPr>
        <w:tabs>
          <w:tab w:val="left" w:pos="709"/>
        </w:tabs>
        <w:autoSpaceDE w:val="0"/>
        <w:autoSpaceDN w:val="0"/>
        <w:adjustRightInd w:val="0"/>
        <w:spacing w:after="0" w:line="240" w:lineRule="auto"/>
        <w:jc w:val="both"/>
        <w:rPr>
          <w:rFonts w:ascii="Times New Roman" w:hAnsi="Times New Roman"/>
          <w:caps/>
          <w:sz w:val="28"/>
          <w:szCs w:val="28"/>
        </w:rPr>
      </w:pPr>
    </w:p>
    <w:p w:rsidR="00470EAB" w:rsidRDefault="00470EAB" w:rsidP="00470EAB">
      <w:pPr>
        <w:tabs>
          <w:tab w:val="left" w:pos="709"/>
        </w:tabs>
        <w:autoSpaceDE w:val="0"/>
        <w:autoSpaceDN w:val="0"/>
        <w:adjustRightInd w:val="0"/>
        <w:spacing w:after="0" w:line="240" w:lineRule="auto"/>
        <w:jc w:val="center"/>
        <w:rPr>
          <w:rFonts w:ascii="Times New Roman" w:hAnsi="Times New Roman"/>
          <w:b/>
          <w:sz w:val="28"/>
          <w:szCs w:val="28"/>
        </w:rPr>
      </w:pPr>
      <w:r w:rsidRPr="00AC56DF">
        <w:rPr>
          <w:rFonts w:ascii="Times New Roman" w:hAnsi="Times New Roman"/>
          <w:b/>
          <w:sz w:val="28"/>
          <w:szCs w:val="28"/>
        </w:rPr>
        <w:t xml:space="preserve">5. Перечень основных мероприятий </w:t>
      </w:r>
      <w:r>
        <w:rPr>
          <w:rFonts w:ascii="Times New Roman" w:hAnsi="Times New Roman"/>
          <w:b/>
          <w:sz w:val="28"/>
          <w:szCs w:val="28"/>
        </w:rPr>
        <w:t>П</w:t>
      </w:r>
      <w:r w:rsidRPr="00AC56DF">
        <w:rPr>
          <w:rFonts w:ascii="Times New Roman" w:hAnsi="Times New Roman"/>
          <w:b/>
          <w:sz w:val="28"/>
          <w:szCs w:val="28"/>
        </w:rPr>
        <w:t>одпрограммы</w:t>
      </w:r>
    </w:p>
    <w:p w:rsidR="00470EAB" w:rsidRPr="00EB2062" w:rsidRDefault="00470EAB" w:rsidP="00470EAB">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Перечень основных мероприятий Подпрограммы </w:t>
      </w:r>
      <w:r w:rsidRPr="00EB2062">
        <w:rPr>
          <w:rFonts w:ascii="Times New Roman" w:hAnsi="Times New Roman"/>
          <w:sz w:val="28"/>
          <w:szCs w:val="28"/>
        </w:rPr>
        <w:t>представлен в приложении № 1</w:t>
      </w:r>
      <w:r>
        <w:rPr>
          <w:rFonts w:ascii="Times New Roman" w:hAnsi="Times New Roman"/>
          <w:sz w:val="28"/>
          <w:szCs w:val="28"/>
        </w:rPr>
        <w:t>.</w:t>
      </w:r>
    </w:p>
    <w:p w:rsidR="00470EAB" w:rsidRDefault="00470EAB" w:rsidP="00470EAB">
      <w:pPr>
        <w:tabs>
          <w:tab w:val="left" w:pos="709"/>
        </w:tabs>
        <w:autoSpaceDE w:val="0"/>
        <w:autoSpaceDN w:val="0"/>
        <w:adjustRightInd w:val="0"/>
        <w:spacing w:after="0" w:line="240" w:lineRule="auto"/>
        <w:jc w:val="center"/>
        <w:rPr>
          <w:rFonts w:ascii="Times New Roman" w:hAnsi="Times New Roman"/>
          <w:b/>
          <w:sz w:val="28"/>
          <w:szCs w:val="28"/>
        </w:rPr>
      </w:pPr>
    </w:p>
    <w:p w:rsidR="00470EAB" w:rsidRPr="00E2459B" w:rsidRDefault="00470EAB" w:rsidP="00470EAB">
      <w:pPr>
        <w:spacing w:line="240" w:lineRule="auto"/>
        <w:jc w:val="center"/>
        <w:rPr>
          <w:rFonts w:ascii="Times New Roman" w:hAnsi="Times New Roman"/>
          <w:b/>
          <w:sz w:val="28"/>
          <w:szCs w:val="28"/>
        </w:rPr>
      </w:pPr>
      <w:r w:rsidRPr="00E2459B">
        <w:rPr>
          <w:rFonts w:ascii="Times New Roman" w:hAnsi="Times New Roman"/>
          <w:b/>
          <w:sz w:val="28"/>
          <w:szCs w:val="28"/>
        </w:rPr>
        <w:t xml:space="preserve">6. Перечень показателей конечных результатов </w:t>
      </w:r>
      <w:r>
        <w:rPr>
          <w:rFonts w:ascii="Times New Roman" w:hAnsi="Times New Roman"/>
          <w:b/>
          <w:sz w:val="28"/>
          <w:szCs w:val="28"/>
        </w:rPr>
        <w:t>П</w:t>
      </w:r>
      <w:r w:rsidRPr="00E2459B">
        <w:rPr>
          <w:rFonts w:ascii="Times New Roman" w:hAnsi="Times New Roman"/>
          <w:b/>
          <w:sz w:val="28"/>
          <w:szCs w:val="28"/>
        </w:rPr>
        <w:t>одпрограммы, методики их расчета и плановые значения по годам реализации</w:t>
      </w:r>
    </w:p>
    <w:p w:rsidR="00470EAB" w:rsidRPr="00122BEA" w:rsidRDefault="00470EAB" w:rsidP="00470EAB">
      <w:pPr>
        <w:spacing w:after="0" w:line="240" w:lineRule="auto"/>
        <w:ind w:firstLine="709"/>
        <w:jc w:val="both"/>
        <w:rPr>
          <w:rFonts w:ascii="Times New Roman" w:hAnsi="Times New Roman"/>
          <w:sz w:val="28"/>
          <w:szCs w:val="28"/>
        </w:rPr>
      </w:pPr>
      <w:r w:rsidRPr="00122BEA">
        <w:rPr>
          <w:rFonts w:ascii="Times New Roman" w:hAnsi="Times New Roman"/>
          <w:sz w:val="28"/>
          <w:szCs w:val="28"/>
        </w:rPr>
        <w:t>Перечень показателей конечных результатов</w:t>
      </w:r>
      <w:r w:rsidRPr="00085389">
        <w:rPr>
          <w:rFonts w:ascii="Times New Roman" w:hAnsi="Times New Roman"/>
          <w:sz w:val="28"/>
          <w:szCs w:val="28"/>
        </w:rPr>
        <w:t xml:space="preserve"> </w:t>
      </w:r>
      <w:r>
        <w:rPr>
          <w:rFonts w:ascii="Times New Roman" w:hAnsi="Times New Roman"/>
          <w:sz w:val="28"/>
          <w:szCs w:val="28"/>
        </w:rPr>
        <w:t>Подпрограммы</w:t>
      </w:r>
      <w:r w:rsidRPr="00122BEA">
        <w:rPr>
          <w:rFonts w:ascii="Times New Roman" w:hAnsi="Times New Roman"/>
          <w:sz w:val="28"/>
          <w:szCs w:val="28"/>
        </w:rPr>
        <w:t>, методики их расчета и плановые значения по годам реализации приведен</w:t>
      </w:r>
      <w:r>
        <w:rPr>
          <w:rFonts w:ascii="Times New Roman" w:hAnsi="Times New Roman"/>
          <w:sz w:val="28"/>
          <w:szCs w:val="28"/>
        </w:rPr>
        <w:t>ы</w:t>
      </w:r>
      <w:r w:rsidRPr="00122BEA">
        <w:rPr>
          <w:rFonts w:ascii="Times New Roman" w:hAnsi="Times New Roman"/>
          <w:sz w:val="28"/>
          <w:szCs w:val="28"/>
        </w:rPr>
        <w:t xml:space="preserve"> в приложении </w:t>
      </w:r>
      <w:r>
        <w:rPr>
          <w:rFonts w:ascii="Times New Roman" w:hAnsi="Times New Roman"/>
          <w:sz w:val="28"/>
          <w:szCs w:val="28"/>
        </w:rPr>
        <w:t>№ 1.</w:t>
      </w:r>
    </w:p>
    <w:p w:rsidR="00470EAB" w:rsidRPr="00122BEA" w:rsidRDefault="00470EAB" w:rsidP="00470EAB">
      <w:pPr>
        <w:keepNext/>
        <w:spacing w:after="0" w:line="240" w:lineRule="auto"/>
        <w:jc w:val="both"/>
        <w:outlineLvl w:val="5"/>
        <w:rPr>
          <w:rFonts w:ascii="Times New Roman" w:hAnsi="Times New Roman"/>
          <w:b/>
          <w:bCs/>
          <w:sz w:val="28"/>
          <w:szCs w:val="28"/>
        </w:rPr>
      </w:pPr>
    </w:p>
    <w:p w:rsidR="00470EAB" w:rsidRPr="00AC56DF" w:rsidRDefault="00470EAB" w:rsidP="00470EAB">
      <w:pPr>
        <w:keepNext/>
        <w:spacing w:after="0" w:line="240" w:lineRule="auto"/>
        <w:jc w:val="center"/>
        <w:outlineLvl w:val="5"/>
        <w:rPr>
          <w:rFonts w:ascii="Times New Roman" w:hAnsi="Times New Roman"/>
          <w:b/>
          <w:bCs/>
          <w:sz w:val="28"/>
          <w:szCs w:val="28"/>
        </w:rPr>
      </w:pPr>
      <w:r w:rsidRPr="00AC56DF">
        <w:rPr>
          <w:rFonts w:ascii="Times New Roman" w:hAnsi="Times New Roman"/>
          <w:b/>
          <w:bCs/>
          <w:sz w:val="28"/>
          <w:szCs w:val="28"/>
        </w:rPr>
        <w:t xml:space="preserve">7. Информация о финансовом обеспечении </w:t>
      </w:r>
      <w:r>
        <w:rPr>
          <w:rFonts w:ascii="Times New Roman" w:hAnsi="Times New Roman"/>
          <w:b/>
          <w:bCs/>
          <w:sz w:val="28"/>
          <w:szCs w:val="28"/>
        </w:rPr>
        <w:t>П</w:t>
      </w:r>
      <w:r w:rsidRPr="00AC56DF">
        <w:rPr>
          <w:rFonts w:ascii="Times New Roman" w:hAnsi="Times New Roman"/>
          <w:b/>
          <w:bCs/>
          <w:sz w:val="28"/>
          <w:szCs w:val="28"/>
        </w:rPr>
        <w:t>одпрогр</w:t>
      </w:r>
      <w:r>
        <w:rPr>
          <w:rFonts w:ascii="Times New Roman" w:hAnsi="Times New Roman"/>
          <w:b/>
          <w:bCs/>
          <w:sz w:val="28"/>
          <w:szCs w:val="28"/>
        </w:rPr>
        <w:t>аммы за счет средств бюджета З</w:t>
      </w:r>
      <w:r w:rsidRPr="00AC56DF">
        <w:rPr>
          <w:rFonts w:ascii="Times New Roman" w:hAnsi="Times New Roman"/>
          <w:b/>
          <w:bCs/>
          <w:sz w:val="28"/>
          <w:szCs w:val="28"/>
        </w:rPr>
        <w:t>абайкальского края</w:t>
      </w:r>
    </w:p>
    <w:p w:rsidR="00470EAB" w:rsidRPr="00273C89" w:rsidRDefault="00470EAB" w:rsidP="00470EAB">
      <w:pPr>
        <w:keepNext/>
        <w:spacing w:after="0" w:line="240" w:lineRule="auto"/>
        <w:jc w:val="center"/>
        <w:outlineLvl w:val="5"/>
        <w:rPr>
          <w:rFonts w:ascii="Times New Roman" w:hAnsi="Times New Roman"/>
          <w:bCs/>
          <w:sz w:val="28"/>
          <w:szCs w:val="28"/>
        </w:rPr>
      </w:pPr>
    </w:p>
    <w:p w:rsidR="00470EAB" w:rsidRPr="00122BEA" w:rsidRDefault="00470EAB" w:rsidP="00470EAB">
      <w:pPr>
        <w:widowControl w:val="0"/>
        <w:tabs>
          <w:tab w:val="left" w:pos="2009"/>
        </w:tabs>
        <w:autoSpaceDE w:val="0"/>
        <w:autoSpaceDN w:val="0"/>
        <w:adjustRightInd w:val="0"/>
        <w:spacing w:after="0" w:line="240" w:lineRule="auto"/>
        <w:ind w:firstLine="709"/>
        <w:jc w:val="both"/>
        <w:outlineLvl w:val="1"/>
        <w:rPr>
          <w:rFonts w:ascii="Times New Roman" w:hAnsi="Times New Roman"/>
          <w:sz w:val="28"/>
          <w:szCs w:val="28"/>
        </w:rPr>
      </w:pPr>
      <w:r w:rsidRPr="00122BEA">
        <w:rPr>
          <w:rFonts w:ascii="Times New Roman" w:hAnsi="Times New Roman"/>
          <w:sz w:val="28"/>
          <w:szCs w:val="28"/>
        </w:rPr>
        <w:t xml:space="preserve">Финансирование мероприятий </w:t>
      </w:r>
      <w:r>
        <w:rPr>
          <w:rFonts w:ascii="Times New Roman" w:hAnsi="Times New Roman"/>
          <w:sz w:val="28"/>
          <w:szCs w:val="28"/>
        </w:rPr>
        <w:t>Под</w:t>
      </w:r>
      <w:r w:rsidRPr="00122BEA">
        <w:rPr>
          <w:rFonts w:ascii="Times New Roman" w:hAnsi="Times New Roman"/>
          <w:sz w:val="28"/>
          <w:szCs w:val="28"/>
        </w:rPr>
        <w:t>программы осуществляется за счет краевого бюджета.</w:t>
      </w:r>
    </w:p>
    <w:p w:rsidR="00470EAB" w:rsidRDefault="00470EAB" w:rsidP="00470EAB">
      <w:pPr>
        <w:widowControl w:val="0"/>
        <w:tabs>
          <w:tab w:val="left" w:pos="284"/>
          <w:tab w:val="left" w:pos="2009"/>
        </w:tabs>
        <w:autoSpaceDE w:val="0"/>
        <w:autoSpaceDN w:val="0"/>
        <w:adjustRightInd w:val="0"/>
        <w:spacing w:after="0" w:line="240" w:lineRule="auto"/>
        <w:ind w:firstLine="709"/>
        <w:jc w:val="both"/>
        <w:outlineLvl w:val="1"/>
        <w:rPr>
          <w:rFonts w:ascii="Times New Roman" w:hAnsi="Times New Roman"/>
          <w:sz w:val="28"/>
          <w:szCs w:val="28"/>
        </w:rPr>
      </w:pPr>
      <w:r w:rsidRPr="00122BEA">
        <w:rPr>
          <w:rFonts w:ascii="Times New Roman" w:hAnsi="Times New Roman"/>
          <w:sz w:val="28"/>
          <w:szCs w:val="28"/>
        </w:rPr>
        <w:t xml:space="preserve">Информация о финансовом обеспечении приведена </w:t>
      </w:r>
      <w:r w:rsidRPr="00811375">
        <w:rPr>
          <w:rFonts w:ascii="Times New Roman" w:hAnsi="Times New Roman"/>
          <w:color w:val="000000"/>
          <w:sz w:val="28"/>
          <w:szCs w:val="28"/>
        </w:rPr>
        <w:t>в приложении</w:t>
      </w:r>
      <w:r w:rsidRPr="00E2459B">
        <w:rPr>
          <w:rFonts w:ascii="Times New Roman" w:hAnsi="Times New Roman"/>
          <w:sz w:val="28"/>
          <w:szCs w:val="28"/>
        </w:rPr>
        <w:t xml:space="preserve"> </w:t>
      </w:r>
      <w:r>
        <w:rPr>
          <w:rFonts w:ascii="Times New Roman" w:hAnsi="Times New Roman"/>
          <w:sz w:val="28"/>
          <w:szCs w:val="28"/>
        </w:rPr>
        <w:t>№ 1.</w:t>
      </w:r>
    </w:p>
    <w:p w:rsidR="00470EAB" w:rsidRPr="00122BEA" w:rsidRDefault="00470EAB" w:rsidP="00470EAB">
      <w:pPr>
        <w:widowControl w:val="0"/>
        <w:tabs>
          <w:tab w:val="left" w:pos="2009"/>
        </w:tabs>
        <w:autoSpaceDE w:val="0"/>
        <w:autoSpaceDN w:val="0"/>
        <w:adjustRightInd w:val="0"/>
        <w:spacing w:after="0" w:line="240" w:lineRule="auto"/>
        <w:jc w:val="both"/>
        <w:outlineLvl w:val="1"/>
        <w:rPr>
          <w:rFonts w:ascii="Times New Roman" w:hAnsi="Times New Roman"/>
          <w:sz w:val="28"/>
          <w:szCs w:val="28"/>
        </w:rPr>
      </w:pPr>
    </w:p>
    <w:p w:rsidR="00470EAB" w:rsidRPr="00AC56DF" w:rsidRDefault="00470EAB" w:rsidP="00470EAB">
      <w:pPr>
        <w:tabs>
          <w:tab w:val="left" w:pos="2694"/>
        </w:tabs>
        <w:spacing w:after="0" w:line="240" w:lineRule="auto"/>
        <w:jc w:val="center"/>
        <w:rPr>
          <w:rFonts w:ascii="Times New Roman" w:hAnsi="Times New Roman"/>
          <w:b/>
          <w:bCs/>
          <w:sz w:val="28"/>
          <w:szCs w:val="28"/>
        </w:rPr>
      </w:pPr>
      <w:r>
        <w:rPr>
          <w:rFonts w:ascii="Times New Roman" w:hAnsi="Times New Roman"/>
          <w:b/>
          <w:bCs/>
          <w:sz w:val="28"/>
          <w:szCs w:val="28"/>
        </w:rPr>
        <w:t>8. О</w:t>
      </w:r>
      <w:r w:rsidRPr="00AC56DF">
        <w:rPr>
          <w:rFonts w:ascii="Times New Roman" w:hAnsi="Times New Roman"/>
          <w:b/>
          <w:bCs/>
          <w:sz w:val="28"/>
          <w:szCs w:val="28"/>
        </w:rPr>
        <w:t>писание рисков реализации</w:t>
      </w:r>
    </w:p>
    <w:p w:rsidR="00470EAB" w:rsidRPr="00AC56DF" w:rsidRDefault="00470EAB" w:rsidP="00470EAB">
      <w:pPr>
        <w:tabs>
          <w:tab w:val="left" w:pos="2694"/>
        </w:tabs>
        <w:spacing w:after="0" w:line="240" w:lineRule="auto"/>
        <w:jc w:val="center"/>
        <w:rPr>
          <w:rFonts w:ascii="Times New Roman" w:hAnsi="Times New Roman"/>
          <w:b/>
          <w:sz w:val="28"/>
          <w:szCs w:val="28"/>
        </w:rPr>
      </w:pPr>
      <w:r>
        <w:rPr>
          <w:rFonts w:ascii="Times New Roman" w:hAnsi="Times New Roman"/>
          <w:b/>
          <w:bCs/>
          <w:sz w:val="28"/>
          <w:szCs w:val="28"/>
        </w:rPr>
        <w:t>П</w:t>
      </w:r>
      <w:r w:rsidRPr="00AC56DF">
        <w:rPr>
          <w:rFonts w:ascii="Times New Roman" w:hAnsi="Times New Roman"/>
          <w:b/>
          <w:bCs/>
          <w:sz w:val="28"/>
          <w:szCs w:val="28"/>
        </w:rPr>
        <w:t>одпрограммы и способов их минимизации</w:t>
      </w:r>
    </w:p>
    <w:p w:rsidR="00470EAB" w:rsidRPr="00122BEA" w:rsidRDefault="00470EAB" w:rsidP="00470EAB">
      <w:pPr>
        <w:widowControl w:val="0"/>
        <w:autoSpaceDE w:val="0"/>
        <w:autoSpaceDN w:val="0"/>
        <w:adjustRightInd w:val="0"/>
        <w:spacing w:after="0" w:line="240" w:lineRule="auto"/>
        <w:jc w:val="both"/>
        <w:rPr>
          <w:rFonts w:ascii="Times New Roman" w:hAnsi="Times New Roman"/>
          <w:caps/>
          <w:sz w:val="28"/>
          <w:szCs w:val="28"/>
        </w:rPr>
      </w:pPr>
    </w:p>
    <w:p w:rsidR="00470EAB" w:rsidRPr="00E2459B" w:rsidRDefault="00470EAB" w:rsidP="00470EAB">
      <w:pPr>
        <w:tabs>
          <w:tab w:val="num" w:pos="0"/>
          <w:tab w:val="num" w:pos="851"/>
          <w:tab w:val="num" w:pos="1260"/>
          <w:tab w:val="left" w:pos="1560"/>
        </w:tabs>
        <w:autoSpaceDE w:val="0"/>
        <w:autoSpaceDN w:val="0"/>
        <w:adjustRightInd w:val="0"/>
        <w:spacing w:after="0" w:line="240" w:lineRule="auto"/>
        <w:ind w:firstLine="709"/>
        <w:jc w:val="both"/>
        <w:rPr>
          <w:rFonts w:ascii="Times New Roman" w:hAnsi="Times New Roman"/>
          <w:sz w:val="28"/>
          <w:szCs w:val="28"/>
        </w:rPr>
      </w:pPr>
      <w:r w:rsidRPr="00122BEA">
        <w:rPr>
          <w:rFonts w:ascii="Times New Roman" w:hAnsi="Times New Roman"/>
          <w:sz w:val="28"/>
          <w:szCs w:val="28"/>
        </w:rPr>
        <w:t xml:space="preserve">Риски реализации </w:t>
      </w:r>
      <w:r>
        <w:rPr>
          <w:rFonts w:ascii="Times New Roman" w:hAnsi="Times New Roman"/>
          <w:sz w:val="28"/>
          <w:szCs w:val="28"/>
        </w:rPr>
        <w:t>Под</w:t>
      </w:r>
      <w:r w:rsidRPr="00122BEA">
        <w:rPr>
          <w:rFonts w:ascii="Times New Roman" w:hAnsi="Times New Roman"/>
          <w:sz w:val="28"/>
          <w:szCs w:val="28"/>
        </w:rPr>
        <w:t>программы и способы их минимизации представлены в таблице.</w:t>
      </w:r>
    </w:p>
    <w:p w:rsidR="00470EAB" w:rsidRDefault="00470EAB" w:rsidP="00470EAB">
      <w:pPr>
        <w:tabs>
          <w:tab w:val="num" w:pos="0"/>
          <w:tab w:val="num" w:pos="851"/>
          <w:tab w:val="num" w:pos="1260"/>
          <w:tab w:val="left" w:pos="1560"/>
        </w:tabs>
        <w:autoSpaceDE w:val="0"/>
        <w:autoSpaceDN w:val="0"/>
        <w:adjustRightInd w:val="0"/>
        <w:spacing w:after="0" w:line="240" w:lineRule="auto"/>
        <w:ind w:firstLine="709"/>
        <w:jc w:val="right"/>
        <w:rPr>
          <w:rFonts w:ascii="Times New Roman" w:hAnsi="Times New Roman"/>
          <w:sz w:val="24"/>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682"/>
        <w:gridCol w:w="2614"/>
        <w:gridCol w:w="2572"/>
      </w:tblGrid>
      <w:tr w:rsidR="00470EAB" w:rsidRPr="00EF5F76" w:rsidTr="00EC434F">
        <w:trPr>
          <w:trHeight w:val="749"/>
          <w:jc w:val="center"/>
        </w:trPr>
        <w:tc>
          <w:tcPr>
            <w:tcW w:w="594" w:type="dxa"/>
          </w:tcPr>
          <w:p w:rsidR="00470EAB" w:rsidRPr="005C128E" w:rsidRDefault="00470EAB" w:rsidP="00EC434F">
            <w:pPr>
              <w:widowControl w:val="0"/>
              <w:autoSpaceDE w:val="0"/>
              <w:autoSpaceDN w:val="0"/>
              <w:adjustRightInd w:val="0"/>
              <w:spacing w:after="0" w:line="240" w:lineRule="auto"/>
              <w:jc w:val="center"/>
              <w:rPr>
                <w:rFonts w:ascii="Times New Roman" w:hAnsi="Times New Roman"/>
                <w:sz w:val="28"/>
                <w:szCs w:val="28"/>
              </w:rPr>
            </w:pPr>
            <w:r w:rsidRPr="005C128E">
              <w:rPr>
                <w:rFonts w:ascii="Times New Roman" w:hAnsi="Times New Roman"/>
                <w:sz w:val="28"/>
                <w:szCs w:val="28"/>
              </w:rPr>
              <w:t>№ п/п</w:t>
            </w:r>
          </w:p>
        </w:tc>
        <w:tc>
          <w:tcPr>
            <w:tcW w:w="3682" w:type="dxa"/>
            <w:vAlign w:val="center"/>
          </w:tcPr>
          <w:p w:rsidR="00470EAB" w:rsidRPr="005C128E" w:rsidRDefault="00470EAB" w:rsidP="00EC434F">
            <w:pPr>
              <w:widowControl w:val="0"/>
              <w:autoSpaceDE w:val="0"/>
              <w:autoSpaceDN w:val="0"/>
              <w:adjustRightInd w:val="0"/>
              <w:spacing w:after="0" w:line="240" w:lineRule="auto"/>
              <w:jc w:val="center"/>
              <w:rPr>
                <w:rFonts w:ascii="Times New Roman" w:hAnsi="Times New Roman"/>
                <w:sz w:val="28"/>
                <w:szCs w:val="28"/>
              </w:rPr>
            </w:pPr>
            <w:r w:rsidRPr="005C128E">
              <w:rPr>
                <w:rFonts w:ascii="Times New Roman" w:hAnsi="Times New Roman"/>
                <w:sz w:val="28"/>
                <w:szCs w:val="28"/>
              </w:rPr>
              <w:t>Риск</w:t>
            </w:r>
          </w:p>
        </w:tc>
        <w:tc>
          <w:tcPr>
            <w:tcW w:w="2614" w:type="dxa"/>
            <w:vAlign w:val="center"/>
          </w:tcPr>
          <w:p w:rsidR="00470EAB" w:rsidRPr="005C128E" w:rsidRDefault="00470EAB" w:rsidP="00EC434F">
            <w:pPr>
              <w:widowControl w:val="0"/>
              <w:autoSpaceDE w:val="0"/>
              <w:autoSpaceDN w:val="0"/>
              <w:adjustRightInd w:val="0"/>
              <w:spacing w:after="0" w:line="240" w:lineRule="auto"/>
              <w:jc w:val="center"/>
              <w:rPr>
                <w:rFonts w:ascii="Times New Roman" w:hAnsi="Times New Roman"/>
                <w:sz w:val="28"/>
                <w:szCs w:val="28"/>
              </w:rPr>
            </w:pPr>
            <w:r w:rsidRPr="005C128E">
              <w:rPr>
                <w:rFonts w:ascii="Times New Roman" w:hAnsi="Times New Roman"/>
                <w:sz w:val="28"/>
                <w:szCs w:val="28"/>
              </w:rPr>
              <w:t>Последствия наступления</w:t>
            </w:r>
          </w:p>
        </w:tc>
        <w:tc>
          <w:tcPr>
            <w:tcW w:w="2572" w:type="dxa"/>
            <w:vAlign w:val="center"/>
          </w:tcPr>
          <w:p w:rsidR="00470EAB" w:rsidRPr="005C128E" w:rsidRDefault="00470EAB" w:rsidP="00EC434F">
            <w:pPr>
              <w:widowControl w:val="0"/>
              <w:autoSpaceDE w:val="0"/>
              <w:autoSpaceDN w:val="0"/>
              <w:adjustRightInd w:val="0"/>
              <w:spacing w:after="0" w:line="240" w:lineRule="auto"/>
              <w:jc w:val="center"/>
              <w:rPr>
                <w:rFonts w:ascii="Times New Roman" w:hAnsi="Times New Roman"/>
                <w:sz w:val="28"/>
                <w:szCs w:val="28"/>
              </w:rPr>
            </w:pPr>
            <w:r w:rsidRPr="005C128E">
              <w:rPr>
                <w:rFonts w:ascii="Times New Roman" w:hAnsi="Times New Roman"/>
                <w:sz w:val="28"/>
                <w:szCs w:val="28"/>
              </w:rPr>
              <w:t>Способы минимизации</w:t>
            </w:r>
          </w:p>
        </w:tc>
      </w:tr>
    </w:tbl>
    <w:p w:rsidR="00470EAB" w:rsidRPr="00E2459B" w:rsidRDefault="00470EAB" w:rsidP="00470EAB">
      <w:pPr>
        <w:spacing w:after="0" w:line="240" w:lineRule="auto"/>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682"/>
        <w:gridCol w:w="2614"/>
        <w:gridCol w:w="2572"/>
      </w:tblGrid>
      <w:tr w:rsidR="00470EAB" w:rsidRPr="00EF5F76" w:rsidTr="00EC434F">
        <w:trPr>
          <w:trHeight w:val="257"/>
          <w:tblHeader/>
          <w:jc w:val="center"/>
        </w:trPr>
        <w:tc>
          <w:tcPr>
            <w:tcW w:w="594" w:type="dxa"/>
          </w:tcPr>
          <w:p w:rsidR="00470EAB" w:rsidRPr="005C128E" w:rsidRDefault="00470EAB" w:rsidP="00EC434F">
            <w:pPr>
              <w:widowControl w:val="0"/>
              <w:autoSpaceDE w:val="0"/>
              <w:autoSpaceDN w:val="0"/>
              <w:adjustRightInd w:val="0"/>
              <w:spacing w:after="0" w:line="240" w:lineRule="auto"/>
              <w:jc w:val="center"/>
              <w:rPr>
                <w:rFonts w:ascii="Times New Roman" w:hAnsi="Times New Roman"/>
                <w:sz w:val="28"/>
                <w:szCs w:val="28"/>
              </w:rPr>
            </w:pPr>
            <w:r w:rsidRPr="005C128E">
              <w:rPr>
                <w:rFonts w:ascii="Times New Roman" w:hAnsi="Times New Roman"/>
                <w:sz w:val="28"/>
                <w:szCs w:val="28"/>
              </w:rPr>
              <w:t>1</w:t>
            </w:r>
          </w:p>
        </w:tc>
        <w:tc>
          <w:tcPr>
            <w:tcW w:w="3682" w:type="dxa"/>
            <w:vAlign w:val="center"/>
          </w:tcPr>
          <w:p w:rsidR="00470EAB" w:rsidRPr="005C128E" w:rsidRDefault="00470EAB" w:rsidP="00EC434F">
            <w:pPr>
              <w:widowControl w:val="0"/>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2</w:t>
            </w:r>
          </w:p>
        </w:tc>
        <w:tc>
          <w:tcPr>
            <w:tcW w:w="2614" w:type="dxa"/>
            <w:vAlign w:val="center"/>
          </w:tcPr>
          <w:p w:rsidR="00470EAB" w:rsidRPr="005C128E" w:rsidRDefault="00470EAB" w:rsidP="00EC434F">
            <w:pPr>
              <w:widowControl w:val="0"/>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3</w:t>
            </w:r>
          </w:p>
        </w:tc>
        <w:tc>
          <w:tcPr>
            <w:tcW w:w="2572" w:type="dxa"/>
            <w:vAlign w:val="center"/>
          </w:tcPr>
          <w:p w:rsidR="00470EAB" w:rsidRPr="005C128E" w:rsidRDefault="00470EAB" w:rsidP="00EC434F">
            <w:pPr>
              <w:widowControl w:val="0"/>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4</w:t>
            </w:r>
          </w:p>
        </w:tc>
      </w:tr>
      <w:tr w:rsidR="00470EAB" w:rsidRPr="00EF5F76" w:rsidTr="00EC434F">
        <w:trPr>
          <w:trHeight w:val="749"/>
          <w:jc w:val="center"/>
        </w:trPr>
        <w:tc>
          <w:tcPr>
            <w:tcW w:w="9462" w:type="dxa"/>
            <w:gridSpan w:val="4"/>
          </w:tcPr>
          <w:p w:rsidR="00470EAB" w:rsidRPr="005C128E" w:rsidRDefault="00470EAB" w:rsidP="00470EAB">
            <w:pPr>
              <w:pStyle w:val="a6"/>
              <w:widowControl w:val="0"/>
              <w:numPr>
                <w:ilvl w:val="0"/>
                <w:numId w:val="31"/>
              </w:numPr>
              <w:autoSpaceDE w:val="0"/>
              <w:autoSpaceDN w:val="0"/>
              <w:adjustRightInd w:val="0"/>
              <w:spacing w:after="0" w:line="240" w:lineRule="auto"/>
              <w:ind w:left="0" w:firstLine="0"/>
              <w:jc w:val="center"/>
              <w:rPr>
                <w:rFonts w:ascii="Times New Roman" w:hAnsi="Times New Roman"/>
                <w:sz w:val="28"/>
                <w:szCs w:val="28"/>
              </w:rPr>
            </w:pPr>
            <w:r w:rsidRPr="005C128E">
              <w:rPr>
                <w:rFonts w:ascii="Times New Roman" w:hAnsi="Times New Roman"/>
                <w:sz w:val="28"/>
                <w:szCs w:val="28"/>
              </w:rPr>
              <w:t>Внешние риски</w:t>
            </w:r>
          </w:p>
        </w:tc>
      </w:tr>
      <w:tr w:rsidR="00470EAB" w:rsidRPr="00EF5F76" w:rsidTr="00EC434F">
        <w:trPr>
          <w:jc w:val="center"/>
        </w:trPr>
        <w:tc>
          <w:tcPr>
            <w:tcW w:w="594" w:type="dxa"/>
          </w:tcPr>
          <w:p w:rsidR="00470EAB" w:rsidRPr="005C128E" w:rsidRDefault="00470EAB" w:rsidP="00EC434F">
            <w:pPr>
              <w:pStyle w:val="a6"/>
              <w:tabs>
                <w:tab w:val="num" w:pos="0"/>
                <w:tab w:val="num" w:pos="851"/>
                <w:tab w:val="num" w:pos="1260"/>
                <w:tab w:val="left" w:pos="1560"/>
              </w:tabs>
              <w:autoSpaceDE w:val="0"/>
              <w:autoSpaceDN w:val="0"/>
              <w:adjustRightInd w:val="0"/>
              <w:spacing w:after="0" w:line="240" w:lineRule="auto"/>
              <w:ind w:left="0"/>
              <w:jc w:val="center"/>
              <w:rPr>
                <w:rFonts w:ascii="Times New Roman" w:hAnsi="Times New Roman"/>
                <w:sz w:val="28"/>
                <w:szCs w:val="28"/>
              </w:rPr>
            </w:pPr>
            <w:r w:rsidRPr="005C128E">
              <w:rPr>
                <w:rFonts w:ascii="Times New Roman" w:hAnsi="Times New Roman"/>
                <w:sz w:val="28"/>
                <w:szCs w:val="28"/>
              </w:rPr>
              <w:t>1</w:t>
            </w:r>
          </w:p>
        </w:tc>
        <w:tc>
          <w:tcPr>
            <w:tcW w:w="3682" w:type="dxa"/>
            <w:vAlign w:val="center"/>
          </w:tcPr>
          <w:p w:rsidR="00470EAB" w:rsidRPr="005C128E" w:rsidRDefault="00470EAB" w:rsidP="00EC434F">
            <w:pPr>
              <w:pStyle w:val="a6"/>
              <w:tabs>
                <w:tab w:val="num" w:pos="0"/>
                <w:tab w:val="num" w:pos="851"/>
                <w:tab w:val="num" w:pos="1260"/>
                <w:tab w:val="left" w:pos="1560"/>
              </w:tabs>
              <w:autoSpaceDE w:val="0"/>
              <w:autoSpaceDN w:val="0"/>
              <w:adjustRightInd w:val="0"/>
              <w:spacing w:after="0" w:line="240" w:lineRule="auto"/>
              <w:ind w:left="0"/>
              <w:jc w:val="both"/>
              <w:rPr>
                <w:rFonts w:ascii="Times New Roman" w:hAnsi="Times New Roman"/>
                <w:sz w:val="28"/>
                <w:szCs w:val="28"/>
              </w:rPr>
            </w:pPr>
            <w:r w:rsidRPr="005C128E">
              <w:rPr>
                <w:rFonts w:ascii="Times New Roman" w:hAnsi="Times New Roman"/>
                <w:sz w:val="28"/>
                <w:szCs w:val="28"/>
              </w:rPr>
              <w:t>Уменьшение объемов финансирования подпрограммы</w:t>
            </w:r>
          </w:p>
        </w:tc>
        <w:tc>
          <w:tcPr>
            <w:tcW w:w="2614" w:type="dxa"/>
            <w:vAlign w:val="center"/>
          </w:tcPr>
          <w:p w:rsidR="00470EAB" w:rsidRPr="005C128E" w:rsidRDefault="00470EAB" w:rsidP="00EC434F">
            <w:pPr>
              <w:widowControl w:val="0"/>
              <w:autoSpaceDE w:val="0"/>
              <w:autoSpaceDN w:val="0"/>
              <w:adjustRightInd w:val="0"/>
              <w:spacing w:after="0" w:line="240" w:lineRule="auto"/>
              <w:contextualSpacing/>
              <w:jc w:val="both"/>
              <w:rPr>
                <w:rFonts w:ascii="Times New Roman" w:hAnsi="Times New Roman"/>
                <w:sz w:val="28"/>
                <w:szCs w:val="28"/>
              </w:rPr>
            </w:pPr>
            <w:r w:rsidRPr="005C128E">
              <w:rPr>
                <w:rFonts w:ascii="Times New Roman" w:hAnsi="Times New Roman"/>
                <w:sz w:val="28"/>
                <w:szCs w:val="28"/>
              </w:rPr>
              <w:t>Недостаточность средств для реализации мероприятий Подпрограммы;</w:t>
            </w:r>
          </w:p>
          <w:p w:rsidR="00470EAB" w:rsidRPr="005C128E" w:rsidRDefault="00470EAB" w:rsidP="00EC434F">
            <w:pPr>
              <w:widowControl w:val="0"/>
              <w:autoSpaceDE w:val="0"/>
              <w:autoSpaceDN w:val="0"/>
              <w:adjustRightInd w:val="0"/>
              <w:spacing w:after="0" w:line="240" w:lineRule="auto"/>
              <w:contextualSpacing/>
              <w:jc w:val="both"/>
              <w:rPr>
                <w:rFonts w:ascii="Times New Roman" w:hAnsi="Times New Roman"/>
                <w:sz w:val="28"/>
                <w:szCs w:val="28"/>
              </w:rPr>
            </w:pPr>
            <w:r w:rsidRPr="005C128E">
              <w:rPr>
                <w:rFonts w:ascii="Times New Roman" w:hAnsi="Times New Roman"/>
                <w:sz w:val="28"/>
                <w:szCs w:val="28"/>
              </w:rPr>
              <w:t>невыполнение заявленных показателей реализации Подпрограммы</w:t>
            </w:r>
          </w:p>
        </w:tc>
        <w:tc>
          <w:tcPr>
            <w:tcW w:w="2572" w:type="dxa"/>
            <w:vAlign w:val="center"/>
          </w:tcPr>
          <w:p w:rsidR="00470EAB" w:rsidRPr="005C128E" w:rsidRDefault="00470EAB" w:rsidP="00EC434F">
            <w:pPr>
              <w:autoSpaceDE w:val="0"/>
              <w:autoSpaceDN w:val="0"/>
              <w:adjustRightInd w:val="0"/>
              <w:spacing w:after="0" w:line="240" w:lineRule="auto"/>
              <w:contextualSpacing/>
              <w:jc w:val="both"/>
              <w:rPr>
                <w:rFonts w:ascii="Times New Roman" w:hAnsi="Times New Roman"/>
                <w:sz w:val="28"/>
                <w:szCs w:val="28"/>
              </w:rPr>
            </w:pPr>
            <w:r w:rsidRPr="005C128E">
              <w:rPr>
                <w:rFonts w:ascii="Times New Roman" w:hAnsi="Times New Roman"/>
                <w:sz w:val="28"/>
                <w:szCs w:val="28"/>
              </w:rPr>
              <w:t>Определение приоритетов для первоочередного финансирования;</w:t>
            </w:r>
          </w:p>
          <w:p w:rsidR="00470EAB" w:rsidRPr="005C128E" w:rsidRDefault="00470EAB" w:rsidP="00EC434F">
            <w:pPr>
              <w:widowControl w:val="0"/>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привлечение средств федерального бюджета на реализацию Подпрограммы</w:t>
            </w:r>
          </w:p>
        </w:tc>
      </w:tr>
      <w:tr w:rsidR="00470EAB" w:rsidRPr="00EF5F76" w:rsidTr="00EC434F">
        <w:trPr>
          <w:jc w:val="center"/>
        </w:trPr>
        <w:tc>
          <w:tcPr>
            <w:tcW w:w="594" w:type="dxa"/>
          </w:tcPr>
          <w:p w:rsidR="00470EAB" w:rsidRPr="005C128E" w:rsidRDefault="00470EAB" w:rsidP="00EC434F">
            <w:pPr>
              <w:pStyle w:val="a6"/>
              <w:tabs>
                <w:tab w:val="num" w:pos="0"/>
                <w:tab w:val="num" w:pos="851"/>
                <w:tab w:val="num" w:pos="1260"/>
                <w:tab w:val="left" w:pos="1560"/>
              </w:tabs>
              <w:autoSpaceDE w:val="0"/>
              <w:autoSpaceDN w:val="0"/>
              <w:adjustRightInd w:val="0"/>
              <w:spacing w:after="0" w:line="240" w:lineRule="auto"/>
              <w:ind w:left="0"/>
              <w:jc w:val="center"/>
              <w:rPr>
                <w:rFonts w:ascii="Times New Roman" w:hAnsi="Times New Roman"/>
                <w:sz w:val="28"/>
                <w:szCs w:val="28"/>
              </w:rPr>
            </w:pPr>
            <w:r w:rsidRPr="005C128E">
              <w:rPr>
                <w:rFonts w:ascii="Times New Roman" w:hAnsi="Times New Roman"/>
                <w:sz w:val="28"/>
                <w:szCs w:val="28"/>
              </w:rPr>
              <w:t>2</w:t>
            </w:r>
          </w:p>
        </w:tc>
        <w:tc>
          <w:tcPr>
            <w:tcW w:w="3682" w:type="dxa"/>
            <w:vAlign w:val="center"/>
          </w:tcPr>
          <w:p w:rsidR="00470EAB" w:rsidRPr="005C128E" w:rsidRDefault="00470EAB" w:rsidP="00EC434F">
            <w:pPr>
              <w:pStyle w:val="a6"/>
              <w:tabs>
                <w:tab w:val="num" w:pos="0"/>
                <w:tab w:val="num" w:pos="851"/>
                <w:tab w:val="num" w:pos="1260"/>
                <w:tab w:val="left" w:pos="1560"/>
              </w:tabs>
              <w:autoSpaceDE w:val="0"/>
              <w:autoSpaceDN w:val="0"/>
              <w:adjustRightInd w:val="0"/>
              <w:spacing w:after="0" w:line="240" w:lineRule="auto"/>
              <w:ind w:left="0"/>
              <w:jc w:val="both"/>
              <w:rPr>
                <w:rFonts w:ascii="Times New Roman" w:hAnsi="Times New Roman"/>
                <w:sz w:val="28"/>
                <w:szCs w:val="28"/>
              </w:rPr>
            </w:pPr>
            <w:r w:rsidRPr="005C128E">
              <w:rPr>
                <w:rFonts w:ascii="Times New Roman" w:hAnsi="Times New Roman"/>
                <w:sz w:val="28"/>
                <w:szCs w:val="28"/>
              </w:rPr>
              <w:t>Изменение социально-экономической ситуации в крае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w:t>
            </w:r>
          </w:p>
        </w:tc>
        <w:tc>
          <w:tcPr>
            <w:tcW w:w="2614" w:type="dxa"/>
            <w:vAlign w:val="center"/>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Невыполнение заявленных показателей реализации Подпрограммы</w:t>
            </w:r>
          </w:p>
        </w:tc>
        <w:tc>
          <w:tcPr>
            <w:tcW w:w="2572" w:type="dxa"/>
            <w:vAlign w:val="center"/>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Мониторинг социально-экономической ситуации, своевременная корректировка Подпрограммы</w:t>
            </w:r>
          </w:p>
        </w:tc>
      </w:tr>
      <w:tr w:rsidR="00470EAB" w:rsidRPr="00EF5F76" w:rsidTr="00EC434F">
        <w:trPr>
          <w:jc w:val="center"/>
        </w:trPr>
        <w:tc>
          <w:tcPr>
            <w:tcW w:w="9462" w:type="dxa"/>
            <w:gridSpan w:val="4"/>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p>
          <w:p w:rsidR="00470EAB" w:rsidRPr="005C128E" w:rsidRDefault="00470EAB" w:rsidP="00470EAB">
            <w:pPr>
              <w:pStyle w:val="a6"/>
              <w:numPr>
                <w:ilvl w:val="0"/>
                <w:numId w:val="31"/>
              </w:numPr>
              <w:tabs>
                <w:tab w:val="num" w:pos="0"/>
                <w:tab w:val="num" w:pos="851"/>
                <w:tab w:val="num" w:pos="1260"/>
                <w:tab w:val="left" w:pos="1560"/>
              </w:tabs>
              <w:autoSpaceDE w:val="0"/>
              <w:autoSpaceDN w:val="0"/>
              <w:adjustRightInd w:val="0"/>
              <w:spacing w:after="0" w:line="240" w:lineRule="auto"/>
              <w:ind w:left="0" w:firstLine="0"/>
              <w:jc w:val="center"/>
              <w:rPr>
                <w:rFonts w:ascii="Times New Roman" w:hAnsi="Times New Roman"/>
                <w:sz w:val="28"/>
                <w:szCs w:val="28"/>
              </w:rPr>
            </w:pPr>
            <w:r w:rsidRPr="005C128E">
              <w:rPr>
                <w:rFonts w:ascii="Times New Roman" w:hAnsi="Times New Roman"/>
                <w:sz w:val="28"/>
                <w:szCs w:val="28"/>
              </w:rPr>
              <w:t>Внутренние риски</w:t>
            </w:r>
          </w:p>
        </w:tc>
      </w:tr>
      <w:tr w:rsidR="00470EAB" w:rsidRPr="00EF5F76" w:rsidTr="00EC434F">
        <w:trPr>
          <w:jc w:val="center"/>
        </w:trPr>
        <w:tc>
          <w:tcPr>
            <w:tcW w:w="594" w:type="dxa"/>
          </w:tcPr>
          <w:p w:rsidR="00470EAB" w:rsidRPr="005C128E" w:rsidRDefault="00470EAB" w:rsidP="00EC434F">
            <w:pPr>
              <w:pStyle w:val="a6"/>
              <w:tabs>
                <w:tab w:val="num" w:pos="0"/>
                <w:tab w:val="num" w:pos="851"/>
                <w:tab w:val="num" w:pos="1260"/>
                <w:tab w:val="left" w:pos="1560"/>
              </w:tabs>
              <w:autoSpaceDE w:val="0"/>
              <w:autoSpaceDN w:val="0"/>
              <w:adjustRightInd w:val="0"/>
              <w:spacing w:after="0" w:line="240" w:lineRule="auto"/>
              <w:ind w:left="0"/>
              <w:jc w:val="center"/>
              <w:rPr>
                <w:rFonts w:ascii="Times New Roman" w:hAnsi="Times New Roman"/>
                <w:sz w:val="28"/>
                <w:szCs w:val="28"/>
              </w:rPr>
            </w:pPr>
            <w:r w:rsidRPr="005C128E">
              <w:rPr>
                <w:rFonts w:ascii="Times New Roman" w:hAnsi="Times New Roman"/>
                <w:sz w:val="28"/>
                <w:szCs w:val="28"/>
              </w:rPr>
              <w:t>3</w:t>
            </w:r>
          </w:p>
        </w:tc>
        <w:tc>
          <w:tcPr>
            <w:tcW w:w="3682" w:type="dxa"/>
            <w:vAlign w:val="center"/>
          </w:tcPr>
          <w:p w:rsidR="00470EAB" w:rsidRPr="005C128E" w:rsidRDefault="00470EAB" w:rsidP="00EC434F">
            <w:pPr>
              <w:pStyle w:val="a6"/>
              <w:tabs>
                <w:tab w:val="num" w:pos="0"/>
                <w:tab w:val="num" w:pos="851"/>
                <w:tab w:val="num" w:pos="1260"/>
                <w:tab w:val="left" w:pos="1560"/>
              </w:tabs>
              <w:autoSpaceDE w:val="0"/>
              <w:autoSpaceDN w:val="0"/>
              <w:adjustRightInd w:val="0"/>
              <w:spacing w:after="0" w:line="240" w:lineRule="auto"/>
              <w:ind w:left="0"/>
              <w:jc w:val="both"/>
              <w:rPr>
                <w:rFonts w:ascii="Times New Roman" w:hAnsi="Times New Roman"/>
                <w:sz w:val="28"/>
                <w:szCs w:val="28"/>
              </w:rPr>
            </w:pPr>
            <w:r w:rsidRPr="005C128E">
              <w:rPr>
                <w:rFonts w:ascii="Times New Roman" w:hAnsi="Times New Roman"/>
                <w:sz w:val="28"/>
                <w:szCs w:val="28"/>
              </w:rPr>
              <w:t>Недостаточная подготовка специалистов и (или) ответственного исполнителя</w:t>
            </w:r>
          </w:p>
        </w:tc>
        <w:tc>
          <w:tcPr>
            <w:tcW w:w="2614" w:type="dxa"/>
            <w:vAlign w:val="center"/>
          </w:tcPr>
          <w:p w:rsidR="00470EAB" w:rsidRPr="005C128E" w:rsidRDefault="00470EAB" w:rsidP="00EC434F">
            <w:pPr>
              <w:widowControl w:val="0"/>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Невыполнение заявленных показателей реализации Подпрограммы,</w:t>
            </w:r>
          </w:p>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затягивание сроков реализации мероприятий</w:t>
            </w:r>
          </w:p>
        </w:tc>
        <w:tc>
          <w:tcPr>
            <w:tcW w:w="2572" w:type="dxa"/>
            <w:vAlign w:val="center"/>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470EAB" w:rsidRPr="00EF5F76" w:rsidTr="00EC434F">
        <w:trPr>
          <w:jc w:val="center"/>
        </w:trPr>
        <w:tc>
          <w:tcPr>
            <w:tcW w:w="594" w:type="dxa"/>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center"/>
              <w:rPr>
                <w:rFonts w:ascii="Times New Roman" w:hAnsi="Times New Roman"/>
                <w:sz w:val="28"/>
                <w:szCs w:val="28"/>
              </w:rPr>
            </w:pPr>
            <w:r w:rsidRPr="005C128E">
              <w:rPr>
                <w:rFonts w:ascii="Times New Roman" w:hAnsi="Times New Roman"/>
                <w:sz w:val="28"/>
                <w:szCs w:val="28"/>
              </w:rPr>
              <w:t>4</w:t>
            </w:r>
          </w:p>
        </w:tc>
        <w:tc>
          <w:tcPr>
            <w:tcW w:w="3682" w:type="dxa"/>
            <w:vAlign w:val="center"/>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Низкая мотивация специалистов  и ответственного исполнителя к повышению качества деятельности</w:t>
            </w:r>
          </w:p>
        </w:tc>
        <w:tc>
          <w:tcPr>
            <w:tcW w:w="2614" w:type="dxa"/>
            <w:vAlign w:val="center"/>
          </w:tcPr>
          <w:p w:rsidR="00470EAB" w:rsidRPr="005C128E" w:rsidRDefault="00470EAB" w:rsidP="00EC434F">
            <w:pPr>
              <w:widowControl w:val="0"/>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Невыполнение заявленных показателей реализации Подпрограммы;</w:t>
            </w:r>
          </w:p>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затягивание сроков реализации мероприятий</w:t>
            </w:r>
          </w:p>
        </w:tc>
        <w:tc>
          <w:tcPr>
            <w:tcW w:w="2572" w:type="dxa"/>
            <w:vAlign w:val="center"/>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Разработка системы мер по стимулированию и мотивации персонала</w:t>
            </w:r>
          </w:p>
        </w:tc>
      </w:tr>
      <w:tr w:rsidR="00470EAB" w:rsidRPr="00EF5F76" w:rsidTr="00EC434F">
        <w:trPr>
          <w:trHeight w:val="1647"/>
          <w:jc w:val="center"/>
        </w:trPr>
        <w:tc>
          <w:tcPr>
            <w:tcW w:w="594" w:type="dxa"/>
          </w:tcPr>
          <w:p w:rsidR="00470EAB" w:rsidRPr="005C128E" w:rsidRDefault="00470EAB" w:rsidP="00EC434F">
            <w:pPr>
              <w:pStyle w:val="a6"/>
              <w:tabs>
                <w:tab w:val="num" w:pos="851"/>
                <w:tab w:val="num" w:pos="1260"/>
                <w:tab w:val="left" w:pos="1560"/>
              </w:tabs>
              <w:autoSpaceDE w:val="0"/>
              <w:autoSpaceDN w:val="0"/>
              <w:adjustRightInd w:val="0"/>
              <w:spacing w:after="0" w:line="240" w:lineRule="auto"/>
              <w:ind w:left="0"/>
              <w:jc w:val="center"/>
              <w:rPr>
                <w:rFonts w:ascii="Times New Roman" w:hAnsi="Times New Roman"/>
                <w:sz w:val="28"/>
                <w:szCs w:val="28"/>
              </w:rPr>
            </w:pPr>
            <w:r w:rsidRPr="005C128E">
              <w:rPr>
                <w:rFonts w:ascii="Times New Roman" w:hAnsi="Times New Roman"/>
                <w:sz w:val="28"/>
                <w:szCs w:val="28"/>
              </w:rPr>
              <w:t>5</w:t>
            </w:r>
          </w:p>
        </w:tc>
        <w:tc>
          <w:tcPr>
            <w:tcW w:w="3682" w:type="dxa"/>
            <w:vAlign w:val="center"/>
          </w:tcPr>
          <w:p w:rsidR="00470EAB" w:rsidRPr="005C128E" w:rsidRDefault="00470EAB" w:rsidP="00EC434F">
            <w:pPr>
              <w:pStyle w:val="a6"/>
              <w:tabs>
                <w:tab w:val="num" w:pos="851"/>
                <w:tab w:val="num" w:pos="1260"/>
                <w:tab w:val="left" w:pos="1560"/>
              </w:tabs>
              <w:autoSpaceDE w:val="0"/>
              <w:autoSpaceDN w:val="0"/>
              <w:adjustRightInd w:val="0"/>
              <w:spacing w:after="0" w:line="240" w:lineRule="auto"/>
              <w:ind w:left="0"/>
              <w:jc w:val="both"/>
              <w:rPr>
                <w:rFonts w:ascii="Times New Roman" w:hAnsi="Times New Roman"/>
                <w:sz w:val="28"/>
                <w:szCs w:val="28"/>
              </w:rPr>
            </w:pPr>
            <w:r w:rsidRPr="005C128E">
              <w:rPr>
                <w:rFonts w:ascii="Times New Roman" w:hAnsi="Times New Roman"/>
                <w:sz w:val="28"/>
                <w:szCs w:val="28"/>
              </w:rPr>
              <w:t>Нежелание лиц, освобожденных из мест лишения свободы, принимать участие в реализации мероприятий Подпрограммы</w:t>
            </w:r>
          </w:p>
        </w:tc>
        <w:tc>
          <w:tcPr>
            <w:tcW w:w="2614" w:type="dxa"/>
            <w:vAlign w:val="center"/>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Увеличение количества рецидивной преступности</w:t>
            </w:r>
          </w:p>
        </w:tc>
        <w:tc>
          <w:tcPr>
            <w:tcW w:w="2572" w:type="dxa"/>
            <w:vAlign w:val="center"/>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Системная профилактическая работа с лицами, готовящимися к освобождению.</w:t>
            </w:r>
          </w:p>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 xml:space="preserve">Индивидуальная работа психологов по созданию положительных установок на дальнейшую работу </w:t>
            </w:r>
          </w:p>
        </w:tc>
      </w:tr>
    </w:tbl>
    <w:p w:rsidR="00470EAB" w:rsidRPr="009B2C95" w:rsidRDefault="00470EAB" w:rsidP="008F0C2E">
      <w:pPr>
        <w:pStyle w:val="a7"/>
        <w:jc w:val="center"/>
        <w:rPr>
          <w:rFonts w:ascii="Times New Roman" w:hAnsi="Times New Roman"/>
          <w:sz w:val="24"/>
          <w:szCs w:val="24"/>
        </w:rPr>
      </w:pPr>
    </w:p>
    <w:p w:rsidR="009B2C95" w:rsidRDefault="009B2C95" w:rsidP="009B2C95">
      <w:pPr>
        <w:pStyle w:val="ConsPlusNormal"/>
        <w:ind w:left="5103"/>
        <w:jc w:val="both"/>
        <w:outlineLvl w:val="1"/>
        <w:rPr>
          <w:rFonts w:ascii="Times New Roman" w:hAnsi="Times New Roman" w:cs="Times New Roman"/>
          <w:sz w:val="28"/>
        </w:rPr>
      </w:pPr>
    </w:p>
    <w:p w:rsidR="009B2C95" w:rsidRDefault="009B2C95" w:rsidP="009B2C95">
      <w:pPr>
        <w:pStyle w:val="ConsPlusNormal"/>
        <w:ind w:left="5103"/>
        <w:jc w:val="both"/>
        <w:outlineLvl w:val="1"/>
        <w:rPr>
          <w:rFonts w:ascii="Times New Roman" w:hAnsi="Times New Roman" w:cs="Times New Roman"/>
          <w:sz w:val="28"/>
        </w:rPr>
      </w:pPr>
    </w:p>
    <w:p w:rsidR="009B2C95" w:rsidRDefault="009B2C95" w:rsidP="009B2C95">
      <w:pPr>
        <w:spacing w:line="360" w:lineRule="auto"/>
        <w:ind w:left="4678" w:hanging="142"/>
        <w:jc w:val="center"/>
        <w:rPr>
          <w:rFonts w:ascii="Times New Roman" w:hAnsi="Times New Roman"/>
          <w:bCs/>
          <w:sz w:val="28"/>
          <w:szCs w:val="28"/>
        </w:rPr>
        <w:sectPr w:rsidR="009B2C95" w:rsidSect="00470EAB">
          <w:pgSz w:w="11906" w:h="16838"/>
          <w:pgMar w:top="1134" w:right="567" w:bottom="1134" w:left="1701" w:header="709" w:footer="709" w:gutter="0"/>
          <w:cols w:space="708"/>
          <w:docGrid w:linePitch="360"/>
        </w:sectPr>
      </w:pPr>
    </w:p>
    <w:p w:rsidR="009B2C95" w:rsidRDefault="009B2C95" w:rsidP="009B2C95">
      <w:pPr>
        <w:spacing w:line="360" w:lineRule="auto"/>
        <w:ind w:left="4678" w:hanging="142"/>
        <w:jc w:val="center"/>
        <w:rPr>
          <w:rFonts w:ascii="Times New Roman" w:hAnsi="Times New Roman"/>
          <w:bCs/>
          <w:sz w:val="28"/>
          <w:szCs w:val="28"/>
        </w:rPr>
      </w:pPr>
      <w:r w:rsidRPr="00D95667">
        <w:rPr>
          <w:rFonts w:ascii="Times New Roman" w:hAnsi="Times New Roman"/>
          <w:bCs/>
          <w:sz w:val="28"/>
          <w:szCs w:val="28"/>
        </w:rPr>
        <w:t>ПРИЛОЖЕНИЕ № 2</w:t>
      </w:r>
    </w:p>
    <w:p w:rsidR="009B2C95" w:rsidRDefault="009B2C95" w:rsidP="009B2C95">
      <w:pPr>
        <w:spacing w:after="0" w:line="240" w:lineRule="auto"/>
        <w:ind w:left="4678" w:hanging="142"/>
        <w:jc w:val="right"/>
        <w:rPr>
          <w:rFonts w:ascii="Times New Roman" w:hAnsi="Times New Roman"/>
          <w:bCs/>
          <w:sz w:val="28"/>
          <w:szCs w:val="28"/>
        </w:rPr>
      </w:pPr>
      <w:r w:rsidRPr="006170BB">
        <w:rPr>
          <w:rFonts w:ascii="Times New Roman" w:hAnsi="Times New Roman"/>
          <w:bCs/>
          <w:sz w:val="28"/>
          <w:szCs w:val="28"/>
        </w:rPr>
        <w:t xml:space="preserve"> </w:t>
      </w:r>
      <w:r w:rsidRPr="00D95667">
        <w:rPr>
          <w:rFonts w:ascii="Times New Roman" w:hAnsi="Times New Roman"/>
          <w:bCs/>
          <w:sz w:val="28"/>
          <w:szCs w:val="28"/>
        </w:rPr>
        <w:t>к государственной программе</w:t>
      </w:r>
      <w:r>
        <w:rPr>
          <w:rFonts w:ascii="Times New Roman" w:hAnsi="Times New Roman"/>
          <w:bCs/>
          <w:sz w:val="28"/>
          <w:szCs w:val="28"/>
        </w:rPr>
        <w:t xml:space="preserve"> Забайкальского края</w:t>
      </w:r>
    </w:p>
    <w:p w:rsidR="009B2C95" w:rsidRDefault="009B2C95" w:rsidP="009B2C95">
      <w:pPr>
        <w:spacing w:after="0" w:line="240" w:lineRule="auto"/>
        <w:ind w:left="4678" w:hanging="142"/>
        <w:jc w:val="center"/>
        <w:rPr>
          <w:rFonts w:ascii="Times New Roman" w:hAnsi="Times New Roman"/>
          <w:bCs/>
          <w:sz w:val="28"/>
          <w:szCs w:val="28"/>
        </w:rPr>
      </w:pPr>
      <w:r>
        <w:rPr>
          <w:rFonts w:ascii="Times New Roman" w:hAnsi="Times New Roman"/>
          <w:bCs/>
          <w:sz w:val="28"/>
          <w:szCs w:val="28"/>
        </w:rPr>
        <w:t xml:space="preserve">                                                                                                                           </w:t>
      </w:r>
      <w:r w:rsidRPr="00D95667">
        <w:rPr>
          <w:rFonts w:ascii="Times New Roman" w:hAnsi="Times New Roman"/>
          <w:bCs/>
          <w:sz w:val="28"/>
          <w:szCs w:val="28"/>
        </w:rPr>
        <w:t>«Социальная поддержка граждан»</w:t>
      </w:r>
    </w:p>
    <w:p w:rsidR="009B2C95" w:rsidRDefault="009B2C95" w:rsidP="009B2C95">
      <w:pPr>
        <w:spacing w:after="0" w:line="240" w:lineRule="auto"/>
        <w:ind w:left="4678" w:hanging="142"/>
        <w:jc w:val="center"/>
        <w:rPr>
          <w:rFonts w:ascii="Times New Roman" w:hAnsi="Times New Roman"/>
          <w:bCs/>
          <w:sz w:val="28"/>
          <w:szCs w:val="28"/>
        </w:rPr>
      </w:pPr>
    </w:p>
    <w:p w:rsidR="009B2C95" w:rsidRDefault="009B2C95" w:rsidP="009B2C95">
      <w:pPr>
        <w:spacing w:after="0" w:line="240" w:lineRule="auto"/>
        <w:jc w:val="center"/>
        <w:rPr>
          <w:rFonts w:ascii="Times New Roman" w:hAnsi="Times New Roman"/>
          <w:b/>
          <w:bCs/>
          <w:sz w:val="28"/>
          <w:szCs w:val="28"/>
        </w:rPr>
      </w:pPr>
      <w:r>
        <w:rPr>
          <w:rFonts w:ascii="Times New Roman" w:hAnsi="Times New Roman"/>
          <w:b/>
          <w:bCs/>
          <w:sz w:val="28"/>
          <w:szCs w:val="28"/>
        </w:rPr>
        <w:t>СВЕДЕНИЯ</w:t>
      </w:r>
    </w:p>
    <w:p w:rsidR="009B2C95" w:rsidRDefault="009B2C95" w:rsidP="009B2C95">
      <w:pPr>
        <w:spacing w:after="0" w:line="240" w:lineRule="auto"/>
        <w:jc w:val="center"/>
        <w:rPr>
          <w:rFonts w:ascii="Times New Roman" w:hAnsi="Times New Roman"/>
          <w:b/>
          <w:bCs/>
          <w:sz w:val="28"/>
          <w:szCs w:val="28"/>
        </w:rPr>
      </w:pPr>
      <w:r w:rsidRPr="00BA5EFD">
        <w:rPr>
          <w:rFonts w:ascii="Times New Roman" w:hAnsi="Times New Roman"/>
          <w:b/>
          <w:bCs/>
          <w:sz w:val="28"/>
          <w:szCs w:val="28"/>
        </w:rPr>
        <w:t xml:space="preserve">о налоговых расходах бюджета Забайкальского края, направленных на достижение цели государственной программы Забайкальского края </w:t>
      </w:r>
      <w:r>
        <w:rPr>
          <w:rFonts w:ascii="Times New Roman" w:hAnsi="Times New Roman"/>
          <w:b/>
          <w:bCs/>
          <w:sz w:val="28"/>
          <w:szCs w:val="28"/>
        </w:rPr>
        <w:t>«</w:t>
      </w:r>
      <w:r w:rsidRPr="00BA5EFD">
        <w:rPr>
          <w:rFonts w:ascii="Times New Roman" w:hAnsi="Times New Roman"/>
          <w:b/>
          <w:bCs/>
          <w:sz w:val="28"/>
          <w:szCs w:val="28"/>
        </w:rPr>
        <w:t>Социальная поддержка граждан</w:t>
      </w:r>
      <w:r>
        <w:rPr>
          <w:rFonts w:ascii="Times New Roman" w:hAnsi="Times New Roman"/>
          <w:b/>
          <w:bCs/>
          <w:sz w:val="28"/>
          <w:szCs w:val="28"/>
        </w:rPr>
        <w:t>»</w:t>
      </w:r>
    </w:p>
    <w:tbl>
      <w:tblPr>
        <w:tblStyle w:val="a3"/>
        <w:tblW w:w="15310" w:type="dxa"/>
        <w:tblInd w:w="-34" w:type="dxa"/>
        <w:tblLayout w:type="fixed"/>
        <w:tblLook w:val="04A0"/>
      </w:tblPr>
      <w:tblGrid>
        <w:gridCol w:w="568"/>
        <w:gridCol w:w="1701"/>
        <w:gridCol w:w="2268"/>
        <w:gridCol w:w="3685"/>
        <w:gridCol w:w="3686"/>
        <w:gridCol w:w="992"/>
        <w:gridCol w:w="1134"/>
        <w:gridCol w:w="1276"/>
      </w:tblGrid>
      <w:tr w:rsidR="009B2C95" w:rsidTr="009B2C95">
        <w:tc>
          <w:tcPr>
            <w:tcW w:w="568" w:type="dxa"/>
            <w:vAlign w:val="center"/>
          </w:tcPr>
          <w:p w:rsidR="009B2C95" w:rsidRPr="00F404EB" w:rsidRDefault="009B2C95" w:rsidP="002417D0">
            <w:pPr>
              <w:rPr>
                <w:rFonts w:ascii="Times New Roman" w:hAnsi="Times New Roman"/>
                <w:b/>
                <w:bCs/>
              </w:rPr>
            </w:pPr>
            <w:r>
              <w:rPr>
                <w:rFonts w:ascii="Times New Roman" w:hAnsi="Times New Roman"/>
                <w:b/>
                <w:bCs/>
              </w:rPr>
              <w:t>№ п/п</w:t>
            </w:r>
          </w:p>
        </w:tc>
        <w:tc>
          <w:tcPr>
            <w:tcW w:w="1701" w:type="dxa"/>
            <w:vAlign w:val="center"/>
          </w:tcPr>
          <w:p w:rsidR="009B2C95" w:rsidRPr="00F404EB" w:rsidRDefault="009B2C95" w:rsidP="002417D0">
            <w:pPr>
              <w:jc w:val="center"/>
              <w:rPr>
                <w:rFonts w:ascii="Times New Roman" w:hAnsi="Times New Roman"/>
                <w:b/>
                <w:bCs/>
              </w:rPr>
            </w:pPr>
            <w:r w:rsidRPr="00F404EB">
              <w:rPr>
                <w:rFonts w:ascii="Times New Roman" w:hAnsi="Times New Roman"/>
                <w:b/>
                <w:bCs/>
              </w:rPr>
              <w:t>Наименование налога</w:t>
            </w:r>
          </w:p>
        </w:tc>
        <w:tc>
          <w:tcPr>
            <w:tcW w:w="2268" w:type="dxa"/>
            <w:vAlign w:val="center"/>
          </w:tcPr>
          <w:p w:rsidR="009B2C95" w:rsidRPr="00F404EB" w:rsidRDefault="009B2C95" w:rsidP="002417D0">
            <w:pPr>
              <w:jc w:val="center"/>
              <w:rPr>
                <w:rFonts w:ascii="Times New Roman" w:hAnsi="Times New Roman"/>
                <w:b/>
                <w:bCs/>
              </w:rPr>
            </w:pPr>
            <w:r w:rsidRPr="00F404EB">
              <w:rPr>
                <w:rFonts w:ascii="Times New Roman" w:hAnsi="Times New Roman"/>
                <w:b/>
                <w:bCs/>
              </w:rPr>
              <w:t>Нормативный правовой акт Забайкальского края, его структурные единицы     (статья, часть, пункт, абзац), устанавливающие налоговые расходы (налоговые льготы, освобождения и иные преференции)</w:t>
            </w:r>
          </w:p>
        </w:tc>
        <w:tc>
          <w:tcPr>
            <w:tcW w:w="3685" w:type="dxa"/>
            <w:vAlign w:val="center"/>
          </w:tcPr>
          <w:p w:rsidR="009B2C95" w:rsidRPr="00F404EB" w:rsidRDefault="009B2C95" w:rsidP="002417D0">
            <w:pPr>
              <w:jc w:val="center"/>
              <w:rPr>
                <w:rFonts w:ascii="Times New Roman" w:hAnsi="Times New Roman"/>
                <w:b/>
                <w:bCs/>
              </w:rPr>
            </w:pPr>
            <w:r w:rsidRPr="00F404EB">
              <w:rPr>
                <w:rFonts w:ascii="Times New Roman" w:hAnsi="Times New Roman"/>
                <w:b/>
                <w:bCs/>
              </w:rPr>
              <w:t>Категории получателей налогового расхода</w:t>
            </w:r>
          </w:p>
        </w:tc>
        <w:tc>
          <w:tcPr>
            <w:tcW w:w="3686" w:type="dxa"/>
            <w:vAlign w:val="center"/>
          </w:tcPr>
          <w:p w:rsidR="009B2C95" w:rsidRPr="00F404EB" w:rsidRDefault="009B2C95" w:rsidP="002417D0">
            <w:pPr>
              <w:jc w:val="center"/>
              <w:rPr>
                <w:rFonts w:ascii="Times New Roman" w:hAnsi="Times New Roman"/>
                <w:b/>
                <w:bCs/>
              </w:rPr>
            </w:pPr>
            <w:r w:rsidRPr="00F404EB">
              <w:rPr>
                <w:rFonts w:ascii="Times New Roman" w:hAnsi="Times New Roman"/>
                <w:b/>
                <w:bCs/>
              </w:rPr>
              <w:t>Наименование целевого показателя (индикатора) достижения целей предоставления налогового расхода в соответствии с государственной программой Забайкальского края, ее структурных элементов (непрограммного направления деятельности)</w:t>
            </w:r>
          </w:p>
        </w:tc>
        <w:tc>
          <w:tcPr>
            <w:tcW w:w="992" w:type="dxa"/>
            <w:vAlign w:val="center"/>
          </w:tcPr>
          <w:p w:rsidR="009B2C95" w:rsidRPr="00F404EB" w:rsidRDefault="009B2C95" w:rsidP="002417D0">
            <w:pPr>
              <w:jc w:val="center"/>
              <w:rPr>
                <w:rFonts w:ascii="Times New Roman" w:hAnsi="Times New Roman"/>
                <w:b/>
                <w:bCs/>
              </w:rPr>
            </w:pPr>
            <w:r w:rsidRPr="00F404EB">
              <w:rPr>
                <w:rFonts w:ascii="Times New Roman" w:hAnsi="Times New Roman"/>
                <w:b/>
                <w:bCs/>
              </w:rPr>
              <w:t>Финансовый год</w:t>
            </w:r>
          </w:p>
        </w:tc>
        <w:tc>
          <w:tcPr>
            <w:tcW w:w="1134" w:type="dxa"/>
            <w:vAlign w:val="center"/>
          </w:tcPr>
          <w:p w:rsidR="009B2C95" w:rsidRPr="00F404EB" w:rsidRDefault="009B2C95" w:rsidP="002417D0">
            <w:pPr>
              <w:jc w:val="center"/>
              <w:rPr>
                <w:rFonts w:ascii="Times New Roman" w:hAnsi="Times New Roman"/>
                <w:b/>
                <w:bCs/>
              </w:rPr>
            </w:pPr>
            <w:r w:rsidRPr="00F404EB">
              <w:rPr>
                <w:rFonts w:ascii="Times New Roman" w:hAnsi="Times New Roman"/>
                <w:b/>
                <w:bCs/>
              </w:rPr>
              <w:t>Числен</w:t>
            </w:r>
            <w:r>
              <w:rPr>
                <w:rFonts w:ascii="Times New Roman" w:hAnsi="Times New Roman"/>
                <w:b/>
                <w:bCs/>
              </w:rPr>
              <w:t xml:space="preserve"> </w:t>
            </w:r>
            <w:r w:rsidRPr="00F404EB">
              <w:rPr>
                <w:rFonts w:ascii="Times New Roman" w:hAnsi="Times New Roman"/>
                <w:b/>
                <w:bCs/>
              </w:rPr>
              <w:t>ность получателей налогового расхода (ед.)</w:t>
            </w:r>
          </w:p>
        </w:tc>
        <w:tc>
          <w:tcPr>
            <w:tcW w:w="1276" w:type="dxa"/>
            <w:vAlign w:val="center"/>
          </w:tcPr>
          <w:p w:rsidR="009B2C95" w:rsidRPr="00F404EB" w:rsidRDefault="009B2C95" w:rsidP="002417D0">
            <w:pPr>
              <w:jc w:val="center"/>
              <w:rPr>
                <w:rFonts w:ascii="Times New Roman" w:hAnsi="Times New Roman"/>
                <w:b/>
                <w:bCs/>
              </w:rPr>
            </w:pPr>
            <w:r w:rsidRPr="00F404EB">
              <w:rPr>
                <w:rFonts w:ascii="Times New Roman" w:hAnsi="Times New Roman"/>
                <w:b/>
                <w:bCs/>
              </w:rPr>
              <w:t>Объем налогово</w:t>
            </w:r>
            <w:r>
              <w:rPr>
                <w:rFonts w:ascii="Times New Roman" w:hAnsi="Times New Roman"/>
                <w:b/>
                <w:bCs/>
              </w:rPr>
              <w:t xml:space="preserve"> </w:t>
            </w:r>
            <w:r w:rsidRPr="00F404EB">
              <w:rPr>
                <w:rFonts w:ascii="Times New Roman" w:hAnsi="Times New Roman"/>
                <w:b/>
                <w:bCs/>
              </w:rPr>
              <w:t>го расхода тыс. рублей)</w:t>
            </w:r>
          </w:p>
        </w:tc>
      </w:tr>
    </w:tbl>
    <w:p w:rsidR="009B2C95" w:rsidRPr="00B17833" w:rsidRDefault="009B2C95" w:rsidP="009B2C95">
      <w:pPr>
        <w:spacing w:after="0" w:line="240" w:lineRule="auto"/>
        <w:jc w:val="center"/>
        <w:rPr>
          <w:rFonts w:ascii="Times New Roman" w:hAnsi="Times New Roman"/>
          <w:bCs/>
          <w:sz w:val="2"/>
          <w:szCs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2268"/>
        <w:gridCol w:w="3827"/>
        <w:gridCol w:w="3544"/>
        <w:gridCol w:w="992"/>
        <w:gridCol w:w="1134"/>
        <w:gridCol w:w="1276"/>
      </w:tblGrid>
      <w:tr w:rsidR="009B2C95" w:rsidRPr="00F404EB" w:rsidTr="002417D0">
        <w:trPr>
          <w:cantSplit/>
          <w:trHeight w:val="341"/>
          <w:tblHeader/>
        </w:trPr>
        <w:tc>
          <w:tcPr>
            <w:tcW w:w="568" w:type="dxa"/>
            <w:vAlign w:val="center"/>
            <w:hideMark/>
          </w:tcPr>
          <w:p w:rsidR="009B2C95" w:rsidRPr="00F404EB" w:rsidRDefault="009B2C95" w:rsidP="002417D0">
            <w:pPr>
              <w:spacing w:after="0" w:line="240" w:lineRule="auto"/>
              <w:jc w:val="center"/>
              <w:rPr>
                <w:rFonts w:ascii="Times New Roman" w:hAnsi="Times New Roman"/>
                <w:bCs/>
              </w:rPr>
            </w:pPr>
            <w:r w:rsidRPr="00F404EB">
              <w:rPr>
                <w:rFonts w:ascii="Times New Roman" w:hAnsi="Times New Roman"/>
                <w:bCs/>
              </w:rPr>
              <w:t>1</w:t>
            </w:r>
          </w:p>
        </w:tc>
        <w:tc>
          <w:tcPr>
            <w:tcW w:w="1701" w:type="dxa"/>
            <w:vAlign w:val="center"/>
            <w:hideMark/>
          </w:tcPr>
          <w:p w:rsidR="009B2C95" w:rsidRPr="00F404EB" w:rsidRDefault="009B2C95" w:rsidP="002417D0">
            <w:pPr>
              <w:spacing w:after="0" w:line="240" w:lineRule="auto"/>
              <w:jc w:val="center"/>
              <w:rPr>
                <w:rFonts w:ascii="Times New Roman" w:hAnsi="Times New Roman"/>
                <w:bCs/>
              </w:rPr>
            </w:pPr>
            <w:r w:rsidRPr="00F404EB">
              <w:rPr>
                <w:rFonts w:ascii="Times New Roman" w:hAnsi="Times New Roman"/>
                <w:bCs/>
              </w:rPr>
              <w:t>2</w:t>
            </w:r>
          </w:p>
        </w:tc>
        <w:tc>
          <w:tcPr>
            <w:tcW w:w="2268" w:type="dxa"/>
            <w:vAlign w:val="center"/>
            <w:hideMark/>
          </w:tcPr>
          <w:p w:rsidR="009B2C95" w:rsidRPr="00F404EB" w:rsidRDefault="009B2C95" w:rsidP="002417D0">
            <w:pPr>
              <w:spacing w:after="0" w:line="240" w:lineRule="auto"/>
              <w:jc w:val="center"/>
              <w:rPr>
                <w:rFonts w:ascii="Times New Roman" w:hAnsi="Times New Roman"/>
                <w:bCs/>
              </w:rPr>
            </w:pPr>
            <w:r w:rsidRPr="00F404EB">
              <w:rPr>
                <w:rFonts w:ascii="Times New Roman" w:hAnsi="Times New Roman"/>
                <w:bCs/>
              </w:rPr>
              <w:t>3</w:t>
            </w:r>
          </w:p>
        </w:tc>
        <w:tc>
          <w:tcPr>
            <w:tcW w:w="3827" w:type="dxa"/>
            <w:vAlign w:val="center"/>
            <w:hideMark/>
          </w:tcPr>
          <w:p w:rsidR="009B2C95" w:rsidRPr="00F404EB" w:rsidRDefault="009B2C95" w:rsidP="002417D0">
            <w:pPr>
              <w:spacing w:after="0" w:line="240" w:lineRule="auto"/>
              <w:jc w:val="center"/>
              <w:rPr>
                <w:rFonts w:ascii="Times New Roman" w:hAnsi="Times New Roman"/>
                <w:bCs/>
              </w:rPr>
            </w:pPr>
            <w:r w:rsidRPr="00F404EB">
              <w:rPr>
                <w:rFonts w:ascii="Times New Roman" w:hAnsi="Times New Roman"/>
                <w:bCs/>
              </w:rPr>
              <w:t>4</w:t>
            </w:r>
          </w:p>
        </w:tc>
        <w:tc>
          <w:tcPr>
            <w:tcW w:w="3544" w:type="dxa"/>
            <w:vAlign w:val="center"/>
            <w:hideMark/>
          </w:tcPr>
          <w:p w:rsidR="009B2C95" w:rsidRPr="00F404EB" w:rsidRDefault="009B2C95" w:rsidP="002417D0">
            <w:pPr>
              <w:spacing w:after="0" w:line="240" w:lineRule="auto"/>
              <w:jc w:val="center"/>
              <w:rPr>
                <w:rFonts w:ascii="Times New Roman" w:hAnsi="Times New Roman"/>
                <w:bCs/>
              </w:rPr>
            </w:pPr>
            <w:r w:rsidRPr="00F404EB">
              <w:rPr>
                <w:rFonts w:ascii="Times New Roman" w:hAnsi="Times New Roman"/>
                <w:bCs/>
              </w:rPr>
              <w:t>5</w:t>
            </w:r>
          </w:p>
        </w:tc>
        <w:tc>
          <w:tcPr>
            <w:tcW w:w="992" w:type="dxa"/>
            <w:vAlign w:val="center"/>
            <w:hideMark/>
          </w:tcPr>
          <w:p w:rsidR="009B2C95" w:rsidRPr="00F404EB" w:rsidRDefault="009B2C95" w:rsidP="002417D0">
            <w:pPr>
              <w:spacing w:after="0" w:line="240" w:lineRule="auto"/>
              <w:jc w:val="center"/>
              <w:rPr>
                <w:rFonts w:ascii="Times New Roman" w:hAnsi="Times New Roman"/>
                <w:bCs/>
              </w:rPr>
            </w:pPr>
            <w:r w:rsidRPr="00F404EB">
              <w:rPr>
                <w:rFonts w:ascii="Times New Roman" w:hAnsi="Times New Roman"/>
                <w:bCs/>
              </w:rPr>
              <w:t>6</w:t>
            </w:r>
          </w:p>
        </w:tc>
        <w:tc>
          <w:tcPr>
            <w:tcW w:w="1134" w:type="dxa"/>
            <w:vAlign w:val="center"/>
            <w:hideMark/>
          </w:tcPr>
          <w:p w:rsidR="009B2C95" w:rsidRPr="00F404EB" w:rsidRDefault="009B2C95" w:rsidP="002417D0">
            <w:pPr>
              <w:spacing w:after="0" w:line="240" w:lineRule="auto"/>
              <w:jc w:val="center"/>
              <w:rPr>
                <w:rFonts w:ascii="Times New Roman" w:hAnsi="Times New Roman"/>
                <w:bCs/>
              </w:rPr>
            </w:pPr>
            <w:r w:rsidRPr="00F404EB">
              <w:rPr>
                <w:rFonts w:ascii="Times New Roman" w:hAnsi="Times New Roman"/>
                <w:bCs/>
              </w:rPr>
              <w:t>7</w:t>
            </w:r>
          </w:p>
        </w:tc>
        <w:tc>
          <w:tcPr>
            <w:tcW w:w="1276" w:type="dxa"/>
            <w:vAlign w:val="center"/>
            <w:hideMark/>
          </w:tcPr>
          <w:p w:rsidR="009B2C95" w:rsidRPr="00F404EB" w:rsidRDefault="009B2C95" w:rsidP="002417D0">
            <w:pPr>
              <w:spacing w:after="0" w:line="240" w:lineRule="auto"/>
              <w:jc w:val="center"/>
              <w:rPr>
                <w:rFonts w:ascii="Times New Roman" w:hAnsi="Times New Roman"/>
                <w:bCs/>
              </w:rPr>
            </w:pPr>
            <w:r w:rsidRPr="00F404EB">
              <w:rPr>
                <w:rFonts w:ascii="Times New Roman" w:hAnsi="Times New Roman"/>
                <w:bCs/>
              </w:rPr>
              <w:t>8</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49"/>
        </w:trPr>
        <w:tc>
          <w:tcPr>
            <w:tcW w:w="568" w:type="dxa"/>
            <w:vMerge w:val="restart"/>
            <w:tcBorders>
              <w:top w:val="nil"/>
              <w:left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1</w:t>
            </w:r>
          </w:p>
        </w:tc>
        <w:tc>
          <w:tcPr>
            <w:tcW w:w="1701" w:type="dxa"/>
            <w:vMerge w:val="restart"/>
            <w:tcBorders>
              <w:top w:val="nil"/>
              <w:left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Транспортный налог</w:t>
            </w:r>
          </w:p>
        </w:tc>
        <w:tc>
          <w:tcPr>
            <w:tcW w:w="2268" w:type="dxa"/>
            <w:vMerge w:val="restart"/>
            <w:tcBorders>
              <w:top w:val="nil"/>
              <w:left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 xml:space="preserve">Пункт 1 части 1 статьи 3 Закона Забайкальского края </w:t>
            </w:r>
            <w:r w:rsidRPr="00F404EB">
              <w:rPr>
                <w:rFonts w:ascii="Times New Roman" w:hAnsi="Times New Roman"/>
              </w:rPr>
              <w:br/>
              <w:t xml:space="preserve"> </w:t>
            </w:r>
            <w:r>
              <w:rPr>
                <w:rFonts w:ascii="Times New Roman" w:hAnsi="Times New Roman"/>
              </w:rPr>
              <w:t xml:space="preserve">от 20 ноября 2008 года </w:t>
            </w:r>
            <w:r>
              <w:rPr>
                <w:rFonts w:ascii="Times New Roman" w:hAnsi="Times New Roman"/>
              </w:rPr>
              <w:br/>
              <w:t xml:space="preserve">№ 73-ЗЗК </w:t>
            </w:r>
            <w:r w:rsidRPr="00F404EB">
              <w:rPr>
                <w:rFonts w:ascii="Times New Roman" w:hAnsi="Times New Roman"/>
              </w:rPr>
              <w:t>«О транспортном налоге» (далее</w:t>
            </w:r>
            <w:r>
              <w:rPr>
                <w:rFonts w:ascii="Times New Roman" w:hAnsi="Times New Roman"/>
              </w:rPr>
              <w:t xml:space="preserve"> </w:t>
            </w:r>
            <w:r w:rsidRPr="00F404EB">
              <w:rPr>
                <w:rFonts w:ascii="Times New Roman" w:hAnsi="Times New Roman"/>
              </w:rPr>
              <w:t>- Закон «О транспортном налоге»)</w:t>
            </w:r>
          </w:p>
        </w:tc>
        <w:tc>
          <w:tcPr>
            <w:tcW w:w="3827" w:type="dxa"/>
            <w:vMerge w:val="restart"/>
            <w:tcBorders>
              <w:top w:val="nil"/>
              <w:left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Участники Великой Отечественной войны, Герои Советского Союза, Герои Российской Федерации, Герои Социалистического Труда, а также лица, награжденные орденами Славы трех степеней, признаваемые налогоплательщиками транспортного налога по транспортным средствам категорий, определенных пунктами 1, 2 и 5 статьи 1 Закона «О транспортном налоге»</w:t>
            </w:r>
          </w:p>
        </w:tc>
        <w:tc>
          <w:tcPr>
            <w:tcW w:w="3544" w:type="dxa"/>
            <w:vMerge w:val="restart"/>
            <w:tcBorders>
              <w:top w:val="nil"/>
              <w:left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sidRPr="00F404EB">
              <w:rPr>
                <w:rFonts w:ascii="Times New Roman" w:hAnsi="Times New Roman"/>
                <w:color w:val="000000"/>
              </w:rPr>
              <w:t xml:space="preserve">Повышение качества, доступности и </w:t>
            </w:r>
          </w:p>
          <w:p w:rsidR="009B2C95" w:rsidRPr="00F404EB" w:rsidRDefault="009B2C95" w:rsidP="002417D0">
            <w:pPr>
              <w:spacing w:after="0" w:line="240" w:lineRule="auto"/>
              <w:jc w:val="center"/>
              <w:rPr>
                <w:rFonts w:ascii="Times New Roman" w:hAnsi="Times New Roman"/>
                <w:color w:val="000000"/>
              </w:rPr>
            </w:pPr>
            <w:r w:rsidRPr="00F404EB">
              <w:rPr>
                <w:rFonts w:ascii="Times New Roman" w:hAnsi="Times New Roman"/>
                <w:color w:val="000000"/>
              </w:rPr>
              <w:t>эффективности социальной поддержки населения Забайкальского края. Повышение доли граждан, удовлетворенных мерами социальной поддержки населения, реализуемыми в Забайкальском крае, до 90 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2019</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65</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sidRPr="00F404EB">
              <w:rPr>
                <w:rFonts w:ascii="Times New Roman" w:hAnsi="Times New Roman"/>
                <w:color w:val="000000"/>
              </w:rPr>
              <w:t>35,0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5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2020</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67</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47</w:t>
            </w:r>
            <w:r w:rsidRPr="00F404EB">
              <w:rPr>
                <w:rFonts w:ascii="Times New Roman" w:hAnsi="Times New Roman"/>
                <w:color w:val="000000"/>
              </w:rPr>
              <w:t>,0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5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2021</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67</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47</w:t>
            </w:r>
            <w:r w:rsidRPr="00F404EB">
              <w:rPr>
                <w:rFonts w:ascii="Times New Roman" w:hAnsi="Times New Roman"/>
                <w:color w:val="000000"/>
              </w:rPr>
              <w:t>,0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5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2022</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67</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47</w:t>
            </w:r>
            <w:r w:rsidRPr="00F404EB">
              <w:rPr>
                <w:rFonts w:ascii="Times New Roman" w:hAnsi="Times New Roman"/>
                <w:color w:val="000000"/>
              </w:rPr>
              <w:t>,0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4"/>
        </w:trPr>
        <w:tc>
          <w:tcPr>
            <w:tcW w:w="5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2023</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67</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47</w:t>
            </w:r>
            <w:r w:rsidRPr="00F404EB">
              <w:rPr>
                <w:rFonts w:ascii="Times New Roman" w:hAnsi="Times New Roman"/>
                <w:color w:val="000000"/>
              </w:rPr>
              <w:t>,0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5"/>
        </w:trPr>
        <w:tc>
          <w:tcPr>
            <w:tcW w:w="568"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9B2C95" w:rsidRPr="00F404EB" w:rsidRDefault="009B2C95" w:rsidP="002417D0">
            <w:pPr>
              <w:spacing w:after="0" w:line="240" w:lineRule="auto"/>
              <w:jc w:val="center"/>
              <w:rPr>
                <w:rFonts w:ascii="Times New Roman" w:hAnsi="Times New Roman"/>
              </w:rPr>
            </w:pPr>
            <w:r>
              <w:rPr>
                <w:rFonts w:ascii="Times New Roman" w:hAnsi="Times New Roman"/>
              </w:rPr>
              <w:t>2024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67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47</w:t>
            </w:r>
            <w:r w:rsidRPr="00F404EB">
              <w:rPr>
                <w:rFonts w:ascii="Times New Roman" w:hAnsi="Times New Roman"/>
                <w:color w:val="000000"/>
              </w:rPr>
              <w:t>,0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7"/>
        </w:trPr>
        <w:tc>
          <w:tcPr>
            <w:tcW w:w="568" w:type="dxa"/>
            <w:vMerge w:val="restart"/>
            <w:tcBorders>
              <w:top w:val="nil"/>
              <w:left w:val="single" w:sz="4" w:space="0" w:color="auto"/>
              <w:right w:val="single" w:sz="4" w:space="0" w:color="auto"/>
            </w:tcBorders>
            <w:vAlign w:val="center"/>
            <w:hideMark/>
          </w:tcPr>
          <w:p w:rsidR="009B2C95" w:rsidRDefault="009B2C95" w:rsidP="002417D0">
            <w:pPr>
              <w:spacing w:after="0" w:line="240" w:lineRule="auto"/>
              <w:jc w:val="center"/>
              <w:rPr>
                <w:rFonts w:ascii="Times New Roman" w:hAnsi="Times New Roman"/>
              </w:rPr>
            </w:pPr>
          </w:p>
          <w:p w:rsidR="009B2C95" w:rsidRDefault="009B2C95" w:rsidP="002417D0">
            <w:pPr>
              <w:spacing w:after="0" w:line="240" w:lineRule="auto"/>
              <w:jc w:val="center"/>
              <w:rPr>
                <w:rFonts w:ascii="Times New Roman" w:hAnsi="Times New Roman"/>
              </w:rPr>
            </w:pPr>
          </w:p>
          <w:p w:rsidR="009B2C95" w:rsidRDefault="009B2C95" w:rsidP="002417D0">
            <w:pPr>
              <w:spacing w:after="0" w:line="240" w:lineRule="auto"/>
              <w:jc w:val="center"/>
              <w:rPr>
                <w:rFonts w:ascii="Times New Roman" w:hAnsi="Times New Roman"/>
              </w:rPr>
            </w:pPr>
          </w:p>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w:t>
            </w:r>
          </w:p>
        </w:tc>
        <w:tc>
          <w:tcPr>
            <w:tcW w:w="1701" w:type="dxa"/>
            <w:vMerge w:val="restart"/>
            <w:tcBorders>
              <w:top w:val="nil"/>
              <w:left w:val="single" w:sz="4" w:space="0" w:color="auto"/>
              <w:right w:val="single" w:sz="4" w:space="0" w:color="auto"/>
            </w:tcBorders>
            <w:vAlign w:val="center"/>
            <w:hideMark/>
          </w:tcPr>
          <w:p w:rsidR="009B2C95" w:rsidRDefault="009B2C95" w:rsidP="002417D0">
            <w:pPr>
              <w:spacing w:after="0" w:line="240" w:lineRule="auto"/>
              <w:jc w:val="center"/>
              <w:rPr>
                <w:rFonts w:ascii="Times New Roman" w:hAnsi="Times New Roman"/>
              </w:rPr>
            </w:pPr>
          </w:p>
          <w:p w:rsidR="009B2C95" w:rsidRDefault="009B2C95" w:rsidP="002417D0">
            <w:pPr>
              <w:spacing w:after="0" w:line="240" w:lineRule="auto"/>
              <w:jc w:val="center"/>
              <w:rPr>
                <w:rFonts w:ascii="Times New Roman" w:hAnsi="Times New Roman"/>
              </w:rPr>
            </w:pPr>
          </w:p>
          <w:p w:rsidR="009B2C95" w:rsidRDefault="009B2C95" w:rsidP="002417D0">
            <w:pPr>
              <w:spacing w:after="0" w:line="240" w:lineRule="auto"/>
              <w:jc w:val="center"/>
              <w:rPr>
                <w:rFonts w:ascii="Times New Roman" w:hAnsi="Times New Roman"/>
              </w:rPr>
            </w:pPr>
          </w:p>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Транспортный налог</w:t>
            </w:r>
          </w:p>
        </w:tc>
        <w:tc>
          <w:tcPr>
            <w:tcW w:w="2268" w:type="dxa"/>
            <w:vMerge w:val="restart"/>
            <w:tcBorders>
              <w:top w:val="nil"/>
              <w:left w:val="single" w:sz="4" w:space="0" w:color="auto"/>
              <w:right w:val="single" w:sz="4" w:space="0" w:color="auto"/>
            </w:tcBorders>
            <w:vAlign w:val="center"/>
            <w:hideMark/>
          </w:tcPr>
          <w:p w:rsidR="009B2C95" w:rsidRDefault="009B2C95" w:rsidP="002417D0">
            <w:pPr>
              <w:spacing w:after="0" w:line="240" w:lineRule="auto"/>
              <w:jc w:val="center"/>
              <w:rPr>
                <w:rFonts w:ascii="Times New Roman" w:hAnsi="Times New Roman"/>
              </w:rPr>
            </w:pPr>
          </w:p>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 xml:space="preserve">Пункт 2 части 1 статьи 3 Закона «О транспортном налоге»  </w:t>
            </w:r>
          </w:p>
        </w:tc>
        <w:tc>
          <w:tcPr>
            <w:tcW w:w="3827" w:type="dxa"/>
            <w:vMerge w:val="restart"/>
            <w:tcBorders>
              <w:top w:val="nil"/>
              <w:left w:val="single" w:sz="4" w:space="0" w:color="auto"/>
              <w:right w:val="single" w:sz="4" w:space="0" w:color="auto"/>
            </w:tcBorders>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Лица, имеющие право на получение страховой пенсии по старости, лица, достигшие возраста 60 и 55 лет (соответственно мужчины и женщины),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по состоянию на 31 декабря 2018 года, или инвалиды I и II группы, признаваемые налогоплательщиками транспортного налога по транспортным средствам категорий, определенных подпунктами «а»</w:t>
            </w:r>
            <w:r>
              <w:rPr>
                <w:rFonts w:ascii="Times New Roman" w:hAnsi="Times New Roman"/>
              </w:rPr>
              <w:t xml:space="preserve"> </w:t>
            </w:r>
            <w:r w:rsidRPr="00F404EB">
              <w:rPr>
                <w:rFonts w:ascii="Times New Roman" w:hAnsi="Times New Roman"/>
              </w:rPr>
              <w:t>и «б» пункта 1, пунктом 2, подпунктами «а»</w:t>
            </w:r>
            <w:r>
              <w:rPr>
                <w:rFonts w:ascii="Times New Roman" w:hAnsi="Times New Roman"/>
              </w:rPr>
              <w:t xml:space="preserve"> </w:t>
            </w:r>
            <w:r w:rsidRPr="00F404EB">
              <w:rPr>
                <w:rFonts w:ascii="Times New Roman" w:hAnsi="Times New Roman"/>
              </w:rPr>
              <w:t>и «б» пункта 4 и пунктом 5 статьи 1 Закона «О транспортном налоге»</w:t>
            </w:r>
          </w:p>
        </w:tc>
        <w:tc>
          <w:tcPr>
            <w:tcW w:w="3544" w:type="dxa"/>
            <w:vMerge w:val="restart"/>
            <w:tcBorders>
              <w:top w:val="nil"/>
              <w:left w:val="single" w:sz="4" w:space="0" w:color="auto"/>
              <w:right w:val="single" w:sz="4" w:space="0" w:color="auto"/>
            </w:tcBorders>
            <w:vAlign w:val="center"/>
            <w:hideMark/>
          </w:tcPr>
          <w:p w:rsidR="009B2C95" w:rsidRDefault="009B2C95" w:rsidP="002417D0">
            <w:pPr>
              <w:spacing w:after="0" w:line="240" w:lineRule="auto"/>
              <w:jc w:val="center"/>
              <w:rPr>
                <w:rFonts w:ascii="Times New Roman" w:hAnsi="Times New Roman"/>
                <w:color w:val="000000"/>
              </w:rPr>
            </w:pPr>
          </w:p>
          <w:p w:rsidR="009B2C95" w:rsidRPr="00F404EB" w:rsidRDefault="009B2C95" w:rsidP="002417D0">
            <w:pPr>
              <w:spacing w:after="0" w:line="240" w:lineRule="auto"/>
              <w:jc w:val="center"/>
              <w:rPr>
                <w:rFonts w:ascii="Times New Roman" w:hAnsi="Times New Roman"/>
                <w:color w:val="000000"/>
              </w:rPr>
            </w:pPr>
            <w:r w:rsidRPr="00F404EB">
              <w:rPr>
                <w:rFonts w:ascii="Times New Roman" w:hAnsi="Times New Roman"/>
                <w:color w:val="000000"/>
              </w:rPr>
              <w:t>Повышение качества, доступности и эффективности социальной поддержки населения Забайкальского края. Повышение доли граждан, удовлетворенных мерами социальной поддержки населения, реализуемыми в Забайкальском крае, до 90 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2019</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28 961</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sidRPr="00F404EB">
              <w:rPr>
                <w:rFonts w:ascii="Times New Roman" w:hAnsi="Times New Roman"/>
                <w:color w:val="000000"/>
              </w:rPr>
              <w:t>8 646,0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5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2020</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35 826</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10 775,0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5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2021</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35 826</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10 775,0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5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2022</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35 826</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10 775,0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5"/>
        </w:trPr>
        <w:tc>
          <w:tcPr>
            <w:tcW w:w="5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2023</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35 826</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10 775,0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45"/>
        </w:trPr>
        <w:tc>
          <w:tcPr>
            <w:tcW w:w="568"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9B2C95" w:rsidRPr="00F404EB" w:rsidRDefault="009B2C95" w:rsidP="002417D0">
            <w:pPr>
              <w:spacing w:after="0" w:line="240" w:lineRule="auto"/>
              <w:jc w:val="center"/>
              <w:rPr>
                <w:rFonts w:ascii="Times New Roman" w:hAnsi="Times New Roman"/>
              </w:rPr>
            </w:pPr>
            <w:r>
              <w:rPr>
                <w:rFonts w:ascii="Times New Roman" w:hAnsi="Times New Roman"/>
              </w:rPr>
              <w:t>2024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35 826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10 775,0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568" w:type="dxa"/>
            <w:vMerge w:val="restart"/>
            <w:tcBorders>
              <w:left w:val="single" w:sz="4" w:space="0" w:color="auto"/>
              <w:right w:val="single" w:sz="4" w:space="0" w:color="auto"/>
            </w:tcBorders>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3</w:t>
            </w:r>
          </w:p>
        </w:tc>
        <w:tc>
          <w:tcPr>
            <w:tcW w:w="1701" w:type="dxa"/>
            <w:vMerge w:val="restart"/>
            <w:tcBorders>
              <w:left w:val="single" w:sz="4" w:space="0" w:color="auto"/>
              <w:right w:val="single" w:sz="4" w:space="0" w:color="auto"/>
            </w:tcBorders>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Транспортный налог</w:t>
            </w:r>
          </w:p>
        </w:tc>
        <w:tc>
          <w:tcPr>
            <w:tcW w:w="2268" w:type="dxa"/>
            <w:vMerge w:val="restart"/>
            <w:tcBorders>
              <w:left w:val="single" w:sz="4" w:space="0" w:color="auto"/>
              <w:right w:val="single" w:sz="4" w:space="0" w:color="auto"/>
            </w:tcBorders>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Пункт 3 части 1 статьи 3 Закона</w:t>
            </w:r>
            <w:r>
              <w:rPr>
                <w:rFonts w:ascii="Times New Roman" w:hAnsi="Times New Roman"/>
              </w:rPr>
              <w:t xml:space="preserve"> </w:t>
            </w:r>
            <w:r w:rsidRPr="00F404EB">
              <w:rPr>
                <w:rFonts w:ascii="Times New Roman" w:hAnsi="Times New Roman"/>
              </w:rPr>
              <w:t xml:space="preserve">«О транспортном налоге» </w:t>
            </w:r>
          </w:p>
        </w:tc>
        <w:tc>
          <w:tcPr>
            <w:tcW w:w="3827" w:type="dxa"/>
            <w:vMerge w:val="restart"/>
            <w:tcBorders>
              <w:left w:val="single" w:sz="4" w:space="0" w:color="auto"/>
              <w:right w:val="single" w:sz="4" w:space="0" w:color="auto"/>
            </w:tcBorders>
            <w:vAlign w:val="center"/>
            <w:hideMark/>
          </w:tcPr>
          <w:p w:rsidR="009B2C95" w:rsidRPr="00F404EB" w:rsidRDefault="009B2C95" w:rsidP="002417D0">
            <w:pPr>
              <w:autoSpaceDE w:val="0"/>
              <w:autoSpaceDN w:val="0"/>
              <w:adjustRightInd w:val="0"/>
              <w:spacing w:after="0" w:line="240" w:lineRule="auto"/>
              <w:jc w:val="center"/>
              <w:rPr>
                <w:rFonts w:ascii="Times New Roman" w:hAnsi="Times New Roman"/>
              </w:rPr>
            </w:pPr>
            <w:r w:rsidRPr="00F404EB">
              <w:rPr>
                <w:rFonts w:ascii="Times New Roman" w:eastAsiaTheme="minorHAnsi" w:hAnsi="Times New Roman"/>
                <w:bCs/>
              </w:rPr>
              <w:t xml:space="preserve">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а также организации, уставный капитал которых полностью состоит из вкладов указанных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признаваемые налогоплательщиками транспортного налога по транспортным средствам категорий, определенных </w:t>
            </w:r>
            <w:hyperlink r:id="rId72" w:history="1">
              <w:r w:rsidRPr="00F404EB">
                <w:rPr>
                  <w:rFonts w:ascii="Times New Roman" w:eastAsiaTheme="minorHAnsi" w:hAnsi="Times New Roman"/>
                  <w:bCs/>
                </w:rPr>
                <w:t>пунктами 1</w:t>
              </w:r>
            </w:hyperlink>
            <w:r w:rsidRPr="00F404EB">
              <w:rPr>
                <w:rFonts w:ascii="Times New Roman" w:eastAsiaTheme="minorHAnsi" w:hAnsi="Times New Roman"/>
                <w:bCs/>
              </w:rPr>
              <w:t xml:space="preserve"> - </w:t>
            </w:r>
            <w:hyperlink r:id="rId73" w:history="1">
              <w:r w:rsidRPr="00F404EB">
                <w:rPr>
                  <w:rFonts w:ascii="Times New Roman" w:eastAsiaTheme="minorHAnsi" w:hAnsi="Times New Roman"/>
                  <w:bCs/>
                </w:rPr>
                <w:t>5 статьи 1</w:t>
              </w:r>
            </w:hyperlink>
            <w:r w:rsidRPr="00F404EB">
              <w:rPr>
                <w:rFonts w:ascii="Times New Roman" w:eastAsiaTheme="minorHAnsi" w:hAnsi="Times New Roman"/>
                <w:bCs/>
              </w:rPr>
              <w:t xml:space="preserve"> </w:t>
            </w:r>
          </w:p>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Закона «О транспортном налоге»</w:t>
            </w:r>
          </w:p>
        </w:tc>
        <w:tc>
          <w:tcPr>
            <w:tcW w:w="3544" w:type="dxa"/>
            <w:vMerge w:val="restart"/>
            <w:tcBorders>
              <w:left w:val="single" w:sz="4" w:space="0" w:color="auto"/>
              <w:right w:val="single" w:sz="4" w:space="0" w:color="auto"/>
            </w:tcBorders>
            <w:vAlign w:val="center"/>
            <w:hideMark/>
          </w:tcPr>
          <w:p w:rsidR="009B2C95" w:rsidRPr="00F404EB" w:rsidRDefault="009B2C95" w:rsidP="002417D0">
            <w:pPr>
              <w:spacing w:after="0" w:line="240" w:lineRule="auto"/>
              <w:jc w:val="center"/>
              <w:rPr>
                <w:rFonts w:ascii="Times New Roman" w:hAnsi="Times New Roman"/>
                <w:color w:val="000000"/>
              </w:rPr>
            </w:pPr>
            <w:r w:rsidRPr="00F404EB">
              <w:rPr>
                <w:rFonts w:ascii="Times New Roman" w:hAnsi="Times New Roman"/>
                <w:color w:val="000000"/>
              </w:rPr>
              <w:t>Повышение качества, доступности и эффективности социальной поддержки населения Забайкальского края. Повышение доли граждан, удовлетворенных мерами социальной поддержки населения, реализуемыми в Забайкальском крае, до 90%</w:t>
            </w: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2019</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3</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sidRPr="00F404EB">
              <w:rPr>
                <w:rFonts w:ascii="Times New Roman" w:hAnsi="Times New Roman"/>
                <w:color w:val="000000"/>
              </w:rPr>
              <w:t>1,0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5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2020</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0</w:t>
            </w:r>
            <w:r w:rsidRPr="00F404EB">
              <w:rPr>
                <w:rFonts w:ascii="Times New Roman" w:hAnsi="Times New Roman"/>
                <w:color w:val="000000"/>
              </w:rPr>
              <w:t>,0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7"/>
        </w:trPr>
        <w:tc>
          <w:tcPr>
            <w:tcW w:w="5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2021</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0</w:t>
            </w:r>
            <w:r w:rsidRPr="00F404EB">
              <w:rPr>
                <w:rFonts w:ascii="Times New Roman" w:hAnsi="Times New Roman"/>
                <w:color w:val="000000"/>
              </w:rPr>
              <w:t>,0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1"/>
        </w:trPr>
        <w:tc>
          <w:tcPr>
            <w:tcW w:w="5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2022</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0</w:t>
            </w:r>
            <w:r w:rsidRPr="00F404EB">
              <w:rPr>
                <w:rFonts w:ascii="Times New Roman" w:hAnsi="Times New Roman"/>
                <w:color w:val="000000"/>
              </w:rPr>
              <w:t>,0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0"/>
        </w:trPr>
        <w:tc>
          <w:tcPr>
            <w:tcW w:w="5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rPr>
            </w:pPr>
            <w:r w:rsidRPr="00F404EB">
              <w:rPr>
                <w:rFonts w:ascii="Times New Roman" w:hAnsi="Times New Roman"/>
              </w:rPr>
              <w:t>2023</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0</w:t>
            </w:r>
            <w:r w:rsidRPr="00F404EB">
              <w:rPr>
                <w:rFonts w:ascii="Times New Roman" w:hAnsi="Times New Roman"/>
                <w:color w:val="000000"/>
              </w:rPr>
              <w:t>,0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5"/>
        </w:trPr>
        <w:tc>
          <w:tcPr>
            <w:tcW w:w="568"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rPr>
            </w:pPr>
          </w:p>
        </w:tc>
        <w:tc>
          <w:tcPr>
            <w:tcW w:w="1701"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rPr>
            </w:pPr>
          </w:p>
        </w:tc>
        <w:tc>
          <w:tcPr>
            <w:tcW w:w="2268"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rPr>
            </w:pPr>
          </w:p>
        </w:tc>
        <w:tc>
          <w:tcPr>
            <w:tcW w:w="3827"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rPr>
            </w:pPr>
          </w:p>
        </w:tc>
        <w:tc>
          <w:tcPr>
            <w:tcW w:w="3544" w:type="dxa"/>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9B2C95" w:rsidRPr="00F404EB" w:rsidRDefault="009B2C95" w:rsidP="002417D0">
            <w:pPr>
              <w:spacing w:after="0" w:line="240" w:lineRule="auto"/>
              <w:jc w:val="center"/>
              <w:rPr>
                <w:rFonts w:ascii="Times New Roman" w:hAnsi="Times New Roman"/>
              </w:rPr>
            </w:pPr>
            <w:r>
              <w:rPr>
                <w:rFonts w:ascii="Times New Roman" w:hAnsi="Times New Roman"/>
              </w:rPr>
              <w:t>2024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B2C95" w:rsidRPr="00F404EB" w:rsidRDefault="009B2C95" w:rsidP="002417D0">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B2C95" w:rsidRPr="00F404EB" w:rsidRDefault="009B2C95" w:rsidP="002417D0">
            <w:pPr>
              <w:spacing w:after="0" w:line="240" w:lineRule="auto"/>
              <w:jc w:val="center"/>
              <w:rPr>
                <w:rFonts w:ascii="Times New Roman" w:hAnsi="Times New Roman"/>
                <w:color w:val="000000"/>
              </w:rPr>
            </w:pPr>
            <w:r>
              <w:rPr>
                <w:rFonts w:ascii="Times New Roman" w:hAnsi="Times New Roman"/>
                <w:color w:val="000000"/>
              </w:rPr>
              <w:t>0</w:t>
            </w:r>
            <w:r w:rsidRPr="00F404EB">
              <w:rPr>
                <w:rFonts w:ascii="Times New Roman" w:hAnsi="Times New Roman"/>
                <w:color w:val="000000"/>
              </w:rPr>
              <w:t>,0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1908" w:type="dxa"/>
            <w:gridSpan w:val="5"/>
            <w:vMerge w:val="restart"/>
            <w:tcBorders>
              <w:top w:val="nil"/>
              <w:left w:val="single" w:sz="4" w:space="0" w:color="auto"/>
              <w:right w:val="single" w:sz="4" w:space="0" w:color="auto"/>
            </w:tcBorders>
            <w:vAlign w:val="center"/>
            <w:hideMark/>
          </w:tcPr>
          <w:p w:rsidR="009B2C95" w:rsidRPr="00F404EB" w:rsidRDefault="009B2C95" w:rsidP="002417D0">
            <w:pPr>
              <w:spacing w:after="0" w:line="240" w:lineRule="auto"/>
              <w:jc w:val="center"/>
              <w:rPr>
                <w:rFonts w:ascii="Times New Roman" w:hAnsi="Times New Roman"/>
                <w:color w:val="000000"/>
              </w:rPr>
            </w:pPr>
            <w:r w:rsidRPr="00F404EB">
              <w:rPr>
                <w:rFonts w:ascii="Times New Roman" w:hAnsi="Times New Roman"/>
                <w:b/>
                <w:bCs/>
              </w:rPr>
              <w:t>Всего по государственной программе</w:t>
            </w: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rPr>
            </w:pPr>
            <w:r w:rsidRPr="00F404EB">
              <w:rPr>
                <w:rFonts w:ascii="Times New Roman" w:hAnsi="Times New Roman"/>
                <w:b/>
                <w:bCs/>
              </w:rPr>
              <w:t>2019</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color w:val="000000"/>
              </w:rPr>
            </w:pPr>
            <w:r>
              <w:rPr>
                <w:rFonts w:ascii="Times New Roman" w:hAnsi="Times New Roman"/>
                <w:b/>
                <w:bCs/>
                <w:color w:val="000000"/>
              </w:rPr>
              <w:t>29 029</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color w:val="000000"/>
              </w:rPr>
            </w:pPr>
            <w:r w:rsidRPr="00F404EB">
              <w:rPr>
                <w:rFonts w:ascii="Times New Roman" w:hAnsi="Times New Roman"/>
                <w:b/>
                <w:bCs/>
                <w:color w:val="000000"/>
              </w:rPr>
              <w:t>8 682,0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1908" w:type="dxa"/>
            <w:gridSpan w:val="5"/>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rPr>
            </w:pPr>
            <w:r w:rsidRPr="00F404EB">
              <w:rPr>
                <w:rFonts w:ascii="Times New Roman" w:hAnsi="Times New Roman"/>
                <w:b/>
                <w:bCs/>
              </w:rPr>
              <w:t>2020</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color w:val="000000"/>
              </w:rPr>
            </w:pPr>
            <w:r>
              <w:rPr>
                <w:rFonts w:ascii="Times New Roman" w:hAnsi="Times New Roman"/>
                <w:b/>
                <w:bCs/>
                <w:color w:val="000000"/>
              </w:rPr>
              <w:t>35 894</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color w:val="000000"/>
              </w:rPr>
            </w:pPr>
            <w:r>
              <w:rPr>
                <w:rFonts w:ascii="Times New Roman" w:hAnsi="Times New Roman"/>
                <w:b/>
                <w:bCs/>
                <w:color w:val="000000"/>
              </w:rPr>
              <w:t>10 822,0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1908" w:type="dxa"/>
            <w:gridSpan w:val="5"/>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rPr>
            </w:pPr>
            <w:r w:rsidRPr="00F404EB">
              <w:rPr>
                <w:rFonts w:ascii="Times New Roman" w:hAnsi="Times New Roman"/>
                <w:b/>
                <w:bCs/>
              </w:rPr>
              <w:t>2021</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color w:val="000000"/>
              </w:rPr>
            </w:pPr>
            <w:r>
              <w:rPr>
                <w:rFonts w:ascii="Times New Roman" w:hAnsi="Times New Roman"/>
                <w:b/>
                <w:bCs/>
                <w:color w:val="000000"/>
              </w:rPr>
              <w:t>35 894</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color w:val="000000"/>
              </w:rPr>
            </w:pPr>
            <w:r>
              <w:rPr>
                <w:rFonts w:ascii="Times New Roman" w:hAnsi="Times New Roman"/>
                <w:b/>
                <w:bCs/>
                <w:color w:val="000000"/>
              </w:rPr>
              <w:t>10 822,0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1908" w:type="dxa"/>
            <w:gridSpan w:val="5"/>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rPr>
            </w:pPr>
            <w:r w:rsidRPr="00F404EB">
              <w:rPr>
                <w:rFonts w:ascii="Times New Roman" w:hAnsi="Times New Roman"/>
                <w:b/>
                <w:bCs/>
              </w:rPr>
              <w:t>2022</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color w:val="000000"/>
              </w:rPr>
            </w:pPr>
            <w:r>
              <w:rPr>
                <w:rFonts w:ascii="Times New Roman" w:hAnsi="Times New Roman"/>
                <w:b/>
                <w:bCs/>
                <w:color w:val="000000"/>
              </w:rPr>
              <w:t>35 894</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color w:val="000000"/>
              </w:rPr>
            </w:pPr>
            <w:r>
              <w:rPr>
                <w:rFonts w:ascii="Times New Roman" w:hAnsi="Times New Roman"/>
                <w:b/>
                <w:bCs/>
                <w:color w:val="000000"/>
              </w:rPr>
              <w:t>10 822,0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1"/>
        </w:trPr>
        <w:tc>
          <w:tcPr>
            <w:tcW w:w="11908" w:type="dxa"/>
            <w:gridSpan w:val="5"/>
            <w:vMerge/>
            <w:tcBorders>
              <w:left w:val="single" w:sz="4" w:space="0" w:color="auto"/>
              <w:right w:val="single" w:sz="4" w:space="0" w:color="auto"/>
            </w:tcBorders>
            <w:vAlign w:val="center"/>
            <w:hideMark/>
          </w:tcPr>
          <w:p w:rsidR="009B2C95" w:rsidRPr="00F404EB" w:rsidRDefault="009B2C95" w:rsidP="002417D0">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rPr>
            </w:pPr>
            <w:r w:rsidRPr="00F404EB">
              <w:rPr>
                <w:rFonts w:ascii="Times New Roman" w:hAnsi="Times New Roman"/>
                <w:b/>
                <w:bCs/>
              </w:rPr>
              <w:t>2023</w:t>
            </w:r>
          </w:p>
        </w:tc>
        <w:tc>
          <w:tcPr>
            <w:tcW w:w="1134"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color w:val="000000"/>
              </w:rPr>
            </w:pPr>
            <w:r>
              <w:rPr>
                <w:rFonts w:ascii="Times New Roman" w:hAnsi="Times New Roman"/>
                <w:b/>
                <w:bCs/>
                <w:color w:val="000000"/>
              </w:rPr>
              <w:t>35 894</w:t>
            </w:r>
          </w:p>
        </w:tc>
        <w:tc>
          <w:tcPr>
            <w:tcW w:w="1276" w:type="dxa"/>
            <w:tcBorders>
              <w:top w:val="nil"/>
              <w:left w:val="nil"/>
              <w:bottom w:val="single" w:sz="4" w:space="0" w:color="auto"/>
              <w:right w:val="single" w:sz="4" w:space="0" w:color="auto"/>
            </w:tcBorders>
            <w:shd w:val="clear" w:color="000000" w:fill="FFFFFF"/>
            <w:vAlign w:val="center"/>
            <w:hideMark/>
          </w:tcPr>
          <w:p w:rsidR="009B2C95" w:rsidRPr="00F404EB" w:rsidRDefault="009B2C95" w:rsidP="002417D0">
            <w:pPr>
              <w:spacing w:after="0" w:line="240" w:lineRule="auto"/>
              <w:jc w:val="center"/>
              <w:rPr>
                <w:rFonts w:ascii="Times New Roman" w:hAnsi="Times New Roman"/>
                <w:b/>
                <w:bCs/>
                <w:color w:val="000000"/>
              </w:rPr>
            </w:pPr>
            <w:r>
              <w:rPr>
                <w:rFonts w:ascii="Times New Roman" w:hAnsi="Times New Roman"/>
                <w:b/>
                <w:bCs/>
                <w:color w:val="000000"/>
              </w:rPr>
              <w:t>10 822,0</w:t>
            </w:r>
          </w:p>
        </w:tc>
      </w:tr>
      <w:tr w:rsidR="009B2C95" w:rsidRPr="00F404EB" w:rsidTr="0024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1908" w:type="dxa"/>
            <w:gridSpan w:val="5"/>
            <w:vMerge/>
            <w:tcBorders>
              <w:left w:val="single" w:sz="4" w:space="0" w:color="auto"/>
              <w:bottom w:val="single" w:sz="4" w:space="0" w:color="auto"/>
              <w:right w:val="single" w:sz="4" w:space="0" w:color="auto"/>
            </w:tcBorders>
            <w:vAlign w:val="center"/>
          </w:tcPr>
          <w:p w:rsidR="009B2C95" w:rsidRPr="00F404EB" w:rsidRDefault="009B2C95" w:rsidP="002417D0">
            <w:pPr>
              <w:spacing w:after="0" w:line="240" w:lineRule="auto"/>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9B2C95" w:rsidRPr="00F404EB" w:rsidRDefault="009B2C95" w:rsidP="002417D0">
            <w:pPr>
              <w:spacing w:after="0" w:line="240" w:lineRule="auto"/>
              <w:jc w:val="center"/>
              <w:rPr>
                <w:rFonts w:ascii="Times New Roman" w:hAnsi="Times New Roman"/>
                <w:b/>
                <w:bCs/>
              </w:rPr>
            </w:pPr>
            <w:r>
              <w:rPr>
                <w:rFonts w:ascii="Times New Roman" w:hAnsi="Times New Roman"/>
                <w:b/>
                <w:bCs/>
              </w:rPr>
              <w:t>2024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B2C95" w:rsidRPr="00F404EB" w:rsidRDefault="009B2C95" w:rsidP="002417D0">
            <w:pPr>
              <w:spacing w:after="0" w:line="240" w:lineRule="auto"/>
              <w:jc w:val="center"/>
              <w:rPr>
                <w:rFonts w:ascii="Times New Roman" w:hAnsi="Times New Roman"/>
                <w:b/>
                <w:bCs/>
                <w:color w:val="000000"/>
              </w:rPr>
            </w:pPr>
            <w:r>
              <w:rPr>
                <w:rFonts w:ascii="Times New Roman" w:hAnsi="Times New Roman"/>
                <w:b/>
                <w:bCs/>
                <w:color w:val="000000"/>
              </w:rPr>
              <w:t>35 894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B2C95" w:rsidRPr="00F404EB" w:rsidRDefault="009B2C95" w:rsidP="002417D0">
            <w:pPr>
              <w:spacing w:after="0" w:line="240" w:lineRule="auto"/>
              <w:jc w:val="center"/>
              <w:rPr>
                <w:rFonts w:ascii="Times New Roman" w:hAnsi="Times New Roman"/>
                <w:b/>
                <w:bCs/>
                <w:color w:val="000000"/>
              </w:rPr>
            </w:pPr>
            <w:r>
              <w:rPr>
                <w:rFonts w:ascii="Times New Roman" w:hAnsi="Times New Roman"/>
                <w:b/>
                <w:bCs/>
                <w:color w:val="000000"/>
              </w:rPr>
              <w:t>10 822,0</w:t>
            </w:r>
          </w:p>
        </w:tc>
      </w:tr>
    </w:tbl>
    <w:p w:rsidR="009B2C95" w:rsidRDefault="009B2C95" w:rsidP="009B2C95">
      <w:pPr>
        <w:pStyle w:val="ConsPlusNormal"/>
        <w:ind w:left="5103"/>
        <w:jc w:val="both"/>
        <w:outlineLvl w:val="1"/>
        <w:rPr>
          <w:rFonts w:ascii="Times New Roman" w:hAnsi="Times New Roman" w:cs="Times New Roman"/>
          <w:sz w:val="28"/>
        </w:rPr>
      </w:pPr>
    </w:p>
    <w:p w:rsidR="009B2C95" w:rsidRDefault="009B2C95" w:rsidP="009B2C95">
      <w:pPr>
        <w:pStyle w:val="ConsPlusNormal"/>
        <w:ind w:left="5103"/>
        <w:jc w:val="both"/>
        <w:outlineLvl w:val="1"/>
        <w:rPr>
          <w:rFonts w:ascii="Times New Roman" w:hAnsi="Times New Roman" w:cs="Times New Roman"/>
          <w:sz w:val="28"/>
        </w:rPr>
      </w:pPr>
    </w:p>
    <w:p w:rsidR="009B2C95" w:rsidRDefault="009B2C95" w:rsidP="009B2C95">
      <w:pPr>
        <w:pStyle w:val="ConsPlusNormal"/>
        <w:ind w:left="5103"/>
        <w:jc w:val="both"/>
        <w:outlineLvl w:val="1"/>
        <w:rPr>
          <w:rFonts w:ascii="Times New Roman" w:hAnsi="Times New Roman" w:cs="Times New Roman"/>
          <w:sz w:val="28"/>
        </w:rPr>
      </w:pPr>
    </w:p>
    <w:p w:rsidR="009B2C95" w:rsidRDefault="009B2C95" w:rsidP="009B2C95">
      <w:pPr>
        <w:pStyle w:val="ConsPlusNormal"/>
        <w:ind w:left="9639"/>
        <w:jc w:val="both"/>
        <w:outlineLvl w:val="1"/>
        <w:rPr>
          <w:rFonts w:ascii="Times New Roman" w:hAnsi="Times New Roman" w:cs="Times New Roman"/>
          <w:sz w:val="28"/>
        </w:rPr>
      </w:pPr>
    </w:p>
    <w:p w:rsidR="009B2C95" w:rsidRDefault="009B2C95" w:rsidP="009B2C95">
      <w:pPr>
        <w:pStyle w:val="ConsPlusNormal"/>
        <w:ind w:left="9639"/>
        <w:jc w:val="both"/>
        <w:outlineLvl w:val="1"/>
        <w:rPr>
          <w:rFonts w:ascii="Times New Roman" w:hAnsi="Times New Roman" w:cs="Times New Roman"/>
          <w:sz w:val="28"/>
        </w:rPr>
      </w:pPr>
    </w:p>
    <w:p w:rsidR="009B2C95" w:rsidRPr="009B2C95" w:rsidRDefault="009B2C95" w:rsidP="009B2C95">
      <w:pPr>
        <w:pStyle w:val="ConsPlusNormal"/>
        <w:ind w:left="9639"/>
        <w:jc w:val="both"/>
        <w:outlineLvl w:val="1"/>
        <w:rPr>
          <w:rFonts w:ascii="Times New Roman" w:hAnsi="Times New Roman" w:cs="Times New Roman"/>
          <w:sz w:val="28"/>
        </w:rPr>
      </w:pPr>
      <w:r w:rsidRPr="009B2C95">
        <w:rPr>
          <w:rFonts w:ascii="Times New Roman" w:hAnsi="Times New Roman" w:cs="Times New Roman"/>
          <w:sz w:val="28"/>
        </w:rPr>
        <w:t>ПРИЛОЖЕНИЕ № 3</w:t>
      </w:r>
    </w:p>
    <w:p w:rsidR="009B2C95" w:rsidRPr="009B2C95" w:rsidRDefault="009B2C95" w:rsidP="009B2C95">
      <w:pPr>
        <w:pStyle w:val="ConsPlusNormal"/>
        <w:ind w:left="9639"/>
        <w:jc w:val="both"/>
        <w:rPr>
          <w:rFonts w:ascii="Times New Roman" w:hAnsi="Times New Roman" w:cs="Times New Roman"/>
          <w:sz w:val="28"/>
        </w:rPr>
      </w:pPr>
      <w:r w:rsidRPr="009B2C95">
        <w:rPr>
          <w:rFonts w:ascii="Times New Roman" w:hAnsi="Times New Roman" w:cs="Times New Roman"/>
          <w:sz w:val="28"/>
        </w:rPr>
        <w:t xml:space="preserve">                                                                                                                         к государственной программе Забайкальского края</w:t>
      </w:r>
    </w:p>
    <w:p w:rsidR="009B2C95" w:rsidRPr="009B2C95" w:rsidRDefault="009B2C95" w:rsidP="009B2C95">
      <w:pPr>
        <w:pStyle w:val="ConsPlusNormal"/>
        <w:ind w:left="9639"/>
        <w:jc w:val="both"/>
        <w:rPr>
          <w:rFonts w:ascii="Times New Roman" w:hAnsi="Times New Roman" w:cs="Times New Roman"/>
          <w:sz w:val="28"/>
        </w:rPr>
      </w:pPr>
      <w:r w:rsidRPr="009B2C95">
        <w:rPr>
          <w:rFonts w:ascii="Times New Roman" w:hAnsi="Times New Roman" w:cs="Times New Roman"/>
          <w:sz w:val="28"/>
        </w:rPr>
        <w:t xml:space="preserve">                                                                                                                                    «Социальная поддержка граждан»</w:t>
      </w:r>
    </w:p>
    <w:p w:rsidR="009B2C95" w:rsidRPr="009B2C95" w:rsidRDefault="009B2C95" w:rsidP="009B2C95">
      <w:pPr>
        <w:pStyle w:val="ConsPlusTitle"/>
        <w:ind w:left="9639"/>
        <w:jc w:val="center"/>
        <w:rPr>
          <w:rFonts w:ascii="Times New Roman" w:hAnsi="Times New Roman" w:cs="Times New Roman"/>
          <w:sz w:val="28"/>
          <w:szCs w:val="28"/>
        </w:rPr>
      </w:pPr>
    </w:p>
    <w:p w:rsidR="009B2C95" w:rsidRPr="009B2C95" w:rsidRDefault="009B2C95" w:rsidP="009B2C95">
      <w:pPr>
        <w:pStyle w:val="ConsPlusTitle"/>
        <w:jc w:val="center"/>
        <w:rPr>
          <w:rFonts w:ascii="Times New Roman" w:hAnsi="Times New Roman" w:cs="Times New Roman"/>
          <w:sz w:val="28"/>
          <w:szCs w:val="28"/>
        </w:rPr>
      </w:pPr>
      <w:r w:rsidRPr="009B2C95">
        <w:rPr>
          <w:rFonts w:ascii="Times New Roman" w:hAnsi="Times New Roman" w:cs="Times New Roman"/>
          <w:sz w:val="28"/>
          <w:szCs w:val="28"/>
        </w:rPr>
        <w:t xml:space="preserve">ПЕРЕЧЕНЬ </w:t>
      </w:r>
    </w:p>
    <w:p w:rsidR="009B2C95" w:rsidRPr="009B2C95" w:rsidRDefault="009B2C95" w:rsidP="009B2C95">
      <w:pPr>
        <w:pStyle w:val="ConsPlusTitle"/>
        <w:jc w:val="center"/>
        <w:rPr>
          <w:rFonts w:ascii="Times New Roman" w:hAnsi="Times New Roman" w:cs="Times New Roman"/>
          <w:sz w:val="28"/>
          <w:szCs w:val="28"/>
        </w:rPr>
      </w:pPr>
      <w:r w:rsidRPr="009B2C95">
        <w:rPr>
          <w:rFonts w:ascii="Times New Roman" w:hAnsi="Times New Roman" w:cs="Times New Roman"/>
          <w:sz w:val="28"/>
          <w:szCs w:val="28"/>
        </w:rPr>
        <w:t>мероприятий, направленных на сокращение задолженности по обеспечению жильем детей-сирот и детей, оставшихся без попечения родителей, лиц из числа детей-сирот и детей, оставшихся без попечения родителей, из специализированного жилищного фонда</w:t>
      </w:r>
    </w:p>
    <w:p w:rsidR="009B2C95" w:rsidRDefault="009B2C95" w:rsidP="009B2C95">
      <w:pPr>
        <w:pStyle w:val="ConsPlusTitle"/>
        <w:jc w:val="center"/>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2126"/>
        <w:gridCol w:w="7371"/>
      </w:tblGrid>
      <w:tr w:rsidR="009B2C95" w:rsidRPr="008A0243" w:rsidTr="009B2C95">
        <w:trPr>
          <w:trHeight w:val="300"/>
        </w:trPr>
        <w:tc>
          <w:tcPr>
            <w:tcW w:w="709" w:type="dxa"/>
            <w:vMerge w:val="restart"/>
            <w:vAlign w:val="center"/>
          </w:tcPr>
          <w:p w:rsidR="009B2C95" w:rsidRPr="008A0243" w:rsidRDefault="009B2C95" w:rsidP="002417D0">
            <w:pPr>
              <w:spacing w:after="0" w:line="240" w:lineRule="auto"/>
              <w:jc w:val="center"/>
              <w:rPr>
                <w:rFonts w:ascii="Times New Roman" w:hAnsi="Times New Roman"/>
                <w:b/>
                <w:sz w:val="18"/>
                <w:szCs w:val="18"/>
              </w:rPr>
            </w:pPr>
            <w:r w:rsidRPr="008A0243">
              <w:rPr>
                <w:rFonts w:ascii="Times New Roman" w:hAnsi="Times New Roman"/>
                <w:b/>
                <w:sz w:val="18"/>
                <w:szCs w:val="18"/>
              </w:rPr>
              <w:t>№ п/п</w:t>
            </w:r>
          </w:p>
        </w:tc>
        <w:tc>
          <w:tcPr>
            <w:tcW w:w="4253" w:type="dxa"/>
            <w:vMerge w:val="restart"/>
            <w:vAlign w:val="center"/>
          </w:tcPr>
          <w:p w:rsidR="009B2C95" w:rsidRPr="008A0243" w:rsidRDefault="009B2C95" w:rsidP="002417D0">
            <w:pPr>
              <w:spacing w:after="0" w:line="240" w:lineRule="auto"/>
              <w:jc w:val="center"/>
              <w:rPr>
                <w:rFonts w:ascii="Times New Roman" w:hAnsi="Times New Roman"/>
                <w:b/>
                <w:sz w:val="18"/>
                <w:szCs w:val="18"/>
              </w:rPr>
            </w:pPr>
            <w:r w:rsidRPr="008A0243">
              <w:rPr>
                <w:rFonts w:ascii="Times New Roman" w:hAnsi="Times New Roman"/>
                <w:b/>
                <w:sz w:val="18"/>
                <w:szCs w:val="18"/>
              </w:rPr>
              <w:t>Мероприятие</w:t>
            </w:r>
          </w:p>
        </w:tc>
        <w:tc>
          <w:tcPr>
            <w:tcW w:w="2126" w:type="dxa"/>
            <w:vMerge w:val="restart"/>
            <w:vAlign w:val="center"/>
          </w:tcPr>
          <w:p w:rsidR="009B2C95" w:rsidRPr="008A0243" w:rsidRDefault="009B2C95" w:rsidP="002417D0">
            <w:pPr>
              <w:spacing w:after="0" w:line="240" w:lineRule="auto"/>
              <w:jc w:val="center"/>
              <w:rPr>
                <w:rFonts w:ascii="Times New Roman" w:hAnsi="Times New Roman"/>
                <w:b/>
                <w:sz w:val="18"/>
                <w:szCs w:val="18"/>
              </w:rPr>
            </w:pPr>
            <w:r w:rsidRPr="008A0243">
              <w:rPr>
                <w:rFonts w:ascii="Times New Roman" w:hAnsi="Times New Roman"/>
                <w:b/>
                <w:sz w:val="18"/>
                <w:szCs w:val="18"/>
              </w:rPr>
              <w:t>Срок реализации</w:t>
            </w:r>
          </w:p>
        </w:tc>
        <w:tc>
          <w:tcPr>
            <w:tcW w:w="7371" w:type="dxa"/>
            <w:vMerge w:val="restart"/>
            <w:vAlign w:val="center"/>
          </w:tcPr>
          <w:p w:rsidR="009B2C95" w:rsidRPr="008A0243" w:rsidRDefault="009B2C95" w:rsidP="002417D0">
            <w:pPr>
              <w:spacing w:after="0" w:line="240" w:lineRule="auto"/>
              <w:jc w:val="center"/>
              <w:rPr>
                <w:rFonts w:ascii="Times New Roman" w:hAnsi="Times New Roman"/>
                <w:b/>
                <w:sz w:val="18"/>
                <w:szCs w:val="18"/>
              </w:rPr>
            </w:pPr>
            <w:r w:rsidRPr="008A0243">
              <w:rPr>
                <w:rFonts w:ascii="Times New Roman" w:hAnsi="Times New Roman"/>
                <w:b/>
                <w:sz w:val="18"/>
                <w:szCs w:val="18"/>
              </w:rPr>
              <w:t>Ответственный исполнитель</w:t>
            </w:r>
          </w:p>
        </w:tc>
      </w:tr>
      <w:tr w:rsidR="009B2C95" w:rsidRPr="008A0243" w:rsidTr="009B2C95">
        <w:trPr>
          <w:trHeight w:val="225"/>
        </w:trPr>
        <w:tc>
          <w:tcPr>
            <w:tcW w:w="709" w:type="dxa"/>
            <w:vMerge/>
            <w:vAlign w:val="center"/>
          </w:tcPr>
          <w:p w:rsidR="009B2C95" w:rsidRPr="008A0243" w:rsidRDefault="009B2C95" w:rsidP="002417D0">
            <w:pPr>
              <w:spacing w:after="0" w:line="240" w:lineRule="auto"/>
              <w:jc w:val="center"/>
              <w:rPr>
                <w:rFonts w:ascii="Times New Roman" w:hAnsi="Times New Roman"/>
                <w:b/>
                <w:sz w:val="18"/>
                <w:szCs w:val="18"/>
              </w:rPr>
            </w:pPr>
          </w:p>
        </w:tc>
        <w:tc>
          <w:tcPr>
            <w:tcW w:w="4253" w:type="dxa"/>
            <w:vMerge/>
            <w:vAlign w:val="center"/>
          </w:tcPr>
          <w:p w:rsidR="009B2C95" w:rsidRPr="008A0243" w:rsidRDefault="009B2C95" w:rsidP="002417D0">
            <w:pPr>
              <w:spacing w:after="0" w:line="240" w:lineRule="auto"/>
              <w:jc w:val="center"/>
              <w:rPr>
                <w:rFonts w:ascii="Times New Roman" w:hAnsi="Times New Roman"/>
                <w:b/>
                <w:sz w:val="18"/>
                <w:szCs w:val="18"/>
              </w:rPr>
            </w:pPr>
          </w:p>
        </w:tc>
        <w:tc>
          <w:tcPr>
            <w:tcW w:w="2126" w:type="dxa"/>
            <w:vMerge/>
            <w:vAlign w:val="center"/>
          </w:tcPr>
          <w:p w:rsidR="009B2C95" w:rsidRPr="008A0243" w:rsidRDefault="009B2C95" w:rsidP="002417D0">
            <w:pPr>
              <w:spacing w:after="0" w:line="240" w:lineRule="auto"/>
              <w:jc w:val="center"/>
              <w:rPr>
                <w:rFonts w:ascii="Times New Roman" w:hAnsi="Times New Roman"/>
                <w:b/>
                <w:sz w:val="18"/>
                <w:szCs w:val="18"/>
              </w:rPr>
            </w:pPr>
          </w:p>
        </w:tc>
        <w:tc>
          <w:tcPr>
            <w:tcW w:w="7371" w:type="dxa"/>
            <w:vMerge/>
            <w:vAlign w:val="center"/>
          </w:tcPr>
          <w:p w:rsidR="009B2C95" w:rsidRPr="008A0243" w:rsidRDefault="009B2C95" w:rsidP="002417D0">
            <w:pPr>
              <w:spacing w:after="0" w:line="240" w:lineRule="auto"/>
              <w:jc w:val="center"/>
              <w:rPr>
                <w:rFonts w:ascii="Times New Roman" w:hAnsi="Times New Roman"/>
                <w:b/>
                <w:sz w:val="18"/>
                <w:szCs w:val="18"/>
              </w:rPr>
            </w:pPr>
          </w:p>
        </w:tc>
      </w:tr>
    </w:tbl>
    <w:p w:rsidR="009B2C95" w:rsidRPr="00450846" w:rsidRDefault="009B2C95" w:rsidP="009B2C95">
      <w:pPr>
        <w:pStyle w:val="ConsPlusTitle"/>
        <w:jc w:val="center"/>
        <w:rPr>
          <w:sz w:val="6"/>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2126"/>
        <w:gridCol w:w="7371"/>
      </w:tblGrid>
      <w:tr w:rsidR="009B2C95" w:rsidRPr="008A0243" w:rsidTr="009B2C95">
        <w:trPr>
          <w:tblHeader/>
        </w:trPr>
        <w:tc>
          <w:tcPr>
            <w:tcW w:w="709" w:type="dxa"/>
            <w:vAlign w:val="center"/>
          </w:tcPr>
          <w:p w:rsidR="009B2C95" w:rsidRPr="008A0243" w:rsidRDefault="009B2C95" w:rsidP="002417D0">
            <w:pPr>
              <w:spacing w:after="0" w:line="240" w:lineRule="auto"/>
              <w:jc w:val="center"/>
              <w:rPr>
                <w:rFonts w:ascii="Times New Roman" w:hAnsi="Times New Roman"/>
                <w:b/>
                <w:sz w:val="18"/>
                <w:szCs w:val="18"/>
              </w:rPr>
            </w:pPr>
            <w:r w:rsidRPr="008A0243">
              <w:rPr>
                <w:rFonts w:ascii="Times New Roman" w:hAnsi="Times New Roman"/>
                <w:b/>
                <w:sz w:val="18"/>
                <w:szCs w:val="18"/>
              </w:rPr>
              <w:t>1</w:t>
            </w:r>
          </w:p>
        </w:tc>
        <w:tc>
          <w:tcPr>
            <w:tcW w:w="4253" w:type="dxa"/>
            <w:vAlign w:val="center"/>
          </w:tcPr>
          <w:p w:rsidR="009B2C95" w:rsidRPr="008A0243" w:rsidRDefault="009B2C95" w:rsidP="002417D0">
            <w:pPr>
              <w:spacing w:after="0" w:line="240" w:lineRule="auto"/>
              <w:jc w:val="center"/>
              <w:rPr>
                <w:rFonts w:ascii="Times New Roman" w:hAnsi="Times New Roman"/>
                <w:b/>
                <w:sz w:val="18"/>
                <w:szCs w:val="18"/>
              </w:rPr>
            </w:pPr>
            <w:r w:rsidRPr="008A0243">
              <w:rPr>
                <w:rFonts w:ascii="Times New Roman" w:hAnsi="Times New Roman"/>
                <w:b/>
                <w:sz w:val="18"/>
                <w:szCs w:val="18"/>
              </w:rPr>
              <w:t>2</w:t>
            </w:r>
          </w:p>
        </w:tc>
        <w:tc>
          <w:tcPr>
            <w:tcW w:w="2126" w:type="dxa"/>
            <w:vAlign w:val="center"/>
          </w:tcPr>
          <w:p w:rsidR="009B2C95" w:rsidRPr="008A0243" w:rsidRDefault="009B2C95" w:rsidP="002417D0">
            <w:pPr>
              <w:spacing w:after="0" w:line="240" w:lineRule="auto"/>
              <w:jc w:val="center"/>
              <w:rPr>
                <w:rFonts w:ascii="Times New Roman" w:hAnsi="Times New Roman"/>
                <w:b/>
                <w:sz w:val="18"/>
                <w:szCs w:val="18"/>
              </w:rPr>
            </w:pPr>
            <w:r w:rsidRPr="008A0243">
              <w:rPr>
                <w:rFonts w:ascii="Times New Roman" w:hAnsi="Times New Roman"/>
                <w:b/>
                <w:sz w:val="18"/>
                <w:szCs w:val="18"/>
              </w:rPr>
              <w:t>3</w:t>
            </w:r>
          </w:p>
        </w:tc>
        <w:tc>
          <w:tcPr>
            <w:tcW w:w="7371" w:type="dxa"/>
            <w:vAlign w:val="center"/>
          </w:tcPr>
          <w:p w:rsidR="009B2C95" w:rsidRPr="008A0243" w:rsidRDefault="009B2C95" w:rsidP="002417D0">
            <w:pPr>
              <w:spacing w:after="0" w:line="240" w:lineRule="auto"/>
              <w:jc w:val="center"/>
              <w:rPr>
                <w:rFonts w:ascii="Times New Roman" w:hAnsi="Times New Roman"/>
                <w:b/>
                <w:sz w:val="18"/>
                <w:szCs w:val="18"/>
              </w:rPr>
            </w:pPr>
            <w:r>
              <w:rPr>
                <w:rFonts w:ascii="Times New Roman" w:hAnsi="Times New Roman"/>
                <w:b/>
                <w:sz w:val="18"/>
                <w:szCs w:val="18"/>
              </w:rPr>
              <w:t>4</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1</w:t>
            </w:r>
          </w:p>
        </w:tc>
        <w:tc>
          <w:tcPr>
            <w:tcW w:w="4253"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 xml:space="preserve">Проведение закупочных процедур по планируемым к строительству </w:t>
            </w:r>
            <w:r>
              <w:rPr>
                <w:rFonts w:ascii="Times New Roman" w:hAnsi="Times New Roman"/>
                <w:sz w:val="18"/>
                <w:szCs w:val="18"/>
              </w:rPr>
              <w:t>жилых помещений для детей-сирот и</w:t>
            </w:r>
            <w:r w:rsidRPr="008A0243">
              <w:rPr>
                <w:rFonts w:ascii="Times New Roman" w:hAnsi="Times New Roman"/>
                <w:sz w:val="18"/>
                <w:szCs w:val="18"/>
              </w:rPr>
              <w:t xml:space="preserve"> детей, оставшихся без попеч</w:t>
            </w:r>
            <w:r>
              <w:rPr>
                <w:rFonts w:ascii="Times New Roman" w:hAnsi="Times New Roman"/>
                <w:sz w:val="18"/>
                <w:szCs w:val="18"/>
              </w:rPr>
              <w:t xml:space="preserve">ения родителей, </w:t>
            </w:r>
            <w:r w:rsidRPr="008A0243">
              <w:rPr>
                <w:rFonts w:ascii="Times New Roman" w:hAnsi="Times New Roman"/>
                <w:sz w:val="18"/>
                <w:szCs w:val="18"/>
              </w:rPr>
              <w:t xml:space="preserve">лиц из </w:t>
            </w:r>
            <w:r>
              <w:rPr>
                <w:rFonts w:ascii="Times New Roman" w:hAnsi="Times New Roman"/>
                <w:sz w:val="18"/>
                <w:szCs w:val="18"/>
              </w:rPr>
              <w:t>числа детей-сирот и детей, оставшихся без попечения родителей (далее – дети-сироты)</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2022-</w:t>
            </w:r>
            <w:r w:rsidRPr="008A0243">
              <w:rPr>
                <w:rFonts w:ascii="Times New Roman" w:hAnsi="Times New Roman"/>
                <w:sz w:val="18"/>
                <w:szCs w:val="18"/>
              </w:rPr>
              <w:t>202</w:t>
            </w:r>
            <w:r>
              <w:rPr>
                <w:rFonts w:ascii="Times New Roman" w:hAnsi="Times New Roman"/>
                <w:sz w:val="18"/>
                <w:szCs w:val="18"/>
              </w:rPr>
              <w:t>5</w:t>
            </w:r>
            <w:r w:rsidRPr="008A0243">
              <w:rPr>
                <w:rFonts w:ascii="Times New Roman" w:hAnsi="Times New Roman"/>
                <w:sz w:val="18"/>
                <w:szCs w:val="18"/>
              </w:rPr>
              <w:t xml:space="preserve"> годы</w:t>
            </w:r>
          </w:p>
        </w:tc>
        <w:tc>
          <w:tcPr>
            <w:tcW w:w="7371" w:type="dxa"/>
            <w:vAlign w:val="center"/>
          </w:tcPr>
          <w:p w:rsidR="009B2C95"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строительства, дорожного хозяйства и транспорта Забайкальского</w:t>
            </w:r>
            <w:r>
              <w:rPr>
                <w:rFonts w:ascii="Times New Roman" w:hAnsi="Times New Roman"/>
                <w:sz w:val="18"/>
                <w:szCs w:val="18"/>
              </w:rPr>
              <w:t xml:space="preserve"> края;</w:t>
            </w:r>
          </w:p>
          <w:p w:rsidR="009B2C95"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 xml:space="preserve"> </w:t>
            </w:r>
            <w:r w:rsidRPr="008A0243">
              <w:rPr>
                <w:rFonts w:ascii="Times New Roman" w:hAnsi="Times New Roman"/>
                <w:sz w:val="18"/>
                <w:szCs w:val="18"/>
              </w:rPr>
              <w:t>Государстве</w:t>
            </w:r>
            <w:r>
              <w:rPr>
                <w:rFonts w:ascii="Times New Roman" w:hAnsi="Times New Roman"/>
                <w:sz w:val="18"/>
                <w:szCs w:val="18"/>
              </w:rPr>
              <w:t>н</w:t>
            </w:r>
            <w:r w:rsidRPr="008A0243">
              <w:rPr>
                <w:rFonts w:ascii="Times New Roman" w:hAnsi="Times New Roman"/>
                <w:sz w:val="18"/>
                <w:szCs w:val="18"/>
              </w:rPr>
              <w:t>ное казенное учреждение «Служба единого</w:t>
            </w:r>
            <w:r>
              <w:rPr>
                <w:rFonts w:ascii="Times New Roman" w:hAnsi="Times New Roman"/>
                <w:sz w:val="18"/>
                <w:szCs w:val="18"/>
              </w:rPr>
              <w:t xml:space="preserve"> заказчика» Забайкальского края;</w:t>
            </w:r>
          </w:p>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Государственное казенное учреждение «Забайкальский центр государственных закупок»</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2</w:t>
            </w:r>
          </w:p>
        </w:tc>
        <w:tc>
          <w:tcPr>
            <w:tcW w:w="4253"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 xml:space="preserve">Определение количества </w:t>
            </w:r>
            <w:r>
              <w:rPr>
                <w:rFonts w:ascii="Times New Roman" w:hAnsi="Times New Roman"/>
                <w:sz w:val="18"/>
                <w:szCs w:val="18"/>
              </w:rPr>
              <w:t>жилых помещений</w:t>
            </w:r>
            <w:r w:rsidRPr="008A0243">
              <w:rPr>
                <w:rFonts w:ascii="Times New Roman" w:hAnsi="Times New Roman"/>
                <w:sz w:val="18"/>
                <w:szCs w:val="18"/>
              </w:rPr>
              <w:t xml:space="preserve">, которые необходимо приобрести путем участия в </w:t>
            </w:r>
            <w:r>
              <w:rPr>
                <w:rFonts w:ascii="Times New Roman" w:hAnsi="Times New Roman"/>
                <w:sz w:val="18"/>
                <w:szCs w:val="18"/>
              </w:rPr>
              <w:t xml:space="preserve">долевом </w:t>
            </w:r>
            <w:r w:rsidRPr="008A0243">
              <w:rPr>
                <w:rFonts w:ascii="Times New Roman" w:hAnsi="Times New Roman"/>
                <w:sz w:val="18"/>
                <w:szCs w:val="18"/>
              </w:rPr>
              <w:t>строительстве</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2022-</w:t>
            </w:r>
            <w:r w:rsidRPr="008A0243">
              <w:rPr>
                <w:rFonts w:ascii="Times New Roman" w:hAnsi="Times New Roman"/>
                <w:sz w:val="18"/>
                <w:szCs w:val="18"/>
              </w:rPr>
              <w:t>202</w:t>
            </w:r>
            <w:r>
              <w:rPr>
                <w:rFonts w:ascii="Times New Roman" w:hAnsi="Times New Roman"/>
                <w:sz w:val="18"/>
                <w:szCs w:val="18"/>
              </w:rPr>
              <w:t>5</w:t>
            </w:r>
            <w:r w:rsidRPr="008A0243">
              <w:rPr>
                <w:rFonts w:ascii="Times New Roman" w:hAnsi="Times New Roman"/>
                <w:sz w:val="18"/>
                <w:szCs w:val="18"/>
              </w:rPr>
              <w:t xml:space="preserve"> годы</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строительства, дорожного хозяйства и транспорта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3</w:t>
            </w:r>
          </w:p>
        </w:tc>
        <w:tc>
          <w:tcPr>
            <w:tcW w:w="4253"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 xml:space="preserve">Информирование </w:t>
            </w:r>
            <w:r>
              <w:rPr>
                <w:rFonts w:ascii="Times New Roman" w:hAnsi="Times New Roman"/>
                <w:sz w:val="18"/>
                <w:szCs w:val="18"/>
              </w:rPr>
              <w:t>Министерства</w:t>
            </w:r>
            <w:r w:rsidRPr="008A0243">
              <w:rPr>
                <w:rFonts w:ascii="Times New Roman" w:hAnsi="Times New Roman"/>
                <w:sz w:val="18"/>
                <w:szCs w:val="18"/>
              </w:rPr>
              <w:t xml:space="preserve"> строительства, дорожного хозяйства и транспорта Забайкальского</w:t>
            </w:r>
            <w:r>
              <w:rPr>
                <w:rFonts w:ascii="Times New Roman" w:hAnsi="Times New Roman"/>
                <w:sz w:val="18"/>
                <w:szCs w:val="18"/>
              </w:rPr>
              <w:t xml:space="preserve"> края </w:t>
            </w:r>
            <w:r w:rsidRPr="008A0243">
              <w:rPr>
                <w:rFonts w:ascii="Times New Roman" w:hAnsi="Times New Roman"/>
                <w:sz w:val="18"/>
                <w:szCs w:val="18"/>
              </w:rPr>
              <w:t>о наличии земельных участков, соответствующих градостроительной документации, находящихся в ведении муниципальных образований</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2022-</w:t>
            </w:r>
            <w:r w:rsidRPr="008A0243">
              <w:rPr>
                <w:rFonts w:ascii="Times New Roman" w:hAnsi="Times New Roman"/>
                <w:sz w:val="18"/>
                <w:szCs w:val="18"/>
              </w:rPr>
              <w:t>202</w:t>
            </w:r>
            <w:r>
              <w:rPr>
                <w:rFonts w:ascii="Times New Roman" w:hAnsi="Times New Roman"/>
                <w:sz w:val="18"/>
                <w:szCs w:val="18"/>
              </w:rPr>
              <w:t>5</w:t>
            </w:r>
            <w:r w:rsidRPr="008A0243">
              <w:rPr>
                <w:rFonts w:ascii="Times New Roman" w:hAnsi="Times New Roman"/>
                <w:sz w:val="18"/>
                <w:szCs w:val="18"/>
              </w:rPr>
              <w:t xml:space="preserve"> годы</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Администрации муниципальных районов, муниципальных и городских округов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4</w:t>
            </w:r>
          </w:p>
        </w:tc>
        <w:tc>
          <w:tcPr>
            <w:tcW w:w="4253" w:type="dxa"/>
            <w:vAlign w:val="center"/>
          </w:tcPr>
          <w:p w:rsidR="009B2C95" w:rsidRPr="008A0243" w:rsidRDefault="009B2C95" w:rsidP="002417D0">
            <w:pPr>
              <w:pStyle w:val="TableParagraph"/>
              <w:jc w:val="center"/>
              <w:rPr>
                <w:sz w:val="18"/>
                <w:szCs w:val="18"/>
              </w:rPr>
            </w:pPr>
            <w:r w:rsidRPr="008A0243">
              <w:rPr>
                <w:spacing w:val="-2"/>
                <w:sz w:val="18"/>
                <w:szCs w:val="18"/>
              </w:rPr>
              <w:t>Организация</w:t>
            </w:r>
            <w:r w:rsidRPr="008A0243">
              <w:rPr>
                <w:spacing w:val="-13"/>
                <w:sz w:val="18"/>
                <w:szCs w:val="18"/>
              </w:rPr>
              <w:t xml:space="preserve"> </w:t>
            </w:r>
            <w:r w:rsidRPr="008A0243">
              <w:rPr>
                <w:spacing w:val="-2"/>
                <w:sz w:val="18"/>
                <w:szCs w:val="18"/>
              </w:rPr>
              <w:t>систематических</w:t>
            </w:r>
            <w:r w:rsidRPr="008A0243">
              <w:rPr>
                <w:spacing w:val="-11"/>
                <w:sz w:val="18"/>
                <w:szCs w:val="18"/>
              </w:rPr>
              <w:t xml:space="preserve"> </w:t>
            </w:r>
            <w:r w:rsidRPr="008A0243">
              <w:rPr>
                <w:spacing w:val="-2"/>
                <w:sz w:val="18"/>
                <w:szCs w:val="18"/>
              </w:rPr>
              <w:t>встреч</w:t>
            </w:r>
            <w:r w:rsidRPr="008A0243">
              <w:rPr>
                <w:spacing w:val="-12"/>
                <w:sz w:val="18"/>
                <w:szCs w:val="18"/>
              </w:rPr>
              <w:t xml:space="preserve"> </w:t>
            </w:r>
            <w:r w:rsidRPr="008A0243">
              <w:rPr>
                <w:spacing w:val="-1"/>
                <w:sz w:val="18"/>
                <w:szCs w:val="18"/>
              </w:rPr>
              <w:t>с</w:t>
            </w:r>
            <w:r w:rsidRPr="008A0243">
              <w:rPr>
                <w:spacing w:val="-11"/>
                <w:sz w:val="18"/>
                <w:szCs w:val="18"/>
              </w:rPr>
              <w:t xml:space="preserve"> </w:t>
            </w:r>
            <w:r w:rsidRPr="008A0243">
              <w:rPr>
                <w:spacing w:val="-1"/>
                <w:sz w:val="18"/>
                <w:szCs w:val="18"/>
              </w:rPr>
              <w:t>застройщиками</w:t>
            </w:r>
            <w:r w:rsidRPr="008A0243">
              <w:rPr>
                <w:spacing w:val="-12"/>
                <w:sz w:val="18"/>
                <w:szCs w:val="18"/>
              </w:rPr>
              <w:t xml:space="preserve"> </w:t>
            </w:r>
            <w:r w:rsidRPr="008A0243">
              <w:rPr>
                <w:spacing w:val="-1"/>
                <w:sz w:val="18"/>
                <w:szCs w:val="18"/>
              </w:rPr>
              <w:t>на</w:t>
            </w:r>
            <w:r w:rsidRPr="008A0243">
              <w:rPr>
                <w:spacing w:val="-14"/>
                <w:sz w:val="18"/>
                <w:szCs w:val="18"/>
              </w:rPr>
              <w:t xml:space="preserve"> </w:t>
            </w:r>
            <w:r w:rsidRPr="008A0243">
              <w:rPr>
                <w:spacing w:val="-1"/>
                <w:sz w:val="18"/>
                <w:szCs w:val="18"/>
              </w:rPr>
              <w:t>территории</w:t>
            </w:r>
            <w:r w:rsidRPr="008A0243">
              <w:rPr>
                <w:spacing w:val="-10"/>
                <w:sz w:val="18"/>
                <w:szCs w:val="18"/>
              </w:rPr>
              <w:t xml:space="preserve"> </w:t>
            </w:r>
            <w:r w:rsidRPr="008A0243">
              <w:rPr>
                <w:spacing w:val="-1"/>
                <w:sz w:val="18"/>
                <w:szCs w:val="18"/>
              </w:rPr>
              <w:t>Забайкальского края</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2022-</w:t>
            </w:r>
            <w:r w:rsidRPr="008A0243">
              <w:rPr>
                <w:rFonts w:ascii="Times New Roman" w:hAnsi="Times New Roman"/>
                <w:sz w:val="18"/>
                <w:szCs w:val="18"/>
              </w:rPr>
              <w:t>202</w:t>
            </w:r>
            <w:r>
              <w:rPr>
                <w:rFonts w:ascii="Times New Roman" w:hAnsi="Times New Roman"/>
                <w:sz w:val="18"/>
                <w:szCs w:val="18"/>
              </w:rPr>
              <w:t>5</w:t>
            </w:r>
            <w:r w:rsidRPr="008A0243">
              <w:rPr>
                <w:rFonts w:ascii="Times New Roman" w:hAnsi="Times New Roman"/>
                <w:sz w:val="18"/>
                <w:szCs w:val="18"/>
              </w:rPr>
              <w:t xml:space="preserve"> годы</w:t>
            </w:r>
          </w:p>
        </w:tc>
        <w:tc>
          <w:tcPr>
            <w:tcW w:w="7371" w:type="dxa"/>
            <w:vAlign w:val="center"/>
          </w:tcPr>
          <w:p w:rsidR="009B2C95"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строительства, дорожного хозяйства и транспорта Забайкальского края</w:t>
            </w:r>
            <w:r>
              <w:rPr>
                <w:rFonts w:ascii="Times New Roman" w:hAnsi="Times New Roman"/>
                <w:sz w:val="18"/>
                <w:szCs w:val="18"/>
              </w:rPr>
              <w:t>;</w:t>
            </w:r>
          </w:p>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Государстве</w:t>
            </w:r>
            <w:r>
              <w:rPr>
                <w:rFonts w:ascii="Times New Roman" w:hAnsi="Times New Roman"/>
                <w:sz w:val="18"/>
                <w:szCs w:val="18"/>
              </w:rPr>
              <w:t>н</w:t>
            </w:r>
            <w:r w:rsidRPr="008A0243">
              <w:rPr>
                <w:rFonts w:ascii="Times New Roman" w:hAnsi="Times New Roman"/>
                <w:sz w:val="18"/>
                <w:szCs w:val="18"/>
              </w:rPr>
              <w:t>ное казенное учреждение «Служба единого заказчика»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5</w:t>
            </w:r>
          </w:p>
        </w:tc>
        <w:tc>
          <w:tcPr>
            <w:tcW w:w="4253" w:type="dxa"/>
            <w:vAlign w:val="center"/>
          </w:tcPr>
          <w:p w:rsidR="009B2C95" w:rsidRPr="008A0243" w:rsidRDefault="009B2C95" w:rsidP="002417D0">
            <w:pPr>
              <w:pStyle w:val="TableParagraph"/>
              <w:ind w:right="99"/>
              <w:jc w:val="center"/>
              <w:rPr>
                <w:sz w:val="18"/>
                <w:szCs w:val="18"/>
              </w:rPr>
            </w:pPr>
            <w:r w:rsidRPr="008A0243">
              <w:rPr>
                <w:sz w:val="18"/>
                <w:szCs w:val="18"/>
              </w:rPr>
              <w:t>Осуществление контроля за качеством строительства жилых помещений в рамках государственных контрактов</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Постоянно</w:t>
            </w:r>
          </w:p>
        </w:tc>
        <w:tc>
          <w:tcPr>
            <w:tcW w:w="7371" w:type="dxa"/>
            <w:vAlign w:val="center"/>
          </w:tcPr>
          <w:p w:rsidR="009B2C95"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строительства, дорожного хозяйства и</w:t>
            </w:r>
            <w:r>
              <w:rPr>
                <w:rFonts w:ascii="Times New Roman" w:hAnsi="Times New Roman"/>
                <w:sz w:val="18"/>
                <w:szCs w:val="18"/>
              </w:rPr>
              <w:t xml:space="preserve"> транспорта Забайкальского края;</w:t>
            </w:r>
          </w:p>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 xml:space="preserve">Государственное казенное учреждение «Служба единого </w:t>
            </w:r>
            <w:r>
              <w:rPr>
                <w:rFonts w:ascii="Times New Roman" w:hAnsi="Times New Roman"/>
                <w:sz w:val="18"/>
                <w:szCs w:val="18"/>
              </w:rPr>
              <w:t>заказчика»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6</w:t>
            </w:r>
          </w:p>
        </w:tc>
        <w:tc>
          <w:tcPr>
            <w:tcW w:w="4253" w:type="dxa"/>
            <w:vAlign w:val="center"/>
          </w:tcPr>
          <w:p w:rsidR="009B2C95" w:rsidRPr="00167E3B"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Реализация мероприятий</w:t>
            </w:r>
            <w:r w:rsidRPr="00167E3B">
              <w:rPr>
                <w:rFonts w:ascii="Times New Roman" w:hAnsi="Times New Roman"/>
                <w:sz w:val="18"/>
                <w:szCs w:val="18"/>
              </w:rPr>
              <w:t xml:space="preserve"> по установлению местонахождения детей-сирот, состоящих на учете в качестве нуждающихся в жилых помещениях</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Постоянно</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труда и социальной защиты населения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7</w:t>
            </w:r>
          </w:p>
        </w:tc>
        <w:tc>
          <w:tcPr>
            <w:tcW w:w="4253" w:type="dxa"/>
            <w:vAlign w:val="center"/>
          </w:tcPr>
          <w:p w:rsidR="009B2C95" w:rsidRPr="00167E3B" w:rsidRDefault="009B2C95" w:rsidP="002417D0">
            <w:pPr>
              <w:spacing w:after="0" w:line="240" w:lineRule="auto"/>
              <w:jc w:val="center"/>
              <w:rPr>
                <w:rFonts w:ascii="Times New Roman" w:hAnsi="Times New Roman"/>
                <w:sz w:val="18"/>
                <w:szCs w:val="18"/>
              </w:rPr>
            </w:pPr>
            <w:r w:rsidRPr="00167E3B">
              <w:rPr>
                <w:rFonts w:ascii="Times New Roman" w:hAnsi="Times New Roman"/>
                <w:sz w:val="18"/>
                <w:szCs w:val="18"/>
              </w:rPr>
              <w:t xml:space="preserve">Анализ и прогнозирование причин, способствующих увеличению численности детей-сирот </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Постоянно</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труда и социальной защиты населения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8</w:t>
            </w:r>
          </w:p>
        </w:tc>
        <w:tc>
          <w:tcPr>
            <w:tcW w:w="4253"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Осуществление сбора</w:t>
            </w:r>
            <w:r w:rsidRPr="008A0243">
              <w:rPr>
                <w:rFonts w:ascii="Times New Roman" w:hAnsi="Times New Roman"/>
                <w:sz w:val="18"/>
                <w:szCs w:val="18"/>
              </w:rPr>
              <w:t xml:space="preserve"> письменных согласий детей-сирот на проживание в населенном пункте</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Ежеквартально</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труда и социальной защиты населения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9</w:t>
            </w:r>
          </w:p>
        </w:tc>
        <w:tc>
          <w:tcPr>
            <w:tcW w:w="4253"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 xml:space="preserve">Реализация </w:t>
            </w:r>
            <w:r w:rsidRPr="008A0243">
              <w:rPr>
                <w:rFonts w:ascii="Times New Roman" w:hAnsi="Times New Roman"/>
                <w:sz w:val="18"/>
                <w:szCs w:val="18"/>
              </w:rPr>
              <w:t>мероприятий</w:t>
            </w:r>
            <w:r>
              <w:rPr>
                <w:rFonts w:ascii="Times New Roman" w:hAnsi="Times New Roman"/>
                <w:sz w:val="18"/>
                <w:szCs w:val="18"/>
              </w:rPr>
              <w:t xml:space="preserve">, </w:t>
            </w:r>
            <w:r w:rsidRPr="008A0243">
              <w:rPr>
                <w:rFonts w:ascii="Times New Roman" w:hAnsi="Times New Roman"/>
                <w:sz w:val="18"/>
                <w:szCs w:val="18"/>
              </w:rPr>
              <w:t>направленных на профилактику социального сиротства, на территории Забайкальского края</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2022-</w:t>
            </w:r>
            <w:r w:rsidRPr="008A0243">
              <w:rPr>
                <w:rFonts w:ascii="Times New Roman" w:hAnsi="Times New Roman"/>
                <w:sz w:val="18"/>
                <w:szCs w:val="18"/>
              </w:rPr>
              <w:t>202</w:t>
            </w:r>
            <w:r>
              <w:rPr>
                <w:rFonts w:ascii="Times New Roman" w:hAnsi="Times New Roman"/>
                <w:sz w:val="18"/>
                <w:szCs w:val="18"/>
              </w:rPr>
              <w:t>5</w:t>
            </w:r>
            <w:r w:rsidRPr="008A0243">
              <w:rPr>
                <w:rFonts w:ascii="Times New Roman" w:hAnsi="Times New Roman"/>
                <w:sz w:val="18"/>
                <w:szCs w:val="18"/>
              </w:rPr>
              <w:t xml:space="preserve"> годы</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труда и социальной защиты населения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10</w:t>
            </w:r>
          </w:p>
        </w:tc>
        <w:tc>
          <w:tcPr>
            <w:tcW w:w="4253" w:type="dxa"/>
            <w:vAlign w:val="center"/>
          </w:tcPr>
          <w:p w:rsidR="009B2C95" w:rsidRPr="008A0243" w:rsidRDefault="009B2C95" w:rsidP="002417D0">
            <w:pPr>
              <w:pStyle w:val="TableParagraph"/>
              <w:ind w:right="94"/>
              <w:jc w:val="center"/>
              <w:rPr>
                <w:sz w:val="18"/>
                <w:szCs w:val="18"/>
              </w:rPr>
            </w:pPr>
            <w:r w:rsidRPr="002E37E3">
              <w:rPr>
                <w:sz w:val="18"/>
                <w:szCs w:val="18"/>
              </w:rPr>
              <w:t>Актуализация</w:t>
            </w:r>
            <w:r w:rsidRPr="002E37E3">
              <w:rPr>
                <w:spacing w:val="1"/>
                <w:sz w:val="18"/>
                <w:szCs w:val="18"/>
              </w:rPr>
              <w:t xml:space="preserve"> </w:t>
            </w:r>
            <w:r w:rsidRPr="002E37E3">
              <w:rPr>
                <w:sz w:val="18"/>
                <w:szCs w:val="18"/>
              </w:rPr>
              <w:t>сведений</w:t>
            </w:r>
            <w:r w:rsidRPr="002E37E3">
              <w:rPr>
                <w:spacing w:val="1"/>
                <w:sz w:val="18"/>
                <w:szCs w:val="18"/>
              </w:rPr>
              <w:t xml:space="preserve"> </w:t>
            </w:r>
            <w:r w:rsidRPr="002E37E3">
              <w:rPr>
                <w:sz w:val="18"/>
                <w:szCs w:val="18"/>
              </w:rPr>
              <w:t>о</w:t>
            </w:r>
            <w:r w:rsidRPr="002E37E3">
              <w:rPr>
                <w:spacing w:val="1"/>
                <w:sz w:val="18"/>
                <w:szCs w:val="18"/>
              </w:rPr>
              <w:t xml:space="preserve"> </w:t>
            </w:r>
            <w:r w:rsidRPr="002E37E3">
              <w:rPr>
                <w:sz w:val="18"/>
                <w:szCs w:val="18"/>
              </w:rPr>
              <w:t>гражданах,</w:t>
            </w:r>
            <w:r w:rsidRPr="002E37E3">
              <w:rPr>
                <w:spacing w:val="1"/>
                <w:sz w:val="18"/>
                <w:szCs w:val="18"/>
              </w:rPr>
              <w:t xml:space="preserve"> </w:t>
            </w:r>
            <w:r w:rsidRPr="002E37E3">
              <w:rPr>
                <w:sz w:val="18"/>
                <w:szCs w:val="18"/>
              </w:rPr>
              <w:t>включенных</w:t>
            </w:r>
            <w:r w:rsidRPr="002E37E3">
              <w:rPr>
                <w:spacing w:val="1"/>
                <w:sz w:val="18"/>
                <w:szCs w:val="18"/>
              </w:rPr>
              <w:t xml:space="preserve"> </w:t>
            </w:r>
            <w:r w:rsidRPr="002E37E3">
              <w:rPr>
                <w:sz w:val="18"/>
                <w:szCs w:val="18"/>
              </w:rPr>
              <w:t>в</w:t>
            </w:r>
            <w:r w:rsidRPr="002E37E3">
              <w:rPr>
                <w:spacing w:val="1"/>
                <w:sz w:val="18"/>
                <w:szCs w:val="18"/>
              </w:rPr>
              <w:t xml:space="preserve"> </w:t>
            </w:r>
            <w:r w:rsidRPr="002E37E3">
              <w:rPr>
                <w:sz w:val="18"/>
                <w:szCs w:val="18"/>
              </w:rPr>
              <w:t>список</w:t>
            </w:r>
            <w:r w:rsidRPr="002E37E3">
              <w:rPr>
                <w:spacing w:val="1"/>
                <w:sz w:val="18"/>
                <w:szCs w:val="18"/>
              </w:rPr>
              <w:t xml:space="preserve"> </w:t>
            </w:r>
            <w:r w:rsidRPr="002E37E3">
              <w:rPr>
                <w:sz w:val="18"/>
                <w:szCs w:val="18"/>
              </w:rPr>
              <w:t>детей-сирот,</w:t>
            </w:r>
            <w:r w:rsidRPr="002E37E3">
              <w:rPr>
                <w:spacing w:val="-11"/>
                <w:sz w:val="18"/>
                <w:szCs w:val="18"/>
              </w:rPr>
              <w:t xml:space="preserve"> </w:t>
            </w:r>
            <w:r>
              <w:rPr>
                <w:spacing w:val="-11"/>
                <w:sz w:val="18"/>
                <w:szCs w:val="18"/>
              </w:rPr>
              <w:t>в том числе достигших</w:t>
            </w:r>
            <w:r w:rsidRPr="002E37E3">
              <w:rPr>
                <w:spacing w:val="-11"/>
                <w:sz w:val="18"/>
                <w:szCs w:val="18"/>
              </w:rPr>
              <w:t xml:space="preserve"> </w:t>
            </w:r>
            <w:r w:rsidRPr="002E37E3">
              <w:rPr>
                <w:sz w:val="18"/>
                <w:szCs w:val="18"/>
              </w:rPr>
              <w:t>возраста</w:t>
            </w:r>
            <w:r w:rsidRPr="002E37E3">
              <w:rPr>
                <w:spacing w:val="-10"/>
                <w:sz w:val="18"/>
                <w:szCs w:val="18"/>
              </w:rPr>
              <w:t xml:space="preserve"> </w:t>
            </w:r>
            <w:r w:rsidRPr="002E37E3">
              <w:rPr>
                <w:sz w:val="18"/>
                <w:szCs w:val="18"/>
              </w:rPr>
              <w:t>23</w:t>
            </w:r>
            <w:r w:rsidRPr="002E37E3">
              <w:rPr>
                <w:spacing w:val="-11"/>
                <w:sz w:val="18"/>
                <w:szCs w:val="18"/>
              </w:rPr>
              <w:t xml:space="preserve"> </w:t>
            </w:r>
            <w:r w:rsidRPr="002E37E3">
              <w:rPr>
                <w:sz w:val="18"/>
                <w:szCs w:val="18"/>
              </w:rPr>
              <w:t>лет</w:t>
            </w:r>
            <w:r>
              <w:rPr>
                <w:sz w:val="18"/>
                <w:szCs w:val="18"/>
              </w:rPr>
              <w:t xml:space="preserve">, которые подлежат обеспечению жилыми помещениями (далее – список) путем </w:t>
            </w:r>
            <w:r w:rsidRPr="002E37E3">
              <w:rPr>
                <w:sz w:val="18"/>
                <w:szCs w:val="18"/>
              </w:rPr>
              <w:t>исключени</w:t>
            </w:r>
            <w:r>
              <w:rPr>
                <w:sz w:val="18"/>
                <w:szCs w:val="18"/>
              </w:rPr>
              <w:t>я</w:t>
            </w:r>
            <w:r w:rsidRPr="002E37E3">
              <w:rPr>
                <w:spacing w:val="-7"/>
                <w:sz w:val="18"/>
                <w:szCs w:val="18"/>
              </w:rPr>
              <w:t xml:space="preserve"> </w:t>
            </w:r>
            <w:r w:rsidRPr="002E37E3">
              <w:rPr>
                <w:sz w:val="18"/>
                <w:szCs w:val="18"/>
              </w:rPr>
              <w:t>указанных</w:t>
            </w:r>
            <w:r>
              <w:rPr>
                <w:sz w:val="18"/>
                <w:szCs w:val="18"/>
              </w:rPr>
              <w:t xml:space="preserve"> </w:t>
            </w:r>
            <w:r w:rsidRPr="002E37E3">
              <w:rPr>
                <w:spacing w:val="-58"/>
                <w:sz w:val="18"/>
                <w:szCs w:val="18"/>
              </w:rPr>
              <w:t xml:space="preserve"> </w:t>
            </w:r>
            <w:r w:rsidRPr="002E37E3">
              <w:rPr>
                <w:sz w:val="18"/>
                <w:szCs w:val="18"/>
              </w:rPr>
              <w:t xml:space="preserve">лиц из списка в случае </w:t>
            </w:r>
            <w:r>
              <w:rPr>
                <w:sz w:val="18"/>
                <w:szCs w:val="18"/>
              </w:rPr>
              <w:t xml:space="preserve">наличия </w:t>
            </w:r>
            <w:r w:rsidRPr="002E37E3">
              <w:rPr>
                <w:sz w:val="18"/>
                <w:szCs w:val="18"/>
              </w:rPr>
              <w:t>оснований</w:t>
            </w:r>
            <w:r>
              <w:rPr>
                <w:sz w:val="18"/>
                <w:szCs w:val="18"/>
              </w:rPr>
              <w:t>, предусмотренных действующим законодательством</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Ежемесячно</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труда и социальной защиты населения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11</w:t>
            </w:r>
          </w:p>
        </w:tc>
        <w:tc>
          <w:tcPr>
            <w:tcW w:w="4253" w:type="dxa"/>
            <w:vAlign w:val="center"/>
          </w:tcPr>
          <w:p w:rsidR="009B2C95" w:rsidRPr="008A0243" w:rsidRDefault="009B2C95" w:rsidP="002417D0">
            <w:pPr>
              <w:pStyle w:val="TableParagraph"/>
              <w:tabs>
                <w:tab w:val="left" w:pos="1420"/>
                <w:tab w:val="left" w:pos="2069"/>
                <w:tab w:val="left" w:pos="3122"/>
                <w:tab w:val="left" w:pos="4494"/>
                <w:tab w:val="left" w:pos="4828"/>
                <w:tab w:val="left" w:pos="6059"/>
                <w:tab w:val="left" w:pos="7486"/>
                <w:tab w:val="left" w:pos="7831"/>
                <w:tab w:val="left" w:pos="8664"/>
              </w:tabs>
              <w:ind w:firstLine="449"/>
              <w:jc w:val="center"/>
              <w:rPr>
                <w:sz w:val="18"/>
                <w:szCs w:val="18"/>
              </w:rPr>
            </w:pPr>
            <w:r w:rsidRPr="005F7708">
              <w:rPr>
                <w:sz w:val="18"/>
                <w:szCs w:val="18"/>
              </w:rPr>
              <w:t>Осуществление</w:t>
            </w:r>
            <w:r w:rsidRPr="005F7708">
              <w:rPr>
                <w:spacing w:val="1"/>
                <w:sz w:val="18"/>
                <w:szCs w:val="18"/>
              </w:rPr>
              <w:t xml:space="preserve"> </w:t>
            </w:r>
            <w:r w:rsidRPr="005F7708">
              <w:rPr>
                <w:sz w:val="18"/>
                <w:szCs w:val="18"/>
              </w:rPr>
              <w:t>контроля</w:t>
            </w:r>
            <w:r w:rsidRPr="005F7708">
              <w:rPr>
                <w:spacing w:val="1"/>
                <w:sz w:val="18"/>
                <w:szCs w:val="18"/>
              </w:rPr>
              <w:t xml:space="preserve"> </w:t>
            </w:r>
            <w:r>
              <w:rPr>
                <w:spacing w:val="1"/>
                <w:sz w:val="18"/>
                <w:szCs w:val="18"/>
              </w:rPr>
              <w:t>за</w:t>
            </w:r>
            <w:r w:rsidRPr="005F7708">
              <w:rPr>
                <w:sz w:val="18"/>
                <w:szCs w:val="18"/>
              </w:rPr>
              <w:t xml:space="preserve"> соблюдени</w:t>
            </w:r>
            <w:r>
              <w:rPr>
                <w:sz w:val="18"/>
                <w:szCs w:val="18"/>
              </w:rPr>
              <w:t>ем</w:t>
            </w:r>
            <w:r w:rsidRPr="005F7708">
              <w:rPr>
                <w:spacing w:val="1"/>
                <w:sz w:val="18"/>
                <w:szCs w:val="18"/>
              </w:rPr>
              <w:t xml:space="preserve"> </w:t>
            </w:r>
            <w:r w:rsidRPr="005F7708">
              <w:rPr>
                <w:sz w:val="18"/>
                <w:szCs w:val="18"/>
              </w:rPr>
              <w:t>законодательства</w:t>
            </w:r>
            <w:r w:rsidRPr="005F7708">
              <w:rPr>
                <w:spacing w:val="-4"/>
                <w:sz w:val="18"/>
                <w:szCs w:val="18"/>
              </w:rPr>
              <w:t xml:space="preserve"> </w:t>
            </w:r>
            <w:r w:rsidRPr="005F7708">
              <w:rPr>
                <w:sz w:val="18"/>
                <w:szCs w:val="18"/>
              </w:rPr>
              <w:t>в</w:t>
            </w:r>
            <w:r w:rsidRPr="005F7708">
              <w:rPr>
                <w:spacing w:val="-6"/>
                <w:sz w:val="18"/>
                <w:szCs w:val="18"/>
              </w:rPr>
              <w:t xml:space="preserve"> </w:t>
            </w:r>
            <w:r w:rsidRPr="005F7708">
              <w:rPr>
                <w:sz w:val="18"/>
                <w:szCs w:val="18"/>
              </w:rPr>
              <w:t>части</w:t>
            </w:r>
            <w:r w:rsidRPr="005F7708">
              <w:rPr>
                <w:spacing w:val="-4"/>
                <w:sz w:val="18"/>
                <w:szCs w:val="18"/>
              </w:rPr>
              <w:t xml:space="preserve"> </w:t>
            </w:r>
            <w:r w:rsidRPr="005F7708">
              <w:rPr>
                <w:sz w:val="18"/>
                <w:szCs w:val="18"/>
              </w:rPr>
              <w:t>правомерности</w:t>
            </w:r>
            <w:r w:rsidRPr="005F7708">
              <w:rPr>
                <w:spacing w:val="-5"/>
                <w:sz w:val="18"/>
                <w:szCs w:val="18"/>
              </w:rPr>
              <w:t xml:space="preserve"> </w:t>
            </w:r>
            <w:r w:rsidRPr="005F7708">
              <w:rPr>
                <w:sz w:val="18"/>
                <w:szCs w:val="18"/>
              </w:rPr>
              <w:t>включения</w:t>
            </w:r>
            <w:r w:rsidRPr="005F7708">
              <w:rPr>
                <w:spacing w:val="-5"/>
                <w:sz w:val="18"/>
                <w:szCs w:val="18"/>
              </w:rPr>
              <w:t xml:space="preserve"> </w:t>
            </w:r>
            <w:r w:rsidRPr="005F7708">
              <w:rPr>
                <w:sz w:val="18"/>
                <w:szCs w:val="18"/>
              </w:rPr>
              <w:t>в</w:t>
            </w:r>
            <w:r w:rsidRPr="005F7708">
              <w:rPr>
                <w:spacing w:val="-5"/>
                <w:sz w:val="18"/>
                <w:szCs w:val="18"/>
              </w:rPr>
              <w:t xml:space="preserve"> </w:t>
            </w:r>
            <w:r w:rsidRPr="005F7708">
              <w:rPr>
                <w:sz w:val="18"/>
                <w:szCs w:val="18"/>
              </w:rPr>
              <w:t>список</w:t>
            </w:r>
            <w:r w:rsidRPr="005F7708">
              <w:rPr>
                <w:spacing w:val="-5"/>
                <w:sz w:val="18"/>
                <w:szCs w:val="18"/>
              </w:rPr>
              <w:t xml:space="preserve"> </w:t>
            </w:r>
            <w:r w:rsidRPr="005F7708">
              <w:rPr>
                <w:sz w:val="18"/>
                <w:szCs w:val="18"/>
              </w:rPr>
              <w:t>детей</w:t>
            </w:r>
            <w:r w:rsidRPr="008A0243">
              <w:rPr>
                <w:sz w:val="18"/>
                <w:szCs w:val="18"/>
              </w:rPr>
              <w:t>-</w:t>
            </w:r>
            <w:r>
              <w:rPr>
                <w:sz w:val="18"/>
                <w:szCs w:val="18"/>
              </w:rPr>
              <w:t>сирот</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Ежемесячно</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труда и социальной защиты населения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12</w:t>
            </w:r>
          </w:p>
        </w:tc>
        <w:tc>
          <w:tcPr>
            <w:tcW w:w="4253" w:type="dxa"/>
            <w:vAlign w:val="center"/>
          </w:tcPr>
          <w:p w:rsidR="009B2C95" w:rsidRPr="00461960" w:rsidRDefault="009B2C95" w:rsidP="002417D0">
            <w:pPr>
              <w:spacing w:after="0" w:line="240" w:lineRule="auto"/>
              <w:jc w:val="center"/>
              <w:rPr>
                <w:rFonts w:ascii="Times New Roman" w:hAnsi="Times New Roman"/>
                <w:sz w:val="18"/>
                <w:szCs w:val="18"/>
              </w:rPr>
            </w:pPr>
            <w:r w:rsidRPr="00461960">
              <w:rPr>
                <w:rFonts w:ascii="Times New Roman" w:hAnsi="Times New Roman"/>
                <w:sz w:val="18"/>
                <w:szCs w:val="18"/>
              </w:rPr>
              <w:t xml:space="preserve">Осуществление мероприятий по сохранности жилых помещений, </w:t>
            </w:r>
            <w:r>
              <w:rPr>
                <w:rFonts w:ascii="Times New Roman" w:hAnsi="Times New Roman"/>
                <w:sz w:val="18"/>
                <w:szCs w:val="18"/>
              </w:rPr>
              <w:t>закрепленных</w:t>
            </w:r>
            <w:r w:rsidRPr="00461960">
              <w:rPr>
                <w:rFonts w:ascii="Times New Roman" w:hAnsi="Times New Roman"/>
                <w:sz w:val="18"/>
                <w:szCs w:val="18"/>
              </w:rPr>
              <w:t xml:space="preserve"> за детьми-сиротами, являющимися собственниками либо</w:t>
            </w:r>
            <w:r w:rsidRPr="00461960">
              <w:rPr>
                <w:rFonts w:ascii="Times New Roman" w:hAnsi="Times New Roman"/>
                <w:spacing w:val="-12"/>
                <w:sz w:val="18"/>
                <w:szCs w:val="18"/>
              </w:rPr>
              <w:t xml:space="preserve"> </w:t>
            </w:r>
            <w:r w:rsidRPr="00461960">
              <w:rPr>
                <w:rFonts w:ascii="Times New Roman" w:hAnsi="Times New Roman"/>
                <w:sz w:val="18"/>
                <w:szCs w:val="18"/>
              </w:rPr>
              <w:t>нанимателями</w:t>
            </w:r>
            <w:r w:rsidRPr="00461960">
              <w:rPr>
                <w:rFonts w:ascii="Times New Roman" w:hAnsi="Times New Roman"/>
                <w:spacing w:val="-11"/>
                <w:sz w:val="18"/>
                <w:szCs w:val="18"/>
              </w:rPr>
              <w:t xml:space="preserve"> </w:t>
            </w:r>
            <w:r w:rsidRPr="00461960">
              <w:rPr>
                <w:rFonts w:ascii="Times New Roman" w:hAnsi="Times New Roman"/>
                <w:sz w:val="18"/>
                <w:szCs w:val="18"/>
              </w:rPr>
              <w:t>жилых</w:t>
            </w:r>
            <w:r w:rsidRPr="00461960">
              <w:rPr>
                <w:rFonts w:ascii="Times New Roman" w:hAnsi="Times New Roman"/>
                <w:spacing w:val="-10"/>
                <w:sz w:val="18"/>
                <w:szCs w:val="18"/>
              </w:rPr>
              <w:t xml:space="preserve"> </w:t>
            </w:r>
            <w:r w:rsidRPr="00461960">
              <w:rPr>
                <w:rFonts w:ascii="Times New Roman" w:hAnsi="Times New Roman"/>
                <w:sz w:val="18"/>
                <w:szCs w:val="18"/>
              </w:rPr>
              <w:t>помещений</w:t>
            </w:r>
            <w:r w:rsidRPr="00461960">
              <w:rPr>
                <w:rFonts w:ascii="Times New Roman" w:hAnsi="Times New Roman"/>
                <w:spacing w:val="-12"/>
                <w:sz w:val="18"/>
                <w:szCs w:val="18"/>
              </w:rPr>
              <w:t xml:space="preserve"> </w:t>
            </w:r>
            <w:r w:rsidRPr="00461960">
              <w:rPr>
                <w:rFonts w:ascii="Times New Roman" w:hAnsi="Times New Roman"/>
                <w:sz w:val="18"/>
                <w:szCs w:val="18"/>
              </w:rPr>
              <w:t xml:space="preserve">или </w:t>
            </w:r>
            <w:r w:rsidRPr="00461960">
              <w:rPr>
                <w:rFonts w:ascii="Times New Roman" w:hAnsi="Times New Roman"/>
                <w:spacing w:val="-58"/>
                <w:sz w:val="18"/>
                <w:szCs w:val="18"/>
              </w:rPr>
              <w:t xml:space="preserve"> </w:t>
            </w:r>
            <w:r w:rsidRPr="00461960">
              <w:rPr>
                <w:rFonts w:ascii="Times New Roman" w:hAnsi="Times New Roman"/>
                <w:spacing w:val="-1"/>
                <w:sz w:val="18"/>
                <w:szCs w:val="18"/>
              </w:rPr>
              <w:t>членами</w:t>
            </w:r>
            <w:r w:rsidRPr="00461960">
              <w:rPr>
                <w:rFonts w:ascii="Times New Roman" w:hAnsi="Times New Roman"/>
                <w:spacing w:val="-13"/>
                <w:sz w:val="18"/>
                <w:szCs w:val="18"/>
              </w:rPr>
              <w:t xml:space="preserve"> </w:t>
            </w:r>
            <w:r w:rsidRPr="00461960">
              <w:rPr>
                <w:rFonts w:ascii="Times New Roman" w:hAnsi="Times New Roman"/>
                <w:spacing w:val="-1"/>
                <w:sz w:val="18"/>
                <w:szCs w:val="18"/>
              </w:rPr>
              <w:t>семей</w:t>
            </w:r>
            <w:r w:rsidRPr="00461960">
              <w:rPr>
                <w:rFonts w:ascii="Times New Roman" w:hAnsi="Times New Roman"/>
                <w:spacing w:val="-13"/>
                <w:sz w:val="18"/>
                <w:szCs w:val="18"/>
              </w:rPr>
              <w:t xml:space="preserve"> </w:t>
            </w:r>
            <w:r w:rsidRPr="00461960">
              <w:rPr>
                <w:rFonts w:ascii="Times New Roman" w:hAnsi="Times New Roman"/>
                <w:spacing w:val="-1"/>
                <w:sz w:val="18"/>
                <w:szCs w:val="18"/>
              </w:rPr>
              <w:t>нанимателей</w:t>
            </w:r>
            <w:r w:rsidRPr="00461960">
              <w:rPr>
                <w:rFonts w:ascii="Times New Roman" w:hAnsi="Times New Roman"/>
                <w:spacing w:val="-12"/>
                <w:sz w:val="18"/>
                <w:szCs w:val="18"/>
              </w:rPr>
              <w:t xml:space="preserve"> </w:t>
            </w:r>
            <w:r w:rsidRPr="00461960">
              <w:rPr>
                <w:rFonts w:ascii="Times New Roman" w:hAnsi="Times New Roman"/>
                <w:spacing w:val="-1"/>
                <w:sz w:val="18"/>
                <w:szCs w:val="18"/>
              </w:rPr>
              <w:t>по</w:t>
            </w:r>
            <w:r w:rsidRPr="00461960">
              <w:rPr>
                <w:rFonts w:ascii="Times New Roman" w:hAnsi="Times New Roman"/>
                <w:spacing w:val="-14"/>
                <w:sz w:val="18"/>
                <w:szCs w:val="18"/>
              </w:rPr>
              <w:t xml:space="preserve"> </w:t>
            </w:r>
            <w:r w:rsidRPr="00461960">
              <w:rPr>
                <w:rFonts w:ascii="Times New Roman" w:hAnsi="Times New Roman"/>
                <w:spacing w:val="-1"/>
                <w:sz w:val="18"/>
                <w:szCs w:val="18"/>
              </w:rPr>
              <w:t>договорам</w:t>
            </w:r>
            <w:r w:rsidRPr="00461960">
              <w:rPr>
                <w:rFonts w:ascii="Times New Roman" w:hAnsi="Times New Roman"/>
                <w:spacing w:val="-13"/>
                <w:sz w:val="18"/>
                <w:szCs w:val="18"/>
              </w:rPr>
              <w:t xml:space="preserve"> </w:t>
            </w:r>
            <w:r w:rsidRPr="00461960">
              <w:rPr>
                <w:rFonts w:ascii="Times New Roman" w:hAnsi="Times New Roman"/>
                <w:spacing w:val="-1"/>
                <w:sz w:val="18"/>
                <w:szCs w:val="18"/>
              </w:rPr>
              <w:t>социального</w:t>
            </w:r>
            <w:r w:rsidRPr="00461960">
              <w:rPr>
                <w:rFonts w:ascii="Times New Roman" w:hAnsi="Times New Roman"/>
                <w:spacing w:val="-13"/>
                <w:sz w:val="18"/>
                <w:szCs w:val="18"/>
              </w:rPr>
              <w:t xml:space="preserve"> </w:t>
            </w:r>
            <w:r w:rsidRPr="00461960">
              <w:rPr>
                <w:rFonts w:ascii="Times New Roman" w:hAnsi="Times New Roman"/>
                <w:spacing w:val="-1"/>
                <w:sz w:val="18"/>
                <w:szCs w:val="18"/>
              </w:rPr>
              <w:t>найма</w:t>
            </w:r>
            <w:r w:rsidRPr="00461960">
              <w:rPr>
                <w:rFonts w:ascii="Times New Roman" w:hAnsi="Times New Roman"/>
                <w:sz w:val="18"/>
                <w:szCs w:val="18"/>
              </w:rPr>
              <w:t>, на период пребывания их в организациях для детей-сирот или под опекой (попечительством)</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Постоянно</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труда и социальной защиты населения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13</w:t>
            </w:r>
          </w:p>
        </w:tc>
        <w:tc>
          <w:tcPr>
            <w:tcW w:w="4253" w:type="dxa"/>
            <w:vAlign w:val="center"/>
          </w:tcPr>
          <w:p w:rsidR="009B2C95" w:rsidRPr="008A0243" w:rsidRDefault="009B2C95" w:rsidP="002417D0">
            <w:pPr>
              <w:pStyle w:val="TableParagraph"/>
              <w:ind w:right="96"/>
              <w:jc w:val="center"/>
              <w:rPr>
                <w:sz w:val="18"/>
                <w:szCs w:val="18"/>
              </w:rPr>
            </w:pPr>
            <w:r w:rsidRPr="008A0243">
              <w:rPr>
                <w:sz w:val="18"/>
                <w:szCs w:val="18"/>
              </w:rPr>
              <w:t xml:space="preserve">Ведение реестра жилых помещений, </w:t>
            </w:r>
            <w:r>
              <w:rPr>
                <w:sz w:val="18"/>
                <w:szCs w:val="18"/>
              </w:rPr>
              <w:t>закрепленных за детьми-сиротами</w:t>
            </w:r>
            <w:r w:rsidRPr="008A0243">
              <w:rPr>
                <w:sz w:val="18"/>
                <w:szCs w:val="18"/>
              </w:rPr>
              <w:t>, являющимися собственниками либо</w:t>
            </w:r>
            <w:r w:rsidRPr="008A0243">
              <w:rPr>
                <w:spacing w:val="-12"/>
                <w:sz w:val="18"/>
                <w:szCs w:val="18"/>
              </w:rPr>
              <w:t xml:space="preserve"> </w:t>
            </w:r>
            <w:r w:rsidRPr="008A0243">
              <w:rPr>
                <w:sz w:val="18"/>
                <w:szCs w:val="18"/>
              </w:rPr>
              <w:t>нанимателями</w:t>
            </w:r>
            <w:r w:rsidRPr="008A0243">
              <w:rPr>
                <w:spacing w:val="-11"/>
                <w:sz w:val="18"/>
                <w:szCs w:val="18"/>
              </w:rPr>
              <w:t xml:space="preserve"> </w:t>
            </w:r>
            <w:r w:rsidRPr="008A0243">
              <w:rPr>
                <w:sz w:val="18"/>
                <w:szCs w:val="18"/>
              </w:rPr>
              <w:t>жилых</w:t>
            </w:r>
            <w:r w:rsidRPr="008A0243">
              <w:rPr>
                <w:spacing w:val="-10"/>
                <w:sz w:val="18"/>
                <w:szCs w:val="18"/>
              </w:rPr>
              <w:t xml:space="preserve"> </w:t>
            </w:r>
            <w:r w:rsidRPr="008A0243">
              <w:rPr>
                <w:sz w:val="18"/>
                <w:szCs w:val="18"/>
              </w:rPr>
              <w:t>помещений</w:t>
            </w:r>
            <w:r w:rsidRPr="008A0243">
              <w:rPr>
                <w:spacing w:val="-12"/>
                <w:sz w:val="18"/>
                <w:szCs w:val="18"/>
              </w:rPr>
              <w:t xml:space="preserve"> </w:t>
            </w:r>
            <w:r w:rsidRPr="008A0243">
              <w:rPr>
                <w:sz w:val="18"/>
                <w:szCs w:val="18"/>
              </w:rPr>
              <w:t xml:space="preserve">или </w:t>
            </w:r>
            <w:r w:rsidRPr="008A0243">
              <w:rPr>
                <w:spacing w:val="-58"/>
                <w:sz w:val="18"/>
                <w:szCs w:val="18"/>
              </w:rPr>
              <w:t xml:space="preserve"> </w:t>
            </w:r>
            <w:r w:rsidRPr="008A0243">
              <w:rPr>
                <w:spacing w:val="-1"/>
                <w:sz w:val="18"/>
                <w:szCs w:val="18"/>
              </w:rPr>
              <w:t>членами</w:t>
            </w:r>
            <w:r w:rsidRPr="008A0243">
              <w:rPr>
                <w:spacing w:val="-13"/>
                <w:sz w:val="18"/>
                <w:szCs w:val="18"/>
              </w:rPr>
              <w:t xml:space="preserve"> </w:t>
            </w:r>
            <w:r w:rsidRPr="008A0243">
              <w:rPr>
                <w:spacing w:val="-1"/>
                <w:sz w:val="18"/>
                <w:szCs w:val="18"/>
              </w:rPr>
              <w:t>семей</w:t>
            </w:r>
            <w:r w:rsidRPr="008A0243">
              <w:rPr>
                <w:spacing w:val="-13"/>
                <w:sz w:val="18"/>
                <w:szCs w:val="18"/>
              </w:rPr>
              <w:t xml:space="preserve"> </w:t>
            </w:r>
            <w:r w:rsidRPr="008A0243">
              <w:rPr>
                <w:spacing w:val="-1"/>
                <w:sz w:val="18"/>
                <w:szCs w:val="18"/>
              </w:rPr>
              <w:t>нанимателей</w:t>
            </w:r>
            <w:r w:rsidRPr="008A0243">
              <w:rPr>
                <w:spacing w:val="-12"/>
                <w:sz w:val="18"/>
                <w:szCs w:val="18"/>
              </w:rPr>
              <w:t xml:space="preserve"> </w:t>
            </w:r>
            <w:r w:rsidRPr="008A0243">
              <w:rPr>
                <w:spacing w:val="-1"/>
                <w:sz w:val="18"/>
                <w:szCs w:val="18"/>
              </w:rPr>
              <w:t>по</w:t>
            </w:r>
            <w:r w:rsidRPr="008A0243">
              <w:rPr>
                <w:spacing w:val="-14"/>
                <w:sz w:val="18"/>
                <w:szCs w:val="18"/>
              </w:rPr>
              <w:t xml:space="preserve"> </w:t>
            </w:r>
            <w:r w:rsidRPr="008A0243">
              <w:rPr>
                <w:spacing w:val="-1"/>
                <w:sz w:val="18"/>
                <w:szCs w:val="18"/>
              </w:rPr>
              <w:t>договорам</w:t>
            </w:r>
            <w:r w:rsidRPr="008A0243">
              <w:rPr>
                <w:spacing w:val="-13"/>
                <w:sz w:val="18"/>
                <w:szCs w:val="18"/>
              </w:rPr>
              <w:t xml:space="preserve"> </w:t>
            </w:r>
            <w:r w:rsidRPr="008A0243">
              <w:rPr>
                <w:spacing w:val="-1"/>
                <w:sz w:val="18"/>
                <w:szCs w:val="18"/>
              </w:rPr>
              <w:t>социального</w:t>
            </w:r>
            <w:r w:rsidRPr="008A0243">
              <w:rPr>
                <w:spacing w:val="-13"/>
                <w:sz w:val="18"/>
                <w:szCs w:val="18"/>
              </w:rPr>
              <w:t xml:space="preserve"> </w:t>
            </w:r>
            <w:r w:rsidRPr="008A0243">
              <w:rPr>
                <w:spacing w:val="-1"/>
                <w:sz w:val="18"/>
                <w:szCs w:val="18"/>
              </w:rPr>
              <w:t>найма</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Постоянно</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труда и социальной защиты населения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14</w:t>
            </w:r>
          </w:p>
        </w:tc>
        <w:tc>
          <w:tcPr>
            <w:tcW w:w="4253"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Организация постинтернатного</w:t>
            </w:r>
            <w:r w:rsidRPr="008A0243">
              <w:rPr>
                <w:rFonts w:ascii="Times New Roman" w:hAnsi="Times New Roman"/>
                <w:spacing w:val="1"/>
                <w:sz w:val="18"/>
                <w:szCs w:val="18"/>
              </w:rPr>
              <w:t xml:space="preserve"> </w:t>
            </w:r>
            <w:r w:rsidRPr="008A0243">
              <w:rPr>
                <w:rFonts w:ascii="Times New Roman" w:hAnsi="Times New Roman"/>
                <w:sz w:val="18"/>
                <w:szCs w:val="18"/>
              </w:rPr>
              <w:t>сопровождения</w:t>
            </w:r>
            <w:r w:rsidRPr="008A0243">
              <w:rPr>
                <w:rFonts w:ascii="Times New Roman" w:hAnsi="Times New Roman"/>
                <w:spacing w:val="1"/>
                <w:sz w:val="18"/>
                <w:szCs w:val="18"/>
              </w:rPr>
              <w:t xml:space="preserve"> </w:t>
            </w:r>
            <w:r w:rsidRPr="008A0243">
              <w:rPr>
                <w:rFonts w:ascii="Times New Roman" w:hAnsi="Times New Roman"/>
                <w:sz w:val="18"/>
                <w:szCs w:val="18"/>
              </w:rPr>
              <w:t>дет</w:t>
            </w:r>
            <w:r>
              <w:rPr>
                <w:rFonts w:ascii="Times New Roman" w:hAnsi="Times New Roman"/>
                <w:sz w:val="18"/>
                <w:szCs w:val="18"/>
              </w:rPr>
              <w:t>ей-сирот</w:t>
            </w:r>
            <w:r w:rsidRPr="008A0243">
              <w:rPr>
                <w:rFonts w:ascii="Times New Roman" w:hAnsi="Times New Roman"/>
                <w:spacing w:val="1"/>
                <w:sz w:val="18"/>
                <w:szCs w:val="18"/>
              </w:rPr>
              <w:t xml:space="preserve"> </w:t>
            </w:r>
            <w:r w:rsidRPr="008A0243">
              <w:rPr>
                <w:rFonts w:ascii="Times New Roman" w:hAnsi="Times New Roman"/>
                <w:sz w:val="18"/>
                <w:szCs w:val="18"/>
              </w:rPr>
              <w:t>после</w:t>
            </w:r>
            <w:r w:rsidRPr="008A0243">
              <w:rPr>
                <w:rFonts w:ascii="Times New Roman" w:hAnsi="Times New Roman"/>
                <w:spacing w:val="1"/>
                <w:sz w:val="18"/>
                <w:szCs w:val="18"/>
              </w:rPr>
              <w:t xml:space="preserve"> </w:t>
            </w:r>
            <w:r w:rsidRPr="008A0243">
              <w:rPr>
                <w:rFonts w:ascii="Times New Roman" w:hAnsi="Times New Roman"/>
                <w:sz w:val="18"/>
                <w:szCs w:val="18"/>
              </w:rPr>
              <w:t>окончания</w:t>
            </w:r>
            <w:r w:rsidRPr="008A0243">
              <w:rPr>
                <w:rFonts w:ascii="Times New Roman" w:hAnsi="Times New Roman"/>
                <w:spacing w:val="1"/>
                <w:sz w:val="18"/>
                <w:szCs w:val="18"/>
              </w:rPr>
              <w:t xml:space="preserve"> </w:t>
            </w:r>
            <w:r w:rsidRPr="008A0243">
              <w:rPr>
                <w:rFonts w:ascii="Times New Roman" w:hAnsi="Times New Roman"/>
                <w:sz w:val="18"/>
                <w:szCs w:val="18"/>
              </w:rPr>
              <w:t>пребывания</w:t>
            </w:r>
            <w:r w:rsidRPr="008A0243">
              <w:rPr>
                <w:rFonts w:ascii="Times New Roman" w:hAnsi="Times New Roman"/>
                <w:spacing w:val="1"/>
                <w:sz w:val="18"/>
                <w:szCs w:val="18"/>
              </w:rPr>
              <w:t xml:space="preserve"> </w:t>
            </w:r>
            <w:r w:rsidRPr="00461960">
              <w:rPr>
                <w:rFonts w:ascii="Times New Roman" w:hAnsi="Times New Roman"/>
                <w:sz w:val="18"/>
                <w:szCs w:val="18"/>
              </w:rPr>
              <w:t>их в организациях для детей-сирот</w:t>
            </w:r>
            <w:r>
              <w:rPr>
                <w:rFonts w:ascii="Times New Roman" w:hAnsi="Times New Roman"/>
                <w:sz w:val="18"/>
                <w:szCs w:val="18"/>
              </w:rPr>
              <w:t xml:space="preserve"> </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Постоянно</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труда и социальной защиты населения Забайкальского края</w:t>
            </w:r>
          </w:p>
        </w:tc>
      </w:tr>
      <w:tr w:rsidR="009B2C95" w:rsidRPr="008A0243" w:rsidTr="009B2C95">
        <w:trPr>
          <w:trHeight w:val="1162"/>
        </w:trPr>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15</w:t>
            </w:r>
          </w:p>
        </w:tc>
        <w:tc>
          <w:tcPr>
            <w:tcW w:w="4253" w:type="dxa"/>
            <w:vAlign w:val="center"/>
          </w:tcPr>
          <w:p w:rsidR="009B2C95" w:rsidRPr="008A0243" w:rsidRDefault="009B2C95" w:rsidP="002417D0">
            <w:pPr>
              <w:pStyle w:val="TableParagraph"/>
              <w:jc w:val="center"/>
              <w:rPr>
                <w:sz w:val="18"/>
                <w:szCs w:val="18"/>
              </w:rPr>
            </w:pPr>
            <w:r w:rsidRPr="008A0243">
              <w:rPr>
                <w:sz w:val="18"/>
                <w:szCs w:val="18"/>
              </w:rPr>
              <w:t>Информирование</w:t>
            </w:r>
            <w:r w:rsidRPr="008A0243">
              <w:rPr>
                <w:spacing w:val="41"/>
                <w:sz w:val="18"/>
                <w:szCs w:val="18"/>
              </w:rPr>
              <w:t xml:space="preserve"> </w:t>
            </w:r>
            <w:r w:rsidRPr="008A0243">
              <w:rPr>
                <w:sz w:val="18"/>
                <w:szCs w:val="18"/>
              </w:rPr>
              <w:t>и</w:t>
            </w:r>
            <w:r w:rsidRPr="008A0243">
              <w:rPr>
                <w:spacing w:val="43"/>
                <w:sz w:val="18"/>
                <w:szCs w:val="18"/>
              </w:rPr>
              <w:t xml:space="preserve"> </w:t>
            </w:r>
            <w:r w:rsidRPr="008A0243">
              <w:rPr>
                <w:sz w:val="18"/>
                <w:szCs w:val="18"/>
              </w:rPr>
              <w:t>консультирование</w:t>
            </w:r>
            <w:r w:rsidRPr="008A0243">
              <w:rPr>
                <w:spacing w:val="41"/>
                <w:sz w:val="18"/>
                <w:szCs w:val="18"/>
              </w:rPr>
              <w:t xml:space="preserve"> </w:t>
            </w:r>
            <w:r w:rsidRPr="008A0243">
              <w:rPr>
                <w:sz w:val="18"/>
                <w:szCs w:val="18"/>
              </w:rPr>
              <w:t>де</w:t>
            </w:r>
            <w:r>
              <w:rPr>
                <w:sz w:val="18"/>
                <w:szCs w:val="18"/>
              </w:rPr>
              <w:t>тей-сирот</w:t>
            </w:r>
            <w:r w:rsidRPr="008A0243">
              <w:rPr>
                <w:sz w:val="18"/>
                <w:szCs w:val="18"/>
              </w:rPr>
              <w:t>,</w:t>
            </w:r>
            <w:r w:rsidRPr="008A0243">
              <w:rPr>
                <w:spacing w:val="42"/>
                <w:sz w:val="18"/>
                <w:szCs w:val="18"/>
              </w:rPr>
              <w:t xml:space="preserve"> </w:t>
            </w:r>
            <w:r w:rsidRPr="008A0243">
              <w:rPr>
                <w:sz w:val="18"/>
                <w:szCs w:val="18"/>
              </w:rPr>
              <w:t>имеющих</w:t>
            </w:r>
            <w:r w:rsidRPr="008A0243">
              <w:rPr>
                <w:spacing w:val="44"/>
                <w:sz w:val="18"/>
                <w:szCs w:val="18"/>
              </w:rPr>
              <w:t xml:space="preserve"> </w:t>
            </w:r>
            <w:r w:rsidRPr="008A0243">
              <w:rPr>
                <w:sz w:val="18"/>
                <w:szCs w:val="18"/>
              </w:rPr>
              <w:t>право</w:t>
            </w:r>
            <w:r w:rsidRPr="008A0243">
              <w:rPr>
                <w:spacing w:val="42"/>
                <w:sz w:val="18"/>
                <w:szCs w:val="18"/>
              </w:rPr>
              <w:t xml:space="preserve"> </w:t>
            </w:r>
            <w:r w:rsidRPr="008A0243">
              <w:rPr>
                <w:sz w:val="18"/>
                <w:szCs w:val="18"/>
              </w:rPr>
              <w:t>на</w:t>
            </w:r>
            <w:r w:rsidRPr="008A0243">
              <w:rPr>
                <w:spacing w:val="42"/>
                <w:sz w:val="18"/>
                <w:szCs w:val="18"/>
              </w:rPr>
              <w:t xml:space="preserve"> </w:t>
            </w:r>
            <w:r>
              <w:rPr>
                <w:sz w:val="18"/>
                <w:szCs w:val="18"/>
              </w:rPr>
              <w:t xml:space="preserve">предоставление жилых </w:t>
            </w:r>
            <w:r w:rsidRPr="008A0243">
              <w:rPr>
                <w:sz w:val="18"/>
                <w:szCs w:val="18"/>
              </w:rPr>
              <w:t xml:space="preserve">помещений по договорам найма специализированных жилых помещений, о </w:t>
            </w:r>
            <w:r w:rsidRPr="008A0243">
              <w:rPr>
                <w:spacing w:val="-57"/>
                <w:sz w:val="18"/>
                <w:szCs w:val="18"/>
              </w:rPr>
              <w:t xml:space="preserve"> </w:t>
            </w:r>
            <w:r w:rsidRPr="008A0243">
              <w:rPr>
                <w:spacing w:val="-1"/>
                <w:sz w:val="18"/>
                <w:szCs w:val="18"/>
              </w:rPr>
              <w:t>возможности</w:t>
            </w:r>
            <w:r w:rsidRPr="008A0243">
              <w:rPr>
                <w:spacing w:val="-14"/>
                <w:sz w:val="18"/>
                <w:szCs w:val="18"/>
              </w:rPr>
              <w:t xml:space="preserve"> </w:t>
            </w:r>
            <w:r w:rsidRPr="008A0243">
              <w:rPr>
                <w:spacing w:val="-1"/>
                <w:sz w:val="18"/>
                <w:szCs w:val="18"/>
              </w:rPr>
              <w:t>получения</w:t>
            </w:r>
            <w:r w:rsidRPr="008A0243">
              <w:rPr>
                <w:spacing w:val="-12"/>
                <w:sz w:val="18"/>
                <w:szCs w:val="18"/>
              </w:rPr>
              <w:t xml:space="preserve"> </w:t>
            </w:r>
            <w:r w:rsidRPr="008A0243">
              <w:rPr>
                <w:spacing w:val="-1"/>
                <w:sz w:val="18"/>
                <w:szCs w:val="18"/>
              </w:rPr>
              <w:t>жилого</w:t>
            </w:r>
            <w:r w:rsidRPr="008A0243">
              <w:rPr>
                <w:spacing w:val="-14"/>
                <w:sz w:val="18"/>
                <w:szCs w:val="18"/>
              </w:rPr>
              <w:t xml:space="preserve"> </w:t>
            </w:r>
            <w:r w:rsidRPr="008A0243">
              <w:rPr>
                <w:spacing w:val="-1"/>
                <w:sz w:val="18"/>
                <w:szCs w:val="18"/>
              </w:rPr>
              <w:t>помещения</w:t>
            </w:r>
            <w:r w:rsidRPr="008A0243">
              <w:rPr>
                <w:spacing w:val="-13"/>
                <w:sz w:val="18"/>
                <w:szCs w:val="18"/>
              </w:rPr>
              <w:t xml:space="preserve"> </w:t>
            </w:r>
            <w:r w:rsidRPr="008A0243">
              <w:rPr>
                <w:sz w:val="18"/>
                <w:szCs w:val="18"/>
              </w:rPr>
              <w:t>на</w:t>
            </w:r>
            <w:r w:rsidRPr="008A0243">
              <w:rPr>
                <w:spacing w:val="-13"/>
                <w:sz w:val="18"/>
                <w:szCs w:val="18"/>
              </w:rPr>
              <w:t xml:space="preserve"> </w:t>
            </w:r>
            <w:r w:rsidRPr="008A0243">
              <w:rPr>
                <w:sz w:val="18"/>
                <w:szCs w:val="18"/>
              </w:rPr>
              <w:t>территории</w:t>
            </w:r>
            <w:r w:rsidRPr="008A0243">
              <w:rPr>
                <w:spacing w:val="-13"/>
                <w:sz w:val="18"/>
                <w:szCs w:val="18"/>
              </w:rPr>
              <w:t xml:space="preserve"> </w:t>
            </w:r>
            <w:r w:rsidRPr="008A0243">
              <w:rPr>
                <w:sz w:val="18"/>
                <w:szCs w:val="18"/>
              </w:rPr>
              <w:t>субъекта</w:t>
            </w:r>
            <w:r w:rsidRPr="008A0243">
              <w:rPr>
                <w:spacing w:val="-14"/>
                <w:sz w:val="18"/>
                <w:szCs w:val="18"/>
              </w:rPr>
              <w:t xml:space="preserve"> </w:t>
            </w:r>
            <w:r w:rsidRPr="008A0243">
              <w:rPr>
                <w:sz w:val="18"/>
                <w:szCs w:val="18"/>
              </w:rPr>
              <w:t>Российской</w:t>
            </w:r>
            <w:r w:rsidRPr="008A0243">
              <w:rPr>
                <w:spacing w:val="-13"/>
                <w:sz w:val="18"/>
                <w:szCs w:val="18"/>
              </w:rPr>
              <w:t xml:space="preserve"> </w:t>
            </w:r>
            <w:r w:rsidRPr="008A0243">
              <w:rPr>
                <w:sz w:val="18"/>
                <w:szCs w:val="18"/>
              </w:rPr>
              <w:t>Федерации</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Постоянно</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труда и социальной защиты населения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16</w:t>
            </w:r>
          </w:p>
        </w:tc>
        <w:tc>
          <w:tcPr>
            <w:tcW w:w="4253" w:type="dxa"/>
            <w:vAlign w:val="center"/>
          </w:tcPr>
          <w:p w:rsidR="009B2C95" w:rsidRPr="008A0243" w:rsidRDefault="009B2C95" w:rsidP="002417D0">
            <w:pPr>
              <w:spacing w:after="0" w:line="240" w:lineRule="auto"/>
              <w:jc w:val="center"/>
              <w:rPr>
                <w:rFonts w:ascii="Times New Roman" w:hAnsi="Times New Roman"/>
                <w:sz w:val="18"/>
                <w:szCs w:val="18"/>
              </w:rPr>
            </w:pPr>
            <w:r w:rsidRPr="00BB541B">
              <w:rPr>
                <w:rFonts w:ascii="Times New Roman" w:hAnsi="Times New Roman"/>
                <w:sz w:val="18"/>
                <w:szCs w:val="18"/>
              </w:rPr>
              <w:t>Создание жилищного фонда для</w:t>
            </w:r>
            <w:r w:rsidRPr="008A0243">
              <w:rPr>
                <w:rFonts w:ascii="Times New Roman" w:hAnsi="Times New Roman"/>
                <w:sz w:val="18"/>
                <w:szCs w:val="18"/>
              </w:rPr>
              <w:t xml:space="preserve"> вре</w:t>
            </w:r>
            <w:r>
              <w:rPr>
                <w:rFonts w:ascii="Times New Roman" w:hAnsi="Times New Roman"/>
                <w:sz w:val="18"/>
                <w:szCs w:val="18"/>
              </w:rPr>
              <w:t>менного размещения детей-сирот</w:t>
            </w:r>
            <w:r w:rsidRPr="008A0243">
              <w:rPr>
                <w:rFonts w:ascii="Times New Roman" w:hAnsi="Times New Roman"/>
                <w:sz w:val="18"/>
                <w:szCs w:val="18"/>
              </w:rPr>
              <w:t xml:space="preserve">, не обеспеченных в установленном порядке жилыми помещениями по договорам </w:t>
            </w:r>
            <w:r>
              <w:rPr>
                <w:rFonts w:ascii="Times New Roman" w:hAnsi="Times New Roman"/>
                <w:sz w:val="18"/>
                <w:szCs w:val="18"/>
              </w:rPr>
              <w:t xml:space="preserve">найма </w:t>
            </w:r>
            <w:r w:rsidRPr="008A0243">
              <w:rPr>
                <w:rFonts w:ascii="Times New Roman" w:hAnsi="Times New Roman"/>
                <w:sz w:val="18"/>
                <w:szCs w:val="18"/>
              </w:rPr>
              <w:t>специализированных жилых помещений, на базе общежитий и другого высвобождаемого имущества, находящегося в собственности Забайкальского края</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2022-</w:t>
            </w:r>
            <w:r w:rsidRPr="008A0243">
              <w:rPr>
                <w:rFonts w:ascii="Times New Roman" w:hAnsi="Times New Roman"/>
                <w:sz w:val="18"/>
                <w:szCs w:val="18"/>
              </w:rPr>
              <w:t>2025 годы</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Департамент государственного имущества и земельных отношений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17</w:t>
            </w:r>
          </w:p>
        </w:tc>
        <w:tc>
          <w:tcPr>
            <w:tcW w:w="4253" w:type="dxa"/>
            <w:vAlign w:val="center"/>
          </w:tcPr>
          <w:p w:rsidR="009B2C95" w:rsidRPr="00926C0F" w:rsidRDefault="009B2C95" w:rsidP="002417D0">
            <w:pPr>
              <w:spacing w:after="0" w:line="240" w:lineRule="auto"/>
              <w:jc w:val="center"/>
              <w:rPr>
                <w:rFonts w:ascii="Times New Roman" w:hAnsi="Times New Roman"/>
                <w:sz w:val="18"/>
                <w:szCs w:val="18"/>
              </w:rPr>
            </w:pPr>
            <w:r w:rsidRPr="00926C0F">
              <w:rPr>
                <w:rFonts w:ascii="Times New Roman" w:hAnsi="Times New Roman"/>
                <w:sz w:val="18"/>
                <w:szCs w:val="18"/>
              </w:rPr>
              <w:t>Информирование Министерства строительства, дорожного хозяйства и транспорта Забайкальского края о наличии земельных участков, соответствующих градостроительной документации, находящихся в ведении Забайкальского края, или участков, собственность на которые не разграничена</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2022-</w:t>
            </w:r>
            <w:r w:rsidRPr="008A0243">
              <w:rPr>
                <w:rFonts w:ascii="Times New Roman" w:hAnsi="Times New Roman"/>
                <w:sz w:val="18"/>
                <w:szCs w:val="18"/>
              </w:rPr>
              <w:t>202</w:t>
            </w:r>
            <w:r>
              <w:rPr>
                <w:rFonts w:ascii="Times New Roman" w:hAnsi="Times New Roman"/>
                <w:sz w:val="18"/>
                <w:szCs w:val="18"/>
              </w:rPr>
              <w:t>5</w:t>
            </w:r>
            <w:r w:rsidRPr="008A0243">
              <w:rPr>
                <w:rFonts w:ascii="Times New Roman" w:hAnsi="Times New Roman"/>
                <w:sz w:val="18"/>
                <w:szCs w:val="18"/>
              </w:rPr>
              <w:t xml:space="preserve"> годы</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Департамент государственного имущества и земельных отношений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18</w:t>
            </w:r>
          </w:p>
        </w:tc>
        <w:tc>
          <w:tcPr>
            <w:tcW w:w="4253" w:type="dxa"/>
            <w:vAlign w:val="center"/>
          </w:tcPr>
          <w:p w:rsidR="009B2C95" w:rsidRPr="004A708E" w:rsidRDefault="009B2C95" w:rsidP="002417D0">
            <w:pPr>
              <w:spacing w:after="0" w:line="240" w:lineRule="auto"/>
              <w:jc w:val="center"/>
              <w:rPr>
                <w:rFonts w:ascii="Times New Roman" w:hAnsi="Times New Roman"/>
                <w:sz w:val="18"/>
                <w:szCs w:val="18"/>
              </w:rPr>
            </w:pPr>
            <w:r w:rsidRPr="004A708E">
              <w:rPr>
                <w:rFonts w:ascii="Times New Roman" w:hAnsi="Times New Roman"/>
                <w:sz w:val="18"/>
                <w:szCs w:val="18"/>
              </w:rPr>
              <w:t>Формирование</w:t>
            </w:r>
            <w:r w:rsidRPr="004A708E">
              <w:rPr>
                <w:rFonts w:ascii="Times New Roman" w:hAnsi="Times New Roman"/>
                <w:spacing w:val="1"/>
                <w:sz w:val="18"/>
                <w:szCs w:val="18"/>
              </w:rPr>
              <w:t xml:space="preserve"> </w:t>
            </w:r>
            <w:r w:rsidRPr="004A708E">
              <w:rPr>
                <w:rFonts w:ascii="Times New Roman" w:hAnsi="Times New Roman"/>
                <w:sz w:val="18"/>
                <w:szCs w:val="18"/>
              </w:rPr>
              <w:t>специализированного</w:t>
            </w:r>
            <w:r w:rsidRPr="004A708E">
              <w:rPr>
                <w:rFonts w:ascii="Times New Roman" w:hAnsi="Times New Roman"/>
                <w:spacing w:val="1"/>
                <w:sz w:val="18"/>
                <w:szCs w:val="18"/>
              </w:rPr>
              <w:t xml:space="preserve"> </w:t>
            </w:r>
            <w:r w:rsidRPr="004A708E">
              <w:rPr>
                <w:rFonts w:ascii="Times New Roman" w:hAnsi="Times New Roman"/>
                <w:sz w:val="18"/>
                <w:szCs w:val="18"/>
              </w:rPr>
              <w:t>жилищного</w:t>
            </w:r>
            <w:r w:rsidRPr="004A708E">
              <w:rPr>
                <w:rFonts w:ascii="Times New Roman" w:hAnsi="Times New Roman"/>
                <w:spacing w:val="1"/>
                <w:sz w:val="18"/>
                <w:szCs w:val="18"/>
              </w:rPr>
              <w:t xml:space="preserve"> </w:t>
            </w:r>
            <w:r w:rsidRPr="004A708E">
              <w:rPr>
                <w:rFonts w:ascii="Times New Roman" w:hAnsi="Times New Roman"/>
                <w:sz w:val="18"/>
                <w:szCs w:val="18"/>
              </w:rPr>
              <w:t>фонда</w:t>
            </w:r>
            <w:r w:rsidRPr="004A708E">
              <w:rPr>
                <w:rFonts w:ascii="Times New Roman" w:hAnsi="Times New Roman"/>
                <w:spacing w:val="1"/>
                <w:sz w:val="18"/>
                <w:szCs w:val="18"/>
              </w:rPr>
              <w:t xml:space="preserve"> </w:t>
            </w:r>
            <w:r w:rsidRPr="004A708E">
              <w:rPr>
                <w:rFonts w:ascii="Times New Roman" w:hAnsi="Times New Roman"/>
                <w:sz w:val="18"/>
                <w:szCs w:val="18"/>
              </w:rPr>
              <w:t>на</w:t>
            </w:r>
            <w:r w:rsidRPr="004A708E">
              <w:rPr>
                <w:rFonts w:ascii="Times New Roman" w:hAnsi="Times New Roman"/>
                <w:spacing w:val="1"/>
                <w:sz w:val="18"/>
                <w:szCs w:val="18"/>
              </w:rPr>
              <w:t xml:space="preserve"> </w:t>
            </w:r>
            <w:r w:rsidRPr="004A708E">
              <w:rPr>
                <w:rFonts w:ascii="Times New Roman" w:hAnsi="Times New Roman"/>
                <w:sz w:val="18"/>
                <w:szCs w:val="18"/>
              </w:rPr>
              <w:t>территории</w:t>
            </w:r>
            <w:r w:rsidRPr="004A708E">
              <w:rPr>
                <w:rFonts w:ascii="Times New Roman" w:hAnsi="Times New Roman"/>
                <w:spacing w:val="1"/>
                <w:sz w:val="18"/>
                <w:szCs w:val="18"/>
              </w:rPr>
              <w:t xml:space="preserve"> </w:t>
            </w:r>
            <w:r w:rsidRPr="004A708E">
              <w:rPr>
                <w:rFonts w:ascii="Times New Roman" w:hAnsi="Times New Roman"/>
                <w:sz w:val="18"/>
                <w:szCs w:val="18"/>
              </w:rPr>
              <w:t>Забайкальского края</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Постоянно</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Департамент государственного имущества и земельных отношений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19</w:t>
            </w:r>
          </w:p>
        </w:tc>
        <w:tc>
          <w:tcPr>
            <w:tcW w:w="4253" w:type="dxa"/>
            <w:vAlign w:val="center"/>
          </w:tcPr>
          <w:p w:rsidR="009B2C95" w:rsidRPr="008A0243" w:rsidRDefault="009B2C95" w:rsidP="002417D0">
            <w:pPr>
              <w:pStyle w:val="TableParagraph"/>
              <w:ind w:right="97"/>
              <w:jc w:val="center"/>
              <w:rPr>
                <w:sz w:val="18"/>
                <w:szCs w:val="18"/>
              </w:rPr>
            </w:pPr>
            <w:r w:rsidRPr="008A0243">
              <w:rPr>
                <w:sz w:val="18"/>
                <w:szCs w:val="18"/>
              </w:rPr>
              <w:t xml:space="preserve">Ведение реестра </w:t>
            </w:r>
            <w:r>
              <w:rPr>
                <w:sz w:val="18"/>
                <w:szCs w:val="18"/>
              </w:rPr>
              <w:t xml:space="preserve">договоров найма специализированных </w:t>
            </w:r>
            <w:r w:rsidRPr="008A0243">
              <w:rPr>
                <w:sz w:val="18"/>
                <w:szCs w:val="18"/>
              </w:rPr>
              <w:t>жилых помещений</w:t>
            </w:r>
            <w:r>
              <w:rPr>
                <w:sz w:val="18"/>
                <w:szCs w:val="18"/>
              </w:rPr>
              <w:t>, осуществление контроля за состоянием и использованием указанных жилых помещений</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Постоянно</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Департамент государственного имущества и земельных отношений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20</w:t>
            </w:r>
          </w:p>
        </w:tc>
        <w:tc>
          <w:tcPr>
            <w:tcW w:w="4253" w:type="dxa"/>
            <w:vAlign w:val="center"/>
          </w:tcPr>
          <w:p w:rsidR="009B2C95" w:rsidRPr="008A0243" w:rsidRDefault="009B2C95" w:rsidP="002417D0">
            <w:pPr>
              <w:pStyle w:val="TableParagraph"/>
              <w:jc w:val="center"/>
              <w:rPr>
                <w:sz w:val="18"/>
                <w:szCs w:val="18"/>
              </w:rPr>
            </w:pPr>
            <w:r w:rsidRPr="008A0243">
              <w:rPr>
                <w:sz w:val="18"/>
                <w:szCs w:val="18"/>
              </w:rPr>
              <w:t>Анализ</w:t>
            </w:r>
            <w:r w:rsidRPr="008A0243">
              <w:rPr>
                <w:spacing w:val="62"/>
                <w:sz w:val="18"/>
                <w:szCs w:val="18"/>
              </w:rPr>
              <w:t xml:space="preserve"> </w:t>
            </w:r>
            <w:r w:rsidRPr="008A0243">
              <w:rPr>
                <w:sz w:val="18"/>
                <w:szCs w:val="18"/>
              </w:rPr>
              <w:t>ситуации</w:t>
            </w:r>
            <w:r w:rsidRPr="008A0243">
              <w:rPr>
                <w:spacing w:val="1"/>
                <w:sz w:val="18"/>
                <w:szCs w:val="18"/>
              </w:rPr>
              <w:t xml:space="preserve"> </w:t>
            </w:r>
            <w:r w:rsidRPr="008A0243">
              <w:rPr>
                <w:sz w:val="18"/>
                <w:szCs w:val="18"/>
              </w:rPr>
              <w:t>о наличии</w:t>
            </w:r>
            <w:r w:rsidRPr="008A0243">
              <w:rPr>
                <w:spacing w:val="119"/>
                <w:sz w:val="18"/>
                <w:szCs w:val="18"/>
              </w:rPr>
              <w:t xml:space="preserve"> </w:t>
            </w:r>
            <w:r w:rsidRPr="008A0243">
              <w:rPr>
                <w:sz w:val="18"/>
                <w:szCs w:val="18"/>
              </w:rPr>
              <w:t>предложений</w:t>
            </w:r>
            <w:r w:rsidRPr="008A0243">
              <w:rPr>
                <w:spacing w:val="118"/>
                <w:sz w:val="18"/>
                <w:szCs w:val="18"/>
              </w:rPr>
              <w:t xml:space="preserve"> </w:t>
            </w:r>
            <w:r w:rsidRPr="008A0243">
              <w:rPr>
                <w:sz w:val="18"/>
                <w:szCs w:val="18"/>
              </w:rPr>
              <w:t>на</w:t>
            </w:r>
            <w:r w:rsidRPr="008A0243">
              <w:rPr>
                <w:spacing w:val="120"/>
                <w:sz w:val="18"/>
                <w:szCs w:val="18"/>
              </w:rPr>
              <w:t xml:space="preserve"> </w:t>
            </w:r>
            <w:r w:rsidRPr="008A0243">
              <w:rPr>
                <w:sz w:val="18"/>
                <w:szCs w:val="18"/>
              </w:rPr>
              <w:t>рынке</w:t>
            </w:r>
            <w:r w:rsidRPr="008A0243">
              <w:rPr>
                <w:spacing w:val="119"/>
                <w:sz w:val="18"/>
                <w:szCs w:val="18"/>
              </w:rPr>
              <w:t xml:space="preserve"> </w:t>
            </w:r>
            <w:r w:rsidRPr="008A0243">
              <w:rPr>
                <w:sz w:val="18"/>
                <w:szCs w:val="18"/>
              </w:rPr>
              <w:t>благоустроенного   жилья</w:t>
            </w:r>
            <w:r w:rsidRPr="008A0243">
              <w:rPr>
                <w:spacing w:val="118"/>
                <w:sz w:val="18"/>
                <w:szCs w:val="18"/>
              </w:rPr>
              <w:t xml:space="preserve"> </w:t>
            </w:r>
            <w:r w:rsidRPr="008A0243">
              <w:rPr>
                <w:sz w:val="18"/>
                <w:szCs w:val="18"/>
              </w:rPr>
              <w:t>на территории</w:t>
            </w:r>
            <w:r w:rsidRPr="008A0243">
              <w:rPr>
                <w:spacing w:val="28"/>
                <w:sz w:val="18"/>
                <w:szCs w:val="18"/>
              </w:rPr>
              <w:t xml:space="preserve"> </w:t>
            </w:r>
            <w:r>
              <w:rPr>
                <w:sz w:val="18"/>
                <w:szCs w:val="18"/>
              </w:rPr>
              <w:t>Забайкальского края</w:t>
            </w:r>
            <w:r w:rsidRPr="008A0243">
              <w:rPr>
                <w:spacing w:val="29"/>
                <w:sz w:val="18"/>
                <w:szCs w:val="18"/>
              </w:rPr>
              <w:t xml:space="preserve"> </w:t>
            </w:r>
            <w:r w:rsidRPr="008A0243">
              <w:rPr>
                <w:sz w:val="18"/>
                <w:szCs w:val="18"/>
              </w:rPr>
              <w:t>для</w:t>
            </w:r>
            <w:r w:rsidRPr="008A0243">
              <w:rPr>
                <w:spacing w:val="28"/>
                <w:sz w:val="18"/>
                <w:szCs w:val="18"/>
              </w:rPr>
              <w:t xml:space="preserve"> </w:t>
            </w:r>
            <w:r w:rsidRPr="008A0243">
              <w:rPr>
                <w:sz w:val="18"/>
                <w:szCs w:val="18"/>
              </w:rPr>
              <w:t>обеспечения</w:t>
            </w:r>
            <w:r w:rsidRPr="008A0243">
              <w:rPr>
                <w:spacing w:val="28"/>
                <w:sz w:val="18"/>
                <w:szCs w:val="18"/>
              </w:rPr>
              <w:t xml:space="preserve"> </w:t>
            </w:r>
            <w:r w:rsidRPr="008A0243">
              <w:rPr>
                <w:sz w:val="18"/>
                <w:szCs w:val="18"/>
              </w:rPr>
              <w:t>жилыми</w:t>
            </w:r>
            <w:r w:rsidRPr="008A0243">
              <w:rPr>
                <w:spacing w:val="28"/>
                <w:sz w:val="18"/>
                <w:szCs w:val="18"/>
              </w:rPr>
              <w:t xml:space="preserve"> </w:t>
            </w:r>
            <w:r w:rsidRPr="008A0243">
              <w:rPr>
                <w:sz w:val="18"/>
                <w:szCs w:val="18"/>
              </w:rPr>
              <w:t>помещениями</w:t>
            </w:r>
            <w:r w:rsidRPr="008A0243">
              <w:rPr>
                <w:spacing w:val="28"/>
                <w:sz w:val="18"/>
                <w:szCs w:val="18"/>
              </w:rPr>
              <w:t xml:space="preserve"> </w:t>
            </w:r>
            <w:r>
              <w:rPr>
                <w:sz w:val="18"/>
                <w:szCs w:val="18"/>
              </w:rPr>
              <w:t xml:space="preserve">детей-сирот </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Постоянно</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Департамент государственного имущества и земельных отношений Забайкальского края</w:t>
            </w:r>
          </w:p>
        </w:tc>
      </w:tr>
      <w:tr w:rsidR="009B2C95" w:rsidRPr="008A0243" w:rsidTr="009B2C95">
        <w:tc>
          <w:tcPr>
            <w:tcW w:w="709" w:type="dxa"/>
            <w:vAlign w:val="center"/>
          </w:tcPr>
          <w:p w:rsidR="009B2C95" w:rsidRPr="008A0243" w:rsidRDefault="009B2C95" w:rsidP="002417D0">
            <w:pPr>
              <w:spacing w:after="0" w:line="240" w:lineRule="auto"/>
              <w:jc w:val="center"/>
              <w:rPr>
                <w:rFonts w:ascii="Times New Roman" w:hAnsi="Times New Roman"/>
                <w:sz w:val="18"/>
                <w:szCs w:val="18"/>
              </w:rPr>
            </w:pPr>
            <w:r>
              <w:rPr>
                <w:rFonts w:ascii="Times New Roman" w:hAnsi="Times New Roman"/>
                <w:sz w:val="18"/>
                <w:szCs w:val="18"/>
              </w:rPr>
              <w:t>21</w:t>
            </w:r>
          </w:p>
        </w:tc>
        <w:tc>
          <w:tcPr>
            <w:tcW w:w="4253" w:type="dxa"/>
            <w:vAlign w:val="center"/>
          </w:tcPr>
          <w:p w:rsidR="009B2C95" w:rsidRPr="008A0243" w:rsidRDefault="009B2C95" w:rsidP="002417D0">
            <w:pPr>
              <w:pStyle w:val="TableParagraph"/>
              <w:ind w:right="95"/>
              <w:jc w:val="center"/>
              <w:rPr>
                <w:sz w:val="18"/>
                <w:szCs w:val="18"/>
              </w:rPr>
            </w:pPr>
            <w:r w:rsidRPr="008A0243">
              <w:rPr>
                <w:sz w:val="18"/>
                <w:szCs w:val="18"/>
              </w:rPr>
              <w:t xml:space="preserve">Разработка </w:t>
            </w:r>
            <w:r>
              <w:rPr>
                <w:sz w:val="18"/>
                <w:szCs w:val="18"/>
              </w:rPr>
              <w:t xml:space="preserve">проекта </w:t>
            </w:r>
            <w:r w:rsidRPr="008A0243">
              <w:rPr>
                <w:sz w:val="18"/>
                <w:szCs w:val="18"/>
              </w:rPr>
              <w:t xml:space="preserve">закона о бюджете Забайкальского края с учетом бюджетных ассигнований на реализацию мероприятий </w:t>
            </w:r>
            <w:r>
              <w:rPr>
                <w:sz w:val="18"/>
                <w:szCs w:val="18"/>
              </w:rPr>
              <w:t xml:space="preserve">по обеспечению жильем детей-сирот </w:t>
            </w:r>
            <w:r w:rsidRPr="008A0243">
              <w:rPr>
                <w:sz w:val="18"/>
                <w:szCs w:val="18"/>
              </w:rPr>
              <w:t>исходя из возможностей краевого бюджета</w:t>
            </w:r>
          </w:p>
        </w:tc>
        <w:tc>
          <w:tcPr>
            <w:tcW w:w="2126"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Постоянно</w:t>
            </w:r>
          </w:p>
        </w:tc>
        <w:tc>
          <w:tcPr>
            <w:tcW w:w="7371" w:type="dxa"/>
            <w:vAlign w:val="center"/>
          </w:tcPr>
          <w:p w:rsidR="009B2C95" w:rsidRPr="008A0243" w:rsidRDefault="009B2C95" w:rsidP="002417D0">
            <w:pPr>
              <w:spacing w:after="0" w:line="240" w:lineRule="auto"/>
              <w:jc w:val="center"/>
              <w:rPr>
                <w:rFonts w:ascii="Times New Roman" w:hAnsi="Times New Roman"/>
                <w:sz w:val="18"/>
                <w:szCs w:val="18"/>
              </w:rPr>
            </w:pPr>
            <w:r w:rsidRPr="008A0243">
              <w:rPr>
                <w:rFonts w:ascii="Times New Roman" w:hAnsi="Times New Roman"/>
                <w:sz w:val="18"/>
                <w:szCs w:val="18"/>
              </w:rPr>
              <w:t>Министерство финансов Забайкальского края</w:t>
            </w:r>
          </w:p>
        </w:tc>
      </w:tr>
    </w:tbl>
    <w:p w:rsidR="004941AB" w:rsidRPr="000F4EEB" w:rsidRDefault="004941AB" w:rsidP="008F0C2E">
      <w:pPr>
        <w:pStyle w:val="a7"/>
        <w:jc w:val="center"/>
        <w:rPr>
          <w:rFonts w:ascii="Times New Roman" w:hAnsi="Times New Roman"/>
          <w:sz w:val="24"/>
          <w:szCs w:val="24"/>
        </w:rPr>
      </w:pPr>
    </w:p>
    <w:p w:rsidR="002A28AC" w:rsidRPr="000F4EEB" w:rsidRDefault="004B6A49" w:rsidP="005F51CC">
      <w:pPr>
        <w:pStyle w:val="a7"/>
        <w:tabs>
          <w:tab w:val="center" w:pos="4819"/>
          <w:tab w:val="left" w:pos="6801"/>
        </w:tabs>
        <w:jc w:val="center"/>
        <w:rPr>
          <w:rFonts w:ascii="Times New Roman" w:hAnsi="Times New Roman"/>
          <w:sz w:val="24"/>
          <w:szCs w:val="24"/>
        </w:rPr>
      </w:pPr>
      <w:r w:rsidRPr="000F4EEB">
        <w:rPr>
          <w:rFonts w:ascii="Times New Roman" w:hAnsi="Times New Roman"/>
          <w:sz w:val="24"/>
          <w:szCs w:val="24"/>
        </w:rPr>
        <w:t>___________________</w:t>
      </w:r>
    </w:p>
    <w:sectPr w:rsidR="002A28AC" w:rsidRPr="000F4EEB" w:rsidSect="009B2C95">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767" w:rsidRDefault="000F0767" w:rsidP="00801FF3">
      <w:pPr>
        <w:spacing w:after="0" w:line="240" w:lineRule="auto"/>
      </w:pPr>
      <w:r>
        <w:separator/>
      </w:r>
    </w:p>
  </w:endnote>
  <w:endnote w:type="continuationSeparator" w:id="0">
    <w:p w:rsidR="000F0767" w:rsidRDefault="000F0767" w:rsidP="00801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altName w:val="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767" w:rsidRDefault="000F0767" w:rsidP="00801FF3">
      <w:pPr>
        <w:spacing w:after="0" w:line="240" w:lineRule="auto"/>
      </w:pPr>
      <w:r>
        <w:separator/>
      </w:r>
    </w:p>
  </w:footnote>
  <w:footnote w:type="continuationSeparator" w:id="0">
    <w:p w:rsidR="000F0767" w:rsidRDefault="000F0767" w:rsidP="00801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0C" w:rsidRPr="006A4772" w:rsidRDefault="006D610C">
    <w:pPr>
      <w:pStyle w:val="a7"/>
      <w:jc w:val="center"/>
      <w:rPr>
        <w:rFonts w:ascii="Times New Roman" w:hAnsi="Times New Roman"/>
        <w:sz w:val="28"/>
        <w:szCs w:val="28"/>
      </w:rPr>
    </w:pPr>
    <w:r w:rsidRPr="006A4772">
      <w:rPr>
        <w:rFonts w:ascii="Times New Roman" w:hAnsi="Times New Roman"/>
        <w:sz w:val="28"/>
        <w:szCs w:val="28"/>
      </w:rPr>
      <w:fldChar w:fldCharType="begin"/>
    </w:r>
    <w:r w:rsidRPr="006A4772">
      <w:rPr>
        <w:rFonts w:ascii="Times New Roman" w:hAnsi="Times New Roman"/>
        <w:sz w:val="28"/>
        <w:szCs w:val="28"/>
      </w:rPr>
      <w:instrText>PAGE   \* MERGEFORMAT</w:instrText>
    </w:r>
    <w:r w:rsidRPr="006A4772">
      <w:rPr>
        <w:rFonts w:ascii="Times New Roman" w:hAnsi="Times New Roman"/>
        <w:sz w:val="28"/>
        <w:szCs w:val="28"/>
      </w:rPr>
      <w:fldChar w:fldCharType="separate"/>
    </w:r>
    <w:r w:rsidR="000A750E">
      <w:rPr>
        <w:rFonts w:ascii="Times New Roman" w:hAnsi="Times New Roman"/>
        <w:noProof/>
        <w:sz w:val="28"/>
        <w:szCs w:val="28"/>
      </w:rPr>
      <w:t>1</w:t>
    </w:r>
    <w:r w:rsidRPr="006A4772">
      <w:rPr>
        <w:rFonts w:ascii="Times New Roman" w:hAnsi="Times New Roman"/>
        <w:sz w:val="28"/>
        <w:szCs w:val="28"/>
      </w:rPr>
      <w:fldChar w:fldCharType="end"/>
    </w:r>
  </w:p>
  <w:p w:rsidR="006D610C" w:rsidRDefault="006D610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0C" w:rsidRPr="00CA4FD7" w:rsidRDefault="006D610C">
    <w:pPr>
      <w:pStyle w:val="a7"/>
      <w:jc w:val="center"/>
      <w:rPr>
        <w:rFonts w:ascii="Times New Roman" w:hAnsi="Times New Roman"/>
      </w:rPr>
    </w:pPr>
    <w:r w:rsidRPr="00CA4FD7">
      <w:rPr>
        <w:rFonts w:ascii="Times New Roman" w:hAnsi="Times New Roman"/>
      </w:rPr>
      <w:fldChar w:fldCharType="begin"/>
    </w:r>
    <w:r w:rsidRPr="00CA4FD7">
      <w:rPr>
        <w:rFonts w:ascii="Times New Roman" w:hAnsi="Times New Roman"/>
      </w:rPr>
      <w:instrText>PAGE   \* MERGEFORMAT</w:instrText>
    </w:r>
    <w:r w:rsidRPr="00CA4FD7">
      <w:rPr>
        <w:rFonts w:ascii="Times New Roman" w:hAnsi="Times New Roman"/>
      </w:rPr>
      <w:fldChar w:fldCharType="separate"/>
    </w:r>
    <w:r w:rsidR="000A750E">
      <w:rPr>
        <w:rFonts w:ascii="Times New Roman" w:hAnsi="Times New Roman"/>
        <w:noProof/>
      </w:rPr>
      <w:t>204</w:t>
    </w:r>
    <w:r w:rsidRPr="00CA4FD7">
      <w:rPr>
        <w:rFonts w:ascii="Times New Roman" w:hAnsi="Times New Roman"/>
      </w:rPr>
      <w:fldChar w:fldCharType="end"/>
    </w:r>
  </w:p>
  <w:p w:rsidR="006D610C" w:rsidRDefault="006D610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0C" w:rsidRDefault="006D610C">
    <w:pPr>
      <w:pStyle w:val="a7"/>
      <w:jc w:val="center"/>
    </w:pPr>
    <w:fldSimple w:instr=" PAGE   \* MERGEFORMAT ">
      <w:r w:rsidR="000A750E">
        <w:rPr>
          <w:noProof/>
        </w:rPr>
        <w:t>322</w:t>
      </w:r>
    </w:fldSimple>
  </w:p>
  <w:p w:rsidR="006D610C" w:rsidRDefault="006D610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0C" w:rsidRPr="004F2D2D" w:rsidRDefault="006D610C" w:rsidP="000F4EEB">
    <w:pPr>
      <w:pStyle w:val="a7"/>
    </w:pPr>
  </w:p>
  <w:p w:rsidR="006D610C" w:rsidRDefault="006D610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05A"/>
    <w:multiLevelType w:val="hybridMultilevel"/>
    <w:tmpl w:val="EE90D108"/>
    <w:lvl w:ilvl="0" w:tplc="1722CB82">
      <w:start w:val="1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716EF1"/>
    <w:multiLevelType w:val="hybridMultilevel"/>
    <w:tmpl w:val="B276F6E4"/>
    <w:lvl w:ilvl="0" w:tplc="2BEC61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9966639"/>
    <w:multiLevelType w:val="hybridMultilevel"/>
    <w:tmpl w:val="DE8431EC"/>
    <w:lvl w:ilvl="0" w:tplc="EC3ECCEA">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575715"/>
    <w:multiLevelType w:val="hybridMultilevel"/>
    <w:tmpl w:val="B6EADD7E"/>
    <w:lvl w:ilvl="0" w:tplc="32EA865A">
      <w:start w:val="8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F1C1A80"/>
    <w:multiLevelType w:val="hybridMultilevel"/>
    <w:tmpl w:val="5A0AC120"/>
    <w:lvl w:ilvl="0" w:tplc="0490744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25A13D3"/>
    <w:multiLevelType w:val="hybridMultilevel"/>
    <w:tmpl w:val="FDC03FDA"/>
    <w:lvl w:ilvl="0" w:tplc="48AE9B86">
      <w:start w:val="1"/>
      <w:numFmt w:val="decimal"/>
      <w:lvlText w:val="%1."/>
      <w:lvlJc w:val="left"/>
      <w:pPr>
        <w:ind w:left="760" w:hanging="360"/>
      </w:pPr>
      <w:rPr>
        <w:rFonts w:cs="Times New Roman" w:hint="default"/>
        <w:sz w:val="24"/>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6">
    <w:nsid w:val="24C30A4F"/>
    <w:multiLevelType w:val="hybridMultilevel"/>
    <w:tmpl w:val="56743898"/>
    <w:lvl w:ilvl="0" w:tplc="7BFCD3D6">
      <w:start w:val="1"/>
      <w:numFmt w:val="decimal"/>
      <w:lvlText w:val="%1)"/>
      <w:lvlJc w:val="left"/>
      <w:pPr>
        <w:ind w:left="1287" w:hanging="360"/>
      </w:pPr>
      <w:rPr>
        <w:rFonts w:cs="Times New Roman" w:hint="default"/>
        <w:b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4C64DE"/>
    <w:multiLevelType w:val="hybridMultilevel"/>
    <w:tmpl w:val="71880FD2"/>
    <w:lvl w:ilvl="0" w:tplc="029ED9AE">
      <w:start w:val="1"/>
      <w:numFmt w:val="decimal"/>
      <w:lvlText w:val="%1."/>
      <w:lvlJc w:val="left"/>
      <w:pPr>
        <w:ind w:left="430" w:hanging="360"/>
      </w:pPr>
      <w:rPr>
        <w:rFonts w:cs="Times New Roman" w:hint="default"/>
      </w:rPr>
    </w:lvl>
    <w:lvl w:ilvl="1" w:tplc="04190019">
      <w:start w:val="1"/>
      <w:numFmt w:val="lowerLetter"/>
      <w:lvlText w:val="%2."/>
      <w:lvlJc w:val="left"/>
      <w:pPr>
        <w:ind w:left="1150" w:hanging="360"/>
      </w:pPr>
      <w:rPr>
        <w:rFonts w:cs="Times New Roman"/>
      </w:rPr>
    </w:lvl>
    <w:lvl w:ilvl="2" w:tplc="0419001B">
      <w:start w:val="1"/>
      <w:numFmt w:val="lowerRoman"/>
      <w:lvlText w:val="%3."/>
      <w:lvlJc w:val="right"/>
      <w:pPr>
        <w:ind w:left="1870" w:hanging="180"/>
      </w:pPr>
      <w:rPr>
        <w:rFonts w:cs="Times New Roman"/>
      </w:rPr>
    </w:lvl>
    <w:lvl w:ilvl="3" w:tplc="0419000F">
      <w:start w:val="1"/>
      <w:numFmt w:val="decimal"/>
      <w:lvlText w:val="%4."/>
      <w:lvlJc w:val="left"/>
      <w:pPr>
        <w:ind w:left="2590" w:hanging="360"/>
      </w:pPr>
      <w:rPr>
        <w:rFonts w:cs="Times New Roman"/>
      </w:rPr>
    </w:lvl>
    <w:lvl w:ilvl="4" w:tplc="04190019">
      <w:start w:val="1"/>
      <w:numFmt w:val="lowerLetter"/>
      <w:lvlText w:val="%5."/>
      <w:lvlJc w:val="left"/>
      <w:pPr>
        <w:ind w:left="3310" w:hanging="360"/>
      </w:pPr>
      <w:rPr>
        <w:rFonts w:cs="Times New Roman"/>
      </w:rPr>
    </w:lvl>
    <w:lvl w:ilvl="5" w:tplc="0419001B">
      <w:start w:val="1"/>
      <w:numFmt w:val="lowerRoman"/>
      <w:lvlText w:val="%6."/>
      <w:lvlJc w:val="right"/>
      <w:pPr>
        <w:ind w:left="4030" w:hanging="180"/>
      </w:pPr>
      <w:rPr>
        <w:rFonts w:cs="Times New Roman"/>
      </w:rPr>
    </w:lvl>
    <w:lvl w:ilvl="6" w:tplc="0419000F">
      <w:start w:val="1"/>
      <w:numFmt w:val="decimal"/>
      <w:lvlText w:val="%7."/>
      <w:lvlJc w:val="left"/>
      <w:pPr>
        <w:ind w:left="4750" w:hanging="360"/>
      </w:pPr>
      <w:rPr>
        <w:rFonts w:cs="Times New Roman"/>
      </w:rPr>
    </w:lvl>
    <w:lvl w:ilvl="7" w:tplc="04190019">
      <w:start w:val="1"/>
      <w:numFmt w:val="lowerLetter"/>
      <w:lvlText w:val="%8."/>
      <w:lvlJc w:val="left"/>
      <w:pPr>
        <w:ind w:left="5470" w:hanging="360"/>
      </w:pPr>
      <w:rPr>
        <w:rFonts w:cs="Times New Roman"/>
      </w:rPr>
    </w:lvl>
    <w:lvl w:ilvl="8" w:tplc="0419001B">
      <w:start w:val="1"/>
      <w:numFmt w:val="lowerRoman"/>
      <w:lvlText w:val="%9."/>
      <w:lvlJc w:val="right"/>
      <w:pPr>
        <w:ind w:left="6190" w:hanging="180"/>
      </w:pPr>
      <w:rPr>
        <w:rFonts w:cs="Times New Roman"/>
      </w:rPr>
    </w:lvl>
  </w:abstractNum>
  <w:abstractNum w:abstractNumId="8">
    <w:nsid w:val="2A1C3E4B"/>
    <w:multiLevelType w:val="hybridMultilevel"/>
    <w:tmpl w:val="C6264570"/>
    <w:lvl w:ilvl="0" w:tplc="1898D2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AC9218D"/>
    <w:multiLevelType w:val="hybridMultilevel"/>
    <w:tmpl w:val="80605D74"/>
    <w:lvl w:ilvl="0" w:tplc="A0880B24">
      <w:start w:val="1"/>
      <w:numFmt w:val="decimal"/>
      <w:lvlText w:val="%1)"/>
      <w:lvlJc w:val="left"/>
      <w:pPr>
        <w:ind w:left="730" w:hanging="360"/>
      </w:pPr>
      <w:rPr>
        <w:rFonts w:ascii="Times New Roman" w:eastAsia="Times New Roman" w:hAnsi="Times New Roman" w:cs="Times New Roman"/>
      </w:rPr>
    </w:lvl>
    <w:lvl w:ilvl="1" w:tplc="04190019">
      <w:start w:val="1"/>
      <w:numFmt w:val="lowerLetter"/>
      <w:lvlText w:val="%2."/>
      <w:lvlJc w:val="left"/>
      <w:pPr>
        <w:ind w:left="1450" w:hanging="360"/>
      </w:pPr>
      <w:rPr>
        <w:rFonts w:cs="Times New Roman"/>
      </w:rPr>
    </w:lvl>
    <w:lvl w:ilvl="2" w:tplc="0419001B">
      <w:start w:val="1"/>
      <w:numFmt w:val="lowerRoman"/>
      <w:lvlText w:val="%3."/>
      <w:lvlJc w:val="right"/>
      <w:pPr>
        <w:ind w:left="2170" w:hanging="180"/>
      </w:pPr>
      <w:rPr>
        <w:rFonts w:cs="Times New Roman"/>
      </w:rPr>
    </w:lvl>
    <w:lvl w:ilvl="3" w:tplc="0419000F">
      <w:start w:val="1"/>
      <w:numFmt w:val="decimal"/>
      <w:lvlText w:val="%4."/>
      <w:lvlJc w:val="left"/>
      <w:pPr>
        <w:ind w:left="2890" w:hanging="360"/>
      </w:pPr>
      <w:rPr>
        <w:rFonts w:cs="Times New Roman"/>
      </w:rPr>
    </w:lvl>
    <w:lvl w:ilvl="4" w:tplc="04190019">
      <w:start w:val="1"/>
      <w:numFmt w:val="lowerLetter"/>
      <w:lvlText w:val="%5."/>
      <w:lvlJc w:val="left"/>
      <w:pPr>
        <w:ind w:left="3610" w:hanging="360"/>
      </w:pPr>
      <w:rPr>
        <w:rFonts w:cs="Times New Roman"/>
      </w:rPr>
    </w:lvl>
    <w:lvl w:ilvl="5" w:tplc="0419001B">
      <w:start w:val="1"/>
      <w:numFmt w:val="lowerRoman"/>
      <w:lvlText w:val="%6."/>
      <w:lvlJc w:val="right"/>
      <w:pPr>
        <w:ind w:left="4330" w:hanging="180"/>
      </w:pPr>
      <w:rPr>
        <w:rFonts w:cs="Times New Roman"/>
      </w:rPr>
    </w:lvl>
    <w:lvl w:ilvl="6" w:tplc="0419000F">
      <w:start w:val="1"/>
      <w:numFmt w:val="decimal"/>
      <w:lvlText w:val="%7."/>
      <w:lvlJc w:val="left"/>
      <w:pPr>
        <w:ind w:left="5050" w:hanging="360"/>
      </w:pPr>
      <w:rPr>
        <w:rFonts w:cs="Times New Roman"/>
      </w:rPr>
    </w:lvl>
    <w:lvl w:ilvl="7" w:tplc="04190019">
      <w:start w:val="1"/>
      <w:numFmt w:val="lowerLetter"/>
      <w:lvlText w:val="%8."/>
      <w:lvlJc w:val="left"/>
      <w:pPr>
        <w:ind w:left="5770" w:hanging="360"/>
      </w:pPr>
      <w:rPr>
        <w:rFonts w:cs="Times New Roman"/>
      </w:rPr>
    </w:lvl>
    <w:lvl w:ilvl="8" w:tplc="0419001B">
      <w:start w:val="1"/>
      <w:numFmt w:val="lowerRoman"/>
      <w:lvlText w:val="%9."/>
      <w:lvlJc w:val="right"/>
      <w:pPr>
        <w:ind w:left="6490" w:hanging="180"/>
      </w:pPr>
      <w:rPr>
        <w:rFonts w:cs="Times New Roman"/>
      </w:rPr>
    </w:lvl>
  </w:abstractNum>
  <w:abstractNum w:abstractNumId="10">
    <w:nsid w:val="2F1B55FF"/>
    <w:multiLevelType w:val="singleLevel"/>
    <w:tmpl w:val="5B90F9A8"/>
    <w:lvl w:ilvl="0">
      <w:start w:val="1"/>
      <w:numFmt w:val="decimal"/>
      <w:pStyle w:val="4"/>
      <w:lvlText w:val="%1."/>
      <w:lvlJc w:val="left"/>
      <w:pPr>
        <w:tabs>
          <w:tab w:val="num" w:pos="360"/>
        </w:tabs>
        <w:ind w:left="360" w:hanging="360"/>
      </w:pPr>
      <w:rPr>
        <w:rFonts w:cs="Times New Roman"/>
      </w:rPr>
    </w:lvl>
  </w:abstractNum>
  <w:abstractNum w:abstractNumId="11">
    <w:nsid w:val="32BE6671"/>
    <w:multiLevelType w:val="hybridMultilevel"/>
    <w:tmpl w:val="937A4D66"/>
    <w:lvl w:ilvl="0" w:tplc="A288E1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7C11FAB"/>
    <w:multiLevelType w:val="multilevel"/>
    <w:tmpl w:val="C8DAC7E2"/>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3DDE2FFA"/>
    <w:multiLevelType w:val="hybridMultilevel"/>
    <w:tmpl w:val="77B00676"/>
    <w:lvl w:ilvl="0" w:tplc="04190011">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4">
    <w:nsid w:val="3ED36EF5"/>
    <w:multiLevelType w:val="hybridMultilevel"/>
    <w:tmpl w:val="EE78112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4072228B"/>
    <w:multiLevelType w:val="hybridMultilevel"/>
    <w:tmpl w:val="1178AC00"/>
    <w:lvl w:ilvl="0" w:tplc="F47AA0B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81B7C34"/>
    <w:multiLevelType w:val="hybridMultilevel"/>
    <w:tmpl w:val="11A68236"/>
    <w:lvl w:ilvl="0" w:tplc="15FCD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8A23FA6"/>
    <w:multiLevelType w:val="hybridMultilevel"/>
    <w:tmpl w:val="1FA8B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A93B38"/>
    <w:multiLevelType w:val="hybridMultilevel"/>
    <w:tmpl w:val="2050FF3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49370FDA"/>
    <w:multiLevelType w:val="hybridMultilevel"/>
    <w:tmpl w:val="F57E6414"/>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DB84CDB"/>
    <w:multiLevelType w:val="hybridMultilevel"/>
    <w:tmpl w:val="43AEF9CE"/>
    <w:lvl w:ilvl="0" w:tplc="89B678BC">
      <w:start w:val="9"/>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F94142B"/>
    <w:multiLevelType w:val="hybridMultilevel"/>
    <w:tmpl w:val="C9823B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0D387E"/>
    <w:multiLevelType w:val="hybridMultilevel"/>
    <w:tmpl w:val="0D221C7E"/>
    <w:lvl w:ilvl="0" w:tplc="2070E1EE">
      <w:start w:val="1"/>
      <w:numFmt w:val="decimal"/>
      <w:lvlText w:val="%1)"/>
      <w:lvlJc w:val="left"/>
      <w:pPr>
        <w:ind w:left="1062" w:hanging="360"/>
      </w:pPr>
      <w:rPr>
        <w:rFonts w:cs="Times New Roman" w:hint="default"/>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23">
    <w:nsid w:val="51305B4E"/>
    <w:multiLevelType w:val="hybridMultilevel"/>
    <w:tmpl w:val="D6D2F2E8"/>
    <w:lvl w:ilvl="0" w:tplc="869CA7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543547D8"/>
    <w:multiLevelType w:val="hybridMultilevel"/>
    <w:tmpl w:val="B5260498"/>
    <w:lvl w:ilvl="0" w:tplc="F19CA10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57E65C9C"/>
    <w:multiLevelType w:val="hybridMultilevel"/>
    <w:tmpl w:val="9D08C716"/>
    <w:lvl w:ilvl="0" w:tplc="320EA6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57ED772A"/>
    <w:multiLevelType w:val="hybridMultilevel"/>
    <w:tmpl w:val="FB2EB314"/>
    <w:lvl w:ilvl="0" w:tplc="15FCD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A3C6729"/>
    <w:multiLevelType w:val="hybridMultilevel"/>
    <w:tmpl w:val="C79661C8"/>
    <w:lvl w:ilvl="0" w:tplc="4882333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BF16A34"/>
    <w:multiLevelType w:val="hybridMultilevel"/>
    <w:tmpl w:val="FBB0543E"/>
    <w:lvl w:ilvl="0" w:tplc="746A9E42">
      <w:start w:val="1"/>
      <w:numFmt w:val="decimal"/>
      <w:lvlText w:val="%1."/>
      <w:lvlJc w:val="left"/>
      <w:pPr>
        <w:ind w:left="1854" w:hanging="360"/>
      </w:pPr>
      <w:rPr>
        <w:rFonts w:cs="Times New Roman" w:hint="default"/>
        <w:b/>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9">
    <w:nsid w:val="66411CB0"/>
    <w:multiLevelType w:val="hybridMultilevel"/>
    <w:tmpl w:val="7B3AE7CC"/>
    <w:lvl w:ilvl="0" w:tplc="96C8DF8C">
      <w:start w:val="8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A504C2F"/>
    <w:multiLevelType w:val="hybridMultilevel"/>
    <w:tmpl w:val="6218D22A"/>
    <w:lvl w:ilvl="0" w:tplc="BAF0FB6E">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13"/>
  </w:num>
  <w:num w:numId="2">
    <w:abstractNumId w:val="26"/>
  </w:num>
  <w:num w:numId="3">
    <w:abstractNumId w:val="16"/>
  </w:num>
  <w:num w:numId="4">
    <w:abstractNumId w:val="18"/>
  </w:num>
  <w:num w:numId="5">
    <w:abstractNumId w:val="1"/>
  </w:num>
  <w:num w:numId="6">
    <w:abstractNumId w:val="8"/>
  </w:num>
  <w:num w:numId="7">
    <w:abstractNumId w:val="6"/>
  </w:num>
  <w:num w:numId="8">
    <w:abstractNumId w:val="27"/>
  </w:num>
  <w:num w:numId="9">
    <w:abstractNumId w:val="28"/>
  </w:num>
  <w:num w:numId="10">
    <w:abstractNumId w:val="25"/>
  </w:num>
  <w:num w:numId="11">
    <w:abstractNumId w:val="10"/>
  </w:num>
  <w:num w:numId="12">
    <w:abstractNumId w:val="15"/>
  </w:num>
  <w:num w:numId="13">
    <w:abstractNumId w:val="14"/>
  </w:num>
  <w:num w:numId="14">
    <w:abstractNumId w:val="7"/>
  </w:num>
  <w:num w:numId="15">
    <w:abstractNumId w:val="9"/>
  </w:num>
  <w:num w:numId="16">
    <w:abstractNumId w:val="23"/>
  </w:num>
  <w:num w:numId="17">
    <w:abstractNumId w:val="24"/>
  </w:num>
  <w:num w:numId="18">
    <w:abstractNumId w:val="4"/>
  </w:num>
  <w:num w:numId="19">
    <w:abstractNumId w:val="30"/>
  </w:num>
  <w:num w:numId="20">
    <w:abstractNumId w:val="20"/>
  </w:num>
  <w:num w:numId="21">
    <w:abstractNumId w:val="19"/>
  </w:num>
  <w:num w:numId="22">
    <w:abstractNumId w:val="29"/>
  </w:num>
  <w:num w:numId="23">
    <w:abstractNumId w:val="3"/>
  </w:num>
  <w:num w:numId="24">
    <w:abstractNumId w:val="0"/>
  </w:num>
  <w:num w:numId="25">
    <w:abstractNumId w:val="22"/>
  </w:num>
  <w:num w:numId="26">
    <w:abstractNumId w:val="21"/>
  </w:num>
  <w:num w:numId="27">
    <w:abstractNumId w:val="2"/>
  </w:num>
  <w:num w:numId="28">
    <w:abstractNumId w:val="11"/>
  </w:num>
  <w:num w:numId="29">
    <w:abstractNumId w:val="12"/>
  </w:num>
  <w:num w:numId="30">
    <w:abstractNumId w:val="5"/>
  </w:num>
  <w:num w:numId="31">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5524E0"/>
    <w:rsid w:val="000000CB"/>
    <w:rsid w:val="00000161"/>
    <w:rsid w:val="00000986"/>
    <w:rsid w:val="00000DCE"/>
    <w:rsid w:val="00000F68"/>
    <w:rsid w:val="00001311"/>
    <w:rsid w:val="00001403"/>
    <w:rsid w:val="0000197A"/>
    <w:rsid w:val="00001BA8"/>
    <w:rsid w:val="00001F18"/>
    <w:rsid w:val="000028C5"/>
    <w:rsid w:val="00002B19"/>
    <w:rsid w:val="0000305B"/>
    <w:rsid w:val="0000320E"/>
    <w:rsid w:val="000032B9"/>
    <w:rsid w:val="0000333C"/>
    <w:rsid w:val="000036B5"/>
    <w:rsid w:val="0000378E"/>
    <w:rsid w:val="000039CF"/>
    <w:rsid w:val="00003A93"/>
    <w:rsid w:val="000044CF"/>
    <w:rsid w:val="00004998"/>
    <w:rsid w:val="00004C1D"/>
    <w:rsid w:val="00004F02"/>
    <w:rsid w:val="00004F33"/>
    <w:rsid w:val="000053B8"/>
    <w:rsid w:val="00005403"/>
    <w:rsid w:val="00005A36"/>
    <w:rsid w:val="00005C67"/>
    <w:rsid w:val="00006BBF"/>
    <w:rsid w:val="00006D57"/>
    <w:rsid w:val="000074BA"/>
    <w:rsid w:val="00010130"/>
    <w:rsid w:val="000104B6"/>
    <w:rsid w:val="00010648"/>
    <w:rsid w:val="00010A84"/>
    <w:rsid w:val="00010E94"/>
    <w:rsid w:val="00010F55"/>
    <w:rsid w:val="000115BB"/>
    <w:rsid w:val="00011B8A"/>
    <w:rsid w:val="00012067"/>
    <w:rsid w:val="000123E6"/>
    <w:rsid w:val="00012440"/>
    <w:rsid w:val="000125EF"/>
    <w:rsid w:val="00012ADC"/>
    <w:rsid w:val="00012E7C"/>
    <w:rsid w:val="00012EF8"/>
    <w:rsid w:val="00012F71"/>
    <w:rsid w:val="00013304"/>
    <w:rsid w:val="000134B4"/>
    <w:rsid w:val="000137A4"/>
    <w:rsid w:val="00013900"/>
    <w:rsid w:val="00013AE7"/>
    <w:rsid w:val="00013E76"/>
    <w:rsid w:val="00013E98"/>
    <w:rsid w:val="00014CED"/>
    <w:rsid w:val="0001533E"/>
    <w:rsid w:val="000159D7"/>
    <w:rsid w:val="000165CC"/>
    <w:rsid w:val="0001676A"/>
    <w:rsid w:val="000167AE"/>
    <w:rsid w:val="00016D33"/>
    <w:rsid w:val="00016E52"/>
    <w:rsid w:val="00016FE0"/>
    <w:rsid w:val="000173D9"/>
    <w:rsid w:val="000174AF"/>
    <w:rsid w:val="000177E0"/>
    <w:rsid w:val="00020CE3"/>
    <w:rsid w:val="00020F79"/>
    <w:rsid w:val="00021315"/>
    <w:rsid w:val="00021B77"/>
    <w:rsid w:val="00021C80"/>
    <w:rsid w:val="000222BD"/>
    <w:rsid w:val="0002267E"/>
    <w:rsid w:val="00022748"/>
    <w:rsid w:val="00023150"/>
    <w:rsid w:val="000231A1"/>
    <w:rsid w:val="0002333C"/>
    <w:rsid w:val="0002404A"/>
    <w:rsid w:val="000249BA"/>
    <w:rsid w:val="00024B68"/>
    <w:rsid w:val="00024C1B"/>
    <w:rsid w:val="00025135"/>
    <w:rsid w:val="00025489"/>
    <w:rsid w:val="0002549D"/>
    <w:rsid w:val="0002576E"/>
    <w:rsid w:val="00026042"/>
    <w:rsid w:val="000265F5"/>
    <w:rsid w:val="00026E85"/>
    <w:rsid w:val="000271C2"/>
    <w:rsid w:val="00027229"/>
    <w:rsid w:val="0002732C"/>
    <w:rsid w:val="000275B9"/>
    <w:rsid w:val="000277A1"/>
    <w:rsid w:val="00027AE1"/>
    <w:rsid w:val="000303E2"/>
    <w:rsid w:val="00030A31"/>
    <w:rsid w:val="00030A53"/>
    <w:rsid w:val="00030F17"/>
    <w:rsid w:val="00030F65"/>
    <w:rsid w:val="000317F0"/>
    <w:rsid w:val="00031FE5"/>
    <w:rsid w:val="0003273C"/>
    <w:rsid w:val="00032804"/>
    <w:rsid w:val="000337EB"/>
    <w:rsid w:val="00033B87"/>
    <w:rsid w:val="00033CC3"/>
    <w:rsid w:val="000340EA"/>
    <w:rsid w:val="00034759"/>
    <w:rsid w:val="000349D6"/>
    <w:rsid w:val="00034A4B"/>
    <w:rsid w:val="00036591"/>
    <w:rsid w:val="00036619"/>
    <w:rsid w:val="0003689D"/>
    <w:rsid w:val="00036CC3"/>
    <w:rsid w:val="0003722A"/>
    <w:rsid w:val="00040A70"/>
    <w:rsid w:val="00040E99"/>
    <w:rsid w:val="0004159C"/>
    <w:rsid w:val="00041603"/>
    <w:rsid w:val="00041ABC"/>
    <w:rsid w:val="000423A0"/>
    <w:rsid w:val="000425EB"/>
    <w:rsid w:val="00042AC7"/>
    <w:rsid w:val="00042CAA"/>
    <w:rsid w:val="00042ED9"/>
    <w:rsid w:val="00042FEF"/>
    <w:rsid w:val="00043944"/>
    <w:rsid w:val="000440C5"/>
    <w:rsid w:val="000443E9"/>
    <w:rsid w:val="000444A4"/>
    <w:rsid w:val="000456BE"/>
    <w:rsid w:val="00045D40"/>
    <w:rsid w:val="00045EA6"/>
    <w:rsid w:val="00046DB2"/>
    <w:rsid w:val="00047988"/>
    <w:rsid w:val="00047C6D"/>
    <w:rsid w:val="00050B77"/>
    <w:rsid w:val="00050B8D"/>
    <w:rsid w:val="00050D85"/>
    <w:rsid w:val="00050F7A"/>
    <w:rsid w:val="00051527"/>
    <w:rsid w:val="00051850"/>
    <w:rsid w:val="0005186E"/>
    <w:rsid w:val="000519DB"/>
    <w:rsid w:val="00051C08"/>
    <w:rsid w:val="00051D05"/>
    <w:rsid w:val="00052149"/>
    <w:rsid w:val="0005254D"/>
    <w:rsid w:val="00052B5A"/>
    <w:rsid w:val="0005393B"/>
    <w:rsid w:val="00053A0B"/>
    <w:rsid w:val="00053D03"/>
    <w:rsid w:val="00053F40"/>
    <w:rsid w:val="000544A7"/>
    <w:rsid w:val="000547ED"/>
    <w:rsid w:val="00054DD6"/>
    <w:rsid w:val="00054DF9"/>
    <w:rsid w:val="000554BD"/>
    <w:rsid w:val="000554FD"/>
    <w:rsid w:val="00055C2C"/>
    <w:rsid w:val="00055EA3"/>
    <w:rsid w:val="00056075"/>
    <w:rsid w:val="000567F6"/>
    <w:rsid w:val="00057386"/>
    <w:rsid w:val="000576FE"/>
    <w:rsid w:val="000579AC"/>
    <w:rsid w:val="00057ABC"/>
    <w:rsid w:val="000600AC"/>
    <w:rsid w:val="00060415"/>
    <w:rsid w:val="0006067D"/>
    <w:rsid w:val="0006106F"/>
    <w:rsid w:val="0006114D"/>
    <w:rsid w:val="00061D88"/>
    <w:rsid w:val="0006276A"/>
    <w:rsid w:val="00063343"/>
    <w:rsid w:val="000639A7"/>
    <w:rsid w:val="0006460A"/>
    <w:rsid w:val="000646D5"/>
    <w:rsid w:val="000652B2"/>
    <w:rsid w:val="0006608F"/>
    <w:rsid w:val="0006619B"/>
    <w:rsid w:val="00066433"/>
    <w:rsid w:val="0006665B"/>
    <w:rsid w:val="000667BA"/>
    <w:rsid w:val="0006684D"/>
    <w:rsid w:val="00066A46"/>
    <w:rsid w:val="00067276"/>
    <w:rsid w:val="00067F82"/>
    <w:rsid w:val="00070779"/>
    <w:rsid w:val="00071216"/>
    <w:rsid w:val="00071903"/>
    <w:rsid w:val="00071CF2"/>
    <w:rsid w:val="00073147"/>
    <w:rsid w:val="00073517"/>
    <w:rsid w:val="000736E6"/>
    <w:rsid w:val="0007399F"/>
    <w:rsid w:val="00073DAC"/>
    <w:rsid w:val="00073EEA"/>
    <w:rsid w:val="00074A31"/>
    <w:rsid w:val="00075606"/>
    <w:rsid w:val="00075986"/>
    <w:rsid w:val="00075E29"/>
    <w:rsid w:val="00075EE8"/>
    <w:rsid w:val="00076032"/>
    <w:rsid w:val="00077314"/>
    <w:rsid w:val="000773B9"/>
    <w:rsid w:val="000773D8"/>
    <w:rsid w:val="00077471"/>
    <w:rsid w:val="000805E8"/>
    <w:rsid w:val="00080675"/>
    <w:rsid w:val="00080821"/>
    <w:rsid w:val="000814D3"/>
    <w:rsid w:val="000823AC"/>
    <w:rsid w:val="000824CA"/>
    <w:rsid w:val="0008251A"/>
    <w:rsid w:val="000828BE"/>
    <w:rsid w:val="00082E2F"/>
    <w:rsid w:val="0008302A"/>
    <w:rsid w:val="00083169"/>
    <w:rsid w:val="00083639"/>
    <w:rsid w:val="00083729"/>
    <w:rsid w:val="000841C7"/>
    <w:rsid w:val="000844D4"/>
    <w:rsid w:val="000846CA"/>
    <w:rsid w:val="00084D80"/>
    <w:rsid w:val="00085389"/>
    <w:rsid w:val="00085974"/>
    <w:rsid w:val="00085A7B"/>
    <w:rsid w:val="00085CD1"/>
    <w:rsid w:val="00085E24"/>
    <w:rsid w:val="00085F96"/>
    <w:rsid w:val="00086369"/>
    <w:rsid w:val="000869F7"/>
    <w:rsid w:val="00087652"/>
    <w:rsid w:val="00087B13"/>
    <w:rsid w:val="00087D43"/>
    <w:rsid w:val="000906B7"/>
    <w:rsid w:val="000906EA"/>
    <w:rsid w:val="00090856"/>
    <w:rsid w:val="00090A65"/>
    <w:rsid w:val="00090EC7"/>
    <w:rsid w:val="00090F5A"/>
    <w:rsid w:val="000911E3"/>
    <w:rsid w:val="00091285"/>
    <w:rsid w:val="00091AB6"/>
    <w:rsid w:val="00091C30"/>
    <w:rsid w:val="00091C7F"/>
    <w:rsid w:val="000922D7"/>
    <w:rsid w:val="0009242D"/>
    <w:rsid w:val="00092573"/>
    <w:rsid w:val="0009278C"/>
    <w:rsid w:val="00092E33"/>
    <w:rsid w:val="00094979"/>
    <w:rsid w:val="00094AF5"/>
    <w:rsid w:val="00094C34"/>
    <w:rsid w:val="00094E63"/>
    <w:rsid w:val="00095277"/>
    <w:rsid w:val="00095694"/>
    <w:rsid w:val="00095B3E"/>
    <w:rsid w:val="00095B79"/>
    <w:rsid w:val="00095BDF"/>
    <w:rsid w:val="00096018"/>
    <w:rsid w:val="000963AD"/>
    <w:rsid w:val="00096758"/>
    <w:rsid w:val="00096BA8"/>
    <w:rsid w:val="00096C60"/>
    <w:rsid w:val="00096E2C"/>
    <w:rsid w:val="00097D91"/>
    <w:rsid w:val="000A0114"/>
    <w:rsid w:val="000A0289"/>
    <w:rsid w:val="000A03F1"/>
    <w:rsid w:val="000A07F6"/>
    <w:rsid w:val="000A1064"/>
    <w:rsid w:val="000A1938"/>
    <w:rsid w:val="000A1AB7"/>
    <w:rsid w:val="000A1DEF"/>
    <w:rsid w:val="000A24BC"/>
    <w:rsid w:val="000A2BD9"/>
    <w:rsid w:val="000A2C81"/>
    <w:rsid w:val="000A2C9B"/>
    <w:rsid w:val="000A3204"/>
    <w:rsid w:val="000A33B0"/>
    <w:rsid w:val="000A369E"/>
    <w:rsid w:val="000A3F4E"/>
    <w:rsid w:val="000A45DE"/>
    <w:rsid w:val="000A485E"/>
    <w:rsid w:val="000A50FC"/>
    <w:rsid w:val="000A55E7"/>
    <w:rsid w:val="000A5A02"/>
    <w:rsid w:val="000A5E7F"/>
    <w:rsid w:val="000A638E"/>
    <w:rsid w:val="000A65AA"/>
    <w:rsid w:val="000A6A54"/>
    <w:rsid w:val="000A6CDD"/>
    <w:rsid w:val="000A6E57"/>
    <w:rsid w:val="000A6FF0"/>
    <w:rsid w:val="000A7143"/>
    <w:rsid w:val="000A748E"/>
    <w:rsid w:val="000A750E"/>
    <w:rsid w:val="000A752E"/>
    <w:rsid w:val="000A7593"/>
    <w:rsid w:val="000A794B"/>
    <w:rsid w:val="000A7E92"/>
    <w:rsid w:val="000A7F3B"/>
    <w:rsid w:val="000B03BF"/>
    <w:rsid w:val="000B048A"/>
    <w:rsid w:val="000B05CD"/>
    <w:rsid w:val="000B071B"/>
    <w:rsid w:val="000B0800"/>
    <w:rsid w:val="000B11A7"/>
    <w:rsid w:val="000B133C"/>
    <w:rsid w:val="000B19C0"/>
    <w:rsid w:val="000B1C6C"/>
    <w:rsid w:val="000B261B"/>
    <w:rsid w:val="000B26AB"/>
    <w:rsid w:val="000B291B"/>
    <w:rsid w:val="000B2969"/>
    <w:rsid w:val="000B2C06"/>
    <w:rsid w:val="000B2E60"/>
    <w:rsid w:val="000B3AA7"/>
    <w:rsid w:val="000B3E64"/>
    <w:rsid w:val="000B4008"/>
    <w:rsid w:val="000B4218"/>
    <w:rsid w:val="000B4CF0"/>
    <w:rsid w:val="000B4FFD"/>
    <w:rsid w:val="000B659C"/>
    <w:rsid w:val="000B66B9"/>
    <w:rsid w:val="000B6A61"/>
    <w:rsid w:val="000B6B92"/>
    <w:rsid w:val="000B6B94"/>
    <w:rsid w:val="000B6C68"/>
    <w:rsid w:val="000B70D2"/>
    <w:rsid w:val="000B7C36"/>
    <w:rsid w:val="000C0285"/>
    <w:rsid w:val="000C0292"/>
    <w:rsid w:val="000C03F9"/>
    <w:rsid w:val="000C1015"/>
    <w:rsid w:val="000C13F7"/>
    <w:rsid w:val="000C2098"/>
    <w:rsid w:val="000C20BE"/>
    <w:rsid w:val="000C2363"/>
    <w:rsid w:val="000C259F"/>
    <w:rsid w:val="000C3BAD"/>
    <w:rsid w:val="000C3C08"/>
    <w:rsid w:val="000C3F24"/>
    <w:rsid w:val="000C3F31"/>
    <w:rsid w:val="000C415F"/>
    <w:rsid w:val="000C4DA9"/>
    <w:rsid w:val="000C52EB"/>
    <w:rsid w:val="000C5371"/>
    <w:rsid w:val="000C5374"/>
    <w:rsid w:val="000C537F"/>
    <w:rsid w:val="000C5708"/>
    <w:rsid w:val="000C5E2F"/>
    <w:rsid w:val="000C6130"/>
    <w:rsid w:val="000C68CA"/>
    <w:rsid w:val="000C79EE"/>
    <w:rsid w:val="000D001E"/>
    <w:rsid w:val="000D0B0E"/>
    <w:rsid w:val="000D0D5E"/>
    <w:rsid w:val="000D120A"/>
    <w:rsid w:val="000D19FF"/>
    <w:rsid w:val="000D1AB6"/>
    <w:rsid w:val="000D1C6E"/>
    <w:rsid w:val="000D1F5D"/>
    <w:rsid w:val="000D20BC"/>
    <w:rsid w:val="000D22A1"/>
    <w:rsid w:val="000D2CCD"/>
    <w:rsid w:val="000D3548"/>
    <w:rsid w:val="000D3C6E"/>
    <w:rsid w:val="000D3FDF"/>
    <w:rsid w:val="000D4003"/>
    <w:rsid w:val="000D4170"/>
    <w:rsid w:val="000D434D"/>
    <w:rsid w:val="000D49FC"/>
    <w:rsid w:val="000D4CD4"/>
    <w:rsid w:val="000D535A"/>
    <w:rsid w:val="000D547D"/>
    <w:rsid w:val="000D59D2"/>
    <w:rsid w:val="000D61CB"/>
    <w:rsid w:val="000D67F3"/>
    <w:rsid w:val="000D6866"/>
    <w:rsid w:val="000D6A0D"/>
    <w:rsid w:val="000D6EDA"/>
    <w:rsid w:val="000D7182"/>
    <w:rsid w:val="000D71FD"/>
    <w:rsid w:val="000D72A6"/>
    <w:rsid w:val="000D7878"/>
    <w:rsid w:val="000D7AA7"/>
    <w:rsid w:val="000D7DA2"/>
    <w:rsid w:val="000E0125"/>
    <w:rsid w:val="000E0169"/>
    <w:rsid w:val="000E0603"/>
    <w:rsid w:val="000E0AA2"/>
    <w:rsid w:val="000E0CCD"/>
    <w:rsid w:val="000E0D0D"/>
    <w:rsid w:val="000E0E2F"/>
    <w:rsid w:val="000E0F39"/>
    <w:rsid w:val="000E13F9"/>
    <w:rsid w:val="000E170D"/>
    <w:rsid w:val="000E1E0D"/>
    <w:rsid w:val="000E218F"/>
    <w:rsid w:val="000E24EB"/>
    <w:rsid w:val="000E2772"/>
    <w:rsid w:val="000E306A"/>
    <w:rsid w:val="000E355D"/>
    <w:rsid w:val="000E37AD"/>
    <w:rsid w:val="000E3A46"/>
    <w:rsid w:val="000E3B6E"/>
    <w:rsid w:val="000E44F3"/>
    <w:rsid w:val="000E5198"/>
    <w:rsid w:val="000E5554"/>
    <w:rsid w:val="000E5BDC"/>
    <w:rsid w:val="000E5C5B"/>
    <w:rsid w:val="000E5E52"/>
    <w:rsid w:val="000E608C"/>
    <w:rsid w:val="000E69D1"/>
    <w:rsid w:val="000E6C65"/>
    <w:rsid w:val="000E6E8D"/>
    <w:rsid w:val="000E6EF5"/>
    <w:rsid w:val="000E6F0A"/>
    <w:rsid w:val="000E7F9C"/>
    <w:rsid w:val="000F0333"/>
    <w:rsid w:val="000F0767"/>
    <w:rsid w:val="000F0B82"/>
    <w:rsid w:val="000F0B93"/>
    <w:rsid w:val="000F29B7"/>
    <w:rsid w:val="000F2A62"/>
    <w:rsid w:val="000F2C92"/>
    <w:rsid w:val="000F2F42"/>
    <w:rsid w:val="000F3256"/>
    <w:rsid w:val="000F3B51"/>
    <w:rsid w:val="000F43C8"/>
    <w:rsid w:val="000F46B9"/>
    <w:rsid w:val="000F4736"/>
    <w:rsid w:val="000F4987"/>
    <w:rsid w:val="000F4A93"/>
    <w:rsid w:val="000F4A98"/>
    <w:rsid w:val="000F4E36"/>
    <w:rsid w:val="000F4EEB"/>
    <w:rsid w:val="000F52C1"/>
    <w:rsid w:val="000F544E"/>
    <w:rsid w:val="000F5656"/>
    <w:rsid w:val="000F5901"/>
    <w:rsid w:val="000F5CEC"/>
    <w:rsid w:val="000F5E5B"/>
    <w:rsid w:val="000F5EE1"/>
    <w:rsid w:val="000F6309"/>
    <w:rsid w:val="000F664B"/>
    <w:rsid w:val="000F6C80"/>
    <w:rsid w:val="000F6DF0"/>
    <w:rsid w:val="000F6ED6"/>
    <w:rsid w:val="000F757E"/>
    <w:rsid w:val="000F75D7"/>
    <w:rsid w:val="000F7D16"/>
    <w:rsid w:val="00100BE9"/>
    <w:rsid w:val="00101160"/>
    <w:rsid w:val="00101163"/>
    <w:rsid w:val="001019AC"/>
    <w:rsid w:val="00101A4E"/>
    <w:rsid w:val="00101A7F"/>
    <w:rsid w:val="00101B50"/>
    <w:rsid w:val="00101C1D"/>
    <w:rsid w:val="00102267"/>
    <w:rsid w:val="00102674"/>
    <w:rsid w:val="00102A5D"/>
    <w:rsid w:val="00102CCE"/>
    <w:rsid w:val="0010390C"/>
    <w:rsid w:val="00103B38"/>
    <w:rsid w:val="00103BDB"/>
    <w:rsid w:val="00103E13"/>
    <w:rsid w:val="00103E22"/>
    <w:rsid w:val="00103EF8"/>
    <w:rsid w:val="001042A0"/>
    <w:rsid w:val="001045FA"/>
    <w:rsid w:val="00104DFE"/>
    <w:rsid w:val="00105420"/>
    <w:rsid w:val="00105525"/>
    <w:rsid w:val="00106BE1"/>
    <w:rsid w:val="00106E91"/>
    <w:rsid w:val="001073DB"/>
    <w:rsid w:val="0010752B"/>
    <w:rsid w:val="001078F6"/>
    <w:rsid w:val="00110EA1"/>
    <w:rsid w:val="0011143A"/>
    <w:rsid w:val="00111535"/>
    <w:rsid w:val="00111677"/>
    <w:rsid w:val="00111DF8"/>
    <w:rsid w:val="00112425"/>
    <w:rsid w:val="001128CE"/>
    <w:rsid w:val="00112BD9"/>
    <w:rsid w:val="00112D23"/>
    <w:rsid w:val="00113168"/>
    <w:rsid w:val="0011324A"/>
    <w:rsid w:val="0011336E"/>
    <w:rsid w:val="00114477"/>
    <w:rsid w:val="001146AE"/>
    <w:rsid w:val="001146B7"/>
    <w:rsid w:val="00114AA9"/>
    <w:rsid w:val="0011503C"/>
    <w:rsid w:val="001152D5"/>
    <w:rsid w:val="001157D3"/>
    <w:rsid w:val="00115E03"/>
    <w:rsid w:val="00116213"/>
    <w:rsid w:val="00116563"/>
    <w:rsid w:val="001169CE"/>
    <w:rsid w:val="00116CF0"/>
    <w:rsid w:val="001171CB"/>
    <w:rsid w:val="0011728C"/>
    <w:rsid w:val="0011767D"/>
    <w:rsid w:val="00117708"/>
    <w:rsid w:val="00117A36"/>
    <w:rsid w:val="00117B0E"/>
    <w:rsid w:val="00117C21"/>
    <w:rsid w:val="00117FC5"/>
    <w:rsid w:val="001200BA"/>
    <w:rsid w:val="00120343"/>
    <w:rsid w:val="0012101C"/>
    <w:rsid w:val="00121BB5"/>
    <w:rsid w:val="0012219E"/>
    <w:rsid w:val="0012249B"/>
    <w:rsid w:val="00122BEA"/>
    <w:rsid w:val="00122C54"/>
    <w:rsid w:val="00122E30"/>
    <w:rsid w:val="00124533"/>
    <w:rsid w:val="001245B3"/>
    <w:rsid w:val="0012471A"/>
    <w:rsid w:val="00124990"/>
    <w:rsid w:val="00124C06"/>
    <w:rsid w:val="00125780"/>
    <w:rsid w:val="001266E3"/>
    <w:rsid w:val="00126824"/>
    <w:rsid w:val="00126844"/>
    <w:rsid w:val="00126B82"/>
    <w:rsid w:val="0012747E"/>
    <w:rsid w:val="00130475"/>
    <w:rsid w:val="001304B0"/>
    <w:rsid w:val="00130718"/>
    <w:rsid w:val="00130A6F"/>
    <w:rsid w:val="00130C23"/>
    <w:rsid w:val="00131309"/>
    <w:rsid w:val="001314CA"/>
    <w:rsid w:val="00131642"/>
    <w:rsid w:val="00131D0D"/>
    <w:rsid w:val="0013210C"/>
    <w:rsid w:val="00132194"/>
    <w:rsid w:val="001322D0"/>
    <w:rsid w:val="001327B6"/>
    <w:rsid w:val="0013292C"/>
    <w:rsid w:val="00132C15"/>
    <w:rsid w:val="001335B3"/>
    <w:rsid w:val="001339FF"/>
    <w:rsid w:val="00135BA4"/>
    <w:rsid w:val="00136254"/>
    <w:rsid w:val="00136406"/>
    <w:rsid w:val="0013642B"/>
    <w:rsid w:val="001369AE"/>
    <w:rsid w:val="00136C61"/>
    <w:rsid w:val="00137541"/>
    <w:rsid w:val="0013790C"/>
    <w:rsid w:val="00137C9F"/>
    <w:rsid w:val="00141928"/>
    <w:rsid w:val="00142016"/>
    <w:rsid w:val="00143471"/>
    <w:rsid w:val="001434D8"/>
    <w:rsid w:val="001435F8"/>
    <w:rsid w:val="00143AD4"/>
    <w:rsid w:val="00143CB3"/>
    <w:rsid w:val="00143F5A"/>
    <w:rsid w:val="001444DC"/>
    <w:rsid w:val="00144BC6"/>
    <w:rsid w:val="00145289"/>
    <w:rsid w:val="0014546E"/>
    <w:rsid w:val="00145895"/>
    <w:rsid w:val="00145FCE"/>
    <w:rsid w:val="001462D1"/>
    <w:rsid w:val="00146789"/>
    <w:rsid w:val="0014765A"/>
    <w:rsid w:val="00147817"/>
    <w:rsid w:val="00147BBF"/>
    <w:rsid w:val="00147E5D"/>
    <w:rsid w:val="00147F5E"/>
    <w:rsid w:val="001500DB"/>
    <w:rsid w:val="0015056A"/>
    <w:rsid w:val="001510CE"/>
    <w:rsid w:val="00151562"/>
    <w:rsid w:val="00151FA0"/>
    <w:rsid w:val="0015206F"/>
    <w:rsid w:val="001552E6"/>
    <w:rsid w:val="00155333"/>
    <w:rsid w:val="00155EC5"/>
    <w:rsid w:val="00156821"/>
    <w:rsid w:val="00156A40"/>
    <w:rsid w:val="0015719F"/>
    <w:rsid w:val="00157CF3"/>
    <w:rsid w:val="00157FF4"/>
    <w:rsid w:val="00161003"/>
    <w:rsid w:val="001612D5"/>
    <w:rsid w:val="001614B4"/>
    <w:rsid w:val="00161642"/>
    <w:rsid w:val="0016167D"/>
    <w:rsid w:val="001619FE"/>
    <w:rsid w:val="00161B19"/>
    <w:rsid w:val="00161D95"/>
    <w:rsid w:val="00162529"/>
    <w:rsid w:val="00162CBA"/>
    <w:rsid w:val="001644AD"/>
    <w:rsid w:val="001649C5"/>
    <w:rsid w:val="00165479"/>
    <w:rsid w:val="00165840"/>
    <w:rsid w:val="00165AB3"/>
    <w:rsid w:val="001660E7"/>
    <w:rsid w:val="0016610A"/>
    <w:rsid w:val="00166B85"/>
    <w:rsid w:val="00166DBE"/>
    <w:rsid w:val="00166DD9"/>
    <w:rsid w:val="001676FE"/>
    <w:rsid w:val="001677C0"/>
    <w:rsid w:val="001704C9"/>
    <w:rsid w:val="001707B7"/>
    <w:rsid w:val="001707D3"/>
    <w:rsid w:val="001709C3"/>
    <w:rsid w:val="00170C06"/>
    <w:rsid w:val="001719DB"/>
    <w:rsid w:val="00171A46"/>
    <w:rsid w:val="00171B5E"/>
    <w:rsid w:val="00172022"/>
    <w:rsid w:val="00172D64"/>
    <w:rsid w:val="00173056"/>
    <w:rsid w:val="0017563C"/>
    <w:rsid w:val="001756A5"/>
    <w:rsid w:val="00175899"/>
    <w:rsid w:val="001761BD"/>
    <w:rsid w:val="00176639"/>
    <w:rsid w:val="00176950"/>
    <w:rsid w:val="00176FAC"/>
    <w:rsid w:val="0017716F"/>
    <w:rsid w:val="001777C3"/>
    <w:rsid w:val="00177A70"/>
    <w:rsid w:val="001801FE"/>
    <w:rsid w:val="0018029E"/>
    <w:rsid w:val="001802D3"/>
    <w:rsid w:val="00181B4C"/>
    <w:rsid w:val="00181E8F"/>
    <w:rsid w:val="0018265D"/>
    <w:rsid w:val="0018410A"/>
    <w:rsid w:val="001847CD"/>
    <w:rsid w:val="00184B37"/>
    <w:rsid w:val="00184E49"/>
    <w:rsid w:val="0018561D"/>
    <w:rsid w:val="00185FD7"/>
    <w:rsid w:val="00186776"/>
    <w:rsid w:val="001869A2"/>
    <w:rsid w:val="00186E50"/>
    <w:rsid w:val="00187227"/>
    <w:rsid w:val="001873E8"/>
    <w:rsid w:val="00191EE1"/>
    <w:rsid w:val="00192F65"/>
    <w:rsid w:val="001930FA"/>
    <w:rsid w:val="0019311D"/>
    <w:rsid w:val="00193B6E"/>
    <w:rsid w:val="00193B74"/>
    <w:rsid w:val="0019448F"/>
    <w:rsid w:val="001945A1"/>
    <w:rsid w:val="001947A6"/>
    <w:rsid w:val="00194AF0"/>
    <w:rsid w:val="00194CF8"/>
    <w:rsid w:val="00195109"/>
    <w:rsid w:val="0019520E"/>
    <w:rsid w:val="00195432"/>
    <w:rsid w:val="001954D6"/>
    <w:rsid w:val="001957F1"/>
    <w:rsid w:val="00195DD5"/>
    <w:rsid w:val="00196135"/>
    <w:rsid w:val="001961C7"/>
    <w:rsid w:val="00196346"/>
    <w:rsid w:val="00196AA5"/>
    <w:rsid w:val="00196D7A"/>
    <w:rsid w:val="00197064"/>
    <w:rsid w:val="001971F5"/>
    <w:rsid w:val="00197419"/>
    <w:rsid w:val="0019744B"/>
    <w:rsid w:val="00197DAD"/>
    <w:rsid w:val="001A029D"/>
    <w:rsid w:val="001A03A7"/>
    <w:rsid w:val="001A08AF"/>
    <w:rsid w:val="001A0913"/>
    <w:rsid w:val="001A0E6B"/>
    <w:rsid w:val="001A1390"/>
    <w:rsid w:val="001A1A14"/>
    <w:rsid w:val="001A28AE"/>
    <w:rsid w:val="001A38C4"/>
    <w:rsid w:val="001A3A8B"/>
    <w:rsid w:val="001A3FDB"/>
    <w:rsid w:val="001A4554"/>
    <w:rsid w:val="001A474E"/>
    <w:rsid w:val="001A5760"/>
    <w:rsid w:val="001A5F28"/>
    <w:rsid w:val="001A5F97"/>
    <w:rsid w:val="001A6161"/>
    <w:rsid w:val="001A6200"/>
    <w:rsid w:val="001A6237"/>
    <w:rsid w:val="001A6410"/>
    <w:rsid w:val="001A650A"/>
    <w:rsid w:val="001A6D22"/>
    <w:rsid w:val="001A7940"/>
    <w:rsid w:val="001A79CF"/>
    <w:rsid w:val="001A7CD6"/>
    <w:rsid w:val="001B0618"/>
    <w:rsid w:val="001B07DE"/>
    <w:rsid w:val="001B09C4"/>
    <w:rsid w:val="001B0C67"/>
    <w:rsid w:val="001B0DCE"/>
    <w:rsid w:val="001B12CE"/>
    <w:rsid w:val="001B16F3"/>
    <w:rsid w:val="001B1999"/>
    <w:rsid w:val="001B1AB2"/>
    <w:rsid w:val="001B2134"/>
    <w:rsid w:val="001B2224"/>
    <w:rsid w:val="001B2813"/>
    <w:rsid w:val="001B29D2"/>
    <w:rsid w:val="001B2B48"/>
    <w:rsid w:val="001B2DB0"/>
    <w:rsid w:val="001B32A4"/>
    <w:rsid w:val="001B3556"/>
    <w:rsid w:val="001B443A"/>
    <w:rsid w:val="001B492B"/>
    <w:rsid w:val="001B4996"/>
    <w:rsid w:val="001B4BDE"/>
    <w:rsid w:val="001B500C"/>
    <w:rsid w:val="001B53B5"/>
    <w:rsid w:val="001B5877"/>
    <w:rsid w:val="001B5ABF"/>
    <w:rsid w:val="001B5FD0"/>
    <w:rsid w:val="001B642F"/>
    <w:rsid w:val="001B6D69"/>
    <w:rsid w:val="001B7092"/>
    <w:rsid w:val="001B74B6"/>
    <w:rsid w:val="001B7B74"/>
    <w:rsid w:val="001B7BFB"/>
    <w:rsid w:val="001B7C26"/>
    <w:rsid w:val="001C024F"/>
    <w:rsid w:val="001C025C"/>
    <w:rsid w:val="001C029F"/>
    <w:rsid w:val="001C04A6"/>
    <w:rsid w:val="001C06F4"/>
    <w:rsid w:val="001C0763"/>
    <w:rsid w:val="001C16CD"/>
    <w:rsid w:val="001C198D"/>
    <w:rsid w:val="001C1B1C"/>
    <w:rsid w:val="001C23F4"/>
    <w:rsid w:val="001C2A5B"/>
    <w:rsid w:val="001C2B22"/>
    <w:rsid w:val="001C2D25"/>
    <w:rsid w:val="001C3284"/>
    <w:rsid w:val="001C357F"/>
    <w:rsid w:val="001C38D7"/>
    <w:rsid w:val="001C3914"/>
    <w:rsid w:val="001C3C28"/>
    <w:rsid w:val="001C3C8F"/>
    <w:rsid w:val="001C3D11"/>
    <w:rsid w:val="001C429F"/>
    <w:rsid w:val="001C4437"/>
    <w:rsid w:val="001C48B7"/>
    <w:rsid w:val="001C5155"/>
    <w:rsid w:val="001C604A"/>
    <w:rsid w:val="001C6BCF"/>
    <w:rsid w:val="001C6DD9"/>
    <w:rsid w:val="001D0DAA"/>
    <w:rsid w:val="001D0F39"/>
    <w:rsid w:val="001D10E3"/>
    <w:rsid w:val="001D1542"/>
    <w:rsid w:val="001D1D1D"/>
    <w:rsid w:val="001D1FAB"/>
    <w:rsid w:val="001D22F0"/>
    <w:rsid w:val="001D237F"/>
    <w:rsid w:val="001D2A14"/>
    <w:rsid w:val="001D35E6"/>
    <w:rsid w:val="001D38AC"/>
    <w:rsid w:val="001D3BD0"/>
    <w:rsid w:val="001D3CA0"/>
    <w:rsid w:val="001D3E6D"/>
    <w:rsid w:val="001D4FB5"/>
    <w:rsid w:val="001D53F7"/>
    <w:rsid w:val="001D54AD"/>
    <w:rsid w:val="001D54BA"/>
    <w:rsid w:val="001D553D"/>
    <w:rsid w:val="001D5E02"/>
    <w:rsid w:val="001D6173"/>
    <w:rsid w:val="001D6914"/>
    <w:rsid w:val="001D6ACA"/>
    <w:rsid w:val="001D706D"/>
    <w:rsid w:val="001D7301"/>
    <w:rsid w:val="001D7404"/>
    <w:rsid w:val="001D76BA"/>
    <w:rsid w:val="001D7708"/>
    <w:rsid w:val="001D7C44"/>
    <w:rsid w:val="001E002E"/>
    <w:rsid w:val="001E0A0B"/>
    <w:rsid w:val="001E0AC3"/>
    <w:rsid w:val="001E17A2"/>
    <w:rsid w:val="001E205F"/>
    <w:rsid w:val="001E21F7"/>
    <w:rsid w:val="001E27E5"/>
    <w:rsid w:val="001E34E7"/>
    <w:rsid w:val="001E3552"/>
    <w:rsid w:val="001E35F2"/>
    <w:rsid w:val="001E3927"/>
    <w:rsid w:val="001E4139"/>
    <w:rsid w:val="001E426B"/>
    <w:rsid w:val="001E43F6"/>
    <w:rsid w:val="001E46B1"/>
    <w:rsid w:val="001E479A"/>
    <w:rsid w:val="001E4AE8"/>
    <w:rsid w:val="001E4B25"/>
    <w:rsid w:val="001E4C72"/>
    <w:rsid w:val="001E5965"/>
    <w:rsid w:val="001E5B75"/>
    <w:rsid w:val="001E654F"/>
    <w:rsid w:val="001E743F"/>
    <w:rsid w:val="001E7C98"/>
    <w:rsid w:val="001E7CD1"/>
    <w:rsid w:val="001E7CD7"/>
    <w:rsid w:val="001E7F68"/>
    <w:rsid w:val="001F059E"/>
    <w:rsid w:val="001F0AB2"/>
    <w:rsid w:val="001F0F44"/>
    <w:rsid w:val="001F151F"/>
    <w:rsid w:val="001F1C89"/>
    <w:rsid w:val="001F21DB"/>
    <w:rsid w:val="001F2869"/>
    <w:rsid w:val="001F29D1"/>
    <w:rsid w:val="001F2A95"/>
    <w:rsid w:val="001F3265"/>
    <w:rsid w:val="001F3C4D"/>
    <w:rsid w:val="001F426D"/>
    <w:rsid w:val="001F4895"/>
    <w:rsid w:val="001F4A91"/>
    <w:rsid w:val="001F571B"/>
    <w:rsid w:val="001F63E0"/>
    <w:rsid w:val="001F64BA"/>
    <w:rsid w:val="001F6C16"/>
    <w:rsid w:val="001F70DA"/>
    <w:rsid w:val="001F7258"/>
    <w:rsid w:val="001F7447"/>
    <w:rsid w:val="001F745C"/>
    <w:rsid w:val="001F7504"/>
    <w:rsid w:val="001F7694"/>
    <w:rsid w:val="001F7B6D"/>
    <w:rsid w:val="0020046E"/>
    <w:rsid w:val="002009A8"/>
    <w:rsid w:val="002018C1"/>
    <w:rsid w:val="00201CCF"/>
    <w:rsid w:val="0020250E"/>
    <w:rsid w:val="00202576"/>
    <w:rsid w:val="002029A3"/>
    <w:rsid w:val="00202D6F"/>
    <w:rsid w:val="00203280"/>
    <w:rsid w:val="00203465"/>
    <w:rsid w:val="00203B54"/>
    <w:rsid w:val="00203D43"/>
    <w:rsid w:val="00203DD4"/>
    <w:rsid w:val="002048D7"/>
    <w:rsid w:val="00204BB5"/>
    <w:rsid w:val="00205587"/>
    <w:rsid w:val="00205A36"/>
    <w:rsid w:val="00205CBC"/>
    <w:rsid w:val="00206200"/>
    <w:rsid w:val="002063D6"/>
    <w:rsid w:val="00206C12"/>
    <w:rsid w:val="00206DF2"/>
    <w:rsid w:val="002071B1"/>
    <w:rsid w:val="0020772A"/>
    <w:rsid w:val="00207BCA"/>
    <w:rsid w:val="00207C18"/>
    <w:rsid w:val="002103CD"/>
    <w:rsid w:val="00210579"/>
    <w:rsid w:val="00210600"/>
    <w:rsid w:val="0021072E"/>
    <w:rsid w:val="002107B5"/>
    <w:rsid w:val="00210C35"/>
    <w:rsid w:val="00210EAB"/>
    <w:rsid w:val="0021149C"/>
    <w:rsid w:val="0021161D"/>
    <w:rsid w:val="00211CA3"/>
    <w:rsid w:val="00211D53"/>
    <w:rsid w:val="00211F9F"/>
    <w:rsid w:val="0021204E"/>
    <w:rsid w:val="00212084"/>
    <w:rsid w:val="00212693"/>
    <w:rsid w:val="002127E1"/>
    <w:rsid w:val="00212EF6"/>
    <w:rsid w:val="002130F0"/>
    <w:rsid w:val="00213252"/>
    <w:rsid w:val="0021384E"/>
    <w:rsid w:val="0021399D"/>
    <w:rsid w:val="00213B15"/>
    <w:rsid w:val="00213CAA"/>
    <w:rsid w:val="00213DD8"/>
    <w:rsid w:val="00214C27"/>
    <w:rsid w:val="002151D6"/>
    <w:rsid w:val="00215293"/>
    <w:rsid w:val="00215328"/>
    <w:rsid w:val="002159A5"/>
    <w:rsid w:val="00215E5F"/>
    <w:rsid w:val="00215FE1"/>
    <w:rsid w:val="0021685E"/>
    <w:rsid w:val="00216BAD"/>
    <w:rsid w:val="00216CFF"/>
    <w:rsid w:val="00216EFF"/>
    <w:rsid w:val="00216FAF"/>
    <w:rsid w:val="00216FB8"/>
    <w:rsid w:val="0021709B"/>
    <w:rsid w:val="002175E4"/>
    <w:rsid w:val="00217701"/>
    <w:rsid w:val="00217990"/>
    <w:rsid w:val="00217F06"/>
    <w:rsid w:val="00217F9B"/>
    <w:rsid w:val="00220BC6"/>
    <w:rsid w:val="00220DCF"/>
    <w:rsid w:val="00220E32"/>
    <w:rsid w:val="002211F2"/>
    <w:rsid w:val="0022181E"/>
    <w:rsid w:val="00221A80"/>
    <w:rsid w:val="00221B2D"/>
    <w:rsid w:val="00221BAE"/>
    <w:rsid w:val="00221FEC"/>
    <w:rsid w:val="00222346"/>
    <w:rsid w:val="002231DA"/>
    <w:rsid w:val="00223284"/>
    <w:rsid w:val="0022340F"/>
    <w:rsid w:val="00223552"/>
    <w:rsid w:val="002236E3"/>
    <w:rsid w:val="0022381A"/>
    <w:rsid w:val="00223C51"/>
    <w:rsid w:val="00223E79"/>
    <w:rsid w:val="00223EBC"/>
    <w:rsid w:val="00223F0C"/>
    <w:rsid w:val="002245EB"/>
    <w:rsid w:val="00224777"/>
    <w:rsid w:val="00225193"/>
    <w:rsid w:val="002255AB"/>
    <w:rsid w:val="002258C8"/>
    <w:rsid w:val="002259FB"/>
    <w:rsid w:val="00226076"/>
    <w:rsid w:val="0022631F"/>
    <w:rsid w:val="002263F7"/>
    <w:rsid w:val="0022649C"/>
    <w:rsid w:val="00226DB7"/>
    <w:rsid w:val="00226F4B"/>
    <w:rsid w:val="00227026"/>
    <w:rsid w:val="002272BB"/>
    <w:rsid w:val="00227463"/>
    <w:rsid w:val="00227491"/>
    <w:rsid w:val="0022781B"/>
    <w:rsid w:val="00230445"/>
    <w:rsid w:val="00231730"/>
    <w:rsid w:val="002320BC"/>
    <w:rsid w:val="002334EB"/>
    <w:rsid w:val="00233845"/>
    <w:rsid w:val="00233ABB"/>
    <w:rsid w:val="00233B16"/>
    <w:rsid w:val="00233EE5"/>
    <w:rsid w:val="002341B5"/>
    <w:rsid w:val="00234280"/>
    <w:rsid w:val="00235624"/>
    <w:rsid w:val="00235C6D"/>
    <w:rsid w:val="0023604A"/>
    <w:rsid w:val="002363DA"/>
    <w:rsid w:val="00236783"/>
    <w:rsid w:val="002367C7"/>
    <w:rsid w:val="00237B17"/>
    <w:rsid w:val="00237C12"/>
    <w:rsid w:val="00240BD3"/>
    <w:rsid w:val="00240CC9"/>
    <w:rsid w:val="00240E63"/>
    <w:rsid w:val="00241A75"/>
    <w:rsid w:val="00241BD1"/>
    <w:rsid w:val="002425C4"/>
    <w:rsid w:val="00242E61"/>
    <w:rsid w:val="00242FC3"/>
    <w:rsid w:val="00243221"/>
    <w:rsid w:val="00243D5A"/>
    <w:rsid w:val="0024458C"/>
    <w:rsid w:val="002448E5"/>
    <w:rsid w:val="00244F3C"/>
    <w:rsid w:val="00245008"/>
    <w:rsid w:val="0024513D"/>
    <w:rsid w:val="00245202"/>
    <w:rsid w:val="00245223"/>
    <w:rsid w:val="002455E4"/>
    <w:rsid w:val="00245756"/>
    <w:rsid w:val="00245AD7"/>
    <w:rsid w:val="00245EB2"/>
    <w:rsid w:val="00245F6A"/>
    <w:rsid w:val="0024616D"/>
    <w:rsid w:val="00246294"/>
    <w:rsid w:val="00246C94"/>
    <w:rsid w:val="00247E10"/>
    <w:rsid w:val="002500CE"/>
    <w:rsid w:val="00250157"/>
    <w:rsid w:val="00251173"/>
    <w:rsid w:val="0025126D"/>
    <w:rsid w:val="002512F0"/>
    <w:rsid w:val="00251E87"/>
    <w:rsid w:val="0025201D"/>
    <w:rsid w:val="0025202F"/>
    <w:rsid w:val="00252BB3"/>
    <w:rsid w:val="00252CBA"/>
    <w:rsid w:val="002535D9"/>
    <w:rsid w:val="002538FC"/>
    <w:rsid w:val="002539ED"/>
    <w:rsid w:val="00253FC4"/>
    <w:rsid w:val="00254419"/>
    <w:rsid w:val="002545C9"/>
    <w:rsid w:val="002549D5"/>
    <w:rsid w:val="00254EFA"/>
    <w:rsid w:val="002552D1"/>
    <w:rsid w:val="002553F0"/>
    <w:rsid w:val="002557F8"/>
    <w:rsid w:val="00255C45"/>
    <w:rsid w:val="00255CED"/>
    <w:rsid w:val="00256367"/>
    <w:rsid w:val="002563E0"/>
    <w:rsid w:val="0025682C"/>
    <w:rsid w:val="00256CE1"/>
    <w:rsid w:val="00257061"/>
    <w:rsid w:val="00257DC5"/>
    <w:rsid w:val="00257FAA"/>
    <w:rsid w:val="002600F7"/>
    <w:rsid w:val="002603D6"/>
    <w:rsid w:val="00260740"/>
    <w:rsid w:val="0026154F"/>
    <w:rsid w:val="00261CB0"/>
    <w:rsid w:val="00262293"/>
    <w:rsid w:val="00262ABD"/>
    <w:rsid w:val="00262AEB"/>
    <w:rsid w:val="00262E9A"/>
    <w:rsid w:val="00263287"/>
    <w:rsid w:val="002633CA"/>
    <w:rsid w:val="002635F3"/>
    <w:rsid w:val="00263817"/>
    <w:rsid w:val="00264119"/>
    <w:rsid w:val="00264635"/>
    <w:rsid w:val="00264B6D"/>
    <w:rsid w:val="002656B1"/>
    <w:rsid w:val="00265902"/>
    <w:rsid w:val="00265ADE"/>
    <w:rsid w:val="00265AE9"/>
    <w:rsid w:val="00265C9D"/>
    <w:rsid w:val="00266399"/>
    <w:rsid w:val="002668E1"/>
    <w:rsid w:val="00267280"/>
    <w:rsid w:val="002676F8"/>
    <w:rsid w:val="00267CDD"/>
    <w:rsid w:val="00267D28"/>
    <w:rsid w:val="002700D3"/>
    <w:rsid w:val="00270226"/>
    <w:rsid w:val="00270757"/>
    <w:rsid w:val="00270A74"/>
    <w:rsid w:val="00270E0D"/>
    <w:rsid w:val="00271084"/>
    <w:rsid w:val="00271DAF"/>
    <w:rsid w:val="00272561"/>
    <w:rsid w:val="00272AAE"/>
    <w:rsid w:val="00272CB1"/>
    <w:rsid w:val="00272F99"/>
    <w:rsid w:val="0027316F"/>
    <w:rsid w:val="002733A7"/>
    <w:rsid w:val="00273C89"/>
    <w:rsid w:val="0027446E"/>
    <w:rsid w:val="0027540E"/>
    <w:rsid w:val="0027557B"/>
    <w:rsid w:val="00275F6B"/>
    <w:rsid w:val="00275FA3"/>
    <w:rsid w:val="0027625B"/>
    <w:rsid w:val="00276CDE"/>
    <w:rsid w:val="002776D0"/>
    <w:rsid w:val="00277914"/>
    <w:rsid w:val="00277B4D"/>
    <w:rsid w:val="002805EA"/>
    <w:rsid w:val="0028076C"/>
    <w:rsid w:val="00280A0F"/>
    <w:rsid w:val="00280B96"/>
    <w:rsid w:val="0028151B"/>
    <w:rsid w:val="002818C4"/>
    <w:rsid w:val="002819E1"/>
    <w:rsid w:val="00281A1C"/>
    <w:rsid w:val="00281ABC"/>
    <w:rsid w:val="00281E3A"/>
    <w:rsid w:val="00282E15"/>
    <w:rsid w:val="00282FD8"/>
    <w:rsid w:val="0028325D"/>
    <w:rsid w:val="00283343"/>
    <w:rsid w:val="002839BE"/>
    <w:rsid w:val="002844AF"/>
    <w:rsid w:val="002847DE"/>
    <w:rsid w:val="00285F84"/>
    <w:rsid w:val="0028608A"/>
    <w:rsid w:val="00286635"/>
    <w:rsid w:val="00286950"/>
    <w:rsid w:val="00286CD4"/>
    <w:rsid w:val="0028733B"/>
    <w:rsid w:val="00287342"/>
    <w:rsid w:val="0028783B"/>
    <w:rsid w:val="00287CD4"/>
    <w:rsid w:val="0029003E"/>
    <w:rsid w:val="00290075"/>
    <w:rsid w:val="0029016A"/>
    <w:rsid w:val="00290D2C"/>
    <w:rsid w:val="002914DC"/>
    <w:rsid w:val="00292078"/>
    <w:rsid w:val="002936FC"/>
    <w:rsid w:val="002937B3"/>
    <w:rsid w:val="00293AD0"/>
    <w:rsid w:val="00293D17"/>
    <w:rsid w:val="00293E2C"/>
    <w:rsid w:val="00293F5E"/>
    <w:rsid w:val="0029411B"/>
    <w:rsid w:val="0029453D"/>
    <w:rsid w:val="00294981"/>
    <w:rsid w:val="002952F9"/>
    <w:rsid w:val="002954F0"/>
    <w:rsid w:val="002957E9"/>
    <w:rsid w:val="00295DAF"/>
    <w:rsid w:val="00295EDB"/>
    <w:rsid w:val="002966F8"/>
    <w:rsid w:val="00296918"/>
    <w:rsid w:val="00297165"/>
    <w:rsid w:val="00297825"/>
    <w:rsid w:val="00297E50"/>
    <w:rsid w:val="002A0915"/>
    <w:rsid w:val="002A0F06"/>
    <w:rsid w:val="002A11D2"/>
    <w:rsid w:val="002A1AD6"/>
    <w:rsid w:val="002A28AC"/>
    <w:rsid w:val="002A3ABC"/>
    <w:rsid w:val="002A3C85"/>
    <w:rsid w:val="002A43F3"/>
    <w:rsid w:val="002A4726"/>
    <w:rsid w:val="002A4B3F"/>
    <w:rsid w:val="002A4D20"/>
    <w:rsid w:val="002A5422"/>
    <w:rsid w:val="002A55F7"/>
    <w:rsid w:val="002A568D"/>
    <w:rsid w:val="002A580C"/>
    <w:rsid w:val="002A5A55"/>
    <w:rsid w:val="002A5E24"/>
    <w:rsid w:val="002A5F4B"/>
    <w:rsid w:val="002A62F5"/>
    <w:rsid w:val="002A6696"/>
    <w:rsid w:val="002A69A8"/>
    <w:rsid w:val="002A6AB8"/>
    <w:rsid w:val="002A6C29"/>
    <w:rsid w:val="002A7349"/>
    <w:rsid w:val="002A7B4A"/>
    <w:rsid w:val="002A7B80"/>
    <w:rsid w:val="002A7D52"/>
    <w:rsid w:val="002A7E43"/>
    <w:rsid w:val="002B0204"/>
    <w:rsid w:val="002B0379"/>
    <w:rsid w:val="002B15A6"/>
    <w:rsid w:val="002B281D"/>
    <w:rsid w:val="002B2928"/>
    <w:rsid w:val="002B2E6F"/>
    <w:rsid w:val="002B2F26"/>
    <w:rsid w:val="002B2F38"/>
    <w:rsid w:val="002B36A8"/>
    <w:rsid w:val="002B40E8"/>
    <w:rsid w:val="002B41A5"/>
    <w:rsid w:val="002B4BF7"/>
    <w:rsid w:val="002B500A"/>
    <w:rsid w:val="002B511C"/>
    <w:rsid w:val="002B68D3"/>
    <w:rsid w:val="002B6C6E"/>
    <w:rsid w:val="002B6CA3"/>
    <w:rsid w:val="002B72D8"/>
    <w:rsid w:val="002B7420"/>
    <w:rsid w:val="002B7CD9"/>
    <w:rsid w:val="002B7EA7"/>
    <w:rsid w:val="002C01FA"/>
    <w:rsid w:val="002C0247"/>
    <w:rsid w:val="002C0D4B"/>
    <w:rsid w:val="002C12A5"/>
    <w:rsid w:val="002C1870"/>
    <w:rsid w:val="002C1B5A"/>
    <w:rsid w:val="002C22D2"/>
    <w:rsid w:val="002C2325"/>
    <w:rsid w:val="002C3223"/>
    <w:rsid w:val="002C3B22"/>
    <w:rsid w:val="002C3D16"/>
    <w:rsid w:val="002C50A6"/>
    <w:rsid w:val="002C5565"/>
    <w:rsid w:val="002C61FD"/>
    <w:rsid w:val="002C62BB"/>
    <w:rsid w:val="002C63B8"/>
    <w:rsid w:val="002C63F3"/>
    <w:rsid w:val="002C6CB3"/>
    <w:rsid w:val="002C74B0"/>
    <w:rsid w:val="002C7524"/>
    <w:rsid w:val="002D153B"/>
    <w:rsid w:val="002D2219"/>
    <w:rsid w:val="002D29F6"/>
    <w:rsid w:val="002D351A"/>
    <w:rsid w:val="002D3871"/>
    <w:rsid w:val="002D38F6"/>
    <w:rsid w:val="002D3DA0"/>
    <w:rsid w:val="002D429C"/>
    <w:rsid w:val="002D45A3"/>
    <w:rsid w:val="002D5419"/>
    <w:rsid w:val="002D5442"/>
    <w:rsid w:val="002D6292"/>
    <w:rsid w:val="002D73E1"/>
    <w:rsid w:val="002D7D9C"/>
    <w:rsid w:val="002E0422"/>
    <w:rsid w:val="002E0694"/>
    <w:rsid w:val="002E09E5"/>
    <w:rsid w:val="002E0D39"/>
    <w:rsid w:val="002E0F24"/>
    <w:rsid w:val="002E1495"/>
    <w:rsid w:val="002E19D3"/>
    <w:rsid w:val="002E1D7F"/>
    <w:rsid w:val="002E1ED7"/>
    <w:rsid w:val="002E3A10"/>
    <w:rsid w:val="002E3FF3"/>
    <w:rsid w:val="002E5067"/>
    <w:rsid w:val="002E5F88"/>
    <w:rsid w:val="002E600F"/>
    <w:rsid w:val="002E6207"/>
    <w:rsid w:val="002E6A19"/>
    <w:rsid w:val="002E71DA"/>
    <w:rsid w:val="002E73A6"/>
    <w:rsid w:val="002E7D60"/>
    <w:rsid w:val="002E7ECC"/>
    <w:rsid w:val="002F053A"/>
    <w:rsid w:val="002F1F82"/>
    <w:rsid w:val="002F2452"/>
    <w:rsid w:val="002F24BB"/>
    <w:rsid w:val="002F2680"/>
    <w:rsid w:val="002F270E"/>
    <w:rsid w:val="002F287E"/>
    <w:rsid w:val="002F3A70"/>
    <w:rsid w:val="002F40D7"/>
    <w:rsid w:val="002F477E"/>
    <w:rsid w:val="002F4E36"/>
    <w:rsid w:val="002F59CD"/>
    <w:rsid w:val="002F5E01"/>
    <w:rsid w:val="002F5EF6"/>
    <w:rsid w:val="002F61D3"/>
    <w:rsid w:val="002F656E"/>
    <w:rsid w:val="002F7E49"/>
    <w:rsid w:val="00300329"/>
    <w:rsid w:val="00300D65"/>
    <w:rsid w:val="00300D85"/>
    <w:rsid w:val="00301784"/>
    <w:rsid w:val="003022D5"/>
    <w:rsid w:val="003024F9"/>
    <w:rsid w:val="00303DF0"/>
    <w:rsid w:val="00303FFE"/>
    <w:rsid w:val="00304258"/>
    <w:rsid w:val="0030426A"/>
    <w:rsid w:val="003042BE"/>
    <w:rsid w:val="0030439B"/>
    <w:rsid w:val="0030464F"/>
    <w:rsid w:val="00304CA3"/>
    <w:rsid w:val="00305042"/>
    <w:rsid w:val="00305B5F"/>
    <w:rsid w:val="00305D9D"/>
    <w:rsid w:val="00305FA8"/>
    <w:rsid w:val="003064B8"/>
    <w:rsid w:val="00306F55"/>
    <w:rsid w:val="003072CF"/>
    <w:rsid w:val="00307924"/>
    <w:rsid w:val="00307CE7"/>
    <w:rsid w:val="00307E6E"/>
    <w:rsid w:val="00307F3D"/>
    <w:rsid w:val="00310056"/>
    <w:rsid w:val="00310C2F"/>
    <w:rsid w:val="00310E62"/>
    <w:rsid w:val="00311DB7"/>
    <w:rsid w:val="00311E81"/>
    <w:rsid w:val="00311F37"/>
    <w:rsid w:val="00311FE3"/>
    <w:rsid w:val="00312458"/>
    <w:rsid w:val="003125E1"/>
    <w:rsid w:val="003125FD"/>
    <w:rsid w:val="0031273F"/>
    <w:rsid w:val="00313111"/>
    <w:rsid w:val="00313200"/>
    <w:rsid w:val="00313494"/>
    <w:rsid w:val="003134E3"/>
    <w:rsid w:val="003137B7"/>
    <w:rsid w:val="00313B29"/>
    <w:rsid w:val="00313D1A"/>
    <w:rsid w:val="0031424F"/>
    <w:rsid w:val="00314C2F"/>
    <w:rsid w:val="00314F11"/>
    <w:rsid w:val="00315188"/>
    <w:rsid w:val="0031531C"/>
    <w:rsid w:val="00315B77"/>
    <w:rsid w:val="00315B7F"/>
    <w:rsid w:val="00316B3A"/>
    <w:rsid w:val="00316BF2"/>
    <w:rsid w:val="00317034"/>
    <w:rsid w:val="0031733A"/>
    <w:rsid w:val="003206DB"/>
    <w:rsid w:val="00320D9E"/>
    <w:rsid w:val="00321371"/>
    <w:rsid w:val="003214D9"/>
    <w:rsid w:val="0032157E"/>
    <w:rsid w:val="00321762"/>
    <w:rsid w:val="00321A61"/>
    <w:rsid w:val="00321AF7"/>
    <w:rsid w:val="00322125"/>
    <w:rsid w:val="0032241A"/>
    <w:rsid w:val="00322914"/>
    <w:rsid w:val="00322BC8"/>
    <w:rsid w:val="00323447"/>
    <w:rsid w:val="00323F1A"/>
    <w:rsid w:val="00324AEA"/>
    <w:rsid w:val="00324AEB"/>
    <w:rsid w:val="00324C1A"/>
    <w:rsid w:val="00325358"/>
    <w:rsid w:val="00325CCA"/>
    <w:rsid w:val="00326FB6"/>
    <w:rsid w:val="00327294"/>
    <w:rsid w:val="003273E9"/>
    <w:rsid w:val="0032764F"/>
    <w:rsid w:val="003277B5"/>
    <w:rsid w:val="00327ABD"/>
    <w:rsid w:val="00327B4E"/>
    <w:rsid w:val="0033017F"/>
    <w:rsid w:val="003303C5"/>
    <w:rsid w:val="00330576"/>
    <w:rsid w:val="00330F2E"/>
    <w:rsid w:val="003317A4"/>
    <w:rsid w:val="00331B38"/>
    <w:rsid w:val="00331B6B"/>
    <w:rsid w:val="00331D5E"/>
    <w:rsid w:val="003320FD"/>
    <w:rsid w:val="003321CC"/>
    <w:rsid w:val="00332335"/>
    <w:rsid w:val="00332438"/>
    <w:rsid w:val="003326E7"/>
    <w:rsid w:val="00332F38"/>
    <w:rsid w:val="003337B4"/>
    <w:rsid w:val="0033393E"/>
    <w:rsid w:val="003346E2"/>
    <w:rsid w:val="00334A71"/>
    <w:rsid w:val="00335227"/>
    <w:rsid w:val="00335CBB"/>
    <w:rsid w:val="00336374"/>
    <w:rsid w:val="00336D9F"/>
    <w:rsid w:val="00336E85"/>
    <w:rsid w:val="00337615"/>
    <w:rsid w:val="0033768A"/>
    <w:rsid w:val="00337A4F"/>
    <w:rsid w:val="00340597"/>
    <w:rsid w:val="0034088D"/>
    <w:rsid w:val="00340A06"/>
    <w:rsid w:val="00340E82"/>
    <w:rsid w:val="00340F2E"/>
    <w:rsid w:val="00340F56"/>
    <w:rsid w:val="00340F74"/>
    <w:rsid w:val="003412D7"/>
    <w:rsid w:val="00341D8B"/>
    <w:rsid w:val="00341FAC"/>
    <w:rsid w:val="00342033"/>
    <w:rsid w:val="00342FE8"/>
    <w:rsid w:val="003431ED"/>
    <w:rsid w:val="00343532"/>
    <w:rsid w:val="003440EE"/>
    <w:rsid w:val="003441B5"/>
    <w:rsid w:val="003444EC"/>
    <w:rsid w:val="00344C5D"/>
    <w:rsid w:val="00345195"/>
    <w:rsid w:val="00345AED"/>
    <w:rsid w:val="00345FF8"/>
    <w:rsid w:val="0034619B"/>
    <w:rsid w:val="0034628D"/>
    <w:rsid w:val="00346635"/>
    <w:rsid w:val="00346676"/>
    <w:rsid w:val="0034683D"/>
    <w:rsid w:val="00346989"/>
    <w:rsid w:val="003469B6"/>
    <w:rsid w:val="003470D9"/>
    <w:rsid w:val="00347607"/>
    <w:rsid w:val="003476D5"/>
    <w:rsid w:val="00347F69"/>
    <w:rsid w:val="003508B3"/>
    <w:rsid w:val="00350EE4"/>
    <w:rsid w:val="003516DF"/>
    <w:rsid w:val="003518AC"/>
    <w:rsid w:val="00352583"/>
    <w:rsid w:val="003527E0"/>
    <w:rsid w:val="003527EE"/>
    <w:rsid w:val="0035340E"/>
    <w:rsid w:val="0035371D"/>
    <w:rsid w:val="00353B48"/>
    <w:rsid w:val="00353E70"/>
    <w:rsid w:val="003546E0"/>
    <w:rsid w:val="00354A1F"/>
    <w:rsid w:val="00354A9E"/>
    <w:rsid w:val="00355F9C"/>
    <w:rsid w:val="0035642C"/>
    <w:rsid w:val="003568CC"/>
    <w:rsid w:val="00356DD8"/>
    <w:rsid w:val="00357522"/>
    <w:rsid w:val="003579A6"/>
    <w:rsid w:val="00357A72"/>
    <w:rsid w:val="00357B09"/>
    <w:rsid w:val="00357E6D"/>
    <w:rsid w:val="00357EED"/>
    <w:rsid w:val="00360485"/>
    <w:rsid w:val="003604D8"/>
    <w:rsid w:val="00360521"/>
    <w:rsid w:val="003606B4"/>
    <w:rsid w:val="00360C37"/>
    <w:rsid w:val="00360E1B"/>
    <w:rsid w:val="00360F40"/>
    <w:rsid w:val="00361298"/>
    <w:rsid w:val="0036144D"/>
    <w:rsid w:val="00361B63"/>
    <w:rsid w:val="00362256"/>
    <w:rsid w:val="0036246D"/>
    <w:rsid w:val="00362748"/>
    <w:rsid w:val="003629DF"/>
    <w:rsid w:val="00362A97"/>
    <w:rsid w:val="00362F1E"/>
    <w:rsid w:val="00363AF3"/>
    <w:rsid w:val="00363DE7"/>
    <w:rsid w:val="003645D4"/>
    <w:rsid w:val="00364ACD"/>
    <w:rsid w:val="0036554C"/>
    <w:rsid w:val="0036566D"/>
    <w:rsid w:val="003659EA"/>
    <w:rsid w:val="00365E74"/>
    <w:rsid w:val="00366319"/>
    <w:rsid w:val="00366604"/>
    <w:rsid w:val="0036678A"/>
    <w:rsid w:val="0036711C"/>
    <w:rsid w:val="0036752D"/>
    <w:rsid w:val="00367534"/>
    <w:rsid w:val="0036778F"/>
    <w:rsid w:val="00367D22"/>
    <w:rsid w:val="00367D5D"/>
    <w:rsid w:val="00367DB6"/>
    <w:rsid w:val="00367DC0"/>
    <w:rsid w:val="003703E4"/>
    <w:rsid w:val="003706EE"/>
    <w:rsid w:val="00371194"/>
    <w:rsid w:val="003711D8"/>
    <w:rsid w:val="00371330"/>
    <w:rsid w:val="00371455"/>
    <w:rsid w:val="0037195A"/>
    <w:rsid w:val="00371A24"/>
    <w:rsid w:val="00371AAB"/>
    <w:rsid w:val="00371C06"/>
    <w:rsid w:val="00371E19"/>
    <w:rsid w:val="003722FF"/>
    <w:rsid w:val="00372923"/>
    <w:rsid w:val="00372DDE"/>
    <w:rsid w:val="0037318F"/>
    <w:rsid w:val="003731D7"/>
    <w:rsid w:val="00373240"/>
    <w:rsid w:val="003732E7"/>
    <w:rsid w:val="00373F94"/>
    <w:rsid w:val="00374F59"/>
    <w:rsid w:val="003750DB"/>
    <w:rsid w:val="0037511D"/>
    <w:rsid w:val="00375193"/>
    <w:rsid w:val="003765AF"/>
    <w:rsid w:val="00376E72"/>
    <w:rsid w:val="00376F3B"/>
    <w:rsid w:val="00376FB4"/>
    <w:rsid w:val="00376FC3"/>
    <w:rsid w:val="00377C4B"/>
    <w:rsid w:val="00377E49"/>
    <w:rsid w:val="00380015"/>
    <w:rsid w:val="003801FF"/>
    <w:rsid w:val="00381542"/>
    <w:rsid w:val="00381EA3"/>
    <w:rsid w:val="00381F54"/>
    <w:rsid w:val="003825D3"/>
    <w:rsid w:val="003827AF"/>
    <w:rsid w:val="00382CD7"/>
    <w:rsid w:val="003831FD"/>
    <w:rsid w:val="0038332D"/>
    <w:rsid w:val="003837BB"/>
    <w:rsid w:val="00383C8D"/>
    <w:rsid w:val="00384915"/>
    <w:rsid w:val="00384A7D"/>
    <w:rsid w:val="00384AFC"/>
    <w:rsid w:val="00384B40"/>
    <w:rsid w:val="0038573F"/>
    <w:rsid w:val="003857BA"/>
    <w:rsid w:val="003861DD"/>
    <w:rsid w:val="00386796"/>
    <w:rsid w:val="00386CE2"/>
    <w:rsid w:val="003870E3"/>
    <w:rsid w:val="003872FB"/>
    <w:rsid w:val="003873DC"/>
    <w:rsid w:val="00387A09"/>
    <w:rsid w:val="00390123"/>
    <w:rsid w:val="003901B6"/>
    <w:rsid w:val="003916B3"/>
    <w:rsid w:val="003923D1"/>
    <w:rsid w:val="003925D7"/>
    <w:rsid w:val="003928EA"/>
    <w:rsid w:val="003935FD"/>
    <w:rsid w:val="00393629"/>
    <w:rsid w:val="00393F1F"/>
    <w:rsid w:val="0039430D"/>
    <w:rsid w:val="003954F8"/>
    <w:rsid w:val="00395912"/>
    <w:rsid w:val="003960CB"/>
    <w:rsid w:val="0039613B"/>
    <w:rsid w:val="0039666E"/>
    <w:rsid w:val="00396928"/>
    <w:rsid w:val="00396A7F"/>
    <w:rsid w:val="0039720E"/>
    <w:rsid w:val="00397AB8"/>
    <w:rsid w:val="003A0FCD"/>
    <w:rsid w:val="003A13BA"/>
    <w:rsid w:val="003A25D8"/>
    <w:rsid w:val="003A2920"/>
    <w:rsid w:val="003A29F5"/>
    <w:rsid w:val="003A3A68"/>
    <w:rsid w:val="003A3BCD"/>
    <w:rsid w:val="003A46FB"/>
    <w:rsid w:val="003A570A"/>
    <w:rsid w:val="003A5DDB"/>
    <w:rsid w:val="003A6446"/>
    <w:rsid w:val="003A6790"/>
    <w:rsid w:val="003A69AE"/>
    <w:rsid w:val="003A69FD"/>
    <w:rsid w:val="003A6FBB"/>
    <w:rsid w:val="003A74C6"/>
    <w:rsid w:val="003B0634"/>
    <w:rsid w:val="003B06CC"/>
    <w:rsid w:val="003B0D04"/>
    <w:rsid w:val="003B131C"/>
    <w:rsid w:val="003B1F43"/>
    <w:rsid w:val="003B31BA"/>
    <w:rsid w:val="003B3487"/>
    <w:rsid w:val="003B3784"/>
    <w:rsid w:val="003B3799"/>
    <w:rsid w:val="003B3CEF"/>
    <w:rsid w:val="003B4695"/>
    <w:rsid w:val="003B5800"/>
    <w:rsid w:val="003B58E9"/>
    <w:rsid w:val="003B5A10"/>
    <w:rsid w:val="003B5A92"/>
    <w:rsid w:val="003B5C8D"/>
    <w:rsid w:val="003B5E3E"/>
    <w:rsid w:val="003B602C"/>
    <w:rsid w:val="003B6961"/>
    <w:rsid w:val="003B6BA6"/>
    <w:rsid w:val="003B6C5A"/>
    <w:rsid w:val="003B6E47"/>
    <w:rsid w:val="003B7729"/>
    <w:rsid w:val="003B7991"/>
    <w:rsid w:val="003B7C4B"/>
    <w:rsid w:val="003B7D88"/>
    <w:rsid w:val="003C0130"/>
    <w:rsid w:val="003C04AE"/>
    <w:rsid w:val="003C0A8B"/>
    <w:rsid w:val="003C0D8F"/>
    <w:rsid w:val="003C0DD9"/>
    <w:rsid w:val="003C1C75"/>
    <w:rsid w:val="003C25A6"/>
    <w:rsid w:val="003C2739"/>
    <w:rsid w:val="003C28AD"/>
    <w:rsid w:val="003C2F2C"/>
    <w:rsid w:val="003C367F"/>
    <w:rsid w:val="003C3992"/>
    <w:rsid w:val="003C3C76"/>
    <w:rsid w:val="003C415D"/>
    <w:rsid w:val="003C42E9"/>
    <w:rsid w:val="003C45D9"/>
    <w:rsid w:val="003C4F3E"/>
    <w:rsid w:val="003C5586"/>
    <w:rsid w:val="003C60C5"/>
    <w:rsid w:val="003C6769"/>
    <w:rsid w:val="003C681B"/>
    <w:rsid w:val="003C6A46"/>
    <w:rsid w:val="003C704C"/>
    <w:rsid w:val="003D023E"/>
    <w:rsid w:val="003D065E"/>
    <w:rsid w:val="003D109B"/>
    <w:rsid w:val="003D1252"/>
    <w:rsid w:val="003D1798"/>
    <w:rsid w:val="003D1A3C"/>
    <w:rsid w:val="003D21AE"/>
    <w:rsid w:val="003D24AE"/>
    <w:rsid w:val="003D277E"/>
    <w:rsid w:val="003D27E5"/>
    <w:rsid w:val="003D2AC6"/>
    <w:rsid w:val="003D3B6C"/>
    <w:rsid w:val="003D3BBE"/>
    <w:rsid w:val="003D4CF3"/>
    <w:rsid w:val="003D4D3C"/>
    <w:rsid w:val="003D4DFB"/>
    <w:rsid w:val="003D4FBE"/>
    <w:rsid w:val="003D59EF"/>
    <w:rsid w:val="003D5E7A"/>
    <w:rsid w:val="003D5FDC"/>
    <w:rsid w:val="003D6280"/>
    <w:rsid w:val="003D633D"/>
    <w:rsid w:val="003D64D7"/>
    <w:rsid w:val="003D65CA"/>
    <w:rsid w:val="003D6B06"/>
    <w:rsid w:val="003D789D"/>
    <w:rsid w:val="003D7B5B"/>
    <w:rsid w:val="003E01A5"/>
    <w:rsid w:val="003E054F"/>
    <w:rsid w:val="003E06E9"/>
    <w:rsid w:val="003E09F1"/>
    <w:rsid w:val="003E0E33"/>
    <w:rsid w:val="003E1088"/>
    <w:rsid w:val="003E1874"/>
    <w:rsid w:val="003E19B7"/>
    <w:rsid w:val="003E1EE8"/>
    <w:rsid w:val="003E2190"/>
    <w:rsid w:val="003E21BF"/>
    <w:rsid w:val="003E23BC"/>
    <w:rsid w:val="003E2743"/>
    <w:rsid w:val="003E31AC"/>
    <w:rsid w:val="003E3745"/>
    <w:rsid w:val="003E39FA"/>
    <w:rsid w:val="003E3D37"/>
    <w:rsid w:val="003E4664"/>
    <w:rsid w:val="003E4864"/>
    <w:rsid w:val="003E517A"/>
    <w:rsid w:val="003E5401"/>
    <w:rsid w:val="003E54EB"/>
    <w:rsid w:val="003E56A2"/>
    <w:rsid w:val="003E5AD9"/>
    <w:rsid w:val="003E5EA2"/>
    <w:rsid w:val="003E610D"/>
    <w:rsid w:val="003E6705"/>
    <w:rsid w:val="003E67A2"/>
    <w:rsid w:val="003E6902"/>
    <w:rsid w:val="003E6E49"/>
    <w:rsid w:val="003E7C08"/>
    <w:rsid w:val="003E7DC0"/>
    <w:rsid w:val="003F06AA"/>
    <w:rsid w:val="003F0880"/>
    <w:rsid w:val="003F0B06"/>
    <w:rsid w:val="003F0FA1"/>
    <w:rsid w:val="003F0FF3"/>
    <w:rsid w:val="003F11CF"/>
    <w:rsid w:val="003F124E"/>
    <w:rsid w:val="003F19EF"/>
    <w:rsid w:val="003F1CED"/>
    <w:rsid w:val="003F22FF"/>
    <w:rsid w:val="003F2BDE"/>
    <w:rsid w:val="003F344D"/>
    <w:rsid w:val="003F3A8E"/>
    <w:rsid w:val="003F3DE1"/>
    <w:rsid w:val="003F40A5"/>
    <w:rsid w:val="003F451A"/>
    <w:rsid w:val="003F48E5"/>
    <w:rsid w:val="003F522F"/>
    <w:rsid w:val="003F5CB6"/>
    <w:rsid w:val="003F5F92"/>
    <w:rsid w:val="003F63B5"/>
    <w:rsid w:val="003F7647"/>
    <w:rsid w:val="003F780D"/>
    <w:rsid w:val="003F79F0"/>
    <w:rsid w:val="003F7AD8"/>
    <w:rsid w:val="003F7B11"/>
    <w:rsid w:val="003F7CAA"/>
    <w:rsid w:val="00400023"/>
    <w:rsid w:val="00400ADA"/>
    <w:rsid w:val="004011B4"/>
    <w:rsid w:val="004016CB"/>
    <w:rsid w:val="00402BA8"/>
    <w:rsid w:val="00402C2B"/>
    <w:rsid w:val="00403090"/>
    <w:rsid w:val="00403A91"/>
    <w:rsid w:val="00403A93"/>
    <w:rsid w:val="00403AE9"/>
    <w:rsid w:val="004046D5"/>
    <w:rsid w:val="00405A3B"/>
    <w:rsid w:val="00405B8C"/>
    <w:rsid w:val="00405BDC"/>
    <w:rsid w:val="00405CB8"/>
    <w:rsid w:val="0040684E"/>
    <w:rsid w:val="00406962"/>
    <w:rsid w:val="00406A2D"/>
    <w:rsid w:val="00406FA6"/>
    <w:rsid w:val="004076FE"/>
    <w:rsid w:val="00410EA9"/>
    <w:rsid w:val="00411716"/>
    <w:rsid w:val="00411771"/>
    <w:rsid w:val="0041180C"/>
    <w:rsid w:val="00411A2A"/>
    <w:rsid w:val="00411D95"/>
    <w:rsid w:val="00412086"/>
    <w:rsid w:val="004121A8"/>
    <w:rsid w:val="00413B7A"/>
    <w:rsid w:val="00413E3D"/>
    <w:rsid w:val="00413F01"/>
    <w:rsid w:val="00414D87"/>
    <w:rsid w:val="00414F7F"/>
    <w:rsid w:val="00414F9A"/>
    <w:rsid w:val="00415510"/>
    <w:rsid w:val="0041585D"/>
    <w:rsid w:val="00415C90"/>
    <w:rsid w:val="00415E8F"/>
    <w:rsid w:val="00416438"/>
    <w:rsid w:val="00416609"/>
    <w:rsid w:val="00416E3C"/>
    <w:rsid w:val="004170A1"/>
    <w:rsid w:val="004175B5"/>
    <w:rsid w:val="0041775F"/>
    <w:rsid w:val="0042072C"/>
    <w:rsid w:val="0042105E"/>
    <w:rsid w:val="00421982"/>
    <w:rsid w:val="004220DA"/>
    <w:rsid w:val="004222CC"/>
    <w:rsid w:val="004226EA"/>
    <w:rsid w:val="00422B95"/>
    <w:rsid w:val="00422E87"/>
    <w:rsid w:val="00422FA3"/>
    <w:rsid w:val="00423429"/>
    <w:rsid w:val="004238BF"/>
    <w:rsid w:val="00423B6A"/>
    <w:rsid w:val="00423B78"/>
    <w:rsid w:val="0042405E"/>
    <w:rsid w:val="00424794"/>
    <w:rsid w:val="00424AF1"/>
    <w:rsid w:val="004255C5"/>
    <w:rsid w:val="0042566F"/>
    <w:rsid w:val="00425A1B"/>
    <w:rsid w:val="00426378"/>
    <w:rsid w:val="004263DB"/>
    <w:rsid w:val="00426708"/>
    <w:rsid w:val="00426801"/>
    <w:rsid w:val="0042696C"/>
    <w:rsid w:val="00426B7D"/>
    <w:rsid w:val="00426ED3"/>
    <w:rsid w:val="0042713C"/>
    <w:rsid w:val="00427BE3"/>
    <w:rsid w:val="00430D5C"/>
    <w:rsid w:val="00431BAA"/>
    <w:rsid w:val="00431D1E"/>
    <w:rsid w:val="00432481"/>
    <w:rsid w:val="00432706"/>
    <w:rsid w:val="00432822"/>
    <w:rsid w:val="00432B97"/>
    <w:rsid w:val="00432FA7"/>
    <w:rsid w:val="00433377"/>
    <w:rsid w:val="004334A1"/>
    <w:rsid w:val="00434423"/>
    <w:rsid w:val="00434A56"/>
    <w:rsid w:val="0043514C"/>
    <w:rsid w:val="0043575E"/>
    <w:rsid w:val="004360EC"/>
    <w:rsid w:val="004365E4"/>
    <w:rsid w:val="00436686"/>
    <w:rsid w:val="004367E1"/>
    <w:rsid w:val="00436FDD"/>
    <w:rsid w:val="0043743E"/>
    <w:rsid w:val="004379F2"/>
    <w:rsid w:val="00437BE9"/>
    <w:rsid w:val="0044055E"/>
    <w:rsid w:val="004408D0"/>
    <w:rsid w:val="00440ECD"/>
    <w:rsid w:val="004413EE"/>
    <w:rsid w:val="004416F5"/>
    <w:rsid w:val="004417D7"/>
    <w:rsid w:val="004428E7"/>
    <w:rsid w:val="00442F1E"/>
    <w:rsid w:val="004430CD"/>
    <w:rsid w:val="004432B7"/>
    <w:rsid w:val="004433E3"/>
    <w:rsid w:val="00443D18"/>
    <w:rsid w:val="00444181"/>
    <w:rsid w:val="004442FD"/>
    <w:rsid w:val="00444B6B"/>
    <w:rsid w:val="00444F8B"/>
    <w:rsid w:val="004453B9"/>
    <w:rsid w:val="0044548B"/>
    <w:rsid w:val="004459AE"/>
    <w:rsid w:val="00445D04"/>
    <w:rsid w:val="00445D12"/>
    <w:rsid w:val="00446306"/>
    <w:rsid w:val="004465BC"/>
    <w:rsid w:val="00446847"/>
    <w:rsid w:val="00446889"/>
    <w:rsid w:val="00446CAF"/>
    <w:rsid w:val="00446E6D"/>
    <w:rsid w:val="00447147"/>
    <w:rsid w:val="0044717A"/>
    <w:rsid w:val="004477BF"/>
    <w:rsid w:val="0045066A"/>
    <w:rsid w:val="0045123F"/>
    <w:rsid w:val="00451287"/>
    <w:rsid w:val="00451544"/>
    <w:rsid w:val="004523DC"/>
    <w:rsid w:val="00452A37"/>
    <w:rsid w:val="00453350"/>
    <w:rsid w:val="004535C3"/>
    <w:rsid w:val="00453DDC"/>
    <w:rsid w:val="00453F74"/>
    <w:rsid w:val="00454033"/>
    <w:rsid w:val="00454089"/>
    <w:rsid w:val="00454359"/>
    <w:rsid w:val="004555D7"/>
    <w:rsid w:val="00455838"/>
    <w:rsid w:val="00456D8E"/>
    <w:rsid w:val="00457988"/>
    <w:rsid w:val="00460249"/>
    <w:rsid w:val="00460252"/>
    <w:rsid w:val="004608FB"/>
    <w:rsid w:val="0046164A"/>
    <w:rsid w:val="0046227E"/>
    <w:rsid w:val="00462A84"/>
    <w:rsid w:val="00462CD7"/>
    <w:rsid w:val="00463185"/>
    <w:rsid w:val="004635C2"/>
    <w:rsid w:val="00463979"/>
    <w:rsid w:val="00463B95"/>
    <w:rsid w:val="00463C7D"/>
    <w:rsid w:val="00463D06"/>
    <w:rsid w:val="00463F8F"/>
    <w:rsid w:val="004645AB"/>
    <w:rsid w:val="004646E7"/>
    <w:rsid w:val="00464A47"/>
    <w:rsid w:val="004665D9"/>
    <w:rsid w:val="004667E7"/>
    <w:rsid w:val="004668F0"/>
    <w:rsid w:val="004669DA"/>
    <w:rsid w:val="00466E84"/>
    <w:rsid w:val="00467BC4"/>
    <w:rsid w:val="00467DAD"/>
    <w:rsid w:val="00470246"/>
    <w:rsid w:val="0047029B"/>
    <w:rsid w:val="004702D0"/>
    <w:rsid w:val="004707DD"/>
    <w:rsid w:val="00470862"/>
    <w:rsid w:val="00470EAB"/>
    <w:rsid w:val="00470EE1"/>
    <w:rsid w:val="00470F66"/>
    <w:rsid w:val="0047141C"/>
    <w:rsid w:val="00472820"/>
    <w:rsid w:val="00472FB9"/>
    <w:rsid w:val="00473295"/>
    <w:rsid w:val="004739E4"/>
    <w:rsid w:val="00473AAF"/>
    <w:rsid w:val="00473EE6"/>
    <w:rsid w:val="00474037"/>
    <w:rsid w:val="004746DF"/>
    <w:rsid w:val="00474C56"/>
    <w:rsid w:val="00474EB8"/>
    <w:rsid w:val="00475167"/>
    <w:rsid w:val="00475838"/>
    <w:rsid w:val="00476021"/>
    <w:rsid w:val="0047635D"/>
    <w:rsid w:val="0047699E"/>
    <w:rsid w:val="00476AF8"/>
    <w:rsid w:val="00476BCB"/>
    <w:rsid w:val="00476D5E"/>
    <w:rsid w:val="00476F5B"/>
    <w:rsid w:val="00477178"/>
    <w:rsid w:val="00477257"/>
    <w:rsid w:val="00477399"/>
    <w:rsid w:val="004778B0"/>
    <w:rsid w:val="00477903"/>
    <w:rsid w:val="00477FD7"/>
    <w:rsid w:val="004800C3"/>
    <w:rsid w:val="004801E5"/>
    <w:rsid w:val="004802A0"/>
    <w:rsid w:val="004802BB"/>
    <w:rsid w:val="00481A6B"/>
    <w:rsid w:val="00481A95"/>
    <w:rsid w:val="004820D2"/>
    <w:rsid w:val="00483B73"/>
    <w:rsid w:val="004840BA"/>
    <w:rsid w:val="00485244"/>
    <w:rsid w:val="00485912"/>
    <w:rsid w:val="00485BAA"/>
    <w:rsid w:val="00485F1C"/>
    <w:rsid w:val="00485FE9"/>
    <w:rsid w:val="004865BE"/>
    <w:rsid w:val="00486A16"/>
    <w:rsid w:val="00486A3F"/>
    <w:rsid w:val="00486C96"/>
    <w:rsid w:val="00487A21"/>
    <w:rsid w:val="00487D0D"/>
    <w:rsid w:val="00487FB0"/>
    <w:rsid w:val="0049032B"/>
    <w:rsid w:val="004903FE"/>
    <w:rsid w:val="00490A62"/>
    <w:rsid w:val="00490B66"/>
    <w:rsid w:val="004922C9"/>
    <w:rsid w:val="004923D6"/>
    <w:rsid w:val="004924B0"/>
    <w:rsid w:val="00492631"/>
    <w:rsid w:val="00492638"/>
    <w:rsid w:val="00492899"/>
    <w:rsid w:val="004929A4"/>
    <w:rsid w:val="00492A94"/>
    <w:rsid w:val="00492C97"/>
    <w:rsid w:val="00492FB6"/>
    <w:rsid w:val="0049345A"/>
    <w:rsid w:val="004935D3"/>
    <w:rsid w:val="004937B7"/>
    <w:rsid w:val="004938B5"/>
    <w:rsid w:val="00493E0B"/>
    <w:rsid w:val="004941AB"/>
    <w:rsid w:val="004944D7"/>
    <w:rsid w:val="00494593"/>
    <w:rsid w:val="00494A57"/>
    <w:rsid w:val="00494BE2"/>
    <w:rsid w:val="004952CA"/>
    <w:rsid w:val="00495A91"/>
    <w:rsid w:val="00496EEB"/>
    <w:rsid w:val="00497A04"/>
    <w:rsid w:val="00497A10"/>
    <w:rsid w:val="00497A37"/>
    <w:rsid w:val="004A055C"/>
    <w:rsid w:val="004A1318"/>
    <w:rsid w:val="004A16CA"/>
    <w:rsid w:val="004A1AE5"/>
    <w:rsid w:val="004A200C"/>
    <w:rsid w:val="004A2071"/>
    <w:rsid w:val="004A272B"/>
    <w:rsid w:val="004A2D0B"/>
    <w:rsid w:val="004A2D91"/>
    <w:rsid w:val="004A2DA8"/>
    <w:rsid w:val="004A2F9B"/>
    <w:rsid w:val="004A3650"/>
    <w:rsid w:val="004A383C"/>
    <w:rsid w:val="004A43E2"/>
    <w:rsid w:val="004A463E"/>
    <w:rsid w:val="004A4C70"/>
    <w:rsid w:val="004A526C"/>
    <w:rsid w:val="004A5275"/>
    <w:rsid w:val="004A573E"/>
    <w:rsid w:val="004A5FAF"/>
    <w:rsid w:val="004A63E7"/>
    <w:rsid w:val="004A695E"/>
    <w:rsid w:val="004A6E8F"/>
    <w:rsid w:val="004A7AA3"/>
    <w:rsid w:val="004B0283"/>
    <w:rsid w:val="004B05ED"/>
    <w:rsid w:val="004B0961"/>
    <w:rsid w:val="004B0A8E"/>
    <w:rsid w:val="004B0B98"/>
    <w:rsid w:val="004B17BF"/>
    <w:rsid w:val="004B17F3"/>
    <w:rsid w:val="004B1CED"/>
    <w:rsid w:val="004B233D"/>
    <w:rsid w:val="004B256A"/>
    <w:rsid w:val="004B27C1"/>
    <w:rsid w:val="004B308F"/>
    <w:rsid w:val="004B341C"/>
    <w:rsid w:val="004B3598"/>
    <w:rsid w:val="004B3B06"/>
    <w:rsid w:val="004B3CC2"/>
    <w:rsid w:val="004B3E43"/>
    <w:rsid w:val="004B47D8"/>
    <w:rsid w:val="004B49C3"/>
    <w:rsid w:val="004B49F5"/>
    <w:rsid w:val="004B557F"/>
    <w:rsid w:val="004B636A"/>
    <w:rsid w:val="004B66DF"/>
    <w:rsid w:val="004B6917"/>
    <w:rsid w:val="004B6989"/>
    <w:rsid w:val="004B69ED"/>
    <w:rsid w:val="004B6A49"/>
    <w:rsid w:val="004B7A12"/>
    <w:rsid w:val="004B7BA6"/>
    <w:rsid w:val="004C0280"/>
    <w:rsid w:val="004C06DD"/>
    <w:rsid w:val="004C0D7D"/>
    <w:rsid w:val="004C0E64"/>
    <w:rsid w:val="004C13E3"/>
    <w:rsid w:val="004C21E9"/>
    <w:rsid w:val="004C3269"/>
    <w:rsid w:val="004C38EA"/>
    <w:rsid w:val="004C4035"/>
    <w:rsid w:val="004C5D66"/>
    <w:rsid w:val="004C6935"/>
    <w:rsid w:val="004C6D08"/>
    <w:rsid w:val="004C7432"/>
    <w:rsid w:val="004C79C2"/>
    <w:rsid w:val="004C7C5F"/>
    <w:rsid w:val="004D0295"/>
    <w:rsid w:val="004D0332"/>
    <w:rsid w:val="004D038C"/>
    <w:rsid w:val="004D06CB"/>
    <w:rsid w:val="004D0F90"/>
    <w:rsid w:val="004D110E"/>
    <w:rsid w:val="004D1E99"/>
    <w:rsid w:val="004D1EF4"/>
    <w:rsid w:val="004D2309"/>
    <w:rsid w:val="004D23A5"/>
    <w:rsid w:val="004D254F"/>
    <w:rsid w:val="004D29A3"/>
    <w:rsid w:val="004D2CBE"/>
    <w:rsid w:val="004D2E36"/>
    <w:rsid w:val="004D2FFC"/>
    <w:rsid w:val="004D3159"/>
    <w:rsid w:val="004D31A4"/>
    <w:rsid w:val="004D390F"/>
    <w:rsid w:val="004D3EBC"/>
    <w:rsid w:val="004D3FD5"/>
    <w:rsid w:val="004D40CA"/>
    <w:rsid w:val="004D5043"/>
    <w:rsid w:val="004D532D"/>
    <w:rsid w:val="004D53C9"/>
    <w:rsid w:val="004D5BAD"/>
    <w:rsid w:val="004D666B"/>
    <w:rsid w:val="004D6841"/>
    <w:rsid w:val="004D7668"/>
    <w:rsid w:val="004D784F"/>
    <w:rsid w:val="004D7ACB"/>
    <w:rsid w:val="004D7B06"/>
    <w:rsid w:val="004D7C4A"/>
    <w:rsid w:val="004D7F6F"/>
    <w:rsid w:val="004E0423"/>
    <w:rsid w:val="004E06C1"/>
    <w:rsid w:val="004E0B18"/>
    <w:rsid w:val="004E0C50"/>
    <w:rsid w:val="004E121F"/>
    <w:rsid w:val="004E2BF2"/>
    <w:rsid w:val="004E3C5F"/>
    <w:rsid w:val="004E4390"/>
    <w:rsid w:val="004E4940"/>
    <w:rsid w:val="004E4AF8"/>
    <w:rsid w:val="004E5389"/>
    <w:rsid w:val="004E574D"/>
    <w:rsid w:val="004E60C3"/>
    <w:rsid w:val="004E6192"/>
    <w:rsid w:val="004E6EB1"/>
    <w:rsid w:val="004E7307"/>
    <w:rsid w:val="004E7A98"/>
    <w:rsid w:val="004E7E3D"/>
    <w:rsid w:val="004F05A4"/>
    <w:rsid w:val="004F0D79"/>
    <w:rsid w:val="004F146C"/>
    <w:rsid w:val="004F21F3"/>
    <w:rsid w:val="004F277D"/>
    <w:rsid w:val="004F27BD"/>
    <w:rsid w:val="004F2D13"/>
    <w:rsid w:val="004F2D2D"/>
    <w:rsid w:val="004F3209"/>
    <w:rsid w:val="004F405D"/>
    <w:rsid w:val="004F40F8"/>
    <w:rsid w:val="004F5B1C"/>
    <w:rsid w:val="004F5C91"/>
    <w:rsid w:val="004F728A"/>
    <w:rsid w:val="004F72F6"/>
    <w:rsid w:val="004F73DC"/>
    <w:rsid w:val="004F7681"/>
    <w:rsid w:val="0050091C"/>
    <w:rsid w:val="00500BB0"/>
    <w:rsid w:val="005017EB"/>
    <w:rsid w:val="00501AB1"/>
    <w:rsid w:val="00501BD4"/>
    <w:rsid w:val="00502162"/>
    <w:rsid w:val="00502288"/>
    <w:rsid w:val="00502384"/>
    <w:rsid w:val="00502778"/>
    <w:rsid w:val="005027B8"/>
    <w:rsid w:val="00502CFA"/>
    <w:rsid w:val="00503092"/>
    <w:rsid w:val="00503188"/>
    <w:rsid w:val="00503A1C"/>
    <w:rsid w:val="005042EB"/>
    <w:rsid w:val="00504521"/>
    <w:rsid w:val="00504775"/>
    <w:rsid w:val="005047AD"/>
    <w:rsid w:val="0050480B"/>
    <w:rsid w:val="005054E9"/>
    <w:rsid w:val="00505E54"/>
    <w:rsid w:val="00505F1D"/>
    <w:rsid w:val="00506333"/>
    <w:rsid w:val="00506450"/>
    <w:rsid w:val="005066BF"/>
    <w:rsid w:val="00507848"/>
    <w:rsid w:val="00507A1D"/>
    <w:rsid w:val="00507BAF"/>
    <w:rsid w:val="00507BCA"/>
    <w:rsid w:val="00507C01"/>
    <w:rsid w:val="0051128D"/>
    <w:rsid w:val="005121C3"/>
    <w:rsid w:val="00512B35"/>
    <w:rsid w:val="005133F9"/>
    <w:rsid w:val="005136B7"/>
    <w:rsid w:val="00514146"/>
    <w:rsid w:val="005141CD"/>
    <w:rsid w:val="005143A4"/>
    <w:rsid w:val="005147BA"/>
    <w:rsid w:val="00514A65"/>
    <w:rsid w:val="005155B4"/>
    <w:rsid w:val="005157B4"/>
    <w:rsid w:val="00516386"/>
    <w:rsid w:val="005169A0"/>
    <w:rsid w:val="00516AA3"/>
    <w:rsid w:val="005170EC"/>
    <w:rsid w:val="00517485"/>
    <w:rsid w:val="005177AB"/>
    <w:rsid w:val="005201B8"/>
    <w:rsid w:val="00520698"/>
    <w:rsid w:val="00520B47"/>
    <w:rsid w:val="00520CC5"/>
    <w:rsid w:val="00520FEA"/>
    <w:rsid w:val="005221CD"/>
    <w:rsid w:val="00523544"/>
    <w:rsid w:val="0052381E"/>
    <w:rsid w:val="005246B0"/>
    <w:rsid w:val="00524CC1"/>
    <w:rsid w:val="00524E6C"/>
    <w:rsid w:val="0052523E"/>
    <w:rsid w:val="005255E7"/>
    <w:rsid w:val="00525911"/>
    <w:rsid w:val="0052659C"/>
    <w:rsid w:val="005269FC"/>
    <w:rsid w:val="00526B02"/>
    <w:rsid w:val="005272B6"/>
    <w:rsid w:val="005276B6"/>
    <w:rsid w:val="00527BC8"/>
    <w:rsid w:val="00527C28"/>
    <w:rsid w:val="0053020D"/>
    <w:rsid w:val="0053030F"/>
    <w:rsid w:val="00530624"/>
    <w:rsid w:val="00530860"/>
    <w:rsid w:val="00530D3F"/>
    <w:rsid w:val="00531570"/>
    <w:rsid w:val="00531720"/>
    <w:rsid w:val="00531875"/>
    <w:rsid w:val="00532088"/>
    <w:rsid w:val="0053232A"/>
    <w:rsid w:val="0053244A"/>
    <w:rsid w:val="0053269A"/>
    <w:rsid w:val="0053295A"/>
    <w:rsid w:val="00532FCC"/>
    <w:rsid w:val="005339C8"/>
    <w:rsid w:val="00534531"/>
    <w:rsid w:val="00534FAC"/>
    <w:rsid w:val="00535288"/>
    <w:rsid w:val="00535375"/>
    <w:rsid w:val="00535B85"/>
    <w:rsid w:val="005361BB"/>
    <w:rsid w:val="005367F3"/>
    <w:rsid w:val="00536912"/>
    <w:rsid w:val="00536D16"/>
    <w:rsid w:val="00536D26"/>
    <w:rsid w:val="00536DAA"/>
    <w:rsid w:val="00537236"/>
    <w:rsid w:val="0053727D"/>
    <w:rsid w:val="00537877"/>
    <w:rsid w:val="00540389"/>
    <w:rsid w:val="00542575"/>
    <w:rsid w:val="005427EB"/>
    <w:rsid w:val="0054280B"/>
    <w:rsid w:val="00542984"/>
    <w:rsid w:val="00542CBC"/>
    <w:rsid w:val="00543021"/>
    <w:rsid w:val="00543135"/>
    <w:rsid w:val="005434BB"/>
    <w:rsid w:val="00543C3D"/>
    <w:rsid w:val="005460FF"/>
    <w:rsid w:val="00546755"/>
    <w:rsid w:val="00546FC4"/>
    <w:rsid w:val="0054740A"/>
    <w:rsid w:val="00547EA9"/>
    <w:rsid w:val="0055023B"/>
    <w:rsid w:val="005509B4"/>
    <w:rsid w:val="005517E4"/>
    <w:rsid w:val="00551ECA"/>
    <w:rsid w:val="005521CF"/>
    <w:rsid w:val="0055233B"/>
    <w:rsid w:val="005524E0"/>
    <w:rsid w:val="00552816"/>
    <w:rsid w:val="00552B1C"/>
    <w:rsid w:val="00552EF2"/>
    <w:rsid w:val="00552F1B"/>
    <w:rsid w:val="00553181"/>
    <w:rsid w:val="00553467"/>
    <w:rsid w:val="005537B8"/>
    <w:rsid w:val="00553924"/>
    <w:rsid w:val="00553AE2"/>
    <w:rsid w:val="00553AEA"/>
    <w:rsid w:val="00554277"/>
    <w:rsid w:val="00554378"/>
    <w:rsid w:val="005545C4"/>
    <w:rsid w:val="005548C4"/>
    <w:rsid w:val="00554EDC"/>
    <w:rsid w:val="00555B53"/>
    <w:rsid w:val="00555DD7"/>
    <w:rsid w:val="00556119"/>
    <w:rsid w:val="0055691B"/>
    <w:rsid w:val="00556AEB"/>
    <w:rsid w:val="00556EA0"/>
    <w:rsid w:val="00556EA6"/>
    <w:rsid w:val="00556F31"/>
    <w:rsid w:val="0055751E"/>
    <w:rsid w:val="005577E8"/>
    <w:rsid w:val="00557C37"/>
    <w:rsid w:val="00561259"/>
    <w:rsid w:val="0056132F"/>
    <w:rsid w:val="005617A6"/>
    <w:rsid w:val="00562E33"/>
    <w:rsid w:val="00562FA4"/>
    <w:rsid w:val="005633EB"/>
    <w:rsid w:val="00564085"/>
    <w:rsid w:val="005640E1"/>
    <w:rsid w:val="005657C5"/>
    <w:rsid w:val="00565AD0"/>
    <w:rsid w:val="00566407"/>
    <w:rsid w:val="00566AF3"/>
    <w:rsid w:val="00566CA2"/>
    <w:rsid w:val="0056706D"/>
    <w:rsid w:val="005673F9"/>
    <w:rsid w:val="0056740C"/>
    <w:rsid w:val="00567525"/>
    <w:rsid w:val="005677BF"/>
    <w:rsid w:val="00567884"/>
    <w:rsid w:val="005678D3"/>
    <w:rsid w:val="005701AA"/>
    <w:rsid w:val="00570812"/>
    <w:rsid w:val="005708E3"/>
    <w:rsid w:val="00571376"/>
    <w:rsid w:val="00571609"/>
    <w:rsid w:val="00571631"/>
    <w:rsid w:val="00571931"/>
    <w:rsid w:val="0057193B"/>
    <w:rsid w:val="00573292"/>
    <w:rsid w:val="005732D2"/>
    <w:rsid w:val="005736A9"/>
    <w:rsid w:val="00573827"/>
    <w:rsid w:val="00573F4F"/>
    <w:rsid w:val="005740B0"/>
    <w:rsid w:val="005743C5"/>
    <w:rsid w:val="00574606"/>
    <w:rsid w:val="00574C82"/>
    <w:rsid w:val="005751A3"/>
    <w:rsid w:val="00575580"/>
    <w:rsid w:val="00575723"/>
    <w:rsid w:val="005757C2"/>
    <w:rsid w:val="005760EC"/>
    <w:rsid w:val="00576195"/>
    <w:rsid w:val="00576DCC"/>
    <w:rsid w:val="005774F5"/>
    <w:rsid w:val="00577583"/>
    <w:rsid w:val="00577607"/>
    <w:rsid w:val="005803A1"/>
    <w:rsid w:val="00580735"/>
    <w:rsid w:val="00580BC9"/>
    <w:rsid w:val="00580E14"/>
    <w:rsid w:val="005813A6"/>
    <w:rsid w:val="00581408"/>
    <w:rsid w:val="00581EE0"/>
    <w:rsid w:val="005820BF"/>
    <w:rsid w:val="00582449"/>
    <w:rsid w:val="0058278A"/>
    <w:rsid w:val="00582880"/>
    <w:rsid w:val="0058310E"/>
    <w:rsid w:val="0058386C"/>
    <w:rsid w:val="0058420E"/>
    <w:rsid w:val="005842B5"/>
    <w:rsid w:val="00585D86"/>
    <w:rsid w:val="00585F8D"/>
    <w:rsid w:val="0058604C"/>
    <w:rsid w:val="005864B1"/>
    <w:rsid w:val="005864E2"/>
    <w:rsid w:val="005867BB"/>
    <w:rsid w:val="00586D7E"/>
    <w:rsid w:val="0058788F"/>
    <w:rsid w:val="00587D00"/>
    <w:rsid w:val="0059097F"/>
    <w:rsid w:val="00590B1C"/>
    <w:rsid w:val="00591003"/>
    <w:rsid w:val="00591048"/>
    <w:rsid w:val="00591305"/>
    <w:rsid w:val="005919C6"/>
    <w:rsid w:val="00591D3C"/>
    <w:rsid w:val="005922C6"/>
    <w:rsid w:val="005926E5"/>
    <w:rsid w:val="00593203"/>
    <w:rsid w:val="005938C0"/>
    <w:rsid w:val="00594CA8"/>
    <w:rsid w:val="005968DC"/>
    <w:rsid w:val="00596DC0"/>
    <w:rsid w:val="0059717E"/>
    <w:rsid w:val="005975B4"/>
    <w:rsid w:val="00597CBA"/>
    <w:rsid w:val="005A088D"/>
    <w:rsid w:val="005A0A26"/>
    <w:rsid w:val="005A0C1D"/>
    <w:rsid w:val="005A11E5"/>
    <w:rsid w:val="005A1530"/>
    <w:rsid w:val="005A1A48"/>
    <w:rsid w:val="005A2363"/>
    <w:rsid w:val="005A3092"/>
    <w:rsid w:val="005A325D"/>
    <w:rsid w:val="005A34A3"/>
    <w:rsid w:val="005A35CC"/>
    <w:rsid w:val="005A35DA"/>
    <w:rsid w:val="005A3A03"/>
    <w:rsid w:val="005A3B35"/>
    <w:rsid w:val="005A3E8E"/>
    <w:rsid w:val="005A459F"/>
    <w:rsid w:val="005A45D3"/>
    <w:rsid w:val="005A4783"/>
    <w:rsid w:val="005A4861"/>
    <w:rsid w:val="005A4ABB"/>
    <w:rsid w:val="005A4F53"/>
    <w:rsid w:val="005A5540"/>
    <w:rsid w:val="005A5B74"/>
    <w:rsid w:val="005A5E5B"/>
    <w:rsid w:val="005A5FE3"/>
    <w:rsid w:val="005A677B"/>
    <w:rsid w:val="005A6B10"/>
    <w:rsid w:val="005A7859"/>
    <w:rsid w:val="005A7D03"/>
    <w:rsid w:val="005B0B93"/>
    <w:rsid w:val="005B0CDD"/>
    <w:rsid w:val="005B1B50"/>
    <w:rsid w:val="005B27CF"/>
    <w:rsid w:val="005B2929"/>
    <w:rsid w:val="005B33E3"/>
    <w:rsid w:val="005B353D"/>
    <w:rsid w:val="005B3706"/>
    <w:rsid w:val="005B3E4E"/>
    <w:rsid w:val="005B3E6A"/>
    <w:rsid w:val="005B438B"/>
    <w:rsid w:val="005B4469"/>
    <w:rsid w:val="005B4702"/>
    <w:rsid w:val="005B52EB"/>
    <w:rsid w:val="005B53F7"/>
    <w:rsid w:val="005B5D88"/>
    <w:rsid w:val="005B611B"/>
    <w:rsid w:val="005B6B0B"/>
    <w:rsid w:val="005B6F65"/>
    <w:rsid w:val="005B7287"/>
    <w:rsid w:val="005B7988"/>
    <w:rsid w:val="005B7D39"/>
    <w:rsid w:val="005B7F33"/>
    <w:rsid w:val="005C0191"/>
    <w:rsid w:val="005C041F"/>
    <w:rsid w:val="005C0DAA"/>
    <w:rsid w:val="005C128E"/>
    <w:rsid w:val="005C154F"/>
    <w:rsid w:val="005C1AC5"/>
    <w:rsid w:val="005C1B80"/>
    <w:rsid w:val="005C1B9C"/>
    <w:rsid w:val="005C1D44"/>
    <w:rsid w:val="005C2760"/>
    <w:rsid w:val="005C2CC1"/>
    <w:rsid w:val="005C2D60"/>
    <w:rsid w:val="005C2DB6"/>
    <w:rsid w:val="005C3862"/>
    <w:rsid w:val="005C38D0"/>
    <w:rsid w:val="005C3C6F"/>
    <w:rsid w:val="005C45A3"/>
    <w:rsid w:val="005C51E5"/>
    <w:rsid w:val="005C5240"/>
    <w:rsid w:val="005C553E"/>
    <w:rsid w:val="005C5664"/>
    <w:rsid w:val="005C56AE"/>
    <w:rsid w:val="005C5C44"/>
    <w:rsid w:val="005C5FCC"/>
    <w:rsid w:val="005C5FFD"/>
    <w:rsid w:val="005C6343"/>
    <w:rsid w:val="005C7639"/>
    <w:rsid w:val="005C784B"/>
    <w:rsid w:val="005C7862"/>
    <w:rsid w:val="005C7942"/>
    <w:rsid w:val="005C7A30"/>
    <w:rsid w:val="005C7D75"/>
    <w:rsid w:val="005D071D"/>
    <w:rsid w:val="005D085E"/>
    <w:rsid w:val="005D109C"/>
    <w:rsid w:val="005D12D1"/>
    <w:rsid w:val="005D1329"/>
    <w:rsid w:val="005D153C"/>
    <w:rsid w:val="005D1E44"/>
    <w:rsid w:val="005D210D"/>
    <w:rsid w:val="005D2267"/>
    <w:rsid w:val="005D2991"/>
    <w:rsid w:val="005D2B03"/>
    <w:rsid w:val="005D36B5"/>
    <w:rsid w:val="005D3971"/>
    <w:rsid w:val="005D3BE4"/>
    <w:rsid w:val="005D3C5E"/>
    <w:rsid w:val="005D3CCB"/>
    <w:rsid w:val="005D427C"/>
    <w:rsid w:val="005D5A4E"/>
    <w:rsid w:val="005D6086"/>
    <w:rsid w:val="005D64FD"/>
    <w:rsid w:val="005D6887"/>
    <w:rsid w:val="005D6FEF"/>
    <w:rsid w:val="005D76DB"/>
    <w:rsid w:val="005D78B5"/>
    <w:rsid w:val="005D7986"/>
    <w:rsid w:val="005D7D0F"/>
    <w:rsid w:val="005E03F7"/>
    <w:rsid w:val="005E1FF6"/>
    <w:rsid w:val="005E2512"/>
    <w:rsid w:val="005E2781"/>
    <w:rsid w:val="005E3AA2"/>
    <w:rsid w:val="005E3BC6"/>
    <w:rsid w:val="005E3F9D"/>
    <w:rsid w:val="005E497C"/>
    <w:rsid w:val="005E49EA"/>
    <w:rsid w:val="005E4F13"/>
    <w:rsid w:val="005E4F5F"/>
    <w:rsid w:val="005E5174"/>
    <w:rsid w:val="005E5661"/>
    <w:rsid w:val="005E574C"/>
    <w:rsid w:val="005E58C3"/>
    <w:rsid w:val="005E6A6B"/>
    <w:rsid w:val="005E6A7A"/>
    <w:rsid w:val="005E6BFB"/>
    <w:rsid w:val="005E6E4A"/>
    <w:rsid w:val="005E6FAC"/>
    <w:rsid w:val="005E7344"/>
    <w:rsid w:val="005E7985"/>
    <w:rsid w:val="005F0193"/>
    <w:rsid w:val="005F0416"/>
    <w:rsid w:val="005F054B"/>
    <w:rsid w:val="005F08F1"/>
    <w:rsid w:val="005F0A37"/>
    <w:rsid w:val="005F0B03"/>
    <w:rsid w:val="005F105C"/>
    <w:rsid w:val="005F1252"/>
    <w:rsid w:val="005F1760"/>
    <w:rsid w:val="005F17F5"/>
    <w:rsid w:val="005F1836"/>
    <w:rsid w:val="005F219B"/>
    <w:rsid w:val="005F2498"/>
    <w:rsid w:val="005F3495"/>
    <w:rsid w:val="005F4569"/>
    <w:rsid w:val="005F4910"/>
    <w:rsid w:val="005F4A59"/>
    <w:rsid w:val="005F4C15"/>
    <w:rsid w:val="005F4C30"/>
    <w:rsid w:val="005F4C8E"/>
    <w:rsid w:val="005F503B"/>
    <w:rsid w:val="005F51CC"/>
    <w:rsid w:val="005F54C6"/>
    <w:rsid w:val="005F5A64"/>
    <w:rsid w:val="005F61A8"/>
    <w:rsid w:val="005F65BB"/>
    <w:rsid w:val="005F6AEE"/>
    <w:rsid w:val="005F773F"/>
    <w:rsid w:val="005F7773"/>
    <w:rsid w:val="005F7E7D"/>
    <w:rsid w:val="006006A4"/>
    <w:rsid w:val="006008BC"/>
    <w:rsid w:val="006008D1"/>
    <w:rsid w:val="00600C5D"/>
    <w:rsid w:val="00600EA7"/>
    <w:rsid w:val="00601382"/>
    <w:rsid w:val="00601A2D"/>
    <w:rsid w:val="006028F5"/>
    <w:rsid w:val="00602C29"/>
    <w:rsid w:val="00603619"/>
    <w:rsid w:val="00603F50"/>
    <w:rsid w:val="00604337"/>
    <w:rsid w:val="00604565"/>
    <w:rsid w:val="00604ACA"/>
    <w:rsid w:val="006051B5"/>
    <w:rsid w:val="00605714"/>
    <w:rsid w:val="00605B71"/>
    <w:rsid w:val="0060615A"/>
    <w:rsid w:val="006061CE"/>
    <w:rsid w:val="00606601"/>
    <w:rsid w:val="0060672F"/>
    <w:rsid w:val="00606749"/>
    <w:rsid w:val="006068B7"/>
    <w:rsid w:val="00606AA2"/>
    <w:rsid w:val="00606D60"/>
    <w:rsid w:val="00607492"/>
    <w:rsid w:val="0061002D"/>
    <w:rsid w:val="0061067E"/>
    <w:rsid w:val="00610755"/>
    <w:rsid w:val="0061126A"/>
    <w:rsid w:val="00611982"/>
    <w:rsid w:val="00611E1F"/>
    <w:rsid w:val="00611EED"/>
    <w:rsid w:val="00611EEF"/>
    <w:rsid w:val="00613D88"/>
    <w:rsid w:val="00613DB2"/>
    <w:rsid w:val="00613EBE"/>
    <w:rsid w:val="006143A3"/>
    <w:rsid w:val="00614AB4"/>
    <w:rsid w:val="00615254"/>
    <w:rsid w:val="0061536C"/>
    <w:rsid w:val="00615777"/>
    <w:rsid w:val="006158B6"/>
    <w:rsid w:val="00615C42"/>
    <w:rsid w:val="00616237"/>
    <w:rsid w:val="006167E8"/>
    <w:rsid w:val="00616815"/>
    <w:rsid w:val="006170BB"/>
    <w:rsid w:val="00617254"/>
    <w:rsid w:val="00617D32"/>
    <w:rsid w:val="00620011"/>
    <w:rsid w:val="006207D9"/>
    <w:rsid w:val="006209B8"/>
    <w:rsid w:val="00620A00"/>
    <w:rsid w:val="00620C53"/>
    <w:rsid w:val="00620D35"/>
    <w:rsid w:val="00620ED4"/>
    <w:rsid w:val="00621162"/>
    <w:rsid w:val="00621182"/>
    <w:rsid w:val="00621A9E"/>
    <w:rsid w:val="00621E39"/>
    <w:rsid w:val="00621F79"/>
    <w:rsid w:val="006221EC"/>
    <w:rsid w:val="00622614"/>
    <w:rsid w:val="0062279F"/>
    <w:rsid w:val="00622C79"/>
    <w:rsid w:val="006233AA"/>
    <w:rsid w:val="00623D14"/>
    <w:rsid w:val="00623E60"/>
    <w:rsid w:val="0062457F"/>
    <w:rsid w:val="006247F2"/>
    <w:rsid w:val="006255FD"/>
    <w:rsid w:val="00625ADD"/>
    <w:rsid w:val="006262E2"/>
    <w:rsid w:val="006263D0"/>
    <w:rsid w:val="00626512"/>
    <w:rsid w:val="006265BF"/>
    <w:rsid w:val="00626753"/>
    <w:rsid w:val="00626845"/>
    <w:rsid w:val="00626872"/>
    <w:rsid w:val="00626C4B"/>
    <w:rsid w:val="00626D6E"/>
    <w:rsid w:val="00626FCE"/>
    <w:rsid w:val="00626FD6"/>
    <w:rsid w:val="00626FFD"/>
    <w:rsid w:val="006273F3"/>
    <w:rsid w:val="00627C81"/>
    <w:rsid w:val="00630189"/>
    <w:rsid w:val="006302A5"/>
    <w:rsid w:val="006304AE"/>
    <w:rsid w:val="006308FE"/>
    <w:rsid w:val="00630EE3"/>
    <w:rsid w:val="00631C85"/>
    <w:rsid w:val="006325EE"/>
    <w:rsid w:val="00632B2F"/>
    <w:rsid w:val="00633121"/>
    <w:rsid w:val="006333C3"/>
    <w:rsid w:val="0063359A"/>
    <w:rsid w:val="00633A9E"/>
    <w:rsid w:val="00634A59"/>
    <w:rsid w:val="00634DD8"/>
    <w:rsid w:val="00634E81"/>
    <w:rsid w:val="00634EA9"/>
    <w:rsid w:val="0063543D"/>
    <w:rsid w:val="0063595D"/>
    <w:rsid w:val="006359D9"/>
    <w:rsid w:val="00636395"/>
    <w:rsid w:val="006364F9"/>
    <w:rsid w:val="00636E95"/>
    <w:rsid w:val="00636EFB"/>
    <w:rsid w:val="00636F07"/>
    <w:rsid w:val="006375DA"/>
    <w:rsid w:val="00637BB5"/>
    <w:rsid w:val="00637BBE"/>
    <w:rsid w:val="00637EA3"/>
    <w:rsid w:val="006401A2"/>
    <w:rsid w:val="0064021C"/>
    <w:rsid w:val="00640937"/>
    <w:rsid w:val="00640ACD"/>
    <w:rsid w:val="00640F30"/>
    <w:rsid w:val="00641346"/>
    <w:rsid w:val="00641839"/>
    <w:rsid w:val="00641DFC"/>
    <w:rsid w:val="006423A2"/>
    <w:rsid w:val="00643328"/>
    <w:rsid w:val="00643679"/>
    <w:rsid w:val="00643AD4"/>
    <w:rsid w:val="00644292"/>
    <w:rsid w:val="0064485A"/>
    <w:rsid w:val="00644B2B"/>
    <w:rsid w:val="00644DAD"/>
    <w:rsid w:val="00646100"/>
    <w:rsid w:val="00646B18"/>
    <w:rsid w:val="006477E5"/>
    <w:rsid w:val="00647845"/>
    <w:rsid w:val="00647D4F"/>
    <w:rsid w:val="0065011E"/>
    <w:rsid w:val="006506C8"/>
    <w:rsid w:val="006509A8"/>
    <w:rsid w:val="0065147F"/>
    <w:rsid w:val="00651D70"/>
    <w:rsid w:val="006527A5"/>
    <w:rsid w:val="006535A3"/>
    <w:rsid w:val="0065394F"/>
    <w:rsid w:val="00654141"/>
    <w:rsid w:val="0065473C"/>
    <w:rsid w:val="00654B99"/>
    <w:rsid w:val="006555D3"/>
    <w:rsid w:val="00655C0F"/>
    <w:rsid w:val="00655D85"/>
    <w:rsid w:val="00656921"/>
    <w:rsid w:val="00656971"/>
    <w:rsid w:val="006575D2"/>
    <w:rsid w:val="00657971"/>
    <w:rsid w:val="00657A78"/>
    <w:rsid w:val="00657B1B"/>
    <w:rsid w:val="00657C54"/>
    <w:rsid w:val="00660041"/>
    <w:rsid w:val="0066057F"/>
    <w:rsid w:val="00660657"/>
    <w:rsid w:val="00660A9E"/>
    <w:rsid w:val="006618CB"/>
    <w:rsid w:val="00661B8E"/>
    <w:rsid w:val="00661DA8"/>
    <w:rsid w:val="00661E58"/>
    <w:rsid w:val="00662BBC"/>
    <w:rsid w:val="00662C64"/>
    <w:rsid w:val="00664688"/>
    <w:rsid w:val="00664846"/>
    <w:rsid w:val="00664A3B"/>
    <w:rsid w:val="00664C21"/>
    <w:rsid w:val="00664D2B"/>
    <w:rsid w:val="006650B1"/>
    <w:rsid w:val="0066538B"/>
    <w:rsid w:val="006656D8"/>
    <w:rsid w:val="006659AE"/>
    <w:rsid w:val="00665CEE"/>
    <w:rsid w:val="0066657A"/>
    <w:rsid w:val="006666AD"/>
    <w:rsid w:val="00666DA0"/>
    <w:rsid w:val="00666E94"/>
    <w:rsid w:val="00667913"/>
    <w:rsid w:val="00667B9E"/>
    <w:rsid w:val="006707EB"/>
    <w:rsid w:val="00670935"/>
    <w:rsid w:val="00670B0B"/>
    <w:rsid w:val="00670EF6"/>
    <w:rsid w:val="00671368"/>
    <w:rsid w:val="00671B2B"/>
    <w:rsid w:val="00672915"/>
    <w:rsid w:val="00672B7A"/>
    <w:rsid w:val="00673554"/>
    <w:rsid w:val="00673A19"/>
    <w:rsid w:val="00673C13"/>
    <w:rsid w:val="00673C98"/>
    <w:rsid w:val="00673D8B"/>
    <w:rsid w:val="00673E46"/>
    <w:rsid w:val="0067479C"/>
    <w:rsid w:val="006747FC"/>
    <w:rsid w:val="0067480A"/>
    <w:rsid w:val="006748C9"/>
    <w:rsid w:val="006753B6"/>
    <w:rsid w:val="00675AA5"/>
    <w:rsid w:val="00680729"/>
    <w:rsid w:val="0068087E"/>
    <w:rsid w:val="00680AFD"/>
    <w:rsid w:val="00680CB6"/>
    <w:rsid w:val="00680D1C"/>
    <w:rsid w:val="00680E6D"/>
    <w:rsid w:val="0068136C"/>
    <w:rsid w:val="006814E4"/>
    <w:rsid w:val="00681AE2"/>
    <w:rsid w:val="00681D86"/>
    <w:rsid w:val="00682533"/>
    <w:rsid w:val="00682E66"/>
    <w:rsid w:val="00683117"/>
    <w:rsid w:val="0068318C"/>
    <w:rsid w:val="00683829"/>
    <w:rsid w:val="0068390E"/>
    <w:rsid w:val="006845BC"/>
    <w:rsid w:val="00684CEA"/>
    <w:rsid w:val="00685022"/>
    <w:rsid w:val="0068551A"/>
    <w:rsid w:val="00685D10"/>
    <w:rsid w:val="00686B71"/>
    <w:rsid w:val="00686C4B"/>
    <w:rsid w:val="00686D70"/>
    <w:rsid w:val="0068733B"/>
    <w:rsid w:val="00687BAC"/>
    <w:rsid w:val="0069028B"/>
    <w:rsid w:val="006903C7"/>
    <w:rsid w:val="006906B8"/>
    <w:rsid w:val="00690E9A"/>
    <w:rsid w:val="00691471"/>
    <w:rsid w:val="00692072"/>
    <w:rsid w:val="0069249A"/>
    <w:rsid w:val="00692B4E"/>
    <w:rsid w:val="00693619"/>
    <w:rsid w:val="00693ECE"/>
    <w:rsid w:val="006941A3"/>
    <w:rsid w:val="0069546A"/>
    <w:rsid w:val="0069584E"/>
    <w:rsid w:val="00695884"/>
    <w:rsid w:val="00695BC4"/>
    <w:rsid w:val="00696332"/>
    <w:rsid w:val="00696861"/>
    <w:rsid w:val="00696BF9"/>
    <w:rsid w:val="00696DE7"/>
    <w:rsid w:val="00697638"/>
    <w:rsid w:val="00697875"/>
    <w:rsid w:val="006979A7"/>
    <w:rsid w:val="00697D7A"/>
    <w:rsid w:val="006A0142"/>
    <w:rsid w:val="006A05FB"/>
    <w:rsid w:val="006A088D"/>
    <w:rsid w:val="006A121A"/>
    <w:rsid w:val="006A170B"/>
    <w:rsid w:val="006A1B19"/>
    <w:rsid w:val="006A2B93"/>
    <w:rsid w:val="006A33CB"/>
    <w:rsid w:val="006A3865"/>
    <w:rsid w:val="006A3A8C"/>
    <w:rsid w:val="006A3CBF"/>
    <w:rsid w:val="006A44CB"/>
    <w:rsid w:val="006A4672"/>
    <w:rsid w:val="006A4772"/>
    <w:rsid w:val="006A55D9"/>
    <w:rsid w:val="006A5744"/>
    <w:rsid w:val="006A59BC"/>
    <w:rsid w:val="006A5C00"/>
    <w:rsid w:val="006A5D36"/>
    <w:rsid w:val="006A5E3C"/>
    <w:rsid w:val="006A66C2"/>
    <w:rsid w:val="006A7449"/>
    <w:rsid w:val="006A7542"/>
    <w:rsid w:val="006A7911"/>
    <w:rsid w:val="006A7C47"/>
    <w:rsid w:val="006A7F20"/>
    <w:rsid w:val="006B00D2"/>
    <w:rsid w:val="006B01CE"/>
    <w:rsid w:val="006B04A1"/>
    <w:rsid w:val="006B07BA"/>
    <w:rsid w:val="006B09AC"/>
    <w:rsid w:val="006B0CD8"/>
    <w:rsid w:val="006B1AFB"/>
    <w:rsid w:val="006B1BA3"/>
    <w:rsid w:val="006B1F5E"/>
    <w:rsid w:val="006B22B9"/>
    <w:rsid w:val="006B2626"/>
    <w:rsid w:val="006B343E"/>
    <w:rsid w:val="006B35C6"/>
    <w:rsid w:val="006B44C9"/>
    <w:rsid w:val="006B47FA"/>
    <w:rsid w:val="006B4E79"/>
    <w:rsid w:val="006B53F3"/>
    <w:rsid w:val="006B6719"/>
    <w:rsid w:val="006B70C1"/>
    <w:rsid w:val="006B7BB7"/>
    <w:rsid w:val="006C0815"/>
    <w:rsid w:val="006C0FB5"/>
    <w:rsid w:val="006C1034"/>
    <w:rsid w:val="006C14DD"/>
    <w:rsid w:val="006C163E"/>
    <w:rsid w:val="006C168B"/>
    <w:rsid w:val="006C1887"/>
    <w:rsid w:val="006C1DA8"/>
    <w:rsid w:val="006C21F3"/>
    <w:rsid w:val="006C2206"/>
    <w:rsid w:val="006C25AC"/>
    <w:rsid w:val="006C2AE8"/>
    <w:rsid w:val="006C2AF4"/>
    <w:rsid w:val="006C2BA9"/>
    <w:rsid w:val="006C30C8"/>
    <w:rsid w:val="006C334C"/>
    <w:rsid w:val="006C36A6"/>
    <w:rsid w:val="006C3A08"/>
    <w:rsid w:val="006C483F"/>
    <w:rsid w:val="006C58D8"/>
    <w:rsid w:val="006C5DA3"/>
    <w:rsid w:val="006C60F2"/>
    <w:rsid w:val="006C66A5"/>
    <w:rsid w:val="006C6E2B"/>
    <w:rsid w:val="006C7519"/>
    <w:rsid w:val="006D0077"/>
    <w:rsid w:val="006D1022"/>
    <w:rsid w:val="006D11C1"/>
    <w:rsid w:val="006D1499"/>
    <w:rsid w:val="006D1A6B"/>
    <w:rsid w:val="006D1B7A"/>
    <w:rsid w:val="006D27FE"/>
    <w:rsid w:val="006D3093"/>
    <w:rsid w:val="006D3219"/>
    <w:rsid w:val="006D3363"/>
    <w:rsid w:val="006D3710"/>
    <w:rsid w:val="006D376A"/>
    <w:rsid w:val="006D4383"/>
    <w:rsid w:val="006D4464"/>
    <w:rsid w:val="006D4750"/>
    <w:rsid w:val="006D489D"/>
    <w:rsid w:val="006D49C8"/>
    <w:rsid w:val="006D5E62"/>
    <w:rsid w:val="006D610C"/>
    <w:rsid w:val="006D666B"/>
    <w:rsid w:val="006D66C3"/>
    <w:rsid w:val="006D677E"/>
    <w:rsid w:val="006D7264"/>
    <w:rsid w:val="006D78A1"/>
    <w:rsid w:val="006D78AF"/>
    <w:rsid w:val="006D7BA8"/>
    <w:rsid w:val="006D7C91"/>
    <w:rsid w:val="006D7E98"/>
    <w:rsid w:val="006E0673"/>
    <w:rsid w:val="006E094F"/>
    <w:rsid w:val="006E1307"/>
    <w:rsid w:val="006E1463"/>
    <w:rsid w:val="006E1E06"/>
    <w:rsid w:val="006E2693"/>
    <w:rsid w:val="006E2951"/>
    <w:rsid w:val="006E2D94"/>
    <w:rsid w:val="006E2E05"/>
    <w:rsid w:val="006E37B2"/>
    <w:rsid w:val="006E3802"/>
    <w:rsid w:val="006E4224"/>
    <w:rsid w:val="006E4667"/>
    <w:rsid w:val="006E46EF"/>
    <w:rsid w:val="006E4EBA"/>
    <w:rsid w:val="006E4F48"/>
    <w:rsid w:val="006E5634"/>
    <w:rsid w:val="006E5889"/>
    <w:rsid w:val="006E59A8"/>
    <w:rsid w:val="006E5DAE"/>
    <w:rsid w:val="006E61C2"/>
    <w:rsid w:val="006E6261"/>
    <w:rsid w:val="006E62D8"/>
    <w:rsid w:val="006E6B10"/>
    <w:rsid w:val="006E6B85"/>
    <w:rsid w:val="006E6C25"/>
    <w:rsid w:val="006E6CA5"/>
    <w:rsid w:val="006E76E9"/>
    <w:rsid w:val="006E78CE"/>
    <w:rsid w:val="006E7ACE"/>
    <w:rsid w:val="006E7B66"/>
    <w:rsid w:val="006E7FAA"/>
    <w:rsid w:val="006F046D"/>
    <w:rsid w:val="006F063C"/>
    <w:rsid w:val="006F0A20"/>
    <w:rsid w:val="006F11A9"/>
    <w:rsid w:val="006F1244"/>
    <w:rsid w:val="006F1F00"/>
    <w:rsid w:val="006F2362"/>
    <w:rsid w:val="006F273B"/>
    <w:rsid w:val="006F3469"/>
    <w:rsid w:val="006F3F6C"/>
    <w:rsid w:val="006F4644"/>
    <w:rsid w:val="006F588E"/>
    <w:rsid w:val="006F59BD"/>
    <w:rsid w:val="006F5C8D"/>
    <w:rsid w:val="006F6144"/>
    <w:rsid w:val="006F6170"/>
    <w:rsid w:val="006F628B"/>
    <w:rsid w:val="006F6336"/>
    <w:rsid w:val="006F634F"/>
    <w:rsid w:val="006F65F8"/>
    <w:rsid w:val="006F6614"/>
    <w:rsid w:val="006F767F"/>
    <w:rsid w:val="006F777A"/>
    <w:rsid w:val="006F7BE3"/>
    <w:rsid w:val="00700090"/>
    <w:rsid w:val="007006A4"/>
    <w:rsid w:val="00700718"/>
    <w:rsid w:val="007009F0"/>
    <w:rsid w:val="00700C25"/>
    <w:rsid w:val="00701336"/>
    <w:rsid w:val="0070136A"/>
    <w:rsid w:val="0070144C"/>
    <w:rsid w:val="00701690"/>
    <w:rsid w:val="0070261B"/>
    <w:rsid w:val="00702D4C"/>
    <w:rsid w:val="00702ED3"/>
    <w:rsid w:val="00703522"/>
    <w:rsid w:val="00703A23"/>
    <w:rsid w:val="00703B3C"/>
    <w:rsid w:val="00703BFC"/>
    <w:rsid w:val="00703CFA"/>
    <w:rsid w:val="0070409F"/>
    <w:rsid w:val="007056F7"/>
    <w:rsid w:val="00706015"/>
    <w:rsid w:val="00706100"/>
    <w:rsid w:val="007064C1"/>
    <w:rsid w:val="007067D7"/>
    <w:rsid w:val="00706965"/>
    <w:rsid w:val="00706C26"/>
    <w:rsid w:val="007076CE"/>
    <w:rsid w:val="00707702"/>
    <w:rsid w:val="0070778E"/>
    <w:rsid w:val="0070796A"/>
    <w:rsid w:val="00707AF6"/>
    <w:rsid w:val="00707E44"/>
    <w:rsid w:val="00710119"/>
    <w:rsid w:val="007102FE"/>
    <w:rsid w:val="0071038B"/>
    <w:rsid w:val="00710B59"/>
    <w:rsid w:val="00711184"/>
    <w:rsid w:val="007112B4"/>
    <w:rsid w:val="0071176C"/>
    <w:rsid w:val="00711926"/>
    <w:rsid w:val="00711D87"/>
    <w:rsid w:val="0071224E"/>
    <w:rsid w:val="007130C3"/>
    <w:rsid w:val="00713196"/>
    <w:rsid w:val="00713418"/>
    <w:rsid w:val="007136DF"/>
    <w:rsid w:val="00713C2B"/>
    <w:rsid w:val="00713CA3"/>
    <w:rsid w:val="00714162"/>
    <w:rsid w:val="00714DDF"/>
    <w:rsid w:val="007154F5"/>
    <w:rsid w:val="0071601F"/>
    <w:rsid w:val="00716520"/>
    <w:rsid w:val="0071661B"/>
    <w:rsid w:val="00717200"/>
    <w:rsid w:val="00717AFA"/>
    <w:rsid w:val="00720417"/>
    <w:rsid w:val="0072081D"/>
    <w:rsid w:val="007209FD"/>
    <w:rsid w:val="00720C69"/>
    <w:rsid w:val="00720CA2"/>
    <w:rsid w:val="007210AD"/>
    <w:rsid w:val="007211DC"/>
    <w:rsid w:val="007211E2"/>
    <w:rsid w:val="00721346"/>
    <w:rsid w:val="007218E5"/>
    <w:rsid w:val="00721D57"/>
    <w:rsid w:val="00721D76"/>
    <w:rsid w:val="007222E3"/>
    <w:rsid w:val="0072297A"/>
    <w:rsid w:val="00722A3F"/>
    <w:rsid w:val="00723065"/>
    <w:rsid w:val="0072370A"/>
    <w:rsid w:val="00723AAD"/>
    <w:rsid w:val="0072408A"/>
    <w:rsid w:val="007241F4"/>
    <w:rsid w:val="0072446F"/>
    <w:rsid w:val="00724578"/>
    <w:rsid w:val="0072467E"/>
    <w:rsid w:val="00724808"/>
    <w:rsid w:val="00724A95"/>
    <w:rsid w:val="00725624"/>
    <w:rsid w:val="00725BB8"/>
    <w:rsid w:val="00725CBE"/>
    <w:rsid w:val="0072648F"/>
    <w:rsid w:val="00726CF9"/>
    <w:rsid w:val="00726FCB"/>
    <w:rsid w:val="00727C0A"/>
    <w:rsid w:val="00730611"/>
    <w:rsid w:val="00731881"/>
    <w:rsid w:val="00731959"/>
    <w:rsid w:val="00731A38"/>
    <w:rsid w:val="00731BB4"/>
    <w:rsid w:val="00731CCF"/>
    <w:rsid w:val="00731D87"/>
    <w:rsid w:val="0073200F"/>
    <w:rsid w:val="00732244"/>
    <w:rsid w:val="007331B5"/>
    <w:rsid w:val="00733DE3"/>
    <w:rsid w:val="00733F46"/>
    <w:rsid w:val="00733FC4"/>
    <w:rsid w:val="007340B9"/>
    <w:rsid w:val="007341E2"/>
    <w:rsid w:val="00734253"/>
    <w:rsid w:val="00734BE2"/>
    <w:rsid w:val="00734DC2"/>
    <w:rsid w:val="00734E24"/>
    <w:rsid w:val="0073562D"/>
    <w:rsid w:val="00735B5E"/>
    <w:rsid w:val="00736536"/>
    <w:rsid w:val="007366DE"/>
    <w:rsid w:val="00736825"/>
    <w:rsid w:val="00736CF5"/>
    <w:rsid w:val="0073701D"/>
    <w:rsid w:val="00737035"/>
    <w:rsid w:val="007374DB"/>
    <w:rsid w:val="00737562"/>
    <w:rsid w:val="00737CCC"/>
    <w:rsid w:val="00737F43"/>
    <w:rsid w:val="00740351"/>
    <w:rsid w:val="007404E4"/>
    <w:rsid w:val="00740601"/>
    <w:rsid w:val="007408C5"/>
    <w:rsid w:val="007411E7"/>
    <w:rsid w:val="00741613"/>
    <w:rsid w:val="00741635"/>
    <w:rsid w:val="00741F55"/>
    <w:rsid w:val="00741F9E"/>
    <w:rsid w:val="00742311"/>
    <w:rsid w:val="0074238A"/>
    <w:rsid w:val="0074251E"/>
    <w:rsid w:val="00742B5F"/>
    <w:rsid w:val="00742F4D"/>
    <w:rsid w:val="00743671"/>
    <w:rsid w:val="007437AE"/>
    <w:rsid w:val="00743966"/>
    <w:rsid w:val="00744351"/>
    <w:rsid w:val="0074456C"/>
    <w:rsid w:val="00744D69"/>
    <w:rsid w:val="007456BD"/>
    <w:rsid w:val="00745B5D"/>
    <w:rsid w:val="00745BC1"/>
    <w:rsid w:val="00745BF9"/>
    <w:rsid w:val="00746405"/>
    <w:rsid w:val="00746892"/>
    <w:rsid w:val="00746B3A"/>
    <w:rsid w:val="00747662"/>
    <w:rsid w:val="00747B53"/>
    <w:rsid w:val="00750049"/>
    <w:rsid w:val="0075013E"/>
    <w:rsid w:val="007501F7"/>
    <w:rsid w:val="0075085E"/>
    <w:rsid w:val="00750934"/>
    <w:rsid w:val="007510D5"/>
    <w:rsid w:val="007512BB"/>
    <w:rsid w:val="00751768"/>
    <w:rsid w:val="0075197D"/>
    <w:rsid w:val="00752046"/>
    <w:rsid w:val="0075247C"/>
    <w:rsid w:val="007525D8"/>
    <w:rsid w:val="00752DE5"/>
    <w:rsid w:val="007531DB"/>
    <w:rsid w:val="00753558"/>
    <w:rsid w:val="0075455F"/>
    <w:rsid w:val="00754D55"/>
    <w:rsid w:val="00754DEA"/>
    <w:rsid w:val="007553C0"/>
    <w:rsid w:val="00755607"/>
    <w:rsid w:val="00755AAF"/>
    <w:rsid w:val="00755F8B"/>
    <w:rsid w:val="0075668B"/>
    <w:rsid w:val="007573B7"/>
    <w:rsid w:val="00760897"/>
    <w:rsid w:val="007616F5"/>
    <w:rsid w:val="00761DAE"/>
    <w:rsid w:val="00762AE7"/>
    <w:rsid w:val="00762D16"/>
    <w:rsid w:val="00762FA0"/>
    <w:rsid w:val="0076324E"/>
    <w:rsid w:val="0076392A"/>
    <w:rsid w:val="00763B70"/>
    <w:rsid w:val="00764723"/>
    <w:rsid w:val="00764BB4"/>
    <w:rsid w:val="007651D9"/>
    <w:rsid w:val="007659F8"/>
    <w:rsid w:val="0076625A"/>
    <w:rsid w:val="00766603"/>
    <w:rsid w:val="00766694"/>
    <w:rsid w:val="007671B4"/>
    <w:rsid w:val="007672D2"/>
    <w:rsid w:val="007673AE"/>
    <w:rsid w:val="007674EE"/>
    <w:rsid w:val="00770761"/>
    <w:rsid w:val="00770F4B"/>
    <w:rsid w:val="00770FB7"/>
    <w:rsid w:val="007713DF"/>
    <w:rsid w:val="0077152B"/>
    <w:rsid w:val="00771608"/>
    <w:rsid w:val="00771A23"/>
    <w:rsid w:val="00771C34"/>
    <w:rsid w:val="00771FE6"/>
    <w:rsid w:val="00773375"/>
    <w:rsid w:val="00773CC2"/>
    <w:rsid w:val="00773DBD"/>
    <w:rsid w:val="007745B2"/>
    <w:rsid w:val="007749EE"/>
    <w:rsid w:val="00774B5A"/>
    <w:rsid w:val="00774BF7"/>
    <w:rsid w:val="00774DC1"/>
    <w:rsid w:val="00775317"/>
    <w:rsid w:val="00775322"/>
    <w:rsid w:val="007757EF"/>
    <w:rsid w:val="00775FCF"/>
    <w:rsid w:val="00776023"/>
    <w:rsid w:val="007769BD"/>
    <w:rsid w:val="00776AF7"/>
    <w:rsid w:val="0078014C"/>
    <w:rsid w:val="00780559"/>
    <w:rsid w:val="0078072A"/>
    <w:rsid w:val="007807B9"/>
    <w:rsid w:val="00780CC6"/>
    <w:rsid w:val="00781D44"/>
    <w:rsid w:val="00782062"/>
    <w:rsid w:val="00782762"/>
    <w:rsid w:val="007827D3"/>
    <w:rsid w:val="00783067"/>
    <w:rsid w:val="00784011"/>
    <w:rsid w:val="00784542"/>
    <w:rsid w:val="00784842"/>
    <w:rsid w:val="00784CF6"/>
    <w:rsid w:val="00784E5F"/>
    <w:rsid w:val="0078517F"/>
    <w:rsid w:val="007851E2"/>
    <w:rsid w:val="0078532C"/>
    <w:rsid w:val="007859E9"/>
    <w:rsid w:val="00785B4F"/>
    <w:rsid w:val="00785E35"/>
    <w:rsid w:val="0078622B"/>
    <w:rsid w:val="00786447"/>
    <w:rsid w:val="00786496"/>
    <w:rsid w:val="00786671"/>
    <w:rsid w:val="00786689"/>
    <w:rsid w:val="00786FBE"/>
    <w:rsid w:val="007872B1"/>
    <w:rsid w:val="0078755D"/>
    <w:rsid w:val="007878E6"/>
    <w:rsid w:val="007904D1"/>
    <w:rsid w:val="00790941"/>
    <w:rsid w:val="00791098"/>
    <w:rsid w:val="00791219"/>
    <w:rsid w:val="0079128F"/>
    <w:rsid w:val="0079182D"/>
    <w:rsid w:val="00792694"/>
    <w:rsid w:val="0079295F"/>
    <w:rsid w:val="00792CF5"/>
    <w:rsid w:val="0079411D"/>
    <w:rsid w:val="00794130"/>
    <w:rsid w:val="00794583"/>
    <w:rsid w:val="00794843"/>
    <w:rsid w:val="00794BC2"/>
    <w:rsid w:val="00794CD6"/>
    <w:rsid w:val="00795096"/>
    <w:rsid w:val="007959E9"/>
    <w:rsid w:val="00795FC0"/>
    <w:rsid w:val="00796162"/>
    <w:rsid w:val="007962F4"/>
    <w:rsid w:val="00796439"/>
    <w:rsid w:val="00796D38"/>
    <w:rsid w:val="00796E3B"/>
    <w:rsid w:val="00796F0F"/>
    <w:rsid w:val="00797806"/>
    <w:rsid w:val="00797AB0"/>
    <w:rsid w:val="00797C66"/>
    <w:rsid w:val="00797E4D"/>
    <w:rsid w:val="007A01AA"/>
    <w:rsid w:val="007A0208"/>
    <w:rsid w:val="007A070F"/>
    <w:rsid w:val="007A1334"/>
    <w:rsid w:val="007A18D5"/>
    <w:rsid w:val="007A19C6"/>
    <w:rsid w:val="007A1FF6"/>
    <w:rsid w:val="007A28E2"/>
    <w:rsid w:val="007A28F7"/>
    <w:rsid w:val="007A29A3"/>
    <w:rsid w:val="007A35D9"/>
    <w:rsid w:val="007A3604"/>
    <w:rsid w:val="007A3F85"/>
    <w:rsid w:val="007A43CA"/>
    <w:rsid w:val="007A443F"/>
    <w:rsid w:val="007A4668"/>
    <w:rsid w:val="007A4C72"/>
    <w:rsid w:val="007A50D1"/>
    <w:rsid w:val="007A5674"/>
    <w:rsid w:val="007A57D5"/>
    <w:rsid w:val="007A5A61"/>
    <w:rsid w:val="007A5A70"/>
    <w:rsid w:val="007A5E34"/>
    <w:rsid w:val="007A69A3"/>
    <w:rsid w:val="007A6DB2"/>
    <w:rsid w:val="007A73BA"/>
    <w:rsid w:val="007A7F62"/>
    <w:rsid w:val="007B0A90"/>
    <w:rsid w:val="007B0E82"/>
    <w:rsid w:val="007B1600"/>
    <w:rsid w:val="007B2043"/>
    <w:rsid w:val="007B2259"/>
    <w:rsid w:val="007B24E8"/>
    <w:rsid w:val="007B24F5"/>
    <w:rsid w:val="007B2D0E"/>
    <w:rsid w:val="007B33D7"/>
    <w:rsid w:val="007B398E"/>
    <w:rsid w:val="007B3CFA"/>
    <w:rsid w:val="007B4520"/>
    <w:rsid w:val="007B4702"/>
    <w:rsid w:val="007B490A"/>
    <w:rsid w:val="007B4A8D"/>
    <w:rsid w:val="007B4E5B"/>
    <w:rsid w:val="007B5109"/>
    <w:rsid w:val="007B5A6C"/>
    <w:rsid w:val="007B5B12"/>
    <w:rsid w:val="007B633D"/>
    <w:rsid w:val="007B6B96"/>
    <w:rsid w:val="007B7476"/>
    <w:rsid w:val="007B7E13"/>
    <w:rsid w:val="007C0039"/>
    <w:rsid w:val="007C09CA"/>
    <w:rsid w:val="007C1989"/>
    <w:rsid w:val="007C1B49"/>
    <w:rsid w:val="007C1CFD"/>
    <w:rsid w:val="007C2A19"/>
    <w:rsid w:val="007C2E94"/>
    <w:rsid w:val="007C32CF"/>
    <w:rsid w:val="007C3510"/>
    <w:rsid w:val="007C37EB"/>
    <w:rsid w:val="007C3877"/>
    <w:rsid w:val="007C3B02"/>
    <w:rsid w:val="007C3C05"/>
    <w:rsid w:val="007C41F5"/>
    <w:rsid w:val="007C5B38"/>
    <w:rsid w:val="007C5CD0"/>
    <w:rsid w:val="007C5CF0"/>
    <w:rsid w:val="007C5FA3"/>
    <w:rsid w:val="007C61C2"/>
    <w:rsid w:val="007C62D0"/>
    <w:rsid w:val="007C682E"/>
    <w:rsid w:val="007C6B3B"/>
    <w:rsid w:val="007C6F83"/>
    <w:rsid w:val="007C702E"/>
    <w:rsid w:val="007C725A"/>
    <w:rsid w:val="007C7D41"/>
    <w:rsid w:val="007D03FA"/>
    <w:rsid w:val="007D0971"/>
    <w:rsid w:val="007D101A"/>
    <w:rsid w:val="007D11A0"/>
    <w:rsid w:val="007D15E5"/>
    <w:rsid w:val="007D209D"/>
    <w:rsid w:val="007D258A"/>
    <w:rsid w:val="007D30B9"/>
    <w:rsid w:val="007D316E"/>
    <w:rsid w:val="007D479F"/>
    <w:rsid w:val="007D47E0"/>
    <w:rsid w:val="007D484A"/>
    <w:rsid w:val="007D4904"/>
    <w:rsid w:val="007D539E"/>
    <w:rsid w:val="007D56A2"/>
    <w:rsid w:val="007D6BDD"/>
    <w:rsid w:val="007D6C4B"/>
    <w:rsid w:val="007D7152"/>
    <w:rsid w:val="007D7155"/>
    <w:rsid w:val="007D7187"/>
    <w:rsid w:val="007D7258"/>
    <w:rsid w:val="007D7361"/>
    <w:rsid w:val="007D7622"/>
    <w:rsid w:val="007E01A2"/>
    <w:rsid w:val="007E05CC"/>
    <w:rsid w:val="007E0DF6"/>
    <w:rsid w:val="007E18D3"/>
    <w:rsid w:val="007E1C45"/>
    <w:rsid w:val="007E1C61"/>
    <w:rsid w:val="007E1DA9"/>
    <w:rsid w:val="007E2237"/>
    <w:rsid w:val="007E2677"/>
    <w:rsid w:val="007E2A0D"/>
    <w:rsid w:val="007E3B8F"/>
    <w:rsid w:val="007E40EA"/>
    <w:rsid w:val="007E4214"/>
    <w:rsid w:val="007E5D4F"/>
    <w:rsid w:val="007E6071"/>
    <w:rsid w:val="007E62D5"/>
    <w:rsid w:val="007E65BC"/>
    <w:rsid w:val="007E7064"/>
    <w:rsid w:val="007E709F"/>
    <w:rsid w:val="007E7735"/>
    <w:rsid w:val="007E7764"/>
    <w:rsid w:val="007E7A40"/>
    <w:rsid w:val="007F085E"/>
    <w:rsid w:val="007F11DB"/>
    <w:rsid w:val="007F1271"/>
    <w:rsid w:val="007F1D0C"/>
    <w:rsid w:val="007F2275"/>
    <w:rsid w:val="007F260F"/>
    <w:rsid w:val="007F2882"/>
    <w:rsid w:val="007F38D0"/>
    <w:rsid w:val="007F39E0"/>
    <w:rsid w:val="007F404A"/>
    <w:rsid w:val="007F40A9"/>
    <w:rsid w:val="007F41FE"/>
    <w:rsid w:val="007F4253"/>
    <w:rsid w:val="007F4B20"/>
    <w:rsid w:val="007F523F"/>
    <w:rsid w:val="007F5995"/>
    <w:rsid w:val="007F6078"/>
    <w:rsid w:val="007F62A4"/>
    <w:rsid w:val="007F6FAA"/>
    <w:rsid w:val="007F74C2"/>
    <w:rsid w:val="007F7861"/>
    <w:rsid w:val="007F787D"/>
    <w:rsid w:val="007F7CD7"/>
    <w:rsid w:val="008002F7"/>
    <w:rsid w:val="0080076B"/>
    <w:rsid w:val="00800A24"/>
    <w:rsid w:val="00800D21"/>
    <w:rsid w:val="00800F1E"/>
    <w:rsid w:val="00801847"/>
    <w:rsid w:val="00801C97"/>
    <w:rsid w:val="00801EC6"/>
    <w:rsid w:val="00801FF3"/>
    <w:rsid w:val="0080239A"/>
    <w:rsid w:val="00802B91"/>
    <w:rsid w:val="00803138"/>
    <w:rsid w:val="0080315A"/>
    <w:rsid w:val="00803DE4"/>
    <w:rsid w:val="0080508E"/>
    <w:rsid w:val="008051BD"/>
    <w:rsid w:val="008051FE"/>
    <w:rsid w:val="00805313"/>
    <w:rsid w:val="00805A17"/>
    <w:rsid w:val="00805B33"/>
    <w:rsid w:val="00805D7F"/>
    <w:rsid w:val="00805EBA"/>
    <w:rsid w:val="00807571"/>
    <w:rsid w:val="00807710"/>
    <w:rsid w:val="0080781C"/>
    <w:rsid w:val="00807F67"/>
    <w:rsid w:val="00810D53"/>
    <w:rsid w:val="00811375"/>
    <w:rsid w:val="00811577"/>
    <w:rsid w:val="0081163F"/>
    <w:rsid w:val="00811946"/>
    <w:rsid w:val="00811B42"/>
    <w:rsid w:val="0081217E"/>
    <w:rsid w:val="0081246A"/>
    <w:rsid w:val="008125E0"/>
    <w:rsid w:val="008129D2"/>
    <w:rsid w:val="00812CC0"/>
    <w:rsid w:val="00813229"/>
    <w:rsid w:val="00813778"/>
    <w:rsid w:val="00813F6D"/>
    <w:rsid w:val="008143FA"/>
    <w:rsid w:val="00814849"/>
    <w:rsid w:val="008149C2"/>
    <w:rsid w:val="00814CAF"/>
    <w:rsid w:val="008150F4"/>
    <w:rsid w:val="008151DE"/>
    <w:rsid w:val="00815622"/>
    <w:rsid w:val="008165F0"/>
    <w:rsid w:val="00816673"/>
    <w:rsid w:val="0081686A"/>
    <w:rsid w:val="0081725F"/>
    <w:rsid w:val="008172D2"/>
    <w:rsid w:val="0081742B"/>
    <w:rsid w:val="00817434"/>
    <w:rsid w:val="0081757C"/>
    <w:rsid w:val="00820149"/>
    <w:rsid w:val="00820385"/>
    <w:rsid w:val="0082047D"/>
    <w:rsid w:val="00820539"/>
    <w:rsid w:val="00820DB0"/>
    <w:rsid w:val="00820DF1"/>
    <w:rsid w:val="008210CD"/>
    <w:rsid w:val="00821174"/>
    <w:rsid w:val="008218AA"/>
    <w:rsid w:val="00821B09"/>
    <w:rsid w:val="00821E44"/>
    <w:rsid w:val="00821E8F"/>
    <w:rsid w:val="008223A6"/>
    <w:rsid w:val="0082280A"/>
    <w:rsid w:val="00822F41"/>
    <w:rsid w:val="008238CD"/>
    <w:rsid w:val="00823A85"/>
    <w:rsid w:val="00823B8A"/>
    <w:rsid w:val="0082420F"/>
    <w:rsid w:val="00824224"/>
    <w:rsid w:val="00824314"/>
    <w:rsid w:val="00824595"/>
    <w:rsid w:val="00824C35"/>
    <w:rsid w:val="00824ECB"/>
    <w:rsid w:val="00825AD1"/>
    <w:rsid w:val="00825B75"/>
    <w:rsid w:val="00825D5B"/>
    <w:rsid w:val="00825F89"/>
    <w:rsid w:val="0082616C"/>
    <w:rsid w:val="00826E89"/>
    <w:rsid w:val="0082725A"/>
    <w:rsid w:val="008273DB"/>
    <w:rsid w:val="008278D1"/>
    <w:rsid w:val="00830077"/>
    <w:rsid w:val="0083045D"/>
    <w:rsid w:val="008306C5"/>
    <w:rsid w:val="00831223"/>
    <w:rsid w:val="00831DD9"/>
    <w:rsid w:val="00832078"/>
    <w:rsid w:val="00832765"/>
    <w:rsid w:val="00832811"/>
    <w:rsid w:val="0083299A"/>
    <w:rsid w:val="008329AA"/>
    <w:rsid w:val="00832CCC"/>
    <w:rsid w:val="0083301E"/>
    <w:rsid w:val="008334CA"/>
    <w:rsid w:val="008335B5"/>
    <w:rsid w:val="00833B6B"/>
    <w:rsid w:val="00833CD5"/>
    <w:rsid w:val="00833D15"/>
    <w:rsid w:val="00833EA1"/>
    <w:rsid w:val="00833FFA"/>
    <w:rsid w:val="0083416C"/>
    <w:rsid w:val="00834640"/>
    <w:rsid w:val="00834959"/>
    <w:rsid w:val="00834AB2"/>
    <w:rsid w:val="00835097"/>
    <w:rsid w:val="00835959"/>
    <w:rsid w:val="008359B2"/>
    <w:rsid w:val="00835AE1"/>
    <w:rsid w:val="00835D12"/>
    <w:rsid w:val="008362B2"/>
    <w:rsid w:val="00836310"/>
    <w:rsid w:val="00836964"/>
    <w:rsid w:val="00836B3C"/>
    <w:rsid w:val="008377F4"/>
    <w:rsid w:val="00837825"/>
    <w:rsid w:val="0083791A"/>
    <w:rsid w:val="0084020A"/>
    <w:rsid w:val="008403A0"/>
    <w:rsid w:val="0084099D"/>
    <w:rsid w:val="00840D70"/>
    <w:rsid w:val="008413B4"/>
    <w:rsid w:val="00841619"/>
    <w:rsid w:val="00841DBD"/>
    <w:rsid w:val="00841EF6"/>
    <w:rsid w:val="0084225B"/>
    <w:rsid w:val="0084233A"/>
    <w:rsid w:val="00842680"/>
    <w:rsid w:val="00842C7E"/>
    <w:rsid w:val="00842DC0"/>
    <w:rsid w:val="00843A8F"/>
    <w:rsid w:val="00843BEA"/>
    <w:rsid w:val="00843CD1"/>
    <w:rsid w:val="00843FAE"/>
    <w:rsid w:val="008447F6"/>
    <w:rsid w:val="00844F54"/>
    <w:rsid w:val="008452F3"/>
    <w:rsid w:val="00845478"/>
    <w:rsid w:val="008454AF"/>
    <w:rsid w:val="00846906"/>
    <w:rsid w:val="00846CC5"/>
    <w:rsid w:val="00846FFF"/>
    <w:rsid w:val="008472CD"/>
    <w:rsid w:val="008479C8"/>
    <w:rsid w:val="008479D3"/>
    <w:rsid w:val="00850341"/>
    <w:rsid w:val="00850F87"/>
    <w:rsid w:val="00851649"/>
    <w:rsid w:val="00852AF9"/>
    <w:rsid w:val="008534FB"/>
    <w:rsid w:val="008537E7"/>
    <w:rsid w:val="0085440C"/>
    <w:rsid w:val="008544AF"/>
    <w:rsid w:val="00854753"/>
    <w:rsid w:val="0085497D"/>
    <w:rsid w:val="00855192"/>
    <w:rsid w:val="008554F8"/>
    <w:rsid w:val="00855901"/>
    <w:rsid w:val="00855921"/>
    <w:rsid w:val="00856253"/>
    <w:rsid w:val="008569A3"/>
    <w:rsid w:val="0085720B"/>
    <w:rsid w:val="0085743E"/>
    <w:rsid w:val="008575E1"/>
    <w:rsid w:val="00857628"/>
    <w:rsid w:val="00857642"/>
    <w:rsid w:val="00860982"/>
    <w:rsid w:val="00860CCB"/>
    <w:rsid w:val="00860FBA"/>
    <w:rsid w:val="0086110B"/>
    <w:rsid w:val="008617DC"/>
    <w:rsid w:val="00861C23"/>
    <w:rsid w:val="00862425"/>
    <w:rsid w:val="008625B8"/>
    <w:rsid w:val="0086267B"/>
    <w:rsid w:val="00863274"/>
    <w:rsid w:val="0086340A"/>
    <w:rsid w:val="008638E8"/>
    <w:rsid w:val="00863969"/>
    <w:rsid w:val="0086399D"/>
    <w:rsid w:val="00863E1A"/>
    <w:rsid w:val="00863EC2"/>
    <w:rsid w:val="00863F0F"/>
    <w:rsid w:val="00864024"/>
    <w:rsid w:val="008648E2"/>
    <w:rsid w:val="00864CC2"/>
    <w:rsid w:val="008656B3"/>
    <w:rsid w:val="008656D2"/>
    <w:rsid w:val="00865CBA"/>
    <w:rsid w:val="0086655E"/>
    <w:rsid w:val="0086689C"/>
    <w:rsid w:val="00866C2A"/>
    <w:rsid w:val="0086729D"/>
    <w:rsid w:val="00867678"/>
    <w:rsid w:val="00867971"/>
    <w:rsid w:val="00867E94"/>
    <w:rsid w:val="00870C32"/>
    <w:rsid w:val="00870D51"/>
    <w:rsid w:val="00871A40"/>
    <w:rsid w:val="00871CF9"/>
    <w:rsid w:val="008723A7"/>
    <w:rsid w:val="0087277E"/>
    <w:rsid w:val="008732E5"/>
    <w:rsid w:val="008734D9"/>
    <w:rsid w:val="008736F3"/>
    <w:rsid w:val="0087403C"/>
    <w:rsid w:val="00874212"/>
    <w:rsid w:val="0087469B"/>
    <w:rsid w:val="00875704"/>
    <w:rsid w:val="00875710"/>
    <w:rsid w:val="00876F63"/>
    <w:rsid w:val="0087799E"/>
    <w:rsid w:val="0088058E"/>
    <w:rsid w:val="00880C90"/>
    <w:rsid w:val="00880ECB"/>
    <w:rsid w:val="00881051"/>
    <w:rsid w:val="00881276"/>
    <w:rsid w:val="008812F3"/>
    <w:rsid w:val="0088144F"/>
    <w:rsid w:val="0088147D"/>
    <w:rsid w:val="008817E7"/>
    <w:rsid w:val="00881DBF"/>
    <w:rsid w:val="00881E6D"/>
    <w:rsid w:val="00882693"/>
    <w:rsid w:val="00882DE9"/>
    <w:rsid w:val="00882EB2"/>
    <w:rsid w:val="0088308E"/>
    <w:rsid w:val="00883405"/>
    <w:rsid w:val="008834E2"/>
    <w:rsid w:val="008846CB"/>
    <w:rsid w:val="00885428"/>
    <w:rsid w:val="00885F35"/>
    <w:rsid w:val="00886968"/>
    <w:rsid w:val="00886A62"/>
    <w:rsid w:val="0089008F"/>
    <w:rsid w:val="00891006"/>
    <w:rsid w:val="0089125C"/>
    <w:rsid w:val="00891A16"/>
    <w:rsid w:val="00891D51"/>
    <w:rsid w:val="00891FCC"/>
    <w:rsid w:val="0089253B"/>
    <w:rsid w:val="00892F43"/>
    <w:rsid w:val="00893B3E"/>
    <w:rsid w:val="00894027"/>
    <w:rsid w:val="00894B0C"/>
    <w:rsid w:val="00895428"/>
    <w:rsid w:val="00895452"/>
    <w:rsid w:val="00895793"/>
    <w:rsid w:val="00895B47"/>
    <w:rsid w:val="00896143"/>
    <w:rsid w:val="0089767E"/>
    <w:rsid w:val="0089798F"/>
    <w:rsid w:val="008A0554"/>
    <w:rsid w:val="008A0AC9"/>
    <w:rsid w:val="008A0E32"/>
    <w:rsid w:val="008A0E6A"/>
    <w:rsid w:val="008A11A5"/>
    <w:rsid w:val="008A121C"/>
    <w:rsid w:val="008A1515"/>
    <w:rsid w:val="008A1751"/>
    <w:rsid w:val="008A18EA"/>
    <w:rsid w:val="008A192A"/>
    <w:rsid w:val="008A196A"/>
    <w:rsid w:val="008A1B11"/>
    <w:rsid w:val="008A1E89"/>
    <w:rsid w:val="008A34F0"/>
    <w:rsid w:val="008A3506"/>
    <w:rsid w:val="008A3A62"/>
    <w:rsid w:val="008A3B59"/>
    <w:rsid w:val="008A3E9D"/>
    <w:rsid w:val="008A4255"/>
    <w:rsid w:val="008A462F"/>
    <w:rsid w:val="008A4760"/>
    <w:rsid w:val="008A4B37"/>
    <w:rsid w:val="008A5FC4"/>
    <w:rsid w:val="008A6317"/>
    <w:rsid w:val="008A65DF"/>
    <w:rsid w:val="008B0034"/>
    <w:rsid w:val="008B1760"/>
    <w:rsid w:val="008B1A52"/>
    <w:rsid w:val="008B1C75"/>
    <w:rsid w:val="008B1E65"/>
    <w:rsid w:val="008B2181"/>
    <w:rsid w:val="008B236F"/>
    <w:rsid w:val="008B254D"/>
    <w:rsid w:val="008B2C51"/>
    <w:rsid w:val="008B4931"/>
    <w:rsid w:val="008B4BB3"/>
    <w:rsid w:val="008B5894"/>
    <w:rsid w:val="008B5B09"/>
    <w:rsid w:val="008B5C7E"/>
    <w:rsid w:val="008B61AD"/>
    <w:rsid w:val="008B6865"/>
    <w:rsid w:val="008B68EB"/>
    <w:rsid w:val="008B6FC7"/>
    <w:rsid w:val="008B7048"/>
    <w:rsid w:val="008B7514"/>
    <w:rsid w:val="008B759B"/>
    <w:rsid w:val="008B793E"/>
    <w:rsid w:val="008B7C99"/>
    <w:rsid w:val="008C023E"/>
    <w:rsid w:val="008C04F3"/>
    <w:rsid w:val="008C0636"/>
    <w:rsid w:val="008C0686"/>
    <w:rsid w:val="008C08A9"/>
    <w:rsid w:val="008C10C1"/>
    <w:rsid w:val="008C191F"/>
    <w:rsid w:val="008C1F52"/>
    <w:rsid w:val="008C2261"/>
    <w:rsid w:val="008C2446"/>
    <w:rsid w:val="008C2A2A"/>
    <w:rsid w:val="008C2B55"/>
    <w:rsid w:val="008C2B74"/>
    <w:rsid w:val="008C2F4A"/>
    <w:rsid w:val="008C306D"/>
    <w:rsid w:val="008C4E82"/>
    <w:rsid w:val="008C5155"/>
    <w:rsid w:val="008C52ED"/>
    <w:rsid w:val="008C53D8"/>
    <w:rsid w:val="008C5652"/>
    <w:rsid w:val="008C6DF4"/>
    <w:rsid w:val="008C72B9"/>
    <w:rsid w:val="008C7ACA"/>
    <w:rsid w:val="008D0189"/>
    <w:rsid w:val="008D083D"/>
    <w:rsid w:val="008D12F1"/>
    <w:rsid w:val="008D1767"/>
    <w:rsid w:val="008D1A81"/>
    <w:rsid w:val="008D21E8"/>
    <w:rsid w:val="008D26B6"/>
    <w:rsid w:val="008D278F"/>
    <w:rsid w:val="008D283F"/>
    <w:rsid w:val="008D2CF1"/>
    <w:rsid w:val="008D2FA5"/>
    <w:rsid w:val="008D3E65"/>
    <w:rsid w:val="008D424F"/>
    <w:rsid w:val="008D4572"/>
    <w:rsid w:val="008D4719"/>
    <w:rsid w:val="008D4DCD"/>
    <w:rsid w:val="008D53FB"/>
    <w:rsid w:val="008D549A"/>
    <w:rsid w:val="008D567B"/>
    <w:rsid w:val="008D6AD0"/>
    <w:rsid w:val="008D6B8C"/>
    <w:rsid w:val="008D6BF7"/>
    <w:rsid w:val="008D6DD4"/>
    <w:rsid w:val="008D6F4A"/>
    <w:rsid w:val="008D7353"/>
    <w:rsid w:val="008D7412"/>
    <w:rsid w:val="008D751B"/>
    <w:rsid w:val="008D7748"/>
    <w:rsid w:val="008D7879"/>
    <w:rsid w:val="008E0E12"/>
    <w:rsid w:val="008E0FCD"/>
    <w:rsid w:val="008E13CF"/>
    <w:rsid w:val="008E1A89"/>
    <w:rsid w:val="008E1CF7"/>
    <w:rsid w:val="008E214F"/>
    <w:rsid w:val="008E2E58"/>
    <w:rsid w:val="008E37E7"/>
    <w:rsid w:val="008E406A"/>
    <w:rsid w:val="008E40F9"/>
    <w:rsid w:val="008E4C53"/>
    <w:rsid w:val="008E5C5B"/>
    <w:rsid w:val="008E5D58"/>
    <w:rsid w:val="008E6108"/>
    <w:rsid w:val="008E6391"/>
    <w:rsid w:val="008E64A9"/>
    <w:rsid w:val="008E6953"/>
    <w:rsid w:val="008E729B"/>
    <w:rsid w:val="008E7673"/>
    <w:rsid w:val="008F093C"/>
    <w:rsid w:val="008F0C0B"/>
    <w:rsid w:val="008F0C2E"/>
    <w:rsid w:val="008F102B"/>
    <w:rsid w:val="008F12D3"/>
    <w:rsid w:val="008F2284"/>
    <w:rsid w:val="008F2537"/>
    <w:rsid w:val="008F2562"/>
    <w:rsid w:val="008F2A56"/>
    <w:rsid w:val="008F2AD3"/>
    <w:rsid w:val="008F30BC"/>
    <w:rsid w:val="008F30E7"/>
    <w:rsid w:val="008F4AFB"/>
    <w:rsid w:val="008F5022"/>
    <w:rsid w:val="008F51D1"/>
    <w:rsid w:val="008F52D7"/>
    <w:rsid w:val="008F53AC"/>
    <w:rsid w:val="008F584E"/>
    <w:rsid w:val="008F6C86"/>
    <w:rsid w:val="008F6FF8"/>
    <w:rsid w:val="008F73A9"/>
    <w:rsid w:val="008F748D"/>
    <w:rsid w:val="008F75D6"/>
    <w:rsid w:val="008F777C"/>
    <w:rsid w:val="0090075F"/>
    <w:rsid w:val="0090106F"/>
    <w:rsid w:val="0090176F"/>
    <w:rsid w:val="0090357B"/>
    <w:rsid w:val="0090363A"/>
    <w:rsid w:val="00903E08"/>
    <w:rsid w:val="009046F6"/>
    <w:rsid w:val="0090485F"/>
    <w:rsid w:val="00904889"/>
    <w:rsid w:val="00904AE0"/>
    <w:rsid w:val="00904BBB"/>
    <w:rsid w:val="00905359"/>
    <w:rsid w:val="00905472"/>
    <w:rsid w:val="00906067"/>
    <w:rsid w:val="00906607"/>
    <w:rsid w:val="00906799"/>
    <w:rsid w:val="00906BFB"/>
    <w:rsid w:val="0090782B"/>
    <w:rsid w:val="00907ABD"/>
    <w:rsid w:val="0091034C"/>
    <w:rsid w:val="00911216"/>
    <w:rsid w:val="00911E21"/>
    <w:rsid w:val="00911E69"/>
    <w:rsid w:val="0091263B"/>
    <w:rsid w:val="00912822"/>
    <w:rsid w:val="00912A1C"/>
    <w:rsid w:val="00912A32"/>
    <w:rsid w:val="00912D56"/>
    <w:rsid w:val="0091324D"/>
    <w:rsid w:val="009132CB"/>
    <w:rsid w:val="009133F8"/>
    <w:rsid w:val="009136F1"/>
    <w:rsid w:val="00913B61"/>
    <w:rsid w:val="00913FDB"/>
    <w:rsid w:val="00914AEA"/>
    <w:rsid w:val="00914C5B"/>
    <w:rsid w:val="00914CF1"/>
    <w:rsid w:val="009150B3"/>
    <w:rsid w:val="009162CC"/>
    <w:rsid w:val="00916901"/>
    <w:rsid w:val="009169A1"/>
    <w:rsid w:val="00916AD6"/>
    <w:rsid w:val="00916DA1"/>
    <w:rsid w:val="00917050"/>
    <w:rsid w:val="0091742D"/>
    <w:rsid w:val="00917FFC"/>
    <w:rsid w:val="00920716"/>
    <w:rsid w:val="00920888"/>
    <w:rsid w:val="00920B59"/>
    <w:rsid w:val="00920D06"/>
    <w:rsid w:val="00920F0E"/>
    <w:rsid w:val="009211A4"/>
    <w:rsid w:val="009211B4"/>
    <w:rsid w:val="00921265"/>
    <w:rsid w:val="00921491"/>
    <w:rsid w:val="009216FF"/>
    <w:rsid w:val="00921752"/>
    <w:rsid w:val="00921A94"/>
    <w:rsid w:val="00921B67"/>
    <w:rsid w:val="00922021"/>
    <w:rsid w:val="00922047"/>
    <w:rsid w:val="00922961"/>
    <w:rsid w:val="00922D92"/>
    <w:rsid w:val="009236BA"/>
    <w:rsid w:val="00923C8A"/>
    <w:rsid w:val="00924081"/>
    <w:rsid w:val="00924591"/>
    <w:rsid w:val="00924895"/>
    <w:rsid w:val="00924B29"/>
    <w:rsid w:val="00924B2D"/>
    <w:rsid w:val="00924D3B"/>
    <w:rsid w:val="009250DA"/>
    <w:rsid w:val="009254B1"/>
    <w:rsid w:val="00925831"/>
    <w:rsid w:val="00925B07"/>
    <w:rsid w:val="00926509"/>
    <w:rsid w:val="009267E9"/>
    <w:rsid w:val="00926B26"/>
    <w:rsid w:val="009270AB"/>
    <w:rsid w:val="009274AD"/>
    <w:rsid w:val="00927BCA"/>
    <w:rsid w:val="00927BE4"/>
    <w:rsid w:val="00927CBB"/>
    <w:rsid w:val="00927F6F"/>
    <w:rsid w:val="0093006C"/>
    <w:rsid w:val="00930215"/>
    <w:rsid w:val="00930B23"/>
    <w:rsid w:val="00931AF6"/>
    <w:rsid w:val="00931B08"/>
    <w:rsid w:val="00931C25"/>
    <w:rsid w:val="00931C55"/>
    <w:rsid w:val="00931F98"/>
    <w:rsid w:val="00932133"/>
    <w:rsid w:val="00932D88"/>
    <w:rsid w:val="009336D8"/>
    <w:rsid w:val="00933829"/>
    <w:rsid w:val="00934624"/>
    <w:rsid w:val="00934CC7"/>
    <w:rsid w:val="00934D9E"/>
    <w:rsid w:val="00935FA8"/>
    <w:rsid w:val="00936317"/>
    <w:rsid w:val="00936745"/>
    <w:rsid w:val="009375D2"/>
    <w:rsid w:val="00937FA9"/>
    <w:rsid w:val="00940075"/>
    <w:rsid w:val="00940520"/>
    <w:rsid w:val="00940BEF"/>
    <w:rsid w:val="00940ED5"/>
    <w:rsid w:val="00941CB3"/>
    <w:rsid w:val="009431CD"/>
    <w:rsid w:val="009435CB"/>
    <w:rsid w:val="009436B7"/>
    <w:rsid w:val="0094384C"/>
    <w:rsid w:val="00943949"/>
    <w:rsid w:val="00943D44"/>
    <w:rsid w:val="009441DD"/>
    <w:rsid w:val="00944342"/>
    <w:rsid w:val="009448B6"/>
    <w:rsid w:val="00944F5C"/>
    <w:rsid w:val="00945AD1"/>
    <w:rsid w:val="009463EA"/>
    <w:rsid w:val="00946518"/>
    <w:rsid w:val="00946955"/>
    <w:rsid w:val="00946F23"/>
    <w:rsid w:val="00947152"/>
    <w:rsid w:val="009471F8"/>
    <w:rsid w:val="00947371"/>
    <w:rsid w:val="00947A51"/>
    <w:rsid w:val="00947E2A"/>
    <w:rsid w:val="00950244"/>
    <w:rsid w:val="00950276"/>
    <w:rsid w:val="00950C61"/>
    <w:rsid w:val="009510F6"/>
    <w:rsid w:val="00952250"/>
    <w:rsid w:val="0095273B"/>
    <w:rsid w:val="009527A0"/>
    <w:rsid w:val="009527D4"/>
    <w:rsid w:val="00952819"/>
    <w:rsid w:val="00952AFF"/>
    <w:rsid w:val="00952B31"/>
    <w:rsid w:val="00953953"/>
    <w:rsid w:val="009539CE"/>
    <w:rsid w:val="00954255"/>
    <w:rsid w:val="00954443"/>
    <w:rsid w:val="00954898"/>
    <w:rsid w:val="00955068"/>
    <w:rsid w:val="00955577"/>
    <w:rsid w:val="00955621"/>
    <w:rsid w:val="00955D4F"/>
    <w:rsid w:val="00955E59"/>
    <w:rsid w:val="00956117"/>
    <w:rsid w:val="0095690C"/>
    <w:rsid w:val="009570CB"/>
    <w:rsid w:val="00957BB6"/>
    <w:rsid w:val="00960150"/>
    <w:rsid w:val="009603AE"/>
    <w:rsid w:val="0096085B"/>
    <w:rsid w:val="00960E18"/>
    <w:rsid w:val="009613A0"/>
    <w:rsid w:val="009615AF"/>
    <w:rsid w:val="00961716"/>
    <w:rsid w:val="0096172F"/>
    <w:rsid w:val="00961ADD"/>
    <w:rsid w:val="00961C1C"/>
    <w:rsid w:val="0096233D"/>
    <w:rsid w:val="009624EE"/>
    <w:rsid w:val="00962CD1"/>
    <w:rsid w:val="00964016"/>
    <w:rsid w:val="00964753"/>
    <w:rsid w:val="009658EB"/>
    <w:rsid w:val="00966166"/>
    <w:rsid w:val="009662E5"/>
    <w:rsid w:val="009663DA"/>
    <w:rsid w:val="0096707E"/>
    <w:rsid w:val="00967679"/>
    <w:rsid w:val="009700D8"/>
    <w:rsid w:val="0097024E"/>
    <w:rsid w:val="0097076F"/>
    <w:rsid w:val="009708EC"/>
    <w:rsid w:val="00970D0D"/>
    <w:rsid w:val="0097122A"/>
    <w:rsid w:val="00971333"/>
    <w:rsid w:val="00971580"/>
    <w:rsid w:val="00971A8E"/>
    <w:rsid w:val="00971BD9"/>
    <w:rsid w:val="00971DF7"/>
    <w:rsid w:val="00972B45"/>
    <w:rsid w:val="00972B8C"/>
    <w:rsid w:val="00973586"/>
    <w:rsid w:val="0097369C"/>
    <w:rsid w:val="009739F4"/>
    <w:rsid w:val="0097436B"/>
    <w:rsid w:val="00974B7A"/>
    <w:rsid w:val="00974BE7"/>
    <w:rsid w:val="00974E2D"/>
    <w:rsid w:val="009755B7"/>
    <w:rsid w:val="0097572C"/>
    <w:rsid w:val="00975D72"/>
    <w:rsid w:val="00975D9F"/>
    <w:rsid w:val="00976F72"/>
    <w:rsid w:val="00977EBD"/>
    <w:rsid w:val="009806FE"/>
    <w:rsid w:val="00980C76"/>
    <w:rsid w:val="00980E71"/>
    <w:rsid w:val="00980EC6"/>
    <w:rsid w:val="0098105C"/>
    <w:rsid w:val="00981915"/>
    <w:rsid w:val="00981AB4"/>
    <w:rsid w:val="00982D48"/>
    <w:rsid w:val="00983279"/>
    <w:rsid w:val="00983868"/>
    <w:rsid w:val="00983A60"/>
    <w:rsid w:val="00983B18"/>
    <w:rsid w:val="009840C9"/>
    <w:rsid w:val="00984F15"/>
    <w:rsid w:val="009864F7"/>
    <w:rsid w:val="00987098"/>
    <w:rsid w:val="0098714C"/>
    <w:rsid w:val="00987157"/>
    <w:rsid w:val="0098786B"/>
    <w:rsid w:val="009903B1"/>
    <w:rsid w:val="00990F7C"/>
    <w:rsid w:val="009912D9"/>
    <w:rsid w:val="009917AA"/>
    <w:rsid w:val="00992098"/>
    <w:rsid w:val="0099270F"/>
    <w:rsid w:val="00992A44"/>
    <w:rsid w:val="00993DB7"/>
    <w:rsid w:val="00993E67"/>
    <w:rsid w:val="009943A2"/>
    <w:rsid w:val="00994854"/>
    <w:rsid w:val="00994AF6"/>
    <w:rsid w:val="00994CDC"/>
    <w:rsid w:val="0099554C"/>
    <w:rsid w:val="00995912"/>
    <w:rsid w:val="00995EF6"/>
    <w:rsid w:val="00996ADA"/>
    <w:rsid w:val="00996C35"/>
    <w:rsid w:val="00996EC4"/>
    <w:rsid w:val="0099772E"/>
    <w:rsid w:val="00997CFB"/>
    <w:rsid w:val="00997D4E"/>
    <w:rsid w:val="00997D6F"/>
    <w:rsid w:val="009A0516"/>
    <w:rsid w:val="009A127D"/>
    <w:rsid w:val="009A1435"/>
    <w:rsid w:val="009A1547"/>
    <w:rsid w:val="009A15EE"/>
    <w:rsid w:val="009A1F1A"/>
    <w:rsid w:val="009A1F5A"/>
    <w:rsid w:val="009A2557"/>
    <w:rsid w:val="009A2AAC"/>
    <w:rsid w:val="009A2AED"/>
    <w:rsid w:val="009A2F35"/>
    <w:rsid w:val="009A35B7"/>
    <w:rsid w:val="009A39A8"/>
    <w:rsid w:val="009A3A7E"/>
    <w:rsid w:val="009A56AD"/>
    <w:rsid w:val="009A5997"/>
    <w:rsid w:val="009A689D"/>
    <w:rsid w:val="009A6F20"/>
    <w:rsid w:val="009B00F1"/>
    <w:rsid w:val="009B0107"/>
    <w:rsid w:val="009B0465"/>
    <w:rsid w:val="009B0497"/>
    <w:rsid w:val="009B07A7"/>
    <w:rsid w:val="009B0BA6"/>
    <w:rsid w:val="009B11B7"/>
    <w:rsid w:val="009B1544"/>
    <w:rsid w:val="009B1718"/>
    <w:rsid w:val="009B1950"/>
    <w:rsid w:val="009B1AEE"/>
    <w:rsid w:val="009B212A"/>
    <w:rsid w:val="009B24F8"/>
    <w:rsid w:val="009B2747"/>
    <w:rsid w:val="009B2C95"/>
    <w:rsid w:val="009B39C0"/>
    <w:rsid w:val="009B4210"/>
    <w:rsid w:val="009B5764"/>
    <w:rsid w:val="009B5F78"/>
    <w:rsid w:val="009B706F"/>
    <w:rsid w:val="009B7C8D"/>
    <w:rsid w:val="009C02D8"/>
    <w:rsid w:val="009C0428"/>
    <w:rsid w:val="009C0478"/>
    <w:rsid w:val="009C095E"/>
    <w:rsid w:val="009C1AA1"/>
    <w:rsid w:val="009C1CB7"/>
    <w:rsid w:val="009C2BCA"/>
    <w:rsid w:val="009C2C72"/>
    <w:rsid w:val="009C2CE4"/>
    <w:rsid w:val="009C38F5"/>
    <w:rsid w:val="009C3DF8"/>
    <w:rsid w:val="009C4898"/>
    <w:rsid w:val="009C4E05"/>
    <w:rsid w:val="009C5A6C"/>
    <w:rsid w:val="009C633D"/>
    <w:rsid w:val="009C6514"/>
    <w:rsid w:val="009C6AB7"/>
    <w:rsid w:val="009C6C75"/>
    <w:rsid w:val="009C6FA1"/>
    <w:rsid w:val="009C6FCC"/>
    <w:rsid w:val="009C78AD"/>
    <w:rsid w:val="009C7AF3"/>
    <w:rsid w:val="009D0089"/>
    <w:rsid w:val="009D0412"/>
    <w:rsid w:val="009D0E11"/>
    <w:rsid w:val="009D0E17"/>
    <w:rsid w:val="009D0E90"/>
    <w:rsid w:val="009D0ECF"/>
    <w:rsid w:val="009D183A"/>
    <w:rsid w:val="009D1855"/>
    <w:rsid w:val="009D1D5C"/>
    <w:rsid w:val="009D1DCB"/>
    <w:rsid w:val="009D2049"/>
    <w:rsid w:val="009D24BB"/>
    <w:rsid w:val="009D2505"/>
    <w:rsid w:val="009D2A01"/>
    <w:rsid w:val="009D36CD"/>
    <w:rsid w:val="009D3D98"/>
    <w:rsid w:val="009D41D6"/>
    <w:rsid w:val="009D4E5E"/>
    <w:rsid w:val="009D570D"/>
    <w:rsid w:val="009D57A9"/>
    <w:rsid w:val="009D5C0F"/>
    <w:rsid w:val="009D5CDA"/>
    <w:rsid w:val="009D5F0E"/>
    <w:rsid w:val="009D5F67"/>
    <w:rsid w:val="009D5F9E"/>
    <w:rsid w:val="009D6532"/>
    <w:rsid w:val="009D65D6"/>
    <w:rsid w:val="009D6899"/>
    <w:rsid w:val="009D69BB"/>
    <w:rsid w:val="009D6B54"/>
    <w:rsid w:val="009D6D65"/>
    <w:rsid w:val="009D7069"/>
    <w:rsid w:val="009D70EA"/>
    <w:rsid w:val="009D7294"/>
    <w:rsid w:val="009D77C4"/>
    <w:rsid w:val="009D7B77"/>
    <w:rsid w:val="009D7CD7"/>
    <w:rsid w:val="009E0D1F"/>
    <w:rsid w:val="009E13A5"/>
    <w:rsid w:val="009E1598"/>
    <w:rsid w:val="009E1CD3"/>
    <w:rsid w:val="009E1D2F"/>
    <w:rsid w:val="009E1DD7"/>
    <w:rsid w:val="009E1DFF"/>
    <w:rsid w:val="009E2C47"/>
    <w:rsid w:val="009E2F17"/>
    <w:rsid w:val="009E3390"/>
    <w:rsid w:val="009E3EB5"/>
    <w:rsid w:val="009E419A"/>
    <w:rsid w:val="009E4412"/>
    <w:rsid w:val="009E475E"/>
    <w:rsid w:val="009E47DE"/>
    <w:rsid w:val="009E485C"/>
    <w:rsid w:val="009E4D07"/>
    <w:rsid w:val="009E52FC"/>
    <w:rsid w:val="009E5474"/>
    <w:rsid w:val="009E55ED"/>
    <w:rsid w:val="009E5950"/>
    <w:rsid w:val="009E6584"/>
    <w:rsid w:val="009E6829"/>
    <w:rsid w:val="009E6B91"/>
    <w:rsid w:val="009E6F13"/>
    <w:rsid w:val="009E7684"/>
    <w:rsid w:val="009F035F"/>
    <w:rsid w:val="009F053F"/>
    <w:rsid w:val="009F05C9"/>
    <w:rsid w:val="009F0A8B"/>
    <w:rsid w:val="009F0B9B"/>
    <w:rsid w:val="009F108D"/>
    <w:rsid w:val="009F1DC0"/>
    <w:rsid w:val="009F2076"/>
    <w:rsid w:val="009F220D"/>
    <w:rsid w:val="009F2348"/>
    <w:rsid w:val="009F27DC"/>
    <w:rsid w:val="009F2810"/>
    <w:rsid w:val="009F2A2C"/>
    <w:rsid w:val="009F34E3"/>
    <w:rsid w:val="009F3724"/>
    <w:rsid w:val="009F3C34"/>
    <w:rsid w:val="009F3DC1"/>
    <w:rsid w:val="009F3E34"/>
    <w:rsid w:val="009F3F7E"/>
    <w:rsid w:val="009F41B5"/>
    <w:rsid w:val="009F4396"/>
    <w:rsid w:val="009F4B71"/>
    <w:rsid w:val="009F4D84"/>
    <w:rsid w:val="009F57E3"/>
    <w:rsid w:val="009F643C"/>
    <w:rsid w:val="009F6945"/>
    <w:rsid w:val="009F6C31"/>
    <w:rsid w:val="009F73BB"/>
    <w:rsid w:val="009F7D2F"/>
    <w:rsid w:val="009F7D99"/>
    <w:rsid w:val="009F7F62"/>
    <w:rsid w:val="00A0010A"/>
    <w:rsid w:val="00A00285"/>
    <w:rsid w:val="00A003A1"/>
    <w:rsid w:val="00A0071C"/>
    <w:rsid w:val="00A00A2A"/>
    <w:rsid w:val="00A01385"/>
    <w:rsid w:val="00A0175D"/>
    <w:rsid w:val="00A0196D"/>
    <w:rsid w:val="00A01AFF"/>
    <w:rsid w:val="00A01DC0"/>
    <w:rsid w:val="00A01EB2"/>
    <w:rsid w:val="00A02700"/>
    <w:rsid w:val="00A02F30"/>
    <w:rsid w:val="00A0344D"/>
    <w:rsid w:val="00A03AFE"/>
    <w:rsid w:val="00A03C14"/>
    <w:rsid w:val="00A03FB0"/>
    <w:rsid w:val="00A03FB2"/>
    <w:rsid w:val="00A04A82"/>
    <w:rsid w:val="00A0586B"/>
    <w:rsid w:val="00A059BE"/>
    <w:rsid w:val="00A05B4F"/>
    <w:rsid w:val="00A05C7B"/>
    <w:rsid w:val="00A05E9F"/>
    <w:rsid w:val="00A06829"/>
    <w:rsid w:val="00A07601"/>
    <w:rsid w:val="00A076E6"/>
    <w:rsid w:val="00A077B9"/>
    <w:rsid w:val="00A0793A"/>
    <w:rsid w:val="00A07A28"/>
    <w:rsid w:val="00A07A34"/>
    <w:rsid w:val="00A07B43"/>
    <w:rsid w:val="00A10647"/>
    <w:rsid w:val="00A10C60"/>
    <w:rsid w:val="00A10E46"/>
    <w:rsid w:val="00A11328"/>
    <w:rsid w:val="00A11570"/>
    <w:rsid w:val="00A115E4"/>
    <w:rsid w:val="00A11713"/>
    <w:rsid w:val="00A1218E"/>
    <w:rsid w:val="00A123C4"/>
    <w:rsid w:val="00A136EE"/>
    <w:rsid w:val="00A13990"/>
    <w:rsid w:val="00A13D51"/>
    <w:rsid w:val="00A14621"/>
    <w:rsid w:val="00A1471E"/>
    <w:rsid w:val="00A14908"/>
    <w:rsid w:val="00A14962"/>
    <w:rsid w:val="00A15063"/>
    <w:rsid w:val="00A150C9"/>
    <w:rsid w:val="00A154F7"/>
    <w:rsid w:val="00A15652"/>
    <w:rsid w:val="00A15CB2"/>
    <w:rsid w:val="00A16056"/>
    <w:rsid w:val="00A16243"/>
    <w:rsid w:val="00A1674E"/>
    <w:rsid w:val="00A16FE2"/>
    <w:rsid w:val="00A176BD"/>
    <w:rsid w:val="00A17812"/>
    <w:rsid w:val="00A17E92"/>
    <w:rsid w:val="00A203E9"/>
    <w:rsid w:val="00A206C7"/>
    <w:rsid w:val="00A219B4"/>
    <w:rsid w:val="00A226F2"/>
    <w:rsid w:val="00A22C93"/>
    <w:rsid w:val="00A22CF8"/>
    <w:rsid w:val="00A22D3E"/>
    <w:rsid w:val="00A22FC8"/>
    <w:rsid w:val="00A231BD"/>
    <w:rsid w:val="00A23628"/>
    <w:rsid w:val="00A2396B"/>
    <w:rsid w:val="00A23EB6"/>
    <w:rsid w:val="00A2438B"/>
    <w:rsid w:val="00A2442F"/>
    <w:rsid w:val="00A24DA0"/>
    <w:rsid w:val="00A252E4"/>
    <w:rsid w:val="00A253DD"/>
    <w:rsid w:val="00A25614"/>
    <w:rsid w:val="00A25848"/>
    <w:rsid w:val="00A259E2"/>
    <w:rsid w:val="00A25AA5"/>
    <w:rsid w:val="00A2632B"/>
    <w:rsid w:val="00A2668D"/>
    <w:rsid w:val="00A268AE"/>
    <w:rsid w:val="00A26F56"/>
    <w:rsid w:val="00A276AE"/>
    <w:rsid w:val="00A2780D"/>
    <w:rsid w:val="00A278D9"/>
    <w:rsid w:val="00A27A17"/>
    <w:rsid w:val="00A300F1"/>
    <w:rsid w:val="00A30813"/>
    <w:rsid w:val="00A30B45"/>
    <w:rsid w:val="00A311E3"/>
    <w:rsid w:val="00A31F1D"/>
    <w:rsid w:val="00A3256D"/>
    <w:rsid w:val="00A32876"/>
    <w:rsid w:val="00A328AD"/>
    <w:rsid w:val="00A32B62"/>
    <w:rsid w:val="00A32E83"/>
    <w:rsid w:val="00A32F20"/>
    <w:rsid w:val="00A334BB"/>
    <w:rsid w:val="00A3397C"/>
    <w:rsid w:val="00A33AC6"/>
    <w:rsid w:val="00A33B88"/>
    <w:rsid w:val="00A33E7E"/>
    <w:rsid w:val="00A34C6D"/>
    <w:rsid w:val="00A35529"/>
    <w:rsid w:val="00A35603"/>
    <w:rsid w:val="00A35869"/>
    <w:rsid w:val="00A36209"/>
    <w:rsid w:val="00A3656C"/>
    <w:rsid w:val="00A3688B"/>
    <w:rsid w:val="00A3691A"/>
    <w:rsid w:val="00A36C16"/>
    <w:rsid w:val="00A36C62"/>
    <w:rsid w:val="00A36D59"/>
    <w:rsid w:val="00A36D6A"/>
    <w:rsid w:val="00A36FE7"/>
    <w:rsid w:val="00A371E0"/>
    <w:rsid w:val="00A40DA1"/>
    <w:rsid w:val="00A410BE"/>
    <w:rsid w:val="00A439A8"/>
    <w:rsid w:val="00A44198"/>
    <w:rsid w:val="00A44351"/>
    <w:rsid w:val="00A44519"/>
    <w:rsid w:val="00A44613"/>
    <w:rsid w:val="00A4498E"/>
    <w:rsid w:val="00A44A6C"/>
    <w:rsid w:val="00A451A6"/>
    <w:rsid w:val="00A45832"/>
    <w:rsid w:val="00A45BB5"/>
    <w:rsid w:val="00A4713A"/>
    <w:rsid w:val="00A47323"/>
    <w:rsid w:val="00A474A9"/>
    <w:rsid w:val="00A5018C"/>
    <w:rsid w:val="00A50B31"/>
    <w:rsid w:val="00A51CEF"/>
    <w:rsid w:val="00A524F6"/>
    <w:rsid w:val="00A5290F"/>
    <w:rsid w:val="00A53A48"/>
    <w:rsid w:val="00A53EE2"/>
    <w:rsid w:val="00A544AF"/>
    <w:rsid w:val="00A544ED"/>
    <w:rsid w:val="00A54797"/>
    <w:rsid w:val="00A54CF6"/>
    <w:rsid w:val="00A54F67"/>
    <w:rsid w:val="00A550E2"/>
    <w:rsid w:val="00A55191"/>
    <w:rsid w:val="00A55739"/>
    <w:rsid w:val="00A55E9A"/>
    <w:rsid w:val="00A56015"/>
    <w:rsid w:val="00A5630A"/>
    <w:rsid w:val="00A563C8"/>
    <w:rsid w:val="00A5685E"/>
    <w:rsid w:val="00A57311"/>
    <w:rsid w:val="00A576B7"/>
    <w:rsid w:val="00A57B1F"/>
    <w:rsid w:val="00A57F46"/>
    <w:rsid w:val="00A607A9"/>
    <w:rsid w:val="00A60959"/>
    <w:rsid w:val="00A61919"/>
    <w:rsid w:val="00A621A2"/>
    <w:rsid w:val="00A6242C"/>
    <w:rsid w:val="00A62568"/>
    <w:rsid w:val="00A6256F"/>
    <w:rsid w:val="00A6260D"/>
    <w:rsid w:val="00A62FCF"/>
    <w:rsid w:val="00A6328D"/>
    <w:rsid w:val="00A634DD"/>
    <w:rsid w:val="00A635A5"/>
    <w:rsid w:val="00A6375B"/>
    <w:rsid w:val="00A6443D"/>
    <w:rsid w:val="00A6468E"/>
    <w:rsid w:val="00A65FD8"/>
    <w:rsid w:val="00A66A2C"/>
    <w:rsid w:val="00A66A38"/>
    <w:rsid w:val="00A66AB3"/>
    <w:rsid w:val="00A66B59"/>
    <w:rsid w:val="00A673D8"/>
    <w:rsid w:val="00A67957"/>
    <w:rsid w:val="00A7010A"/>
    <w:rsid w:val="00A70325"/>
    <w:rsid w:val="00A706E1"/>
    <w:rsid w:val="00A70EB7"/>
    <w:rsid w:val="00A713F9"/>
    <w:rsid w:val="00A71A26"/>
    <w:rsid w:val="00A728BF"/>
    <w:rsid w:val="00A7297B"/>
    <w:rsid w:val="00A735A8"/>
    <w:rsid w:val="00A73624"/>
    <w:rsid w:val="00A737FD"/>
    <w:rsid w:val="00A73994"/>
    <w:rsid w:val="00A739B8"/>
    <w:rsid w:val="00A73BCA"/>
    <w:rsid w:val="00A73C04"/>
    <w:rsid w:val="00A73D28"/>
    <w:rsid w:val="00A748CD"/>
    <w:rsid w:val="00A748E7"/>
    <w:rsid w:val="00A74CB5"/>
    <w:rsid w:val="00A75C59"/>
    <w:rsid w:val="00A75FD0"/>
    <w:rsid w:val="00A7614B"/>
    <w:rsid w:val="00A762D2"/>
    <w:rsid w:val="00A76E22"/>
    <w:rsid w:val="00A77EE6"/>
    <w:rsid w:val="00A80203"/>
    <w:rsid w:val="00A80348"/>
    <w:rsid w:val="00A807C0"/>
    <w:rsid w:val="00A8108F"/>
    <w:rsid w:val="00A810D1"/>
    <w:rsid w:val="00A817E6"/>
    <w:rsid w:val="00A81D40"/>
    <w:rsid w:val="00A8209A"/>
    <w:rsid w:val="00A821EA"/>
    <w:rsid w:val="00A82426"/>
    <w:rsid w:val="00A82676"/>
    <w:rsid w:val="00A82B65"/>
    <w:rsid w:val="00A82D81"/>
    <w:rsid w:val="00A83018"/>
    <w:rsid w:val="00A835B2"/>
    <w:rsid w:val="00A83D0C"/>
    <w:rsid w:val="00A845DD"/>
    <w:rsid w:val="00A849CA"/>
    <w:rsid w:val="00A84BC3"/>
    <w:rsid w:val="00A8538A"/>
    <w:rsid w:val="00A85D15"/>
    <w:rsid w:val="00A85FCE"/>
    <w:rsid w:val="00A86416"/>
    <w:rsid w:val="00A86BCC"/>
    <w:rsid w:val="00A86D0C"/>
    <w:rsid w:val="00A86FD6"/>
    <w:rsid w:val="00A87180"/>
    <w:rsid w:val="00A873B7"/>
    <w:rsid w:val="00A87851"/>
    <w:rsid w:val="00A907E9"/>
    <w:rsid w:val="00A90968"/>
    <w:rsid w:val="00A916E2"/>
    <w:rsid w:val="00A91DA4"/>
    <w:rsid w:val="00A92034"/>
    <w:rsid w:val="00A920E0"/>
    <w:rsid w:val="00A92E01"/>
    <w:rsid w:val="00A9312A"/>
    <w:rsid w:val="00A9399A"/>
    <w:rsid w:val="00A93B52"/>
    <w:rsid w:val="00A93B9A"/>
    <w:rsid w:val="00A93E0F"/>
    <w:rsid w:val="00A93F83"/>
    <w:rsid w:val="00A94047"/>
    <w:rsid w:val="00A94D72"/>
    <w:rsid w:val="00A95380"/>
    <w:rsid w:val="00A95556"/>
    <w:rsid w:val="00A95A0C"/>
    <w:rsid w:val="00A95A8C"/>
    <w:rsid w:val="00A95E87"/>
    <w:rsid w:val="00A95FC9"/>
    <w:rsid w:val="00A964DF"/>
    <w:rsid w:val="00A96864"/>
    <w:rsid w:val="00A96C3F"/>
    <w:rsid w:val="00A9770E"/>
    <w:rsid w:val="00A97C38"/>
    <w:rsid w:val="00AA073A"/>
    <w:rsid w:val="00AA07D8"/>
    <w:rsid w:val="00AA0F13"/>
    <w:rsid w:val="00AA163B"/>
    <w:rsid w:val="00AA1715"/>
    <w:rsid w:val="00AA178B"/>
    <w:rsid w:val="00AA17E5"/>
    <w:rsid w:val="00AA1C5D"/>
    <w:rsid w:val="00AA1D06"/>
    <w:rsid w:val="00AA1EC2"/>
    <w:rsid w:val="00AA21B7"/>
    <w:rsid w:val="00AA22AE"/>
    <w:rsid w:val="00AA28DE"/>
    <w:rsid w:val="00AA2B95"/>
    <w:rsid w:val="00AA2DA9"/>
    <w:rsid w:val="00AA43DB"/>
    <w:rsid w:val="00AA4954"/>
    <w:rsid w:val="00AA533A"/>
    <w:rsid w:val="00AA5BF9"/>
    <w:rsid w:val="00AA5D18"/>
    <w:rsid w:val="00AA5F27"/>
    <w:rsid w:val="00AA5FFD"/>
    <w:rsid w:val="00AA630A"/>
    <w:rsid w:val="00AA6816"/>
    <w:rsid w:val="00AA69B8"/>
    <w:rsid w:val="00AA717C"/>
    <w:rsid w:val="00AA71AC"/>
    <w:rsid w:val="00AA77B2"/>
    <w:rsid w:val="00AA79AF"/>
    <w:rsid w:val="00AA7FB8"/>
    <w:rsid w:val="00AB00EC"/>
    <w:rsid w:val="00AB096A"/>
    <w:rsid w:val="00AB0B0C"/>
    <w:rsid w:val="00AB130F"/>
    <w:rsid w:val="00AB1FA0"/>
    <w:rsid w:val="00AB2071"/>
    <w:rsid w:val="00AB21DA"/>
    <w:rsid w:val="00AB231D"/>
    <w:rsid w:val="00AB2532"/>
    <w:rsid w:val="00AB28E8"/>
    <w:rsid w:val="00AB31C7"/>
    <w:rsid w:val="00AB31EE"/>
    <w:rsid w:val="00AB3E56"/>
    <w:rsid w:val="00AB4405"/>
    <w:rsid w:val="00AB4B68"/>
    <w:rsid w:val="00AB5C81"/>
    <w:rsid w:val="00AB66F1"/>
    <w:rsid w:val="00AB6A5E"/>
    <w:rsid w:val="00AB6E48"/>
    <w:rsid w:val="00AB790E"/>
    <w:rsid w:val="00AB7D2D"/>
    <w:rsid w:val="00AB7F52"/>
    <w:rsid w:val="00AC0C34"/>
    <w:rsid w:val="00AC15ED"/>
    <w:rsid w:val="00AC35B9"/>
    <w:rsid w:val="00AC48C8"/>
    <w:rsid w:val="00AC5386"/>
    <w:rsid w:val="00AC54F2"/>
    <w:rsid w:val="00AC55C1"/>
    <w:rsid w:val="00AC56DF"/>
    <w:rsid w:val="00AC5946"/>
    <w:rsid w:val="00AC5A16"/>
    <w:rsid w:val="00AC5A46"/>
    <w:rsid w:val="00AC5B08"/>
    <w:rsid w:val="00AC5EE7"/>
    <w:rsid w:val="00AC6403"/>
    <w:rsid w:val="00AC67CE"/>
    <w:rsid w:val="00AC6815"/>
    <w:rsid w:val="00AC736F"/>
    <w:rsid w:val="00AC79EC"/>
    <w:rsid w:val="00AD0546"/>
    <w:rsid w:val="00AD0F53"/>
    <w:rsid w:val="00AD0FD0"/>
    <w:rsid w:val="00AD19B8"/>
    <w:rsid w:val="00AD242B"/>
    <w:rsid w:val="00AD253A"/>
    <w:rsid w:val="00AD26A5"/>
    <w:rsid w:val="00AD29A2"/>
    <w:rsid w:val="00AD29D8"/>
    <w:rsid w:val="00AD30D2"/>
    <w:rsid w:val="00AD345E"/>
    <w:rsid w:val="00AD40B4"/>
    <w:rsid w:val="00AD44C4"/>
    <w:rsid w:val="00AD4B82"/>
    <w:rsid w:val="00AD52A7"/>
    <w:rsid w:val="00AD5523"/>
    <w:rsid w:val="00AD559C"/>
    <w:rsid w:val="00AD5975"/>
    <w:rsid w:val="00AD5DE3"/>
    <w:rsid w:val="00AD6039"/>
    <w:rsid w:val="00AD669B"/>
    <w:rsid w:val="00AD6A9F"/>
    <w:rsid w:val="00AD7793"/>
    <w:rsid w:val="00AD7E9E"/>
    <w:rsid w:val="00AE012D"/>
    <w:rsid w:val="00AE0997"/>
    <w:rsid w:val="00AE12E9"/>
    <w:rsid w:val="00AE1D46"/>
    <w:rsid w:val="00AE27D1"/>
    <w:rsid w:val="00AE2892"/>
    <w:rsid w:val="00AE2A3D"/>
    <w:rsid w:val="00AE3769"/>
    <w:rsid w:val="00AE38C2"/>
    <w:rsid w:val="00AE3D50"/>
    <w:rsid w:val="00AE458F"/>
    <w:rsid w:val="00AE578A"/>
    <w:rsid w:val="00AE612B"/>
    <w:rsid w:val="00AE6BDF"/>
    <w:rsid w:val="00AE6C37"/>
    <w:rsid w:val="00AE718E"/>
    <w:rsid w:val="00AE7B23"/>
    <w:rsid w:val="00AF02E0"/>
    <w:rsid w:val="00AF0C74"/>
    <w:rsid w:val="00AF11CA"/>
    <w:rsid w:val="00AF1670"/>
    <w:rsid w:val="00AF1C99"/>
    <w:rsid w:val="00AF26D1"/>
    <w:rsid w:val="00AF333C"/>
    <w:rsid w:val="00AF3C71"/>
    <w:rsid w:val="00AF4DB7"/>
    <w:rsid w:val="00AF593E"/>
    <w:rsid w:val="00AF5A8C"/>
    <w:rsid w:val="00AF5C09"/>
    <w:rsid w:val="00AF5C83"/>
    <w:rsid w:val="00AF621B"/>
    <w:rsid w:val="00AF7156"/>
    <w:rsid w:val="00AF786F"/>
    <w:rsid w:val="00AF7F1B"/>
    <w:rsid w:val="00B018E4"/>
    <w:rsid w:val="00B0225F"/>
    <w:rsid w:val="00B0363F"/>
    <w:rsid w:val="00B03A6C"/>
    <w:rsid w:val="00B040A5"/>
    <w:rsid w:val="00B04505"/>
    <w:rsid w:val="00B04E0C"/>
    <w:rsid w:val="00B055FE"/>
    <w:rsid w:val="00B05A65"/>
    <w:rsid w:val="00B05F3E"/>
    <w:rsid w:val="00B06132"/>
    <w:rsid w:val="00B06169"/>
    <w:rsid w:val="00B06177"/>
    <w:rsid w:val="00B062A0"/>
    <w:rsid w:val="00B07437"/>
    <w:rsid w:val="00B07922"/>
    <w:rsid w:val="00B07C88"/>
    <w:rsid w:val="00B07D18"/>
    <w:rsid w:val="00B1020F"/>
    <w:rsid w:val="00B107D7"/>
    <w:rsid w:val="00B108E8"/>
    <w:rsid w:val="00B113BA"/>
    <w:rsid w:val="00B118CB"/>
    <w:rsid w:val="00B12104"/>
    <w:rsid w:val="00B121D9"/>
    <w:rsid w:val="00B125B4"/>
    <w:rsid w:val="00B125BD"/>
    <w:rsid w:val="00B1299A"/>
    <w:rsid w:val="00B13254"/>
    <w:rsid w:val="00B133B2"/>
    <w:rsid w:val="00B13714"/>
    <w:rsid w:val="00B137FE"/>
    <w:rsid w:val="00B13CA4"/>
    <w:rsid w:val="00B147CE"/>
    <w:rsid w:val="00B15605"/>
    <w:rsid w:val="00B15BF6"/>
    <w:rsid w:val="00B15E0E"/>
    <w:rsid w:val="00B15ECA"/>
    <w:rsid w:val="00B16870"/>
    <w:rsid w:val="00B16A0F"/>
    <w:rsid w:val="00B16FD4"/>
    <w:rsid w:val="00B170B1"/>
    <w:rsid w:val="00B170B3"/>
    <w:rsid w:val="00B17833"/>
    <w:rsid w:val="00B17A69"/>
    <w:rsid w:val="00B17DE2"/>
    <w:rsid w:val="00B20F9C"/>
    <w:rsid w:val="00B21891"/>
    <w:rsid w:val="00B21B30"/>
    <w:rsid w:val="00B21D5A"/>
    <w:rsid w:val="00B22062"/>
    <w:rsid w:val="00B220B3"/>
    <w:rsid w:val="00B22145"/>
    <w:rsid w:val="00B226E7"/>
    <w:rsid w:val="00B22CEB"/>
    <w:rsid w:val="00B22E0A"/>
    <w:rsid w:val="00B23650"/>
    <w:rsid w:val="00B239E1"/>
    <w:rsid w:val="00B23ADB"/>
    <w:rsid w:val="00B23B0F"/>
    <w:rsid w:val="00B23B11"/>
    <w:rsid w:val="00B23BAA"/>
    <w:rsid w:val="00B23E22"/>
    <w:rsid w:val="00B2408E"/>
    <w:rsid w:val="00B2418B"/>
    <w:rsid w:val="00B241E8"/>
    <w:rsid w:val="00B24385"/>
    <w:rsid w:val="00B2474B"/>
    <w:rsid w:val="00B24C08"/>
    <w:rsid w:val="00B24CD7"/>
    <w:rsid w:val="00B25FFA"/>
    <w:rsid w:val="00B26239"/>
    <w:rsid w:val="00B263F2"/>
    <w:rsid w:val="00B2661E"/>
    <w:rsid w:val="00B270BB"/>
    <w:rsid w:val="00B27529"/>
    <w:rsid w:val="00B278A2"/>
    <w:rsid w:val="00B2798D"/>
    <w:rsid w:val="00B27B54"/>
    <w:rsid w:val="00B27D24"/>
    <w:rsid w:val="00B30138"/>
    <w:rsid w:val="00B302E4"/>
    <w:rsid w:val="00B30368"/>
    <w:rsid w:val="00B30DCC"/>
    <w:rsid w:val="00B31094"/>
    <w:rsid w:val="00B310E2"/>
    <w:rsid w:val="00B311AE"/>
    <w:rsid w:val="00B31FB2"/>
    <w:rsid w:val="00B328BD"/>
    <w:rsid w:val="00B32BD2"/>
    <w:rsid w:val="00B3342E"/>
    <w:rsid w:val="00B334CA"/>
    <w:rsid w:val="00B33507"/>
    <w:rsid w:val="00B339DA"/>
    <w:rsid w:val="00B33AD1"/>
    <w:rsid w:val="00B34090"/>
    <w:rsid w:val="00B3429C"/>
    <w:rsid w:val="00B349CF"/>
    <w:rsid w:val="00B34BD8"/>
    <w:rsid w:val="00B34EC5"/>
    <w:rsid w:val="00B34F9E"/>
    <w:rsid w:val="00B35011"/>
    <w:rsid w:val="00B3511E"/>
    <w:rsid w:val="00B35211"/>
    <w:rsid w:val="00B3592E"/>
    <w:rsid w:val="00B362B2"/>
    <w:rsid w:val="00B36455"/>
    <w:rsid w:val="00B36E7D"/>
    <w:rsid w:val="00B3712D"/>
    <w:rsid w:val="00B37E26"/>
    <w:rsid w:val="00B37E9C"/>
    <w:rsid w:val="00B40535"/>
    <w:rsid w:val="00B40661"/>
    <w:rsid w:val="00B40A93"/>
    <w:rsid w:val="00B418BD"/>
    <w:rsid w:val="00B419EA"/>
    <w:rsid w:val="00B41DC1"/>
    <w:rsid w:val="00B424DE"/>
    <w:rsid w:val="00B4362E"/>
    <w:rsid w:val="00B43720"/>
    <w:rsid w:val="00B43882"/>
    <w:rsid w:val="00B43C4D"/>
    <w:rsid w:val="00B44163"/>
    <w:rsid w:val="00B448EB"/>
    <w:rsid w:val="00B45360"/>
    <w:rsid w:val="00B45CEC"/>
    <w:rsid w:val="00B45CF0"/>
    <w:rsid w:val="00B46773"/>
    <w:rsid w:val="00B47DB8"/>
    <w:rsid w:val="00B506A9"/>
    <w:rsid w:val="00B5076D"/>
    <w:rsid w:val="00B50972"/>
    <w:rsid w:val="00B5107B"/>
    <w:rsid w:val="00B51179"/>
    <w:rsid w:val="00B518BA"/>
    <w:rsid w:val="00B51E42"/>
    <w:rsid w:val="00B5234B"/>
    <w:rsid w:val="00B5282C"/>
    <w:rsid w:val="00B529B0"/>
    <w:rsid w:val="00B52D4C"/>
    <w:rsid w:val="00B53073"/>
    <w:rsid w:val="00B5312E"/>
    <w:rsid w:val="00B539CD"/>
    <w:rsid w:val="00B54063"/>
    <w:rsid w:val="00B542B3"/>
    <w:rsid w:val="00B54A05"/>
    <w:rsid w:val="00B54A17"/>
    <w:rsid w:val="00B54F21"/>
    <w:rsid w:val="00B54F47"/>
    <w:rsid w:val="00B55793"/>
    <w:rsid w:val="00B55A17"/>
    <w:rsid w:val="00B5604A"/>
    <w:rsid w:val="00B56A31"/>
    <w:rsid w:val="00B56C31"/>
    <w:rsid w:val="00B5713B"/>
    <w:rsid w:val="00B573B0"/>
    <w:rsid w:val="00B57929"/>
    <w:rsid w:val="00B60073"/>
    <w:rsid w:val="00B6009D"/>
    <w:rsid w:val="00B60106"/>
    <w:rsid w:val="00B603A0"/>
    <w:rsid w:val="00B60450"/>
    <w:rsid w:val="00B60604"/>
    <w:rsid w:val="00B60700"/>
    <w:rsid w:val="00B60D6F"/>
    <w:rsid w:val="00B61606"/>
    <w:rsid w:val="00B62455"/>
    <w:rsid w:val="00B6246B"/>
    <w:rsid w:val="00B6253A"/>
    <w:rsid w:val="00B6278B"/>
    <w:rsid w:val="00B628AE"/>
    <w:rsid w:val="00B6329C"/>
    <w:rsid w:val="00B63353"/>
    <w:rsid w:val="00B6387B"/>
    <w:rsid w:val="00B63CE1"/>
    <w:rsid w:val="00B644AE"/>
    <w:rsid w:val="00B648EF"/>
    <w:rsid w:val="00B65098"/>
    <w:rsid w:val="00B650A4"/>
    <w:rsid w:val="00B653FB"/>
    <w:rsid w:val="00B65AF8"/>
    <w:rsid w:val="00B660AB"/>
    <w:rsid w:val="00B66789"/>
    <w:rsid w:val="00B66E6A"/>
    <w:rsid w:val="00B67D66"/>
    <w:rsid w:val="00B67F28"/>
    <w:rsid w:val="00B7029D"/>
    <w:rsid w:val="00B7033D"/>
    <w:rsid w:val="00B704CB"/>
    <w:rsid w:val="00B70757"/>
    <w:rsid w:val="00B70D3B"/>
    <w:rsid w:val="00B71178"/>
    <w:rsid w:val="00B71640"/>
    <w:rsid w:val="00B719F4"/>
    <w:rsid w:val="00B71A38"/>
    <w:rsid w:val="00B71EAF"/>
    <w:rsid w:val="00B7254D"/>
    <w:rsid w:val="00B72923"/>
    <w:rsid w:val="00B729C1"/>
    <w:rsid w:val="00B731FC"/>
    <w:rsid w:val="00B736B1"/>
    <w:rsid w:val="00B73D2A"/>
    <w:rsid w:val="00B743CD"/>
    <w:rsid w:val="00B75AC0"/>
    <w:rsid w:val="00B75BAB"/>
    <w:rsid w:val="00B76136"/>
    <w:rsid w:val="00B761A2"/>
    <w:rsid w:val="00B76B83"/>
    <w:rsid w:val="00B76E12"/>
    <w:rsid w:val="00B76F07"/>
    <w:rsid w:val="00B773FC"/>
    <w:rsid w:val="00B8060B"/>
    <w:rsid w:val="00B80833"/>
    <w:rsid w:val="00B80A25"/>
    <w:rsid w:val="00B80EF1"/>
    <w:rsid w:val="00B82144"/>
    <w:rsid w:val="00B82193"/>
    <w:rsid w:val="00B825E9"/>
    <w:rsid w:val="00B8300C"/>
    <w:rsid w:val="00B83234"/>
    <w:rsid w:val="00B833B2"/>
    <w:rsid w:val="00B833E3"/>
    <w:rsid w:val="00B83A13"/>
    <w:rsid w:val="00B83AEC"/>
    <w:rsid w:val="00B83DBC"/>
    <w:rsid w:val="00B849E1"/>
    <w:rsid w:val="00B849F6"/>
    <w:rsid w:val="00B84BFA"/>
    <w:rsid w:val="00B8514D"/>
    <w:rsid w:val="00B86463"/>
    <w:rsid w:val="00B86A2F"/>
    <w:rsid w:val="00B87099"/>
    <w:rsid w:val="00B87137"/>
    <w:rsid w:val="00B87235"/>
    <w:rsid w:val="00B87B65"/>
    <w:rsid w:val="00B91264"/>
    <w:rsid w:val="00B91481"/>
    <w:rsid w:val="00B914D4"/>
    <w:rsid w:val="00B91B08"/>
    <w:rsid w:val="00B9212F"/>
    <w:rsid w:val="00B92334"/>
    <w:rsid w:val="00B92405"/>
    <w:rsid w:val="00B926EF"/>
    <w:rsid w:val="00B92852"/>
    <w:rsid w:val="00B92AC4"/>
    <w:rsid w:val="00B92E00"/>
    <w:rsid w:val="00B93E94"/>
    <w:rsid w:val="00B95315"/>
    <w:rsid w:val="00B95792"/>
    <w:rsid w:val="00B95FA2"/>
    <w:rsid w:val="00B96ACA"/>
    <w:rsid w:val="00B96BB5"/>
    <w:rsid w:val="00B975EF"/>
    <w:rsid w:val="00B97E48"/>
    <w:rsid w:val="00BA0241"/>
    <w:rsid w:val="00BA06C6"/>
    <w:rsid w:val="00BA071D"/>
    <w:rsid w:val="00BA1CD2"/>
    <w:rsid w:val="00BA28D5"/>
    <w:rsid w:val="00BA2A38"/>
    <w:rsid w:val="00BA2B2D"/>
    <w:rsid w:val="00BA42AD"/>
    <w:rsid w:val="00BA44B1"/>
    <w:rsid w:val="00BA47CD"/>
    <w:rsid w:val="00BA4C42"/>
    <w:rsid w:val="00BA4EB7"/>
    <w:rsid w:val="00BA4F79"/>
    <w:rsid w:val="00BA5016"/>
    <w:rsid w:val="00BA533F"/>
    <w:rsid w:val="00BA5709"/>
    <w:rsid w:val="00BA5EFD"/>
    <w:rsid w:val="00BA6666"/>
    <w:rsid w:val="00BA6784"/>
    <w:rsid w:val="00BA68F6"/>
    <w:rsid w:val="00BA757C"/>
    <w:rsid w:val="00BB03C9"/>
    <w:rsid w:val="00BB080E"/>
    <w:rsid w:val="00BB0837"/>
    <w:rsid w:val="00BB0EBD"/>
    <w:rsid w:val="00BB0F8C"/>
    <w:rsid w:val="00BB314E"/>
    <w:rsid w:val="00BB3787"/>
    <w:rsid w:val="00BB3AB4"/>
    <w:rsid w:val="00BB40D8"/>
    <w:rsid w:val="00BB4229"/>
    <w:rsid w:val="00BB4314"/>
    <w:rsid w:val="00BB432E"/>
    <w:rsid w:val="00BB524C"/>
    <w:rsid w:val="00BB52D7"/>
    <w:rsid w:val="00BB57D6"/>
    <w:rsid w:val="00BB5B23"/>
    <w:rsid w:val="00BB650D"/>
    <w:rsid w:val="00BB6795"/>
    <w:rsid w:val="00BB6985"/>
    <w:rsid w:val="00BB6EB3"/>
    <w:rsid w:val="00BB711A"/>
    <w:rsid w:val="00BB755C"/>
    <w:rsid w:val="00BB79AF"/>
    <w:rsid w:val="00BB7A5E"/>
    <w:rsid w:val="00BB7C11"/>
    <w:rsid w:val="00BC0DF0"/>
    <w:rsid w:val="00BC11D8"/>
    <w:rsid w:val="00BC1532"/>
    <w:rsid w:val="00BC174B"/>
    <w:rsid w:val="00BC1957"/>
    <w:rsid w:val="00BC1AD5"/>
    <w:rsid w:val="00BC1FF6"/>
    <w:rsid w:val="00BC2670"/>
    <w:rsid w:val="00BC2709"/>
    <w:rsid w:val="00BC2DDA"/>
    <w:rsid w:val="00BC34B1"/>
    <w:rsid w:val="00BC364D"/>
    <w:rsid w:val="00BC3B4F"/>
    <w:rsid w:val="00BC3C9F"/>
    <w:rsid w:val="00BC3F6D"/>
    <w:rsid w:val="00BC4065"/>
    <w:rsid w:val="00BC40AD"/>
    <w:rsid w:val="00BC413C"/>
    <w:rsid w:val="00BC4233"/>
    <w:rsid w:val="00BC430F"/>
    <w:rsid w:val="00BC480F"/>
    <w:rsid w:val="00BC4CFC"/>
    <w:rsid w:val="00BC5425"/>
    <w:rsid w:val="00BC552F"/>
    <w:rsid w:val="00BC55E4"/>
    <w:rsid w:val="00BC5D61"/>
    <w:rsid w:val="00BC5DD0"/>
    <w:rsid w:val="00BC64A9"/>
    <w:rsid w:val="00BC6B74"/>
    <w:rsid w:val="00BC6BC8"/>
    <w:rsid w:val="00BC6E91"/>
    <w:rsid w:val="00BC7487"/>
    <w:rsid w:val="00BC7A97"/>
    <w:rsid w:val="00BC7C43"/>
    <w:rsid w:val="00BC7D9A"/>
    <w:rsid w:val="00BD0022"/>
    <w:rsid w:val="00BD022A"/>
    <w:rsid w:val="00BD0896"/>
    <w:rsid w:val="00BD14A4"/>
    <w:rsid w:val="00BD1931"/>
    <w:rsid w:val="00BD1B28"/>
    <w:rsid w:val="00BD22C4"/>
    <w:rsid w:val="00BD2383"/>
    <w:rsid w:val="00BD35AE"/>
    <w:rsid w:val="00BD3E69"/>
    <w:rsid w:val="00BD41B4"/>
    <w:rsid w:val="00BD4F8C"/>
    <w:rsid w:val="00BD4FA8"/>
    <w:rsid w:val="00BD5167"/>
    <w:rsid w:val="00BD58D6"/>
    <w:rsid w:val="00BD5BAF"/>
    <w:rsid w:val="00BD60E7"/>
    <w:rsid w:val="00BD6D03"/>
    <w:rsid w:val="00BD6D6D"/>
    <w:rsid w:val="00BD6F33"/>
    <w:rsid w:val="00BD7688"/>
    <w:rsid w:val="00BD7AD7"/>
    <w:rsid w:val="00BD7CC7"/>
    <w:rsid w:val="00BE0069"/>
    <w:rsid w:val="00BE061F"/>
    <w:rsid w:val="00BE0E9A"/>
    <w:rsid w:val="00BE10B8"/>
    <w:rsid w:val="00BE15FA"/>
    <w:rsid w:val="00BE19A2"/>
    <w:rsid w:val="00BE1ECD"/>
    <w:rsid w:val="00BE249F"/>
    <w:rsid w:val="00BE261A"/>
    <w:rsid w:val="00BE27FB"/>
    <w:rsid w:val="00BE3684"/>
    <w:rsid w:val="00BE380C"/>
    <w:rsid w:val="00BE39A5"/>
    <w:rsid w:val="00BE40B2"/>
    <w:rsid w:val="00BE427B"/>
    <w:rsid w:val="00BE4389"/>
    <w:rsid w:val="00BE4529"/>
    <w:rsid w:val="00BE5677"/>
    <w:rsid w:val="00BE57E1"/>
    <w:rsid w:val="00BE5B45"/>
    <w:rsid w:val="00BE5D01"/>
    <w:rsid w:val="00BE624E"/>
    <w:rsid w:val="00BE6251"/>
    <w:rsid w:val="00BE6598"/>
    <w:rsid w:val="00BE6FE8"/>
    <w:rsid w:val="00BE7AD8"/>
    <w:rsid w:val="00BE7D86"/>
    <w:rsid w:val="00BF007F"/>
    <w:rsid w:val="00BF00EE"/>
    <w:rsid w:val="00BF1622"/>
    <w:rsid w:val="00BF1F9A"/>
    <w:rsid w:val="00BF2BB4"/>
    <w:rsid w:val="00BF2C06"/>
    <w:rsid w:val="00BF302F"/>
    <w:rsid w:val="00BF342A"/>
    <w:rsid w:val="00BF34C7"/>
    <w:rsid w:val="00BF366E"/>
    <w:rsid w:val="00BF3F09"/>
    <w:rsid w:val="00BF47FD"/>
    <w:rsid w:val="00BF4848"/>
    <w:rsid w:val="00BF4949"/>
    <w:rsid w:val="00BF4F8A"/>
    <w:rsid w:val="00BF515F"/>
    <w:rsid w:val="00BF5239"/>
    <w:rsid w:val="00BF54E0"/>
    <w:rsid w:val="00BF5DC5"/>
    <w:rsid w:val="00BF6013"/>
    <w:rsid w:val="00BF6055"/>
    <w:rsid w:val="00BF6438"/>
    <w:rsid w:val="00BF6674"/>
    <w:rsid w:val="00BF6880"/>
    <w:rsid w:val="00BF6A51"/>
    <w:rsid w:val="00BF6F06"/>
    <w:rsid w:val="00BF6F4C"/>
    <w:rsid w:val="00BF7030"/>
    <w:rsid w:val="00BF7159"/>
    <w:rsid w:val="00BF7365"/>
    <w:rsid w:val="00BF7990"/>
    <w:rsid w:val="00BF7C21"/>
    <w:rsid w:val="00BF7D36"/>
    <w:rsid w:val="00BF7E2D"/>
    <w:rsid w:val="00C00317"/>
    <w:rsid w:val="00C00473"/>
    <w:rsid w:val="00C00639"/>
    <w:rsid w:val="00C00A40"/>
    <w:rsid w:val="00C01053"/>
    <w:rsid w:val="00C015B9"/>
    <w:rsid w:val="00C01FF5"/>
    <w:rsid w:val="00C028F0"/>
    <w:rsid w:val="00C04D97"/>
    <w:rsid w:val="00C04F00"/>
    <w:rsid w:val="00C05038"/>
    <w:rsid w:val="00C0508D"/>
    <w:rsid w:val="00C06A40"/>
    <w:rsid w:val="00C077FD"/>
    <w:rsid w:val="00C07A04"/>
    <w:rsid w:val="00C1007F"/>
    <w:rsid w:val="00C101FA"/>
    <w:rsid w:val="00C10769"/>
    <w:rsid w:val="00C10CF7"/>
    <w:rsid w:val="00C1102E"/>
    <w:rsid w:val="00C11484"/>
    <w:rsid w:val="00C118AB"/>
    <w:rsid w:val="00C11D51"/>
    <w:rsid w:val="00C121C3"/>
    <w:rsid w:val="00C122B2"/>
    <w:rsid w:val="00C1282C"/>
    <w:rsid w:val="00C12C7D"/>
    <w:rsid w:val="00C13536"/>
    <w:rsid w:val="00C1367B"/>
    <w:rsid w:val="00C148D1"/>
    <w:rsid w:val="00C14EFE"/>
    <w:rsid w:val="00C154C7"/>
    <w:rsid w:val="00C15880"/>
    <w:rsid w:val="00C15A91"/>
    <w:rsid w:val="00C15D16"/>
    <w:rsid w:val="00C15E02"/>
    <w:rsid w:val="00C15E10"/>
    <w:rsid w:val="00C166B6"/>
    <w:rsid w:val="00C16919"/>
    <w:rsid w:val="00C16986"/>
    <w:rsid w:val="00C16AB7"/>
    <w:rsid w:val="00C1706E"/>
    <w:rsid w:val="00C1741F"/>
    <w:rsid w:val="00C17494"/>
    <w:rsid w:val="00C1755E"/>
    <w:rsid w:val="00C1762E"/>
    <w:rsid w:val="00C17906"/>
    <w:rsid w:val="00C179F5"/>
    <w:rsid w:val="00C20093"/>
    <w:rsid w:val="00C2090C"/>
    <w:rsid w:val="00C20A71"/>
    <w:rsid w:val="00C210DB"/>
    <w:rsid w:val="00C215A6"/>
    <w:rsid w:val="00C2164F"/>
    <w:rsid w:val="00C21ADB"/>
    <w:rsid w:val="00C21ADF"/>
    <w:rsid w:val="00C21BBC"/>
    <w:rsid w:val="00C21F2E"/>
    <w:rsid w:val="00C2214B"/>
    <w:rsid w:val="00C2248F"/>
    <w:rsid w:val="00C226E2"/>
    <w:rsid w:val="00C228AA"/>
    <w:rsid w:val="00C229DA"/>
    <w:rsid w:val="00C22AC8"/>
    <w:rsid w:val="00C2305A"/>
    <w:rsid w:val="00C23144"/>
    <w:rsid w:val="00C237A8"/>
    <w:rsid w:val="00C238DB"/>
    <w:rsid w:val="00C239F1"/>
    <w:rsid w:val="00C23A18"/>
    <w:rsid w:val="00C23DF4"/>
    <w:rsid w:val="00C254D8"/>
    <w:rsid w:val="00C2568B"/>
    <w:rsid w:val="00C25713"/>
    <w:rsid w:val="00C25ABC"/>
    <w:rsid w:val="00C25C38"/>
    <w:rsid w:val="00C2613F"/>
    <w:rsid w:val="00C268B1"/>
    <w:rsid w:val="00C26A22"/>
    <w:rsid w:val="00C27052"/>
    <w:rsid w:val="00C275F9"/>
    <w:rsid w:val="00C3011A"/>
    <w:rsid w:val="00C30397"/>
    <w:rsid w:val="00C30A2A"/>
    <w:rsid w:val="00C311EA"/>
    <w:rsid w:val="00C3230C"/>
    <w:rsid w:val="00C323F4"/>
    <w:rsid w:val="00C3241D"/>
    <w:rsid w:val="00C32A66"/>
    <w:rsid w:val="00C331DB"/>
    <w:rsid w:val="00C341C2"/>
    <w:rsid w:val="00C345A7"/>
    <w:rsid w:val="00C353B1"/>
    <w:rsid w:val="00C3570E"/>
    <w:rsid w:val="00C36283"/>
    <w:rsid w:val="00C372EC"/>
    <w:rsid w:val="00C37866"/>
    <w:rsid w:val="00C37A45"/>
    <w:rsid w:val="00C407B2"/>
    <w:rsid w:val="00C40FA0"/>
    <w:rsid w:val="00C40FF3"/>
    <w:rsid w:val="00C414C6"/>
    <w:rsid w:val="00C417B3"/>
    <w:rsid w:val="00C41A1C"/>
    <w:rsid w:val="00C41BBF"/>
    <w:rsid w:val="00C41F1A"/>
    <w:rsid w:val="00C42259"/>
    <w:rsid w:val="00C4241E"/>
    <w:rsid w:val="00C42484"/>
    <w:rsid w:val="00C42C96"/>
    <w:rsid w:val="00C43048"/>
    <w:rsid w:val="00C440B6"/>
    <w:rsid w:val="00C4421D"/>
    <w:rsid w:val="00C442C5"/>
    <w:rsid w:val="00C44FAD"/>
    <w:rsid w:val="00C44FF9"/>
    <w:rsid w:val="00C45DA8"/>
    <w:rsid w:val="00C46250"/>
    <w:rsid w:val="00C46AB4"/>
    <w:rsid w:val="00C46C43"/>
    <w:rsid w:val="00C4736F"/>
    <w:rsid w:val="00C47410"/>
    <w:rsid w:val="00C477C5"/>
    <w:rsid w:val="00C4782C"/>
    <w:rsid w:val="00C47A0C"/>
    <w:rsid w:val="00C47AB1"/>
    <w:rsid w:val="00C5082D"/>
    <w:rsid w:val="00C5134F"/>
    <w:rsid w:val="00C51D38"/>
    <w:rsid w:val="00C526D9"/>
    <w:rsid w:val="00C52D0B"/>
    <w:rsid w:val="00C52ED4"/>
    <w:rsid w:val="00C53A92"/>
    <w:rsid w:val="00C53D59"/>
    <w:rsid w:val="00C54342"/>
    <w:rsid w:val="00C54935"/>
    <w:rsid w:val="00C54B3E"/>
    <w:rsid w:val="00C54E4A"/>
    <w:rsid w:val="00C55267"/>
    <w:rsid w:val="00C5543C"/>
    <w:rsid w:val="00C555A2"/>
    <w:rsid w:val="00C55BA8"/>
    <w:rsid w:val="00C562C7"/>
    <w:rsid w:val="00C56855"/>
    <w:rsid w:val="00C56A28"/>
    <w:rsid w:val="00C56BA4"/>
    <w:rsid w:val="00C56F1A"/>
    <w:rsid w:val="00C5702C"/>
    <w:rsid w:val="00C5719D"/>
    <w:rsid w:val="00C57D0A"/>
    <w:rsid w:val="00C6088E"/>
    <w:rsid w:val="00C612A4"/>
    <w:rsid w:val="00C622F5"/>
    <w:rsid w:val="00C625F6"/>
    <w:rsid w:val="00C628D4"/>
    <w:rsid w:val="00C62B57"/>
    <w:rsid w:val="00C62DB6"/>
    <w:rsid w:val="00C63B4F"/>
    <w:rsid w:val="00C64364"/>
    <w:rsid w:val="00C64EDC"/>
    <w:rsid w:val="00C6570A"/>
    <w:rsid w:val="00C657BE"/>
    <w:rsid w:val="00C6599D"/>
    <w:rsid w:val="00C66ECE"/>
    <w:rsid w:val="00C6712E"/>
    <w:rsid w:val="00C678A0"/>
    <w:rsid w:val="00C67C10"/>
    <w:rsid w:val="00C67E1F"/>
    <w:rsid w:val="00C70468"/>
    <w:rsid w:val="00C70B2C"/>
    <w:rsid w:val="00C71744"/>
    <w:rsid w:val="00C71CEF"/>
    <w:rsid w:val="00C72096"/>
    <w:rsid w:val="00C723AD"/>
    <w:rsid w:val="00C72A41"/>
    <w:rsid w:val="00C72AFE"/>
    <w:rsid w:val="00C72CF9"/>
    <w:rsid w:val="00C72D2C"/>
    <w:rsid w:val="00C72E5F"/>
    <w:rsid w:val="00C72F0F"/>
    <w:rsid w:val="00C7308F"/>
    <w:rsid w:val="00C7344F"/>
    <w:rsid w:val="00C735AA"/>
    <w:rsid w:val="00C735B3"/>
    <w:rsid w:val="00C74233"/>
    <w:rsid w:val="00C7433F"/>
    <w:rsid w:val="00C74735"/>
    <w:rsid w:val="00C74810"/>
    <w:rsid w:val="00C74AE4"/>
    <w:rsid w:val="00C74FB1"/>
    <w:rsid w:val="00C7557C"/>
    <w:rsid w:val="00C75BA0"/>
    <w:rsid w:val="00C761F3"/>
    <w:rsid w:val="00C764E7"/>
    <w:rsid w:val="00C7653B"/>
    <w:rsid w:val="00C766AB"/>
    <w:rsid w:val="00C766E0"/>
    <w:rsid w:val="00C7678E"/>
    <w:rsid w:val="00C76B76"/>
    <w:rsid w:val="00C76BF7"/>
    <w:rsid w:val="00C77048"/>
    <w:rsid w:val="00C77389"/>
    <w:rsid w:val="00C776CD"/>
    <w:rsid w:val="00C77899"/>
    <w:rsid w:val="00C77D10"/>
    <w:rsid w:val="00C77E26"/>
    <w:rsid w:val="00C80423"/>
    <w:rsid w:val="00C8092D"/>
    <w:rsid w:val="00C811AC"/>
    <w:rsid w:val="00C8177F"/>
    <w:rsid w:val="00C817A5"/>
    <w:rsid w:val="00C81B95"/>
    <w:rsid w:val="00C81F32"/>
    <w:rsid w:val="00C8272C"/>
    <w:rsid w:val="00C8282B"/>
    <w:rsid w:val="00C82D86"/>
    <w:rsid w:val="00C83137"/>
    <w:rsid w:val="00C83458"/>
    <w:rsid w:val="00C8373F"/>
    <w:rsid w:val="00C83940"/>
    <w:rsid w:val="00C83961"/>
    <w:rsid w:val="00C84585"/>
    <w:rsid w:val="00C84965"/>
    <w:rsid w:val="00C84973"/>
    <w:rsid w:val="00C84A4F"/>
    <w:rsid w:val="00C84B79"/>
    <w:rsid w:val="00C857BF"/>
    <w:rsid w:val="00C85F81"/>
    <w:rsid w:val="00C86237"/>
    <w:rsid w:val="00C8641E"/>
    <w:rsid w:val="00C86431"/>
    <w:rsid w:val="00C864AE"/>
    <w:rsid w:val="00C86B8C"/>
    <w:rsid w:val="00C87300"/>
    <w:rsid w:val="00C879BC"/>
    <w:rsid w:val="00C900BE"/>
    <w:rsid w:val="00C902FC"/>
    <w:rsid w:val="00C906CE"/>
    <w:rsid w:val="00C90879"/>
    <w:rsid w:val="00C90D0A"/>
    <w:rsid w:val="00C90D89"/>
    <w:rsid w:val="00C90EDE"/>
    <w:rsid w:val="00C91078"/>
    <w:rsid w:val="00C91876"/>
    <w:rsid w:val="00C918B2"/>
    <w:rsid w:val="00C91D2B"/>
    <w:rsid w:val="00C9237D"/>
    <w:rsid w:val="00C923A3"/>
    <w:rsid w:val="00C923AC"/>
    <w:rsid w:val="00C92889"/>
    <w:rsid w:val="00C93801"/>
    <w:rsid w:val="00C9396E"/>
    <w:rsid w:val="00C93EC4"/>
    <w:rsid w:val="00C93ED2"/>
    <w:rsid w:val="00C93FBF"/>
    <w:rsid w:val="00C94157"/>
    <w:rsid w:val="00C942ED"/>
    <w:rsid w:val="00C94421"/>
    <w:rsid w:val="00C952F4"/>
    <w:rsid w:val="00C95301"/>
    <w:rsid w:val="00C95C5B"/>
    <w:rsid w:val="00C960E8"/>
    <w:rsid w:val="00C96289"/>
    <w:rsid w:val="00C96869"/>
    <w:rsid w:val="00C96BCA"/>
    <w:rsid w:val="00C97187"/>
    <w:rsid w:val="00C971F9"/>
    <w:rsid w:val="00CA0304"/>
    <w:rsid w:val="00CA0874"/>
    <w:rsid w:val="00CA0BD8"/>
    <w:rsid w:val="00CA0D2C"/>
    <w:rsid w:val="00CA2165"/>
    <w:rsid w:val="00CA2242"/>
    <w:rsid w:val="00CA25CA"/>
    <w:rsid w:val="00CA43C8"/>
    <w:rsid w:val="00CA4DFE"/>
    <w:rsid w:val="00CA4E73"/>
    <w:rsid w:val="00CA4FD7"/>
    <w:rsid w:val="00CA5249"/>
    <w:rsid w:val="00CA5627"/>
    <w:rsid w:val="00CA5BFD"/>
    <w:rsid w:val="00CA6250"/>
    <w:rsid w:val="00CA6392"/>
    <w:rsid w:val="00CA6495"/>
    <w:rsid w:val="00CA6DF3"/>
    <w:rsid w:val="00CA7220"/>
    <w:rsid w:val="00CA7CBB"/>
    <w:rsid w:val="00CA7E33"/>
    <w:rsid w:val="00CB0133"/>
    <w:rsid w:val="00CB06DE"/>
    <w:rsid w:val="00CB0F59"/>
    <w:rsid w:val="00CB103A"/>
    <w:rsid w:val="00CB13B4"/>
    <w:rsid w:val="00CB19BB"/>
    <w:rsid w:val="00CB1F41"/>
    <w:rsid w:val="00CB24EE"/>
    <w:rsid w:val="00CB2A6A"/>
    <w:rsid w:val="00CB36BA"/>
    <w:rsid w:val="00CB3C3A"/>
    <w:rsid w:val="00CB4257"/>
    <w:rsid w:val="00CB42EB"/>
    <w:rsid w:val="00CB4473"/>
    <w:rsid w:val="00CB4BA2"/>
    <w:rsid w:val="00CB55A3"/>
    <w:rsid w:val="00CB620E"/>
    <w:rsid w:val="00CB62F1"/>
    <w:rsid w:val="00CB784A"/>
    <w:rsid w:val="00CC072A"/>
    <w:rsid w:val="00CC0A34"/>
    <w:rsid w:val="00CC1006"/>
    <w:rsid w:val="00CC1574"/>
    <w:rsid w:val="00CC1817"/>
    <w:rsid w:val="00CC18A4"/>
    <w:rsid w:val="00CC2116"/>
    <w:rsid w:val="00CC28AB"/>
    <w:rsid w:val="00CC2C81"/>
    <w:rsid w:val="00CC2CBC"/>
    <w:rsid w:val="00CC301E"/>
    <w:rsid w:val="00CC37C6"/>
    <w:rsid w:val="00CC3C3E"/>
    <w:rsid w:val="00CC3FB1"/>
    <w:rsid w:val="00CC4241"/>
    <w:rsid w:val="00CC44CA"/>
    <w:rsid w:val="00CC4A18"/>
    <w:rsid w:val="00CC4CF4"/>
    <w:rsid w:val="00CC50EA"/>
    <w:rsid w:val="00CC5199"/>
    <w:rsid w:val="00CC5860"/>
    <w:rsid w:val="00CC5AAE"/>
    <w:rsid w:val="00CC5F1A"/>
    <w:rsid w:val="00CC6DB4"/>
    <w:rsid w:val="00CC7326"/>
    <w:rsid w:val="00CD0386"/>
    <w:rsid w:val="00CD05C7"/>
    <w:rsid w:val="00CD0CB9"/>
    <w:rsid w:val="00CD18DE"/>
    <w:rsid w:val="00CD1A2F"/>
    <w:rsid w:val="00CD1C47"/>
    <w:rsid w:val="00CD1EA3"/>
    <w:rsid w:val="00CD273B"/>
    <w:rsid w:val="00CD33D8"/>
    <w:rsid w:val="00CD3ACF"/>
    <w:rsid w:val="00CD41E2"/>
    <w:rsid w:val="00CD4DFD"/>
    <w:rsid w:val="00CD5799"/>
    <w:rsid w:val="00CD5DB6"/>
    <w:rsid w:val="00CD5DDB"/>
    <w:rsid w:val="00CD5F87"/>
    <w:rsid w:val="00CD62AB"/>
    <w:rsid w:val="00CD63BC"/>
    <w:rsid w:val="00CD6F34"/>
    <w:rsid w:val="00CD70AA"/>
    <w:rsid w:val="00CD77AE"/>
    <w:rsid w:val="00CD7EA6"/>
    <w:rsid w:val="00CD7F85"/>
    <w:rsid w:val="00CE15E1"/>
    <w:rsid w:val="00CE1CEA"/>
    <w:rsid w:val="00CE1CF5"/>
    <w:rsid w:val="00CE2257"/>
    <w:rsid w:val="00CE2885"/>
    <w:rsid w:val="00CE2E9C"/>
    <w:rsid w:val="00CE3CAE"/>
    <w:rsid w:val="00CE40B5"/>
    <w:rsid w:val="00CE4498"/>
    <w:rsid w:val="00CE49BF"/>
    <w:rsid w:val="00CE4D32"/>
    <w:rsid w:val="00CE4F21"/>
    <w:rsid w:val="00CE5892"/>
    <w:rsid w:val="00CE5D98"/>
    <w:rsid w:val="00CE6BF4"/>
    <w:rsid w:val="00CE7A00"/>
    <w:rsid w:val="00CE7A6C"/>
    <w:rsid w:val="00CE7AE7"/>
    <w:rsid w:val="00CF0027"/>
    <w:rsid w:val="00CF0096"/>
    <w:rsid w:val="00CF0FA7"/>
    <w:rsid w:val="00CF1187"/>
    <w:rsid w:val="00CF1F28"/>
    <w:rsid w:val="00CF21C5"/>
    <w:rsid w:val="00CF2208"/>
    <w:rsid w:val="00CF22E9"/>
    <w:rsid w:val="00CF249D"/>
    <w:rsid w:val="00CF27D4"/>
    <w:rsid w:val="00CF28BB"/>
    <w:rsid w:val="00CF2E36"/>
    <w:rsid w:val="00CF2FEA"/>
    <w:rsid w:val="00CF4A76"/>
    <w:rsid w:val="00CF5A76"/>
    <w:rsid w:val="00CF6EF1"/>
    <w:rsid w:val="00CF71B1"/>
    <w:rsid w:val="00CF7838"/>
    <w:rsid w:val="00D002BD"/>
    <w:rsid w:val="00D008C4"/>
    <w:rsid w:val="00D00D5C"/>
    <w:rsid w:val="00D02A1C"/>
    <w:rsid w:val="00D02BE2"/>
    <w:rsid w:val="00D035D2"/>
    <w:rsid w:val="00D03724"/>
    <w:rsid w:val="00D037A7"/>
    <w:rsid w:val="00D03C4A"/>
    <w:rsid w:val="00D03D84"/>
    <w:rsid w:val="00D046B8"/>
    <w:rsid w:val="00D04934"/>
    <w:rsid w:val="00D04E19"/>
    <w:rsid w:val="00D0511C"/>
    <w:rsid w:val="00D05D7B"/>
    <w:rsid w:val="00D05DB7"/>
    <w:rsid w:val="00D0638E"/>
    <w:rsid w:val="00D06D96"/>
    <w:rsid w:val="00D07047"/>
    <w:rsid w:val="00D07460"/>
    <w:rsid w:val="00D0748A"/>
    <w:rsid w:val="00D07736"/>
    <w:rsid w:val="00D07AB1"/>
    <w:rsid w:val="00D101E6"/>
    <w:rsid w:val="00D10307"/>
    <w:rsid w:val="00D10F4F"/>
    <w:rsid w:val="00D111A7"/>
    <w:rsid w:val="00D1215A"/>
    <w:rsid w:val="00D1222F"/>
    <w:rsid w:val="00D12AD6"/>
    <w:rsid w:val="00D12EA2"/>
    <w:rsid w:val="00D12F26"/>
    <w:rsid w:val="00D1351A"/>
    <w:rsid w:val="00D1360E"/>
    <w:rsid w:val="00D136BB"/>
    <w:rsid w:val="00D1383C"/>
    <w:rsid w:val="00D13CB8"/>
    <w:rsid w:val="00D140FA"/>
    <w:rsid w:val="00D14345"/>
    <w:rsid w:val="00D14498"/>
    <w:rsid w:val="00D1469A"/>
    <w:rsid w:val="00D14923"/>
    <w:rsid w:val="00D14FB5"/>
    <w:rsid w:val="00D15AC7"/>
    <w:rsid w:val="00D1600C"/>
    <w:rsid w:val="00D16179"/>
    <w:rsid w:val="00D165D8"/>
    <w:rsid w:val="00D16A15"/>
    <w:rsid w:val="00D16AB5"/>
    <w:rsid w:val="00D16D9A"/>
    <w:rsid w:val="00D1734E"/>
    <w:rsid w:val="00D17458"/>
    <w:rsid w:val="00D1764C"/>
    <w:rsid w:val="00D17CD6"/>
    <w:rsid w:val="00D17E0F"/>
    <w:rsid w:val="00D17ED6"/>
    <w:rsid w:val="00D20565"/>
    <w:rsid w:val="00D205E4"/>
    <w:rsid w:val="00D20C68"/>
    <w:rsid w:val="00D21170"/>
    <w:rsid w:val="00D22381"/>
    <w:rsid w:val="00D22798"/>
    <w:rsid w:val="00D228C4"/>
    <w:rsid w:val="00D22B3B"/>
    <w:rsid w:val="00D22F3D"/>
    <w:rsid w:val="00D22F3E"/>
    <w:rsid w:val="00D232B1"/>
    <w:rsid w:val="00D23795"/>
    <w:rsid w:val="00D246EE"/>
    <w:rsid w:val="00D25725"/>
    <w:rsid w:val="00D25CB9"/>
    <w:rsid w:val="00D25CDC"/>
    <w:rsid w:val="00D25D6E"/>
    <w:rsid w:val="00D25FF9"/>
    <w:rsid w:val="00D26D54"/>
    <w:rsid w:val="00D2770A"/>
    <w:rsid w:val="00D27B1C"/>
    <w:rsid w:val="00D27D9E"/>
    <w:rsid w:val="00D31014"/>
    <w:rsid w:val="00D319B9"/>
    <w:rsid w:val="00D31CE7"/>
    <w:rsid w:val="00D3210C"/>
    <w:rsid w:val="00D33108"/>
    <w:rsid w:val="00D334D3"/>
    <w:rsid w:val="00D33662"/>
    <w:rsid w:val="00D33897"/>
    <w:rsid w:val="00D34428"/>
    <w:rsid w:val="00D34BFE"/>
    <w:rsid w:val="00D34C1A"/>
    <w:rsid w:val="00D34C68"/>
    <w:rsid w:val="00D34FD3"/>
    <w:rsid w:val="00D35530"/>
    <w:rsid w:val="00D355B7"/>
    <w:rsid w:val="00D36208"/>
    <w:rsid w:val="00D37AB5"/>
    <w:rsid w:val="00D40015"/>
    <w:rsid w:val="00D40A9F"/>
    <w:rsid w:val="00D40F1C"/>
    <w:rsid w:val="00D40F79"/>
    <w:rsid w:val="00D4112B"/>
    <w:rsid w:val="00D41191"/>
    <w:rsid w:val="00D412BA"/>
    <w:rsid w:val="00D415F2"/>
    <w:rsid w:val="00D416DB"/>
    <w:rsid w:val="00D4246C"/>
    <w:rsid w:val="00D4285B"/>
    <w:rsid w:val="00D43D62"/>
    <w:rsid w:val="00D447D9"/>
    <w:rsid w:val="00D44802"/>
    <w:rsid w:val="00D45515"/>
    <w:rsid w:val="00D4557B"/>
    <w:rsid w:val="00D45AD9"/>
    <w:rsid w:val="00D45F56"/>
    <w:rsid w:val="00D46040"/>
    <w:rsid w:val="00D46B24"/>
    <w:rsid w:val="00D47634"/>
    <w:rsid w:val="00D477CC"/>
    <w:rsid w:val="00D47958"/>
    <w:rsid w:val="00D50647"/>
    <w:rsid w:val="00D50B8F"/>
    <w:rsid w:val="00D5104E"/>
    <w:rsid w:val="00D511A6"/>
    <w:rsid w:val="00D5185C"/>
    <w:rsid w:val="00D51B32"/>
    <w:rsid w:val="00D522BF"/>
    <w:rsid w:val="00D52772"/>
    <w:rsid w:val="00D5280D"/>
    <w:rsid w:val="00D52F3F"/>
    <w:rsid w:val="00D533ED"/>
    <w:rsid w:val="00D54A7D"/>
    <w:rsid w:val="00D54B05"/>
    <w:rsid w:val="00D54BD3"/>
    <w:rsid w:val="00D54BF7"/>
    <w:rsid w:val="00D553AC"/>
    <w:rsid w:val="00D55686"/>
    <w:rsid w:val="00D556E5"/>
    <w:rsid w:val="00D556FB"/>
    <w:rsid w:val="00D557F1"/>
    <w:rsid w:val="00D55BC1"/>
    <w:rsid w:val="00D55BDB"/>
    <w:rsid w:val="00D55C11"/>
    <w:rsid w:val="00D56530"/>
    <w:rsid w:val="00D5717E"/>
    <w:rsid w:val="00D57438"/>
    <w:rsid w:val="00D577A3"/>
    <w:rsid w:val="00D57B17"/>
    <w:rsid w:val="00D57DC9"/>
    <w:rsid w:val="00D61188"/>
    <w:rsid w:val="00D61354"/>
    <w:rsid w:val="00D61AD0"/>
    <w:rsid w:val="00D61CD4"/>
    <w:rsid w:val="00D62150"/>
    <w:rsid w:val="00D62A91"/>
    <w:rsid w:val="00D62F9C"/>
    <w:rsid w:val="00D6320F"/>
    <w:rsid w:val="00D63960"/>
    <w:rsid w:val="00D64978"/>
    <w:rsid w:val="00D64EFF"/>
    <w:rsid w:val="00D6562F"/>
    <w:rsid w:val="00D65C20"/>
    <w:rsid w:val="00D66935"/>
    <w:rsid w:val="00D669E1"/>
    <w:rsid w:val="00D66B12"/>
    <w:rsid w:val="00D66BCD"/>
    <w:rsid w:val="00D66EDD"/>
    <w:rsid w:val="00D67DA3"/>
    <w:rsid w:val="00D70821"/>
    <w:rsid w:val="00D70BF0"/>
    <w:rsid w:val="00D71290"/>
    <w:rsid w:val="00D714F5"/>
    <w:rsid w:val="00D715D9"/>
    <w:rsid w:val="00D716F3"/>
    <w:rsid w:val="00D717F9"/>
    <w:rsid w:val="00D71893"/>
    <w:rsid w:val="00D7239E"/>
    <w:rsid w:val="00D72953"/>
    <w:rsid w:val="00D72C64"/>
    <w:rsid w:val="00D73B0A"/>
    <w:rsid w:val="00D744C0"/>
    <w:rsid w:val="00D74CC8"/>
    <w:rsid w:val="00D74CCD"/>
    <w:rsid w:val="00D755E9"/>
    <w:rsid w:val="00D758EE"/>
    <w:rsid w:val="00D75CAE"/>
    <w:rsid w:val="00D75D15"/>
    <w:rsid w:val="00D75EE1"/>
    <w:rsid w:val="00D76198"/>
    <w:rsid w:val="00D768F4"/>
    <w:rsid w:val="00D76A64"/>
    <w:rsid w:val="00D771B7"/>
    <w:rsid w:val="00D773E0"/>
    <w:rsid w:val="00D776A5"/>
    <w:rsid w:val="00D776CA"/>
    <w:rsid w:val="00D779A3"/>
    <w:rsid w:val="00D80539"/>
    <w:rsid w:val="00D80F50"/>
    <w:rsid w:val="00D8131F"/>
    <w:rsid w:val="00D8167F"/>
    <w:rsid w:val="00D818A9"/>
    <w:rsid w:val="00D81B1C"/>
    <w:rsid w:val="00D81BC0"/>
    <w:rsid w:val="00D81E43"/>
    <w:rsid w:val="00D81FAB"/>
    <w:rsid w:val="00D82947"/>
    <w:rsid w:val="00D82FE4"/>
    <w:rsid w:val="00D83074"/>
    <w:rsid w:val="00D832D0"/>
    <w:rsid w:val="00D839D6"/>
    <w:rsid w:val="00D83A15"/>
    <w:rsid w:val="00D83F40"/>
    <w:rsid w:val="00D84ABF"/>
    <w:rsid w:val="00D84C75"/>
    <w:rsid w:val="00D85349"/>
    <w:rsid w:val="00D85424"/>
    <w:rsid w:val="00D8583B"/>
    <w:rsid w:val="00D85CA5"/>
    <w:rsid w:val="00D85D77"/>
    <w:rsid w:val="00D85E76"/>
    <w:rsid w:val="00D8696B"/>
    <w:rsid w:val="00D872E9"/>
    <w:rsid w:val="00D9005F"/>
    <w:rsid w:val="00D907D3"/>
    <w:rsid w:val="00D90A0E"/>
    <w:rsid w:val="00D90E0B"/>
    <w:rsid w:val="00D92251"/>
    <w:rsid w:val="00D922ED"/>
    <w:rsid w:val="00D92436"/>
    <w:rsid w:val="00D925D9"/>
    <w:rsid w:val="00D92BF7"/>
    <w:rsid w:val="00D934B1"/>
    <w:rsid w:val="00D93746"/>
    <w:rsid w:val="00D937AD"/>
    <w:rsid w:val="00D93A16"/>
    <w:rsid w:val="00D940BD"/>
    <w:rsid w:val="00D94338"/>
    <w:rsid w:val="00D94954"/>
    <w:rsid w:val="00D949C1"/>
    <w:rsid w:val="00D94CD9"/>
    <w:rsid w:val="00D95667"/>
    <w:rsid w:val="00D96731"/>
    <w:rsid w:val="00D96A4A"/>
    <w:rsid w:val="00D974AC"/>
    <w:rsid w:val="00D975E7"/>
    <w:rsid w:val="00DA00E4"/>
    <w:rsid w:val="00DA0E45"/>
    <w:rsid w:val="00DA145D"/>
    <w:rsid w:val="00DA14ED"/>
    <w:rsid w:val="00DA2E8B"/>
    <w:rsid w:val="00DA304A"/>
    <w:rsid w:val="00DA3CD7"/>
    <w:rsid w:val="00DA5DB9"/>
    <w:rsid w:val="00DA6046"/>
    <w:rsid w:val="00DA6738"/>
    <w:rsid w:val="00DA6752"/>
    <w:rsid w:val="00DA6B82"/>
    <w:rsid w:val="00DB0C3B"/>
    <w:rsid w:val="00DB14FB"/>
    <w:rsid w:val="00DB1F56"/>
    <w:rsid w:val="00DB270C"/>
    <w:rsid w:val="00DB30E0"/>
    <w:rsid w:val="00DB31F0"/>
    <w:rsid w:val="00DB3478"/>
    <w:rsid w:val="00DB3D2A"/>
    <w:rsid w:val="00DB4579"/>
    <w:rsid w:val="00DB4BFE"/>
    <w:rsid w:val="00DB4FBE"/>
    <w:rsid w:val="00DB5228"/>
    <w:rsid w:val="00DB579E"/>
    <w:rsid w:val="00DB5D4B"/>
    <w:rsid w:val="00DB61BA"/>
    <w:rsid w:val="00DB6BF2"/>
    <w:rsid w:val="00DB6D35"/>
    <w:rsid w:val="00DB6E7A"/>
    <w:rsid w:val="00DB7EBC"/>
    <w:rsid w:val="00DC0F20"/>
    <w:rsid w:val="00DC175F"/>
    <w:rsid w:val="00DC189F"/>
    <w:rsid w:val="00DC1D54"/>
    <w:rsid w:val="00DC20C0"/>
    <w:rsid w:val="00DC2179"/>
    <w:rsid w:val="00DC2798"/>
    <w:rsid w:val="00DC2F8E"/>
    <w:rsid w:val="00DC398B"/>
    <w:rsid w:val="00DC3AFC"/>
    <w:rsid w:val="00DC3DC3"/>
    <w:rsid w:val="00DC4230"/>
    <w:rsid w:val="00DC42F1"/>
    <w:rsid w:val="00DC459B"/>
    <w:rsid w:val="00DC462D"/>
    <w:rsid w:val="00DC6713"/>
    <w:rsid w:val="00DC6B76"/>
    <w:rsid w:val="00DC6C9D"/>
    <w:rsid w:val="00DC6F33"/>
    <w:rsid w:val="00DC7317"/>
    <w:rsid w:val="00DC7ABD"/>
    <w:rsid w:val="00DC7AC0"/>
    <w:rsid w:val="00DD0062"/>
    <w:rsid w:val="00DD0B61"/>
    <w:rsid w:val="00DD0C7A"/>
    <w:rsid w:val="00DD0D17"/>
    <w:rsid w:val="00DD0ED6"/>
    <w:rsid w:val="00DD18AE"/>
    <w:rsid w:val="00DD1DEC"/>
    <w:rsid w:val="00DD1FAB"/>
    <w:rsid w:val="00DD2583"/>
    <w:rsid w:val="00DD2E0B"/>
    <w:rsid w:val="00DD2E3F"/>
    <w:rsid w:val="00DD2E57"/>
    <w:rsid w:val="00DD3E30"/>
    <w:rsid w:val="00DD40F2"/>
    <w:rsid w:val="00DD4327"/>
    <w:rsid w:val="00DD46DB"/>
    <w:rsid w:val="00DD52A7"/>
    <w:rsid w:val="00DD5374"/>
    <w:rsid w:val="00DD53C1"/>
    <w:rsid w:val="00DD587B"/>
    <w:rsid w:val="00DD612F"/>
    <w:rsid w:val="00DD744D"/>
    <w:rsid w:val="00DE02AF"/>
    <w:rsid w:val="00DE0412"/>
    <w:rsid w:val="00DE0510"/>
    <w:rsid w:val="00DE05E2"/>
    <w:rsid w:val="00DE0945"/>
    <w:rsid w:val="00DE0EFA"/>
    <w:rsid w:val="00DE1421"/>
    <w:rsid w:val="00DE1423"/>
    <w:rsid w:val="00DE17DD"/>
    <w:rsid w:val="00DE1EC1"/>
    <w:rsid w:val="00DE2018"/>
    <w:rsid w:val="00DE265A"/>
    <w:rsid w:val="00DE279D"/>
    <w:rsid w:val="00DE2B00"/>
    <w:rsid w:val="00DE2C90"/>
    <w:rsid w:val="00DE2D68"/>
    <w:rsid w:val="00DE2E91"/>
    <w:rsid w:val="00DE36B3"/>
    <w:rsid w:val="00DE3D15"/>
    <w:rsid w:val="00DE410F"/>
    <w:rsid w:val="00DE4355"/>
    <w:rsid w:val="00DE43E8"/>
    <w:rsid w:val="00DE44D3"/>
    <w:rsid w:val="00DE4B2A"/>
    <w:rsid w:val="00DE4BFA"/>
    <w:rsid w:val="00DE4EFE"/>
    <w:rsid w:val="00DE4F49"/>
    <w:rsid w:val="00DE51EB"/>
    <w:rsid w:val="00DE55EB"/>
    <w:rsid w:val="00DE5A4E"/>
    <w:rsid w:val="00DE5B1D"/>
    <w:rsid w:val="00DE5C1D"/>
    <w:rsid w:val="00DE5DD9"/>
    <w:rsid w:val="00DE5F83"/>
    <w:rsid w:val="00DE69DA"/>
    <w:rsid w:val="00DE6BCF"/>
    <w:rsid w:val="00DE6C34"/>
    <w:rsid w:val="00DE6C8E"/>
    <w:rsid w:val="00DE6CDD"/>
    <w:rsid w:val="00DE6E75"/>
    <w:rsid w:val="00DE7191"/>
    <w:rsid w:val="00DE7323"/>
    <w:rsid w:val="00DE74F5"/>
    <w:rsid w:val="00DF0057"/>
    <w:rsid w:val="00DF0360"/>
    <w:rsid w:val="00DF063C"/>
    <w:rsid w:val="00DF14A1"/>
    <w:rsid w:val="00DF206C"/>
    <w:rsid w:val="00DF2167"/>
    <w:rsid w:val="00DF2E7C"/>
    <w:rsid w:val="00DF2F87"/>
    <w:rsid w:val="00DF30D1"/>
    <w:rsid w:val="00DF3B61"/>
    <w:rsid w:val="00DF439E"/>
    <w:rsid w:val="00DF4596"/>
    <w:rsid w:val="00DF4E5A"/>
    <w:rsid w:val="00DF4EB4"/>
    <w:rsid w:val="00DF54D7"/>
    <w:rsid w:val="00DF6024"/>
    <w:rsid w:val="00DF6954"/>
    <w:rsid w:val="00DF75A1"/>
    <w:rsid w:val="00DF7D2F"/>
    <w:rsid w:val="00E007DD"/>
    <w:rsid w:val="00E00EE0"/>
    <w:rsid w:val="00E014D1"/>
    <w:rsid w:val="00E019AB"/>
    <w:rsid w:val="00E01E9A"/>
    <w:rsid w:val="00E01FC8"/>
    <w:rsid w:val="00E020A3"/>
    <w:rsid w:val="00E02835"/>
    <w:rsid w:val="00E02C9A"/>
    <w:rsid w:val="00E02D00"/>
    <w:rsid w:val="00E03564"/>
    <w:rsid w:val="00E0389C"/>
    <w:rsid w:val="00E0399F"/>
    <w:rsid w:val="00E04372"/>
    <w:rsid w:val="00E045FC"/>
    <w:rsid w:val="00E046D8"/>
    <w:rsid w:val="00E04796"/>
    <w:rsid w:val="00E04B86"/>
    <w:rsid w:val="00E0519B"/>
    <w:rsid w:val="00E0581B"/>
    <w:rsid w:val="00E060D7"/>
    <w:rsid w:val="00E0625A"/>
    <w:rsid w:val="00E06CE2"/>
    <w:rsid w:val="00E06FAC"/>
    <w:rsid w:val="00E07157"/>
    <w:rsid w:val="00E0722F"/>
    <w:rsid w:val="00E072C6"/>
    <w:rsid w:val="00E07857"/>
    <w:rsid w:val="00E100FC"/>
    <w:rsid w:val="00E10A12"/>
    <w:rsid w:val="00E10BA4"/>
    <w:rsid w:val="00E10C10"/>
    <w:rsid w:val="00E10D7D"/>
    <w:rsid w:val="00E10E07"/>
    <w:rsid w:val="00E111F7"/>
    <w:rsid w:val="00E11788"/>
    <w:rsid w:val="00E1297D"/>
    <w:rsid w:val="00E12D77"/>
    <w:rsid w:val="00E133B6"/>
    <w:rsid w:val="00E13838"/>
    <w:rsid w:val="00E13C57"/>
    <w:rsid w:val="00E14662"/>
    <w:rsid w:val="00E1486A"/>
    <w:rsid w:val="00E14E61"/>
    <w:rsid w:val="00E1506D"/>
    <w:rsid w:val="00E1525E"/>
    <w:rsid w:val="00E153C4"/>
    <w:rsid w:val="00E15756"/>
    <w:rsid w:val="00E15A2D"/>
    <w:rsid w:val="00E15D3A"/>
    <w:rsid w:val="00E15F65"/>
    <w:rsid w:val="00E16076"/>
    <w:rsid w:val="00E1623F"/>
    <w:rsid w:val="00E179CF"/>
    <w:rsid w:val="00E17F09"/>
    <w:rsid w:val="00E20C94"/>
    <w:rsid w:val="00E21049"/>
    <w:rsid w:val="00E212FC"/>
    <w:rsid w:val="00E21EAA"/>
    <w:rsid w:val="00E22DAC"/>
    <w:rsid w:val="00E22FE5"/>
    <w:rsid w:val="00E238DF"/>
    <w:rsid w:val="00E23D5E"/>
    <w:rsid w:val="00E24043"/>
    <w:rsid w:val="00E2406D"/>
    <w:rsid w:val="00E241EC"/>
    <w:rsid w:val="00E2459B"/>
    <w:rsid w:val="00E24761"/>
    <w:rsid w:val="00E25218"/>
    <w:rsid w:val="00E2522B"/>
    <w:rsid w:val="00E25463"/>
    <w:rsid w:val="00E257FC"/>
    <w:rsid w:val="00E26728"/>
    <w:rsid w:val="00E27117"/>
    <w:rsid w:val="00E272B8"/>
    <w:rsid w:val="00E279F9"/>
    <w:rsid w:val="00E27EAE"/>
    <w:rsid w:val="00E30543"/>
    <w:rsid w:val="00E31977"/>
    <w:rsid w:val="00E31A8B"/>
    <w:rsid w:val="00E31BFF"/>
    <w:rsid w:val="00E31CBB"/>
    <w:rsid w:val="00E32B4B"/>
    <w:rsid w:val="00E334D0"/>
    <w:rsid w:val="00E336E4"/>
    <w:rsid w:val="00E33859"/>
    <w:rsid w:val="00E33BA4"/>
    <w:rsid w:val="00E33DA3"/>
    <w:rsid w:val="00E3410A"/>
    <w:rsid w:val="00E343FF"/>
    <w:rsid w:val="00E34472"/>
    <w:rsid w:val="00E35582"/>
    <w:rsid w:val="00E35E28"/>
    <w:rsid w:val="00E36153"/>
    <w:rsid w:val="00E36160"/>
    <w:rsid w:val="00E36EFF"/>
    <w:rsid w:val="00E37298"/>
    <w:rsid w:val="00E37F9C"/>
    <w:rsid w:val="00E4059E"/>
    <w:rsid w:val="00E412DB"/>
    <w:rsid w:val="00E41DB9"/>
    <w:rsid w:val="00E41EC0"/>
    <w:rsid w:val="00E42046"/>
    <w:rsid w:val="00E42184"/>
    <w:rsid w:val="00E42434"/>
    <w:rsid w:val="00E42E7F"/>
    <w:rsid w:val="00E42F45"/>
    <w:rsid w:val="00E43593"/>
    <w:rsid w:val="00E43F44"/>
    <w:rsid w:val="00E43F55"/>
    <w:rsid w:val="00E440B0"/>
    <w:rsid w:val="00E447B8"/>
    <w:rsid w:val="00E44DE8"/>
    <w:rsid w:val="00E44EB5"/>
    <w:rsid w:val="00E45176"/>
    <w:rsid w:val="00E4563E"/>
    <w:rsid w:val="00E464EA"/>
    <w:rsid w:val="00E4658E"/>
    <w:rsid w:val="00E46CF5"/>
    <w:rsid w:val="00E476FA"/>
    <w:rsid w:val="00E47D3C"/>
    <w:rsid w:val="00E501CA"/>
    <w:rsid w:val="00E50BA8"/>
    <w:rsid w:val="00E50C19"/>
    <w:rsid w:val="00E50C2A"/>
    <w:rsid w:val="00E5188D"/>
    <w:rsid w:val="00E522D8"/>
    <w:rsid w:val="00E52CDA"/>
    <w:rsid w:val="00E52CF8"/>
    <w:rsid w:val="00E53AD9"/>
    <w:rsid w:val="00E53B92"/>
    <w:rsid w:val="00E54141"/>
    <w:rsid w:val="00E5460A"/>
    <w:rsid w:val="00E54C31"/>
    <w:rsid w:val="00E551B2"/>
    <w:rsid w:val="00E5539B"/>
    <w:rsid w:val="00E55DCF"/>
    <w:rsid w:val="00E5646A"/>
    <w:rsid w:val="00E5647D"/>
    <w:rsid w:val="00E5713D"/>
    <w:rsid w:val="00E573D9"/>
    <w:rsid w:val="00E575DF"/>
    <w:rsid w:val="00E57961"/>
    <w:rsid w:val="00E57F72"/>
    <w:rsid w:val="00E6012D"/>
    <w:rsid w:val="00E60B7D"/>
    <w:rsid w:val="00E60C21"/>
    <w:rsid w:val="00E60FED"/>
    <w:rsid w:val="00E61142"/>
    <w:rsid w:val="00E61322"/>
    <w:rsid w:val="00E614A2"/>
    <w:rsid w:val="00E61A42"/>
    <w:rsid w:val="00E6236E"/>
    <w:rsid w:val="00E627CC"/>
    <w:rsid w:val="00E62BF7"/>
    <w:rsid w:val="00E633C8"/>
    <w:rsid w:val="00E6359F"/>
    <w:rsid w:val="00E63E76"/>
    <w:rsid w:val="00E64C31"/>
    <w:rsid w:val="00E654EA"/>
    <w:rsid w:val="00E66B28"/>
    <w:rsid w:val="00E6700C"/>
    <w:rsid w:val="00E67212"/>
    <w:rsid w:val="00E67B44"/>
    <w:rsid w:val="00E702A4"/>
    <w:rsid w:val="00E705C5"/>
    <w:rsid w:val="00E70704"/>
    <w:rsid w:val="00E70D29"/>
    <w:rsid w:val="00E71182"/>
    <w:rsid w:val="00E7134A"/>
    <w:rsid w:val="00E71BAA"/>
    <w:rsid w:val="00E71E7E"/>
    <w:rsid w:val="00E72357"/>
    <w:rsid w:val="00E725A0"/>
    <w:rsid w:val="00E7281E"/>
    <w:rsid w:val="00E72955"/>
    <w:rsid w:val="00E7352E"/>
    <w:rsid w:val="00E7362E"/>
    <w:rsid w:val="00E73BE9"/>
    <w:rsid w:val="00E744FB"/>
    <w:rsid w:val="00E74CA6"/>
    <w:rsid w:val="00E74D2B"/>
    <w:rsid w:val="00E75075"/>
    <w:rsid w:val="00E7542C"/>
    <w:rsid w:val="00E75D0B"/>
    <w:rsid w:val="00E7634D"/>
    <w:rsid w:val="00E76D0D"/>
    <w:rsid w:val="00E77C02"/>
    <w:rsid w:val="00E77F0C"/>
    <w:rsid w:val="00E802F4"/>
    <w:rsid w:val="00E81CD6"/>
    <w:rsid w:val="00E81E48"/>
    <w:rsid w:val="00E82079"/>
    <w:rsid w:val="00E8258F"/>
    <w:rsid w:val="00E8295E"/>
    <w:rsid w:val="00E831C6"/>
    <w:rsid w:val="00E83236"/>
    <w:rsid w:val="00E835CF"/>
    <w:rsid w:val="00E83D84"/>
    <w:rsid w:val="00E83ED8"/>
    <w:rsid w:val="00E84A79"/>
    <w:rsid w:val="00E84AC0"/>
    <w:rsid w:val="00E84B56"/>
    <w:rsid w:val="00E850E5"/>
    <w:rsid w:val="00E85382"/>
    <w:rsid w:val="00E85486"/>
    <w:rsid w:val="00E854B8"/>
    <w:rsid w:val="00E85F44"/>
    <w:rsid w:val="00E86174"/>
    <w:rsid w:val="00E86660"/>
    <w:rsid w:val="00E874DE"/>
    <w:rsid w:val="00E877D0"/>
    <w:rsid w:val="00E87A6A"/>
    <w:rsid w:val="00E90568"/>
    <w:rsid w:val="00E906D4"/>
    <w:rsid w:val="00E9076A"/>
    <w:rsid w:val="00E90CD5"/>
    <w:rsid w:val="00E912C9"/>
    <w:rsid w:val="00E91391"/>
    <w:rsid w:val="00E913A4"/>
    <w:rsid w:val="00E91557"/>
    <w:rsid w:val="00E91570"/>
    <w:rsid w:val="00E91F7C"/>
    <w:rsid w:val="00E92201"/>
    <w:rsid w:val="00E92920"/>
    <w:rsid w:val="00E92E9D"/>
    <w:rsid w:val="00E92FBE"/>
    <w:rsid w:val="00E932AE"/>
    <w:rsid w:val="00E932FE"/>
    <w:rsid w:val="00E93A8F"/>
    <w:rsid w:val="00E93FE1"/>
    <w:rsid w:val="00E9420E"/>
    <w:rsid w:val="00E94467"/>
    <w:rsid w:val="00E9456B"/>
    <w:rsid w:val="00E9458B"/>
    <w:rsid w:val="00E950F6"/>
    <w:rsid w:val="00E95716"/>
    <w:rsid w:val="00E9576D"/>
    <w:rsid w:val="00E968BD"/>
    <w:rsid w:val="00E96E3F"/>
    <w:rsid w:val="00E96FD0"/>
    <w:rsid w:val="00E97776"/>
    <w:rsid w:val="00E97E1E"/>
    <w:rsid w:val="00EA05BA"/>
    <w:rsid w:val="00EA1971"/>
    <w:rsid w:val="00EA1CF7"/>
    <w:rsid w:val="00EA1D4D"/>
    <w:rsid w:val="00EA2056"/>
    <w:rsid w:val="00EA20D6"/>
    <w:rsid w:val="00EA2365"/>
    <w:rsid w:val="00EA26EE"/>
    <w:rsid w:val="00EA2A44"/>
    <w:rsid w:val="00EA2CB8"/>
    <w:rsid w:val="00EA3390"/>
    <w:rsid w:val="00EA3B21"/>
    <w:rsid w:val="00EA3BA3"/>
    <w:rsid w:val="00EA3D35"/>
    <w:rsid w:val="00EA4365"/>
    <w:rsid w:val="00EA450B"/>
    <w:rsid w:val="00EA45DA"/>
    <w:rsid w:val="00EA468D"/>
    <w:rsid w:val="00EA510A"/>
    <w:rsid w:val="00EA51E6"/>
    <w:rsid w:val="00EA5301"/>
    <w:rsid w:val="00EA5385"/>
    <w:rsid w:val="00EA5626"/>
    <w:rsid w:val="00EA5ED5"/>
    <w:rsid w:val="00EA673A"/>
    <w:rsid w:val="00EA7476"/>
    <w:rsid w:val="00EB0089"/>
    <w:rsid w:val="00EB0164"/>
    <w:rsid w:val="00EB01D9"/>
    <w:rsid w:val="00EB2062"/>
    <w:rsid w:val="00EB26F0"/>
    <w:rsid w:val="00EB27D4"/>
    <w:rsid w:val="00EB329D"/>
    <w:rsid w:val="00EB344E"/>
    <w:rsid w:val="00EB3A97"/>
    <w:rsid w:val="00EB3ADD"/>
    <w:rsid w:val="00EB3DD4"/>
    <w:rsid w:val="00EB421E"/>
    <w:rsid w:val="00EB432F"/>
    <w:rsid w:val="00EB444F"/>
    <w:rsid w:val="00EB44D8"/>
    <w:rsid w:val="00EB47DD"/>
    <w:rsid w:val="00EB5643"/>
    <w:rsid w:val="00EB5867"/>
    <w:rsid w:val="00EB5899"/>
    <w:rsid w:val="00EB5AA7"/>
    <w:rsid w:val="00EB5BFB"/>
    <w:rsid w:val="00EB5D2E"/>
    <w:rsid w:val="00EB633E"/>
    <w:rsid w:val="00EB6B40"/>
    <w:rsid w:val="00EB7800"/>
    <w:rsid w:val="00EB78A5"/>
    <w:rsid w:val="00EB7C4C"/>
    <w:rsid w:val="00EC06BF"/>
    <w:rsid w:val="00EC0A19"/>
    <w:rsid w:val="00EC0AC3"/>
    <w:rsid w:val="00EC0D7E"/>
    <w:rsid w:val="00EC1336"/>
    <w:rsid w:val="00EC142D"/>
    <w:rsid w:val="00EC1859"/>
    <w:rsid w:val="00EC18A4"/>
    <w:rsid w:val="00EC18C9"/>
    <w:rsid w:val="00EC19B0"/>
    <w:rsid w:val="00EC1C8B"/>
    <w:rsid w:val="00EC2745"/>
    <w:rsid w:val="00EC2A1E"/>
    <w:rsid w:val="00EC30E0"/>
    <w:rsid w:val="00EC3168"/>
    <w:rsid w:val="00EC31E7"/>
    <w:rsid w:val="00EC32CA"/>
    <w:rsid w:val="00EC3AF1"/>
    <w:rsid w:val="00EC4150"/>
    <w:rsid w:val="00EC434F"/>
    <w:rsid w:val="00EC43C3"/>
    <w:rsid w:val="00EC4E8A"/>
    <w:rsid w:val="00EC5590"/>
    <w:rsid w:val="00EC6547"/>
    <w:rsid w:val="00EC6678"/>
    <w:rsid w:val="00EC6C2F"/>
    <w:rsid w:val="00EC7548"/>
    <w:rsid w:val="00EC7719"/>
    <w:rsid w:val="00EC7BFE"/>
    <w:rsid w:val="00EC7D77"/>
    <w:rsid w:val="00ED0112"/>
    <w:rsid w:val="00ED048A"/>
    <w:rsid w:val="00ED060B"/>
    <w:rsid w:val="00ED0FAC"/>
    <w:rsid w:val="00ED1074"/>
    <w:rsid w:val="00ED1302"/>
    <w:rsid w:val="00ED20B9"/>
    <w:rsid w:val="00ED237B"/>
    <w:rsid w:val="00ED2636"/>
    <w:rsid w:val="00ED2AA5"/>
    <w:rsid w:val="00ED3190"/>
    <w:rsid w:val="00ED333B"/>
    <w:rsid w:val="00ED36BB"/>
    <w:rsid w:val="00ED3E1A"/>
    <w:rsid w:val="00ED3F24"/>
    <w:rsid w:val="00ED44E7"/>
    <w:rsid w:val="00ED4A17"/>
    <w:rsid w:val="00ED4B12"/>
    <w:rsid w:val="00ED4E0A"/>
    <w:rsid w:val="00ED51AF"/>
    <w:rsid w:val="00ED57EC"/>
    <w:rsid w:val="00ED5D59"/>
    <w:rsid w:val="00ED60B2"/>
    <w:rsid w:val="00ED6960"/>
    <w:rsid w:val="00ED6B83"/>
    <w:rsid w:val="00ED6D06"/>
    <w:rsid w:val="00ED72F3"/>
    <w:rsid w:val="00ED749F"/>
    <w:rsid w:val="00ED7608"/>
    <w:rsid w:val="00ED7761"/>
    <w:rsid w:val="00ED7B05"/>
    <w:rsid w:val="00ED7F92"/>
    <w:rsid w:val="00EE028E"/>
    <w:rsid w:val="00EE07A7"/>
    <w:rsid w:val="00EE0B98"/>
    <w:rsid w:val="00EE0F87"/>
    <w:rsid w:val="00EE10C7"/>
    <w:rsid w:val="00EE1583"/>
    <w:rsid w:val="00EE1661"/>
    <w:rsid w:val="00EE28D7"/>
    <w:rsid w:val="00EE2C1D"/>
    <w:rsid w:val="00EE3450"/>
    <w:rsid w:val="00EE3455"/>
    <w:rsid w:val="00EE3803"/>
    <w:rsid w:val="00EE3E69"/>
    <w:rsid w:val="00EE3E6E"/>
    <w:rsid w:val="00EE3FD7"/>
    <w:rsid w:val="00EE4A07"/>
    <w:rsid w:val="00EE4EAD"/>
    <w:rsid w:val="00EE5517"/>
    <w:rsid w:val="00EE56A9"/>
    <w:rsid w:val="00EE5F36"/>
    <w:rsid w:val="00EE60C5"/>
    <w:rsid w:val="00EE6417"/>
    <w:rsid w:val="00EE644F"/>
    <w:rsid w:val="00EE66D1"/>
    <w:rsid w:val="00EE6E0C"/>
    <w:rsid w:val="00EE6EA3"/>
    <w:rsid w:val="00EF1535"/>
    <w:rsid w:val="00EF19C6"/>
    <w:rsid w:val="00EF1AB6"/>
    <w:rsid w:val="00EF291C"/>
    <w:rsid w:val="00EF29B8"/>
    <w:rsid w:val="00EF4878"/>
    <w:rsid w:val="00EF5378"/>
    <w:rsid w:val="00EF5834"/>
    <w:rsid w:val="00EF5856"/>
    <w:rsid w:val="00EF5ED8"/>
    <w:rsid w:val="00EF5F76"/>
    <w:rsid w:val="00EF605D"/>
    <w:rsid w:val="00EF63D3"/>
    <w:rsid w:val="00EF66F1"/>
    <w:rsid w:val="00EF6A33"/>
    <w:rsid w:val="00EF6CC4"/>
    <w:rsid w:val="00EF7076"/>
    <w:rsid w:val="00EF7268"/>
    <w:rsid w:val="00EF743E"/>
    <w:rsid w:val="00EF7542"/>
    <w:rsid w:val="00EF7995"/>
    <w:rsid w:val="00F005B8"/>
    <w:rsid w:val="00F0081E"/>
    <w:rsid w:val="00F00EC8"/>
    <w:rsid w:val="00F015D6"/>
    <w:rsid w:val="00F01769"/>
    <w:rsid w:val="00F02BEF"/>
    <w:rsid w:val="00F0327D"/>
    <w:rsid w:val="00F033A9"/>
    <w:rsid w:val="00F03656"/>
    <w:rsid w:val="00F037DA"/>
    <w:rsid w:val="00F03F85"/>
    <w:rsid w:val="00F04145"/>
    <w:rsid w:val="00F044A3"/>
    <w:rsid w:val="00F04577"/>
    <w:rsid w:val="00F04DBA"/>
    <w:rsid w:val="00F050E6"/>
    <w:rsid w:val="00F054EE"/>
    <w:rsid w:val="00F05BBA"/>
    <w:rsid w:val="00F05E01"/>
    <w:rsid w:val="00F062F3"/>
    <w:rsid w:val="00F0674F"/>
    <w:rsid w:val="00F06A38"/>
    <w:rsid w:val="00F07500"/>
    <w:rsid w:val="00F076C7"/>
    <w:rsid w:val="00F10258"/>
    <w:rsid w:val="00F10365"/>
    <w:rsid w:val="00F108DF"/>
    <w:rsid w:val="00F1122C"/>
    <w:rsid w:val="00F11499"/>
    <w:rsid w:val="00F1149C"/>
    <w:rsid w:val="00F11575"/>
    <w:rsid w:val="00F11581"/>
    <w:rsid w:val="00F11B9A"/>
    <w:rsid w:val="00F1207D"/>
    <w:rsid w:val="00F121BF"/>
    <w:rsid w:val="00F12308"/>
    <w:rsid w:val="00F127A7"/>
    <w:rsid w:val="00F128CA"/>
    <w:rsid w:val="00F12AEC"/>
    <w:rsid w:val="00F12DC2"/>
    <w:rsid w:val="00F1323E"/>
    <w:rsid w:val="00F13521"/>
    <w:rsid w:val="00F13A01"/>
    <w:rsid w:val="00F13F3F"/>
    <w:rsid w:val="00F14001"/>
    <w:rsid w:val="00F14913"/>
    <w:rsid w:val="00F15079"/>
    <w:rsid w:val="00F150EC"/>
    <w:rsid w:val="00F15410"/>
    <w:rsid w:val="00F16052"/>
    <w:rsid w:val="00F162F3"/>
    <w:rsid w:val="00F164F9"/>
    <w:rsid w:val="00F16781"/>
    <w:rsid w:val="00F16826"/>
    <w:rsid w:val="00F16C50"/>
    <w:rsid w:val="00F1703A"/>
    <w:rsid w:val="00F1706C"/>
    <w:rsid w:val="00F1764E"/>
    <w:rsid w:val="00F1770B"/>
    <w:rsid w:val="00F17940"/>
    <w:rsid w:val="00F17B2E"/>
    <w:rsid w:val="00F17C0D"/>
    <w:rsid w:val="00F200DC"/>
    <w:rsid w:val="00F202E7"/>
    <w:rsid w:val="00F2070A"/>
    <w:rsid w:val="00F214AF"/>
    <w:rsid w:val="00F21686"/>
    <w:rsid w:val="00F21722"/>
    <w:rsid w:val="00F21BED"/>
    <w:rsid w:val="00F21CC9"/>
    <w:rsid w:val="00F21EBB"/>
    <w:rsid w:val="00F21FEF"/>
    <w:rsid w:val="00F226A9"/>
    <w:rsid w:val="00F22E63"/>
    <w:rsid w:val="00F233E3"/>
    <w:rsid w:val="00F23460"/>
    <w:rsid w:val="00F23569"/>
    <w:rsid w:val="00F240E6"/>
    <w:rsid w:val="00F2448A"/>
    <w:rsid w:val="00F24E30"/>
    <w:rsid w:val="00F252A7"/>
    <w:rsid w:val="00F254AB"/>
    <w:rsid w:val="00F254EE"/>
    <w:rsid w:val="00F258F2"/>
    <w:rsid w:val="00F25A3D"/>
    <w:rsid w:val="00F25DD2"/>
    <w:rsid w:val="00F25FDB"/>
    <w:rsid w:val="00F26495"/>
    <w:rsid w:val="00F26A4B"/>
    <w:rsid w:val="00F26F1F"/>
    <w:rsid w:val="00F270C8"/>
    <w:rsid w:val="00F273F4"/>
    <w:rsid w:val="00F314DC"/>
    <w:rsid w:val="00F3194A"/>
    <w:rsid w:val="00F31AB9"/>
    <w:rsid w:val="00F324E7"/>
    <w:rsid w:val="00F328FC"/>
    <w:rsid w:val="00F32A29"/>
    <w:rsid w:val="00F32C65"/>
    <w:rsid w:val="00F32C77"/>
    <w:rsid w:val="00F3349E"/>
    <w:rsid w:val="00F3432F"/>
    <w:rsid w:val="00F346E2"/>
    <w:rsid w:val="00F351E0"/>
    <w:rsid w:val="00F35388"/>
    <w:rsid w:val="00F35678"/>
    <w:rsid w:val="00F3576D"/>
    <w:rsid w:val="00F35883"/>
    <w:rsid w:val="00F362E5"/>
    <w:rsid w:val="00F36670"/>
    <w:rsid w:val="00F3689D"/>
    <w:rsid w:val="00F36CC3"/>
    <w:rsid w:val="00F36D5C"/>
    <w:rsid w:val="00F375C1"/>
    <w:rsid w:val="00F37C52"/>
    <w:rsid w:val="00F37D2A"/>
    <w:rsid w:val="00F4021A"/>
    <w:rsid w:val="00F40492"/>
    <w:rsid w:val="00F404EB"/>
    <w:rsid w:val="00F40563"/>
    <w:rsid w:val="00F40636"/>
    <w:rsid w:val="00F40D8C"/>
    <w:rsid w:val="00F410E8"/>
    <w:rsid w:val="00F42288"/>
    <w:rsid w:val="00F42B4F"/>
    <w:rsid w:val="00F4302B"/>
    <w:rsid w:val="00F43322"/>
    <w:rsid w:val="00F433C8"/>
    <w:rsid w:val="00F43426"/>
    <w:rsid w:val="00F43968"/>
    <w:rsid w:val="00F43B45"/>
    <w:rsid w:val="00F43EF7"/>
    <w:rsid w:val="00F44286"/>
    <w:rsid w:val="00F44494"/>
    <w:rsid w:val="00F4466F"/>
    <w:rsid w:val="00F44BA9"/>
    <w:rsid w:val="00F44F54"/>
    <w:rsid w:val="00F451C0"/>
    <w:rsid w:val="00F454CA"/>
    <w:rsid w:val="00F45CAD"/>
    <w:rsid w:val="00F46D47"/>
    <w:rsid w:val="00F47D85"/>
    <w:rsid w:val="00F50791"/>
    <w:rsid w:val="00F50BC1"/>
    <w:rsid w:val="00F50DA7"/>
    <w:rsid w:val="00F51057"/>
    <w:rsid w:val="00F51122"/>
    <w:rsid w:val="00F5113F"/>
    <w:rsid w:val="00F51BA6"/>
    <w:rsid w:val="00F52421"/>
    <w:rsid w:val="00F5250B"/>
    <w:rsid w:val="00F52729"/>
    <w:rsid w:val="00F5292D"/>
    <w:rsid w:val="00F530A7"/>
    <w:rsid w:val="00F534E5"/>
    <w:rsid w:val="00F53DD5"/>
    <w:rsid w:val="00F54473"/>
    <w:rsid w:val="00F54B2A"/>
    <w:rsid w:val="00F54F1F"/>
    <w:rsid w:val="00F5581D"/>
    <w:rsid w:val="00F558AE"/>
    <w:rsid w:val="00F5592A"/>
    <w:rsid w:val="00F55A7E"/>
    <w:rsid w:val="00F55D02"/>
    <w:rsid w:val="00F56CA0"/>
    <w:rsid w:val="00F571DE"/>
    <w:rsid w:val="00F57322"/>
    <w:rsid w:val="00F573FC"/>
    <w:rsid w:val="00F57418"/>
    <w:rsid w:val="00F57CB1"/>
    <w:rsid w:val="00F6030E"/>
    <w:rsid w:val="00F6052D"/>
    <w:rsid w:val="00F60FA0"/>
    <w:rsid w:val="00F6131B"/>
    <w:rsid w:val="00F619D5"/>
    <w:rsid w:val="00F61CBD"/>
    <w:rsid w:val="00F62095"/>
    <w:rsid w:val="00F62512"/>
    <w:rsid w:val="00F627F8"/>
    <w:rsid w:val="00F62DDE"/>
    <w:rsid w:val="00F62F18"/>
    <w:rsid w:val="00F63319"/>
    <w:rsid w:val="00F63841"/>
    <w:rsid w:val="00F64A78"/>
    <w:rsid w:val="00F64D84"/>
    <w:rsid w:val="00F64EFB"/>
    <w:rsid w:val="00F65326"/>
    <w:rsid w:val="00F659B3"/>
    <w:rsid w:val="00F65BBB"/>
    <w:rsid w:val="00F65C47"/>
    <w:rsid w:val="00F65CD6"/>
    <w:rsid w:val="00F65E5B"/>
    <w:rsid w:val="00F665C1"/>
    <w:rsid w:val="00F66707"/>
    <w:rsid w:val="00F66730"/>
    <w:rsid w:val="00F6674C"/>
    <w:rsid w:val="00F6690D"/>
    <w:rsid w:val="00F66E98"/>
    <w:rsid w:val="00F6700C"/>
    <w:rsid w:val="00F67779"/>
    <w:rsid w:val="00F67F37"/>
    <w:rsid w:val="00F701CA"/>
    <w:rsid w:val="00F7058B"/>
    <w:rsid w:val="00F70C31"/>
    <w:rsid w:val="00F70D49"/>
    <w:rsid w:val="00F70D4C"/>
    <w:rsid w:val="00F710BC"/>
    <w:rsid w:val="00F71231"/>
    <w:rsid w:val="00F71483"/>
    <w:rsid w:val="00F71885"/>
    <w:rsid w:val="00F71D51"/>
    <w:rsid w:val="00F71E9E"/>
    <w:rsid w:val="00F7270D"/>
    <w:rsid w:val="00F72B5B"/>
    <w:rsid w:val="00F7360A"/>
    <w:rsid w:val="00F740EF"/>
    <w:rsid w:val="00F74589"/>
    <w:rsid w:val="00F74DA4"/>
    <w:rsid w:val="00F75147"/>
    <w:rsid w:val="00F75727"/>
    <w:rsid w:val="00F75939"/>
    <w:rsid w:val="00F764E8"/>
    <w:rsid w:val="00F76793"/>
    <w:rsid w:val="00F76F8D"/>
    <w:rsid w:val="00F7781E"/>
    <w:rsid w:val="00F80AB1"/>
    <w:rsid w:val="00F80BCC"/>
    <w:rsid w:val="00F81398"/>
    <w:rsid w:val="00F816A8"/>
    <w:rsid w:val="00F817AB"/>
    <w:rsid w:val="00F8189D"/>
    <w:rsid w:val="00F81972"/>
    <w:rsid w:val="00F81A84"/>
    <w:rsid w:val="00F81B4C"/>
    <w:rsid w:val="00F81BFE"/>
    <w:rsid w:val="00F82431"/>
    <w:rsid w:val="00F825E7"/>
    <w:rsid w:val="00F82E1C"/>
    <w:rsid w:val="00F833AD"/>
    <w:rsid w:val="00F835FB"/>
    <w:rsid w:val="00F83D56"/>
    <w:rsid w:val="00F847DF"/>
    <w:rsid w:val="00F84EF5"/>
    <w:rsid w:val="00F84F14"/>
    <w:rsid w:val="00F8537F"/>
    <w:rsid w:val="00F856AB"/>
    <w:rsid w:val="00F858E9"/>
    <w:rsid w:val="00F85F9B"/>
    <w:rsid w:val="00F86619"/>
    <w:rsid w:val="00F873DF"/>
    <w:rsid w:val="00F90177"/>
    <w:rsid w:val="00F9052D"/>
    <w:rsid w:val="00F90F22"/>
    <w:rsid w:val="00F91338"/>
    <w:rsid w:val="00F917CF"/>
    <w:rsid w:val="00F91A28"/>
    <w:rsid w:val="00F91A97"/>
    <w:rsid w:val="00F91F16"/>
    <w:rsid w:val="00F927D5"/>
    <w:rsid w:val="00F92EC2"/>
    <w:rsid w:val="00F934FC"/>
    <w:rsid w:val="00F939B7"/>
    <w:rsid w:val="00F93DB5"/>
    <w:rsid w:val="00F9508B"/>
    <w:rsid w:val="00F957BF"/>
    <w:rsid w:val="00F95B79"/>
    <w:rsid w:val="00F95F55"/>
    <w:rsid w:val="00F9673A"/>
    <w:rsid w:val="00F96925"/>
    <w:rsid w:val="00F96C5B"/>
    <w:rsid w:val="00F96CC2"/>
    <w:rsid w:val="00F971B7"/>
    <w:rsid w:val="00F9720F"/>
    <w:rsid w:val="00F976BE"/>
    <w:rsid w:val="00F97955"/>
    <w:rsid w:val="00F97E5D"/>
    <w:rsid w:val="00FA0369"/>
    <w:rsid w:val="00FA056E"/>
    <w:rsid w:val="00FA0D1F"/>
    <w:rsid w:val="00FA0F09"/>
    <w:rsid w:val="00FA1805"/>
    <w:rsid w:val="00FA191C"/>
    <w:rsid w:val="00FA1B8F"/>
    <w:rsid w:val="00FA24F6"/>
    <w:rsid w:val="00FA268E"/>
    <w:rsid w:val="00FA2B26"/>
    <w:rsid w:val="00FA2FCD"/>
    <w:rsid w:val="00FA3497"/>
    <w:rsid w:val="00FA3B36"/>
    <w:rsid w:val="00FA3D98"/>
    <w:rsid w:val="00FA493E"/>
    <w:rsid w:val="00FA4A84"/>
    <w:rsid w:val="00FA5488"/>
    <w:rsid w:val="00FA54CE"/>
    <w:rsid w:val="00FA5881"/>
    <w:rsid w:val="00FA5A0F"/>
    <w:rsid w:val="00FA5A9B"/>
    <w:rsid w:val="00FA60C2"/>
    <w:rsid w:val="00FA65F7"/>
    <w:rsid w:val="00FA6CC3"/>
    <w:rsid w:val="00FA6FDF"/>
    <w:rsid w:val="00FA72EA"/>
    <w:rsid w:val="00FA7394"/>
    <w:rsid w:val="00FA749E"/>
    <w:rsid w:val="00FA75B8"/>
    <w:rsid w:val="00FA7F61"/>
    <w:rsid w:val="00FB0D91"/>
    <w:rsid w:val="00FB11E2"/>
    <w:rsid w:val="00FB1A16"/>
    <w:rsid w:val="00FB1E02"/>
    <w:rsid w:val="00FB2519"/>
    <w:rsid w:val="00FB2977"/>
    <w:rsid w:val="00FB2AF2"/>
    <w:rsid w:val="00FB3744"/>
    <w:rsid w:val="00FB4131"/>
    <w:rsid w:val="00FB5239"/>
    <w:rsid w:val="00FB53CC"/>
    <w:rsid w:val="00FB55DF"/>
    <w:rsid w:val="00FB5ADC"/>
    <w:rsid w:val="00FB5EA5"/>
    <w:rsid w:val="00FB6C81"/>
    <w:rsid w:val="00FB6CBE"/>
    <w:rsid w:val="00FB6F66"/>
    <w:rsid w:val="00FB7508"/>
    <w:rsid w:val="00FB75AA"/>
    <w:rsid w:val="00FB7605"/>
    <w:rsid w:val="00FB7AF0"/>
    <w:rsid w:val="00FB7B39"/>
    <w:rsid w:val="00FB7E79"/>
    <w:rsid w:val="00FC04E2"/>
    <w:rsid w:val="00FC05B0"/>
    <w:rsid w:val="00FC0BAD"/>
    <w:rsid w:val="00FC0BCE"/>
    <w:rsid w:val="00FC0D4D"/>
    <w:rsid w:val="00FC1650"/>
    <w:rsid w:val="00FC19CB"/>
    <w:rsid w:val="00FC1C65"/>
    <w:rsid w:val="00FC1E90"/>
    <w:rsid w:val="00FC265E"/>
    <w:rsid w:val="00FC2CED"/>
    <w:rsid w:val="00FC327E"/>
    <w:rsid w:val="00FC367C"/>
    <w:rsid w:val="00FC36A3"/>
    <w:rsid w:val="00FC3E02"/>
    <w:rsid w:val="00FC43C4"/>
    <w:rsid w:val="00FC4E7F"/>
    <w:rsid w:val="00FC50B7"/>
    <w:rsid w:val="00FC5201"/>
    <w:rsid w:val="00FC52EB"/>
    <w:rsid w:val="00FC5674"/>
    <w:rsid w:val="00FC6297"/>
    <w:rsid w:val="00FC6FA4"/>
    <w:rsid w:val="00FC70D9"/>
    <w:rsid w:val="00FC78B1"/>
    <w:rsid w:val="00FD007F"/>
    <w:rsid w:val="00FD0737"/>
    <w:rsid w:val="00FD0A5F"/>
    <w:rsid w:val="00FD0D2C"/>
    <w:rsid w:val="00FD17F8"/>
    <w:rsid w:val="00FD1EAA"/>
    <w:rsid w:val="00FD2B51"/>
    <w:rsid w:val="00FD2F07"/>
    <w:rsid w:val="00FD381F"/>
    <w:rsid w:val="00FD38CF"/>
    <w:rsid w:val="00FD3B55"/>
    <w:rsid w:val="00FD3C57"/>
    <w:rsid w:val="00FD3D67"/>
    <w:rsid w:val="00FD3DB7"/>
    <w:rsid w:val="00FD49E6"/>
    <w:rsid w:val="00FD4C65"/>
    <w:rsid w:val="00FD4DA7"/>
    <w:rsid w:val="00FD5580"/>
    <w:rsid w:val="00FD579E"/>
    <w:rsid w:val="00FD66C7"/>
    <w:rsid w:val="00FD6733"/>
    <w:rsid w:val="00FD6978"/>
    <w:rsid w:val="00FD6ADB"/>
    <w:rsid w:val="00FD732B"/>
    <w:rsid w:val="00FE0548"/>
    <w:rsid w:val="00FE06D3"/>
    <w:rsid w:val="00FE0736"/>
    <w:rsid w:val="00FE1974"/>
    <w:rsid w:val="00FE1980"/>
    <w:rsid w:val="00FE1AC5"/>
    <w:rsid w:val="00FE254F"/>
    <w:rsid w:val="00FE2C1E"/>
    <w:rsid w:val="00FE2DBE"/>
    <w:rsid w:val="00FE2DCE"/>
    <w:rsid w:val="00FE3120"/>
    <w:rsid w:val="00FE358B"/>
    <w:rsid w:val="00FE3657"/>
    <w:rsid w:val="00FE40B5"/>
    <w:rsid w:val="00FE44C4"/>
    <w:rsid w:val="00FE44C7"/>
    <w:rsid w:val="00FE4DF0"/>
    <w:rsid w:val="00FE5371"/>
    <w:rsid w:val="00FE57F1"/>
    <w:rsid w:val="00FE6278"/>
    <w:rsid w:val="00FE635D"/>
    <w:rsid w:val="00FE66E5"/>
    <w:rsid w:val="00FE6B96"/>
    <w:rsid w:val="00FE6E52"/>
    <w:rsid w:val="00FE7431"/>
    <w:rsid w:val="00FE7893"/>
    <w:rsid w:val="00FE7E92"/>
    <w:rsid w:val="00FF127A"/>
    <w:rsid w:val="00FF2194"/>
    <w:rsid w:val="00FF2AEA"/>
    <w:rsid w:val="00FF2D57"/>
    <w:rsid w:val="00FF3271"/>
    <w:rsid w:val="00FF3423"/>
    <w:rsid w:val="00FF365A"/>
    <w:rsid w:val="00FF3D88"/>
    <w:rsid w:val="00FF3DB6"/>
    <w:rsid w:val="00FF3F65"/>
    <w:rsid w:val="00FF4541"/>
    <w:rsid w:val="00FF45CC"/>
    <w:rsid w:val="00FF45E6"/>
    <w:rsid w:val="00FF4EAE"/>
    <w:rsid w:val="00FF52CF"/>
    <w:rsid w:val="00FF567B"/>
    <w:rsid w:val="00FF5F2B"/>
    <w:rsid w:val="00FF703A"/>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31C"/>
    <w:pPr>
      <w:spacing w:after="200" w:line="276" w:lineRule="auto"/>
    </w:pPr>
    <w:rPr>
      <w:rFonts w:cs="Times New Roman"/>
      <w:sz w:val="22"/>
      <w:szCs w:val="22"/>
    </w:rPr>
  </w:style>
  <w:style w:type="paragraph" w:styleId="1">
    <w:name w:val="heading 1"/>
    <w:basedOn w:val="a"/>
    <w:next w:val="a"/>
    <w:link w:val="10"/>
    <w:uiPriority w:val="9"/>
    <w:qFormat/>
    <w:rsid w:val="00BC413C"/>
    <w:pPr>
      <w:keepNext/>
      <w:spacing w:after="0" w:line="240" w:lineRule="auto"/>
      <w:jc w:val="right"/>
      <w:outlineLvl w:val="0"/>
    </w:pPr>
    <w:rPr>
      <w:rFonts w:ascii="Arial" w:hAnsi="Arial" w:cs="Arial"/>
      <w:b/>
      <w:bCs/>
      <w:sz w:val="24"/>
      <w:szCs w:val="24"/>
    </w:rPr>
  </w:style>
  <w:style w:type="paragraph" w:styleId="2">
    <w:name w:val="heading 2"/>
    <w:basedOn w:val="a"/>
    <w:next w:val="a"/>
    <w:link w:val="20"/>
    <w:uiPriority w:val="9"/>
    <w:qFormat/>
    <w:rsid w:val="00BC413C"/>
    <w:pPr>
      <w:keepNext/>
      <w:spacing w:after="0" w:line="240" w:lineRule="auto"/>
      <w:jc w:val="center"/>
      <w:outlineLvl w:val="1"/>
    </w:pPr>
    <w:rPr>
      <w:rFonts w:ascii="Arial" w:hAnsi="Arial" w:cs="Arial"/>
      <w:b/>
      <w:bCs/>
      <w:sz w:val="36"/>
      <w:szCs w:val="36"/>
    </w:rPr>
  </w:style>
  <w:style w:type="paragraph" w:styleId="3">
    <w:name w:val="heading 3"/>
    <w:basedOn w:val="a"/>
    <w:next w:val="a"/>
    <w:link w:val="30"/>
    <w:uiPriority w:val="9"/>
    <w:qFormat/>
    <w:rsid w:val="00904BBB"/>
    <w:pPr>
      <w:keepNext/>
      <w:spacing w:after="0" w:line="240" w:lineRule="auto"/>
      <w:jc w:val="center"/>
      <w:outlineLvl w:val="2"/>
    </w:pPr>
    <w:rPr>
      <w:rFonts w:ascii="Arial" w:hAnsi="Arial" w:cs="Arial"/>
      <w:b/>
      <w:bCs/>
      <w:spacing w:val="60"/>
      <w:sz w:val="28"/>
      <w:szCs w:val="28"/>
    </w:rPr>
  </w:style>
  <w:style w:type="paragraph" w:styleId="40">
    <w:name w:val="heading 4"/>
    <w:basedOn w:val="a"/>
    <w:next w:val="a"/>
    <w:link w:val="41"/>
    <w:uiPriority w:val="9"/>
    <w:qFormat/>
    <w:rsid w:val="00BC413C"/>
    <w:pPr>
      <w:keepNext/>
      <w:spacing w:after="0" w:line="240" w:lineRule="auto"/>
      <w:ind w:firstLine="720"/>
      <w:jc w:val="both"/>
      <w:outlineLvl w:val="3"/>
    </w:pPr>
    <w:rPr>
      <w:rFonts w:ascii="Arial" w:hAnsi="Arial" w:cs="Arial"/>
      <w:b/>
      <w:bCs/>
      <w:sz w:val="28"/>
      <w:szCs w:val="28"/>
    </w:rPr>
  </w:style>
  <w:style w:type="paragraph" w:styleId="5">
    <w:name w:val="heading 5"/>
    <w:basedOn w:val="a"/>
    <w:next w:val="a"/>
    <w:link w:val="50"/>
    <w:uiPriority w:val="9"/>
    <w:qFormat/>
    <w:rsid w:val="00BC413C"/>
    <w:pPr>
      <w:keepNext/>
      <w:spacing w:after="0" w:line="240" w:lineRule="auto"/>
      <w:jc w:val="both"/>
      <w:outlineLvl w:val="4"/>
    </w:pPr>
    <w:rPr>
      <w:rFonts w:ascii="Times New Roman" w:hAnsi="Times New Roman"/>
      <w:sz w:val="28"/>
      <w:szCs w:val="28"/>
    </w:rPr>
  </w:style>
  <w:style w:type="paragraph" w:styleId="6">
    <w:name w:val="heading 6"/>
    <w:basedOn w:val="a"/>
    <w:next w:val="a"/>
    <w:link w:val="60"/>
    <w:uiPriority w:val="9"/>
    <w:qFormat/>
    <w:rsid w:val="00BC413C"/>
    <w:pPr>
      <w:keepNext/>
      <w:spacing w:after="0" w:line="240" w:lineRule="auto"/>
      <w:jc w:val="center"/>
      <w:outlineLvl w:val="5"/>
    </w:pPr>
    <w:rPr>
      <w:rFonts w:ascii="Arial" w:hAnsi="Arial" w:cs="Arial"/>
      <w:b/>
      <w:bCs/>
      <w:sz w:val="32"/>
      <w:szCs w:val="32"/>
    </w:rPr>
  </w:style>
  <w:style w:type="paragraph" w:styleId="7">
    <w:name w:val="heading 7"/>
    <w:basedOn w:val="a"/>
    <w:next w:val="a"/>
    <w:link w:val="70"/>
    <w:uiPriority w:val="9"/>
    <w:qFormat/>
    <w:locked/>
    <w:rsid w:val="000F4EEB"/>
    <w:pPr>
      <w:keepNext/>
      <w:tabs>
        <w:tab w:val="center" w:pos="4513"/>
      </w:tabs>
      <w:spacing w:after="0" w:line="240" w:lineRule="auto"/>
      <w:ind w:right="42"/>
      <w:jc w:val="center"/>
      <w:outlineLvl w:val="6"/>
    </w:pPr>
    <w:rPr>
      <w:sz w:val="24"/>
      <w:szCs w:val="24"/>
    </w:rPr>
  </w:style>
  <w:style w:type="paragraph" w:styleId="8">
    <w:name w:val="heading 8"/>
    <w:basedOn w:val="a"/>
    <w:next w:val="a"/>
    <w:link w:val="80"/>
    <w:uiPriority w:val="9"/>
    <w:unhideWhenUsed/>
    <w:qFormat/>
    <w:locked/>
    <w:rsid w:val="009B00F1"/>
    <w:pPr>
      <w:spacing w:before="240" w:after="60"/>
      <w:outlineLvl w:val="7"/>
    </w:pPr>
    <w:rPr>
      <w:i/>
      <w:iCs/>
      <w:sz w:val="24"/>
      <w:szCs w:val="24"/>
    </w:rPr>
  </w:style>
  <w:style w:type="paragraph" w:styleId="9">
    <w:name w:val="heading 9"/>
    <w:basedOn w:val="a"/>
    <w:next w:val="a"/>
    <w:link w:val="90"/>
    <w:uiPriority w:val="9"/>
    <w:qFormat/>
    <w:locked/>
    <w:rsid w:val="000F4EEB"/>
    <w:pPr>
      <w:keepNext/>
      <w:spacing w:after="0" w:line="240" w:lineRule="auto"/>
      <w:outlineLvl w:val="8"/>
    </w:pPr>
    <w:rPr>
      <w:rFonts w:ascii="Cambria" w:hAnsi="Cambria"/>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C413C"/>
    <w:rPr>
      <w:rFonts w:ascii="Arial" w:hAnsi="Arial" w:cs="Arial"/>
      <w:b/>
      <w:bCs/>
      <w:sz w:val="24"/>
      <w:szCs w:val="24"/>
      <w:lang w:eastAsia="ru-RU"/>
    </w:rPr>
  </w:style>
  <w:style w:type="character" w:customStyle="1" w:styleId="20">
    <w:name w:val="Заголовок 2 Знак"/>
    <w:basedOn w:val="a0"/>
    <w:link w:val="2"/>
    <w:uiPriority w:val="9"/>
    <w:locked/>
    <w:rsid w:val="00BC413C"/>
    <w:rPr>
      <w:rFonts w:ascii="Arial" w:hAnsi="Arial" w:cs="Arial"/>
      <w:b/>
      <w:bCs/>
      <w:sz w:val="36"/>
      <w:szCs w:val="36"/>
      <w:lang w:eastAsia="ru-RU"/>
    </w:rPr>
  </w:style>
  <w:style w:type="character" w:customStyle="1" w:styleId="30">
    <w:name w:val="Заголовок 3 Знак"/>
    <w:basedOn w:val="a0"/>
    <w:link w:val="3"/>
    <w:uiPriority w:val="9"/>
    <w:locked/>
    <w:rsid w:val="00904BBB"/>
    <w:rPr>
      <w:rFonts w:ascii="Arial" w:hAnsi="Arial" w:cs="Arial"/>
      <w:b/>
      <w:bCs/>
      <w:spacing w:val="60"/>
      <w:sz w:val="28"/>
      <w:szCs w:val="28"/>
      <w:lang w:eastAsia="ru-RU"/>
    </w:rPr>
  </w:style>
  <w:style w:type="character" w:customStyle="1" w:styleId="41">
    <w:name w:val="Заголовок 4 Знак"/>
    <w:basedOn w:val="a0"/>
    <w:link w:val="40"/>
    <w:uiPriority w:val="9"/>
    <w:locked/>
    <w:rsid w:val="00BC413C"/>
    <w:rPr>
      <w:rFonts w:ascii="Arial" w:hAnsi="Arial" w:cs="Arial"/>
      <w:b/>
      <w:bCs/>
      <w:sz w:val="28"/>
      <w:szCs w:val="28"/>
      <w:lang w:eastAsia="ru-RU"/>
    </w:rPr>
  </w:style>
  <w:style w:type="character" w:customStyle="1" w:styleId="50">
    <w:name w:val="Заголовок 5 Знак"/>
    <w:basedOn w:val="a0"/>
    <w:link w:val="5"/>
    <w:uiPriority w:val="9"/>
    <w:locked/>
    <w:rsid w:val="00BC413C"/>
    <w:rPr>
      <w:rFonts w:ascii="Times New Roman" w:hAnsi="Times New Roman" w:cs="Times New Roman"/>
      <w:sz w:val="28"/>
      <w:szCs w:val="28"/>
      <w:lang w:eastAsia="ru-RU"/>
    </w:rPr>
  </w:style>
  <w:style w:type="character" w:customStyle="1" w:styleId="60">
    <w:name w:val="Заголовок 6 Знак"/>
    <w:basedOn w:val="a0"/>
    <w:link w:val="6"/>
    <w:uiPriority w:val="9"/>
    <w:locked/>
    <w:rsid w:val="00BC413C"/>
    <w:rPr>
      <w:rFonts w:ascii="Arial" w:hAnsi="Arial" w:cs="Arial"/>
      <w:b/>
      <w:bCs/>
      <w:sz w:val="32"/>
      <w:szCs w:val="32"/>
      <w:lang w:eastAsia="ru-RU"/>
    </w:rPr>
  </w:style>
  <w:style w:type="character" w:customStyle="1" w:styleId="70">
    <w:name w:val="Заголовок 7 Знак"/>
    <w:basedOn w:val="a0"/>
    <w:link w:val="7"/>
    <w:uiPriority w:val="9"/>
    <w:locked/>
    <w:rsid w:val="000F4EEB"/>
    <w:rPr>
      <w:rFonts w:cs="Times New Roman"/>
      <w:sz w:val="24"/>
      <w:szCs w:val="24"/>
    </w:rPr>
  </w:style>
  <w:style w:type="character" w:customStyle="1" w:styleId="80">
    <w:name w:val="Заголовок 8 Знак"/>
    <w:basedOn w:val="a0"/>
    <w:link w:val="8"/>
    <w:uiPriority w:val="9"/>
    <w:semiHidden/>
    <w:locked/>
    <w:rsid w:val="009B00F1"/>
    <w:rPr>
      <w:rFonts w:ascii="Calibri" w:hAnsi="Calibri" w:cs="Times New Roman"/>
      <w:i/>
      <w:iCs/>
      <w:sz w:val="24"/>
      <w:szCs w:val="24"/>
    </w:rPr>
  </w:style>
  <w:style w:type="character" w:customStyle="1" w:styleId="90">
    <w:name w:val="Заголовок 9 Знак"/>
    <w:basedOn w:val="a0"/>
    <w:link w:val="9"/>
    <w:uiPriority w:val="9"/>
    <w:locked/>
    <w:rsid w:val="000F4EEB"/>
    <w:rPr>
      <w:rFonts w:ascii="Cambria" w:hAnsi="Cambria" w:cs="Times New Roman"/>
      <w:sz w:val="20"/>
      <w:szCs w:val="20"/>
    </w:rPr>
  </w:style>
  <w:style w:type="table" w:styleId="a3">
    <w:name w:val="Table Grid"/>
    <w:basedOn w:val="a1"/>
    <w:uiPriority w:val="59"/>
    <w:rsid w:val="005524E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996C35"/>
    <w:pPr>
      <w:widowControl w:val="0"/>
      <w:autoSpaceDE w:val="0"/>
      <w:autoSpaceDN w:val="0"/>
      <w:adjustRightInd w:val="0"/>
    </w:pPr>
    <w:rPr>
      <w:sz w:val="22"/>
      <w:szCs w:val="22"/>
    </w:rPr>
  </w:style>
  <w:style w:type="paragraph" w:styleId="a4">
    <w:name w:val="Balloon Text"/>
    <w:basedOn w:val="a"/>
    <w:link w:val="a5"/>
    <w:uiPriority w:val="99"/>
    <w:semiHidden/>
    <w:rsid w:val="00F705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7058B"/>
    <w:rPr>
      <w:rFonts w:ascii="Tahoma" w:hAnsi="Tahoma" w:cs="Tahoma"/>
      <w:sz w:val="16"/>
      <w:szCs w:val="16"/>
    </w:rPr>
  </w:style>
  <w:style w:type="paragraph" w:customStyle="1" w:styleId="ConsPlusNonformat">
    <w:name w:val="ConsPlusNonformat"/>
    <w:rsid w:val="00DB61BA"/>
    <w:pPr>
      <w:widowControl w:val="0"/>
      <w:autoSpaceDE w:val="0"/>
      <w:autoSpaceDN w:val="0"/>
      <w:adjustRightInd w:val="0"/>
    </w:pPr>
    <w:rPr>
      <w:rFonts w:ascii="Courier New" w:hAnsi="Courier New" w:cs="Courier New"/>
    </w:rPr>
  </w:style>
  <w:style w:type="paragraph" w:styleId="a6">
    <w:name w:val="List Paragraph"/>
    <w:basedOn w:val="a"/>
    <w:uiPriority w:val="34"/>
    <w:qFormat/>
    <w:rsid w:val="000B05CD"/>
    <w:pPr>
      <w:ind w:left="720"/>
      <w:contextualSpacing/>
    </w:pPr>
  </w:style>
  <w:style w:type="paragraph" w:customStyle="1" w:styleId="ConsPlusNormal">
    <w:name w:val="ConsPlusNormal"/>
    <w:rsid w:val="00786689"/>
    <w:pPr>
      <w:widowControl w:val="0"/>
      <w:autoSpaceDE w:val="0"/>
      <w:autoSpaceDN w:val="0"/>
      <w:adjustRightInd w:val="0"/>
    </w:pPr>
    <w:rPr>
      <w:rFonts w:ascii="Arial" w:hAnsi="Arial" w:cs="Arial"/>
    </w:rPr>
  </w:style>
  <w:style w:type="paragraph" w:styleId="a7">
    <w:name w:val="header"/>
    <w:basedOn w:val="a"/>
    <w:link w:val="a8"/>
    <w:uiPriority w:val="99"/>
    <w:rsid w:val="002E069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2E0694"/>
    <w:rPr>
      <w:rFonts w:cs="Times New Roman"/>
    </w:rPr>
  </w:style>
  <w:style w:type="paragraph" w:styleId="a9">
    <w:name w:val="footer"/>
    <w:basedOn w:val="a"/>
    <w:link w:val="aa"/>
    <w:uiPriority w:val="99"/>
    <w:rsid w:val="002E069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2E0694"/>
    <w:rPr>
      <w:rFonts w:cs="Times New Roman"/>
    </w:rPr>
  </w:style>
  <w:style w:type="paragraph" w:styleId="ab">
    <w:name w:val="Normal (Web)"/>
    <w:basedOn w:val="a"/>
    <w:uiPriority w:val="99"/>
    <w:rsid w:val="002E0694"/>
    <w:pPr>
      <w:spacing w:after="168" w:line="240" w:lineRule="auto"/>
    </w:pPr>
    <w:rPr>
      <w:rFonts w:ascii="Times New Roman" w:hAnsi="Times New Roman"/>
      <w:sz w:val="24"/>
      <w:szCs w:val="24"/>
    </w:rPr>
  </w:style>
  <w:style w:type="character" w:customStyle="1" w:styleId="apple-converted-space">
    <w:name w:val="apple-converted-space"/>
    <w:basedOn w:val="a0"/>
    <w:rsid w:val="002E0694"/>
    <w:rPr>
      <w:rFonts w:cs="Times New Roman"/>
    </w:rPr>
  </w:style>
  <w:style w:type="paragraph" w:styleId="ac">
    <w:name w:val="Title"/>
    <w:basedOn w:val="a"/>
    <w:link w:val="ad"/>
    <w:uiPriority w:val="10"/>
    <w:qFormat/>
    <w:rsid w:val="00904BBB"/>
    <w:pPr>
      <w:spacing w:after="0" w:line="240" w:lineRule="auto"/>
      <w:jc w:val="center"/>
    </w:pPr>
    <w:rPr>
      <w:rFonts w:ascii="Arial" w:hAnsi="Arial" w:cs="Arial"/>
      <w:b/>
      <w:bCs/>
      <w:sz w:val="28"/>
      <w:szCs w:val="28"/>
    </w:rPr>
  </w:style>
  <w:style w:type="character" w:customStyle="1" w:styleId="ad">
    <w:name w:val="Название Знак"/>
    <w:basedOn w:val="a0"/>
    <w:link w:val="ac"/>
    <w:uiPriority w:val="10"/>
    <w:locked/>
    <w:rsid w:val="00904BBB"/>
    <w:rPr>
      <w:rFonts w:ascii="Arial" w:hAnsi="Arial" w:cs="Arial"/>
      <w:b/>
      <w:bCs/>
      <w:sz w:val="28"/>
      <w:szCs w:val="28"/>
      <w:lang w:eastAsia="ru-RU"/>
    </w:rPr>
  </w:style>
  <w:style w:type="paragraph" w:styleId="21">
    <w:name w:val="Body Text 2"/>
    <w:basedOn w:val="a"/>
    <w:link w:val="22"/>
    <w:uiPriority w:val="99"/>
    <w:rsid w:val="00904BBB"/>
    <w:pPr>
      <w:spacing w:after="0" w:line="240" w:lineRule="auto"/>
    </w:pPr>
    <w:rPr>
      <w:rFonts w:ascii="Times New Roman" w:hAnsi="Times New Roman"/>
    </w:rPr>
  </w:style>
  <w:style w:type="character" w:customStyle="1" w:styleId="22">
    <w:name w:val="Основной текст 2 Знак"/>
    <w:basedOn w:val="a0"/>
    <w:link w:val="21"/>
    <w:uiPriority w:val="99"/>
    <w:locked/>
    <w:rsid w:val="00904BBB"/>
    <w:rPr>
      <w:rFonts w:ascii="Times New Roman" w:hAnsi="Times New Roman" w:cs="Times New Roman"/>
      <w:lang w:eastAsia="ru-RU"/>
    </w:rPr>
  </w:style>
  <w:style w:type="paragraph" w:styleId="31">
    <w:name w:val="Body Text 3"/>
    <w:basedOn w:val="a"/>
    <w:link w:val="32"/>
    <w:uiPriority w:val="99"/>
    <w:rsid w:val="00904BBB"/>
    <w:pPr>
      <w:spacing w:after="0" w:line="240" w:lineRule="auto"/>
      <w:ind w:right="176"/>
      <w:jc w:val="both"/>
    </w:pPr>
    <w:rPr>
      <w:rFonts w:ascii="Times New Roman" w:hAnsi="Times New Roman"/>
      <w:sz w:val="28"/>
      <w:szCs w:val="28"/>
    </w:rPr>
  </w:style>
  <w:style w:type="character" w:customStyle="1" w:styleId="32">
    <w:name w:val="Основной текст 3 Знак"/>
    <w:basedOn w:val="a0"/>
    <w:link w:val="31"/>
    <w:uiPriority w:val="99"/>
    <w:locked/>
    <w:rsid w:val="00904BBB"/>
    <w:rPr>
      <w:rFonts w:ascii="Times New Roman" w:hAnsi="Times New Roman" w:cs="Times New Roman"/>
      <w:sz w:val="28"/>
      <w:szCs w:val="28"/>
      <w:lang w:eastAsia="ru-RU"/>
    </w:rPr>
  </w:style>
  <w:style w:type="paragraph" w:customStyle="1" w:styleId="Iauiue">
    <w:name w:val="Iau?iue"/>
    <w:rsid w:val="00904BBB"/>
    <w:pPr>
      <w:widowControl w:val="0"/>
    </w:pPr>
    <w:rPr>
      <w:rFonts w:ascii="Times New Roman" w:hAnsi="Times New Roman" w:cs="Times New Roman"/>
    </w:rPr>
  </w:style>
  <w:style w:type="paragraph" w:customStyle="1" w:styleId="11">
    <w:name w:val="Абзац списка1"/>
    <w:basedOn w:val="a"/>
    <w:rsid w:val="00904BBB"/>
    <w:pPr>
      <w:spacing w:after="0" w:line="240" w:lineRule="auto"/>
      <w:ind w:left="720"/>
    </w:pPr>
    <w:rPr>
      <w:rFonts w:ascii="Times New Roman" w:hAnsi="Times New Roman"/>
      <w:sz w:val="24"/>
      <w:szCs w:val="24"/>
    </w:rPr>
  </w:style>
  <w:style w:type="paragraph" w:customStyle="1" w:styleId="Style3">
    <w:name w:val="Style3"/>
    <w:basedOn w:val="a"/>
    <w:uiPriority w:val="99"/>
    <w:rsid w:val="00904BBB"/>
    <w:pPr>
      <w:widowControl w:val="0"/>
      <w:autoSpaceDE w:val="0"/>
      <w:autoSpaceDN w:val="0"/>
      <w:adjustRightInd w:val="0"/>
      <w:spacing w:after="0" w:line="240" w:lineRule="auto"/>
    </w:pPr>
    <w:rPr>
      <w:rFonts w:ascii="Lucida Sans Unicode" w:hAnsi="Lucida Sans Unicode"/>
      <w:sz w:val="24"/>
      <w:szCs w:val="24"/>
    </w:rPr>
  </w:style>
  <w:style w:type="paragraph" w:customStyle="1" w:styleId="Style4">
    <w:name w:val="Style4"/>
    <w:basedOn w:val="a"/>
    <w:uiPriority w:val="99"/>
    <w:rsid w:val="00904BBB"/>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uiPriority w:val="99"/>
    <w:rsid w:val="00904BBB"/>
    <w:rPr>
      <w:rFonts w:ascii="Times New Roman" w:hAnsi="Times New Roman"/>
      <w:sz w:val="26"/>
    </w:rPr>
  </w:style>
  <w:style w:type="paragraph" w:customStyle="1" w:styleId="Style6">
    <w:name w:val="Style6"/>
    <w:basedOn w:val="a"/>
    <w:uiPriority w:val="99"/>
    <w:rsid w:val="00904BBB"/>
    <w:pPr>
      <w:widowControl w:val="0"/>
      <w:autoSpaceDE w:val="0"/>
      <w:autoSpaceDN w:val="0"/>
      <w:adjustRightInd w:val="0"/>
      <w:spacing w:after="0" w:line="240" w:lineRule="auto"/>
    </w:pPr>
    <w:rPr>
      <w:rFonts w:ascii="Times New Roman" w:hAnsi="Times New Roman"/>
      <w:sz w:val="24"/>
      <w:szCs w:val="24"/>
    </w:rPr>
  </w:style>
  <w:style w:type="paragraph" w:customStyle="1" w:styleId="ae">
    <w:name w:val="Алексей"/>
    <w:basedOn w:val="a"/>
    <w:rsid w:val="00904BBB"/>
    <w:pPr>
      <w:spacing w:after="0" w:line="360" w:lineRule="auto"/>
      <w:ind w:firstLine="709"/>
      <w:jc w:val="both"/>
    </w:pPr>
    <w:rPr>
      <w:rFonts w:ascii="Times New Roman" w:hAnsi="Times New Roman"/>
      <w:sz w:val="28"/>
      <w:szCs w:val="28"/>
    </w:rPr>
  </w:style>
  <w:style w:type="paragraph" w:customStyle="1" w:styleId="12">
    <w:name w:val="Без интервала1"/>
    <w:uiPriority w:val="99"/>
    <w:rsid w:val="00904BBB"/>
    <w:rPr>
      <w:rFonts w:cs="Times New Roman"/>
      <w:sz w:val="22"/>
      <w:szCs w:val="22"/>
    </w:rPr>
  </w:style>
  <w:style w:type="paragraph" w:customStyle="1" w:styleId="23">
    <w:name w:val="Знак2"/>
    <w:basedOn w:val="a"/>
    <w:uiPriority w:val="99"/>
    <w:rsid w:val="00BC413C"/>
    <w:pPr>
      <w:spacing w:after="0" w:line="240" w:lineRule="auto"/>
    </w:pPr>
    <w:rPr>
      <w:rFonts w:ascii="Verdana" w:hAnsi="Verdana" w:cs="Verdana"/>
      <w:sz w:val="20"/>
      <w:szCs w:val="20"/>
      <w:lang w:val="en-US"/>
    </w:rPr>
  </w:style>
  <w:style w:type="paragraph" w:styleId="af">
    <w:name w:val="Body Text"/>
    <w:basedOn w:val="a"/>
    <w:link w:val="af0"/>
    <w:uiPriority w:val="99"/>
    <w:rsid w:val="00BC413C"/>
    <w:pPr>
      <w:spacing w:after="0" w:line="240" w:lineRule="auto"/>
      <w:jc w:val="both"/>
    </w:pPr>
    <w:rPr>
      <w:rFonts w:ascii="Arial" w:hAnsi="Arial" w:cs="Arial"/>
      <w:sz w:val="28"/>
      <w:szCs w:val="28"/>
    </w:rPr>
  </w:style>
  <w:style w:type="character" w:customStyle="1" w:styleId="af0">
    <w:name w:val="Основной текст Знак"/>
    <w:basedOn w:val="a0"/>
    <w:link w:val="af"/>
    <w:uiPriority w:val="99"/>
    <w:locked/>
    <w:rsid w:val="00AC0C34"/>
    <w:rPr>
      <w:rFonts w:cs="Times New Roman"/>
    </w:rPr>
  </w:style>
  <w:style w:type="paragraph" w:styleId="24">
    <w:name w:val="Body Text Indent 2"/>
    <w:basedOn w:val="a"/>
    <w:link w:val="25"/>
    <w:uiPriority w:val="99"/>
    <w:rsid w:val="00BC413C"/>
    <w:pPr>
      <w:spacing w:after="0" w:line="240" w:lineRule="auto"/>
      <w:ind w:left="162" w:hanging="33"/>
      <w:jc w:val="both"/>
    </w:pPr>
    <w:rPr>
      <w:rFonts w:ascii="Times New Roman" w:hAnsi="Times New Roman"/>
      <w:sz w:val="24"/>
      <w:szCs w:val="24"/>
    </w:rPr>
  </w:style>
  <w:style w:type="character" w:customStyle="1" w:styleId="25">
    <w:name w:val="Основной текст с отступом 2 Знак"/>
    <w:basedOn w:val="a0"/>
    <w:link w:val="24"/>
    <w:uiPriority w:val="99"/>
    <w:semiHidden/>
    <w:locked/>
    <w:rsid w:val="00AC0C34"/>
    <w:rPr>
      <w:rFonts w:cs="Times New Roman"/>
    </w:rPr>
  </w:style>
  <w:style w:type="paragraph" w:styleId="af1">
    <w:name w:val="Body Text Indent"/>
    <w:aliases w:val="текст"/>
    <w:basedOn w:val="a"/>
    <w:link w:val="af2"/>
    <w:uiPriority w:val="99"/>
    <w:rsid w:val="00BC413C"/>
    <w:pPr>
      <w:spacing w:after="0" w:line="240" w:lineRule="auto"/>
      <w:ind w:left="-24" w:firstLine="733"/>
      <w:jc w:val="both"/>
    </w:pPr>
    <w:rPr>
      <w:rFonts w:ascii="Times New Roman" w:hAnsi="Times New Roman"/>
      <w:sz w:val="28"/>
      <w:szCs w:val="28"/>
    </w:rPr>
  </w:style>
  <w:style w:type="character" w:customStyle="1" w:styleId="af2">
    <w:name w:val="Основной текст с отступом Знак"/>
    <w:aliases w:val="текст Знак"/>
    <w:basedOn w:val="a0"/>
    <w:link w:val="af1"/>
    <w:uiPriority w:val="99"/>
    <w:semiHidden/>
    <w:locked/>
    <w:rsid w:val="00AC0C34"/>
    <w:rPr>
      <w:rFonts w:cs="Times New Roman"/>
    </w:rPr>
  </w:style>
  <w:style w:type="paragraph" w:styleId="33">
    <w:name w:val="Body Text Indent 3"/>
    <w:basedOn w:val="a"/>
    <w:link w:val="34"/>
    <w:uiPriority w:val="99"/>
    <w:rsid w:val="00BC413C"/>
    <w:pPr>
      <w:spacing w:after="0" w:line="240" w:lineRule="auto"/>
      <w:ind w:left="34"/>
      <w:jc w:val="both"/>
    </w:pPr>
    <w:rPr>
      <w:rFonts w:ascii="Times New Roman" w:hAnsi="Times New Roman"/>
      <w:sz w:val="28"/>
      <w:szCs w:val="28"/>
    </w:rPr>
  </w:style>
  <w:style w:type="character" w:customStyle="1" w:styleId="34">
    <w:name w:val="Основной текст с отступом 3 Знак"/>
    <w:basedOn w:val="a0"/>
    <w:link w:val="33"/>
    <w:uiPriority w:val="99"/>
    <w:semiHidden/>
    <w:locked/>
    <w:rsid w:val="00AC0C34"/>
    <w:rPr>
      <w:rFonts w:cs="Times New Roman"/>
      <w:sz w:val="16"/>
      <w:szCs w:val="16"/>
    </w:rPr>
  </w:style>
  <w:style w:type="paragraph" w:styleId="HTML">
    <w:name w:val="HTML Preformatted"/>
    <w:basedOn w:val="a"/>
    <w:link w:val="HTML0"/>
    <w:uiPriority w:val="99"/>
    <w:rsid w:val="00BC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C0C34"/>
    <w:rPr>
      <w:rFonts w:ascii="Courier New" w:hAnsi="Courier New" w:cs="Courier New"/>
      <w:sz w:val="20"/>
      <w:szCs w:val="20"/>
    </w:rPr>
  </w:style>
  <w:style w:type="paragraph" w:styleId="af3">
    <w:name w:val="Plain Text"/>
    <w:basedOn w:val="a"/>
    <w:link w:val="af4"/>
    <w:uiPriority w:val="99"/>
    <w:rsid w:val="00BC413C"/>
    <w:pPr>
      <w:spacing w:after="0" w:line="240" w:lineRule="auto"/>
    </w:pPr>
    <w:rPr>
      <w:rFonts w:ascii="Courier New" w:hAnsi="Courier New" w:cs="Courier New"/>
      <w:sz w:val="20"/>
      <w:szCs w:val="20"/>
    </w:rPr>
  </w:style>
  <w:style w:type="character" w:customStyle="1" w:styleId="af4">
    <w:name w:val="Текст Знак"/>
    <w:basedOn w:val="a0"/>
    <w:link w:val="af3"/>
    <w:uiPriority w:val="99"/>
    <w:semiHidden/>
    <w:locked/>
    <w:rsid w:val="00AC0C34"/>
    <w:rPr>
      <w:rFonts w:ascii="Courier New" w:hAnsi="Courier New" w:cs="Courier New"/>
      <w:sz w:val="20"/>
      <w:szCs w:val="20"/>
    </w:rPr>
  </w:style>
  <w:style w:type="paragraph" w:styleId="af5">
    <w:name w:val="Document Map"/>
    <w:basedOn w:val="a"/>
    <w:link w:val="af6"/>
    <w:uiPriority w:val="99"/>
    <w:semiHidden/>
    <w:rsid w:val="00BC413C"/>
    <w:pPr>
      <w:shd w:val="clear" w:color="auto" w:fill="000080"/>
      <w:spacing w:after="0" w:line="240" w:lineRule="auto"/>
    </w:pPr>
    <w:rPr>
      <w:rFonts w:ascii="Tahoma" w:hAnsi="Tahoma" w:cs="Tahoma"/>
      <w:sz w:val="20"/>
      <w:szCs w:val="20"/>
    </w:rPr>
  </w:style>
  <w:style w:type="character" w:customStyle="1" w:styleId="af6">
    <w:name w:val="Схема документа Знак"/>
    <w:basedOn w:val="a0"/>
    <w:link w:val="af5"/>
    <w:uiPriority w:val="99"/>
    <w:semiHidden/>
    <w:locked/>
    <w:rsid w:val="00AC0C34"/>
    <w:rPr>
      <w:rFonts w:ascii="Tahoma" w:hAnsi="Tahoma" w:cs="Tahoma"/>
      <w:sz w:val="16"/>
      <w:szCs w:val="16"/>
    </w:rPr>
  </w:style>
  <w:style w:type="paragraph" w:customStyle="1" w:styleId="Style15">
    <w:name w:val="Style15"/>
    <w:basedOn w:val="a"/>
    <w:uiPriority w:val="99"/>
    <w:rsid w:val="00BC413C"/>
    <w:pPr>
      <w:widowControl w:val="0"/>
      <w:autoSpaceDE w:val="0"/>
      <w:autoSpaceDN w:val="0"/>
      <w:adjustRightInd w:val="0"/>
      <w:spacing w:after="0" w:line="240" w:lineRule="auto"/>
    </w:pPr>
    <w:rPr>
      <w:rFonts w:ascii="Times New Roman" w:hAnsi="Times New Roman"/>
      <w:sz w:val="24"/>
      <w:szCs w:val="24"/>
    </w:rPr>
  </w:style>
  <w:style w:type="character" w:customStyle="1" w:styleId="FontStyle20">
    <w:name w:val="Font Style20"/>
    <w:basedOn w:val="a0"/>
    <w:uiPriority w:val="99"/>
    <w:rsid w:val="00BC413C"/>
    <w:rPr>
      <w:rFonts w:ascii="Times New Roman" w:hAnsi="Times New Roman" w:cs="Times New Roman"/>
      <w:sz w:val="26"/>
      <w:szCs w:val="26"/>
    </w:rPr>
  </w:style>
  <w:style w:type="paragraph" w:customStyle="1" w:styleId="Style9">
    <w:name w:val="Style9"/>
    <w:basedOn w:val="a"/>
    <w:uiPriority w:val="99"/>
    <w:rsid w:val="00BC413C"/>
    <w:pPr>
      <w:widowControl w:val="0"/>
      <w:autoSpaceDE w:val="0"/>
      <w:autoSpaceDN w:val="0"/>
      <w:adjustRightInd w:val="0"/>
      <w:spacing w:after="0" w:line="240" w:lineRule="auto"/>
    </w:pPr>
    <w:rPr>
      <w:rFonts w:ascii="Times New Roman" w:hAnsi="Times New Roman"/>
      <w:sz w:val="24"/>
      <w:szCs w:val="24"/>
    </w:rPr>
  </w:style>
  <w:style w:type="character" w:customStyle="1" w:styleId="af7">
    <w:name w:val="Цветовое выделение"/>
    <w:uiPriority w:val="99"/>
    <w:rsid w:val="001B1AB2"/>
    <w:rPr>
      <w:b/>
      <w:color w:val="26282F"/>
    </w:rPr>
  </w:style>
  <w:style w:type="character" w:customStyle="1" w:styleId="af8">
    <w:name w:val="Гипертекстовая ссылка"/>
    <w:basedOn w:val="af7"/>
    <w:uiPriority w:val="99"/>
    <w:rsid w:val="001B1AB2"/>
    <w:rPr>
      <w:rFonts w:cs="Times New Roman"/>
      <w:bCs/>
      <w:color w:val="106BBE"/>
    </w:rPr>
  </w:style>
  <w:style w:type="paragraph" w:customStyle="1" w:styleId="af9">
    <w:name w:val="Комментарий"/>
    <w:basedOn w:val="a"/>
    <w:next w:val="a"/>
    <w:uiPriority w:val="99"/>
    <w:rsid w:val="001B1AB2"/>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fa">
    <w:name w:val="Информация о версии"/>
    <w:basedOn w:val="af9"/>
    <w:next w:val="a"/>
    <w:uiPriority w:val="99"/>
    <w:rsid w:val="001B1AB2"/>
    <w:rPr>
      <w:i/>
      <w:iCs/>
    </w:rPr>
  </w:style>
  <w:style w:type="paragraph" w:customStyle="1" w:styleId="afb">
    <w:name w:val="Нормальный (таблица)"/>
    <w:basedOn w:val="a"/>
    <w:next w:val="a"/>
    <w:uiPriority w:val="99"/>
    <w:rsid w:val="001B1AB2"/>
    <w:pPr>
      <w:widowControl w:val="0"/>
      <w:autoSpaceDE w:val="0"/>
      <w:autoSpaceDN w:val="0"/>
      <w:adjustRightInd w:val="0"/>
      <w:spacing w:after="0" w:line="240" w:lineRule="auto"/>
      <w:jc w:val="both"/>
    </w:pPr>
    <w:rPr>
      <w:rFonts w:ascii="Arial" w:hAnsi="Arial" w:cs="Arial"/>
      <w:sz w:val="26"/>
      <w:szCs w:val="26"/>
    </w:rPr>
  </w:style>
  <w:style w:type="paragraph" w:customStyle="1" w:styleId="afc">
    <w:name w:val="Прижатый влево"/>
    <w:basedOn w:val="a"/>
    <w:next w:val="a"/>
    <w:uiPriority w:val="99"/>
    <w:rsid w:val="001B1AB2"/>
    <w:pPr>
      <w:widowControl w:val="0"/>
      <w:autoSpaceDE w:val="0"/>
      <w:autoSpaceDN w:val="0"/>
      <w:adjustRightInd w:val="0"/>
      <w:spacing w:after="0" w:line="240" w:lineRule="auto"/>
    </w:pPr>
    <w:rPr>
      <w:rFonts w:ascii="Arial" w:hAnsi="Arial" w:cs="Arial"/>
      <w:sz w:val="26"/>
      <w:szCs w:val="26"/>
    </w:rPr>
  </w:style>
  <w:style w:type="character" w:styleId="afd">
    <w:name w:val="annotation reference"/>
    <w:basedOn w:val="a0"/>
    <w:uiPriority w:val="99"/>
    <w:semiHidden/>
    <w:rsid w:val="00780559"/>
    <w:rPr>
      <w:rFonts w:cs="Times New Roman"/>
      <w:sz w:val="16"/>
      <w:szCs w:val="16"/>
    </w:rPr>
  </w:style>
  <w:style w:type="paragraph" w:styleId="afe">
    <w:name w:val="annotation text"/>
    <w:basedOn w:val="a"/>
    <w:link w:val="aff"/>
    <w:uiPriority w:val="99"/>
    <w:semiHidden/>
    <w:rsid w:val="00780559"/>
    <w:pPr>
      <w:spacing w:line="240" w:lineRule="auto"/>
    </w:pPr>
    <w:rPr>
      <w:sz w:val="20"/>
      <w:szCs w:val="20"/>
    </w:rPr>
  </w:style>
  <w:style w:type="character" w:customStyle="1" w:styleId="aff">
    <w:name w:val="Текст примечания Знак"/>
    <w:basedOn w:val="a0"/>
    <w:link w:val="afe"/>
    <w:uiPriority w:val="99"/>
    <w:locked/>
    <w:rsid w:val="00780559"/>
    <w:rPr>
      <w:rFonts w:cs="Times New Roman"/>
      <w:sz w:val="20"/>
      <w:szCs w:val="20"/>
    </w:rPr>
  </w:style>
  <w:style w:type="paragraph" w:styleId="aff0">
    <w:name w:val="annotation subject"/>
    <w:basedOn w:val="afe"/>
    <w:next w:val="afe"/>
    <w:link w:val="aff1"/>
    <w:uiPriority w:val="99"/>
    <w:semiHidden/>
    <w:rsid w:val="00780559"/>
    <w:rPr>
      <w:b/>
      <w:bCs/>
    </w:rPr>
  </w:style>
  <w:style w:type="character" w:customStyle="1" w:styleId="aff1">
    <w:name w:val="Тема примечания Знак"/>
    <w:basedOn w:val="aff"/>
    <w:link w:val="aff0"/>
    <w:uiPriority w:val="99"/>
    <w:semiHidden/>
    <w:locked/>
    <w:rsid w:val="00780559"/>
    <w:rPr>
      <w:b/>
      <w:bCs/>
    </w:rPr>
  </w:style>
  <w:style w:type="paragraph" w:customStyle="1" w:styleId="Style1">
    <w:name w:val="Style1"/>
    <w:basedOn w:val="a"/>
    <w:uiPriority w:val="99"/>
    <w:rsid w:val="004D31A4"/>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BF6674"/>
    <w:rPr>
      <w:rFonts w:ascii="Times New Roman" w:hAnsi="Times New Roman"/>
      <w:sz w:val="26"/>
    </w:rPr>
  </w:style>
  <w:style w:type="paragraph" w:styleId="aff2">
    <w:name w:val="List"/>
    <w:basedOn w:val="af"/>
    <w:uiPriority w:val="99"/>
    <w:semiHidden/>
    <w:rsid w:val="00D4112B"/>
    <w:pPr>
      <w:suppressAutoHyphens/>
    </w:pPr>
    <w:rPr>
      <w:rFonts w:ascii="Times New Roman" w:hAnsi="Times New Roman" w:cs="Tahoma"/>
      <w:b/>
      <w:bCs/>
      <w:kern w:val="2"/>
      <w:sz w:val="24"/>
      <w:szCs w:val="24"/>
      <w:lang w:eastAsia="ar-SA"/>
    </w:rPr>
  </w:style>
  <w:style w:type="character" w:customStyle="1" w:styleId="FontStyle15">
    <w:name w:val="Font Style15"/>
    <w:uiPriority w:val="99"/>
    <w:rsid w:val="004B0B98"/>
    <w:rPr>
      <w:rFonts w:ascii="Times New Roman" w:hAnsi="Times New Roman"/>
      <w:b/>
      <w:sz w:val="26"/>
    </w:rPr>
  </w:style>
  <w:style w:type="character" w:styleId="aff3">
    <w:name w:val="Strong"/>
    <w:basedOn w:val="a0"/>
    <w:uiPriority w:val="22"/>
    <w:qFormat/>
    <w:rsid w:val="002D6292"/>
    <w:rPr>
      <w:rFonts w:cs="Times New Roman"/>
      <w:b/>
      <w:bCs/>
    </w:rPr>
  </w:style>
  <w:style w:type="character" w:styleId="aff4">
    <w:name w:val="Hyperlink"/>
    <w:basedOn w:val="a0"/>
    <w:uiPriority w:val="99"/>
    <w:rsid w:val="008C2A2A"/>
    <w:rPr>
      <w:rFonts w:ascii="Times New Roman" w:hAnsi="Times New Roman" w:cs="Times New Roman"/>
      <w:color w:val="0000FF"/>
      <w:u w:val="single"/>
    </w:rPr>
  </w:style>
  <w:style w:type="paragraph" w:customStyle="1" w:styleId="ConsPlusTitle">
    <w:name w:val="ConsPlusTitle"/>
    <w:rsid w:val="008C2A2A"/>
    <w:pPr>
      <w:widowControl w:val="0"/>
      <w:autoSpaceDE w:val="0"/>
      <w:autoSpaceDN w:val="0"/>
      <w:adjustRightInd w:val="0"/>
    </w:pPr>
    <w:rPr>
      <w:rFonts w:ascii="Arial" w:hAnsi="Arial" w:cs="Arial"/>
      <w:b/>
      <w:bCs/>
    </w:rPr>
  </w:style>
  <w:style w:type="character" w:styleId="aff5">
    <w:name w:val="page number"/>
    <w:basedOn w:val="a0"/>
    <w:uiPriority w:val="99"/>
    <w:rsid w:val="008C2A2A"/>
    <w:rPr>
      <w:rFonts w:cs="Times New Roman"/>
    </w:rPr>
  </w:style>
  <w:style w:type="character" w:styleId="aff6">
    <w:name w:val="Emphasis"/>
    <w:basedOn w:val="a0"/>
    <w:uiPriority w:val="99"/>
    <w:qFormat/>
    <w:rsid w:val="00C879BC"/>
    <w:rPr>
      <w:rFonts w:cs="Times New Roman"/>
      <w:i/>
      <w:iCs/>
    </w:rPr>
  </w:style>
  <w:style w:type="paragraph" w:customStyle="1" w:styleId="aff7">
    <w:name w:val="Знак"/>
    <w:basedOn w:val="a"/>
    <w:uiPriority w:val="99"/>
    <w:rsid w:val="00F40D8C"/>
    <w:pPr>
      <w:spacing w:after="160" w:line="240" w:lineRule="exact"/>
    </w:pPr>
    <w:rPr>
      <w:rFonts w:ascii="Verdana" w:hAnsi="Verdana" w:cs="Verdana"/>
      <w:sz w:val="20"/>
      <w:szCs w:val="20"/>
      <w:lang w:val="en-US" w:eastAsia="en-US"/>
    </w:rPr>
  </w:style>
  <w:style w:type="paragraph" w:customStyle="1" w:styleId="aff8">
    <w:name w:val="Знак Знак Знак"/>
    <w:basedOn w:val="a"/>
    <w:uiPriority w:val="99"/>
    <w:rsid w:val="000F4EEB"/>
    <w:pPr>
      <w:spacing w:after="160" w:line="240" w:lineRule="exact"/>
    </w:pPr>
    <w:rPr>
      <w:rFonts w:ascii="Verdana" w:hAnsi="Verdana" w:cs="Verdana"/>
      <w:sz w:val="20"/>
      <w:szCs w:val="20"/>
      <w:lang w:val="en-US" w:eastAsia="en-US"/>
    </w:rPr>
  </w:style>
  <w:style w:type="paragraph" w:customStyle="1" w:styleId="FR2">
    <w:name w:val="FR2"/>
    <w:uiPriority w:val="99"/>
    <w:rsid w:val="000F4EEB"/>
    <w:pPr>
      <w:widowControl w:val="0"/>
      <w:ind w:firstLine="280"/>
      <w:jc w:val="both"/>
    </w:pPr>
    <w:rPr>
      <w:rFonts w:ascii="Times New Roman" w:hAnsi="Times New Roman" w:cs="Times New Roman"/>
    </w:rPr>
  </w:style>
  <w:style w:type="paragraph" w:customStyle="1" w:styleId="left">
    <w:name w:val="left"/>
    <w:uiPriority w:val="99"/>
    <w:rsid w:val="000F4EEB"/>
    <w:rPr>
      <w:rFonts w:ascii="Courier New" w:hAnsi="Courier New" w:cs="Courier New"/>
      <w:b/>
      <w:bCs/>
    </w:rPr>
  </w:style>
  <w:style w:type="paragraph" w:customStyle="1" w:styleId="ConsNormal">
    <w:name w:val="ConsNormal"/>
    <w:uiPriority w:val="99"/>
    <w:rsid w:val="000F4EEB"/>
    <w:pPr>
      <w:widowControl w:val="0"/>
      <w:ind w:firstLine="720"/>
    </w:pPr>
    <w:rPr>
      <w:rFonts w:ascii="Consultant" w:hAnsi="Consultant" w:cs="Consultant"/>
    </w:rPr>
  </w:style>
  <w:style w:type="paragraph" w:customStyle="1" w:styleId="ConsNonformat">
    <w:name w:val="ConsNonformat"/>
    <w:uiPriority w:val="99"/>
    <w:rsid w:val="000F4EEB"/>
    <w:pPr>
      <w:widowControl w:val="0"/>
    </w:pPr>
    <w:rPr>
      <w:rFonts w:ascii="Consultant" w:hAnsi="Consultant" w:cs="Consultant"/>
    </w:rPr>
  </w:style>
  <w:style w:type="paragraph" w:customStyle="1" w:styleId="ConsCell">
    <w:name w:val="ConsCell"/>
    <w:rsid w:val="000F4EEB"/>
    <w:pPr>
      <w:widowControl w:val="0"/>
    </w:pPr>
    <w:rPr>
      <w:rFonts w:ascii="Arial" w:hAnsi="Arial" w:cs="Arial"/>
    </w:rPr>
  </w:style>
  <w:style w:type="paragraph" w:customStyle="1" w:styleId="aff9">
    <w:name w:val="текст сноски"/>
    <w:basedOn w:val="a"/>
    <w:uiPriority w:val="99"/>
    <w:rsid w:val="000F4EEB"/>
    <w:pPr>
      <w:widowControl w:val="0"/>
      <w:spacing w:after="0" w:line="240" w:lineRule="auto"/>
    </w:pPr>
    <w:rPr>
      <w:rFonts w:ascii="Gelvetsky 12pt" w:hAnsi="Gelvetsky 12pt" w:cs="Gelvetsky 12pt"/>
      <w:sz w:val="24"/>
      <w:szCs w:val="24"/>
      <w:lang w:val="en-US"/>
    </w:rPr>
  </w:style>
  <w:style w:type="paragraph" w:styleId="affa">
    <w:name w:val="Date"/>
    <w:basedOn w:val="a"/>
    <w:next w:val="a"/>
    <w:link w:val="affb"/>
    <w:uiPriority w:val="99"/>
    <w:locked/>
    <w:rsid w:val="000F4EEB"/>
    <w:pPr>
      <w:spacing w:after="0" w:line="240" w:lineRule="auto"/>
      <w:jc w:val="both"/>
    </w:pPr>
    <w:rPr>
      <w:rFonts w:ascii="Times New Roman" w:hAnsi="Times New Roman"/>
      <w:sz w:val="24"/>
      <w:szCs w:val="24"/>
    </w:rPr>
  </w:style>
  <w:style w:type="character" w:customStyle="1" w:styleId="affb">
    <w:name w:val="Дата Знак"/>
    <w:basedOn w:val="a0"/>
    <w:link w:val="affa"/>
    <w:uiPriority w:val="99"/>
    <w:locked/>
    <w:rsid w:val="000F4EEB"/>
    <w:rPr>
      <w:rFonts w:ascii="Times New Roman" w:hAnsi="Times New Roman" w:cs="Times New Roman"/>
      <w:sz w:val="24"/>
      <w:szCs w:val="24"/>
    </w:rPr>
  </w:style>
  <w:style w:type="paragraph" w:customStyle="1" w:styleId="FR1">
    <w:name w:val="FR1"/>
    <w:uiPriority w:val="99"/>
    <w:rsid w:val="000F4EEB"/>
    <w:pPr>
      <w:widowControl w:val="0"/>
      <w:spacing w:before="160" w:line="300" w:lineRule="auto"/>
      <w:jc w:val="center"/>
    </w:pPr>
    <w:rPr>
      <w:rFonts w:ascii="Arial" w:hAnsi="Arial" w:cs="Arial"/>
      <w:sz w:val="16"/>
      <w:szCs w:val="16"/>
    </w:rPr>
  </w:style>
  <w:style w:type="paragraph" w:customStyle="1" w:styleId="H2">
    <w:name w:val="H2"/>
    <w:basedOn w:val="a"/>
    <w:next w:val="a"/>
    <w:uiPriority w:val="99"/>
    <w:rsid w:val="000F4EEB"/>
    <w:pPr>
      <w:keepNext/>
      <w:spacing w:before="100" w:after="100" w:line="240" w:lineRule="auto"/>
      <w:outlineLvl w:val="2"/>
    </w:pPr>
    <w:rPr>
      <w:rFonts w:ascii="Times New Roman" w:hAnsi="Times New Roman"/>
      <w:b/>
      <w:bCs/>
      <w:sz w:val="36"/>
      <w:szCs w:val="36"/>
    </w:rPr>
  </w:style>
  <w:style w:type="paragraph" w:customStyle="1" w:styleId="110">
    <w:name w:val="заголовок 11"/>
    <w:basedOn w:val="a"/>
    <w:next w:val="a"/>
    <w:rsid w:val="000F4EEB"/>
    <w:pPr>
      <w:keepNext/>
      <w:spacing w:after="0" w:line="240" w:lineRule="auto"/>
      <w:jc w:val="center"/>
    </w:pPr>
    <w:rPr>
      <w:rFonts w:ascii="Times New Roman" w:hAnsi="Times New Roman"/>
      <w:sz w:val="24"/>
      <w:szCs w:val="24"/>
    </w:rPr>
  </w:style>
  <w:style w:type="paragraph" w:styleId="affc">
    <w:name w:val="Block Text"/>
    <w:basedOn w:val="a"/>
    <w:uiPriority w:val="99"/>
    <w:locked/>
    <w:rsid w:val="000F4EEB"/>
    <w:pPr>
      <w:spacing w:after="0" w:line="240" w:lineRule="auto"/>
      <w:ind w:left="-142" w:right="-285" w:firstLine="284"/>
      <w:jc w:val="both"/>
    </w:pPr>
    <w:rPr>
      <w:rFonts w:ascii="Times New Roman" w:hAnsi="Times New Roman"/>
      <w:sz w:val="28"/>
      <w:szCs w:val="28"/>
    </w:rPr>
  </w:style>
  <w:style w:type="character" w:styleId="affd">
    <w:name w:val="FollowedHyperlink"/>
    <w:basedOn w:val="a0"/>
    <w:uiPriority w:val="99"/>
    <w:locked/>
    <w:rsid w:val="000F4EEB"/>
    <w:rPr>
      <w:rFonts w:cs="Times New Roman"/>
      <w:color w:val="800080"/>
      <w:u w:val="single"/>
    </w:rPr>
  </w:style>
  <w:style w:type="paragraph" w:customStyle="1" w:styleId="4">
    <w:name w:val="заголовок 4"/>
    <w:basedOn w:val="a"/>
    <w:next w:val="a"/>
    <w:uiPriority w:val="99"/>
    <w:rsid w:val="000F4EEB"/>
    <w:pPr>
      <w:keepNext/>
      <w:numPr>
        <w:numId w:val="11"/>
      </w:numPr>
      <w:spacing w:before="240" w:after="60" w:line="240" w:lineRule="auto"/>
      <w:outlineLvl w:val="3"/>
    </w:pPr>
    <w:rPr>
      <w:rFonts w:ascii="Arial" w:hAnsi="Arial" w:cs="Arial"/>
      <w:b/>
      <w:bCs/>
      <w:sz w:val="24"/>
      <w:szCs w:val="24"/>
    </w:rPr>
  </w:style>
  <w:style w:type="paragraph" w:customStyle="1" w:styleId="Nonformat">
    <w:name w:val="Nonformat"/>
    <w:basedOn w:val="a"/>
    <w:uiPriority w:val="99"/>
    <w:rsid w:val="000F4EEB"/>
    <w:pPr>
      <w:spacing w:after="0" w:line="240" w:lineRule="auto"/>
    </w:pPr>
    <w:rPr>
      <w:rFonts w:ascii="Consultant" w:hAnsi="Consultant" w:cs="Consultant"/>
      <w:sz w:val="20"/>
      <w:szCs w:val="20"/>
    </w:rPr>
  </w:style>
  <w:style w:type="paragraph" w:customStyle="1" w:styleId="Cell">
    <w:name w:val="Cell"/>
    <w:basedOn w:val="a"/>
    <w:uiPriority w:val="99"/>
    <w:rsid w:val="000F4EEB"/>
    <w:pPr>
      <w:spacing w:after="0" w:line="240" w:lineRule="auto"/>
    </w:pPr>
    <w:rPr>
      <w:rFonts w:ascii="Times New Roman" w:hAnsi="Times New Roman"/>
      <w:sz w:val="20"/>
      <w:szCs w:val="20"/>
    </w:rPr>
  </w:style>
  <w:style w:type="paragraph" w:customStyle="1" w:styleId="c2">
    <w:name w:val="c2"/>
    <w:basedOn w:val="a"/>
    <w:uiPriority w:val="99"/>
    <w:rsid w:val="000F4EEB"/>
    <w:pPr>
      <w:widowControl w:val="0"/>
      <w:spacing w:after="0" w:line="240" w:lineRule="atLeast"/>
      <w:jc w:val="center"/>
    </w:pPr>
    <w:rPr>
      <w:rFonts w:ascii="Times New Roman" w:hAnsi="Times New Roman"/>
      <w:sz w:val="24"/>
      <w:szCs w:val="24"/>
    </w:rPr>
  </w:style>
  <w:style w:type="paragraph" w:styleId="26">
    <w:name w:val="List 2"/>
    <w:basedOn w:val="a"/>
    <w:uiPriority w:val="99"/>
    <w:locked/>
    <w:rsid w:val="000F4EEB"/>
    <w:pPr>
      <w:widowControl w:val="0"/>
      <w:autoSpaceDE w:val="0"/>
      <w:autoSpaceDN w:val="0"/>
      <w:adjustRightInd w:val="0"/>
      <w:spacing w:after="0" w:line="240" w:lineRule="auto"/>
      <w:ind w:left="566" w:hanging="283"/>
    </w:pPr>
    <w:rPr>
      <w:rFonts w:ascii="Times New Roman" w:hAnsi="Times New Roman"/>
      <w:b/>
      <w:bCs/>
      <w:sz w:val="20"/>
      <w:szCs w:val="20"/>
    </w:rPr>
  </w:style>
  <w:style w:type="paragraph" w:styleId="27">
    <w:name w:val="List Continue 2"/>
    <w:basedOn w:val="a"/>
    <w:uiPriority w:val="99"/>
    <w:locked/>
    <w:rsid w:val="000F4EEB"/>
    <w:pPr>
      <w:widowControl w:val="0"/>
      <w:autoSpaceDE w:val="0"/>
      <w:autoSpaceDN w:val="0"/>
      <w:adjustRightInd w:val="0"/>
      <w:spacing w:after="120" w:line="240" w:lineRule="auto"/>
      <w:ind w:left="566"/>
    </w:pPr>
    <w:rPr>
      <w:rFonts w:ascii="Times New Roman" w:hAnsi="Times New Roman"/>
      <w:b/>
      <w:bCs/>
      <w:sz w:val="20"/>
      <w:szCs w:val="20"/>
    </w:rPr>
  </w:style>
  <w:style w:type="paragraph" w:styleId="35">
    <w:name w:val="List 3"/>
    <w:basedOn w:val="a"/>
    <w:uiPriority w:val="99"/>
    <w:locked/>
    <w:rsid w:val="000F4EEB"/>
    <w:pPr>
      <w:widowControl w:val="0"/>
      <w:autoSpaceDE w:val="0"/>
      <w:autoSpaceDN w:val="0"/>
      <w:adjustRightInd w:val="0"/>
      <w:spacing w:after="0" w:line="240" w:lineRule="auto"/>
      <w:ind w:left="849" w:hanging="283"/>
    </w:pPr>
    <w:rPr>
      <w:rFonts w:ascii="Times New Roman" w:hAnsi="Times New Roman"/>
      <w:b/>
      <w:bCs/>
      <w:sz w:val="20"/>
      <w:szCs w:val="20"/>
    </w:rPr>
  </w:style>
  <w:style w:type="paragraph" w:customStyle="1" w:styleId="p4">
    <w:name w:val="p4"/>
    <w:basedOn w:val="a"/>
    <w:uiPriority w:val="99"/>
    <w:rsid w:val="000F4EEB"/>
    <w:pPr>
      <w:widowControl w:val="0"/>
      <w:tabs>
        <w:tab w:val="left" w:pos="760"/>
      </w:tabs>
      <w:spacing w:after="0" w:line="280" w:lineRule="atLeast"/>
      <w:ind w:left="680"/>
      <w:jc w:val="both"/>
    </w:pPr>
    <w:rPr>
      <w:rFonts w:ascii="Times New Roman" w:hAnsi="Times New Roman"/>
      <w:sz w:val="24"/>
      <w:szCs w:val="24"/>
    </w:rPr>
  </w:style>
  <w:style w:type="paragraph" w:customStyle="1" w:styleId="ArialNarrow10pt125">
    <w:name w:val="Стиль Arial Narrow 10 pt по ширине Первая строка:  125 см"/>
    <w:basedOn w:val="a"/>
    <w:autoRedefine/>
    <w:uiPriority w:val="99"/>
    <w:rsid w:val="000F4EEB"/>
    <w:pPr>
      <w:spacing w:after="0" w:line="240" w:lineRule="auto"/>
      <w:ind w:right="-6" w:firstLine="720"/>
      <w:jc w:val="both"/>
    </w:pPr>
    <w:rPr>
      <w:rFonts w:ascii="Times New Roman" w:hAnsi="Times New Roman"/>
      <w:sz w:val="24"/>
      <w:szCs w:val="24"/>
    </w:rPr>
  </w:style>
  <w:style w:type="paragraph" w:customStyle="1" w:styleId="BodyText21">
    <w:name w:val="Body Text 21"/>
    <w:basedOn w:val="a"/>
    <w:uiPriority w:val="99"/>
    <w:rsid w:val="000F4EEB"/>
    <w:pPr>
      <w:autoSpaceDE w:val="0"/>
      <w:autoSpaceDN w:val="0"/>
      <w:spacing w:after="0" w:line="240" w:lineRule="auto"/>
      <w:jc w:val="both"/>
    </w:pPr>
    <w:rPr>
      <w:rFonts w:ascii="Times New Roman" w:hAnsi="Times New Roman"/>
      <w:sz w:val="24"/>
      <w:szCs w:val="24"/>
    </w:rPr>
  </w:style>
  <w:style w:type="paragraph" w:customStyle="1" w:styleId="13">
    <w:name w:val="Цитата1"/>
    <w:basedOn w:val="a"/>
    <w:uiPriority w:val="99"/>
    <w:rsid w:val="000F4EEB"/>
    <w:pPr>
      <w:suppressAutoHyphens/>
      <w:spacing w:after="0" w:line="240" w:lineRule="auto"/>
      <w:ind w:left="360" w:right="-81"/>
      <w:jc w:val="both"/>
    </w:pPr>
    <w:rPr>
      <w:rFonts w:ascii="Times New Roman" w:hAnsi="Times New Roman"/>
      <w:sz w:val="28"/>
      <w:szCs w:val="28"/>
      <w:lang w:eastAsia="ar-SA"/>
    </w:rPr>
  </w:style>
  <w:style w:type="paragraph" w:customStyle="1" w:styleId="14">
    <w:name w:val="Знак1"/>
    <w:basedOn w:val="a"/>
    <w:uiPriority w:val="99"/>
    <w:rsid w:val="000F4EEB"/>
    <w:pPr>
      <w:spacing w:after="0" w:line="240" w:lineRule="auto"/>
    </w:pPr>
    <w:rPr>
      <w:rFonts w:ascii="Verdana" w:hAnsi="Verdana" w:cs="Verdana"/>
      <w:sz w:val="20"/>
      <w:szCs w:val="20"/>
      <w:lang w:val="en-US" w:eastAsia="en-US"/>
    </w:rPr>
  </w:style>
  <w:style w:type="paragraph" w:customStyle="1" w:styleId="15">
    <w:name w:val="Знак Знак Знак1"/>
    <w:basedOn w:val="a"/>
    <w:uiPriority w:val="99"/>
    <w:rsid w:val="000F4EEB"/>
    <w:pPr>
      <w:spacing w:after="160" w:line="240" w:lineRule="exact"/>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0F4EEB"/>
    <w:pPr>
      <w:spacing w:after="0" w:line="240" w:lineRule="auto"/>
    </w:pPr>
    <w:rPr>
      <w:rFonts w:ascii="Verdana" w:hAnsi="Verdana" w:cs="Verdana"/>
      <w:sz w:val="20"/>
      <w:szCs w:val="20"/>
      <w:lang w:val="en-US" w:eastAsia="en-US"/>
    </w:rPr>
  </w:style>
  <w:style w:type="paragraph" w:customStyle="1" w:styleId="28">
    <w:name w:val="Знак Знак Знак2"/>
    <w:basedOn w:val="a"/>
    <w:rsid w:val="000F4EEB"/>
    <w:pPr>
      <w:spacing w:after="160" w:line="240" w:lineRule="exact"/>
    </w:pPr>
    <w:rPr>
      <w:rFonts w:ascii="Verdana" w:hAnsi="Verdana" w:cs="Verdana"/>
      <w:sz w:val="20"/>
      <w:szCs w:val="20"/>
      <w:lang w:val="en-US" w:eastAsia="en-US"/>
    </w:rPr>
  </w:style>
  <w:style w:type="paragraph" w:customStyle="1" w:styleId="36">
    <w:name w:val="Знак3"/>
    <w:basedOn w:val="a"/>
    <w:rsid w:val="000F4EEB"/>
    <w:pPr>
      <w:spacing w:after="160" w:line="240" w:lineRule="exact"/>
    </w:pPr>
    <w:rPr>
      <w:rFonts w:ascii="Verdana" w:hAnsi="Verdana"/>
      <w:sz w:val="20"/>
      <w:szCs w:val="20"/>
      <w:lang w:val="en-US" w:eastAsia="en-US"/>
    </w:rPr>
  </w:style>
  <w:style w:type="character" w:customStyle="1" w:styleId="c1">
    <w:name w:val="c1"/>
    <w:rsid w:val="000F4EEB"/>
  </w:style>
  <w:style w:type="character" w:customStyle="1" w:styleId="affe">
    <w:name w:val="Без интервала Знак"/>
    <w:aliases w:val="14 _одинарный Знак"/>
    <w:basedOn w:val="a0"/>
    <w:link w:val="afff"/>
    <w:uiPriority w:val="1"/>
    <w:locked/>
    <w:rsid w:val="00470EAB"/>
    <w:rPr>
      <w:rFonts w:eastAsia="Times New Roman" w:cs="Times New Roman"/>
      <w:sz w:val="22"/>
      <w:szCs w:val="22"/>
      <w:lang w:eastAsia="en-US"/>
    </w:rPr>
  </w:style>
  <w:style w:type="paragraph" w:styleId="afff">
    <w:name w:val="No Spacing"/>
    <w:aliases w:val="14 _одинарный"/>
    <w:link w:val="affe"/>
    <w:uiPriority w:val="1"/>
    <w:qFormat/>
    <w:rsid w:val="00470EAB"/>
    <w:rPr>
      <w:rFonts w:cs="Times New Roman"/>
      <w:sz w:val="22"/>
      <w:szCs w:val="22"/>
      <w:lang w:eastAsia="en-US"/>
    </w:rPr>
  </w:style>
  <w:style w:type="paragraph" w:customStyle="1" w:styleId="formattext">
    <w:name w:val="formattext"/>
    <w:basedOn w:val="a"/>
    <w:rsid w:val="00470EAB"/>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9B2C95"/>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1405837537">
      <w:marLeft w:val="0"/>
      <w:marRight w:val="0"/>
      <w:marTop w:val="0"/>
      <w:marBottom w:val="0"/>
      <w:divBdr>
        <w:top w:val="none" w:sz="0" w:space="0" w:color="auto"/>
        <w:left w:val="none" w:sz="0" w:space="0" w:color="auto"/>
        <w:bottom w:val="none" w:sz="0" w:space="0" w:color="auto"/>
        <w:right w:val="none" w:sz="0" w:space="0" w:color="auto"/>
      </w:divBdr>
    </w:div>
    <w:div w:id="1405837538">
      <w:marLeft w:val="0"/>
      <w:marRight w:val="0"/>
      <w:marTop w:val="0"/>
      <w:marBottom w:val="0"/>
      <w:divBdr>
        <w:top w:val="none" w:sz="0" w:space="0" w:color="auto"/>
        <w:left w:val="none" w:sz="0" w:space="0" w:color="auto"/>
        <w:bottom w:val="none" w:sz="0" w:space="0" w:color="auto"/>
        <w:right w:val="none" w:sz="0" w:space="0" w:color="auto"/>
      </w:divBdr>
    </w:div>
    <w:div w:id="1405837539">
      <w:marLeft w:val="0"/>
      <w:marRight w:val="0"/>
      <w:marTop w:val="0"/>
      <w:marBottom w:val="0"/>
      <w:divBdr>
        <w:top w:val="none" w:sz="0" w:space="0" w:color="auto"/>
        <w:left w:val="none" w:sz="0" w:space="0" w:color="auto"/>
        <w:bottom w:val="none" w:sz="0" w:space="0" w:color="auto"/>
        <w:right w:val="none" w:sz="0" w:space="0" w:color="auto"/>
      </w:divBdr>
    </w:div>
    <w:div w:id="1405837540">
      <w:marLeft w:val="0"/>
      <w:marRight w:val="0"/>
      <w:marTop w:val="0"/>
      <w:marBottom w:val="0"/>
      <w:divBdr>
        <w:top w:val="none" w:sz="0" w:space="0" w:color="auto"/>
        <w:left w:val="none" w:sz="0" w:space="0" w:color="auto"/>
        <w:bottom w:val="none" w:sz="0" w:space="0" w:color="auto"/>
        <w:right w:val="none" w:sz="0" w:space="0" w:color="auto"/>
      </w:divBdr>
    </w:div>
    <w:div w:id="1405837541">
      <w:marLeft w:val="0"/>
      <w:marRight w:val="0"/>
      <w:marTop w:val="0"/>
      <w:marBottom w:val="0"/>
      <w:divBdr>
        <w:top w:val="none" w:sz="0" w:space="0" w:color="auto"/>
        <w:left w:val="none" w:sz="0" w:space="0" w:color="auto"/>
        <w:bottom w:val="none" w:sz="0" w:space="0" w:color="auto"/>
        <w:right w:val="none" w:sz="0" w:space="0" w:color="auto"/>
      </w:divBdr>
    </w:div>
    <w:div w:id="1405837542">
      <w:marLeft w:val="0"/>
      <w:marRight w:val="0"/>
      <w:marTop w:val="0"/>
      <w:marBottom w:val="0"/>
      <w:divBdr>
        <w:top w:val="none" w:sz="0" w:space="0" w:color="auto"/>
        <w:left w:val="none" w:sz="0" w:space="0" w:color="auto"/>
        <w:bottom w:val="none" w:sz="0" w:space="0" w:color="auto"/>
        <w:right w:val="none" w:sz="0" w:space="0" w:color="auto"/>
      </w:divBdr>
    </w:div>
    <w:div w:id="1405837543">
      <w:marLeft w:val="0"/>
      <w:marRight w:val="0"/>
      <w:marTop w:val="0"/>
      <w:marBottom w:val="0"/>
      <w:divBdr>
        <w:top w:val="none" w:sz="0" w:space="0" w:color="auto"/>
        <w:left w:val="none" w:sz="0" w:space="0" w:color="auto"/>
        <w:bottom w:val="none" w:sz="0" w:space="0" w:color="auto"/>
        <w:right w:val="none" w:sz="0" w:space="0" w:color="auto"/>
      </w:divBdr>
    </w:div>
    <w:div w:id="1405837544">
      <w:marLeft w:val="0"/>
      <w:marRight w:val="0"/>
      <w:marTop w:val="0"/>
      <w:marBottom w:val="0"/>
      <w:divBdr>
        <w:top w:val="none" w:sz="0" w:space="0" w:color="auto"/>
        <w:left w:val="none" w:sz="0" w:space="0" w:color="auto"/>
        <w:bottom w:val="none" w:sz="0" w:space="0" w:color="auto"/>
        <w:right w:val="none" w:sz="0" w:space="0" w:color="auto"/>
      </w:divBdr>
    </w:div>
    <w:div w:id="1405837545">
      <w:marLeft w:val="0"/>
      <w:marRight w:val="0"/>
      <w:marTop w:val="0"/>
      <w:marBottom w:val="0"/>
      <w:divBdr>
        <w:top w:val="none" w:sz="0" w:space="0" w:color="auto"/>
        <w:left w:val="none" w:sz="0" w:space="0" w:color="auto"/>
        <w:bottom w:val="none" w:sz="0" w:space="0" w:color="auto"/>
        <w:right w:val="none" w:sz="0" w:space="0" w:color="auto"/>
      </w:divBdr>
    </w:div>
    <w:div w:id="1405837546">
      <w:marLeft w:val="0"/>
      <w:marRight w:val="0"/>
      <w:marTop w:val="0"/>
      <w:marBottom w:val="0"/>
      <w:divBdr>
        <w:top w:val="none" w:sz="0" w:space="0" w:color="auto"/>
        <w:left w:val="none" w:sz="0" w:space="0" w:color="auto"/>
        <w:bottom w:val="none" w:sz="0" w:space="0" w:color="auto"/>
        <w:right w:val="none" w:sz="0" w:space="0" w:color="auto"/>
      </w:divBdr>
    </w:div>
    <w:div w:id="1405837547">
      <w:marLeft w:val="0"/>
      <w:marRight w:val="0"/>
      <w:marTop w:val="0"/>
      <w:marBottom w:val="0"/>
      <w:divBdr>
        <w:top w:val="none" w:sz="0" w:space="0" w:color="auto"/>
        <w:left w:val="none" w:sz="0" w:space="0" w:color="auto"/>
        <w:bottom w:val="none" w:sz="0" w:space="0" w:color="auto"/>
        <w:right w:val="none" w:sz="0" w:space="0" w:color="auto"/>
      </w:divBdr>
      <w:divsChild>
        <w:div w:id="1405837560">
          <w:marLeft w:val="785"/>
          <w:marRight w:val="393"/>
          <w:marTop w:val="1047"/>
          <w:marBottom w:val="2618"/>
          <w:divBdr>
            <w:top w:val="none" w:sz="0" w:space="0" w:color="auto"/>
            <w:left w:val="none" w:sz="0" w:space="0" w:color="auto"/>
            <w:bottom w:val="none" w:sz="0" w:space="0" w:color="auto"/>
            <w:right w:val="none" w:sz="0" w:space="0" w:color="auto"/>
          </w:divBdr>
          <w:divsChild>
            <w:div w:id="1405837553">
              <w:marLeft w:val="524"/>
              <w:marRight w:val="785"/>
              <w:marTop w:val="0"/>
              <w:marBottom w:val="0"/>
              <w:divBdr>
                <w:top w:val="none" w:sz="0" w:space="0" w:color="auto"/>
                <w:left w:val="none" w:sz="0" w:space="0" w:color="auto"/>
                <w:bottom w:val="none" w:sz="0" w:space="0" w:color="auto"/>
                <w:right w:val="none" w:sz="0" w:space="0" w:color="auto"/>
              </w:divBdr>
              <w:divsChild>
                <w:div w:id="1405837571">
                  <w:marLeft w:val="0"/>
                  <w:marRight w:val="0"/>
                  <w:marTop w:val="393"/>
                  <w:marBottom w:val="0"/>
                  <w:divBdr>
                    <w:top w:val="none" w:sz="0" w:space="0" w:color="auto"/>
                    <w:left w:val="none" w:sz="0" w:space="0" w:color="auto"/>
                    <w:bottom w:val="none" w:sz="0" w:space="0" w:color="auto"/>
                    <w:right w:val="none" w:sz="0" w:space="0" w:color="auto"/>
                  </w:divBdr>
                  <w:divsChild>
                    <w:div w:id="14058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7549">
      <w:marLeft w:val="0"/>
      <w:marRight w:val="0"/>
      <w:marTop w:val="0"/>
      <w:marBottom w:val="0"/>
      <w:divBdr>
        <w:top w:val="none" w:sz="0" w:space="0" w:color="auto"/>
        <w:left w:val="none" w:sz="0" w:space="0" w:color="auto"/>
        <w:bottom w:val="none" w:sz="0" w:space="0" w:color="auto"/>
        <w:right w:val="none" w:sz="0" w:space="0" w:color="auto"/>
      </w:divBdr>
    </w:div>
    <w:div w:id="1405837551">
      <w:marLeft w:val="0"/>
      <w:marRight w:val="0"/>
      <w:marTop w:val="0"/>
      <w:marBottom w:val="0"/>
      <w:divBdr>
        <w:top w:val="none" w:sz="0" w:space="0" w:color="auto"/>
        <w:left w:val="none" w:sz="0" w:space="0" w:color="auto"/>
        <w:bottom w:val="none" w:sz="0" w:space="0" w:color="auto"/>
        <w:right w:val="none" w:sz="0" w:space="0" w:color="auto"/>
      </w:divBdr>
      <w:divsChild>
        <w:div w:id="1405837557">
          <w:marLeft w:val="0"/>
          <w:marRight w:val="0"/>
          <w:marTop w:val="0"/>
          <w:marBottom w:val="0"/>
          <w:divBdr>
            <w:top w:val="none" w:sz="0" w:space="0" w:color="auto"/>
            <w:left w:val="none" w:sz="0" w:space="0" w:color="auto"/>
            <w:bottom w:val="none" w:sz="0" w:space="0" w:color="auto"/>
            <w:right w:val="none" w:sz="0" w:space="0" w:color="auto"/>
          </w:divBdr>
          <w:divsChild>
            <w:div w:id="1405837559">
              <w:marLeft w:val="0"/>
              <w:marRight w:val="0"/>
              <w:marTop w:val="0"/>
              <w:marBottom w:val="0"/>
              <w:divBdr>
                <w:top w:val="none" w:sz="0" w:space="0" w:color="auto"/>
                <w:left w:val="none" w:sz="0" w:space="0" w:color="auto"/>
                <w:bottom w:val="none" w:sz="0" w:space="0" w:color="auto"/>
                <w:right w:val="none" w:sz="0" w:space="0" w:color="auto"/>
              </w:divBdr>
              <w:divsChild>
                <w:div w:id="1405837552">
                  <w:marLeft w:val="0"/>
                  <w:marRight w:val="0"/>
                  <w:marTop w:val="0"/>
                  <w:marBottom w:val="0"/>
                  <w:divBdr>
                    <w:top w:val="none" w:sz="0" w:space="0" w:color="auto"/>
                    <w:left w:val="none" w:sz="0" w:space="0" w:color="auto"/>
                    <w:bottom w:val="none" w:sz="0" w:space="0" w:color="auto"/>
                    <w:right w:val="none" w:sz="0" w:space="0" w:color="auto"/>
                  </w:divBdr>
                  <w:divsChild>
                    <w:div w:id="1405837567">
                      <w:marLeft w:val="0"/>
                      <w:marRight w:val="3150"/>
                      <w:marTop w:val="0"/>
                      <w:marBottom w:val="0"/>
                      <w:divBdr>
                        <w:top w:val="none" w:sz="0" w:space="0" w:color="auto"/>
                        <w:left w:val="none" w:sz="0" w:space="0" w:color="auto"/>
                        <w:bottom w:val="none" w:sz="0" w:space="0" w:color="auto"/>
                        <w:right w:val="none" w:sz="0" w:space="0" w:color="auto"/>
                      </w:divBdr>
                      <w:divsChild>
                        <w:div w:id="1405837562">
                          <w:marLeft w:val="0"/>
                          <w:marRight w:val="0"/>
                          <w:marTop w:val="0"/>
                          <w:marBottom w:val="0"/>
                          <w:divBdr>
                            <w:top w:val="none" w:sz="0" w:space="0" w:color="auto"/>
                            <w:left w:val="none" w:sz="0" w:space="0" w:color="auto"/>
                            <w:bottom w:val="none" w:sz="0" w:space="0" w:color="auto"/>
                            <w:right w:val="none" w:sz="0" w:space="0" w:color="auto"/>
                          </w:divBdr>
                          <w:divsChild>
                            <w:div w:id="1405837564">
                              <w:marLeft w:val="0"/>
                              <w:marRight w:val="0"/>
                              <w:marTop w:val="0"/>
                              <w:marBottom w:val="0"/>
                              <w:divBdr>
                                <w:top w:val="none" w:sz="0" w:space="0" w:color="auto"/>
                                <w:left w:val="none" w:sz="0" w:space="0" w:color="auto"/>
                                <w:bottom w:val="none" w:sz="0" w:space="0" w:color="auto"/>
                                <w:right w:val="none" w:sz="0" w:space="0" w:color="auto"/>
                              </w:divBdr>
                              <w:divsChild>
                                <w:div w:id="1405837561">
                                  <w:marLeft w:val="0"/>
                                  <w:marRight w:val="0"/>
                                  <w:marTop w:val="0"/>
                                  <w:marBottom w:val="0"/>
                                  <w:divBdr>
                                    <w:top w:val="none" w:sz="0" w:space="0" w:color="auto"/>
                                    <w:left w:val="none" w:sz="0" w:space="0" w:color="auto"/>
                                    <w:bottom w:val="none" w:sz="0" w:space="0" w:color="auto"/>
                                    <w:right w:val="none" w:sz="0" w:space="0" w:color="auto"/>
                                  </w:divBdr>
                                  <w:divsChild>
                                    <w:div w:id="1405837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837555">
      <w:marLeft w:val="0"/>
      <w:marRight w:val="0"/>
      <w:marTop w:val="0"/>
      <w:marBottom w:val="0"/>
      <w:divBdr>
        <w:top w:val="none" w:sz="0" w:space="0" w:color="auto"/>
        <w:left w:val="none" w:sz="0" w:space="0" w:color="auto"/>
        <w:bottom w:val="none" w:sz="0" w:space="0" w:color="auto"/>
        <w:right w:val="none" w:sz="0" w:space="0" w:color="auto"/>
      </w:divBdr>
    </w:div>
    <w:div w:id="1405837563">
      <w:marLeft w:val="0"/>
      <w:marRight w:val="0"/>
      <w:marTop w:val="0"/>
      <w:marBottom w:val="0"/>
      <w:divBdr>
        <w:top w:val="none" w:sz="0" w:space="0" w:color="auto"/>
        <w:left w:val="none" w:sz="0" w:space="0" w:color="auto"/>
        <w:bottom w:val="none" w:sz="0" w:space="0" w:color="auto"/>
        <w:right w:val="none" w:sz="0" w:space="0" w:color="auto"/>
      </w:divBdr>
      <w:divsChild>
        <w:div w:id="1405837565">
          <w:marLeft w:val="0"/>
          <w:marRight w:val="0"/>
          <w:marTop w:val="0"/>
          <w:marBottom w:val="0"/>
          <w:divBdr>
            <w:top w:val="none" w:sz="0" w:space="0" w:color="auto"/>
            <w:left w:val="none" w:sz="0" w:space="0" w:color="auto"/>
            <w:bottom w:val="none" w:sz="0" w:space="0" w:color="auto"/>
            <w:right w:val="none" w:sz="0" w:space="0" w:color="auto"/>
          </w:divBdr>
          <w:divsChild>
            <w:div w:id="1405837569">
              <w:marLeft w:val="0"/>
              <w:marRight w:val="0"/>
              <w:marTop w:val="0"/>
              <w:marBottom w:val="0"/>
              <w:divBdr>
                <w:top w:val="none" w:sz="0" w:space="0" w:color="auto"/>
                <w:left w:val="none" w:sz="0" w:space="0" w:color="auto"/>
                <w:bottom w:val="none" w:sz="0" w:space="0" w:color="auto"/>
                <w:right w:val="none" w:sz="0" w:space="0" w:color="auto"/>
              </w:divBdr>
              <w:divsChild>
                <w:div w:id="1405837550">
                  <w:marLeft w:val="0"/>
                  <w:marRight w:val="0"/>
                  <w:marTop w:val="0"/>
                  <w:marBottom w:val="0"/>
                  <w:divBdr>
                    <w:top w:val="none" w:sz="0" w:space="0" w:color="auto"/>
                    <w:left w:val="none" w:sz="0" w:space="0" w:color="auto"/>
                    <w:bottom w:val="none" w:sz="0" w:space="0" w:color="auto"/>
                    <w:right w:val="none" w:sz="0" w:space="0" w:color="auto"/>
                  </w:divBdr>
                  <w:divsChild>
                    <w:div w:id="1405837556">
                      <w:marLeft w:val="0"/>
                      <w:marRight w:val="3150"/>
                      <w:marTop w:val="0"/>
                      <w:marBottom w:val="0"/>
                      <w:divBdr>
                        <w:top w:val="none" w:sz="0" w:space="0" w:color="auto"/>
                        <w:left w:val="none" w:sz="0" w:space="0" w:color="auto"/>
                        <w:bottom w:val="none" w:sz="0" w:space="0" w:color="auto"/>
                        <w:right w:val="none" w:sz="0" w:space="0" w:color="auto"/>
                      </w:divBdr>
                      <w:divsChild>
                        <w:div w:id="1405837568">
                          <w:marLeft w:val="0"/>
                          <w:marRight w:val="0"/>
                          <w:marTop w:val="0"/>
                          <w:marBottom w:val="0"/>
                          <w:divBdr>
                            <w:top w:val="none" w:sz="0" w:space="0" w:color="auto"/>
                            <w:left w:val="none" w:sz="0" w:space="0" w:color="auto"/>
                            <w:bottom w:val="none" w:sz="0" w:space="0" w:color="auto"/>
                            <w:right w:val="none" w:sz="0" w:space="0" w:color="auto"/>
                          </w:divBdr>
                          <w:divsChild>
                            <w:div w:id="1405837572">
                              <w:marLeft w:val="0"/>
                              <w:marRight w:val="0"/>
                              <w:marTop w:val="0"/>
                              <w:marBottom w:val="0"/>
                              <w:divBdr>
                                <w:top w:val="none" w:sz="0" w:space="0" w:color="auto"/>
                                <w:left w:val="none" w:sz="0" w:space="0" w:color="auto"/>
                                <w:bottom w:val="none" w:sz="0" w:space="0" w:color="auto"/>
                                <w:right w:val="none" w:sz="0" w:space="0" w:color="auto"/>
                              </w:divBdr>
                              <w:divsChild>
                                <w:div w:id="1405837554">
                                  <w:marLeft w:val="0"/>
                                  <w:marRight w:val="0"/>
                                  <w:marTop w:val="0"/>
                                  <w:marBottom w:val="0"/>
                                  <w:divBdr>
                                    <w:top w:val="none" w:sz="0" w:space="0" w:color="auto"/>
                                    <w:left w:val="none" w:sz="0" w:space="0" w:color="auto"/>
                                    <w:bottom w:val="none" w:sz="0" w:space="0" w:color="auto"/>
                                    <w:right w:val="none" w:sz="0" w:space="0" w:color="auto"/>
                                  </w:divBdr>
                                  <w:divsChild>
                                    <w:div w:id="14058375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837566">
      <w:marLeft w:val="0"/>
      <w:marRight w:val="0"/>
      <w:marTop w:val="0"/>
      <w:marBottom w:val="0"/>
      <w:divBdr>
        <w:top w:val="none" w:sz="0" w:space="0" w:color="auto"/>
        <w:left w:val="none" w:sz="0" w:space="0" w:color="auto"/>
        <w:bottom w:val="none" w:sz="0" w:space="0" w:color="auto"/>
        <w:right w:val="none" w:sz="0" w:space="0" w:color="auto"/>
      </w:divBdr>
    </w:div>
    <w:div w:id="1405837573">
      <w:marLeft w:val="0"/>
      <w:marRight w:val="0"/>
      <w:marTop w:val="0"/>
      <w:marBottom w:val="0"/>
      <w:divBdr>
        <w:top w:val="none" w:sz="0" w:space="0" w:color="auto"/>
        <w:left w:val="none" w:sz="0" w:space="0" w:color="auto"/>
        <w:bottom w:val="none" w:sz="0" w:space="0" w:color="auto"/>
        <w:right w:val="none" w:sz="0" w:space="0" w:color="auto"/>
      </w:divBdr>
    </w:div>
    <w:div w:id="1405837574">
      <w:marLeft w:val="0"/>
      <w:marRight w:val="0"/>
      <w:marTop w:val="0"/>
      <w:marBottom w:val="0"/>
      <w:divBdr>
        <w:top w:val="none" w:sz="0" w:space="0" w:color="auto"/>
        <w:left w:val="none" w:sz="0" w:space="0" w:color="auto"/>
        <w:bottom w:val="none" w:sz="0" w:space="0" w:color="auto"/>
        <w:right w:val="none" w:sz="0" w:space="0" w:color="auto"/>
      </w:divBdr>
    </w:div>
    <w:div w:id="1405837575">
      <w:marLeft w:val="0"/>
      <w:marRight w:val="0"/>
      <w:marTop w:val="0"/>
      <w:marBottom w:val="0"/>
      <w:divBdr>
        <w:top w:val="none" w:sz="0" w:space="0" w:color="auto"/>
        <w:left w:val="none" w:sz="0" w:space="0" w:color="auto"/>
        <w:bottom w:val="none" w:sz="0" w:space="0" w:color="auto"/>
        <w:right w:val="none" w:sz="0" w:space="0" w:color="auto"/>
      </w:divBdr>
    </w:div>
    <w:div w:id="1405837576">
      <w:marLeft w:val="0"/>
      <w:marRight w:val="0"/>
      <w:marTop w:val="0"/>
      <w:marBottom w:val="0"/>
      <w:divBdr>
        <w:top w:val="none" w:sz="0" w:space="0" w:color="auto"/>
        <w:left w:val="none" w:sz="0" w:space="0" w:color="auto"/>
        <w:bottom w:val="none" w:sz="0" w:space="0" w:color="auto"/>
        <w:right w:val="none" w:sz="0" w:space="0" w:color="auto"/>
      </w:divBdr>
    </w:div>
    <w:div w:id="1405837577">
      <w:marLeft w:val="0"/>
      <w:marRight w:val="0"/>
      <w:marTop w:val="0"/>
      <w:marBottom w:val="0"/>
      <w:divBdr>
        <w:top w:val="none" w:sz="0" w:space="0" w:color="auto"/>
        <w:left w:val="none" w:sz="0" w:space="0" w:color="auto"/>
        <w:bottom w:val="none" w:sz="0" w:space="0" w:color="auto"/>
        <w:right w:val="none" w:sz="0" w:space="0" w:color="auto"/>
      </w:divBdr>
    </w:div>
    <w:div w:id="1405837578">
      <w:marLeft w:val="0"/>
      <w:marRight w:val="0"/>
      <w:marTop w:val="0"/>
      <w:marBottom w:val="0"/>
      <w:divBdr>
        <w:top w:val="none" w:sz="0" w:space="0" w:color="auto"/>
        <w:left w:val="none" w:sz="0" w:space="0" w:color="auto"/>
        <w:bottom w:val="none" w:sz="0" w:space="0" w:color="auto"/>
        <w:right w:val="none" w:sz="0" w:space="0" w:color="auto"/>
      </w:divBdr>
    </w:div>
    <w:div w:id="1405837579">
      <w:marLeft w:val="0"/>
      <w:marRight w:val="0"/>
      <w:marTop w:val="0"/>
      <w:marBottom w:val="0"/>
      <w:divBdr>
        <w:top w:val="none" w:sz="0" w:space="0" w:color="auto"/>
        <w:left w:val="none" w:sz="0" w:space="0" w:color="auto"/>
        <w:bottom w:val="none" w:sz="0" w:space="0" w:color="auto"/>
        <w:right w:val="none" w:sz="0" w:space="0" w:color="auto"/>
      </w:divBdr>
    </w:div>
    <w:div w:id="1405837580">
      <w:marLeft w:val="0"/>
      <w:marRight w:val="0"/>
      <w:marTop w:val="0"/>
      <w:marBottom w:val="0"/>
      <w:divBdr>
        <w:top w:val="none" w:sz="0" w:space="0" w:color="auto"/>
        <w:left w:val="none" w:sz="0" w:space="0" w:color="auto"/>
        <w:bottom w:val="none" w:sz="0" w:space="0" w:color="auto"/>
        <w:right w:val="none" w:sz="0" w:space="0" w:color="auto"/>
      </w:divBdr>
    </w:div>
    <w:div w:id="1405837581">
      <w:marLeft w:val="0"/>
      <w:marRight w:val="0"/>
      <w:marTop w:val="0"/>
      <w:marBottom w:val="0"/>
      <w:divBdr>
        <w:top w:val="none" w:sz="0" w:space="0" w:color="auto"/>
        <w:left w:val="none" w:sz="0" w:space="0" w:color="auto"/>
        <w:bottom w:val="none" w:sz="0" w:space="0" w:color="auto"/>
        <w:right w:val="none" w:sz="0" w:space="0" w:color="auto"/>
      </w:divBdr>
    </w:div>
    <w:div w:id="1405837582">
      <w:marLeft w:val="0"/>
      <w:marRight w:val="0"/>
      <w:marTop w:val="0"/>
      <w:marBottom w:val="0"/>
      <w:divBdr>
        <w:top w:val="none" w:sz="0" w:space="0" w:color="auto"/>
        <w:left w:val="none" w:sz="0" w:space="0" w:color="auto"/>
        <w:bottom w:val="none" w:sz="0" w:space="0" w:color="auto"/>
        <w:right w:val="none" w:sz="0" w:space="0" w:color="auto"/>
      </w:divBdr>
    </w:div>
    <w:div w:id="1405837583">
      <w:marLeft w:val="0"/>
      <w:marRight w:val="0"/>
      <w:marTop w:val="0"/>
      <w:marBottom w:val="0"/>
      <w:divBdr>
        <w:top w:val="none" w:sz="0" w:space="0" w:color="auto"/>
        <w:left w:val="none" w:sz="0" w:space="0" w:color="auto"/>
        <w:bottom w:val="none" w:sz="0" w:space="0" w:color="auto"/>
        <w:right w:val="none" w:sz="0" w:space="0" w:color="auto"/>
      </w:divBdr>
    </w:div>
    <w:div w:id="1405837584">
      <w:marLeft w:val="0"/>
      <w:marRight w:val="0"/>
      <w:marTop w:val="0"/>
      <w:marBottom w:val="0"/>
      <w:divBdr>
        <w:top w:val="none" w:sz="0" w:space="0" w:color="auto"/>
        <w:left w:val="none" w:sz="0" w:space="0" w:color="auto"/>
        <w:bottom w:val="none" w:sz="0" w:space="0" w:color="auto"/>
        <w:right w:val="none" w:sz="0" w:space="0" w:color="auto"/>
      </w:divBdr>
    </w:div>
    <w:div w:id="1405837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414C727D3CCECD701A8AD9ABB91343CEA9FBA88CEDFD431B466BT5Q7A" TargetMode="External"/><Relationship Id="rId18" Type="http://schemas.openxmlformats.org/officeDocument/2006/relationships/hyperlink" Target="garantF1://10064504.17" TargetMode="External"/><Relationship Id="rId26" Type="http://schemas.openxmlformats.org/officeDocument/2006/relationships/hyperlink" Target="http://ivo.garant.ru/document?id=79064&amp;sub=0" TargetMode="External"/><Relationship Id="rId39" Type="http://schemas.openxmlformats.org/officeDocument/2006/relationships/hyperlink" Target="http://ivo.garant.ru/document?id=12034853&amp;sub=1000" TargetMode="External"/><Relationship Id="rId21" Type="http://schemas.openxmlformats.org/officeDocument/2006/relationships/hyperlink" Target="http://ivo.garant.ru/document?id=12016087&amp;sub=0" TargetMode="External"/><Relationship Id="rId34" Type="http://schemas.openxmlformats.org/officeDocument/2006/relationships/hyperlink" Target="http://ivo.garant.ru/document?id=19821838&amp;sub=1000" TargetMode="External"/><Relationship Id="rId42" Type="http://schemas.openxmlformats.org/officeDocument/2006/relationships/hyperlink" Target="http://ivo.garant.ru/document?id=79064&amp;sub=0" TargetMode="External"/><Relationship Id="rId47" Type="http://schemas.openxmlformats.org/officeDocument/2006/relationships/hyperlink" Target="http://ivo.garant.ru/document?id=19822072&amp;sub=0" TargetMode="External"/><Relationship Id="rId50" Type="http://schemas.openxmlformats.org/officeDocument/2006/relationships/hyperlink" Target="http://ivo.garant.ru/document?id=19824650&amp;sub=0" TargetMode="External"/><Relationship Id="rId55" Type="http://schemas.openxmlformats.org/officeDocument/2006/relationships/hyperlink" Target="http://ivo.garant.ru/document?id=19821837&amp;sub=0" TargetMode="External"/><Relationship Id="rId63" Type="http://schemas.openxmlformats.org/officeDocument/2006/relationships/hyperlink" Target="file:///C:\AppData\Local\Temp\6571542-23543185-23543249.docx" TargetMode="External"/><Relationship Id="rId68" Type="http://schemas.openxmlformats.org/officeDocument/2006/relationships/hyperlink" Target="garantF1://70119214.59" TargetMode="External"/><Relationship Id="rId7" Type="http://schemas.openxmlformats.org/officeDocument/2006/relationships/endnotes" Target="endnotes.xml"/><Relationship Id="rId71" Type="http://schemas.openxmlformats.org/officeDocument/2006/relationships/hyperlink" Target="http://docs.cntd.ru/document/919511704" TargetMode="External"/><Relationship Id="rId2" Type="http://schemas.openxmlformats.org/officeDocument/2006/relationships/numbering" Target="numbering.xml"/><Relationship Id="rId16" Type="http://schemas.openxmlformats.org/officeDocument/2006/relationships/hyperlink" Target="garantF1://12025351.217" TargetMode="External"/><Relationship Id="rId29" Type="http://schemas.openxmlformats.org/officeDocument/2006/relationships/header" Target="header2.xml"/><Relationship Id="rId11" Type="http://schemas.openxmlformats.org/officeDocument/2006/relationships/hyperlink" Target="consultantplus://offline/ref=ED69A09215A654442BB1D763A30C880BAE818DCCA9593A011A12F6B099851A3E4B3CFEBD97B6CF996F55E4261C413ED668F43708AC1CAB50CAE491D16CjFz5B" TargetMode="External"/><Relationship Id="rId24" Type="http://schemas.openxmlformats.org/officeDocument/2006/relationships/hyperlink" Target="http://ivo.garant.ru/document?id=12023875&amp;sub=0" TargetMode="External"/><Relationship Id="rId32" Type="http://schemas.openxmlformats.org/officeDocument/2006/relationships/hyperlink" Target="http://ivo.garant.ru/document?id=19821838&amp;sub=1000" TargetMode="External"/><Relationship Id="rId37" Type="http://schemas.openxmlformats.org/officeDocument/2006/relationships/hyperlink" Target="http://ivo.garant.ru/document?id=19874067&amp;sub=0" TargetMode="External"/><Relationship Id="rId40" Type="http://schemas.openxmlformats.org/officeDocument/2006/relationships/hyperlink" Target="http://ivo.garant.ru/document?id=12023875&amp;sub=0" TargetMode="External"/><Relationship Id="rId45" Type="http://schemas.openxmlformats.org/officeDocument/2006/relationships/hyperlink" Target="http://ivo.garant.ru/document?id=70083566&amp;sub=1000" TargetMode="External"/><Relationship Id="rId53" Type="http://schemas.openxmlformats.org/officeDocument/2006/relationships/hyperlink" Target="http://ivo.garant.ru/document?id=19821837&amp;sub=0" TargetMode="External"/><Relationship Id="rId58" Type="http://schemas.openxmlformats.org/officeDocument/2006/relationships/hyperlink" Target="consultantplus://offline/ref=237E1BAB30E13846CA770AEC035D3D832CCA1ADCB2BAD01391769655428315F5426927DB892B78C803062F24467D5DD2EC9E9409AF862911D5E90C712EWF4FB" TargetMode="External"/><Relationship Id="rId66" Type="http://schemas.openxmlformats.org/officeDocument/2006/relationships/hyperlink" Target="garantF1://12034853.1000"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3548.21" TargetMode="External"/><Relationship Id="rId23" Type="http://schemas.openxmlformats.org/officeDocument/2006/relationships/hyperlink" Target="http://ivo.garant.ru/document?id=12034853&amp;sub=1000" TargetMode="External"/><Relationship Id="rId28" Type="http://schemas.openxmlformats.org/officeDocument/2006/relationships/hyperlink" Target="http://ivo.garant.ru/document?id=455333&amp;sub=0" TargetMode="External"/><Relationship Id="rId36" Type="http://schemas.openxmlformats.org/officeDocument/2006/relationships/hyperlink" Target="http://ivo.garant.ru/document?id=19874067&amp;sub=1000" TargetMode="External"/><Relationship Id="rId49" Type="http://schemas.openxmlformats.org/officeDocument/2006/relationships/hyperlink" Target="http://ivo.garant.ru/document?id=19870852&amp;sub=0" TargetMode="External"/><Relationship Id="rId57" Type="http://schemas.openxmlformats.org/officeDocument/2006/relationships/hyperlink" Target="consultantplus://offline/ref=7490C924B4129DB6C938241167CBDA811EAC868D55A3C51FAE477484CD5FA1F56C3B237D9B664E80B6FB596456E545E5B8AEBDD5B34D6AF158FB358EC4sA31B" TargetMode="External"/><Relationship Id="rId61" Type="http://schemas.openxmlformats.org/officeDocument/2006/relationships/hyperlink" Target="consultantplus://offline/ref=05A9DF6C528DB3909F06C65CBD27C8FA22919D0CF4776C98E48E5E24A7FB4C01462204FF6E506F5AE442D21936C7E4D41CC1F5D3D122A50AE2133588DAf9jCI" TargetMode="External"/><Relationship Id="rId10" Type="http://schemas.openxmlformats.org/officeDocument/2006/relationships/hyperlink" Target="consultantplus://offline/ref=3E20074CDBF383290DF0878BCC80AE1B09581D0369F6430DA60A7AA9D0BF04D2D7243E2782BCFC1E567A66BF1BF63AE3309D194847B6DF1404D7E31029j5Y2H" TargetMode="External"/><Relationship Id="rId19" Type="http://schemas.openxmlformats.org/officeDocument/2006/relationships/hyperlink" Target="consultantplus://offline/ref=4DF3AF469AD3C158106F239FA5A0BED5DB0082ACC780523A61020A3766SFW4I" TargetMode="External"/><Relationship Id="rId31" Type="http://schemas.openxmlformats.org/officeDocument/2006/relationships/hyperlink" Target="http://ivo.garant.ru/document?id=70083566&amp;sub=0" TargetMode="External"/><Relationship Id="rId44" Type="http://schemas.openxmlformats.org/officeDocument/2006/relationships/hyperlink" Target="http://ivo.garant.ru/document?id=455333&amp;sub=0" TargetMode="External"/><Relationship Id="rId52" Type="http://schemas.openxmlformats.org/officeDocument/2006/relationships/hyperlink" Target="http://ivo.garant.ru/document?id=19821837&amp;sub=1000" TargetMode="External"/><Relationship Id="rId60" Type="http://schemas.openxmlformats.org/officeDocument/2006/relationships/header" Target="header4.xml"/><Relationship Id="rId65" Type="http://schemas.openxmlformats.org/officeDocument/2006/relationships/hyperlink" Target="garantF1://12048567.0" TargetMode="External"/><Relationship Id="rId73" Type="http://schemas.openxmlformats.org/officeDocument/2006/relationships/hyperlink" Target="consultantplus://offline/ref=05A9DF6C528DB3909F06C65CBD27C8FA22919D0CF4776C98E48E5E24A7FB4C01462204FF6E506F5AE442D21935CEE4D41CC1F5D3D122A50AE2133588DAf9jCI" TargetMode="External"/><Relationship Id="rId4" Type="http://schemas.openxmlformats.org/officeDocument/2006/relationships/settings" Target="settings.xml"/><Relationship Id="rId9" Type="http://schemas.openxmlformats.org/officeDocument/2006/relationships/hyperlink" Target="consultantplus://offline/ref=9AB18844E90ABA350DCA95B82188063913339DE080DE9A0EC91191C9886EFDA53AAEE06AB1B57FB4B44B538876E2uBE" TargetMode="External"/><Relationship Id="rId14" Type="http://schemas.openxmlformats.org/officeDocument/2006/relationships/hyperlink" Target="garantF1://10003548.114" TargetMode="External"/><Relationship Id="rId22" Type="http://schemas.openxmlformats.org/officeDocument/2006/relationships/hyperlink" Target="http://ivo.garant.ru/document?id=19817798&amp;sub=1000" TargetMode="External"/><Relationship Id="rId27" Type="http://schemas.openxmlformats.org/officeDocument/2006/relationships/hyperlink" Target="http://ivo.garant.ru/document?id=85134&amp;sub=0" TargetMode="External"/><Relationship Id="rId30" Type="http://schemas.openxmlformats.org/officeDocument/2006/relationships/hyperlink" Target="http://ivo.garant.ru/document?id=70083566&amp;sub=1000" TargetMode="External"/><Relationship Id="rId35" Type="http://schemas.openxmlformats.org/officeDocument/2006/relationships/hyperlink" Target="http://ivo.garant.ru/document?id=19821838&amp;sub=1000" TargetMode="External"/><Relationship Id="rId43" Type="http://schemas.openxmlformats.org/officeDocument/2006/relationships/hyperlink" Target="http://ivo.garant.ru/document?id=85134&amp;sub=0" TargetMode="External"/><Relationship Id="rId48" Type="http://schemas.openxmlformats.org/officeDocument/2006/relationships/hyperlink" Target="http://ivo.garant.ru/document?id=19870852&amp;sub=1000" TargetMode="External"/><Relationship Id="rId56" Type="http://schemas.openxmlformats.org/officeDocument/2006/relationships/hyperlink" Target="http://ivo.garant.ru/document?id=3000000&amp;sub=0" TargetMode="External"/><Relationship Id="rId64" Type="http://schemas.openxmlformats.org/officeDocument/2006/relationships/hyperlink" Target="garantF1://43854050.0" TargetMode="External"/><Relationship Id="rId69" Type="http://schemas.openxmlformats.org/officeDocument/2006/relationships/hyperlink" Target="garantF1://79064.0" TargetMode="External"/><Relationship Id="rId8" Type="http://schemas.openxmlformats.org/officeDocument/2006/relationships/image" Target="media/image1.emf"/><Relationship Id="rId51" Type="http://schemas.openxmlformats.org/officeDocument/2006/relationships/hyperlink" Target="http://ivo.garant.ru/document?id=12016087&amp;sub=0" TargetMode="External"/><Relationship Id="rId72" Type="http://schemas.openxmlformats.org/officeDocument/2006/relationships/hyperlink" Target="consultantplus://offline/ref=05A9DF6C528DB3909F06C65CBD27C8FA22919D0CF4776C98E48E5E24A7FB4C01462204FF6E506F5AE442D21936C7E4D41CC1F5D3D122A50AE2133588DAf9jCI" TargetMode="External"/><Relationship Id="rId3" Type="http://schemas.openxmlformats.org/officeDocument/2006/relationships/styles" Target="styles.xml"/><Relationship Id="rId12" Type="http://schemas.openxmlformats.org/officeDocument/2006/relationships/hyperlink" Target="consultantplus://offline/ref=4DF3AF469AD3C158106F239FA5A0BED5DB0082ACC780523A61020A3766SFW4I" TargetMode="External"/><Relationship Id="rId17" Type="http://schemas.openxmlformats.org/officeDocument/2006/relationships/hyperlink" Target="garantF1://85213.143" TargetMode="External"/><Relationship Id="rId25" Type="http://schemas.openxmlformats.org/officeDocument/2006/relationships/hyperlink" Target="http://ivo.garant.ru/document?id=12062346&amp;sub=1000" TargetMode="External"/><Relationship Id="rId33" Type="http://schemas.openxmlformats.org/officeDocument/2006/relationships/hyperlink" Target="http://ivo.garant.ru/document?id=19821838&amp;sub=0" TargetMode="External"/><Relationship Id="rId38" Type="http://schemas.openxmlformats.org/officeDocument/2006/relationships/hyperlink" Target="http://ivo.garant.ru/document?id=19800069&amp;sub=727" TargetMode="External"/><Relationship Id="rId46" Type="http://schemas.openxmlformats.org/officeDocument/2006/relationships/hyperlink" Target="http://ivo.garant.ru/document?id=70083566&amp;sub=0" TargetMode="External"/><Relationship Id="rId59" Type="http://schemas.openxmlformats.org/officeDocument/2006/relationships/header" Target="header3.xml"/><Relationship Id="rId67" Type="http://schemas.openxmlformats.org/officeDocument/2006/relationships/hyperlink" Target="garantF1://12023875.0" TargetMode="External"/><Relationship Id="rId20" Type="http://schemas.openxmlformats.org/officeDocument/2006/relationships/header" Target="header1.xml"/><Relationship Id="rId41" Type="http://schemas.openxmlformats.org/officeDocument/2006/relationships/hyperlink" Target="http://ivo.garant.ru/document?id=12062346&amp;sub=1000" TargetMode="External"/><Relationship Id="rId54" Type="http://schemas.openxmlformats.org/officeDocument/2006/relationships/hyperlink" Target="http://ivo.garant.ru/document?id=19821837&amp;sub=1000" TargetMode="External"/><Relationship Id="rId62" Type="http://schemas.openxmlformats.org/officeDocument/2006/relationships/hyperlink" Target="consultantplus://offline/ref=05A9DF6C528DB3909F06C65CBD27C8FA22919D0CF4776C98E48E5E24A7FB4C01462204FF6E506F5AE442D21935CEE4D41CC1F5D3D122A50AE2133588DAf9jCI" TargetMode="External"/><Relationship Id="rId70" Type="http://schemas.openxmlformats.org/officeDocument/2006/relationships/hyperlink" Target="garantF1://85134.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5DE4-BEE2-40A2-B1E6-BDE3B45C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322</Pages>
  <Words>68434</Words>
  <Characters>521042</Characters>
  <Application>Microsoft Office Word</Application>
  <DocSecurity>0</DocSecurity>
  <Lines>4342</Lines>
  <Paragraphs>1176</Paragraphs>
  <ScaleCrop>false</ScaleCrop>
  <Company>Microsoft</Company>
  <LinksUpToDate>false</LinksUpToDate>
  <CharactersWithSpaces>588300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dc:creator>
  <cp:lastModifiedBy>Razmah</cp:lastModifiedBy>
  <cp:revision>5</cp:revision>
  <cp:lastPrinted>2018-09-06T08:19:00Z</cp:lastPrinted>
  <dcterms:created xsi:type="dcterms:W3CDTF">2022-03-21T05:51:00Z</dcterms:created>
  <dcterms:modified xsi:type="dcterms:W3CDTF">2022-03-21T06:00:00Z</dcterms:modified>
</cp:coreProperties>
</file>