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37" w:rsidRDefault="00FF0937">
      <w:pPr>
        <w:spacing w:line="1" w:lineRule="exact"/>
      </w:pPr>
    </w:p>
    <w:p w:rsidR="00C03580" w:rsidRPr="00C03580" w:rsidRDefault="00C03580">
      <w:pPr>
        <w:pStyle w:val="11"/>
        <w:shd w:val="clear" w:color="auto" w:fill="auto"/>
        <w:spacing w:line="240" w:lineRule="auto"/>
        <w:ind w:firstLine="0"/>
        <w:jc w:val="center"/>
        <w:rPr>
          <w:b/>
          <w:bCs/>
          <w:caps/>
        </w:rPr>
      </w:pPr>
      <w:r w:rsidRPr="00C03580">
        <w:rPr>
          <w:b/>
          <w:bCs/>
          <w:caps/>
        </w:rPr>
        <w:t xml:space="preserve">Правительство Забайкальского края </w:t>
      </w:r>
    </w:p>
    <w:p w:rsidR="00C03580" w:rsidRPr="00C03580" w:rsidRDefault="00C03580">
      <w:pPr>
        <w:pStyle w:val="11"/>
        <w:shd w:val="clear" w:color="auto" w:fill="auto"/>
        <w:spacing w:line="240" w:lineRule="auto"/>
        <w:ind w:firstLine="0"/>
        <w:jc w:val="center"/>
        <w:rPr>
          <w:b/>
          <w:bCs/>
          <w:caps/>
        </w:rPr>
      </w:pPr>
    </w:p>
    <w:p w:rsidR="00C03580" w:rsidRPr="00C03580" w:rsidRDefault="00C03580">
      <w:pPr>
        <w:pStyle w:val="11"/>
        <w:shd w:val="clear" w:color="auto" w:fill="auto"/>
        <w:spacing w:line="240" w:lineRule="auto"/>
        <w:ind w:firstLine="0"/>
        <w:jc w:val="center"/>
        <w:rPr>
          <w:b/>
          <w:bCs/>
          <w:caps/>
        </w:rPr>
      </w:pPr>
      <w:r w:rsidRPr="00C03580">
        <w:rPr>
          <w:b/>
          <w:bCs/>
          <w:caps/>
        </w:rPr>
        <w:t xml:space="preserve">Постановление </w:t>
      </w:r>
    </w:p>
    <w:p w:rsidR="00C03580" w:rsidRDefault="00C03580">
      <w:pPr>
        <w:pStyle w:val="11"/>
        <w:shd w:val="clear" w:color="auto" w:fill="auto"/>
        <w:spacing w:line="240" w:lineRule="auto"/>
        <w:ind w:firstLine="0"/>
        <w:jc w:val="center"/>
        <w:rPr>
          <w:b/>
          <w:bCs/>
        </w:rPr>
      </w:pPr>
    </w:p>
    <w:p w:rsidR="00C03580" w:rsidRDefault="00C03580">
      <w:pPr>
        <w:pStyle w:val="11"/>
        <w:shd w:val="clear" w:color="auto" w:fill="auto"/>
        <w:spacing w:line="240" w:lineRule="auto"/>
        <w:ind w:firstLine="0"/>
        <w:jc w:val="center"/>
        <w:rPr>
          <w:b/>
          <w:bCs/>
        </w:rPr>
      </w:pPr>
      <w:r>
        <w:rPr>
          <w:b/>
          <w:bCs/>
        </w:rPr>
        <w:t xml:space="preserve">от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p>
    <w:p w:rsidR="00C03580" w:rsidRDefault="00C03580">
      <w:pPr>
        <w:pStyle w:val="11"/>
        <w:shd w:val="clear" w:color="auto" w:fill="auto"/>
        <w:spacing w:line="240" w:lineRule="auto"/>
        <w:ind w:firstLine="0"/>
        <w:jc w:val="center"/>
        <w:rPr>
          <w:b/>
          <w:bCs/>
        </w:rPr>
      </w:pPr>
    </w:p>
    <w:p w:rsidR="00C03580" w:rsidRDefault="00C03580">
      <w:pPr>
        <w:pStyle w:val="11"/>
        <w:shd w:val="clear" w:color="auto" w:fill="auto"/>
        <w:spacing w:line="240" w:lineRule="auto"/>
        <w:ind w:firstLine="0"/>
        <w:jc w:val="center"/>
        <w:rPr>
          <w:b/>
          <w:bCs/>
        </w:rPr>
      </w:pPr>
    </w:p>
    <w:p w:rsidR="00FF0937" w:rsidRDefault="00A011DB">
      <w:pPr>
        <w:pStyle w:val="11"/>
        <w:shd w:val="clear" w:color="auto" w:fill="auto"/>
        <w:spacing w:line="240" w:lineRule="auto"/>
        <w:ind w:firstLine="0"/>
        <w:jc w:val="center"/>
      </w:pPr>
      <w:r>
        <w:rPr>
          <w:b/>
          <w:bCs/>
        </w:rPr>
        <w:t xml:space="preserve">Об утверждении </w:t>
      </w:r>
      <w:r w:rsidR="005F07E5">
        <w:rPr>
          <w:b/>
          <w:bCs/>
        </w:rPr>
        <w:t>П</w:t>
      </w:r>
      <w:r>
        <w:rPr>
          <w:b/>
          <w:bCs/>
        </w:rPr>
        <w:t>орядка предоставления субсидий</w:t>
      </w:r>
    </w:p>
    <w:p w:rsidR="00FF0937" w:rsidRDefault="005F07E5">
      <w:pPr>
        <w:pStyle w:val="11"/>
        <w:shd w:val="clear" w:color="auto" w:fill="auto"/>
        <w:spacing w:after="660" w:line="240" w:lineRule="auto"/>
        <w:ind w:firstLine="0"/>
        <w:jc w:val="center"/>
      </w:pPr>
      <w:r>
        <w:rPr>
          <w:b/>
          <w:bCs/>
        </w:rPr>
        <w:t>из б</w:t>
      </w:r>
      <w:r w:rsidR="00A011DB">
        <w:rPr>
          <w:b/>
          <w:bCs/>
        </w:rPr>
        <w:t xml:space="preserve">юджета </w:t>
      </w:r>
      <w:r>
        <w:rPr>
          <w:b/>
          <w:bCs/>
        </w:rPr>
        <w:t xml:space="preserve">Забайкальского края субсидий </w:t>
      </w:r>
      <w:r w:rsidR="00A011DB">
        <w:rPr>
          <w:b/>
          <w:bCs/>
        </w:rPr>
        <w:t>юридическим</w:t>
      </w:r>
      <w:r w:rsidR="00A011DB">
        <w:rPr>
          <w:b/>
          <w:bCs/>
        </w:rPr>
        <w:br/>
        <w:t>лицам</w:t>
      </w:r>
      <w:r>
        <w:rPr>
          <w:b/>
          <w:bCs/>
        </w:rPr>
        <w:t xml:space="preserve"> (за исключением субсидий государственным</w:t>
      </w:r>
      <w:r w:rsidR="00A011DB">
        <w:rPr>
          <w:b/>
          <w:bCs/>
        </w:rPr>
        <w:t xml:space="preserve"> (муниципальным)</w:t>
      </w:r>
      <w:r>
        <w:rPr>
          <w:b/>
          <w:bCs/>
        </w:rPr>
        <w:t xml:space="preserve"> </w:t>
      </w:r>
      <w:r w:rsidR="00A011DB">
        <w:rPr>
          <w:b/>
          <w:bCs/>
        </w:rPr>
        <w:t>учреждени</w:t>
      </w:r>
      <w:r>
        <w:rPr>
          <w:b/>
          <w:bCs/>
        </w:rPr>
        <w:t>ям)</w:t>
      </w:r>
      <w:r w:rsidR="00A011DB">
        <w:rPr>
          <w:b/>
          <w:bCs/>
        </w:rPr>
        <w:t xml:space="preserve">, на финансовое обеспечение затрат на </w:t>
      </w:r>
      <w:r>
        <w:rPr>
          <w:b/>
          <w:bCs/>
        </w:rPr>
        <w:t xml:space="preserve">создание, модернизацию и (или) реконструкцию объектов </w:t>
      </w:r>
      <w:r w:rsidR="00A011DB">
        <w:rPr>
          <w:b/>
          <w:bCs/>
        </w:rPr>
        <w:t>инфраструктур</w:t>
      </w:r>
      <w:r>
        <w:rPr>
          <w:b/>
          <w:bCs/>
        </w:rPr>
        <w:t>ы, необходимых для реализации</w:t>
      </w:r>
      <w:r w:rsidR="00A011DB">
        <w:rPr>
          <w:b/>
          <w:bCs/>
        </w:rPr>
        <w:t xml:space="preserve"> инвестиционных проектов</w:t>
      </w:r>
      <w:r>
        <w:rPr>
          <w:b/>
          <w:bCs/>
        </w:rPr>
        <w:t xml:space="preserve"> </w:t>
      </w:r>
      <w:r w:rsidR="00A011DB">
        <w:rPr>
          <w:b/>
          <w:bCs/>
        </w:rPr>
        <w:t>в сфере жилищного строительства</w:t>
      </w:r>
      <w:r>
        <w:rPr>
          <w:b/>
          <w:bCs/>
        </w:rPr>
        <w:t>, за счет</w:t>
      </w:r>
      <w:r w:rsidR="00A011DB">
        <w:rPr>
          <w:b/>
          <w:bCs/>
        </w:rPr>
        <w:t xml:space="preserve"> бюджетных</w:t>
      </w:r>
      <w:r>
        <w:rPr>
          <w:b/>
          <w:bCs/>
        </w:rPr>
        <w:t xml:space="preserve"> </w:t>
      </w:r>
      <w:r w:rsidR="00A011DB">
        <w:rPr>
          <w:b/>
          <w:bCs/>
        </w:rPr>
        <w:t>кредитов из федерального бюджета бюджету</w:t>
      </w:r>
      <w:r>
        <w:rPr>
          <w:b/>
          <w:bCs/>
        </w:rPr>
        <w:t xml:space="preserve"> Забайкальского края</w:t>
      </w:r>
    </w:p>
    <w:p w:rsidR="005F07E5" w:rsidRDefault="005F07E5" w:rsidP="005F07E5">
      <w:pPr>
        <w:pStyle w:val="11"/>
        <w:ind w:firstLine="700"/>
        <w:jc w:val="both"/>
      </w:pPr>
      <w:r>
        <w:t>В соответствии со статьей 78 Бюджетного кодекса Российской Федерации Правительство Забайкальского края постановляет:</w:t>
      </w:r>
    </w:p>
    <w:p w:rsidR="005F07E5" w:rsidRDefault="005F07E5" w:rsidP="005F07E5">
      <w:pPr>
        <w:pStyle w:val="11"/>
        <w:ind w:firstLine="700"/>
        <w:jc w:val="both"/>
      </w:pPr>
    </w:p>
    <w:p w:rsidR="005F07E5" w:rsidRDefault="005F07E5" w:rsidP="005F07E5">
      <w:pPr>
        <w:pStyle w:val="11"/>
        <w:ind w:firstLine="700"/>
        <w:jc w:val="both"/>
      </w:pPr>
      <w:r>
        <w:t>1. Утвердить прилагаемый Порядок предоставления субсидий из бюджета Забайкальского края субсидий юридическим лицам (за исключением субсидий государственным (муниципальным) учреждениям), на финансовое обеспечение затрат на создание, модернизацию и (или) реконструкцию объектов инфраструктуры, необходимых для реализации инвестиционных проектов</w:t>
      </w:r>
      <w:r w:rsidR="00CA2377">
        <w:t xml:space="preserve"> на территории Забайкальского края</w:t>
      </w:r>
      <w:r>
        <w:t xml:space="preserve"> в сфере жилищного строительства, за счет бюджетных кредитов из федерального бюджета бюджету Забайкальского края (далее - Порядок).</w:t>
      </w:r>
    </w:p>
    <w:p w:rsidR="005F07E5" w:rsidRDefault="005F07E5" w:rsidP="005F07E5">
      <w:pPr>
        <w:pStyle w:val="11"/>
        <w:shd w:val="clear" w:color="auto" w:fill="auto"/>
        <w:ind w:firstLine="700"/>
        <w:jc w:val="both"/>
      </w:pPr>
    </w:p>
    <w:p w:rsidR="005F07E5" w:rsidRDefault="005F07E5" w:rsidP="005F07E5">
      <w:pPr>
        <w:pStyle w:val="11"/>
        <w:shd w:val="clear" w:color="auto" w:fill="auto"/>
        <w:ind w:firstLine="700"/>
        <w:jc w:val="both"/>
      </w:pPr>
    </w:p>
    <w:p w:rsidR="005F07E5" w:rsidRDefault="005F07E5" w:rsidP="005F07E5">
      <w:pPr>
        <w:pStyle w:val="11"/>
        <w:shd w:val="clear" w:color="auto" w:fill="auto"/>
        <w:ind w:firstLine="700"/>
        <w:jc w:val="both"/>
      </w:pPr>
    </w:p>
    <w:p w:rsidR="005F07E5" w:rsidRDefault="005F07E5" w:rsidP="005F07E5">
      <w:pPr>
        <w:pStyle w:val="11"/>
        <w:shd w:val="clear" w:color="auto" w:fill="auto"/>
        <w:ind w:firstLine="0"/>
        <w:jc w:val="both"/>
      </w:pPr>
      <w:r>
        <w:t xml:space="preserve">Губернатор Забайкальского края </w:t>
      </w:r>
      <w:r>
        <w:tab/>
      </w:r>
      <w:r>
        <w:tab/>
      </w:r>
      <w:r>
        <w:tab/>
      </w:r>
      <w:r>
        <w:tab/>
      </w:r>
      <w:r>
        <w:tab/>
      </w:r>
      <w:r>
        <w:tab/>
        <w:t>А. М. Осипов</w:t>
      </w:r>
    </w:p>
    <w:p w:rsidR="005F07E5" w:rsidRDefault="005F07E5">
      <w:pPr>
        <w:spacing w:line="1" w:lineRule="exact"/>
      </w:pPr>
    </w:p>
    <w:p w:rsidR="00FF0937" w:rsidRDefault="005F07E5">
      <w:pPr>
        <w:spacing w:line="1" w:lineRule="exact"/>
        <w:rPr>
          <w:noProof/>
          <w:lang w:bidi="ar-SA"/>
        </w:rPr>
      </w:pPr>
      <w:r>
        <w:br w:type="column"/>
      </w:r>
    </w:p>
    <w:p w:rsidR="005F07E5" w:rsidRDefault="005F07E5">
      <w:pPr>
        <w:spacing w:line="1" w:lineRule="exact"/>
      </w:pPr>
    </w:p>
    <w:p w:rsidR="005F07E5" w:rsidRDefault="005F07E5" w:rsidP="005F07E5">
      <w:pPr>
        <w:pStyle w:val="11"/>
        <w:shd w:val="clear" w:color="auto" w:fill="auto"/>
        <w:spacing w:line="240" w:lineRule="auto"/>
        <w:ind w:left="4820" w:firstLine="0"/>
        <w:jc w:val="right"/>
      </w:pPr>
      <w:r>
        <w:t>Утвержден</w:t>
      </w:r>
    </w:p>
    <w:p w:rsidR="005F07E5" w:rsidRDefault="005F07E5" w:rsidP="005F07E5">
      <w:pPr>
        <w:pStyle w:val="11"/>
        <w:shd w:val="clear" w:color="auto" w:fill="auto"/>
        <w:spacing w:line="240" w:lineRule="auto"/>
        <w:ind w:left="4820" w:firstLine="0"/>
        <w:jc w:val="right"/>
      </w:pPr>
      <w:r>
        <w:t xml:space="preserve">постановлением Правительства </w:t>
      </w:r>
    </w:p>
    <w:p w:rsidR="005F07E5" w:rsidRDefault="005F07E5" w:rsidP="005F07E5">
      <w:pPr>
        <w:pStyle w:val="11"/>
        <w:shd w:val="clear" w:color="auto" w:fill="auto"/>
        <w:spacing w:line="240" w:lineRule="auto"/>
        <w:ind w:left="4820" w:firstLine="0"/>
        <w:jc w:val="right"/>
      </w:pPr>
      <w:r>
        <w:t>Забайкальского края</w:t>
      </w:r>
    </w:p>
    <w:p w:rsidR="005F07E5" w:rsidRDefault="005F07E5" w:rsidP="005F07E5">
      <w:pPr>
        <w:pStyle w:val="11"/>
        <w:shd w:val="clear" w:color="auto" w:fill="auto"/>
        <w:spacing w:line="240" w:lineRule="auto"/>
        <w:ind w:left="4820" w:firstLine="0"/>
        <w:jc w:val="right"/>
      </w:pPr>
      <w:r>
        <w:t>от №</w:t>
      </w:r>
    </w:p>
    <w:p w:rsidR="005F07E5" w:rsidRDefault="005F07E5" w:rsidP="005F07E5">
      <w:pPr>
        <w:pStyle w:val="11"/>
        <w:shd w:val="clear" w:color="auto" w:fill="auto"/>
        <w:spacing w:line="240" w:lineRule="auto"/>
        <w:ind w:left="4820" w:firstLine="0"/>
        <w:jc w:val="right"/>
      </w:pPr>
    </w:p>
    <w:p w:rsidR="00C03580" w:rsidRDefault="00C03580" w:rsidP="005F07E5">
      <w:pPr>
        <w:pStyle w:val="11"/>
        <w:shd w:val="clear" w:color="auto" w:fill="auto"/>
        <w:spacing w:line="240" w:lineRule="auto"/>
        <w:ind w:left="4820" w:firstLine="0"/>
        <w:jc w:val="right"/>
      </w:pPr>
    </w:p>
    <w:p w:rsidR="00C03580" w:rsidRDefault="00C03580" w:rsidP="005F07E5">
      <w:pPr>
        <w:pStyle w:val="11"/>
        <w:shd w:val="clear" w:color="auto" w:fill="auto"/>
        <w:spacing w:line="240" w:lineRule="auto"/>
        <w:ind w:left="4820" w:firstLine="0"/>
        <w:jc w:val="right"/>
      </w:pPr>
    </w:p>
    <w:p w:rsidR="005F07E5" w:rsidRPr="005F07E5" w:rsidRDefault="005F07E5" w:rsidP="005F07E5">
      <w:pPr>
        <w:pStyle w:val="11"/>
        <w:shd w:val="clear" w:color="auto" w:fill="auto"/>
        <w:spacing w:line="240" w:lineRule="auto"/>
        <w:ind w:firstLine="0"/>
        <w:jc w:val="center"/>
        <w:rPr>
          <w:b/>
          <w:bCs/>
          <w:caps/>
        </w:rPr>
      </w:pPr>
      <w:r w:rsidRPr="005F07E5">
        <w:rPr>
          <w:b/>
          <w:bCs/>
          <w:caps/>
        </w:rPr>
        <w:t xml:space="preserve">Порядок </w:t>
      </w:r>
    </w:p>
    <w:p w:rsidR="00FF0937" w:rsidRDefault="005F07E5" w:rsidP="005F07E5">
      <w:pPr>
        <w:pStyle w:val="11"/>
        <w:shd w:val="clear" w:color="auto" w:fill="auto"/>
        <w:spacing w:line="240" w:lineRule="auto"/>
        <w:ind w:firstLine="0"/>
        <w:jc w:val="center"/>
        <w:rPr>
          <w:b/>
          <w:bCs/>
        </w:rPr>
      </w:pPr>
      <w:r>
        <w:rPr>
          <w:b/>
          <w:bCs/>
        </w:rPr>
        <w:t>предоставления субсидий из бюджета Забайкальского края субсидий юридическим лицам (за исключением субсидий государственным (муниципальным) учреждениям), на финансовое обеспечение затрат на создание, модернизацию и (или) реконструкцию объектов инфраструктуры, необходимых для реализации инвестиционных проектов в сфере жилищного строительства, за счет бюджетных кредитов из федерального бюджета бюджету Забайкальского края</w:t>
      </w:r>
    </w:p>
    <w:p w:rsidR="005F07E5" w:rsidRDefault="005F07E5" w:rsidP="005F07E5">
      <w:pPr>
        <w:pStyle w:val="11"/>
        <w:shd w:val="clear" w:color="auto" w:fill="auto"/>
        <w:spacing w:line="240" w:lineRule="auto"/>
        <w:ind w:firstLine="0"/>
        <w:jc w:val="center"/>
      </w:pPr>
    </w:p>
    <w:p w:rsidR="00EB1FA3" w:rsidRDefault="00EB1FA3" w:rsidP="005F07E5">
      <w:pPr>
        <w:pStyle w:val="11"/>
        <w:shd w:val="clear" w:color="auto" w:fill="auto"/>
        <w:spacing w:line="240" w:lineRule="auto"/>
        <w:ind w:firstLine="0"/>
        <w:jc w:val="center"/>
      </w:pPr>
    </w:p>
    <w:p w:rsidR="00FF0937" w:rsidRDefault="00A011DB">
      <w:pPr>
        <w:pStyle w:val="22"/>
        <w:keepNext/>
        <w:keepLines/>
        <w:numPr>
          <w:ilvl w:val="0"/>
          <w:numId w:val="2"/>
        </w:numPr>
        <w:shd w:val="clear" w:color="auto" w:fill="auto"/>
        <w:tabs>
          <w:tab w:val="left" w:pos="427"/>
        </w:tabs>
        <w:spacing w:after="360" w:line="269" w:lineRule="auto"/>
      </w:pPr>
      <w:bookmarkStart w:id="0" w:name="bookmark6"/>
      <w:bookmarkStart w:id="1" w:name="bookmark7"/>
      <w:r>
        <w:t>Общие положения</w:t>
      </w:r>
      <w:bookmarkEnd w:id="0"/>
      <w:bookmarkEnd w:id="1"/>
    </w:p>
    <w:p w:rsidR="00C03580" w:rsidRDefault="00C03580" w:rsidP="00C03580">
      <w:pPr>
        <w:pStyle w:val="11"/>
        <w:numPr>
          <w:ilvl w:val="0"/>
          <w:numId w:val="5"/>
        </w:numPr>
        <w:shd w:val="clear" w:color="auto" w:fill="auto"/>
        <w:tabs>
          <w:tab w:val="left" w:pos="1239"/>
        </w:tabs>
        <w:ind w:left="0" w:firstLine="709"/>
        <w:jc w:val="both"/>
      </w:pPr>
      <w:r w:rsidRPr="00C03580">
        <w:t>Настоящий Порядок определяет цели, условия и порядок предоставления из бюджета Забайкальского края субсидий юридическим лицам (за исключением субсидий государствен</w:t>
      </w:r>
      <w:r>
        <w:t>ным (муниципальным) учреждениям</w:t>
      </w:r>
      <w:r w:rsidRPr="00C03580">
        <w:t>)</w:t>
      </w:r>
      <w:r w:rsidRPr="00C03580">
        <w:rPr>
          <w:bCs/>
        </w:rPr>
        <w:t xml:space="preserve">, на финансовое обеспечение затрат на создание, модернизацию и (или) реконструкцию объектов инфраструктуры, необходимых для реализации </w:t>
      </w:r>
      <w:r w:rsidR="000D5E78">
        <w:rPr>
          <w:bCs/>
        </w:rPr>
        <w:t xml:space="preserve">инвестиционных </w:t>
      </w:r>
      <w:r w:rsidRPr="00C03580">
        <w:rPr>
          <w:bCs/>
        </w:rPr>
        <w:t>проектов в сфере жилищного строительства, за счет бюджетных кредитов из федерального бюджета бюджету Забайкальского края</w:t>
      </w:r>
      <w:r w:rsidR="000D5E78">
        <w:rPr>
          <w:bCs/>
        </w:rPr>
        <w:t xml:space="preserve"> </w:t>
      </w:r>
      <w:r w:rsidR="000D5E78">
        <w:t>на финансовое обеспечение реализации инфраструктурных проектов</w:t>
      </w:r>
      <w:r>
        <w:rPr>
          <w:bCs/>
        </w:rPr>
        <w:t xml:space="preserve">, (далее – субсидии), </w:t>
      </w:r>
      <w:r w:rsidRPr="00C03580">
        <w:t xml:space="preserve">возврата субсидий в бюджет Забайкальского края в случае нарушения условий, установленных при их предоставлении, регламентирует положения об осуществлении Министерством </w:t>
      </w:r>
      <w:r>
        <w:t xml:space="preserve">строительства, дорожного хозяйства и транспорта Забайкальского края </w:t>
      </w:r>
      <w:r w:rsidRPr="00C03580">
        <w:t xml:space="preserve">(далее - </w:t>
      </w:r>
      <w:r>
        <w:t>Министерство</w:t>
      </w:r>
      <w:r w:rsidRPr="00C03580">
        <w:t>) и органами государственного финансового контроля Забайкальского края контроля (мониторинга) за соблюдением условий, целей и порядка предоставления субсидий и ответственности за их нарушение.</w:t>
      </w:r>
    </w:p>
    <w:p w:rsidR="00C03580" w:rsidRDefault="00C03580" w:rsidP="00C03580">
      <w:pPr>
        <w:pStyle w:val="11"/>
        <w:numPr>
          <w:ilvl w:val="0"/>
          <w:numId w:val="5"/>
        </w:numPr>
        <w:shd w:val="clear" w:color="auto" w:fill="auto"/>
        <w:tabs>
          <w:tab w:val="left" w:pos="1239"/>
        </w:tabs>
        <w:ind w:left="0" w:firstLine="709"/>
        <w:jc w:val="both"/>
      </w:pPr>
      <w:r w:rsidRPr="00C03580">
        <w:t>Под объектами инфраструктуры понимаются объекты транспортной, инженерной, энергетическо</w:t>
      </w:r>
      <w:r>
        <w:t>й и коммунальной инфраструктуры</w:t>
      </w:r>
      <w:r w:rsidRPr="00C03580">
        <w:t xml:space="preserve"> (далее - объект инфраструктуры).</w:t>
      </w:r>
    </w:p>
    <w:p w:rsidR="003A5F8E" w:rsidRDefault="00CA2377" w:rsidP="00520C09">
      <w:pPr>
        <w:pStyle w:val="11"/>
        <w:numPr>
          <w:ilvl w:val="0"/>
          <w:numId w:val="5"/>
        </w:numPr>
        <w:shd w:val="clear" w:color="auto" w:fill="auto"/>
        <w:tabs>
          <w:tab w:val="left" w:pos="1239"/>
        </w:tabs>
        <w:ind w:left="0" w:firstLine="709"/>
        <w:jc w:val="both"/>
      </w:pPr>
      <w:r w:rsidRPr="00CA2377">
        <w:t>Целью пр</w:t>
      </w:r>
      <w:r>
        <w:t xml:space="preserve">едоставления субсидии является финансовое обеспечение затрат </w:t>
      </w:r>
      <w:r w:rsidRPr="00CA2377">
        <w:t xml:space="preserve">юридическим лицам (за исключением субсидий государственным (муниципальным) учреждениям) на создание, модернизацию и (или) реконструкцию объектов инфраструктуры, необходимых для реализации инвестиционных проектов </w:t>
      </w:r>
      <w:r>
        <w:t xml:space="preserve">на территории Забайкальского края в сфере </w:t>
      </w:r>
      <w:r>
        <w:lastRenderedPageBreak/>
        <w:t>жилищного строительства</w:t>
      </w:r>
      <w:r w:rsidRPr="00CA2377">
        <w:t xml:space="preserve">, </w:t>
      </w:r>
      <w:r w:rsidR="00520C09">
        <w:t xml:space="preserve">в том числе затраты на </w:t>
      </w:r>
      <w:r w:rsidRPr="00CA2377">
        <w:t xml:space="preserve">технологическое присоединение к сетям </w:t>
      </w:r>
      <w:r>
        <w:t>водоснабжения, водоотведения, электроснабжения, теплоснабжения</w:t>
      </w:r>
      <w:r w:rsidR="00520C09">
        <w:t xml:space="preserve">, </w:t>
      </w:r>
      <w:r w:rsidR="00374BCF" w:rsidRPr="00CA2377">
        <w:t>проведени</w:t>
      </w:r>
      <w:r w:rsidR="00520C09">
        <w:t>е</w:t>
      </w:r>
      <w:r w:rsidR="00374BCF" w:rsidRPr="00CA2377">
        <w:t xml:space="preserve"> проектно-изыскательских работ и работ по разработке проектно-сметной документации</w:t>
      </w:r>
      <w:r w:rsidRPr="00CA2377">
        <w:t>.</w:t>
      </w:r>
    </w:p>
    <w:p w:rsidR="005F42C0" w:rsidRDefault="000A5DC9" w:rsidP="00485722">
      <w:pPr>
        <w:pStyle w:val="11"/>
        <w:numPr>
          <w:ilvl w:val="0"/>
          <w:numId w:val="5"/>
        </w:numPr>
        <w:shd w:val="clear" w:color="auto" w:fill="auto"/>
        <w:tabs>
          <w:tab w:val="left" w:pos="1239"/>
        </w:tabs>
        <w:ind w:left="0" w:firstLine="709"/>
        <w:jc w:val="both"/>
      </w:pPr>
      <w:r>
        <w:t>Результатом предоставления субсидии является</w:t>
      </w:r>
      <w:r w:rsidR="00520C09">
        <w:t xml:space="preserve"> </w:t>
      </w:r>
      <w:r w:rsidRPr="00CA2377">
        <w:t>создание, модернизаци</w:t>
      </w:r>
      <w:r>
        <w:t>я</w:t>
      </w:r>
      <w:r w:rsidRPr="00CA2377">
        <w:t xml:space="preserve"> и (или) реконструкци</w:t>
      </w:r>
      <w:r>
        <w:t>я</w:t>
      </w:r>
      <w:r w:rsidRPr="00CA2377">
        <w:t xml:space="preserve"> объектов инфраструктуры, необходимых для реализации инвестиционных проектов </w:t>
      </w:r>
      <w:r>
        <w:t>на территории Забайкальского края в сфере жилищного строительства</w:t>
      </w:r>
      <w:r w:rsidR="00B90281">
        <w:t xml:space="preserve">, или завершение этапов </w:t>
      </w:r>
      <w:r w:rsidR="00B90281" w:rsidRPr="00CA2377">
        <w:t>создани</w:t>
      </w:r>
      <w:r w:rsidR="00B90281">
        <w:t>я</w:t>
      </w:r>
      <w:r w:rsidR="00B90281" w:rsidRPr="00CA2377">
        <w:t>, модернизаци</w:t>
      </w:r>
      <w:r w:rsidR="00B90281">
        <w:t>и</w:t>
      </w:r>
      <w:r w:rsidR="00B90281" w:rsidRPr="00CA2377">
        <w:t xml:space="preserve"> и (или) реконструкци</w:t>
      </w:r>
      <w:r w:rsidR="00B90281">
        <w:t>и</w:t>
      </w:r>
      <w:r w:rsidR="00B90281" w:rsidRPr="00CA2377">
        <w:t xml:space="preserve"> </w:t>
      </w:r>
      <w:r w:rsidR="00B90281">
        <w:t xml:space="preserve">указанных </w:t>
      </w:r>
      <w:r w:rsidR="00B90281" w:rsidRPr="00CA2377">
        <w:t>объектов инфраструктуры</w:t>
      </w:r>
      <w:r w:rsidR="00B90281">
        <w:t xml:space="preserve"> в случае реализации проекта в течение нескольких лет</w:t>
      </w:r>
      <w:r w:rsidR="005F42C0" w:rsidRPr="00CA2377">
        <w:t>.</w:t>
      </w:r>
    </w:p>
    <w:p w:rsidR="003A5F8E" w:rsidRDefault="003A5F8E" w:rsidP="003A5F8E">
      <w:pPr>
        <w:pStyle w:val="11"/>
        <w:numPr>
          <w:ilvl w:val="0"/>
          <w:numId w:val="5"/>
        </w:numPr>
        <w:shd w:val="clear" w:color="auto" w:fill="auto"/>
        <w:tabs>
          <w:tab w:val="left" w:pos="1239"/>
        </w:tabs>
        <w:ind w:left="0" w:firstLine="709"/>
        <w:jc w:val="both"/>
      </w:pPr>
      <w:r>
        <w:t>Главным распорядителем средств, предусмотренных в бюджете Забайкальского края на выплату субсидии, является Министерство, осуществляющее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уставном порядке лимиты бюджетных обязательств на предоставление субсидии на соответствующий финансовый год и плановый период.</w:t>
      </w:r>
    </w:p>
    <w:p w:rsidR="003A5F8E" w:rsidRDefault="003A5F8E" w:rsidP="003A5F8E">
      <w:pPr>
        <w:pStyle w:val="11"/>
        <w:numPr>
          <w:ilvl w:val="0"/>
          <w:numId w:val="5"/>
        </w:numPr>
        <w:shd w:val="clear" w:color="auto" w:fill="auto"/>
        <w:tabs>
          <w:tab w:val="left" w:pos="1239"/>
        </w:tabs>
        <w:ind w:left="0" w:firstLine="709"/>
        <w:jc w:val="both"/>
      </w:pPr>
      <w:r>
        <w:t xml:space="preserve">Субсидии предоставляются юридическим лицам (за исключением субсидий государственным (муниципальным) учреждениям), соответствующим критериям отбора, указанным </w:t>
      </w:r>
      <w:r w:rsidRPr="003A5F8E">
        <w:rPr>
          <w:color w:val="auto"/>
        </w:rPr>
        <w:t xml:space="preserve">в пункте </w:t>
      </w:r>
      <w:r w:rsidR="005F42C0">
        <w:rPr>
          <w:color w:val="auto"/>
        </w:rPr>
        <w:t>7</w:t>
      </w:r>
      <w:r w:rsidRPr="003A5F8E">
        <w:rPr>
          <w:color w:val="auto"/>
        </w:rPr>
        <w:t xml:space="preserve"> </w:t>
      </w:r>
      <w:r w:rsidRPr="003A5F8E">
        <w:t>настоящего</w:t>
      </w:r>
      <w:r>
        <w:t xml:space="preserve"> Порядка, заключившим с Министерством соглашение о предоставлении </w:t>
      </w:r>
      <w:r w:rsidRPr="005F42C0">
        <w:t>субсидии из бюджета Забайкальского края в соответствии с типовой формой, утвержденной Министерством финансов Забайкальского края (далее - Соглашение).</w:t>
      </w:r>
    </w:p>
    <w:p w:rsidR="003A5F8E" w:rsidRDefault="003A5F8E" w:rsidP="003A5F8E">
      <w:pPr>
        <w:pStyle w:val="11"/>
        <w:numPr>
          <w:ilvl w:val="0"/>
          <w:numId w:val="5"/>
        </w:numPr>
        <w:shd w:val="clear" w:color="auto" w:fill="auto"/>
        <w:tabs>
          <w:tab w:val="left" w:pos="1239"/>
        </w:tabs>
        <w:ind w:left="0" w:firstLine="709"/>
        <w:jc w:val="both"/>
      </w:pPr>
      <w:r>
        <w:t>Субсидии предоставляются участникам отбора - юридическим лицам, не являющимся государственными (муниципальными) унитарными предприятиями, соответствующим следующим критериям (далее - участник отбора):</w:t>
      </w:r>
    </w:p>
    <w:p w:rsidR="009A7E10" w:rsidRDefault="00545CF7" w:rsidP="009A7E10">
      <w:pPr>
        <w:pStyle w:val="11"/>
        <w:shd w:val="clear" w:color="auto" w:fill="auto"/>
        <w:ind w:firstLine="720"/>
        <w:jc w:val="both"/>
      </w:pPr>
      <w:r>
        <w:t>участник отбора реализует инфраструктурный проект</w:t>
      </w:r>
      <w:r w:rsidRPr="00C03580">
        <w:rPr>
          <w:bCs/>
        </w:rPr>
        <w:t>,</w:t>
      </w:r>
      <w:r>
        <w:rPr>
          <w:bCs/>
        </w:rPr>
        <w:t xml:space="preserve"> </w:t>
      </w:r>
      <w:r w:rsidR="003A5F8E">
        <w:t>проше</w:t>
      </w:r>
      <w:r>
        <w:t>дший</w:t>
      </w:r>
      <w:r w:rsidR="003A5F8E">
        <w:t xml:space="preserve"> отбор в соответствии с Правилами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 1189.</w:t>
      </w:r>
    </w:p>
    <w:p w:rsidR="00886359" w:rsidRDefault="00886359" w:rsidP="009A7E10">
      <w:pPr>
        <w:pStyle w:val="11"/>
        <w:tabs>
          <w:tab w:val="left" w:pos="1239"/>
        </w:tabs>
        <w:ind w:firstLine="709"/>
        <w:jc w:val="both"/>
      </w:pPr>
    </w:p>
    <w:p w:rsidR="00886359" w:rsidRPr="00886359" w:rsidRDefault="00886359" w:rsidP="00886359">
      <w:pPr>
        <w:pStyle w:val="11"/>
        <w:numPr>
          <w:ilvl w:val="0"/>
          <w:numId w:val="2"/>
        </w:numPr>
        <w:tabs>
          <w:tab w:val="left" w:pos="1239"/>
        </w:tabs>
        <w:ind w:firstLine="709"/>
        <w:jc w:val="center"/>
        <w:rPr>
          <w:b/>
        </w:rPr>
      </w:pPr>
      <w:r w:rsidRPr="00886359">
        <w:rPr>
          <w:b/>
        </w:rPr>
        <w:t>Порядок проведения отбора получателей субсидии</w:t>
      </w:r>
    </w:p>
    <w:p w:rsidR="00886359" w:rsidRDefault="00886359" w:rsidP="009A7E10">
      <w:pPr>
        <w:pStyle w:val="11"/>
        <w:tabs>
          <w:tab w:val="left" w:pos="1239"/>
        </w:tabs>
        <w:ind w:firstLine="709"/>
        <w:jc w:val="both"/>
      </w:pPr>
    </w:p>
    <w:p w:rsidR="00022F99" w:rsidRDefault="00022F99" w:rsidP="00022F99">
      <w:pPr>
        <w:pStyle w:val="11"/>
        <w:numPr>
          <w:ilvl w:val="0"/>
          <w:numId w:val="5"/>
        </w:numPr>
        <w:tabs>
          <w:tab w:val="left" w:pos="1239"/>
        </w:tabs>
        <w:ind w:left="0" w:firstLine="709"/>
        <w:jc w:val="both"/>
      </w:pPr>
      <w:r>
        <w:t xml:space="preserve">Отбор получателей субсидий проводится путем запроса предложений (заявок), направленных участниками отбора для участия в отборе </w:t>
      </w:r>
      <w:r>
        <w:lastRenderedPageBreak/>
        <w:t>(далее - заявка), исходя из соответствия участника критериям отбора и очередности поступления заявок.</w:t>
      </w:r>
    </w:p>
    <w:p w:rsidR="00022F99" w:rsidRDefault="00B8355B" w:rsidP="00022F99">
      <w:pPr>
        <w:pStyle w:val="11"/>
        <w:numPr>
          <w:ilvl w:val="0"/>
          <w:numId w:val="5"/>
        </w:numPr>
        <w:tabs>
          <w:tab w:val="left" w:pos="1239"/>
        </w:tabs>
        <w:ind w:left="0" w:firstLine="709"/>
        <w:jc w:val="both"/>
      </w:pPr>
      <w:r>
        <w:t>Министерство</w:t>
      </w:r>
      <w:r w:rsidR="00022F99">
        <w:t xml:space="preserve"> не позднее 15 календарных дней до даты начала приема заявок обеспечивает размещение объявления о проведении отбора на едином портале (при наличии возможности такого размещения) и на официальном сайте Министерства в информационно-телекоммуникационной сети «Интернет</w:t>
      </w:r>
      <w:r w:rsidR="00EF6E91">
        <w:t xml:space="preserve">» </w:t>
      </w:r>
      <w:r w:rsidR="00022F99">
        <w:t>в разделе «Новости» (далее - официальный сайт Министерства) с указанием:</w:t>
      </w:r>
    </w:p>
    <w:p w:rsidR="00022F99" w:rsidRDefault="00022F99" w:rsidP="00022F99">
      <w:pPr>
        <w:pStyle w:val="11"/>
        <w:tabs>
          <w:tab w:val="left" w:pos="1239"/>
        </w:tabs>
        <w:ind w:firstLine="709"/>
        <w:jc w:val="both"/>
      </w:pPr>
      <w:r>
        <w:t>1) сроков проведения отбора, а также информации о возможности проведения нескольких этапов отбора с указанием сроков и порядка их проведения;</w:t>
      </w:r>
    </w:p>
    <w:p w:rsidR="00022F99" w:rsidRDefault="00022F99" w:rsidP="00022F99">
      <w:pPr>
        <w:pStyle w:val="11"/>
        <w:tabs>
          <w:tab w:val="left" w:pos="1239"/>
        </w:tabs>
        <w:ind w:firstLine="709"/>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022F99" w:rsidRDefault="00022F99" w:rsidP="00022F99">
      <w:pPr>
        <w:pStyle w:val="11"/>
        <w:tabs>
          <w:tab w:val="left" w:pos="1239"/>
        </w:tabs>
        <w:ind w:firstLine="709"/>
        <w:jc w:val="both"/>
      </w:pPr>
      <w:r>
        <w:t>3) наименования, места нахождения, почтового адреса (672000, Забайкальский край, г. Чита, ул. Чкалова, 136), официального адреса электронной почты (pochta@</w:t>
      </w:r>
      <w:r>
        <w:rPr>
          <w:lang w:val="en-US"/>
        </w:rPr>
        <w:t>minstroy</w:t>
      </w:r>
      <w:r>
        <w:t>.e-zab.ru) Министерства;</w:t>
      </w:r>
    </w:p>
    <w:p w:rsidR="00022F99" w:rsidRDefault="00022F99" w:rsidP="00022F99">
      <w:pPr>
        <w:pStyle w:val="11"/>
        <w:tabs>
          <w:tab w:val="left" w:pos="1239"/>
        </w:tabs>
        <w:ind w:firstLine="709"/>
        <w:jc w:val="both"/>
      </w:pPr>
      <w:r>
        <w:t>4) результатов предоставления субсидий в соответствии с пунктом 4 настоящего Порядка;</w:t>
      </w:r>
    </w:p>
    <w:p w:rsidR="00022F99" w:rsidRDefault="00022F99" w:rsidP="00022F99">
      <w:pPr>
        <w:pStyle w:val="11"/>
        <w:tabs>
          <w:tab w:val="left" w:pos="1239"/>
        </w:tabs>
        <w:ind w:firstLine="709"/>
        <w:jc w:val="both"/>
      </w:pPr>
      <w:r>
        <w:t>5) доменного имени (https://</w:t>
      </w:r>
      <w:r w:rsidRPr="00022F99">
        <w:t xml:space="preserve"> </w:t>
      </w:r>
      <w:r>
        <w:rPr>
          <w:lang w:val="en-US"/>
        </w:rPr>
        <w:t>minstroy</w:t>
      </w:r>
      <w:r>
        <w:t>.75.ru) и (или) указателей страниц официального сайта Министерства, на котором обеспечивается проведение отбора;</w:t>
      </w:r>
    </w:p>
    <w:p w:rsidR="00022F99" w:rsidRDefault="00022F99" w:rsidP="00022F99">
      <w:pPr>
        <w:pStyle w:val="11"/>
        <w:tabs>
          <w:tab w:val="left" w:pos="1239"/>
        </w:tabs>
        <w:ind w:firstLine="709"/>
        <w:jc w:val="both"/>
      </w:pPr>
      <w:r>
        <w:t>6) критериев</w:t>
      </w:r>
      <w:r w:rsidR="0009261F">
        <w:t xml:space="preserve"> и</w:t>
      </w:r>
      <w:r>
        <w:t xml:space="preserve"> требований к участникам отбора в соответствии с пункт</w:t>
      </w:r>
      <w:r w:rsidR="0009261F">
        <w:t>ами 7 и</w:t>
      </w:r>
      <w:r>
        <w:t xml:space="preserve"> </w:t>
      </w:r>
      <w:r w:rsidR="00533D56">
        <w:t>10</w:t>
      </w:r>
      <w:r>
        <w:t xml:space="preserve"> настоящего Порядка;</w:t>
      </w:r>
    </w:p>
    <w:p w:rsidR="00022F99" w:rsidRDefault="00022F99" w:rsidP="00022F99">
      <w:pPr>
        <w:pStyle w:val="11"/>
        <w:tabs>
          <w:tab w:val="left" w:pos="1239"/>
        </w:tabs>
        <w:ind w:firstLine="709"/>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w:t>
      </w:r>
      <w:r w:rsidRPr="00533D56">
        <w:t>соответствии с пунктами 1</w:t>
      </w:r>
      <w:r w:rsidR="00533D56" w:rsidRPr="00533D56">
        <w:t>1</w:t>
      </w:r>
      <w:r w:rsidRPr="00533D56">
        <w:t xml:space="preserve"> и 1</w:t>
      </w:r>
      <w:r w:rsidR="0009261F">
        <w:t>2</w:t>
      </w:r>
      <w:r w:rsidRPr="00533D56">
        <w:t xml:space="preserve"> настоящего</w:t>
      </w:r>
      <w:r>
        <w:t xml:space="preserve"> Порядка;</w:t>
      </w:r>
    </w:p>
    <w:p w:rsidR="00022F99" w:rsidRDefault="00533D56" w:rsidP="00022F99">
      <w:pPr>
        <w:pStyle w:val="11"/>
        <w:tabs>
          <w:tab w:val="left" w:pos="1239"/>
        </w:tabs>
        <w:ind w:firstLine="709"/>
        <w:jc w:val="both"/>
      </w:pPr>
      <w:r>
        <w:t>8</w:t>
      </w:r>
      <w:r w:rsidR="00022F99">
        <w:t xml:space="preserve">) правил </w:t>
      </w:r>
      <w:r w:rsidR="00022F99" w:rsidRPr="0009261F">
        <w:t xml:space="preserve">рассмотрения и оценки заявок участников отбора в соответствии </w:t>
      </w:r>
      <w:r w:rsidR="0009261F" w:rsidRPr="0009261F">
        <w:t>с пунктом</w:t>
      </w:r>
      <w:r w:rsidR="00022F99" w:rsidRPr="0009261F">
        <w:t xml:space="preserve"> </w:t>
      </w:r>
      <w:r w:rsidR="0009261F" w:rsidRPr="0009261F">
        <w:t>13</w:t>
      </w:r>
      <w:r w:rsidR="00022F99" w:rsidRPr="0009261F">
        <w:t xml:space="preserve"> настоящего</w:t>
      </w:r>
      <w:r w:rsidR="00022F99">
        <w:t xml:space="preserve"> Порядка;</w:t>
      </w:r>
    </w:p>
    <w:p w:rsidR="00022F99" w:rsidRDefault="00533D56" w:rsidP="00022F99">
      <w:pPr>
        <w:pStyle w:val="11"/>
        <w:tabs>
          <w:tab w:val="left" w:pos="1239"/>
        </w:tabs>
        <w:ind w:firstLine="709"/>
        <w:jc w:val="both"/>
      </w:pPr>
      <w:r>
        <w:t>9)</w:t>
      </w:r>
      <w:r w:rsidR="00022F99">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F6E91" w:rsidRDefault="00022F99" w:rsidP="00EF6E91">
      <w:pPr>
        <w:pStyle w:val="11"/>
        <w:tabs>
          <w:tab w:val="left" w:pos="1239"/>
        </w:tabs>
        <w:ind w:firstLine="709"/>
        <w:jc w:val="both"/>
      </w:pPr>
      <w:r>
        <w:t xml:space="preserve">11) срока, в течение которого </w:t>
      </w:r>
      <w:r w:rsidR="00EF6E91">
        <w:t>участник</w:t>
      </w:r>
      <w:r>
        <w:t xml:space="preserve"> отбора, в отношении которого </w:t>
      </w:r>
      <w:r w:rsidR="00EF6E91">
        <w:t>Министерством</w:t>
      </w:r>
      <w:r>
        <w:t xml:space="preserve"> принято решение о предоставлении субсидии (далее - победитель отбора</w:t>
      </w:r>
      <w:r w:rsidR="00EF6E91">
        <w:t>), должен подписать Соглашение;</w:t>
      </w:r>
    </w:p>
    <w:p w:rsidR="00022F99" w:rsidRDefault="0009261F" w:rsidP="00EF6E91">
      <w:pPr>
        <w:pStyle w:val="11"/>
        <w:tabs>
          <w:tab w:val="left" w:pos="1239"/>
        </w:tabs>
        <w:ind w:firstLine="709"/>
        <w:jc w:val="both"/>
      </w:pPr>
      <w:r>
        <w:t>12</w:t>
      </w:r>
      <w:r w:rsidR="00022F99">
        <w:t xml:space="preserve">) даты размещения результатов отбора на едином портале (при наличии возможности такого размещения), на официальном сайте </w:t>
      </w:r>
      <w:r w:rsidR="00EF6E91">
        <w:t>Министерства</w:t>
      </w:r>
      <w:r w:rsidR="00022F99">
        <w:t>, которая не может быть позднее 14-го календарного дня, следующего за днем определения победителя отбора</w:t>
      </w:r>
      <w:r w:rsidR="00EF6E91">
        <w:t>.</w:t>
      </w:r>
    </w:p>
    <w:p w:rsidR="00886359" w:rsidRDefault="00886359" w:rsidP="00886359">
      <w:pPr>
        <w:pStyle w:val="11"/>
        <w:numPr>
          <w:ilvl w:val="0"/>
          <w:numId w:val="5"/>
        </w:numPr>
        <w:shd w:val="clear" w:color="auto" w:fill="auto"/>
        <w:ind w:left="0" w:firstLine="709"/>
        <w:jc w:val="both"/>
      </w:pPr>
      <w:r>
        <w:t xml:space="preserve">Участник отбора должен соответствовать следующим </w:t>
      </w:r>
      <w:r>
        <w:lastRenderedPageBreak/>
        <w:t>требованиям:</w:t>
      </w:r>
    </w:p>
    <w:p w:rsidR="00886359" w:rsidRDefault="00886359" w:rsidP="00886359">
      <w:pPr>
        <w:pStyle w:val="11"/>
        <w:tabs>
          <w:tab w:val="left" w:pos="1239"/>
        </w:tabs>
        <w:ind w:firstLine="709"/>
        <w:jc w:val="both"/>
      </w:pPr>
      <w:r>
        <w:t>1)</w:t>
      </w:r>
      <w:r>
        <w:tab/>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подается заявка;</w:t>
      </w:r>
    </w:p>
    <w:p w:rsidR="00886359" w:rsidRPr="00533D56" w:rsidRDefault="00886359" w:rsidP="00886359">
      <w:pPr>
        <w:pStyle w:val="11"/>
        <w:tabs>
          <w:tab w:val="left" w:pos="1239"/>
        </w:tabs>
        <w:ind w:firstLine="709"/>
        <w:jc w:val="both"/>
      </w:pPr>
      <w:r>
        <w:t>2)</w:t>
      </w:r>
      <w:r>
        <w:tab/>
        <w:t xml:space="preserve">у участника отбора должна отсутствовать просроченная задолженность по возврату в бюджет Забайкальского края субсидий, бюджетных инвестиций, предоставленных, в том числе в соответствии с иными правовыми актами, и иная просроченная задолженность перед </w:t>
      </w:r>
      <w:r w:rsidRPr="00533D56">
        <w:t>бюджетом Забайкальского края;</w:t>
      </w:r>
    </w:p>
    <w:p w:rsidR="00886359" w:rsidRPr="00533D56" w:rsidRDefault="00886359" w:rsidP="00886359">
      <w:pPr>
        <w:pStyle w:val="11"/>
        <w:tabs>
          <w:tab w:val="left" w:pos="1239"/>
        </w:tabs>
        <w:ind w:firstLine="760"/>
        <w:jc w:val="both"/>
      </w:pPr>
      <w:r w:rsidRPr="00533D56">
        <w:t>3)</w:t>
      </w:r>
      <w:r w:rsidRPr="00533D56">
        <w:tab/>
        <w:t xml:space="preserve">на дату направления Министерством запроса, указанного </w:t>
      </w:r>
      <w:r w:rsidR="00533D56" w:rsidRPr="00533D56">
        <w:t>в пункте 1</w:t>
      </w:r>
      <w:r w:rsidR="00852B95">
        <w:t>4</w:t>
      </w:r>
      <w:r w:rsidRPr="00533D56">
        <w:t xml:space="preserve"> настоящего Порядка, участник отбора не должен нахо</w:t>
      </w:r>
      <w:bookmarkStart w:id="2" w:name="_GoBack"/>
      <w:bookmarkEnd w:id="2"/>
      <w:r w:rsidRPr="00533D56">
        <w:t>диться в процессе реорганизации, ликвидации, банкротства;</w:t>
      </w:r>
    </w:p>
    <w:p w:rsidR="00886359" w:rsidRPr="00533D56" w:rsidRDefault="00886359" w:rsidP="00886359">
      <w:pPr>
        <w:pStyle w:val="11"/>
        <w:tabs>
          <w:tab w:val="left" w:pos="1239"/>
        </w:tabs>
        <w:ind w:firstLine="760"/>
        <w:jc w:val="both"/>
      </w:pPr>
      <w:r w:rsidRPr="00533D56">
        <w:t>4)</w:t>
      </w:r>
      <w:r w:rsidRPr="00533D56">
        <w:tab/>
        <w:t>на дату направления Министерством запроса, указанного в пункте 1</w:t>
      </w:r>
      <w:r w:rsidR="00852B95">
        <w:t>4</w:t>
      </w:r>
      <w:r w:rsidRPr="00533D56">
        <w:t xml:space="preserve"> настоящего Порядка,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86359" w:rsidRPr="00533D56" w:rsidRDefault="00886359" w:rsidP="00886359">
      <w:pPr>
        <w:pStyle w:val="11"/>
        <w:tabs>
          <w:tab w:val="left" w:pos="1239"/>
        </w:tabs>
        <w:ind w:firstLine="709"/>
        <w:jc w:val="both"/>
      </w:pPr>
      <w:r w:rsidRPr="00533D56">
        <w:t>5)</w:t>
      </w:r>
      <w:r w:rsidRPr="00533D56">
        <w:tab/>
        <w:t>участник отбора не получал средства из бюджета Забайкальского края, бюджетов муниципальных образований Забайкальского края на основании иных нормативных правовых актов или муниципальных правовых актов на цели, указанные в пункте 3 настоящего Порядка;</w:t>
      </w:r>
    </w:p>
    <w:p w:rsidR="00886359" w:rsidRDefault="00886359" w:rsidP="00886359">
      <w:pPr>
        <w:pStyle w:val="11"/>
        <w:tabs>
          <w:tab w:val="left" w:pos="1239"/>
        </w:tabs>
        <w:ind w:firstLine="709"/>
        <w:jc w:val="both"/>
      </w:pPr>
      <w:r w:rsidRPr="00533D56">
        <w:t>6)</w:t>
      </w:r>
      <w:r w:rsidRPr="00533D56">
        <w:tab/>
        <w:t xml:space="preserve">на дату направления Министерством запроса, указанного </w:t>
      </w:r>
      <w:r w:rsidR="00533D56" w:rsidRPr="00533D56">
        <w:t>в пункте 1</w:t>
      </w:r>
      <w:r w:rsidR="00852B95">
        <w:t>4</w:t>
      </w:r>
      <w:r w:rsidRPr="00533D56">
        <w:t xml:space="preserve"> настоящего Порядка, в реестре дисквалифицированных лиц должны отсутствовать сведения о</w:t>
      </w:r>
      <w:r>
        <w:t xml:space="preserve">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ресурсоснабжающей организации, являющейся юридическим лицом, об индивидуальном предпринимателе.</w:t>
      </w:r>
    </w:p>
    <w:p w:rsidR="00886359" w:rsidRDefault="00886359" w:rsidP="00886359">
      <w:pPr>
        <w:pStyle w:val="11"/>
        <w:tabs>
          <w:tab w:val="left" w:pos="1239"/>
        </w:tabs>
        <w:ind w:firstLine="709"/>
        <w:jc w:val="both"/>
      </w:pPr>
      <w:r>
        <w:t>7)</w:t>
      </w:r>
      <w:r>
        <w:tab/>
      </w:r>
      <w:r w:rsidRPr="0025577C">
        <w:t>участник отбора не подвергнут административному наказанию за совершение административных правонарушений, предусмотренных статьями 18.9, 18.11, 18.15 - 18.17, 19.27 Кодекса Российской Федерации об административных правонарушениях, по состоянию на первое число месяца, в котором подается заявка</w:t>
      </w:r>
      <w:r>
        <w:t>.</w:t>
      </w:r>
    </w:p>
    <w:p w:rsidR="00533D56" w:rsidRPr="006A67C9" w:rsidRDefault="00533D56" w:rsidP="00533D56">
      <w:pPr>
        <w:pStyle w:val="11"/>
        <w:numPr>
          <w:ilvl w:val="0"/>
          <w:numId w:val="5"/>
        </w:numPr>
        <w:tabs>
          <w:tab w:val="left" w:pos="1239"/>
        </w:tabs>
        <w:ind w:left="0" w:firstLine="709"/>
        <w:jc w:val="both"/>
      </w:pPr>
      <w:r w:rsidRPr="006A67C9">
        <w:lastRenderedPageBreak/>
        <w:t>Для участия в отборе участники отбора предоставляют в Министерство заявку, которая включает:</w:t>
      </w:r>
    </w:p>
    <w:p w:rsidR="00533D56" w:rsidRPr="006A67C9" w:rsidRDefault="00533D56" w:rsidP="00533D56">
      <w:pPr>
        <w:pStyle w:val="11"/>
        <w:tabs>
          <w:tab w:val="left" w:pos="1239"/>
        </w:tabs>
        <w:ind w:firstLine="709"/>
        <w:jc w:val="both"/>
      </w:pPr>
      <w:r w:rsidRPr="006A67C9">
        <w:t>1)</w:t>
      </w:r>
      <w:r w:rsidRPr="006A67C9">
        <w:tab/>
        <w:t>заявление о предоставлении субсидии по форме согласно приложению к настоящему Порядку;</w:t>
      </w:r>
    </w:p>
    <w:p w:rsidR="00533D56" w:rsidRPr="006A67C9" w:rsidRDefault="00533D56" w:rsidP="00533D56">
      <w:pPr>
        <w:pStyle w:val="11"/>
        <w:tabs>
          <w:tab w:val="left" w:pos="1239"/>
        </w:tabs>
        <w:ind w:firstLine="709"/>
        <w:jc w:val="both"/>
      </w:pPr>
      <w:r w:rsidRPr="006A67C9">
        <w:t>2)</w:t>
      </w:r>
      <w:r w:rsidRPr="006A67C9">
        <w:tab/>
        <w:t>для финансового обеспечения затрат на технологическое присоединение к сетям инженерно-технического обеспечения объектов инфраструктуры участник отбора предоставляет копию договора об осуществлении технологического присоединения с приложением технических условий</w:t>
      </w:r>
      <w:r w:rsidR="00D15C0A" w:rsidRPr="006A67C9">
        <w:t xml:space="preserve"> и графика платежей по договору</w:t>
      </w:r>
      <w:r w:rsidRPr="006A67C9">
        <w:t>;</w:t>
      </w:r>
    </w:p>
    <w:p w:rsidR="00533D56" w:rsidRPr="006A67C9" w:rsidRDefault="00533D56" w:rsidP="00533D56">
      <w:pPr>
        <w:pStyle w:val="11"/>
        <w:tabs>
          <w:tab w:val="left" w:pos="1239"/>
        </w:tabs>
        <w:ind w:firstLine="709"/>
        <w:jc w:val="both"/>
      </w:pPr>
      <w:r w:rsidRPr="006A67C9">
        <w:t>3)</w:t>
      </w:r>
      <w:r w:rsidRPr="006A67C9">
        <w:tab/>
        <w:t>информацию о расчетном или корреспондентском счете, открытом в учреждении Центрального банка Российской Федерации или кредитной организации, на который в случае принятия решения о предоставлении субсидии будут перечислены средства субсидии.</w:t>
      </w:r>
    </w:p>
    <w:p w:rsidR="00886359" w:rsidRDefault="00886359" w:rsidP="00886359">
      <w:pPr>
        <w:pStyle w:val="11"/>
        <w:numPr>
          <w:ilvl w:val="0"/>
          <w:numId w:val="5"/>
        </w:numPr>
        <w:tabs>
          <w:tab w:val="left" w:pos="1239"/>
        </w:tabs>
        <w:ind w:left="0" w:firstLine="709"/>
        <w:jc w:val="both"/>
      </w:pPr>
      <w:r w:rsidRPr="006A67C9">
        <w:t>Министерство</w:t>
      </w:r>
      <w:r w:rsidR="00533D56" w:rsidRPr="006A67C9">
        <w:t xml:space="preserve"> </w:t>
      </w:r>
      <w:r w:rsidRPr="006A67C9">
        <w:t>в день поступления заявки регистрирует поступившие заявления и документы в государственной информационной системе Забайкальского края «Электронный документооборот в исполнительных органах</w:t>
      </w:r>
      <w:r>
        <w:t xml:space="preserve"> государственной власти Забайкальского края» и в журнале регистрации заявлений на предоставление субсидий и Соглашений (далее - журнал).</w:t>
      </w:r>
    </w:p>
    <w:p w:rsidR="00533D56" w:rsidRDefault="00533D56" w:rsidP="00852B95">
      <w:pPr>
        <w:pStyle w:val="11"/>
        <w:tabs>
          <w:tab w:val="left" w:pos="1239"/>
        </w:tabs>
        <w:ind w:firstLine="709"/>
        <w:jc w:val="both"/>
      </w:pPr>
      <w:r>
        <w:t>Заявка с прилагаемыми документами, подаваемая на бумажном носителе, должна быть прошита, пронумерована, подписана лицом, имеющим право действовать без доверенности от имени юридического лица, или уполномоченным лицом и заверена печатью (при наличии).</w:t>
      </w:r>
    </w:p>
    <w:p w:rsidR="00533D56" w:rsidRDefault="00886359" w:rsidP="00852B95">
      <w:pPr>
        <w:pStyle w:val="11"/>
        <w:tabs>
          <w:tab w:val="left" w:pos="1239"/>
        </w:tabs>
        <w:ind w:firstLine="709"/>
        <w:jc w:val="both"/>
      </w:pPr>
      <w:r>
        <w:t>Участник отбора несет ответственность за достоверность представленных документов и сведений.</w:t>
      </w:r>
    </w:p>
    <w:p w:rsidR="00533D56" w:rsidRDefault="00886359" w:rsidP="00533D56">
      <w:pPr>
        <w:pStyle w:val="11"/>
        <w:numPr>
          <w:ilvl w:val="0"/>
          <w:numId w:val="5"/>
        </w:numPr>
        <w:tabs>
          <w:tab w:val="left" w:pos="1239"/>
        </w:tabs>
        <w:ind w:left="0" w:firstLine="709"/>
        <w:jc w:val="both"/>
      </w:pPr>
      <w:r>
        <w:t xml:space="preserve">Заявки участников отбора рассматриваются </w:t>
      </w:r>
      <w:r w:rsidR="00533D56">
        <w:t>Министерством</w:t>
      </w:r>
      <w:r>
        <w:t xml:space="preserve"> в течение </w:t>
      </w:r>
      <w:r w:rsidR="00533D56">
        <w:t>10</w:t>
      </w:r>
      <w:r>
        <w:t xml:space="preserve"> рабочих дней со дня окончания срока приема заявок путем проведения проверки полноты и достоверности содержащихся в них сведений, соблюдения участниками отбора сроков подачи заявок, соответствия на дату представления заявления о предоставлении субсидии участников отбора критериям и требованиям, указанным в пунктах </w:t>
      </w:r>
      <w:r w:rsidR="00533D56">
        <w:t>7</w:t>
      </w:r>
      <w:r>
        <w:t xml:space="preserve"> и 1</w:t>
      </w:r>
      <w:r w:rsidR="00533D56">
        <w:t>0</w:t>
      </w:r>
      <w:r>
        <w:t xml:space="preserve"> настоящего Порядка.</w:t>
      </w:r>
    </w:p>
    <w:p w:rsidR="00886359" w:rsidRDefault="00533D56" w:rsidP="00533D56">
      <w:pPr>
        <w:pStyle w:val="11"/>
        <w:numPr>
          <w:ilvl w:val="0"/>
          <w:numId w:val="5"/>
        </w:numPr>
        <w:tabs>
          <w:tab w:val="left" w:pos="1239"/>
        </w:tabs>
        <w:ind w:left="0" w:firstLine="709"/>
        <w:jc w:val="both"/>
      </w:pPr>
      <w:r>
        <w:t>Министерство</w:t>
      </w:r>
      <w:r w:rsidR="00886359">
        <w:t xml:space="preserve"> в течение </w:t>
      </w:r>
      <w:r>
        <w:t>3</w:t>
      </w:r>
      <w:r w:rsidR="00886359">
        <w:t xml:space="preserve"> рабочих дней со дня регистрации заявки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следующие сведения (при необходимости):</w:t>
      </w:r>
    </w:p>
    <w:p w:rsidR="00886359" w:rsidRDefault="00886359" w:rsidP="00886359">
      <w:pPr>
        <w:pStyle w:val="11"/>
        <w:tabs>
          <w:tab w:val="left" w:pos="1239"/>
        </w:tabs>
        <w:ind w:firstLine="709"/>
        <w:jc w:val="both"/>
      </w:pPr>
      <w:r>
        <w:t>1) выписку из Единого государственного реестра юридических лиц;</w:t>
      </w:r>
    </w:p>
    <w:p w:rsidR="00886359" w:rsidRDefault="00886359" w:rsidP="00886359">
      <w:pPr>
        <w:pStyle w:val="11"/>
        <w:tabs>
          <w:tab w:val="left" w:pos="1239"/>
        </w:tabs>
        <w:ind w:firstLine="709"/>
        <w:jc w:val="both"/>
      </w:pPr>
      <w:r>
        <w:t>2) информацию о наличии (отсутствии) сведений об организации в Едином федеральном реестре сведений о банкротстве;</w:t>
      </w:r>
    </w:p>
    <w:p w:rsidR="00886359" w:rsidRDefault="00886359" w:rsidP="00886359">
      <w:pPr>
        <w:pStyle w:val="11"/>
        <w:tabs>
          <w:tab w:val="left" w:pos="1239"/>
        </w:tabs>
        <w:ind w:firstLine="709"/>
        <w:jc w:val="both"/>
      </w:pPr>
      <w:r>
        <w:t xml:space="preserve">3) информацию налогового органа, подтверждающую отсутствие </w:t>
      </w:r>
      <w:r>
        <w:lastRenderedPageBreak/>
        <w:t>(наличие)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6359" w:rsidRDefault="00886359" w:rsidP="00886359">
      <w:pPr>
        <w:pStyle w:val="11"/>
        <w:tabs>
          <w:tab w:val="left" w:pos="1239"/>
        </w:tabs>
        <w:ind w:firstLine="709"/>
        <w:jc w:val="both"/>
      </w:pPr>
      <w:r>
        <w:t>4) информацию от Министерства финансов Забайкальского края об отсутствии просроченной задолженности по возврату в краевой бюджет субсидий, бюджетных инвестиций, а также иной просроченной (неурегулированной) задолженности по денежным обязательствам перед Забайкальским краем;</w:t>
      </w:r>
    </w:p>
    <w:p w:rsidR="00886359" w:rsidRDefault="00886359" w:rsidP="00886359">
      <w:pPr>
        <w:pStyle w:val="11"/>
        <w:tabs>
          <w:tab w:val="left" w:pos="1239"/>
        </w:tabs>
        <w:ind w:firstLine="709"/>
        <w:jc w:val="both"/>
      </w:pPr>
      <w:r>
        <w:t>5) информацию от Министерства финансов Забайкальского края о получении (неполучении) участником отбора средств краевого бюджета в соответствии с нормативными правовыми актами на цели, указанные в пункте 3 настоящего Порядка;</w:t>
      </w:r>
    </w:p>
    <w:p w:rsidR="00886359" w:rsidRDefault="00886359" w:rsidP="00886359">
      <w:pPr>
        <w:pStyle w:val="11"/>
        <w:tabs>
          <w:tab w:val="left" w:pos="1239"/>
        </w:tabs>
        <w:ind w:firstLine="709"/>
        <w:jc w:val="both"/>
      </w:pPr>
      <w:r>
        <w:t>6) информацию о наличии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организации (при наличии);</w:t>
      </w:r>
    </w:p>
    <w:p w:rsidR="00886359" w:rsidRDefault="00886359" w:rsidP="00886359">
      <w:pPr>
        <w:pStyle w:val="11"/>
        <w:tabs>
          <w:tab w:val="left" w:pos="1239"/>
        </w:tabs>
        <w:ind w:firstLine="709"/>
        <w:jc w:val="both"/>
      </w:pPr>
      <w:r>
        <w:t>7) сведения УМВД России по Забайкальскому краю о наличии или отсутствии информации о том, что участник отбора подвергнут административному наказанию за совершение административных правонарушений, предусмотренных статьями 18.9, 18.11, 18.15 - 18.17, 19.27 Кодекса Российской Федерации об административных правонарушениях.</w:t>
      </w:r>
    </w:p>
    <w:p w:rsidR="00BA6790" w:rsidRDefault="00BA6790" w:rsidP="00533D56">
      <w:pPr>
        <w:pStyle w:val="11"/>
        <w:numPr>
          <w:ilvl w:val="0"/>
          <w:numId w:val="5"/>
        </w:numPr>
        <w:tabs>
          <w:tab w:val="left" w:pos="1239"/>
        </w:tabs>
        <w:ind w:left="0" w:firstLine="709"/>
        <w:jc w:val="both"/>
      </w:pPr>
      <w:r>
        <w:t xml:space="preserve">Документы, указанные в п. 14 настоящего порядка могут быть представлены получателем субсидии </w:t>
      </w:r>
      <w:r w:rsidR="002B642B">
        <w:t>по собственной инициативе.</w:t>
      </w:r>
    </w:p>
    <w:p w:rsidR="00886359" w:rsidRDefault="00886359" w:rsidP="00533D56">
      <w:pPr>
        <w:pStyle w:val="11"/>
        <w:numPr>
          <w:ilvl w:val="0"/>
          <w:numId w:val="5"/>
        </w:numPr>
        <w:tabs>
          <w:tab w:val="left" w:pos="1239"/>
        </w:tabs>
        <w:ind w:left="0" w:firstLine="709"/>
        <w:jc w:val="both"/>
      </w:pPr>
      <w:r>
        <w:t xml:space="preserve">По результатам рассмотрения заявок участников отбора </w:t>
      </w:r>
      <w:r w:rsidR="00533D56">
        <w:t>Министерство</w:t>
      </w:r>
      <w:r>
        <w:t xml:space="preserve"> </w:t>
      </w:r>
      <w:r w:rsidR="00852B95">
        <w:t>в течение 3</w:t>
      </w:r>
      <w:r>
        <w:t xml:space="preserve"> рабочих дней</w:t>
      </w:r>
      <w:r w:rsidR="00CF6105" w:rsidRPr="00CF6105">
        <w:t xml:space="preserve"> </w:t>
      </w:r>
      <w:r w:rsidR="00CF6105">
        <w:t>для каждого участника отбора</w:t>
      </w:r>
      <w:r>
        <w:t>:</w:t>
      </w:r>
    </w:p>
    <w:p w:rsidR="00886359" w:rsidRDefault="00CF6105" w:rsidP="00886359">
      <w:pPr>
        <w:pStyle w:val="11"/>
        <w:tabs>
          <w:tab w:val="left" w:pos="1239"/>
        </w:tabs>
        <w:ind w:firstLine="709"/>
        <w:jc w:val="both"/>
      </w:pPr>
      <w:r>
        <w:t>1)</w:t>
      </w:r>
      <w:r>
        <w:tab/>
      </w:r>
      <w:r w:rsidR="00886359">
        <w:t xml:space="preserve">подготавливает заключение о соблюдении (несоблюдении) участником отбора срока подачи заявки, соответствии участника отбора критериям и требованиям, указанным в пунктах </w:t>
      </w:r>
      <w:r>
        <w:t>7</w:t>
      </w:r>
      <w:r w:rsidR="00886359">
        <w:t xml:space="preserve"> и 1</w:t>
      </w:r>
      <w:r>
        <w:t>0</w:t>
      </w:r>
      <w:r w:rsidR="00886359">
        <w:t xml:space="preserve"> настоящего Порядка, и результатах проверки документов, представленных участником отбора, на соответствие пункту 1</w:t>
      </w:r>
      <w:r>
        <w:t>1</w:t>
      </w:r>
      <w:r w:rsidR="00886359">
        <w:t xml:space="preserve"> настоящего Порядка (далее - заключение).</w:t>
      </w:r>
    </w:p>
    <w:p w:rsidR="00886359" w:rsidRDefault="00CF6105" w:rsidP="00886359">
      <w:pPr>
        <w:pStyle w:val="11"/>
        <w:tabs>
          <w:tab w:val="left" w:pos="1239"/>
        </w:tabs>
        <w:ind w:firstLine="709"/>
        <w:jc w:val="both"/>
      </w:pPr>
      <w:r>
        <w:t>2)</w:t>
      </w:r>
      <w:r>
        <w:tab/>
      </w:r>
      <w:r w:rsidR="00886359">
        <w:t xml:space="preserve">принимает решение </w:t>
      </w:r>
      <w:r>
        <w:t>о предоставлении субсидий либо об отказе в предоставлении субсидий участникам отбора</w:t>
      </w:r>
      <w:r w:rsidR="00886359">
        <w:t xml:space="preserve"> субсидий, которое оформляется путем издания приказа </w:t>
      </w:r>
      <w:r>
        <w:t>Министерства.</w:t>
      </w:r>
    </w:p>
    <w:p w:rsidR="00886359" w:rsidRDefault="00CF6105" w:rsidP="00CF6105">
      <w:pPr>
        <w:pStyle w:val="11"/>
        <w:numPr>
          <w:ilvl w:val="0"/>
          <w:numId w:val="5"/>
        </w:numPr>
        <w:tabs>
          <w:tab w:val="left" w:pos="1239"/>
        </w:tabs>
        <w:ind w:left="0" w:firstLine="709"/>
        <w:jc w:val="both"/>
      </w:pPr>
      <w:r>
        <w:t>Основаниями для отказа в предоставлении субсидии является:</w:t>
      </w:r>
    </w:p>
    <w:p w:rsidR="00CF6105" w:rsidRDefault="00CF6105" w:rsidP="00CF6105">
      <w:pPr>
        <w:pStyle w:val="11"/>
        <w:numPr>
          <w:ilvl w:val="0"/>
          <w:numId w:val="8"/>
        </w:numPr>
        <w:tabs>
          <w:tab w:val="left" w:pos="1239"/>
        </w:tabs>
        <w:ind w:left="0" w:firstLine="709"/>
        <w:jc w:val="both"/>
      </w:pPr>
      <w:r>
        <w:t xml:space="preserve">несоответствие участник отбора </w:t>
      </w:r>
      <w:r w:rsidR="00581C6F">
        <w:t xml:space="preserve">одному или нескольким </w:t>
      </w:r>
      <w:r>
        <w:t>критериям и требованиям, указанным в пунктах 7 и 10 настоящего Порядка;</w:t>
      </w:r>
    </w:p>
    <w:p w:rsidR="00CF6105" w:rsidRDefault="00581C6F" w:rsidP="00CF6105">
      <w:pPr>
        <w:pStyle w:val="11"/>
        <w:numPr>
          <w:ilvl w:val="0"/>
          <w:numId w:val="8"/>
        </w:numPr>
        <w:tabs>
          <w:tab w:val="left" w:pos="1239"/>
        </w:tabs>
        <w:ind w:left="0" w:firstLine="709"/>
        <w:jc w:val="both"/>
      </w:pPr>
      <w:r w:rsidRPr="00581C6F">
        <w:rPr>
          <w:color w:val="auto"/>
        </w:rPr>
        <w:t xml:space="preserve">непредставление в сроки, установленные пунктом 9 настоящего Порядка, либо предоставление не в полном объеме документов, указанных в пункте11 настоящего </w:t>
      </w:r>
      <w:r>
        <w:t>Порядка;</w:t>
      </w:r>
    </w:p>
    <w:p w:rsidR="00581C6F" w:rsidRDefault="00581C6F" w:rsidP="00CF6105">
      <w:pPr>
        <w:pStyle w:val="11"/>
        <w:numPr>
          <w:ilvl w:val="0"/>
          <w:numId w:val="8"/>
        </w:numPr>
        <w:tabs>
          <w:tab w:val="left" w:pos="1239"/>
        </w:tabs>
        <w:ind w:left="0" w:firstLine="709"/>
        <w:jc w:val="both"/>
      </w:pPr>
      <w:r>
        <w:lastRenderedPageBreak/>
        <w:t>недостоверность информации в документах, представленных ресурсоснабжающими организациями;</w:t>
      </w:r>
    </w:p>
    <w:p w:rsidR="00581C6F" w:rsidRPr="00581C6F" w:rsidRDefault="00581C6F" w:rsidP="00CF6105">
      <w:pPr>
        <w:pStyle w:val="11"/>
        <w:numPr>
          <w:ilvl w:val="0"/>
          <w:numId w:val="8"/>
        </w:numPr>
        <w:tabs>
          <w:tab w:val="left" w:pos="1239"/>
        </w:tabs>
        <w:ind w:left="0" w:firstLine="709"/>
        <w:jc w:val="both"/>
        <w:rPr>
          <w:color w:val="auto"/>
        </w:rPr>
      </w:pPr>
      <w:r>
        <w:t xml:space="preserve">недостаточность лимитов </w:t>
      </w:r>
      <w:r w:rsidRPr="00581C6F">
        <w:rPr>
          <w:color w:val="auto"/>
        </w:rPr>
        <w:t>бюджетных обязательств на предоставление субсидий на цели, указанные в пункте 3 настоящего Порядка, на соответствующий финансовый год.</w:t>
      </w:r>
    </w:p>
    <w:p w:rsidR="00886359" w:rsidRDefault="00581C6F" w:rsidP="00581C6F">
      <w:pPr>
        <w:pStyle w:val="11"/>
        <w:numPr>
          <w:ilvl w:val="0"/>
          <w:numId w:val="5"/>
        </w:numPr>
        <w:tabs>
          <w:tab w:val="left" w:pos="1239"/>
        </w:tabs>
        <w:ind w:left="0" w:firstLine="709"/>
        <w:jc w:val="both"/>
      </w:pPr>
      <w:r>
        <w:t>Министерство</w:t>
      </w:r>
      <w:r w:rsidR="00886359">
        <w:t xml:space="preserve"> в течение 5 рабочих дней со дня приняти</w:t>
      </w:r>
      <w:r>
        <w:t>я решения, указанного в пункте 16</w:t>
      </w:r>
      <w:r w:rsidR="00886359">
        <w:t xml:space="preserve"> настоящего Порядка, направляет по адресам электронной почты, указанным в заявлениях о предоставлении субсидий, уведомления о результатах отбора:</w:t>
      </w:r>
    </w:p>
    <w:p w:rsidR="00886359" w:rsidRDefault="00886359" w:rsidP="00886359">
      <w:pPr>
        <w:pStyle w:val="11"/>
        <w:tabs>
          <w:tab w:val="left" w:pos="1239"/>
        </w:tabs>
        <w:ind w:firstLine="709"/>
        <w:jc w:val="both"/>
      </w:pPr>
      <w:r>
        <w:t>1) получателям субсидий - с приложением проекта Соглашения;</w:t>
      </w:r>
    </w:p>
    <w:p w:rsidR="00886359" w:rsidRDefault="00886359" w:rsidP="00886359">
      <w:pPr>
        <w:pStyle w:val="11"/>
        <w:tabs>
          <w:tab w:val="left" w:pos="1239"/>
        </w:tabs>
        <w:ind w:firstLine="709"/>
        <w:jc w:val="both"/>
      </w:pPr>
      <w:r>
        <w:t>2) участникам отбора, которым отказано в предоставлении субсидий, - с указанием причин отказа (отклонения их заявок на участие в отборе).</w:t>
      </w:r>
    </w:p>
    <w:p w:rsidR="00886359" w:rsidRDefault="00581C6F" w:rsidP="00581C6F">
      <w:pPr>
        <w:pStyle w:val="11"/>
        <w:numPr>
          <w:ilvl w:val="0"/>
          <w:numId w:val="5"/>
        </w:numPr>
        <w:tabs>
          <w:tab w:val="left" w:pos="1239"/>
        </w:tabs>
        <w:ind w:left="0" w:firstLine="709"/>
        <w:jc w:val="both"/>
      </w:pPr>
      <w:r>
        <w:t>Министерство</w:t>
      </w:r>
      <w:r w:rsidR="00886359">
        <w:t xml:space="preserve"> по результатам принятия решения, указанного в пункте </w:t>
      </w:r>
      <w:r w:rsidR="002B642B">
        <w:t>16</w:t>
      </w:r>
      <w:r w:rsidR="00886359">
        <w:t xml:space="preserve"> настоящего Порядка, в течение 3 рабочих дней обеспечивает размещение информации о результатах рассмотрения заявок на едином портале (при наличии возможности такого размещения), а также на официальном сайте </w:t>
      </w:r>
      <w:r>
        <w:t>Министерств</w:t>
      </w:r>
      <w:r w:rsidR="00886359">
        <w:t>а, включающей следующие сведения:</w:t>
      </w:r>
    </w:p>
    <w:p w:rsidR="00886359" w:rsidRDefault="00886359" w:rsidP="00886359">
      <w:pPr>
        <w:pStyle w:val="11"/>
        <w:tabs>
          <w:tab w:val="left" w:pos="1239"/>
        </w:tabs>
        <w:ind w:firstLine="709"/>
        <w:jc w:val="both"/>
      </w:pPr>
      <w:r>
        <w:t>1) дату, время и место проведения рассмотрения заявок;</w:t>
      </w:r>
    </w:p>
    <w:p w:rsidR="00886359" w:rsidRDefault="00886359" w:rsidP="00886359">
      <w:pPr>
        <w:pStyle w:val="11"/>
        <w:tabs>
          <w:tab w:val="left" w:pos="1239"/>
        </w:tabs>
        <w:ind w:firstLine="709"/>
        <w:jc w:val="both"/>
      </w:pPr>
      <w:r>
        <w:t>2) информацию об участниках отбора, заявки которых были рассмотрены;</w:t>
      </w:r>
    </w:p>
    <w:p w:rsidR="00886359" w:rsidRDefault="00886359" w:rsidP="00886359">
      <w:pPr>
        <w:pStyle w:val="11"/>
        <w:tabs>
          <w:tab w:val="left" w:pos="1239"/>
        </w:tabs>
        <w:ind w:firstLine="709"/>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86359" w:rsidRDefault="00886359" w:rsidP="00886359">
      <w:pPr>
        <w:pStyle w:val="11"/>
        <w:tabs>
          <w:tab w:val="left" w:pos="1239"/>
        </w:tabs>
        <w:ind w:firstLine="709"/>
        <w:jc w:val="both"/>
      </w:pPr>
      <w:r>
        <w:t>4) наименование получателя субсидии, с которым заключается Соглашение, и размер предоставляемой субсидии.</w:t>
      </w:r>
    </w:p>
    <w:p w:rsidR="00581C6F" w:rsidRPr="00581C6F" w:rsidRDefault="00581C6F" w:rsidP="00581C6F">
      <w:pPr>
        <w:pStyle w:val="11"/>
        <w:tabs>
          <w:tab w:val="left" w:pos="1239"/>
        </w:tabs>
        <w:ind w:firstLine="709"/>
        <w:jc w:val="center"/>
        <w:rPr>
          <w:b/>
        </w:rPr>
      </w:pPr>
    </w:p>
    <w:p w:rsidR="00581C6F" w:rsidRPr="00581C6F" w:rsidRDefault="00581C6F" w:rsidP="00581C6F">
      <w:pPr>
        <w:pStyle w:val="11"/>
        <w:numPr>
          <w:ilvl w:val="0"/>
          <w:numId w:val="2"/>
        </w:numPr>
        <w:tabs>
          <w:tab w:val="left" w:pos="1239"/>
        </w:tabs>
        <w:ind w:firstLine="709"/>
        <w:jc w:val="center"/>
        <w:rPr>
          <w:b/>
        </w:rPr>
      </w:pPr>
      <w:r w:rsidRPr="00581C6F">
        <w:rPr>
          <w:b/>
        </w:rPr>
        <w:t>Прядок расчета размера субсидий, условия и порядок предоставления субсидий</w:t>
      </w:r>
    </w:p>
    <w:p w:rsidR="00581C6F" w:rsidRDefault="00581C6F" w:rsidP="00886359">
      <w:pPr>
        <w:pStyle w:val="11"/>
        <w:tabs>
          <w:tab w:val="left" w:pos="1239"/>
        </w:tabs>
        <w:ind w:firstLine="709"/>
        <w:jc w:val="both"/>
      </w:pPr>
    </w:p>
    <w:p w:rsidR="002E5318" w:rsidRDefault="002E5318" w:rsidP="002E5318">
      <w:pPr>
        <w:pStyle w:val="11"/>
        <w:numPr>
          <w:ilvl w:val="0"/>
          <w:numId w:val="5"/>
        </w:numPr>
        <w:tabs>
          <w:tab w:val="left" w:pos="1239"/>
        </w:tabs>
        <w:ind w:left="0" w:firstLine="709"/>
        <w:jc w:val="both"/>
      </w:pPr>
      <w:r>
        <w:t>Размер субсидии определяется в следующем порядке:</w:t>
      </w:r>
    </w:p>
    <w:p w:rsidR="002E5318" w:rsidRDefault="002E5318" w:rsidP="002E5318">
      <w:pPr>
        <w:pStyle w:val="11"/>
        <w:tabs>
          <w:tab w:val="left" w:pos="1239"/>
        </w:tabs>
        <w:ind w:firstLine="709"/>
        <w:jc w:val="both"/>
      </w:pPr>
      <w:r>
        <w:t>1)</w:t>
      </w:r>
      <w:r>
        <w:tab/>
        <w:t>расчетная величина размера субсидии определяется по формуле:</w:t>
      </w:r>
    </w:p>
    <w:p w:rsidR="002E5318" w:rsidRDefault="002E5318" w:rsidP="002E5318">
      <w:pPr>
        <w:pStyle w:val="11"/>
        <w:tabs>
          <w:tab w:val="left" w:pos="1239"/>
        </w:tabs>
        <w:ind w:firstLine="709"/>
        <w:jc w:val="center"/>
      </w:pPr>
      <w:r>
        <w:t xml:space="preserve">Ci = S x </w:t>
      </w:r>
      <w:r>
        <w:rPr>
          <w:lang w:val="en-US"/>
        </w:rPr>
        <w:t>d</w:t>
      </w:r>
      <w:r w:rsidR="00E97AC0">
        <w:t>i</w:t>
      </w:r>
      <w:r>
        <w:t>, где:</w:t>
      </w:r>
    </w:p>
    <w:p w:rsidR="002E5318" w:rsidRDefault="002E5318" w:rsidP="002E5318">
      <w:pPr>
        <w:pStyle w:val="11"/>
        <w:tabs>
          <w:tab w:val="left" w:pos="1239"/>
        </w:tabs>
        <w:ind w:firstLine="709"/>
        <w:jc w:val="both"/>
      </w:pPr>
      <w:r>
        <w:t>Ci - расчетная величина субсидии i-го получателя субсидии;</w:t>
      </w:r>
    </w:p>
    <w:p w:rsidR="002E5318" w:rsidRDefault="002E5318" w:rsidP="002E5318">
      <w:pPr>
        <w:pStyle w:val="11"/>
        <w:tabs>
          <w:tab w:val="left" w:pos="1239"/>
        </w:tabs>
        <w:ind w:firstLine="709"/>
        <w:jc w:val="both"/>
      </w:pPr>
      <w:r>
        <w:t xml:space="preserve">S – </w:t>
      </w:r>
      <w:r w:rsidR="00E97AC0">
        <w:t>общая сумма нераспределенных бюджетных средств, выделенных в текущем финансовом году на выделение субсидий</w:t>
      </w:r>
      <w:r>
        <w:t>;</w:t>
      </w:r>
    </w:p>
    <w:p w:rsidR="002E5318" w:rsidRDefault="002E5318" w:rsidP="002E5318">
      <w:pPr>
        <w:pStyle w:val="11"/>
        <w:tabs>
          <w:tab w:val="left" w:pos="1239"/>
        </w:tabs>
        <w:ind w:firstLine="709"/>
        <w:jc w:val="both"/>
      </w:pPr>
      <w:r>
        <w:rPr>
          <w:lang w:val="en-US"/>
        </w:rPr>
        <w:t>d</w:t>
      </w:r>
      <w:r w:rsidR="00E97AC0">
        <w:t>i</w:t>
      </w:r>
      <w:r>
        <w:t xml:space="preserve"> – доля субсидии по заявке i -го получателя субсидии в общей сумме поданных заявок на получение субсидии; </w:t>
      </w:r>
    </w:p>
    <w:p w:rsidR="002E5318" w:rsidRDefault="002E5318" w:rsidP="002E5318">
      <w:pPr>
        <w:pStyle w:val="11"/>
        <w:tabs>
          <w:tab w:val="left" w:pos="1239"/>
        </w:tabs>
        <w:ind w:firstLine="709"/>
        <w:jc w:val="both"/>
      </w:pPr>
      <w:r>
        <w:t>2)</w:t>
      </w:r>
      <w:r>
        <w:tab/>
        <w:t>расчетная величина субсидии</w:t>
      </w:r>
      <w:r w:rsidR="00E97AC0">
        <w:t xml:space="preserve"> каждого получателя субсидии </w:t>
      </w:r>
      <w:r>
        <w:t>не должна пре</w:t>
      </w:r>
      <w:r w:rsidR="00E97AC0">
        <w:t>вышать величину субсидии, указанную в заявке такого получателя субсидии.</w:t>
      </w:r>
    </w:p>
    <w:p w:rsidR="002E5318" w:rsidRDefault="002E5318" w:rsidP="00E97AC0">
      <w:pPr>
        <w:pStyle w:val="11"/>
        <w:numPr>
          <w:ilvl w:val="0"/>
          <w:numId w:val="5"/>
        </w:numPr>
        <w:tabs>
          <w:tab w:val="left" w:pos="1239"/>
        </w:tabs>
        <w:ind w:left="0" w:firstLine="709"/>
        <w:jc w:val="both"/>
      </w:pPr>
      <w:r>
        <w:lastRenderedPageBreak/>
        <w:t>Средства субсидии подлежат возврату получателем субсидии в бюджет Забайкальского края в случае:</w:t>
      </w:r>
    </w:p>
    <w:p w:rsidR="002E5318" w:rsidRDefault="002E5318" w:rsidP="002E5318">
      <w:pPr>
        <w:pStyle w:val="11"/>
        <w:tabs>
          <w:tab w:val="left" w:pos="1239"/>
        </w:tabs>
        <w:ind w:firstLine="709"/>
        <w:jc w:val="both"/>
      </w:pPr>
      <w:r>
        <w:t xml:space="preserve">1) нарушения получателем субсидии условий, целей и порядка, установленных при предоставлении субсидии, в том числе выявленного по фактам проверок, проведенных </w:t>
      </w:r>
      <w:r w:rsidR="00E97AC0">
        <w:t>Министерством</w:t>
      </w:r>
      <w:r>
        <w:t xml:space="preserve"> и уполномоченными органами государственного финансового контроля;</w:t>
      </w:r>
    </w:p>
    <w:p w:rsidR="002E5318" w:rsidRDefault="00E97AC0" w:rsidP="00E97AC0">
      <w:pPr>
        <w:pStyle w:val="11"/>
        <w:tabs>
          <w:tab w:val="left" w:pos="1239"/>
        </w:tabs>
        <w:ind w:firstLine="709"/>
        <w:jc w:val="both"/>
      </w:pPr>
      <w:r>
        <w:t>2</w:t>
      </w:r>
      <w:r w:rsidR="002E5318">
        <w:t>) ликвидации, банкротства получателя субсидии до момента достижения резу</w:t>
      </w:r>
      <w:r>
        <w:t>льтата предоставления субсидии, указанного в пункте 4 настоящего Порядка</w:t>
      </w:r>
      <w:r w:rsidR="002E5318">
        <w:t>.</w:t>
      </w:r>
    </w:p>
    <w:p w:rsidR="002E5318" w:rsidRDefault="002E5318" w:rsidP="00E97AC0">
      <w:pPr>
        <w:pStyle w:val="11"/>
        <w:numPr>
          <w:ilvl w:val="0"/>
          <w:numId w:val="5"/>
        </w:numPr>
        <w:tabs>
          <w:tab w:val="left" w:pos="1239"/>
        </w:tabs>
        <w:ind w:left="0" w:firstLine="709"/>
        <w:jc w:val="both"/>
      </w:pPr>
      <w:r>
        <w:t>При выявлении случаев, предусмотренных пунктом 2</w:t>
      </w:r>
      <w:r w:rsidR="002B642B">
        <w:t>1</w:t>
      </w:r>
      <w:r>
        <w:t xml:space="preserve"> настоящего Порядка, </w:t>
      </w:r>
      <w:r w:rsidR="00E97AC0">
        <w:t>Министерство</w:t>
      </w:r>
      <w:r>
        <w:t xml:space="preserve"> в течение 15 календарных дней направляет получателю субсидии соответствующее требование о возврате средств субсидии в бюджет Забайкальского края на почтовый адрес получателя субсидии.</w:t>
      </w:r>
    </w:p>
    <w:p w:rsidR="002E5318" w:rsidRDefault="002E5318" w:rsidP="002E5318">
      <w:pPr>
        <w:pStyle w:val="11"/>
        <w:tabs>
          <w:tab w:val="left" w:pos="1239"/>
        </w:tabs>
        <w:ind w:firstLine="709"/>
        <w:jc w:val="both"/>
      </w:pPr>
      <w:r>
        <w:t xml:space="preserve">Средства субсидии в полном объеме подлежат возврату получателем субсидии в бюджет Забайкальского края в течение 15 календарных дней со дня уведомления получателя субсидии </w:t>
      </w:r>
      <w:r w:rsidR="00E97AC0">
        <w:t>Министерством.</w:t>
      </w:r>
    </w:p>
    <w:p w:rsidR="00E97AC0" w:rsidRDefault="002E5318" w:rsidP="00E97AC0">
      <w:pPr>
        <w:pStyle w:val="11"/>
        <w:numPr>
          <w:ilvl w:val="0"/>
          <w:numId w:val="5"/>
        </w:numPr>
        <w:tabs>
          <w:tab w:val="left" w:pos="1239"/>
        </w:tabs>
        <w:ind w:left="0" w:firstLine="709"/>
        <w:jc w:val="both"/>
      </w:pPr>
      <w:r>
        <w:t>В случае невыполнения получателем субсидии в срок требования о возврате субсидии, предусмотренного пунктом 2</w:t>
      </w:r>
      <w:r w:rsidR="002B642B">
        <w:t>2</w:t>
      </w:r>
      <w:r>
        <w:t xml:space="preserve"> настоящего Порядка, </w:t>
      </w:r>
      <w:r w:rsidR="00E97AC0">
        <w:t>Министерство</w:t>
      </w:r>
      <w:r>
        <w:t xml:space="preserve"> принимает меры по взысканию субсидии в бюджет Забайкальского края в соответствии с действующим законодательством Российской Федерации.</w:t>
      </w:r>
    </w:p>
    <w:p w:rsidR="002E5318" w:rsidRDefault="002E5318" w:rsidP="00E97AC0">
      <w:pPr>
        <w:pStyle w:val="11"/>
        <w:numPr>
          <w:ilvl w:val="0"/>
          <w:numId w:val="5"/>
        </w:numPr>
        <w:tabs>
          <w:tab w:val="left" w:pos="1239"/>
        </w:tabs>
        <w:ind w:left="0" w:firstLine="709"/>
        <w:jc w:val="both"/>
      </w:pPr>
      <w:r>
        <w:t>Соглашение заключается в следующем порядке:</w:t>
      </w:r>
    </w:p>
    <w:p w:rsidR="002E5318" w:rsidRDefault="002E5318" w:rsidP="002E5318">
      <w:pPr>
        <w:pStyle w:val="11"/>
        <w:tabs>
          <w:tab w:val="left" w:pos="1239"/>
        </w:tabs>
        <w:ind w:firstLine="709"/>
        <w:jc w:val="both"/>
      </w:pPr>
      <w:r>
        <w:t>1)</w:t>
      </w:r>
      <w:r w:rsidR="00D04262">
        <w:tab/>
      </w:r>
      <w:r>
        <w:t xml:space="preserve">в течение 3 рабочих дней со дня направления </w:t>
      </w:r>
      <w:r w:rsidR="00D04262">
        <w:t xml:space="preserve">Министерством </w:t>
      </w:r>
      <w:r>
        <w:t xml:space="preserve">проекта Соглашения в соответствии с пунктом </w:t>
      </w:r>
      <w:r w:rsidR="00D04262">
        <w:t>1</w:t>
      </w:r>
      <w:r w:rsidR="002B642B">
        <w:t xml:space="preserve">8 </w:t>
      </w:r>
      <w:r>
        <w:t xml:space="preserve">настоящего Порядка получатель субсидии (уполномоченное лицо) подписывает проект Соглашения в двух экземплярах и обеспечивает их представление в </w:t>
      </w:r>
      <w:r w:rsidR="00D04262">
        <w:t>Министерство</w:t>
      </w:r>
      <w:r>
        <w:t xml:space="preserve"> на бумажном носителе;</w:t>
      </w:r>
    </w:p>
    <w:p w:rsidR="002E5318" w:rsidRDefault="002E5318" w:rsidP="002E5318">
      <w:pPr>
        <w:pStyle w:val="11"/>
        <w:tabs>
          <w:tab w:val="left" w:pos="1239"/>
        </w:tabs>
        <w:ind w:firstLine="709"/>
        <w:jc w:val="both"/>
      </w:pPr>
      <w:r>
        <w:t>2)</w:t>
      </w:r>
      <w:r w:rsidR="00D04262">
        <w:tab/>
        <w:t>Министерство</w:t>
      </w:r>
      <w:r>
        <w:t xml:space="preserve"> в срок, не превышающий 2 рабочих дней с даты получения проекта Соглашения, подписывает два экземпляра Соглашения, регистрирует Соглашение и направляет второй экземпляр Соглашения получателю Субсидии на почтовый адрес получателя субсидии либо на бумажном носителе.</w:t>
      </w:r>
    </w:p>
    <w:p w:rsidR="002E5318" w:rsidRDefault="002E5318" w:rsidP="00D04262">
      <w:pPr>
        <w:pStyle w:val="11"/>
        <w:numPr>
          <w:ilvl w:val="0"/>
          <w:numId w:val="5"/>
        </w:numPr>
        <w:tabs>
          <w:tab w:val="left" w:pos="1239"/>
        </w:tabs>
        <w:ind w:left="0" w:firstLine="709"/>
        <w:jc w:val="both"/>
      </w:pPr>
      <w:r>
        <w:t>В Соглашение включаются следующие условия:</w:t>
      </w:r>
    </w:p>
    <w:p w:rsidR="002E5318" w:rsidRDefault="002E5318" w:rsidP="002E5318">
      <w:pPr>
        <w:pStyle w:val="11"/>
        <w:tabs>
          <w:tab w:val="left" w:pos="1239"/>
        </w:tabs>
        <w:ind w:firstLine="709"/>
        <w:jc w:val="both"/>
      </w:pPr>
      <w:r>
        <w:t>1)</w:t>
      </w:r>
      <w:r w:rsidR="00BA6790">
        <w:tab/>
      </w:r>
      <w:r>
        <w:t>о согласовании новых условий Соглашения в случае увеличения или уменьшения бюджетных ассигнований в течение финансового года;</w:t>
      </w:r>
    </w:p>
    <w:p w:rsidR="002E5318" w:rsidRDefault="002E5318" w:rsidP="002E5318">
      <w:pPr>
        <w:pStyle w:val="11"/>
        <w:tabs>
          <w:tab w:val="left" w:pos="1239"/>
        </w:tabs>
        <w:ind w:firstLine="709"/>
        <w:jc w:val="both"/>
      </w:pPr>
      <w:r>
        <w:t>2)</w:t>
      </w:r>
      <w:r w:rsidR="00BA6790">
        <w:tab/>
      </w:r>
      <w:r>
        <w:t xml:space="preserve">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w:t>
      </w:r>
      <w:r>
        <w:lastRenderedPageBreak/>
        <w:t>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w:t>
      </w:r>
    </w:p>
    <w:p w:rsidR="002E5318" w:rsidRDefault="002E5318" w:rsidP="002E5318">
      <w:pPr>
        <w:pStyle w:val="11"/>
        <w:tabs>
          <w:tab w:val="left" w:pos="1239"/>
        </w:tabs>
        <w:ind w:firstLine="709"/>
        <w:jc w:val="both"/>
      </w:pPr>
      <w:r>
        <w:t>3)</w:t>
      </w:r>
      <w:r w:rsidR="00BA6790">
        <w:tab/>
      </w:r>
      <w:r>
        <w:t>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E5318" w:rsidRPr="00B90281" w:rsidRDefault="002E5318" w:rsidP="002E5318">
      <w:pPr>
        <w:pStyle w:val="11"/>
        <w:tabs>
          <w:tab w:val="left" w:pos="1239"/>
        </w:tabs>
        <w:ind w:firstLine="709"/>
        <w:jc w:val="both"/>
      </w:pPr>
      <w:r>
        <w:t>4)</w:t>
      </w:r>
      <w:r w:rsidR="00BA6790">
        <w:tab/>
      </w:r>
      <w:r>
        <w:t>порядок, сроки и формы представления получателем субсидии отчетности о достижении результатов предоставления субсидии</w:t>
      </w:r>
      <w:r w:rsidR="00D15C0A">
        <w:t>;</w:t>
      </w:r>
    </w:p>
    <w:p w:rsidR="00B90281" w:rsidRPr="00B90281" w:rsidRDefault="00B90281" w:rsidP="00B90281">
      <w:pPr>
        <w:pStyle w:val="11"/>
        <w:numPr>
          <w:ilvl w:val="0"/>
          <w:numId w:val="8"/>
        </w:numPr>
        <w:tabs>
          <w:tab w:val="left" w:pos="1239"/>
        </w:tabs>
        <w:ind w:left="0" w:firstLine="709"/>
        <w:jc w:val="both"/>
      </w:pPr>
      <w:r w:rsidRPr="00B90281">
        <w:t>обязательство получателя субсидии о соблюдении запрета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B90281" w:rsidRDefault="002E5318" w:rsidP="00B90281">
      <w:pPr>
        <w:pStyle w:val="11"/>
        <w:numPr>
          <w:ilvl w:val="0"/>
          <w:numId w:val="5"/>
        </w:numPr>
        <w:tabs>
          <w:tab w:val="left" w:pos="1239"/>
        </w:tabs>
        <w:ind w:left="0" w:firstLine="709"/>
        <w:jc w:val="both"/>
      </w:pPr>
      <w:r w:rsidRPr="00B90281">
        <w:t xml:space="preserve">Министерство финансов Забайкальского края на основании заявки на финансирование, направляемой </w:t>
      </w:r>
      <w:r w:rsidR="00D04262" w:rsidRPr="00B90281">
        <w:t>Министерством</w:t>
      </w:r>
      <w:r w:rsidRPr="00B90281">
        <w:t xml:space="preserve"> в соответствии</w:t>
      </w:r>
      <w:r>
        <w:t xml:space="preserve"> с кассовым планом, в течение 3 рабочих дней перечисляет </w:t>
      </w:r>
      <w:r w:rsidR="00D04262">
        <w:t>Министерству</w:t>
      </w:r>
      <w:r>
        <w:t xml:space="preserve"> средства субсидии.</w:t>
      </w:r>
    </w:p>
    <w:p w:rsidR="00B90281" w:rsidRDefault="002E5318" w:rsidP="00B90281">
      <w:pPr>
        <w:pStyle w:val="11"/>
        <w:numPr>
          <w:ilvl w:val="0"/>
          <w:numId w:val="5"/>
        </w:numPr>
        <w:tabs>
          <w:tab w:val="left" w:pos="1239"/>
        </w:tabs>
        <w:ind w:left="0" w:firstLine="709"/>
        <w:jc w:val="both"/>
      </w:pPr>
      <w:r>
        <w:t xml:space="preserve">Субсидия не позднее 10-го рабочего дня, следующего за днем принятия </w:t>
      </w:r>
      <w:r w:rsidR="00D04262">
        <w:t>Министерством</w:t>
      </w:r>
      <w:r>
        <w:t xml:space="preserve"> решений, указанных </w:t>
      </w:r>
      <w:r w:rsidR="00D04262">
        <w:t>пункте 1</w:t>
      </w:r>
      <w:r w:rsidR="002B642B">
        <w:t>6</w:t>
      </w:r>
      <w:r w:rsidR="00D04262">
        <w:t xml:space="preserve"> </w:t>
      </w:r>
      <w:r>
        <w:t>настоящего Порядка, подлежит перечислению на расчетный или корреспондентский счет, открытый получателю субсидии в учреждении Центрального банка Российской Федерации или кредитной организации, указанный в заявлении о предоставлении субсидии и Соглашении.</w:t>
      </w:r>
    </w:p>
    <w:p w:rsidR="002E5318" w:rsidRDefault="00D04262" w:rsidP="00B90281">
      <w:pPr>
        <w:pStyle w:val="11"/>
        <w:numPr>
          <w:ilvl w:val="0"/>
          <w:numId w:val="5"/>
        </w:numPr>
        <w:tabs>
          <w:tab w:val="left" w:pos="1239"/>
        </w:tabs>
        <w:ind w:left="0" w:firstLine="709"/>
        <w:jc w:val="both"/>
      </w:pPr>
      <w:r>
        <w:t xml:space="preserve">Министерство </w:t>
      </w:r>
      <w:r w:rsidR="002E5318">
        <w:t>осуществляет ведение реестра предоставления субсидий, содержащего следующую информацию:</w:t>
      </w:r>
    </w:p>
    <w:p w:rsidR="002E5318" w:rsidRDefault="002E5318" w:rsidP="002E5318">
      <w:pPr>
        <w:pStyle w:val="11"/>
        <w:tabs>
          <w:tab w:val="left" w:pos="1239"/>
        </w:tabs>
        <w:ind w:firstLine="709"/>
        <w:jc w:val="both"/>
      </w:pPr>
      <w:r>
        <w:t>1) наименование получателя субсидии, реквизиты Соглашения;</w:t>
      </w:r>
    </w:p>
    <w:p w:rsidR="002E5318" w:rsidRDefault="002E5318" w:rsidP="002E5318">
      <w:pPr>
        <w:pStyle w:val="11"/>
        <w:tabs>
          <w:tab w:val="left" w:pos="1239"/>
        </w:tabs>
        <w:ind w:firstLine="709"/>
        <w:jc w:val="both"/>
      </w:pPr>
      <w:r>
        <w:t xml:space="preserve">2) сведения об объектах инфраструктуры, </w:t>
      </w:r>
      <w:r w:rsidR="00D04262">
        <w:t>в отношении которых осуществлено финансовое обеспечение затрат</w:t>
      </w:r>
      <w:r>
        <w:t>, и их правовом статусе с указанием текущих правообладателей;</w:t>
      </w:r>
    </w:p>
    <w:p w:rsidR="002E5318" w:rsidRDefault="00D04262" w:rsidP="002E5318">
      <w:pPr>
        <w:pStyle w:val="11"/>
        <w:tabs>
          <w:tab w:val="left" w:pos="1239"/>
        </w:tabs>
        <w:ind w:firstLine="709"/>
        <w:jc w:val="both"/>
      </w:pPr>
      <w:r>
        <w:t>3</w:t>
      </w:r>
      <w:r w:rsidR="002E5318">
        <w:t>) сведения о размерах перечисленной субсидии получателю субсидии, дате ее перечисления.</w:t>
      </w:r>
    </w:p>
    <w:p w:rsidR="00D04262" w:rsidRDefault="00D04262" w:rsidP="002E5318">
      <w:pPr>
        <w:pStyle w:val="11"/>
        <w:tabs>
          <w:tab w:val="left" w:pos="1239"/>
        </w:tabs>
        <w:ind w:firstLine="709"/>
        <w:jc w:val="both"/>
      </w:pPr>
    </w:p>
    <w:p w:rsidR="002B642B" w:rsidRDefault="002B642B" w:rsidP="002E5318">
      <w:pPr>
        <w:pStyle w:val="11"/>
        <w:tabs>
          <w:tab w:val="left" w:pos="1239"/>
        </w:tabs>
        <w:ind w:firstLine="709"/>
        <w:jc w:val="both"/>
      </w:pPr>
    </w:p>
    <w:p w:rsidR="00B90281" w:rsidRPr="00B90281" w:rsidRDefault="00B90281" w:rsidP="00B90281">
      <w:pPr>
        <w:pStyle w:val="11"/>
        <w:numPr>
          <w:ilvl w:val="0"/>
          <w:numId w:val="2"/>
        </w:numPr>
        <w:tabs>
          <w:tab w:val="left" w:pos="1239"/>
        </w:tabs>
        <w:ind w:firstLine="709"/>
        <w:jc w:val="center"/>
        <w:rPr>
          <w:b/>
        </w:rPr>
      </w:pPr>
      <w:r w:rsidRPr="00B90281">
        <w:rPr>
          <w:b/>
        </w:rPr>
        <w:t xml:space="preserve">Требования об осуществлении контроля за соблюдением условий, целей и порядка предоставления субсидии и ответственность за </w:t>
      </w:r>
      <w:r w:rsidRPr="00B90281">
        <w:rPr>
          <w:b/>
        </w:rPr>
        <w:lastRenderedPageBreak/>
        <w:t>их нарушение</w:t>
      </w:r>
    </w:p>
    <w:p w:rsidR="00B90281" w:rsidRDefault="00B90281" w:rsidP="002E5318">
      <w:pPr>
        <w:pStyle w:val="11"/>
        <w:tabs>
          <w:tab w:val="left" w:pos="1239"/>
        </w:tabs>
        <w:ind w:firstLine="709"/>
        <w:jc w:val="both"/>
      </w:pPr>
    </w:p>
    <w:p w:rsidR="00BA6790" w:rsidRDefault="00BA6790" w:rsidP="00BA6790">
      <w:pPr>
        <w:pStyle w:val="ConsPlusNormal"/>
        <w:numPr>
          <w:ilvl w:val="0"/>
          <w:numId w:val="5"/>
        </w:numPr>
        <w:spacing w:line="269" w:lineRule="auto"/>
        <w:ind w:left="0" w:firstLine="709"/>
        <w:jc w:val="both"/>
        <w:rPr>
          <w:rFonts w:ascii="Times New Roman" w:hAnsi="Times New Roman" w:cs="Times New Roman"/>
          <w:color w:val="000000"/>
          <w:sz w:val="28"/>
          <w:szCs w:val="28"/>
          <w:lang w:bidi="ru-RU"/>
        </w:rPr>
      </w:pPr>
      <w:r w:rsidRPr="00BA6790">
        <w:rPr>
          <w:rFonts w:ascii="Times New Roman" w:hAnsi="Times New Roman" w:cs="Times New Roman"/>
          <w:color w:val="000000"/>
          <w:sz w:val="28"/>
          <w:szCs w:val="28"/>
          <w:lang w:bidi="ru-RU"/>
        </w:rPr>
        <w:t>Контроль за использованием субсидий получателями субсидий осуществляется в соответствии с бюджетным законодательством Российской Федерации.</w:t>
      </w:r>
    </w:p>
    <w:p w:rsidR="00BA6790" w:rsidRDefault="00BA6790" w:rsidP="00BA6790">
      <w:pPr>
        <w:pStyle w:val="ConsPlusNormal"/>
        <w:numPr>
          <w:ilvl w:val="0"/>
          <w:numId w:val="5"/>
        </w:numPr>
        <w:spacing w:line="269" w:lineRule="auto"/>
        <w:ind w:left="0"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Министерством</w:t>
      </w:r>
      <w:r w:rsidRPr="00BA6790">
        <w:rPr>
          <w:rFonts w:ascii="Times New Roman" w:hAnsi="Times New Roman" w:cs="Times New Roman"/>
          <w:color w:val="000000"/>
          <w:sz w:val="28"/>
          <w:szCs w:val="28"/>
          <w:lang w:bidi="ru-RU"/>
        </w:rPr>
        <w:t xml:space="preserve"> и уполномоченными органами государственного финансового контроля осуществляются проверки соблюдения получателями субсидий установленных настоящим Порядком условий, целей и порядка предоставления субсидий ежегодно до достижения рез</w:t>
      </w:r>
      <w:r>
        <w:rPr>
          <w:rFonts w:ascii="Times New Roman" w:hAnsi="Times New Roman" w:cs="Times New Roman"/>
          <w:color w:val="000000"/>
          <w:sz w:val="28"/>
          <w:szCs w:val="28"/>
          <w:lang w:bidi="ru-RU"/>
        </w:rPr>
        <w:t>ультата предоставления субсидий.</w:t>
      </w:r>
    </w:p>
    <w:p w:rsidR="00BA6790" w:rsidRDefault="00BA6790" w:rsidP="00BA6790">
      <w:pPr>
        <w:pStyle w:val="ConsPlusNormal"/>
        <w:numPr>
          <w:ilvl w:val="0"/>
          <w:numId w:val="5"/>
        </w:numPr>
        <w:spacing w:line="269" w:lineRule="auto"/>
        <w:ind w:left="0" w:firstLine="709"/>
        <w:jc w:val="both"/>
        <w:rPr>
          <w:rFonts w:ascii="Times New Roman" w:hAnsi="Times New Roman" w:cs="Times New Roman"/>
          <w:color w:val="000000"/>
          <w:sz w:val="28"/>
          <w:szCs w:val="28"/>
          <w:lang w:bidi="ru-RU"/>
        </w:rPr>
      </w:pPr>
      <w:r w:rsidRPr="00BA6790">
        <w:rPr>
          <w:rFonts w:ascii="Times New Roman" w:hAnsi="Times New Roman" w:cs="Times New Roman"/>
          <w:color w:val="000000"/>
          <w:sz w:val="28"/>
          <w:szCs w:val="28"/>
          <w:lang w:bidi="ru-RU"/>
        </w:rPr>
        <w:t xml:space="preserve">За нарушение получателями субсидий условий, целей и порядка предоставления субсидий предусмотрен возврат средств субсидий в бюджет Забайкальского края в случаях, в сроки и в порядке, установленные </w:t>
      </w:r>
      <w:hyperlink w:anchor="P170" w:history="1">
        <w:r w:rsidRPr="00BA6790">
          <w:rPr>
            <w:rFonts w:ascii="Times New Roman" w:hAnsi="Times New Roman" w:cs="Times New Roman"/>
            <w:color w:val="000000"/>
            <w:sz w:val="28"/>
            <w:szCs w:val="28"/>
            <w:lang w:bidi="ru-RU"/>
          </w:rPr>
          <w:t>пунктами 2</w:t>
        </w:r>
      </w:hyperlink>
      <w:r>
        <w:rPr>
          <w:rFonts w:ascii="Times New Roman" w:hAnsi="Times New Roman" w:cs="Times New Roman"/>
          <w:color w:val="000000"/>
          <w:sz w:val="28"/>
          <w:szCs w:val="28"/>
          <w:lang w:bidi="ru-RU"/>
        </w:rPr>
        <w:t>0, 21</w:t>
      </w:r>
      <w:r w:rsidRPr="00BA6790">
        <w:rPr>
          <w:rFonts w:ascii="Times New Roman" w:hAnsi="Times New Roman" w:cs="Times New Roman"/>
          <w:color w:val="000000"/>
          <w:sz w:val="28"/>
          <w:szCs w:val="28"/>
          <w:lang w:bidi="ru-RU"/>
        </w:rPr>
        <w:t xml:space="preserve"> и </w:t>
      </w:r>
      <w:hyperlink w:anchor="P175" w:history="1">
        <w:r w:rsidRPr="00BA6790">
          <w:rPr>
            <w:rFonts w:ascii="Times New Roman" w:hAnsi="Times New Roman" w:cs="Times New Roman"/>
            <w:color w:val="000000"/>
            <w:sz w:val="28"/>
            <w:szCs w:val="28"/>
            <w:lang w:bidi="ru-RU"/>
          </w:rPr>
          <w:t>2</w:t>
        </w:r>
      </w:hyperlink>
      <w:r>
        <w:rPr>
          <w:rFonts w:ascii="Times New Roman" w:hAnsi="Times New Roman" w:cs="Times New Roman"/>
          <w:color w:val="000000"/>
          <w:sz w:val="28"/>
          <w:szCs w:val="28"/>
          <w:lang w:bidi="ru-RU"/>
        </w:rPr>
        <w:t>2</w:t>
      </w:r>
      <w:r w:rsidRPr="00BA6790">
        <w:rPr>
          <w:rFonts w:ascii="Times New Roman" w:hAnsi="Times New Roman" w:cs="Times New Roman"/>
          <w:color w:val="000000"/>
          <w:sz w:val="28"/>
          <w:szCs w:val="28"/>
          <w:lang w:bidi="ru-RU"/>
        </w:rPr>
        <w:t xml:space="preserve"> настоящего Порядка.</w:t>
      </w:r>
    </w:p>
    <w:p w:rsidR="00BA6790" w:rsidRDefault="00BA6790" w:rsidP="00BA6790">
      <w:pPr>
        <w:pStyle w:val="ConsPlusNormal"/>
        <w:numPr>
          <w:ilvl w:val="0"/>
          <w:numId w:val="5"/>
        </w:numPr>
        <w:spacing w:line="269" w:lineRule="auto"/>
        <w:ind w:left="0" w:firstLine="709"/>
        <w:jc w:val="both"/>
        <w:rPr>
          <w:rFonts w:ascii="Times New Roman" w:hAnsi="Times New Roman" w:cs="Times New Roman"/>
          <w:color w:val="000000"/>
          <w:sz w:val="28"/>
          <w:szCs w:val="28"/>
          <w:lang w:bidi="ru-RU"/>
        </w:rPr>
      </w:pPr>
      <w:r w:rsidRPr="00BA6790">
        <w:rPr>
          <w:rFonts w:ascii="Times New Roman" w:hAnsi="Times New Roman" w:cs="Times New Roman"/>
          <w:color w:val="000000"/>
          <w:sz w:val="28"/>
          <w:szCs w:val="28"/>
          <w:lang w:bidi="ru-RU"/>
        </w:rPr>
        <w:t xml:space="preserve">Ответственность за соблюдение целей и условий, установленных при предоставлении субсидии, за достоверность представляемых в </w:t>
      </w:r>
      <w:r>
        <w:rPr>
          <w:rFonts w:ascii="Times New Roman" w:hAnsi="Times New Roman" w:cs="Times New Roman"/>
          <w:color w:val="000000"/>
          <w:sz w:val="28"/>
          <w:szCs w:val="28"/>
          <w:lang w:bidi="ru-RU"/>
        </w:rPr>
        <w:t>Министерство</w:t>
      </w:r>
      <w:r w:rsidRPr="00BA6790">
        <w:rPr>
          <w:rFonts w:ascii="Times New Roman" w:hAnsi="Times New Roman" w:cs="Times New Roman"/>
          <w:color w:val="000000"/>
          <w:sz w:val="28"/>
          <w:szCs w:val="28"/>
          <w:lang w:bidi="ru-RU"/>
        </w:rPr>
        <w:t xml:space="preserve"> документов и сведений, а также за целевое использование предоставленных субсидий несет получатель субсидии.</w:t>
      </w:r>
      <w:bookmarkStart w:id="3" w:name="P218"/>
      <w:bookmarkEnd w:id="3"/>
    </w:p>
    <w:p w:rsidR="009B6F0C" w:rsidRDefault="00BA6790" w:rsidP="00BA6790">
      <w:pPr>
        <w:pStyle w:val="ConsPlusNormal"/>
        <w:numPr>
          <w:ilvl w:val="0"/>
          <w:numId w:val="5"/>
        </w:numPr>
        <w:spacing w:line="269" w:lineRule="auto"/>
        <w:ind w:left="0"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Министерством </w:t>
      </w:r>
      <w:r w:rsidRPr="00BA6790">
        <w:rPr>
          <w:rFonts w:ascii="Times New Roman" w:hAnsi="Times New Roman" w:cs="Times New Roman"/>
          <w:color w:val="000000"/>
          <w:sz w:val="28"/>
          <w:szCs w:val="28"/>
          <w:lang w:bidi="ru-RU"/>
        </w:rPr>
        <w:t>и уполномоченными органами государственного финансового контроля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B6F0C" w:rsidRPr="009B6F0C" w:rsidRDefault="009B6F0C" w:rsidP="009B6F0C">
      <w:pPr>
        <w:pStyle w:val="ConsPlusNormal"/>
        <w:ind w:left="3827"/>
        <w:jc w:val="right"/>
        <w:rPr>
          <w:rFonts w:ascii="Times New Roman" w:hAnsi="Times New Roman" w:cs="Times New Roman"/>
          <w:bCs/>
          <w:color w:val="000000"/>
          <w:sz w:val="28"/>
          <w:szCs w:val="28"/>
          <w:lang w:bidi="ru-RU"/>
        </w:rPr>
      </w:pPr>
      <w:r>
        <w:rPr>
          <w:rFonts w:ascii="Times New Roman" w:hAnsi="Times New Roman" w:cs="Times New Roman"/>
          <w:color w:val="000000"/>
          <w:sz w:val="28"/>
          <w:szCs w:val="28"/>
          <w:lang w:bidi="ru-RU"/>
        </w:rPr>
        <w:br w:type="column"/>
      </w:r>
      <w:r w:rsidRPr="009B6F0C">
        <w:rPr>
          <w:rFonts w:ascii="Times New Roman" w:hAnsi="Times New Roman" w:cs="Times New Roman"/>
          <w:bCs/>
          <w:color w:val="000000"/>
          <w:sz w:val="28"/>
          <w:szCs w:val="28"/>
          <w:lang w:bidi="ru-RU"/>
        </w:rPr>
        <w:lastRenderedPageBreak/>
        <w:t xml:space="preserve">Приложение </w:t>
      </w:r>
    </w:p>
    <w:p w:rsidR="009B6F0C" w:rsidRPr="009B6F0C" w:rsidRDefault="009B6F0C" w:rsidP="009B6F0C">
      <w:pPr>
        <w:pStyle w:val="ConsPlusNormal"/>
        <w:ind w:left="3827"/>
        <w:jc w:val="right"/>
        <w:rPr>
          <w:rFonts w:ascii="Times New Roman" w:hAnsi="Times New Roman" w:cs="Times New Roman"/>
          <w:bCs/>
          <w:sz w:val="28"/>
          <w:szCs w:val="28"/>
        </w:rPr>
      </w:pPr>
      <w:r w:rsidRPr="009B6F0C">
        <w:rPr>
          <w:rFonts w:ascii="Times New Roman" w:hAnsi="Times New Roman" w:cs="Times New Roman"/>
          <w:bCs/>
          <w:color w:val="000000"/>
          <w:sz w:val="28"/>
          <w:szCs w:val="28"/>
          <w:lang w:bidi="ru-RU"/>
        </w:rPr>
        <w:t xml:space="preserve">к Порядку </w:t>
      </w:r>
      <w:r w:rsidRPr="009B6F0C">
        <w:rPr>
          <w:rFonts w:ascii="Times New Roman" w:hAnsi="Times New Roman" w:cs="Times New Roman"/>
          <w:bCs/>
          <w:sz w:val="28"/>
          <w:szCs w:val="28"/>
        </w:rPr>
        <w:t>предоставления субсидий из бюджета Забайкальского края субсидий юридическим лицам (за исключением субсидий государственным (муниципальным) учреждениям), на финансовое обеспечение затрат на создание, модернизацию и (или) реконструкцию объектов инфраструктуры, необходимых для реализации инвестиционных проектов в сфере жилищного строительства, за счет бюджетных кредитов из федерального бюджета бюджету Забайкальского края</w:t>
      </w:r>
    </w:p>
    <w:p w:rsidR="009B6F0C" w:rsidRDefault="009B6F0C" w:rsidP="009B6F0C">
      <w:pPr>
        <w:pStyle w:val="ConsPlusNormal"/>
        <w:spacing w:line="269" w:lineRule="auto"/>
        <w:ind w:left="4111"/>
        <w:jc w:val="both"/>
        <w:rPr>
          <w:rFonts w:ascii="Times New Roman" w:hAnsi="Times New Roman" w:cs="Times New Roman"/>
          <w:color w:val="000000"/>
          <w:sz w:val="28"/>
          <w:szCs w:val="28"/>
          <w:lang w:bidi="ru-RU"/>
        </w:rPr>
      </w:pPr>
    </w:p>
    <w:p w:rsidR="00C754E6" w:rsidRDefault="00C754E6" w:rsidP="009B6F0C">
      <w:pPr>
        <w:pStyle w:val="ConsPlusNormal"/>
        <w:spacing w:line="269" w:lineRule="auto"/>
        <w:ind w:left="4111"/>
        <w:jc w:val="both"/>
        <w:rPr>
          <w:rFonts w:ascii="Times New Roman" w:hAnsi="Times New Roman" w:cs="Times New Roman"/>
          <w:color w:val="000000"/>
          <w:sz w:val="28"/>
          <w:szCs w:val="28"/>
          <w:lang w:bidi="ru-RU"/>
        </w:rPr>
      </w:pPr>
    </w:p>
    <w:p w:rsidR="00C754E6" w:rsidRPr="009B6F0C" w:rsidRDefault="00C754E6" w:rsidP="009B6F0C">
      <w:pPr>
        <w:pStyle w:val="ConsPlusNormal"/>
        <w:spacing w:line="269" w:lineRule="auto"/>
        <w:ind w:left="4111"/>
        <w:jc w:val="both"/>
        <w:rPr>
          <w:rFonts w:ascii="Times New Roman" w:hAnsi="Times New Roman" w:cs="Times New Roman"/>
          <w:color w:val="000000"/>
          <w:sz w:val="28"/>
          <w:szCs w:val="28"/>
          <w:lang w:bidi="ru-RU"/>
        </w:rPr>
      </w:pPr>
    </w:p>
    <w:p w:rsidR="009B6F0C" w:rsidRPr="009B6F0C" w:rsidRDefault="009B6F0C" w:rsidP="009B6F0C">
      <w:pPr>
        <w:pStyle w:val="ConsPlusNormal"/>
        <w:ind w:left="4111"/>
        <w:jc w:val="both"/>
        <w:rPr>
          <w:rFonts w:ascii="Times New Roman" w:hAnsi="Times New Roman" w:cs="Times New Roman"/>
          <w:sz w:val="28"/>
          <w:szCs w:val="28"/>
        </w:rPr>
      </w:pPr>
      <w:r w:rsidRPr="009B6F0C">
        <w:rPr>
          <w:rFonts w:ascii="Times New Roman" w:hAnsi="Times New Roman" w:cs="Times New Roman"/>
          <w:sz w:val="28"/>
          <w:szCs w:val="28"/>
        </w:rPr>
        <w:t xml:space="preserve">Министру </w:t>
      </w:r>
      <w:r>
        <w:rPr>
          <w:rFonts w:ascii="Times New Roman" w:hAnsi="Times New Roman" w:cs="Times New Roman"/>
          <w:sz w:val="28"/>
          <w:szCs w:val="28"/>
        </w:rPr>
        <w:t>строительства, дорожного хозяйства и транспорта Забайкальского края</w:t>
      </w:r>
    </w:p>
    <w:p w:rsidR="009B6F0C" w:rsidRPr="009B6F0C" w:rsidRDefault="009B6F0C" w:rsidP="009B6F0C">
      <w:pPr>
        <w:pStyle w:val="ConsPlusNormal"/>
        <w:ind w:left="4111"/>
        <w:jc w:val="both"/>
        <w:rPr>
          <w:rFonts w:ascii="Times New Roman" w:hAnsi="Times New Roman" w:cs="Times New Roman"/>
          <w:sz w:val="28"/>
          <w:szCs w:val="28"/>
        </w:rPr>
      </w:pPr>
      <w:r w:rsidRPr="009B6F0C">
        <w:rPr>
          <w:rFonts w:ascii="Times New Roman" w:hAnsi="Times New Roman" w:cs="Times New Roman"/>
          <w:sz w:val="28"/>
          <w:szCs w:val="28"/>
        </w:rPr>
        <w:t>____________________________________</w:t>
      </w:r>
    </w:p>
    <w:p w:rsidR="009B6F0C" w:rsidRPr="009B6F0C" w:rsidRDefault="009B6F0C" w:rsidP="009B6F0C">
      <w:pPr>
        <w:pStyle w:val="ConsPlusNormal"/>
        <w:ind w:left="4111"/>
        <w:jc w:val="both"/>
        <w:rPr>
          <w:rFonts w:ascii="Times New Roman" w:hAnsi="Times New Roman" w:cs="Times New Roman"/>
          <w:sz w:val="28"/>
          <w:szCs w:val="28"/>
        </w:rPr>
      </w:pPr>
      <w:r w:rsidRPr="009B6F0C">
        <w:rPr>
          <w:rFonts w:ascii="Times New Roman" w:hAnsi="Times New Roman" w:cs="Times New Roman"/>
          <w:sz w:val="28"/>
          <w:szCs w:val="28"/>
        </w:rPr>
        <w:t>от __________________________________</w:t>
      </w:r>
    </w:p>
    <w:p w:rsidR="009B6F0C" w:rsidRPr="009B6F0C" w:rsidRDefault="009B6F0C" w:rsidP="009B6F0C">
      <w:pPr>
        <w:pStyle w:val="ConsPlusNormal"/>
        <w:ind w:left="4111"/>
        <w:jc w:val="both"/>
        <w:rPr>
          <w:rFonts w:ascii="Times New Roman" w:hAnsi="Times New Roman" w:cs="Times New Roman"/>
          <w:sz w:val="28"/>
          <w:szCs w:val="28"/>
        </w:rPr>
      </w:pPr>
      <w:r w:rsidRPr="009B6F0C">
        <w:rPr>
          <w:rFonts w:ascii="Times New Roman" w:hAnsi="Times New Roman" w:cs="Times New Roman"/>
          <w:sz w:val="28"/>
          <w:szCs w:val="28"/>
        </w:rPr>
        <w:t>____________________________________</w:t>
      </w:r>
    </w:p>
    <w:p w:rsidR="009B6F0C" w:rsidRPr="009B6F0C" w:rsidRDefault="009B6F0C" w:rsidP="009B6F0C">
      <w:pPr>
        <w:pStyle w:val="ConsPlusNormal"/>
        <w:ind w:left="4111"/>
        <w:jc w:val="center"/>
        <w:rPr>
          <w:rFonts w:ascii="Times New Roman" w:hAnsi="Times New Roman" w:cs="Times New Roman"/>
          <w:sz w:val="28"/>
          <w:szCs w:val="28"/>
        </w:rPr>
      </w:pPr>
      <w:r w:rsidRPr="009B6F0C">
        <w:rPr>
          <w:rFonts w:ascii="Times New Roman" w:hAnsi="Times New Roman" w:cs="Times New Roman"/>
          <w:sz w:val="28"/>
          <w:szCs w:val="28"/>
        </w:rPr>
        <w:t>(полное наименование юридического лица и адрес места нахождения)</w:t>
      </w:r>
    </w:p>
    <w:p w:rsidR="009B6F0C" w:rsidRPr="009B6F0C" w:rsidRDefault="009B6F0C" w:rsidP="009B6F0C">
      <w:pPr>
        <w:pStyle w:val="ConsPlusNormal"/>
        <w:ind w:left="4111"/>
        <w:jc w:val="both"/>
        <w:rPr>
          <w:rFonts w:ascii="Times New Roman" w:hAnsi="Times New Roman" w:cs="Times New Roman"/>
          <w:sz w:val="28"/>
          <w:szCs w:val="28"/>
        </w:rPr>
      </w:pPr>
      <w:r w:rsidRPr="009B6F0C">
        <w:rPr>
          <w:rFonts w:ascii="Times New Roman" w:hAnsi="Times New Roman" w:cs="Times New Roman"/>
          <w:sz w:val="28"/>
          <w:szCs w:val="28"/>
        </w:rPr>
        <w:t>ИНН/КПП: ___________________________</w:t>
      </w:r>
    </w:p>
    <w:p w:rsidR="009B6F0C" w:rsidRPr="009B6F0C" w:rsidRDefault="009B6F0C" w:rsidP="009B6F0C">
      <w:pPr>
        <w:pStyle w:val="ConsPlusNormal"/>
        <w:ind w:left="4111"/>
        <w:jc w:val="both"/>
        <w:rPr>
          <w:rFonts w:ascii="Times New Roman" w:hAnsi="Times New Roman" w:cs="Times New Roman"/>
          <w:sz w:val="28"/>
          <w:szCs w:val="28"/>
        </w:rPr>
      </w:pPr>
      <w:r w:rsidRPr="009B6F0C">
        <w:rPr>
          <w:rFonts w:ascii="Times New Roman" w:hAnsi="Times New Roman" w:cs="Times New Roman"/>
          <w:sz w:val="28"/>
          <w:szCs w:val="28"/>
        </w:rPr>
        <w:t>телефон: _____________________________</w:t>
      </w:r>
    </w:p>
    <w:p w:rsidR="009B6F0C" w:rsidRPr="009B6F0C" w:rsidRDefault="009B6F0C" w:rsidP="009B6F0C">
      <w:pPr>
        <w:pStyle w:val="ConsPlusNormal"/>
        <w:spacing w:line="269" w:lineRule="auto"/>
        <w:ind w:left="4111"/>
        <w:jc w:val="both"/>
        <w:rPr>
          <w:rFonts w:ascii="Times New Roman" w:hAnsi="Times New Roman" w:cs="Times New Roman"/>
          <w:color w:val="000000"/>
          <w:sz w:val="28"/>
          <w:szCs w:val="28"/>
          <w:lang w:bidi="ru-RU"/>
        </w:rPr>
      </w:pPr>
      <w:r w:rsidRPr="009B6F0C">
        <w:rPr>
          <w:rFonts w:ascii="Times New Roman" w:hAnsi="Times New Roman" w:cs="Times New Roman"/>
          <w:sz w:val="28"/>
          <w:szCs w:val="28"/>
        </w:rPr>
        <w:t>адрес электронной почты: _____________</w:t>
      </w:r>
    </w:p>
    <w:p w:rsidR="009B6F0C" w:rsidRDefault="009B6F0C" w:rsidP="009B6F0C">
      <w:pPr>
        <w:pStyle w:val="ConsPlusNormal"/>
        <w:spacing w:line="269" w:lineRule="auto"/>
        <w:ind w:left="709"/>
        <w:jc w:val="both"/>
        <w:rPr>
          <w:rFonts w:ascii="Times New Roman" w:hAnsi="Times New Roman" w:cs="Times New Roman"/>
          <w:color w:val="000000"/>
          <w:sz w:val="28"/>
          <w:szCs w:val="28"/>
          <w:lang w:bidi="ru-RU"/>
        </w:rPr>
      </w:pPr>
    </w:p>
    <w:p w:rsidR="00C754E6" w:rsidRDefault="00C754E6" w:rsidP="009B6F0C">
      <w:pPr>
        <w:pStyle w:val="ConsPlusNormal"/>
        <w:spacing w:line="269" w:lineRule="auto"/>
        <w:ind w:left="709"/>
        <w:jc w:val="both"/>
        <w:rPr>
          <w:rFonts w:ascii="Times New Roman" w:hAnsi="Times New Roman" w:cs="Times New Roman"/>
          <w:color w:val="000000"/>
          <w:sz w:val="28"/>
          <w:szCs w:val="28"/>
          <w:lang w:bidi="ru-RU"/>
        </w:rPr>
      </w:pPr>
    </w:p>
    <w:p w:rsidR="00C754E6" w:rsidRDefault="00C754E6" w:rsidP="009B6F0C">
      <w:pPr>
        <w:pStyle w:val="ConsPlusNormal"/>
        <w:spacing w:line="269" w:lineRule="auto"/>
        <w:ind w:left="709"/>
        <w:jc w:val="both"/>
        <w:rPr>
          <w:rFonts w:ascii="Times New Roman" w:hAnsi="Times New Roman" w:cs="Times New Roman"/>
          <w:color w:val="000000"/>
          <w:sz w:val="28"/>
          <w:szCs w:val="28"/>
          <w:lang w:bidi="ru-RU"/>
        </w:rPr>
      </w:pPr>
    </w:p>
    <w:p w:rsidR="009B6F0C" w:rsidRPr="009B6F0C" w:rsidRDefault="009B6F0C" w:rsidP="009B6F0C">
      <w:pPr>
        <w:pStyle w:val="ConsPlusNormal"/>
        <w:spacing w:line="269" w:lineRule="auto"/>
        <w:jc w:val="center"/>
        <w:rPr>
          <w:rFonts w:ascii="Times New Roman" w:hAnsi="Times New Roman" w:cs="Times New Roman"/>
          <w:color w:val="000000"/>
          <w:sz w:val="28"/>
          <w:szCs w:val="28"/>
          <w:lang w:bidi="ru-RU"/>
        </w:rPr>
      </w:pPr>
      <w:r w:rsidRPr="009B6F0C">
        <w:rPr>
          <w:rFonts w:ascii="Times New Roman" w:hAnsi="Times New Roman" w:cs="Times New Roman"/>
          <w:color w:val="000000"/>
          <w:sz w:val="28"/>
          <w:szCs w:val="28"/>
          <w:lang w:bidi="ru-RU"/>
        </w:rPr>
        <w:t>Заявка</w:t>
      </w:r>
    </w:p>
    <w:p w:rsidR="009B6F0C" w:rsidRDefault="009B6F0C" w:rsidP="009B6F0C">
      <w:pPr>
        <w:pStyle w:val="ConsPlusNormal"/>
        <w:spacing w:line="269" w:lineRule="auto"/>
        <w:jc w:val="center"/>
        <w:rPr>
          <w:rFonts w:ascii="Times New Roman" w:hAnsi="Times New Roman" w:cs="Times New Roman"/>
          <w:bCs/>
          <w:sz w:val="28"/>
          <w:szCs w:val="28"/>
        </w:rPr>
      </w:pPr>
      <w:r w:rsidRPr="009B6F0C">
        <w:rPr>
          <w:rFonts w:ascii="Times New Roman" w:hAnsi="Times New Roman" w:cs="Times New Roman"/>
          <w:sz w:val="28"/>
          <w:szCs w:val="28"/>
        </w:rPr>
        <w:t xml:space="preserve">о предоставлении из бюджета Забайкальского края субсидии юридическому лицу </w:t>
      </w:r>
      <w:r w:rsidRPr="009B6F0C">
        <w:rPr>
          <w:rFonts w:ascii="Times New Roman" w:hAnsi="Times New Roman" w:cs="Times New Roman"/>
          <w:bCs/>
          <w:sz w:val="28"/>
          <w:szCs w:val="28"/>
        </w:rPr>
        <w:t>на финансовое обеспечение затрат на создание, модернизацию и (или) реконструкцию объектов инфраструктуры</w:t>
      </w:r>
    </w:p>
    <w:p w:rsidR="009B6F0C" w:rsidRDefault="009B6F0C" w:rsidP="009B6F0C">
      <w:pPr>
        <w:pStyle w:val="ConsPlusNormal"/>
        <w:spacing w:line="269" w:lineRule="auto"/>
        <w:jc w:val="center"/>
        <w:rPr>
          <w:rFonts w:ascii="Times New Roman" w:hAnsi="Times New Roman" w:cs="Times New Roman"/>
          <w:bCs/>
          <w:sz w:val="28"/>
          <w:szCs w:val="28"/>
        </w:rPr>
      </w:pPr>
    </w:p>
    <w:p w:rsidR="00C754E6" w:rsidRDefault="00C754E6" w:rsidP="009B6F0C">
      <w:pPr>
        <w:pStyle w:val="ConsPlusNormal"/>
        <w:spacing w:line="269" w:lineRule="auto"/>
        <w:jc w:val="center"/>
        <w:rPr>
          <w:rFonts w:ascii="Times New Roman" w:hAnsi="Times New Roman" w:cs="Times New Roman"/>
          <w:bCs/>
          <w:sz w:val="28"/>
          <w:szCs w:val="28"/>
        </w:rPr>
      </w:pPr>
    </w:p>
    <w:p w:rsidR="009B6F0C" w:rsidRPr="009B6F0C" w:rsidRDefault="00C754E6" w:rsidP="009B6F0C">
      <w:pPr>
        <w:pStyle w:val="ConsPlusNormal"/>
        <w:spacing w:line="269"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w:t>
      </w:r>
      <w:r w:rsidRPr="009B6F0C">
        <w:rPr>
          <w:rFonts w:ascii="Times New Roman" w:hAnsi="Times New Roman" w:cs="Times New Roman"/>
          <w:bCs/>
          <w:sz w:val="28"/>
          <w:szCs w:val="28"/>
        </w:rPr>
        <w:t>Порядк</w:t>
      </w:r>
      <w:r>
        <w:rPr>
          <w:rFonts w:ascii="Times New Roman" w:hAnsi="Times New Roman" w:cs="Times New Roman"/>
          <w:bCs/>
          <w:sz w:val="28"/>
          <w:szCs w:val="28"/>
        </w:rPr>
        <w:t xml:space="preserve">ом </w:t>
      </w:r>
      <w:r w:rsidRPr="009B6F0C">
        <w:rPr>
          <w:rFonts w:ascii="Times New Roman" w:hAnsi="Times New Roman" w:cs="Times New Roman"/>
          <w:bCs/>
          <w:sz w:val="28"/>
          <w:szCs w:val="28"/>
        </w:rPr>
        <w:t>предоставления субсидий из бюджета Забайкальского края субсидий юридическим лицам (за исключением субсидий государственным (муниципальным) учреждениям), на финансовое обеспечение затрат на создание, модернизацию и (или) реконструкцию объектов инфраструктуры, необходимых для реализации инвестиционных проектов в сфере жилищного строительства, за счет бюджетных кредитов из федерального бюджета бюджету Забайкальского края</w:t>
      </w:r>
      <w:r>
        <w:rPr>
          <w:rFonts w:ascii="Times New Roman" w:hAnsi="Times New Roman" w:cs="Times New Roman"/>
          <w:bCs/>
          <w:sz w:val="28"/>
          <w:szCs w:val="28"/>
        </w:rPr>
        <w:t xml:space="preserve"> (далее – Порядок) п</w:t>
      </w:r>
      <w:r w:rsidR="009B6F0C" w:rsidRPr="009B6F0C">
        <w:rPr>
          <w:rFonts w:ascii="Times New Roman" w:hAnsi="Times New Roman" w:cs="Times New Roman"/>
          <w:bCs/>
          <w:sz w:val="28"/>
          <w:szCs w:val="28"/>
        </w:rPr>
        <w:t xml:space="preserve">рошу </w:t>
      </w:r>
      <w:r w:rsidR="009B6F0C" w:rsidRPr="009B6F0C">
        <w:rPr>
          <w:rFonts w:ascii="Times New Roman" w:hAnsi="Times New Roman" w:cs="Times New Roman"/>
          <w:bCs/>
          <w:sz w:val="28"/>
          <w:szCs w:val="28"/>
        </w:rPr>
        <w:lastRenderedPageBreak/>
        <w:t xml:space="preserve">предоставить субсидию на </w:t>
      </w:r>
      <w:r w:rsidR="009B6F0C">
        <w:rPr>
          <w:rFonts w:ascii="Times New Roman" w:hAnsi="Times New Roman" w:cs="Times New Roman"/>
          <w:bCs/>
          <w:sz w:val="28"/>
          <w:szCs w:val="28"/>
        </w:rPr>
        <w:t xml:space="preserve">финансовое обеспечение затрат </w:t>
      </w:r>
      <w:r w:rsidR="009B6F0C" w:rsidRPr="009B6F0C">
        <w:rPr>
          <w:rFonts w:ascii="Times New Roman" w:hAnsi="Times New Roman" w:cs="Times New Roman"/>
          <w:bCs/>
          <w:sz w:val="28"/>
          <w:szCs w:val="28"/>
        </w:rPr>
        <w:t xml:space="preserve">на создание, модернизацию и (или) реконструкцию объектов инфраструктуры </w:t>
      </w:r>
    </w:p>
    <w:p w:rsidR="009B6F0C" w:rsidRPr="009B6F0C" w:rsidRDefault="009B6F0C" w:rsidP="009B6F0C">
      <w:pPr>
        <w:pStyle w:val="ConsPlusNormal"/>
        <w:spacing w:line="269" w:lineRule="auto"/>
        <w:jc w:val="both"/>
        <w:rPr>
          <w:rFonts w:ascii="Times New Roman" w:hAnsi="Times New Roman" w:cs="Times New Roman"/>
          <w:bCs/>
          <w:sz w:val="28"/>
          <w:szCs w:val="28"/>
        </w:rPr>
      </w:pPr>
      <w:r w:rsidRPr="009B6F0C">
        <w:rPr>
          <w:rFonts w:ascii="Times New Roman" w:hAnsi="Times New Roman" w:cs="Times New Roman"/>
          <w:bCs/>
          <w:sz w:val="28"/>
          <w:szCs w:val="28"/>
        </w:rPr>
        <w:t>___________________________________________________________________</w:t>
      </w:r>
    </w:p>
    <w:p w:rsidR="009B6F0C" w:rsidRDefault="009B6F0C" w:rsidP="009B6F0C">
      <w:pPr>
        <w:pStyle w:val="ConsPlusNormal"/>
        <w:spacing w:line="269" w:lineRule="auto"/>
        <w:ind w:firstLine="709"/>
        <w:jc w:val="center"/>
        <w:rPr>
          <w:rFonts w:ascii="Times New Roman" w:hAnsi="Times New Roman" w:cs="Times New Roman"/>
          <w:bCs/>
          <w:sz w:val="28"/>
          <w:szCs w:val="28"/>
        </w:rPr>
      </w:pPr>
      <w:r w:rsidRPr="009B6F0C">
        <w:rPr>
          <w:rFonts w:ascii="Times New Roman" w:hAnsi="Times New Roman" w:cs="Times New Roman"/>
          <w:bCs/>
          <w:sz w:val="28"/>
          <w:szCs w:val="28"/>
        </w:rPr>
        <w:t>(наименование инвестиционного проекта</w:t>
      </w:r>
      <w:r>
        <w:rPr>
          <w:rFonts w:ascii="Times New Roman" w:hAnsi="Times New Roman" w:cs="Times New Roman"/>
          <w:bCs/>
          <w:sz w:val="28"/>
          <w:szCs w:val="28"/>
        </w:rPr>
        <w:t>)</w:t>
      </w:r>
    </w:p>
    <w:p w:rsidR="00484903" w:rsidRPr="00484903" w:rsidRDefault="00484903" w:rsidP="00484903">
      <w:pPr>
        <w:pStyle w:val="ConsPlusNormal"/>
        <w:spacing w:line="269" w:lineRule="auto"/>
        <w:jc w:val="both"/>
        <w:rPr>
          <w:rFonts w:ascii="Times New Roman" w:hAnsi="Times New Roman" w:cs="Times New Roman"/>
          <w:bCs/>
          <w:sz w:val="28"/>
          <w:szCs w:val="28"/>
          <w:u w:val="single"/>
        </w:rPr>
      </w:pPr>
      <w:r>
        <w:rPr>
          <w:rFonts w:ascii="Times New Roman" w:hAnsi="Times New Roman" w:cs="Times New Roman"/>
          <w:bCs/>
          <w:sz w:val="28"/>
          <w:szCs w:val="28"/>
        </w:rPr>
        <w:t>(</w:t>
      </w:r>
      <w:r w:rsidR="009B6F0C">
        <w:rPr>
          <w:rFonts w:ascii="Times New Roman" w:hAnsi="Times New Roman" w:cs="Times New Roman"/>
          <w:bCs/>
          <w:sz w:val="28"/>
          <w:szCs w:val="28"/>
        </w:rPr>
        <w:t>далее – субсидия</w:t>
      </w:r>
      <w:r>
        <w:rPr>
          <w:rFonts w:ascii="Times New Roman" w:hAnsi="Times New Roman" w:cs="Times New Roman"/>
          <w:bCs/>
          <w:sz w:val="28"/>
          <w:szCs w:val="28"/>
        </w:rPr>
        <w:t xml:space="preserve">) в размере </w:t>
      </w:r>
      <w:r w:rsidRPr="00484903">
        <w:rPr>
          <w:rFonts w:ascii="Times New Roman" w:hAnsi="Times New Roman" w:cs="Times New Roman"/>
          <w:bCs/>
          <w:sz w:val="28"/>
          <w:szCs w:val="28"/>
          <w:u w:val="single"/>
        </w:rPr>
        <w:t>указать</w:t>
      </w:r>
      <w:r>
        <w:rPr>
          <w:rFonts w:ascii="Times New Roman" w:hAnsi="Times New Roman" w:cs="Times New Roman"/>
          <w:bCs/>
          <w:sz w:val="28"/>
          <w:szCs w:val="28"/>
          <w:u w:val="single"/>
        </w:rPr>
        <w:t xml:space="preserve"> сумму с расшифровкой прописью</w:t>
      </w:r>
    </w:p>
    <w:p w:rsidR="009B6F0C" w:rsidRPr="00C754E6" w:rsidRDefault="009B6F0C" w:rsidP="00C754E6">
      <w:pPr>
        <w:pStyle w:val="ConsPlusNormal"/>
        <w:spacing w:line="269" w:lineRule="auto"/>
        <w:jc w:val="center"/>
        <w:rPr>
          <w:rFonts w:ascii="Times New Roman" w:hAnsi="Times New Roman" w:cs="Times New Roman"/>
          <w:bCs/>
          <w:sz w:val="28"/>
          <w:szCs w:val="28"/>
        </w:rPr>
      </w:pPr>
      <w:r w:rsidRPr="00C754E6">
        <w:rPr>
          <w:rFonts w:ascii="Times New Roman" w:hAnsi="Times New Roman" w:cs="Times New Roman"/>
          <w:bCs/>
          <w:sz w:val="28"/>
          <w:szCs w:val="28"/>
        </w:rPr>
        <w:t>_______________________</w:t>
      </w:r>
      <w:r w:rsidR="00C754E6" w:rsidRPr="00C754E6">
        <w:rPr>
          <w:rFonts w:ascii="Times New Roman" w:hAnsi="Times New Roman" w:cs="Times New Roman"/>
          <w:bCs/>
          <w:sz w:val="28"/>
          <w:szCs w:val="28"/>
        </w:rPr>
        <w:t>(кому)</w:t>
      </w:r>
      <w:r w:rsidRPr="00C754E6">
        <w:rPr>
          <w:rFonts w:ascii="Times New Roman" w:hAnsi="Times New Roman" w:cs="Times New Roman"/>
          <w:bCs/>
          <w:sz w:val="28"/>
          <w:szCs w:val="28"/>
        </w:rPr>
        <w:t>________________________</w:t>
      </w:r>
    </w:p>
    <w:p w:rsidR="009B6F0C" w:rsidRPr="009B6F0C" w:rsidRDefault="009B6F0C" w:rsidP="009B6F0C">
      <w:pPr>
        <w:pStyle w:val="ConsPlusNormal"/>
        <w:spacing w:line="269" w:lineRule="auto"/>
        <w:ind w:firstLine="709"/>
        <w:jc w:val="center"/>
        <w:rPr>
          <w:rFonts w:ascii="Times New Roman" w:hAnsi="Times New Roman" w:cs="Times New Roman"/>
          <w:bCs/>
          <w:sz w:val="28"/>
          <w:szCs w:val="28"/>
        </w:rPr>
      </w:pPr>
      <w:r w:rsidRPr="009B6F0C">
        <w:rPr>
          <w:rFonts w:ascii="Times New Roman" w:hAnsi="Times New Roman" w:cs="Times New Roman"/>
          <w:bCs/>
          <w:sz w:val="28"/>
          <w:szCs w:val="28"/>
        </w:rPr>
        <w:t>(</w:t>
      </w:r>
      <w:r w:rsidR="00C754E6">
        <w:rPr>
          <w:rFonts w:ascii="Times New Roman" w:hAnsi="Times New Roman" w:cs="Times New Roman"/>
          <w:bCs/>
          <w:sz w:val="28"/>
          <w:szCs w:val="28"/>
        </w:rPr>
        <w:t xml:space="preserve">наименование </w:t>
      </w:r>
      <w:r w:rsidRPr="009B6F0C">
        <w:rPr>
          <w:rFonts w:ascii="Times New Roman" w:hAnsi="Times New Roman" w:cs="Times New Roman"/>
          <w:bCs/>
          <w:sz w:val="28"/>
          <w:szCs w:val="28"/>
        </w:rPr>
        <w:t>юридического лица</w:t>
      </w:r>
      <w:r w:rsidR="00C754E6">
        <w:rPr>
          <w:rFonts w:ascii="Times New Roman" w:hAnsi="Times New Roman" w:cs="Times New Roman"/>
          <w:bCs/>
          <w:sz w:val="28"/>
          <w:szCs w:val="28"/>
        </w:rPr>
        <w:t xml:space="preserve">, </w:t>
      </w:r>
      <w:r w:rsidRPr="009B6F0C">
        <w:rPr>
          <w:rFonts w:ascii="Times New Roman" w:hAnsi="Times New Roman" w:cs="Times New Roman"/>
          <w:bCs/>
          <w:sz w:val="28"/>
          <w:szCs w:val="28"/>
        </w:rPr>
        <w:t>далее - Заявитель)</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Заявитель:</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 xml:space="preserve">дает согласие на публикацию (размещение) в информационно-телекоммуникационной сети </w:t>
      </w:r>
      <w:r w:rsidR="00C754E6">
        <w:rPr>
          <w:rFonts w:ascii="Times New Roman" w:hAnsi="Times New Roman" w:cs="Times New Roman"/>
          <w:bCs/>
          <w:sz w:val="28"/>
          <w:szCs w:val="28"/>
        </w:rPr>
        <w:t>«</w:t>
      </w:r>
      <w:r w:rsidRPr="009B6F0C">
        <w:rPr>
          <w:rFonts w:ascii="Times New Roman" w:hAnsi="Times New Roman" w:cs="Times New Roman"/>
          <w:bCs/>
          <w:sz w:val="28"/>
          <w:szCs w:val="28"/>
        </w:rPr>
        <w:t>Интернет</w:t>
      </w:r>
      <w:r w:rsidR="00C754E6">
        <w:rPr>
          <w:rFonts w:ascii="Times New Roman" w:hAnsi="Times New Roman" w:cs="Times New Roman"/>
          <w:bCs/>
          <w:sz w:val="28"/>
          <w:szCs w:val="28"/>
        </w:rPr>
        <w:t>»</w:t>
      </w:r>
      <w:r w:rsidRPr="009B6F0C">
        <w:rPr>
          <w:rFonts w:ascii="Times New Roman" w:hAnsi="Times New Roman" w:cs="Times New Roman"/>
          <w:bCs/>
          <w:sz w:val="28"/>
          <w:szCs w:val="28"/>
        </w:rPr>
        <w:t xml:space="preserve"> информации о подаваемом предложении (заявке), иной информации, связанной с соответствующим отбором;</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 xml:space="preserve">дает согласие на предоставление налоговыми органами Министерству </w:t>
      </w:r>
      <w:r w:rsidR="00C754E6">
        <w:rPr>
          <w:rFonts w:ascii="Times New Roman" w:hAnsi="Times New Roman" w:cs="Times New Roman"/>
          <w:sz w:val="28"/>
          <w:szCs w:val="28"/>
        </w:rPr>
        <w:t>строительства, дорожного хозяйства и транспорта Забайкальского края</w:t>
      </w:r>
      <w:r w:rsidRPr="009B6F0C">
        <w:rPr>
          <w:rFonts w:ascii="Times New Roman" w:hAnsi="Times New Roman" w:cs="Times New Roman"/>
          <w:bCs/>
          <w:sz w:val="28"/>
          <w:szCs w:val="28"/>
        </w:rPr>
        <w:t xml:space="preserve"> (далее - </w:t>
      </w:r>
      <w:r w:rsidR="00C754E6">
        <w:rPr>
          <w:rFonts w:ascii="Times New Roman" w:hAnsi="Times New Roman" w:cs="Times New Roman"/>
          <w:bCs/>
          <w:sz w:val="28"/>
          <w:szCs w:val="28"/>
        </w:rPr>
        <w:t>Министерство</w:t>
      </w:r>
      <w:r w:rsidRPr="009B6F0C">
        <w:rPr>
          <w:rFonts w:ascii="Times New Roman" w:hAnsi="Times New Roman" w:cs="Times New Roman"/>
          <w:bCs/>
          <w:sz w:val="28"/>
          <w:szCs w:val="28"/>
        </w:rPr>
        <w:t>) документов и сведений в отношении Заявителя;</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 xml:space="preserve">подтверждает соответствие критериям и требованиям, установленным пунктами </w:t>
      </w:r>
      <w:r w:rsidR="00C754E6">
        <w:rPr>
          <w:rFonts w:ascii="Times New Roman" w:hAnsi="Times New Roman" w:cs="Times New Roman"/>
          <w:bCs/>
          <w:sz w:val="28"/>
          <w:szCs w:val="28"/>
        </w:rPr>
        <w:t>7</w:t>
      </w:r>
      <w:r w:rsidRPr="009B6F0C">
        <w:rPr>
          <w:rFonts w:ascii="Times New Roman" w:hAnsi="Times New Roman" w:cs="Times New Roman"/>
          <w:bCs/>
          <w:sz w:val="28"/>
          <w:szCs w:val="28"/>
        </w:rPr>
        <w:t xml:space="preserve"> и 1</w:t>
      </w:r>
      <w:r w:rsidR="00C754E6">
        <w:rPr>
          <w:rFonts w:ascii="Times New Roman" w:hAnsi="Times New Roman" w:cs="Times New Roman"/>
          <w:bCs/>
          <w:sz w:val="28"/>
          <w:szCs w:val="28"/>
        </w:rPr>
        <w:t>0 Порядка</w:t>
      </w:r>
      <w:r w:rsidRPr="009B6F0C">
        <w:rPr>
          <w:rFonts w:ascii="Times New Roman" w:hAnsi="Times New Roman" w:cs="Times New Roman"/>
          <w:bCs/>
          <w:sz w:val="28"/>
          <w:szCs w:val="28"/>
        </w:rPr>
        <w:t>;</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в случае предоставления субсидии обязуется предоставлять отчет о достижении результата предоставления субсидии в соответствии с требованиями Порядка и Соглашения о предоставлении субсидии (далее - Соглашение);</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 xml:space="preserve">сообщает реквизиты, в том числе счет для перечисления субсидии, в случае заключения </w:t>
      </w:r>
      <w:r w:rsidR="00C754E6">
        <w:rPr>
          <w:rFonts w:ascii="Times New Roman" w:hAnsi="Times New Roman" w:cs="Times New Roman"/>
          <w:bCs/>
          <w:sz w:val="28"/>
          <w:szCs w:val="28"/>
        </w:rPr>
        <w:t>Министерством</w:t>
      </w:r>
      <w:r w:rsidRPr="009B6F0C">
        <w:rPr>
          <w:rFonts w:ascii="Times New Roman" w:hAnsi="Times New Roman" w:cs="Times New Roman"/>
          <w:bCs/>
          <w:sz w:val="28"/>
          <w:szCs w:val="28"/>
        </w:rPr>
        <w:t xml:space="preserve"> и Заявителем Соглашения:</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проинформирован о порядке возврата субсидии в соответствии с пунктами 2</w:t>
      </w:r>
      <w:r w:rsidR="00C754E6">
        <w:rPr>
          <w:rFonts w:ascii="Times New Roman" w:hAnsi="Times New Roman" w:cs="Times New Roman"/>
          <w:bCs/>
          <w:sz w:val="28"/>
          <w:szCs w:val="28"/>
        </w:rPr>
        <w:t>0, 21</w:t>
      </w:r>
      <w:r w:rsidRPr="009B6F0C">
        <w:rPr>
          <w:rFonts w:ascii="Times New Roman" w:hAnsi="Times New Roman" w:cs="Times New Roman"/>
          <w:bCs/>
          <w:sz w:val="28"/>
          <w:szCs w:val="28"/>
        </w:rPr>
        <w:t xml:space="preserve"> и 2</w:t>
      </w:r>
      <w:r w:rsidR="00C754E6">
        <w:rPr>
          <w:rFonts w:ascii="Times New Roman" w:hAnsi="Times New Roman" w:cs="Times New Roman"/>
          <w:bCs/>
          <w:sz w:val="28"/>
          <w:szCs w:val="28"/>
        </w:rPr>
        <w:t>2</w:t>
      </w:r>
      <w:r w:rsidRPr="009B6F0C">
        <w:rPr>
          <w:rFonts w:ascii="Times New Roman" w:hAnsi="Times New Roman" w:cs="Times New Roman"/>
          <w:bCs/>
          <w:sz w:val="28"/>
          <w:szCs w:val="28"/>
        </w:rPr>
        <w:t xml:space="preserve"> Порядка;</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принимает на себя обязательства, предусмотренные Порядком;</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обязуется не отчуждать объекты инфраструктуры, затраты в отношении которых были возмещены, в дальнейшем по договорам купли-продажи, иным возмездным и безвозмездным сделкам с даты возмещения затрат до момента достижения результата предоставления субсидии;</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 xml:space="preserve">дает согласие на осуществление </w:t>
      </w:r>
      <w:r w:rsidR="00C754E6">
        <w:rPr>
          <w:rFonts w:ascii="Times New Roman" w:hAnsi="Times New Roman" w:cs="Times New Roman"/>
          <w:bCs/>
          <w:sz w:val="28"/>
          <w:szCs w:val="28"/>
        </w:rPr>
        <w:t xml:space="preserve">Министерством </w:t>
      </w:r>
      <w:r w:rsidRPr="009B6F0C">
        <w:rPr>
          <w:rFonts w:ascii="Times New Roman" w:hAnsi="Times New Roman" w:cs="Times New Roman"/>
          <w:bCs/>
          <w:sz w:val="28"/>
          <w:szCs w:val="28"/>
        </w:rPr>
        <w:t xml:space="preserve">и уполномоченными органами государственного финансового контроля проверок соблюдения им условий, целей и порядка предоставления субсидии в случае заключения </w:t>
      </w:r>
      <w:r w:rsidR="00C754E6">
        <w:rPr>
          <w:rFonts w:ascii="Times New Roman" w:hAnsi="Times New Roman" w:cs="Times New Roman"/>
          <w:bCs/>
          <w:sz w:val="28"/>
          <w:szCs w:val="28"/>
        </w:rPr>
        <w:t>Министерством</w:t>
      </w:r>
      <w:r w:rsidRPr="009B6F0C">
        <w:rPr>
          <w:rFonts w:ascii="Times New Roman" w:hAnsi="Times New Roman" w:cs="Times New Roman"/>
          <w:bCs/>
          <w:sz w:val="28"/>
          <w:szCs w:val="28"/>
        </w:rPr>
        <w:t xml:space="preserve"> и Заявителем Соглашения;</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подтверждает, что вся информация, содержащаяся в настоящем заявлении и прилагаемых к нему документах (сведениях), является достоверной и полной. Заявитель дает согласие на доступ к ней любых заинтересованных лиц.</w:t>
      </w:r>
    </w:p>
    <w:p w:rsidR="009B6F0C" w:rsidRP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t>О результатах рассмотрения настоящего заявления прошу уведомить по электронному адресу</w:t>
      </w:r>
      <w:r w:rsidR="00C754E6">
        <w:rPr>
          <w:rFonts w:ascii="Times New Roman" w:hAnsi="Times New Roman" w:cs="Times New Roman"/>
          <w:bCs/>
          <w:sz w:val="28"/>
          <w:szCs w:val="28"/>
        </w:rPr>
        <w:t>, указанному в шапке заявки.</w:t>
      </w:r>
    </w:p>
    <w:p w:rsidR="009B6F0C" w:rsidRDefault="009B6F0C" w:rsidP="009B6F0C">
      <w:pPr>
        <w:pStyle w:val="ConsPlusNormal"/>
        <w:spacing w:line="269" w:lineRule="auto"/>
        <w:ind w:firstLine="709"/>
        <w:jc w:val="both"/>
        <w:rPr>
          <w:rFonts w:ascii="Times New Roman" w:hAnsi="Times New Roman" w:cs="Times New Roman"/>
          <w:bCs/>
          <w:sz w:val="28"/>
          <w:szCs w:val="28"/>
        </w:rPr>
      </w:pPr>
      <w:r w:rsidRPr="009B6F0C">
        <w:rPr>
          <w:rFonts w:ascii="Times New Roman" w:hAnsi="Times New Roman" w:cs="Times New Roman"/>
          <w:bCs/>
          <w:sz w:val="28"/>
          <w:szCs w:val="28"/>
        </w:rPr>
        <w:lastRenderedPageBreak/>
        <w:t>К настоящему заявлению прилагается следующие документы (с указанием реквизитов):</w:t>
      </w:r>
    </w:p>
    <w:p w:rsidR="00C754E6" w:rsidRPr="00C754E6" w:rsidRDefault="00C754E6" w:rsidP="00C754E6">
      <w:pPr>
        <w:pStyle w:val="ConsPlusNormal"/>
        <w:spacing w:line="269" w:lineRule="auto"/>
        <w:jc w:val="both"/>
        <w:rPr>
          <w:rFonts w:ascii="Times New Roman" w:hAnsi="Times New Roman" w:cs="Times New Roman"/>
          <w:bCs/>
          <w:sz w:val="28"/>
          <w:szCs w:val="28"/>
        </w:rPr>
      </w:pPr>
      <w:r w:rsidRPr="00C754E6">
        <w:rPr>
          <w:rFonts w:ascii="Times New Roman" w:hAnsi="Times New Roman" w:cs="Times New Roman"/>
          <w:bCs/>
          <w:sz w:val="28"/>
          <w:szCs w:val="28"/>
        </w:rPr>
        <w:t>1. _________________________________________________________________</w:t>
      </w:r>
    </w:p>
    <w:p w:rsidR="009B6F0C" w:rsidRDefault="00C754E6" w:rsidP="00C754E6">
      <w:pPr>
        <w:pStyle w:val="ConsPlusNormal"/>
        <w:spacing w:line="269" w:lineRule="auto"/>
        <w:jc w:val="both"/>
        <w:rPr>
          <w:rFonts w:ascii="Times New Roman" w:hAnsi="Times New Roman" w:cs="Times New Roman"/>
          <w:bCs/>
          <w:sz w:val="28"/>
          <w:szCs w:val="28"/>
        </w:rPr>
      </w:pPr>
      <w:r w:rsidRPr="00C754E6">
        <w:rPr>
          <w:rFonts w:ascii="Times New Roman" w:hAnsi="Times New Roman" w:cs="Times New Roman"/>
          <w:bCs/>
          <w:sz w:val="28"/>
          <w:szCs w:val="28"/>
        </w:rPr>
        <w:t>2. _________________________________________________________________</w:t>
      </w:r>
    </w:p>
    <w:tbl>
      <w:tblPr>
        <w:tblW w:w="5000" w:type="pct"/>
        <w:tblCellMar>
          <w:top w:w="102" w:type="dxa"/>
          <w:left w:w="62" w:type="dxa"/>
          <w:bottom w:w="102" w:type="dxa"/>
          <w:right w:w="62" w:type="dxa"/>
        </w:tblCellMar>
        <w:tblLook w:val="0000" w:firstRow="0" w:lastRow="0" w:firstColumn="0" w:lastColumn="0" w:noHBand="0" w:noVBand="0"/>
      </w:tblPr>
      <w:tblGrid>
        <w:gridCol w:w="4447"/>
        <w:gridCol w:w="1804"/>
        <w:gridCol w:w="3204"/>
      </w:tblGrid>
      <w:tr w:rsidR="009B6F0C" w:rsidRPr="00C754E6" w:rsidTr="00C754E6">
        <w:tc>
          <w:tcPr>
            <w:tcW w:w="2500" w:type="pct"/>
            <w:tcBorders>
              <w:top w:val="nil"/>
              <w:left w:val="nil"/>
              <w:bottom w:val="nil"/>
              <w:right w:val="nil"/>
            </w:tcBorders>
          </w:tcPr>
          <w:p w:rsidR="009B6F0C" w:rsidRPr="00C754E6" w:rsidRDefault="009B6F0C" w:rsidP="00E177FB">
            <w:pPr>
              <w:pStyle w:val="ConsPlusNormal"/>
              <w:jc w:val="center"/>
              <w:rPr>
                <w:rFonts w:ascii="Times New Roman" w:hAnsi="Times New Roman" w:cs="Times New Roman"/>
                <w:sz w:val="28"/>
                <w:szCs w:val="28"/>
              </w:rPr>
            </w:pPr>
            <w:r w:rsidRPr="00C754E6">
              <w:rPr>
                <w:rFonts w:ascii="Times New Roman" w:hAnsi="Times New Roman" w:cs="Times New Roman"/>
                <w:sz w:val="28"/>
                <w:szCs w:val="28"/>
              </w:rPr>
              <w:t>_____________________________</w:t>
            </w:r>
          </w:p>
          <w:p w:rsidR="009B6F0C" w:rsidRPr="00C754E6" w:rsidRDefault="009B6F0C" w:rsidP="00E177FB">
            <w:pPr>
              <w:pStyle w:val="ConsPlusNormal"/>
              <w:jc w:val="center"/>
              <w:rPr>
                <w:rFonts w:ascii="Times New Roman" w:hAnsi="Times New Roman" w:cs="Times New Roman"/>
                <w:sz w:val="28"/>
                <w:szCs w:val="28"/>
              </w:rPr>
            </w:pPr>
            <w:r w:rsidRPr="00C754E6">
              <w:rPr>
                <w:rFonts w:ascii="Times New Roman" w:hAnsi="Times New Roman" w:cs="Times New Roman"/>
                <w:sz w:val="28"/>
                <w:szCs w:val="28"/>
              </w:rPr>
              <w:t>(должность)</w:t>
            </w:r>
          </w:p>
        </w:tc>
        <w:tc>
          <w:tcPr>
            <w:tcW w:w="861" w:type="pct"/>
            <w:tcBorders>
              <w:top w:val="nil"/>
              <w:left w:val="nil"/>
              <w:bottom w:val="nil"/>
              <w:right w:val="nil"/>
            </w:tcBorders>
          </w:tcPr>
          <w:p w:rsidR="009B6F0C" w:rsidRPr="00C754E6" w:rsidRDefault="009B6F0C" w:rsidP="00E177FB">
            <w:pPr>
              <w:pStyle w:val="ConsPlusNormal"/>
              <w:jc w:val="center"/>
              <w:rPr>
                <w:rFonts w:ascii="Times New Roman" w:hAnsi="Times New Roman" w:cs="Times New Roman"/>
                <w:sz w:val="28"/>
                <w:szCs w:val="28"/>
              </w:rPr>
            </w:pPr>
            <w:r w:rsidRPr="00C754E6">
              <w:rPr>
                <w:rFonts w:ascii="Times New Roman" w:hAnsi="Times New Roman" w:cs="Times New Roman"/>
                <w:sz w:val="28"/>
                <w:szCs w:val="28"/>
              </w:rPr>
              <w:t>____________</w:t>
            </w:r>
          </w:p>
          <w:p w:rsidR="009B6F0C" w:rsidRPr="00C754E6" w:rsidRDefault="009B6F0C" w:rsidP="00E177FB">
            <w:pPr>
              <w:pStyle w:val="ConsPlusNormal"/>
              <w:jc w:val="center"/>
              <w:rPr>
                <w:rFonts w:ascii="Times New Roman" w:hAnsi="Times New Roman" w:cs="Times New Roman"/>
                <w:sz w:val="28"/>
                <w:szCs w:val="28"/>
              </w:rPr>
            </w:pPr>
            <w:r w:rsidRPr="00C754E6">
              <w:rPr>
                <w:rFonts w:ascii="Times New Roman" w:hAnsi="Times New Roman" w:cs="Times New Roman"/>
                <w:sz w:val="28"/>
                <w:szCs w:val="28"/>
              </w:rPr>
              <w:t>(подпись)</w:t>
            </w:r>
          </w:p>
        </w:tc>
        <w:tc>
          <w:tcPr>
            <w:tcW w:w="1639" w:type="pct"/>
            <w:tcBorders>
              <w:top w:val="nil"/>
              <w:left w:val="nil"/>
              <w:bottom w:val="nil"/>
              <w:right w:val="nil"/>
            </w:tcBorders>
          </w:tcPr>
          <w:p w:rsidR="009B6F0C" w:rsidRPr="00C754E6" w:rsidRDefault="009B6F0C" w:rsidP="00E177FB">
            <w:pPr>
              <w:pStyle w:val="ConsPlusNormal"/>
              <w:jc w:val="center"/>
              <w:rPr>
                <w:rFonts w:ascii="Times New Roman" w:hAnsi="Times New Roman" w:cs="Times New Roman"/>
                <w:sz w:val="28"/>
                <w:szCs w:val="28"/>
              </w:rPr>
            </w:pPr>
            <w:r w:rsidRPr="00C754E6">
              <w:rPr>
                <w:rFonts w:ascii="Times New Roman" w:hAnsi="Times New Roman" w:cs="Times New Roman"/>
                <w:sz w:val="28"/>
                <w:szCs w:val="28"/>
              </w:rPr>
              <w:t>______________________</w:t>
            </w:r>
          </w:p>
          <w:p w:rsidR="009B6F0C" w:rsidRPr="00C754E6" w:rsidRDefault="009B6F0C" w:rsidP="00E177FB">
            <w:pPr>
              <w:pStyle w:val="ConsPlusNormal"/>
              <w:jc w:val="center"/>
              <w:rPr>
                <w:rFonts w:ascii="Times New Roman" w:hAnsi="Times New Roman" w:cs="Times New Roman"/>
                <w:sz w:val="28"/>
                <w:szCs w:val="28"/>
              </w:rPr>
            </w:pPr>
            <w:r w:rsidRPr="00C754E6">
              <w:rPr>
                <w:rFonts w:ascii="Times New Roman" w:hAnsi="Times New Roman" w:cs="Times New Roman"/>
                <w:sz w:val="28"/>
                <w:szCs w:val="28"/>
              </w:rPr>
              <w:t>(фамилия, инициалы (при наличии))</w:t>
            </w:r>
          </w:p>
        </w:tc>
      </w:tr>
      <w:tr w:rsidR="009B6F0C" w:rsidRPr="00C754E6" w:rsidTr="00C754E6">
        <w:tc>
          <w:tcPr>
            <w:tcW w:w="2500" w:type="pct"/>
            <w:tcBorders>
              <w:top w:val="nil"/>
              <w:left w:val="nil"/>
              <w:bottom w:val="nil"/>
              <w:right w:val="nil"/>
            </w:tcBorders>
          </w:tcPr>
          <w:p w:rsidR="009B6F0C" w:rsidRPr="00C754E6" w:rsidRDefault="009B6F0C" w:rsidP="00E177FB">
            <w:pPr>
              <w:pStyle w:val="ConsPlusNormal"/>
              <w:rPr>
                <w:rFonts w:ascii="Times New Roman" w:hAnsi="Times New Roman" w:cs="Times New Roman"/>
                <w:sz w:val="28"/>
                <w:szCs w:val="28"/>
              </w:rPr>
            </w:pPr>
            <w:r w:rsidRPr="00C754E6">
              <w:rPr>
                <w:rFonts w:ascii="Times New Roman" w:hAnsi="Times New Roman" w:cs="Times New Roman"/>
                <w:sz w:val="28"/>
                <w:szCs w:val="28"/>
              </w:rPr>
              <w:t>М.П.</w:t>
            </w:r>
          </w:p>
          <w:p w:rsidR="009B6F0C" w:rsidRPr="00C754E6" w:rsidRDefault="009B6F0C" w:rsidP="00E177FB">
            <w:pPr>
              <w:pStyle w:val="ConsPlusNormal"/>
              <w:rPr>
                <w:rFonts w:ascii="Times New Roman" w:hAnsi="Times New Roman" w:cs="Times New Roman"/>
                <w:sz w:val="28"/>
                <w:szCs w:val="28"/>
              </w:rPr>
            </w:pPr>
            <w:r w:rsidRPr="00C754E6">
              <w:rPr>
                <w:rFonts w:ascii="Times New Roman" w:hAnsi="Times New Roman" w:cs="Times New Roman"/>
                <w:sz w:val="28"/>
                <w:szCs w:val="28"/>
              </w:rPr>
              <w:t>"____" _____________ 20__ г.</w:t>
            </w:r>
          </w:p>
        </w:tc>
        <w:tc>
          <w:tcPr>
            <w:tcW w:w="861" w:type="pct"/>
            <w:tcBorders>
              <w:top w:val="nil"/>
              <w:left w:val="nil"/>
              <w:bottom w:val="nil"/>
              <w:right w:val="nil"/>
            </w:tcBorders>
          </w:tcPr>
          <w:p w:rsidR="009B6F0C" w:rsidRPr="00C754E6" w:rsidRDefault="009B6F0C" w:rsidP="00E177FB">
            <w:pPr>
              <w:pStyle w:val="ConsPlusNormal"/>
              <w:rPr>
                <w:rFonts w:ascii="Times New Roman" w:hAnsi="Times New Roman" w:cs="Times New Roman"/>
                <w:sz w:val="28"/>
                <w:szCs w:val="28"/>
              </w:rPr>
            </w:pPr>
          </w:p>
        </w:tc>
        <w:tc>
          <w:tcPr>
            <w:tcW w:w="1639" w:type="pct"/>
            <w:tcBorders>
              <w:top w:val="nil"/>
              <w:left w:val="nil"/>
              <w:bottom w:val="nil"/>
              <w:right w:val="nil"/>
            </w:tcBorders>
          </w:tcPr>
          <w:p w:rsidR="009B6F0C" w:rsidRPr="00C754E6" w:rsidRDefault="009B6F0C" w:rsidP="00E177FB">
            <w:pPr>
              <w:pStyle w:val="ConsPlusNormal"/>
              <w:rPr>
                <w:rFonts w:ascii="Times New Roman" w:hAnsi="Times New Roman" w:cs="Times New Roman"/>
                <w:sz w:val="28"/>
                <w:szCs w:val="28"/>
              </w:rPr>
            </w:pPr>
          </w:p>
        </w:tc>
      </w:tr>
    </w:tbl>
    <w:p w:rsidR="009B6F0C" w:rsidRPr="009B6F0C" w:rsidRDefault="009B6F0C" w:rsidP="009B6F0C">
      <w:pPr>
        <w:pStyle w:val="ConsPlusNormal"/>
        <w:spacing w:line="269" w:lineRule="auto"/>
        <w:ind w:left="709"/>
        <w:jc w:val="both"/>
        <w:rPr>
          <w:rFonts w:ascii="Times New Roman" w:hAnsi="Times New Roman" w:cs="Times New Roman"/>
          <w:color w:val="000000"/>
          <w:sz w:val="28"/>
          <w:szCs w:val="28"/>
          <w:lang w:bidi="ru-RU"/>
        </w:rPr>
      </w:pPr>
    </w:p>
    <w:sectPr w:rsidR="009B6F0C" w:rsidRPr="009B6F0C" w:rsidSect="00B8355B">
      <w:headerReference w:type="even" r:id="rId7"/>
      <w:headerReference w:type="default" r:id="rId8"/>
      <w:pgSz w:w="11900" w:h="16840"/>
      <w:pgMar w:top="1187" w:right="793" w:bottom="1138" w:left="1652" w:header="0" w:footer="3"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E6" w:rsidRDefault="005B35E6">
      <w:r>
        <w:separator/>
      </w:r>
    </w:p>
  </w:endnote>
  <w:endnote w:type="continuationSeparator" w:id="0">
    <w:p w:rsidR="005B35E6" w:rsidRDefault="005B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E6" w:rsidRDefault="005B35E6"/>
  </w:footnote>
  <w:footnote w:type="continuationSeparator" w:id="0">
    <w:p w:rsidR="005B35E6" w:rsidRDefault="005B35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37" w:rsidRDefault="00A011DB">
    <w:pPr>
      <w:spacing w:line="1" w:lineRule="exact"/>
    </w:pPr>
    <w:r>
      <w:rPr>
        <w:noProof/>
        <w:lang w:bidi="ar-SA"/>
      </w:rPr>
      <mc:AlternateContent>
        <mc:Choice Requires="wps">
          <w:drawing>
            <wp:anchor distT="0" distB="0" distL="0" distR="0" simplePos="0" relativeHeight="62914700" behindDoc="1" locked="0" layoutInCell="1" allowOverlap="1" wp14:anchorId="2705FF6A" wp14:editId="2C24475F">
              <wp:simplePos x="0" y="0"/>
              <wp:positionH relativeFrom="page">
                <wp:posOffset>4010025</wp:posOffset>
              </wp:positionH>
              <wp:positionV relativeFrom="page">
                <wp:posOffset>476250</wp:posOffset>
              </wp:positionV>
              <wp:extent cx="76200" cy="125095"/>
              <wp:effectExtent l="0" t="0" r="0" b="0"/>
              <wp:wrapNone/>
              <wp:docPr id="23" name="Shape 2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FF0937" w:rsidRDefault="00A011DB">
                          <w:pPr>
                            <w:pStyle w:val="24"/>
                            <w:shd w:val="clear" w:color="auto" w:fill="auto"/>
                            <w:rPr>
                              <w:sz w:val="24"/>
                              <w:szCs w:val="24"/>
                            </w:rPr>
                          </w:pPr>
                          <w:r>
                            <w:fldChar w:fldCharType="begin"/>
                          </w:r>
                          <w:r>
                            <w:instrText xml:space="preserve"> PAGE \* MERGEFORMAT </w:instrText>
                          </w:r>
                          <w:r>
                            <w:fldChar w:fldCharType="separate"/>
                          </w:r>
                          <w:r w:rsidR="00197013" w:rsidRPr="00197013">
                            <w:rPr>
                              <w:noProof/>
                              <w:sz w:val="24"/>
                              <w:szCs w:val="24"/>
                            </w:rPr>
                            <w:t>14</w:t>
                          </w:r>
                          <w:r>
                            <w:rPr>
                              <w:sz w:val="24"/>
                              <w:szCs w:val="24"/>
                            </w:rPr>
                            <w:fldChar w:fldCharType="end"/>
                          </w:r>
                        </w:p>
                      </w:txbxContent>
                    </wps:txbx>
                    <wps:bodyPr wrap="none" lIns="0" tIns="0" rIns="0" bIns="0">
                      <a:spAutoFit/>
                    </wps:bodyPr>
                  </wps:wsp>
                </a:graphicData>
              </a:graphic>
            </wp:anchor>
          </w:drawing>
        </mc:Choice>
        <mc:Fallback>
          <w:pict>
            <v:shapetype w14:anchorId="2705FF6A" id="_x0000_t202" coordsize="21600,21600" o:spt="202" path="m,l,21600r21600,l21600,xe">
              <v:stroke joinstyle="miter"/>
              <v:path gradientshapeok="t" o:connecttype="rect"/>
            </v:shapetype>
            <v:shape id="Shape 23" o:spid="_x0000_s1026" type="#_x0000_t202" style="position:absolute;margin-left:315.75pt;margin-top:37.5pt;width:6pt;height:9.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" filled="f" stroked="f">
              <v:textbox style="mso-fit-shape-to-text:t" inset="0,0,0,0">
                <w:txbxContent>
                  <w:p w:rsidR="00FF0937" w:rsidRDefault="00A011DB">
                    <w:pPr>
                      <w:pStyle w:val="24"/>
                      <w:shd w:val="clear" w:color="auto" w:fill="auto"/>
                      <w:rPr>
                        <w:sz w:val="24"/>
                        <w:szCs w:val="24"/>
                      </w:rPr>
                    </w:pPr>
                    <w:r>
                      <w:fldChar w:fldCharType="begin"/>
                    </w:r>
                    <w:r>
                      <w:instrText xml:space="preserve"> PAGE \* MERGEFORMAT </w:instrText>
                    </w:r>
                    <w:r>
                      <w:fldChar w:fldCharType="separate"/>
                    </w:r>
                    <w:r w:rsidR="00197013" w:rsidRPr="00197013">
                      <w:rPr>
                        <w:noProof/>
                        <w:sz w:val="24"/>
                        <w:szCs w:val="24"/>
                      </w:rPr>
                      <w:t>14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37" w:rsidRDefault="00A011DB">
    <w:pPr>
      <w:spacing w:line="1" w:lineRule="exact"/>
    </w:pPr>
    <w:r>
      <w:rPr>
        <w:noProof/>
        <w:lang w:bidi="ar-SA"/>
      </w:rPr>
      <mc:AlternateContent>
        <mc:Choice Requires="wps">
          <w:drawing>
            <wp:anchor distT="0" distB="0" distL="0" distR="0" simplePos="0" relativeHeight="62914698" behindDoc="1" locked="0" layoutInCell="1" allowOverlap="1" wp14:anchorId="06D2D464" wp14:editId="612AC1BD">
              <wp:simplePos x="0" y="0"/>
              <wp:positionH relativeFrom="page">
                <wp:posOffset>4010025</wp:posOffset>
              </wp:positionH>
              <wp:positionV relativeFrom="page">
                <wp:posOffset>476250</wp:posOffset>
              </wp:positionV>
              <wp:extent cx="76200" cy="125095"/>
              <wp:effectExtent l="0" t="0" r="0" b="0"/>
              <wp:wrapNone/>
              <wp:docPr id="21" name="Shape 2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FF0937" w:rsidRDefault="00A011DB">
                          <w:pPr>
                            <w:pStyle w:val="24"/>
                            <w:shd w:val="clear" w:color="auto" w:fill="auto"/>
                            <w:rPr>
                              <w:sz w:val="24"/>
                              <w:szCs w:val="24"/>
                            </w:rPr>
                          </w:pPr>
                          <w:r>
                            <w:fldChar w:fldCharType="begin"/>
                          </w:r>
                          <w:r>
                            <w:instrText xml:space="preserve"> PAGE \* MERGEFORMAT </w:instrText>
                          </w:r>
                          <w:r>
                            <w:fldChar w:fldCharType="separate"/>
                          </w:r>
                          <w:r w:rsidR="00197013" w:rsidRPr="00197013">
                            <w:rPr>
                              <w:noProof/>
                              <w:sz w:val="24"/>
                              <w:szCs w:val="24"/>
                            </w:rPr>
                            <w:t>15</w:t>
                          </w:r>
                          <w:r>
                            <w:rPr>
                              <w:sz w:val="24"/>
                              <w:szCs w:val="24"/>
                            </w:rPr>
                            <w:fldChar w:fldCharType="end"/>
                          </w:r>
                        </w:p>
                      </w:txbxContent>
                    </wps:txbx>
                    <wps:bodyPr wrap="none" lIns="0" tIns="0" rIns="0" bIns="0">
                      <a:spAutoFit/>
                    </wps:bodyPr>
                  </wps:wsp>
                </a:graphicData>
              </a:graphic>
            </wp:anchor>
          </w:drawing>
        </mc:Choice>
        <mc:Fallback>
          <w:pict>
            <v:shapetype w14:anchorId="06D2D464" id="_x0000_t202" coordsize="21600,21600" o:spt="202" path="m,l,21600r21600,l21600,xe">
              <v:stroke joinstyle="miter"/>
              <v:path gradientshapeok="t" o:connecttype="rect"/>
            </v:shapetype>
            <v:shape id="Shape 21" o:spid="_x0000_s1027" type="#_x0000_t202" style="position:absolute;margin-left:315.75pt;margin-top:37.5pt;width:6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" filled="f" stroked="f">
              <v:textbox style="mso-fit-shape-to-text:t" inset="0,0,0,0">
                <w:txbxContent>
                  <w:p w:rsidR="00FF0937" w:rsidRDefault="00A011DB">
                    <w:pPr>
                      <w:pStyle w:val="24"/>
                      <w:shd w:val="clear" w:color="auto" w:fill="auto"/>
                      <w:rPr>
                        <w:sz w:val="24"/>
                        <w:szCs w:val="24"/>
                      </w:rPr>
                    </w:pPr>
                    <w:r>
                      <w:fldChar w:fldCharType="begin"/>
                    </w:r>
                    <w:r>
                      <w:instrText xml:space="preserve"> PAGE \* MERGEFORMAT </w:instrText>
                    </w:r>
                    <w:r>
                      <w:fldChar w:fldCharType="separate"/>
                    </w:r>
                    <w:r w:rsidR="00197013" w:rsidRPr="00197013">
                      <w:rPr>
                        <w:noProof/>
                        <w:sz w:val="24"/>
                        <w:szCs w:val="24"/>
                      </w:rPr>
                      <w:t>15</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82B"/>
    <w:multiLevelType w:val="multilevel"/>
    <w:tmpl w:val="8DCC63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D200E83"/>
    <w:multiLevelType w:val="multilevel"/>
    <w:tmpl w:val="D5D6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31839"/>
    <w:multiLevelType w:val="multilevel"/>
    <w:tmpl w:val="8DCC63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34939DE"/>
    <w:multiLevelType w:val="multilevel"/>
    <w:tmpl w:val="72A6D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34BF0"/>
    <w:multiLevelType w:val="multilevel"/>
    <w:tmpl w:val="DA1603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8F1F0B"/>
    <w:multiLevelType w:val="hybridMultilevel"/>
    <w:tmpl w:val="2AB00F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180AD9"/>
    <w:multiLevelType w:val="hybridMultilevel"/>
    <w:tmpl w:val="D36425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5D066BB1"/>
    <w:multiLevelType w:val="hybridMultilevel"/>
    <w:tmpl w:val="4C06EADE"/>
    <w:lvl w:ilvl="0" w:tplc="44362D8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877679"/>
    <w:multiLevelType w:val="multilevel"/>
    <w:tmpl w:val="80024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8"/>
  </w:num>
  <w:num w:numId="5">
    <w:abstractNumId w:val="5"/>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37"/>
    <w:rsid w:val="00000C34"/>
    <w:rsid w:val="00022F99"/>
    <w:rsid w:val="0009261F"/>
    <w:rsid w:val="000A5DC9"/>
    <w:rsid w:val="000D5E78"/>
    <w:rsid w:val="00197013"/>
    <w:rsid w:val="0025577C"/>
    <w:rsid w:val="002B642B"/>
    <w:rsid w:val="002E5318"/>
    <w:rsid w:val="00374BCF"/>
    <w:rsid w:val="0038464C"/>
    <w:rsid w:val="003A5F8E"/>
    <w:rsid w:val="00484903"/>
    <w:rsid w:val="00485722"/>
    <w:rsid w:val="00520C09"/>
    <w:rsid w:val="00533D56"/>
    <w:rsid w:val="00545CF7"/>
    <w:rsid w:val="00581C6F"/>
    <w:rsid w:val="005B35E6"/>
    <w:rsid w:val="005F07E5"/>
    <w:rsid w:val="005F42C0"/>
    <w:rsid w:val="006A67C9"/>
    <w:rsid w:val="00852B95"/>
    <w:rsid w:val="00886359"/>
    <w:rsid w:val="009A7E10"/>
    <w:rsid w:val="009B6F0C"/>
    <w:rsid w:val="00A011DB"/>
    <w:rsid w:val="00B8355B"/>
    <w:rsid w:val="00B90281"/>
    <w:rsid w:val="00BA6790"/>
    <w:rsid w:val="00C03580"/>
    <w:rsid w:val="00C754E6"/>
    <w:rsid w:val="00CA2377"/>
    <w:rsid w:val="00CF6105"/>
    <w:rsid w:val="00D04262"/>
    <w:rsid w:val="00D15C0A"/>
    <w:rsid w:val="00D372EB"/>
    <w:rsid w:val="00E97AC0"/>
    <w:rsid w:val="00EB1FA3"/>
    <w:rsid w:val="00EF6E91"/>
    <w:rsid w:val="00F078CA"/>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8A6A2-7392-40AF-8041-60B1C0F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260" w:line="276" w:lineRule="auto"/>
    </w:pPr>
    <w:rPr>
      <w:rFonts w:ascii="Times New Roman" w:eastAsia="Times New Roman" w:hAnsi="Times New Roman" w:cs="Times New Roman"/>
    </w:rPr>
  </w:style>
  <w:style w:type="paragraph" w:customStyle="1" w:styleId="10">
    <w:name w:val="Заголовок №1"/>
    <w:basedOn w:val="a"/>
    <w:link w:val="1"/>
    <w:pPr>
      <w:shd w:val="clear" w:color="auto" w:fill="FFFFFF"/>
      <w:outlineLvl w:val="0"/>
    </w:pPr>
    <w:rPr>
      <w:rFonts w:ascii="Times New Roman" w:eastAsia="Times New Roman" w:hAnsi="Times New Roman" w:cs="Times New Roman"/>
      <w:b/>
      <w:bCs/>
      <w:sz w:val="30"/>
      <w:szCs w:val="30"/>
    </w:rPr>
  </w:style>
  <w:style w:type="paragraph" w:customStyle="1" w:styleId="11">
    <w:name w:val="Основной текст1"/>
    <w:basedOn w:val="a"/>
    <w:link w:val="a3"/>
    <w:pPr>
      <w:shd w:val="clear" w:color="auto" w:fill="FFFFFF"/>
      <w:spacing w:line="269"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after="320" w:line="254" w:lineRule="auto"/>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ind w:left="1520" w:hanging="1520"/>
    </w:pPr>
    <w:rPr>
      <w:rFonts w:ascii="Times New Roman" w:eastAsia="Times New Roman" w:hAnsi="Times New Roman" w:cs="Times New Roman"/>
    </w:rPr>
  </w:style>
  <w:style w:type="paragraph" w:customStyle="1" w:styleId="a7">
    <w:name w:val="Другое"/>
    <w:basedOn w:val="a"/>
    <w:link w:val="a6"/>
    <w:pPr>
      <w:shd w:val="clear" w:color="auto" w:fill="FFFFFF"/>
      <w:spacing w:line="269" w:lineRule="auto"/>
      <w:ind w:firstLine="400"/>
    </w:pPr>
    <w:rPr>
      <w:rFonts w:ascii="Times New Roman" w:eastAsia="Times New Roman" w:hAnsi="Times New Roman" w:cs="Times New Roman"/>
      <w:sz w:val="28"/>
      <w:szCs w:val="28"/>
    </w:rPr>
  </w:style>
  <w:style w:type="paragraph" w:customStyle="1" w:styleId="ConsPlusNormal">
    <w:name w:val="ConsPlusNormal"/>
    <w:rsid w:val="003A5F8E"/>
    <w:pPr>
      <w:autoSpaceDE w:val="0"/>
      <w:autoSpaceDN w:val="0"/>
    </w:pPr>
    <w:rPr>
      <w:rFonts w:ascii="Calibri" w:eastAsia="Times New Roman" w:hAnsi="Calibri" w:cs="Calibri"/>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4015</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TGK14</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WRK</dc:creator>
  <cp:keywords/>
  <cp:lastModifiedBy>Алдар Б. Бальжиров</cp:lastModifiedBy>
  <cp:revision>2</cp:revision>
  <dcterms:created xsi:type="dcterms:W3CDTF">2022-05-10T08:03:00Z</dcterms:created>
  <dcterms:modified xsi:type="dcterms:W3CDTF">2022-05-10T08:03:00Z</dcterms:modified>
</cp:coreProperties>
</file>