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16" w:rsidRDefault="00784622" w:rsidP="00115816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16" w:rsidRDefault="00115816" w:rsidP="00115816">
      <w:pPr>
        <w:shd w:val="clear" w:color="auto" w:fill="FFFFFF"/>
        <w:jc w:val="center"/>
        <w:rPr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sz w:val="2"/>
          <w:szCs w:val="2"/>
        </w:rPr>
      </w:pPr>
    </w:p>
    <w:p w:rsidR="00115816" w:rsidRPr="00AB243D" w:rsidRDefault="00115816" w:rsidP="0011581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115816" w:rsidRDefault="00115816" w:rsidP="0011581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15816" w:rsidRPr="00722412" w:rsidRDefault="00115816" w:rsidP="0011581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9C34BE" w:rsidRDefault="009C34BE" w:rsidP="0011581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115816" w:rsidRPr="00674D09" w:rsidRDefault="00115816" w:rsidP="0011581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EA0498" w:rsidRDefault="00EA0498" w:rsidP="0011361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2D176B" w:rsidRPr="00115816" w:rsidRDefault="002D176B" w:rsidP="002B108D">
      <w:pPr>
        <w:jc w:val="center"/>
        <w:rPr>
          <w:b/>
          <w:bCs/>
          <w:sz w:val="14"/>
          <w:szCs w:val="14"/>
        </w:rPr>
      </w:pPr>
    </w:p>
    <w:p w:rsidR="00C4425D" w:rsidRDefault="0011361C" w:rsidP="002B108D">
      <w:pPr>
        <w:jc w:val="center"/>
        <w:rPr>
          <w:b/>
          <w:sz w:val="28"/>
          <w:szCs w:val="28"/>
        </w:rPr>
      </w:pPr>
      <w:r w:rsidRPr="00D04E8B">
        <w:rPr>
          <w:b/>
          <w:bCs/>
          <w:sz w:val="28"/>
        </w:rPr>
        <w:t>О распределении в 20</w:t>
      </w:r>
      <w:r w:rsidR="00C4425D">
        <w:rPr>
          <w:b/>
          <w:bCs/>
          <w:sz w:val="28"/>
        </w:rPr>
        <w:t>2</w:t>
      </w:r>
      <w:r w:rsidR="00882EEF">
        <w:rPr>
          <w:b/>
          <w:bCs/>
          <w:sz w:val="28"/>
        </w:rPr>
        <w:t>2</w:t>
      </w:r>
      <w:r w:rsidRPr="00D04E8B">
        <w:rPr>
          <w:b/>
          <w:bCs/>
          <w:sz w:val="28"/>
        </w:rPr>
        <w:t xml:space="preserve"> году </w:t>
      </w:r>
      <w:r w:rsidR="00755B76">
        <w:rPr>
          <w:rFonts w:eastAsia="Calibri"/>
          <w:b/>
          <w:sz w:val="28"/>
          <w:szCs w:val="28"/>
          <w:lang w:eastAsia="en-US"/>
        </w:rPr>
        <w:t>иных межбюджетных трансфертов бюджетам муниципальных районов</w:t>
      </w:r>
      <w:r w:rsidR="00762CCB">
        <w:rPr>
          <w:rFonts w:eastAsia="Calibri"/>
          <w:b/>
          <w:sz w:val="28"/>
          <w:szCs w:val="28"/>
          <w:lang w:eastAsia="en-US"/>
        </w:rPr>
        <w:t>,</w:t>
      </w:r>
      <w:r w:rsidR="00762CCB" w:rsidRPr="00762CCB">
        <w:rPr>
          <w:rFonts w:eastAsia="Calibri"/>
          <w:b/>
          <w:sz w:val="28"/>
          <w:szCs w:val="28"/>
          <w:lang w:eastAsia="en-US"/>
        </w:rPr>
        <w:t xml:space="preserve"> </w:t>
      </w:r>
      <w:r w:rsidR="00762CCB">
        <w:rPr>
          <w:rFonts w:eastAsia="Calibri"/>
          <w:b/>
          <w:sz w:val="28"/>
          <w:szCs w:val="28"/>
          <w:lang w:eastAsia="en-US"/>
        </w:rPr>
        <w:t>муниципальных и городских округов</w:t>
      </w:r>
      <w:r w:rsidR="00755B76">
        <w:rPr>
          <w:rFonts w:eastAsia="Calibri"/>
          <w:b/>
          <w:sz w:val="28"/>
          <w:szCs w:val="28"/>
          <w:lang w:eastAsia="en-US"/>
        </w:rPr>
        <w:t xml:space="preserve"> Забайкальского края на проведение мероприятий </w:t>
      </w:r>
      <w:r w:rsidR="00762CCB">
        <w:rPr>
          <w:rFonts w:eastAsia="Calibri"/>
          <w:b/>
          <w:sz w:val="28"/>
          <w:szCs w:val="28"/>
          <w:lang w:eastAsia="en-US"/>
        </w:rPr>
        <w:br/>
      </w:r>
      <w:r w:rsidR="00755B76">
        <w:rPr>
          <w:rFonts w:eastAsia="Calibri"/>
          <w:b/>
          <w:sz w:val="28"/>
          <w:szCs w:val="28"/>
          <w:lang w:eastAsia="en-US"/>
        </w:rPr>
        <w:t xml:space="preserve">по восстановлению объектов культуры, </w:t>
      </w:r>
      <w:r w:rsidR="00755B76">
        <w:rPr>
          <w:rFonts w:eastAsia="Calibri"/>
          <w:b/>
          <w:bCs/>
          <w:sz w:val="28"/>
          <w:szCs w:val="28"/>
          <w:lang w:eastAsia="en-US"/>
        </w:rPr>
        <w:t xml:space="preserve">поврежденных в результате чрезвычайной ситуации, вызванной прохождением комплекса неблагоприятных метеорологических явлений, связанных </w:t>
      </w:r>
      <w:r w:rsidR="009C34BE">
        <w:rPr>
          <w:rFonts w:eastAsia="Calibri"/>
          <w:b/>
          <w:bCs/>
          <w:sz w:val="28"/>
          <w:szCs w:val="28"/>
          <w:lang w:eastAsia="en-US"/>
        </w:rPr>
        <w:br/>
      </w:r>
      <w:r w:rsidR="00755B76">
        <w:rPr>
          <w:rFonts w:eastAsia="Calibri"/>
          <w:b/>
          <w:bCs/>
          <w:sz w:val="28"/>
          <w:szCs w:val="28"/>
          <w:lang w:eastAsia="en-US"/>
        </w:rPr>
        <w:t xml:space="preserve">с выпадением обильных осадков на территории Забайкальского края </w:t>
      </w:r>
      <w:r w:rsidR="009C34BE">
        <w:rPr>
          <w:rFonts w:eastAsia="Calibri"/>
          <w:b/>
          <w:bCs/>
          <w:sz w:val="28"/>
          <w:szCs w:val="28"/>
          <w:lang w:eastAsia="en-US"/>
        </w:rPr>
        <w:br/>
      </w:r>
      <w:r w:rsidR="00755B76">
        <w:rPr>
          <w:rFonts w:eastAsia="Calibri"/>
          <w:b/>
          <w:bCs/>
          <w:sz w:val="28"/>
          <w:szCs w:val="28"/>
          <w:lang w:eastAsia="en-US"/>
        </w:rPr>
        <w:t xml:space="preserve">в июне </w:t>
      </w:r>
      <w:r w:rsidR="009C34BE">
        <w:rPr>
          <w:rFonts w:eastAsia="Calibri"/>
          <w:b/>
          <w:bCs/>
          <w:sz w:val="28"/>
          <w:szCs w:val="28"/>
          <w:lang w:eastAsia="en-US"/>
        </w:rPr>
        <w:t>–</w:t>
      </w:r>
      <w:r w:rsidR="00755B76">
        <w:rPr>
          <w:rFonts w:eastAsia="Calibri"/>
          <w:b/>
          <w:bCs/>
          <w:sz w:val="28"/>
          <w:szCs w:val="28"/>
          <w:lang w:eastAsia="en-US"/>
        </w:rPr>
        <w:t xml:space="preserve"> августе 2021 г</w:t>
      </w:r>
      <w:r w:rsidR="009C34BE">
        <w:rPr>
          <w:rFonts w:eastAsia="Calibri"/>
          <w:b/>
          <w:bCs/>
          <w:sz w:val="28"/>
          <w:szCs w:val="28"/>
          <w:lang w:eastAsia="en-US"/>
        </w:rPr>
        <w:t>ода</w:t>
      </w:r>
      <w:r w:rsidR="00755B76">
        <w:rPr>
          <w:rFonts w:eastAsia="Calibri"/>
          <w:b/>
          <w:sz w:val="28"/>
          <w:szCs w:val="28"/>
          <w:lang w:eastAsia="en-US"/>
        </w:rPr>
        <w:t>, за счет средств резервного фонда Прав</w:t>
      </w:r>
      <w:r w:rsidR="00731104">
        <w:rPr>
          <w:rFonts w:eastAsia="Calibri"/>
          <w:b/>
          <w:sz w:val="28"/>
          <w:szCs w:val="28"/>
          <w:lang w:eastAsia="en-US"/>
        </w:rPr>
        <w:t>ительства Российской Федерации</w:t>
      </w:r>
    </w:p>
    <w:p w:rsidR="002B108D" w:rsidRDefault="002B108D" w:rsidP="002B108D">
      <w:pPr>
        <w:jc w:val="center"/>
        <w:rPr>
          <w:b/>
          <w:sz w:val="28"/>
          <w:szCs w:val="28"/>
        </w:rPr>
      </w:pPr>
    </w:p>
    <w:p w:rsidR="0011361C" w:rsidRDefault="00E40C1D" w:rsidP="009C34BE">
      <w:pPr>
        <w:widowControl w:val="0"/>
        <w:autoSpaceDE w:val="0"/>
        <w:autoSpaceDN w:val="0"/>
        <w:adjustRightInd w:val="0"/>
        <w:ind w:firstLine="709"/>
        <w:jc w:val="both"/>
        <w:rPr>
          <w:spacing w:val="40"/>
          <w:sz w:val="28"/>
        </w:rPr>
      </w:pPr>
      <w:r w:rsidRPr="00A96270">
        <w:rPr>
          <w:bCs/>
          <w:sz w:val="28"/>
          <w:szCs w:val="28"/>
        </w:rPr>
        <w:t xml:space="preserve">В соответствии </w:t>
      </w:r>
      <w:r w:rsidRPr="00A96270">
        <w:rPr>
          <w:sz w:val="28"/>
          <w:szCs w:val="28"/>
        </w:rPr>
        <w:t>со статьей 139</w:t>
      </w:r>
      <w:r w:rsidRPr="00A96270">
        <w:rPr>
          <w:sz w:val="28"/>
          <w:szCs w:val="28"/>
          <w:vertAlign w:val="superscript"/>
        </w:rPr>
        <w:t>1</w:t>
      </w:r>
      <w:r w:rsidRPr="00A96270">
        <w:rPr>
          <w:sz w:val="28"/>
          <w:szCs w:val="28"/>
        </w:rPr>
        <w:t xml:space="preserve"> Бюджетного кодекса Российской Федерации,</w:t>
      </w:r>
      <w:r w:rsidRPr="00A96270">
        <w:rPr>
          <w:rFonts w:cs="Calibri"/>
          <w:sz w:val="28"/>
          <w:szCs w:val="28"/>
        </w:rPr>
        <w:t xml:space="preserve">в целях </w:t>
      </w:r>
      <w:r w:rsidRPr="00A96270">
        <w:rPr>
          <w:sz w:val="28"/>
          <w:szCs w:val="28"/>
        </w:rPr>
        <w:t>реализации мероприятий государственной программы Забайкальского края «</w:t>
      </w:r>
      <w:r w:rsidRPr="00A96270">
        <w:rPr>
          <w:bCs/>
          <w:sz w:val="28"/>
          <w:szCs w:val="28"/>
        </w:rPr>
        <w:t>Развитие культуры в Забайкальском крае»</w:t>
      </w:r>
      <w:r w:rsidRPr="00A96270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ой постановлением Правительства Забайкальского </w:t>
      </w:r>
      <w:r w:rsidRPr="00A96270">
        <w:rPr>
          <w:sz w:val="28"/>
          <w:szCs w:val="28"/>
        </w:rPr>
        <w:t xml:space="preserve">края от </w:t>
      </w:r>
      <w:r w:rsidR="00762CCB">
        <w:rPr>
          <w:sz w:val="28"/>
          <w:szCs w:val="28"/>
        </w:rPr>
        <w:br/>
      </w:r>
      <w:r w:rsidRPr="00A96270">
        <w:rPr>
          <w:sz w:val="28"/>
          <w:szCs w:val="28"/>
        </w:rPr>
        <w:t>24 апреля 2014 года № 236,</w:t>
      </w:r>
      <w:r w:rsidRPr="00A96270">
        <w:rPr>
          <w:rFonts w:cs="Calibri"/>
          <w:sz w:val="28"/>
          <w:szCs w:val="28"/>
        </w:rPr>
        <w:t xml:space="preserve"> Правительство Забайкальского края </w:t>
      </w:r>
      <w:r w:rsidRPr="00942B9F">
        <w:rPr>
          <w:b/>
          <w:bCs/>
          <w:spacing w:val="40"/>
          <w:sz w:val="28"/>
          <w:szCs w:val="28"/>
        </w:rPr>
        <w:t>постановляет</w:t>
      </w:r>
      <w:r w:rsidRPr="00942B9F">
        <w:rPr>
          <w:spacing w:val="40"/>
          <w:sz w:val="28"/>
          <w:szCs w:val="28"/>
        </w:rPr>
        <w:t>:</w:t>
      </w:r>
    </w:p>
    <w:p w:rsidR="005B6958" w:rsidRPr="00115816" w:rsidRDefault="005B6958" w:rsidP="005B6958">
      <w:pPr>
        <w:widowControl w:val="0"/>
        <w:autoSpaceDE w:val="0"/>
        <w:autoSpaceDN w:val="0"/>
        <w:adjustRightInd w:val="0"/>
        <w:ind w:firstLine="709"/>
        <w:jc w:val="both"/>
        <w:rPr>
          <w:spacing w:val="40"/>
          <w:sz w:val="20"/>
          <w:szCs w:val="20"/>
        </w:rPr>
      </w:pPr>
    </w:p>
    <w:p w:rsidR="0011361C" w:rsidRDefault="009570C7" w:rsidP="0093572B">
      <w:pPr>
        <w:ind w:firstLine="708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Р</w:t>
      </w:r>
      <w:r w:rsidR="0011361C" w:rsidRPr="00D04E8B">
        <w:rPr>
          <w:rFonts w:eastAsia="Calibri"/>
          <w:sz w:val="28"/>
          <w:lang w:eastAsia="en-US"/>
        </w:rPr>
        <w:t xml:space="preserve">аспределить согласно приложению </w:t>
      </w:r>
      <w:r>
        <w:rPr>
          <w:rFonts w:eastAsia="Calibri"/>
          <w:sz w:val="28"/>
          <w:lang w:eastAsia="en-US"/>
        </w:rPr>
        <w:t xml:space="preserve">к настоящему постановлению </w:t>
      </w:r>
      <w:r>
        <w:rPr>
          <w:rFonts w:eastAsia="Calibri"/>
          <w:sz w:val="28"/>
          <w:lang w:eastAsia="en-US"/>
        </w:rPr>
        <w:br/>
      </w:r>
      <w:r w:rsidR="0011361C" w:rsidRPr="00D04E8B">
        <w:rPr>
          <w:rFonts w:eastAsia="Calibri"/>
          <w:sz w:val="28"/>
          <w:lang w:eastAsia="en-US"/>
        </w:rPr>
        <w:t>в 20</w:t>
      </w:r>
      <w:r w:rsidR="00C4425D">
        <w:rPr>
          <w:rFonts w:eastAsia="Calibri"/>
          <w:sz w:val="28"/>
          <w:lang w:eastAsia="en-US"/>
        </w:rPr>
        <w:t>2</w:t>
      </w:r>
      <w:r w:rsidR="00882EEF">
        <w:rPr>
          <w:rFonts w:eastAsia="Calibri"/>
          <w:sz w:val="28"/>
          <w:lang w:eastAsia="en-US"/>
        </w:rPr>
        <w:t>2</w:t>
      </w:r>
      <w:r w:rsidR="0011361C" w:rsidRPr="00D04E8B">
        <w:rPr>
          <w:rFonts w:eastAsia="Calibri"/>
          <w:sz w:val="28"/>
          <w:lang w:eastAsia="en-US"/>
        </w:rPr>
        <w:t xml:space="preserve"> году </w:t>
      </w:r>
      <w:r w:rsidR="00755B76" w:rsidRPr="00755B76">
        <w:rPr>
          <w:rFonts w:eastAsia="Calibri"/>
          <w:sz w:val="28"/>
          <w:szCs w:val="28"/>
          <w:lang w:eastAsia="en-US"/>
        </w:rPr>
        <w:t>ины</w:t>
      </w:r>
      <w:r w:rsidR="00470ED1">
        <w:rPr>
          <w:rFonts w:eastAsia="Calibri"/>
          <w:sz w:val="28"/>
          <w:szCs w:val="28"/>
          <w:lang w:eastAsia="en-US"/>
        </w:rPr>
        <w:t>е</w:t>
      </w:r>
      <w:r w:rsidR="00755B76" w:rsidRPr="00755B76">
        <w:rPr>
          <w:rFonts w:eastAsia="Calibri"/>
          <w:sz w:val="28"/>
          <w:szCs w:val="28"/>
          <w:lang w:eastAsia="en-US"/>
        </w:rPr>
        <w:t xml:space="preserve"> межбюджетны</w:t>
      </w:r>
      <w:r w:rsidR="00470ED1">
        <w:rPr>
          <w:rFonts w:eastAsia="Calibri"/>
          <w:sz w:val="28"/>
          <w:szCs w:val="28"/>
          <w:lang w:eastAsia="en-US"/>
        </w:rPr>
        <w:t>е</w:t>
      </w:r>
      <w:r w:rsidR="00755B76" w:rsidRPr="00755B76">
        <w:rPr>
          <w:rFonts w:eastAsia="Calibri"/>
          <w:sz w:val="28"/>
          <w:szCs w:val="28"/>
          <w:lang w:eastAsia="en-US"/>
        </w:rPr>
        <w:t xml:space="preserve"> трансферт</w:t>
      </w:r>
      <w:r w:rsidR="00470ED1">
        <w:rPr>
          <w:rFonts w:eastAsia="Calibri"/>
          <w:sz w:val="28"/>
          <w:szCs w:val="28"/>
          <w:lang w:eastAsia="en-US"/>
        </w:rPr>
        <w:t>ы бюджетам муниципальных районов</w:t>
      </w:r>
      <w:r w:rsidR="00755B76" w:rsidRPr="00755B76">
        <w:rPr>
          <w:rFonts w:eastAsia="Calibri"/>
          <w:sz w:val="28"/>
          <w:szCs w:val="28"/>
          <w:lang w:eastAsia="en-US"/>
        </w:rPr>
        <w:t xml:space="preserve"> Забайкальского края на проведение мероприятий по восстановлению объектов культуры, </w:t>
      </w:r>
      <w:r w:rsidR="00755B76" w:rsidRPr="00755B76">
        <w:rPr>
          <w:rFonts w:eastAsia="Calibri"/>
          <w:bCs/>
          <w:sz w:val="28"/>
          <w:szCs w:val="28"/>
          <w:lang w:eastAsia="en-US"/>
        </w:rPr>
        <w:t xml:space="preserve">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 края в июне </w:t>
      </w:r>
      <w:r w:rsidR="009C34BE">
        <w:rPr>
          <w:rFonts w:eastAsia="Calibri"/>
          <w:bCs/>
          <w:sz w:val="28"/>
          <w:szCs w:val="28"/>
          <w:lang w:eastAsia="en-US"/>
        </w:rPr>
        <w:t>–</w:t>
      </w:r>
      <w:r w:rsidR="00755B76" w:rsidRPr="00755B76">
        <w:rPr>
          <w:rFonts w:eastAsia="Calibri"/>
          <w:bCs/>
          <w:sz w:val="28"/>
          <w:szCs w:val="28"/>
          <w:lang w:eastAsia="en-US"/>
        </w:rPr>
        <w:t xml:space="preserve"> августе 2021 г</w:t>
      </w:r>
      <w:r w:rsidR="009C34BE">
        <w:rPr>
          <w:rFonts w:eastAsia="Calibri"/>
          <w:bCs/>
          <w:sz w:val="28"/>
          <w:szCs w:val="28"/>
          <w:lang w:eastAsia="en-US"/>
        </w:rPr>
        <w:t>ода</w:t>
      </w:r>
      <w:r w:rsidR="00755B76" w:rsidRPr="00755B76">
        <w:rPr>
          <w:rFonts w:eastAsia="Calibri"/>
          <w:sz w:val="28"/>
          <w:szCs w:val="28"/>
          <w:lang w:eastAsia="en-US"/>
        </w:rPr>
        <w:t>, за счет средств резервного фонда Пра</w:t>
      </w:r>
      <w:r w:rsidR="009C34BE">
        <w:rPr>
          <w:rFonts w:eastAsia="Calibri"/>
          <w:sz w:val="28"/>
          <w:szCs w:val="28"/>
          <w:lang w:eastAsia="en-US"/>
        </w:rPr>
        <w:t>вительства Российской Федерации</w:t>
      </w:r>
      <w:r w:rsidR="0011361C">
        <w:rPr>
          <w:rFonts w:eastAsia="Calibri"/>
          <w:sz w:val="28"/>
          <w:lang w:eastAsia="en-US"/>
        </w:rPr>
        <w:t xml:space="preserve">в сумме </w:t>
      </w:r>
      <w:r w:rsidR="00470ED1" w:rsidRPr="00470ED1">
        <w:rPr>
          <w:color w:val="000000"/>
          <w:sz w:val="28"/>
          <w:szCs w:val="22"/>
        </w:rPr>
        <w:t>72</w:t>
      </w:r>
      <w:r w:rsidR="00470ED1">
        <w:rPr>
          <w:color w:val="000000"/>
          <w:sz w:val="28"/>
          <w:szCs w:val="22"/>
        </w:rPr>
        <w:t> </w:t>
      </w:r>
      <w:r w:rsidR="00470ED1" w:rsidRPr="00470ED1">
        <w:rPr>
          <w:color w:val="000000"/>
          <w:sz w:val="28"/>
          <w:szCs w:val="22"/>
        </w:rPr>
        <w:t>041</w:t>
      </w:r>
      <w:r w:rsidR="00470ED1">
        <w:rPr>
          <w:color w:val="000000"/>
          <w:sz w:val="28"/>
          <w:szCs w:val="22"/>
        </w:rPr>
        <w:t> </w:t>
      </w:r>
      <w:r w:rsidR="00470ED1" w:rsidRPr="00470ED1">
        <w:rPr>
          <w:color w:val="000000"/>
          <w:sz w:val="28"/>
          <w:szCs w:val="22"/>
        </w:rPr>
        <w:t>300</w:t>
      </w:r>
      <w:r w:rsidR="009B3341" w:rsidRPr="009B3341">
        <w:rPr>
          <w:color w:val="000000"/>
          <w:sz w:val="28"/>
          <w:szCs w:val="22"/>
        </w:rPr>
        <w:t xml:space="preserve"> (</w:t>
      </w:r>
      <w:r w:rsidR="009C34BE">
        <w:rPr>
          <w:color w:val="000000"/>
          <w:sz w:val="28"/>
          <w:szCs w:val="22"/>
        </w:rPr>
        <w:t>с</w:t>
      </w:r>
      <w:r w:rsidR="00470ED1" w:rsidRPr="00470ED1">
        <w:rPr>
          <w:color w:val="000000"/>
          <w:sz w:val="28"/>
          <w:szCs w:val="22"/>
        </w:rPr>
        <w:t>емьдесят два миллиона сорок одна тысяча триста</w:t>
      </w:r>
      <w:r w:rsidR="009C34BE">
        <w:rPr>
          <w:color w:val="000000"/>
          <w:sz w:val="28"/>
          <w:szCs w:val="22"/>
        </w:rPr>
        <w:t>)</w:t>
      </w:r>
      <w:r w:rsidR="00470ED1" w:rsidRPr="00470ED1">
        <w:rPr>
          <w:color w:val="000000"/>
          <w:sz w:val="28"/>
          <w:szCs w:val="22"/>
        </w:rPr>
        <w:t xml:space="preserve"> рублей</w:t>
      </w:r>
      <w:r w:rsidR="0093572B">
        <w:rPr>
          <w:rFonts w:eastAsia="Calibri"/>
          <w:sz w:val="28"/>
          <w:lang w:eastAsia="en-US"/>
        </w:rPr>
        <w:t>.</w:t>
      </w:r>
    </w:p>
    <w:p w:rsidR="009C34BE" w:rsidRPr="0093572B" w:rsidRDefault="009C34BE" w:rsidP="0093572B">
      <w:pPr>
        <w:ind w:firstLine="708"/>
        <w:jc w:val="both"/>
        <w:rPr>
          <w:rFonts w:eastAsia="Calibri"/>
          <w:sz w:val="28"/>
          <w:lang w:eastAsia="en-US"/>
        </w:rPr>
      </w:pPr>
    </w:p>
    <w:p w:rsidR="00E92594" w:rsidRDefault="00E92594" w:rsidP="00E92594">
      <w:p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jc w:val="both"/>
        <w:rPr>
          <w:spacing w:val="-6"/>
          <w:sz w:val="28"/>
          <w:szCs w:val="20"/>
        </w:rPr>
      </w:pPr>
    </w:p>
    <w:p w:rsidR="009C34BE" w:rsidRDefault="009C34BE" w:rsidP="00E92594">
      <w:p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jc w:val="both"/>
        <w:rPr>
          <w:spacing w:val="-6"/>
          <w:sz w:val="28"/>
          <w:szCs w:val="20"/>
        </w:rPr>
      </w:pPr>
    </w:p>
    <w:p w:rsidR="00A17F43" w:rsidRDefault="000339F3" w:rsidP="00EA0498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53140D">
        <w:rPr>
          <w:sz w:val="28"/>
          <w:szCs w:val="28"/>
        </w:rPr>
        <w:t>З</w:t>
      </w:r>
      <w:r>
        <w:rPr>
          <w:sz w:val="28"/>
          <w:szCs w:val="28"/>
        </w:rPr>
        <w:t>абайкальского края</w:t>
      </w:r>
      <w:r w:rsidR="00762CCB">
        <w:rPr>
          <w:sz w:val="28"/>
          <w:szCs w:val="28"/>
          <w:lang w:val="en-US"/>
        </w:rPr>
        <w:t xml:space="preserve">                                                         </w:t>
      </w:r>
      <w:r w:rsidR="0053140D">
        <w:rPr>
          <w:sz w:val="28"/>
          <w:szCs w:val="28"/>
        </w:rPr>
        <w:t>А.М.Осипов</w:t>
      </w:r>
    </w:p>
    <w:p w:rsidR="00470ED1" w:rsidRDefault="00470ED1" w:rsidP="00E92594">
      <w:pPr>
        <w:widowControl w:val="0"/>
        <w:tabs>
          <w:tab w:val="left" w:pos="-6237"/>
        </w:tabs>
        <w:autoSpaceDE w:val="0"/>
        <w:autoSpaceDN w:val="0"/>
        <w:adjustRightInd w:val="0"/>
        <w:spacing w:line="360" w:lineRule="auto"/>
        <w:ind w:left="5103"/>
        <w:jc w:val="center"/>
        <w:rPr>
          <w:sz w:val="28"/>
        </w:rPr>
      </w:pPr>
    </w:p>
    <w:p w:rsidR="009C34BE" w:rsidRDefault="009C34BE" w:rsidP="00E92594">
      <w:pPr>
        <w:widowControl w:val="0"/>
        <w:tabs>
          <w:tab w:val="left" w:pos="-6237"/>
        </w:tabs>
        <w:autoSpaceDE w:val="0"/>
        <w:autoSpaceDN w:val="0"/>
        <w:adjustRightInd w:val="0"/>
        <w:spacing w:line="360" w:lineRule="auto"/>
        <w:ind w:left="5103"/>
        <w:jc w:val="center"/>
        <w:rPr>
          <w:sz w:val="28"/>
        </w:rPr>
      </w:pPr>
    </w:p>
    <w:p w:rsidR="0011361C" w:rsidRPr="00BA3BFE" w:rsidRDefault="0011361C" w:rsidP="00E92594">
      <w:pPr>
        <w:widowControl w:val="0"/>
        <w:tabs>
          <w:tab w:val="left" w:pos="-6237"/>
        </w:tabs>
        <w:autoSpaceDE w:val="0"/>
        <w:autoSpaceDN w:val="0"/>
        <w:adjustRightInd w:val="0"/>
        <w:spacing w:line="360" w:lineRule="auto"/>
        <w:ind w:left="5103"/>
        <w:jc w:val="center"/>
        <w:rPr>
          <w:sz w:val="28"/>
        </w:rPr>
      </w:pPr>
      <w:r w:rsidRPr="00BA3BFE">
        <w:rPr>
          <w:sz w:val="28"/>
        </w:rPr>
        <w:lastRenderedPageBreak/>
        <w:t>ПРИЛОЖЕНИЕ</w:t>
      </w:r>
    </w:p>
    <w:p w:rsidR="0011361C" w:rsidRPr="00BA3BFE" w:rsidRDefault="0011361C" w:rsidP="00E92594">
      <w:pPr>
        <w:widowControl w:val="0"/>
        <w:autoSpaceDE w:val="0"/>
        <w:autoSpaceDN w:val="0"/>
        <w:adjustRightInd w:val="0"/>
        <w:ind w:left="5103"/>
        <w:jc w:val="center"/>
        <w:rPr>
          <w:sz w:val="28"/>
        </w:rPr>
      </w:pPr>
      <w:r w:rsidRPr="00BA3BFE">
        <w:rPr>
          <w:sz w:val="28"/>
        </w:rPr>
        <w:t>к постановлению Правительства</w:t>
      </w:r>
    </w:p>
    <w:p w:rsidR="0011361C" w:rsidRDefault="0011361C" w:rsidP="00E92594">
      <w:pPr>
        <w:widowControl w:val="0"/>
        <w:autoSpaceDE w:val="0"/>
        <w:autoSpaceDN w:val="0"/>
        <w:adjustRightInd w:val="0"/>
        <w:ind w:left="5103"/>
        <w:jc w:val="center"/>
        <w:rPr>
          <w:sz w:val="28"/>
        </w:rPr>
      </w:pPr>
      <w:r w:rsidRPr="00BA3BFE">
        <w:rPr>
          <w:sz w:val="28"/>
        </w:rPr>
        <w:t>Забайкальского края</w:t>
      </w:r>
    </w:p>
    <w:p w:rsidR="0011361C" w:rsidRDefault="0011361C" w:rsidP="0011361C">
      <w:pPr>
        <w:widowControl w:val="0"/>
        <w:autoSpaceDE w:val="0"/>
        <w:autoSpaceDN w:val="0"/>
        <w:adjustRightInd w:val="0"/>
        <w:rPr>
          <w:b/>
          <w:bCs/>
        </w:rPr>
      </w:pPr>
    </w:p>
    <w:p w:rsidR="00E92594" w:rsidRDefault="00E92594" w:rsidP="001136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11361C" w:rsidRDefault="0011361C" w:rsidP="001136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BA3BFE">
        <w:rPr>
          <w:b/>
          <w:bCs/>
          <w:sz w:val="28"/>
        </w:rPr>
        <w:t>Р</w:t>
      </w:r>
      <w:r>
        <w:rPr>
          <w:b/>
          <w:bCs/>
          <w:sz w:val="28"/>
        </w:rPr>
        <w:t>АСПРЕДЕЛЕНИЕ</w:t>
      </w:r>
    </w:p>
    <w:p w:rsidR="0011361C" w:rsidRDefault="0011361C" w:rsidP="0011361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90FC5">
        <w:rPr>
          <w:b/>
          <w:bCs/>
          <w:sz w:val="28"/>
        </w:rPr>
        <w:t>в 20</w:t>
      </w:r>
      <w:r w:rsidR="0053140D">
        <w:rPr>
          <w:b/>
          <w:bCs/>
          <w:sz w:val="28"/>
        </w:rPr>
        <w:t>2</w:t>
      </w:r>
      <w:r w:rsidR="00965137">
        <w:rPr>
          <w:b/>
          <w:bCs/>
          <w:sz w:val="28"/>
        </w:rPr>
        <w:t>2</w:t>
      </w:r>
      <w:r w:rsidRPr="00190FC5">
        <w:rPr>
          <w:b/>
          <w:bCs/>
          <w:sz w:val="28"/>
        </w:rPr>
        <w:t xml:space="preserve"> году </w:t>
      </w:r>
      <w:r w:rsidR="0093572B">
        <w:rPr>
          <w:rFonts w:eastAsia="Calibri"/>
          <w:b/>
          <w:sz w:val="28"/>
          <w:szCs w:val="28"/>
          <w:lang w:eastAsia="en-US"/>
        </w:rPr>
        <w:t xml:space="preserve">иных межбюджетных трансфертов </w:t>
      </w:r>
      <w:r w:rsidR="00F0720C">
        <w:rPr>
          <w:rFonts w:eastAsia="Calibri"/>
          <w:b/>
          <w:sz w:val="28"/>
          <w:szCs w:val="28"/>
          <w:lang w:eastAsia="en-US"/>
        </w:rPr>
        <w:t>бюджетам муниципальных районов</w:t>
      </w:r>
      <w:r w:rsidR="00762CCB">
        <w:rPr>
          <w:rFonts w:eastAsia="Calibri"/>
          <w:b/>
          <w:sz w:val="28"/>
          <w:szCs w:val="28"/>
          <w:lang w:eastAsia="en-US"/>
        </w:rPr>
        <w:t>, муниципальных и городских округов</w:t>
      </w:r>
      <w:r w:rsidR="00F0720C">
        <w:rPr>
          <w:rFonts w:eastAsia="Calibri"/>
          <w:b/>
          <w:sz w:val="28"/>
          <w:szCs w:val="28"/>
          <w:lang w:eastAsia="en-US"/>
        </w:rPr>
        <w:t xml:space="preserve"> </w:t>
      </w:r>
      <w:r w:rsidR="0093572B">
        <w:rPr>
          <w:rFonts w:eastAsia="Calibri"/>
          <w:b/>
          <w:sz w:val="28"/>
          <w:szCs w:val="28"/>
          <w:lang w:eastAsia="en-US"/>
        </w:rPr>
        <w:t xml:space="preserve">Забайкальского края на проведение мероприятий по восстановлению объектов культуры, </w:t>
      </w:r>
      <w:r w:rsidR="0093572B">
        <w:rPr>
          <w:rFonts w:eastAsia="Calibri"/>
          <w:b/>
          <w:bCs/>
          <w:sz w:val="28"/>
          <w:szCs w:val="28"/>
          <w:lang w:eastAsia="en-US"/>
        </w:rPr>
        <w:t>поврежденных</w:t>
      </w:r>
      <w:r w:rsidR="00762CC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3572B">
        <w:rPr>
          <w:rFonts w:eastAsia="Calibri"/>
          <w:b/>
          <w:bCs/>
          <w:sz w:val="28"/>
          <w:szCs w:val="28"/>
          <w:lang w:eastAsia="en-US"/>
        </w:rPr>
        <w:t xml:space="preserve">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 края в июне </w:t>
      </w:r>
      <w:r w:rsidR="009C34BE">
        <w:rPr>
          <w:rFonts w:eastAsia="Calibri"/>
          <w:b/>
          <w:bCs/>
          <w:sz w:val="28"/>
          <w:szCs w:val="28"/>
          <w:lang w:eastAsia="en-US"/>
        </w:rPr>
        <w:t>–</w:t>
      </w:r>
      <w:r w:rsidR="0093572B">
        <w:rPr>
          <w:rFonts w:eastAsia="Calibri"/>
          <w:b/>
          <w:bCs/>
          <w:sz w:val="28"/>
          <w:szCs w:val="28"/>
          <w:lang w:eastAsia="en-US"/>
        </w:rPr>
        <w:t xml:space="preserve"> августе 2021 г</w:t>
      </w:r>
      <w:r w:rsidR="009C34BE">
        <w:rPr>
          <w:rFonts w:eastAsia="Calibri"/>
          <w:b/>
          <w:bCs/>
          <w:sz w:val="28"/>
          <w:szCs w:val="28"/>
          <w:lang w:eastAsia="en-US"/>
        </w:rPr>
        <w:t>ода</w:t>
      </w:r>
      <w:r w:rsidR="0093572B">
        <w:rPr>
          <w:rFonts w:eastAsia="Calibri"/>
          <w:b/>
          <w:sz w:val="28"/>
          <w:szCs w:val="28"/>
          <w:lang w:eastAsia="en-US"/>
        </w:rPr>
        <w:t xml:space="preserve">, </w:t>
      </w:r>
      <w:r w:rsidR="00762CCB">
        <w:rPr>
          <w:rFonts w:eastAsia="Calibri"/>
          <w:b/>
          <w:sz w:val="28"/>
          <w:szCs w:val="28"/>
          <w:lang w:eastAsia="en-US"/>
        </w:rPr>
        <w:br/>
      </w:r>
      <w:r w:rsidR="0093572B">
        <w:rPr>
          <w:rFonts w:eastAsia="Calibri"/>
          <w:b/>
          <w:sz w:val="28"/>
          <w:szCs w:val="28"/>
          <w:lang w:eastAsia="en-US"/>
        </w:rPr>
        <w:t>за счет средств резервного фонда Правительства Российской Федерации</w:t>
      </w:r>
    </w:p>
    <w:p w:rsidR="00731104" w:rsidRDefault="00731104" w:rsidP="0011361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618"/>
        <w:gridCol w:w="7287"/>
        <w:gridCol w:w="1701"/>
      </w:tblGrid>
      <w:tr w:rsidR="00BF4994" w:rsidTr="00BF4994">
        <w:tc>
          <w:tcPr>
            <w:tcW w:w="618" w:type="dxa"/>
          </w:tcPr>
          <w:p w:rsidR="00BF4994" w:rsidRPr="0026672F" w:rsidRDefault="00BF4994" w:rsidP="0026672F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/>
                <w:bCs/>
                <w:color w:val="26282F"/>
                <w:lang w:eastAsia="en-US"/>
              </w:rPr>
            </w:pPr>
            <w:r w:rsidRPr="003F7E90">
              <w:rPr>
                <w:rFonts w:eastAsia="Calibri"/>
                <w:b/>
                <w:lang w:eastAsia="en-US"/>
              </w:rPr>
              <w:t>№</w:t>
            </w:r>
            <w:r w:rsidRPr="003F7E90">
              <w:rPr>
                <w:rFonts w:eastAsia="Calibri"/>
                <w:b/>
                <w:lang w:eastAsia="en-US"/>
              </w:rPr>
              <w:br/>
              <w:t>п/п</w:t>
            </w:r>
          </w:p>
        </w:tc>
        <w:tc>
          <w:tcPr>
            <w:tcW w:w="7287" w:type="dxa"/>
          </w:tcPr>
          <w:p w:rsidR="00BF4994" w:rsidRPr="0026672F" w:rsidRDefault="00BF4994" w:rsidP="0026672F">
            <w:pPr>
              <w:jc w:val="center"/>
              <w:rPr>
                <w:b/>
                <w:color w:val="000000"/>
              </w:rPr>
            </w:pPr>
            <w:r w:rsidRPr="00596B29">
              <w:rPr>
                <w:rFonts w:eastAsia="Calibri"/>
                <w:b/>
                <w:lang w:eastAsia="en-US"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1701" w:type="dxa"/>
            <w:vAlign w:val="center"/>
          </w:tcPr>
          <w:p w:rsidR="00BF4994" w:rsidRPr="00BF4994" w:rsidRDefault="00BF4994" w:rsidP="0026672F">
            <w:pPr>
              <w:jc w:val="center"/>
              <w:rPr>
                <w:b/>
                <w:color w:val="000000"/>
              </w:rPr>
            </w:pPr>
            <w:r w:rsidRPr="00BF4994">
              <w:rPr>
                <w:rFonts w:eastAsia="Calibri"/>
                <w:b/>
                <w:lang w:eastAsia="en-US"/>
              </w:rPr>
              <w:t xml:space="preserve">Сумма, </w:t>
            </w:r>
            <w:r w:rsidR="00CC1D48">
              <w:rPr>
                <w:rFonts w:eastAsia="Calibri"/>
                <w:b/>
                <w:lang w:eastAsia="en-US"/>
              </w:rPr>
              <w:br/>
            </w:r>
            <w:bookmarkStart w:id="1" w:name="_GoBack"/>
            <w:bookmarkEnd w:id="1"/>
            <w:r w:rsidRPr="00BF4994">
              <w:rPr>
                <w:rFonts w:eastAsia="Calibri"/>
                <w:b/>
                <w:lang w:eastAsia="en-US"/>
              </w:rPr>
              <w:t>тыс. рублей</w:t>
            </w:r>
          </w:p>
        </w:tc>
      </w:tr>
      <w:tr w:rsidR="00BF4994" w:rsidTr="00BF4994">
        <w:tc>
          <w:tcPr>
            <w:tcW w:w="618" w:type="dxa"/>
          </w:tcPr>
          <w:p w:rsidR="00BF4994" w:rsidRPr="0026672F" w:rsidRDefault="00BF4994" w:rsidP="0026672F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/>
                <w:bCs/>
                <w:color w:val="26282F"/>
                <w:lang w:eastAsia="en-US"/>
              </w:rPr>
              <w:t>1</w:t>
            </w:r>
          </w:p>
        </w:tc>
        <w:tc>
          <w:tcPr>
            <w:tcW w:w="7287" w:type="dxa"/>
          </w:tcPr>
          <w:p w:rsidR="00BF4994" w:rsidRPr="0026672F" w:rsidRDefault="00BF4994" w:rsidP="0026672F">
            <w:pPr>
              <w:jc w:val="center"/>
              <w:rPr>
                <w:b/>
                <w:color w:val="000000"/>
              </w:rPr>
            </w:pPr>
            <w:r w:rsidRPr="0026672F">
              <w:rPr>
                <w:b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BF4994" w:rsidRPr="0026672F" w:rsidRDefault="00BF4994" w:rsidP="0026672F">
            <w:pPr>
              <w:jc w:val="center"/>
              <w:rPr>
                <w:b/>
                <w:color w:val="000000"/>
              </w:rPr>
            </w:pPr>
            <w:r w:rsidRPr="0026672F">
              <w:rPr>
                <w:b/>
                <w:color w:val="000000"/>
              </w:rPr>
              <w:t>3</w:t>
            </w:r>
          </w:p>
        </w:tc>
      </w:tr>
      <w:tr w:rsidR="00BF4994" w:rsidTr="00BF4994">
        <w:tc>
          <w:tcPr>
            <w:tcW w:w="618" w:type="dxa"/>
          </w:tcPr>
          <w:p w:rsidR="00BF4994" w:rsidRPr="0026672F" w:rsidRDefault="00BF4994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1</w:t>
            </w:r>
          </w:p>
        </w:tc>
        <w:tc>
          <w:tcPr>
            <w:tcW w:w="7287" w:type="dxa"/>
          </w:tcPr>
          <w:p w:rsidR="00BF4994" w:rsidRPr="004F34E8" w:rsidRDefault="00BF4994" w:rsidP="00470ED1">
            <w:pPr>
              <w:jc w:val="both"/>
            </w:pPr>
            <w:r w:rsidRPr="004F34E8">
              <w:rPr>
                <w:color w:val="000000"/>
              </w:rPr>
              <w:t>Бюджет муниципального района «</w:t>
            </w:r>
            <w:r>
              <w:rPr>
                <w:color w:val="000000"/>
              </w:rPr>
              <w:t>Балейский</w:t>
            </w:r>
            <w:r w:rsidRPr="004F34E8"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701" w:type="dxa"/>
            <w:vAlign w:val="center"/>
          </w:tcPr>
          <w:p w:rsidR="00BF4994" w:rsidRPr="0026672F" w:rsidRDefault="00BF4994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1 446,1</w:t>
            </w:r>
          </w:p>
        </w:tc>
      </w:tr>
      <w:tr w:rsidR="00BF4994" w:rsidTr="00BF4994">
        <w:tc>
          <w:tcPr>
            <w:tcW w:w="618" w:type="dxa"/>
          </w:tcPr>
          <w:p w:rsidR="00BF4994" w:rsidRPr="0026672F" w:rsidRDefault="00BF4994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2</w:t>
            </w:r>
          </w:p>
        </w:tc>
        <w:tc>
          <w:tcPr>
            <w:tcW w:w="7287" w:type="dxa"/>
          </w:tcPr>
          <w:p w:rsidR="00BF4994" w:rsidRPr="004F34E8" w:rsidRDefault="00BF4994" w:rsidP="00470ED1">
            <w:pPr>
              <w:jc w:val="both"/>
            </w:pPr>
            <w:r w:rsidRPr="004F34E8">
              <w:rPr>
                <w:color w:val="000000"/>
              </w:rPr>
              <w:t>Бюджет муниципального района «</w:t>
            </w:r>
            <w:r>
              <w:rPr>
                <w:color w:val="000000"/>
              </w:rPr>
              <w:t>Борзинский</w:t>
            </w:r>
            <w:r w:rsidRPr="004F34E8"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701" w:type="dxa"/>
            <w:vAlign w:val="center"/>
          </w:tcPr>
          <w:p w:rsidR="00BF4994" w:rsidRPr="0026672F" w:rsidRDefault="00BF4994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8 446,3</w:t>
            </w:r>
          </w:p>
        </w:tc>
      </w:tr>
      <w:tr w:rsidR="00BF4994" w:rsidTr="00BF4994">
        <w:tc>
          <w:tcPr>
            <w:tcW w:w="618" w:type="dxa"/>
          </w:tcPr>
          <w:p w:rsidR="00BF4994" w:rsidRPr="0026672F" w:rsidRDefault="00BF4994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3</w:t>
            </w:r>
          </w:p>
        </w:tc>
        <w:tc>
          <w:tcPr>
            <w:tcW w:w="7287" w:type="dxa"/>
          </w:tcPr>
          <w:p w:rsidR="00BF4994" w:rsidRPr="004F34E8" w:rsidRDefault="00BF4994" w:rsidP="00470ED1">
            <w:pPr>
              <w:jc w:val="both"/>
            </w:pPr>
            <w:r w:rsidRPr="004F34E8">
              <w:rPr>
                <w:color w:val="000000"/>
              </w:rPr>
              <w:t>Бюджет муниципального района «</w:t>
            </w:r>
            <w:r w:rsidRPr="002D33DE">
              <w:rPr>
                <w:color w:val="000000"/>
              </w:rPr>
              <w:t>Газимуро-Заводский</w:t>
            </w:r>
            <w:r w:rsidRPr="004F34E8"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701" w:type="dxa"/>
            <w:vAlign w:val="center"/>
          </w:tcPr>
          <w:p w:rsidR="00BF4994" w:rsidRPr="0026672F" w:rsidRDefault="00BF4994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2 402,0</w:t>
            </w:r>
          </w:p>
        </w:tc>
      </w:tr>
      <w:tr w:rsidR="00BF4994" w:rsidTr="00BF4994">
        <w:tc>
          <w:tcPr>
            <w:tcW w:w="618" w:type="dxa"/>
          </w:tcPr>
          <w:p w:rsidR="00BF4994" w:rsidRPr="0026672F" w:rsidRDefault="00BF4994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4</w:t>
            </w:r>
          </w:p>
        </w:tc>
        <w:tc>
          <w:tcPr>
            <w:tcW w:w="7287" w:type="dxa"/>
          </w:tcPr>
          <w:p w:rsidR="00BF4994" w:rsidRPr="004F34E8" w:rsidRDefault="00BF4994" w:rsidP="00470ED1">
            <w:pPr>
              <w:jc w:val="both"/>
            </w:pPr>
            <w:r w:rsidRPr="004F34E8">
              <w:rPr>
                <w:color w:val="000000"/>
              </w:rPr>
              <w:t>Бюджет муниципального района «</w:t>
            </w:r>
            <w:r w:rsidRPr="002D33DE">
              <w:rPr>
                <w:color w:val="000000"/>
              </w:rPr>
              <w:t>Нерчинский</w:t>
            </w:r>
            <w:r w:rsidRPr="004F34E8">
              <w:rPr>
                <w:color w:val="000000"/>
              </w:rPr>
              <w:t>район» Забайкальского края</w:t>
            </w:r>
          </w:p>
        </w:tc>
        <w:tc>
          <w:tcPr>
            <w:tcW w:w="1701" w:type="dxa"/>
            <w:vAlign w:val="center"/>
          </w:tcPr>
          <w:p w:rsidR="00BF4994" w:rsidRPr="0026672F" w:rsidRDefault="00BF4994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3 369,1</w:t>
            </w:r>
          </w:p>
        </w:tc>
      </w:tr>
      <w:tr w:rsidR="00BF4994" w:rsidTr="00BF4994">
        <w:tc>
          <w:tcPr>
            <w:tcW w:w="618" w:type="dxa"/>
          </w:tcPr>
          <w:p w:rsidR="00BF4994" w:rsidRPr="0026672F" w:rsidRDefault="00BF4994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5</w:t>
            </w:r>
          </w:p>
        </w:tc>
        <w:tc>
          <w:tcPr>
            <w:tcW w:w="7287" w:type="dxa"/>
          </w:tcPr>
          <w:p w:rsidR="00BF4994" w:rsidRPr="003F7E90" w:rsidRDefault="00BF4994" w:rsidP="00470E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26282F"/>
                <w:szCs w:val="28"/>
                <w:lang w:eastAsia="en-US"/>
              </w:rPr>
            </w:pPr>
            <w:r w:rsidRPr="004F34E8">
              <w:rPr>
                <w:color w:val="000000"/>
              </w:rPr>
              <w:t>Бюджет муниципального района «</w:t>
            </w:r>
            <w:r w:rsidRPr="00926F36">
              <w:rPr>
                <w:rFonts w:eastAsia="Calibri"/>
                <w:bCs/>
                <w:color w:val="26282F"/>
                <w:szCs w:val="28"/>
                <w:lang w:eastAsia="en-US"/>
              </w:rPr>
              <w:t>Петровск-Забайкальский</w:t>
            </w:r>
            <w:r w:rsidRPr="004F34E8"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701" w:type="dxa"/>
            <w:vAlign w:val="center"/>
          </w:tcPr>
          <w:p w:rsidR="00BF4994" w:rsidRPr="0026672F" w:rsidRDefault="00BF4994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szCs w:val="28"/>
                <w:lang w:eastAsia="en-US"/>
              </w:rPr>
              <w:t>299,6</w:t>
            </w:r>
          </w:p>
        </w:tc>
      </w:tr>
      <w:tr w:rsidR="00BF4994" w:rsidTr="00BF4994">
        <w:tc>
          <w:tcPr>
            <w:tcW w:w="618" w:type="dxa"/>
          </w:tcPr>
          <w:p w:rsidR="00BF4994" w:rsidRPr="0026672F" w:rsidRDefault="00BF4994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6</w:t>
            </w:r>
          </w:p>
        </w:tc>
        <w:tc>
          <w:tcPr>
            <w:tcW w:w="7287" w:type="dxa"/>
          </w:tcPr>
          <w:p w:rsidR="00BF4994" w:rsidRPr="004F34E8" w:rsidRDefault="00BF4994" w:rsidP="00470ED1">
            <w:pPr>
              <w:jc w:val="both"/>
            </w:pPr>
            <w:r w:rsidRPr="004F34E8">
              <w:rPr>
                <w:color w:val="000000"/>
              </w:rPr>
              <w:t>Бюджет муниципального района «</w:t>
            </w:r>
            <w:r w:rsidRPr="003F7E90">
              <w:rPr>
                <w:color w:val="000000"/>
              </w:rPr>
              <w:t>Сретенский</w:t>
            </w:r>
            <w:r w:rsidRPr="004F34E8"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701" w:type="dxa"/>
            <w:vAlign w:val="center"/>
          </w:tcPr>
          <w:p w:rsidR="00BF4994" w:rsidRPr="0026672F" w:rsidRDefault="00BF4994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szCs w:val="28"/>
                <w:lang w:eastAsia="en-US"/>
              </w:rPr>
              <w:t>10 635,7</w:t>
            </w:r>
          </w:p>
        </w:tc>
      </w:tr>
      <w:tr w:rsidR="00BF4994" w:rsidTr="00BF4994">
        <w:tc>
          <w:tcPr>
            <w:tcW w:w="618" w:type="dxa"/>
          </w:tcPr>
          <w:p w:rsidR="00BF4994" w:rsidRPr="0026672F" w:rsidRDefault="00BF4994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7</w:t>
            </w:r>
          </w:p>
        </w:tc>
        <w:tc>
          <w:tcPr>
            <w:tcW w:w="7287" w:type="dxa"/>
          </w:tcPr>
          <w:p w:rsidR="00BF4994" w:rsidRPr="004F34E8" w:rsidRDefault="00BF4994" w:rsidP="00195D0A">
            <w:pPr>
              <w:jc w:val="both"/>
            </w:pPr>
            <w:r w:rsidRPr="004F34E8">
              <w:rPr>
                <w:color w:val="000000"/>
              </w:rPr>
              <w:t>Бюджет муниципального района «</w:t>
            </w:r>
            <w:r w:rsidRPr="00926F36">
              <w:rPr>
                <w:color w:val="000000"/>
              </w:rPr>
              <w:t>Тунгокоченский</w:t>
            </w:r>
            <w:r w:rsidRPr="004F34E8">
              <w:rPr>
                <w:color w:val="000000"/>
              </w:rPr>
              <w:t>район» Забайкальского края</w:t>
            </w:r>
          </w:p>
        </w:tc>
        <w:tc>
          <w:tcPr>
            <w:tcW w:w="1701" w:type="dxa"/>
            <w:vAlign w:val="center"/>
          </w:tcPr>
          <w:p w:rsidR="00BF4994" w:rsidRPr="0026672F" w:rsidRDefault="00BF4994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szCs w:val="28"/>
                <w:lang w:eastAsia="en-US"/>
              </w:rPr>
              <w:t>4 242,3</w:t>
            </w:r>
          </w:p>
        </w:tc>
      </w:tr>
      <w:tr w:rsidR="00BF4994" w:rsidTr="00BF4994">
        <w:tc>
          <w:tcPr>
            <w:tcW w:w="618" w:type="dxa"/>
          </w:tcPr>
          <w:p w:rsidR="00BF4994" w:rsidRPr="0026672F" w:rsidRDefault="00BF4994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8</w:t>
            </w:r>
          </w:p>
        </w:tc>
        <w:tc>
          <w:tcPr>
            <w:tcW w:w="7287" w:type="dxa"/>
          </w:tcPr>
          <w:p w:rsidR="00BF4994" w:rsidRPr="004F34E8" w:rsidRDefault="00BF4994" w:rsidP="00470ED1">
            <w:pPr>
              <w:jc w:val="both"/>
            </w:pPr>
            <w:r w:rsidRPr="004F34E8">
              <w:rPr>
                <w:color w:val="000000"/>
              </w:rPr>
              <w:t>Бюджет муниципального района «</w:t>
            </w:r>
            <w:r>
              <w:rPr>
                <w:color w:val="000000"/>
              </w:rPr>
              <w:t>Чернышевский</w:t>
            </w:r>
            <w:r w:rsidRPr="004F34E8"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701" w:type="dxa"/>
            <w:vAlign w:val="center"/>
          </w:tcPr>
          <w:p w:rsidR="00BF4994" w:rsidRPr="0026672F" w:rsidRDefault="00BF4994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35 971,8</w:t>
            </w:r>
          </w:p>
        </w:tc>
      </w:tr>
      <w:tr w:rsidR="00BF4994" w:rsidTr="00BF4994">
        <w:tc>
          <w:tcPr>
            <w:tcW w:w="618" w:type="dxa"/>
          </w:tcPr>
          <w:p w:rsidR="00BF4994" w:rsidRPr="0026672F" w:rsidRDefault="00BF4994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9</w:t>
            </w:r>
          </w:p>
        </w:tc>
        <w:tc>
          <w:tcPr>
            <w:tcW w:w="7287" w:type="dxa"/>
          </w:tcPr>
          <w:p w:rsidR="00BF4994" w:rsidRPr="004F34E8" w:rsidRDefault="00BF4994" w:rsidP="003F7E90">
            <w:pPr>
              <w:jc w:val="both"/>
            </w:pPr>
            <w:r w:rsidRPr="004F34E8">
              <w:rPr>
                <w:color w:val="000000"/>
              </w:rPr>
              <w:t>Бюджет муниципального района «</w:t>
            </w:r>
            <w:r w:rsidRPr="002D33DE">
              <w:rPr>
                <w:color w:val="000000"/>
              </w:rPr>
              <w:t>Шелопугинский</w:t>
            </w:r>
            <w:r w:rsidRPr="004F34E8"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701" w:type="dxa"/>
            <w:vAlign w:val="center"/>
          </w:tcPr>
          <w:p w:rsidR="00BF4994" w:rsidRPr="0026672F" w:rsidRDefault="00BF4994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1 002,7</w:t>
            </w:r>
          </w:p>
        </w:tc>
      </w:tr>
      <w:tr w:rsidR="00BF4994" w:rsidTr="00BF4994">
        <w:tc>
          <w:tcPr>
            <w:tcW w:w="618" w:type="dxa"/>
          </w:tcPr>
          <w:p w:rsidR="00BF4994" w:rsidRPr="0026672F" w:rsidRDefault="00BF4994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10</w:t>
            </w:r>
          </w:p>
        </w:tc>
        <w:tc>
          <w:tcPr>
            <w:tcW w:w="7287" w:type="dxa"/>
          </w:tcPr>
          <w:p w:rsidR="00BF4994" w:rsidRPr="003F7E90" w:rsidRDefault="00BF4994" w:rsidP="003F7E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26282F"/>
                <w:szCs w:val="28"/>
                <w:lang w:eastAsia="en-US"/>
              </w:rPr>
            </w:pPr>
            <w:r w:rsidRPr="004F34E8">
              <w:rPr>
                <w:color w:val="000000"/>
              </w:rPr>
              <w:t>Бюджет муниципального района «</w:t>
            </w:r>
            <w:r w:rsidRPr="003F7E90">
              <w:rPr>
                <w:rFonts w:eastAsia="Calibri"/>
                <w:bCs/>
                <w:color w:val="26282F"/>
                <w:szCs w:val="28"/>
                <w:lang w:eastAsia="en-US"/>
              </w:rPr>
              <w:t>Шилкинский</w:t>
            </w:r>
            <w:r w:rsidRPr="004F34E8"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701" w:type="dxa"/>
            <w:vAlign w:val="center"/>
          </w:tcPr>
          <w:p w:rsidR="00BF4994" w:rsidRPr="0026672F" w:rsidRDefault="00BF4994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szCs w:val="28"/>
                <w:lang w:eastAsia="en-US"/>
              </w:rPr>
              <w:t>4 225,7</w:t>
            </w:r>
          </w:p>
        </w:tc>
      </w:tr>
      <w:tr w:rsidR="00BF4994" w:rsidTr="00BF4994">
        <w:tc>
          <w:tcPr>
            <w:tcW w:w="618" w:type="dxa"/>
          </w:tcPr>
          <w:p w:rsidR="00BF4994" w:rsidRPr="003F7E90" w:rsidRDefault="00BF4994" w:rsidP="003F7E90">
            <w:pPr>
              <w:pStyle w:val="a9"/>
              <w:widowControl w:val="0"/>
              <w:autoSpaceDE w:val="0"/>
              <w:autoSpaceDN w:val="0"/>
              <w:adjustRightInd w:val="0"/>
              <w:ind w:left="284"/>
              <w:rPr>
                <w:rFonts w:eastAsia="Calibri"/>
                <w:b/>
                <w:bCs/>
                <w:color w:val="26282F"/>
                <w:sz w:val="28"/>
                <w:szCs w:val="28"/>
                <w:lang w:eastAsia="en-US"/>
              </w:rPr>
            </w:pPr>
          </w:p>
        </w:tc>
        <w:tc>
          <w:tcPr>
            <w:tcW w:w="7287" w:type="dxa"/>
          </w:tcPr>
          <w:p w:rsidR="00BF4994" w:rsidRPr="00ED728B" w:rsidRDefault="00BF4994" w:rsidP="00ED72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6282F"/>
                <w:szCs w:val="28"/>
                <w:lang w:eastAsia="en-US"/>
              </w:rPr>
            </w:pPr>
            <w:r w:rsidRPr="00ED728B">
              <w:rPr>
                <w:b/>
                <w:color w:val="000000"/>
                <w:szCs w:val="28"/>
              </w:rPr>
              <w:t>ВСЕГО</w:t>
            </w:r>
          </w:p>
        </w:tc>
        <w:tc>
          <w:tcPr>
            <w:tcW w:w="1701" w:type="dxa"/>
            <w:vAlign w:val="center"/>
          </w:tcPr>
          <w:p w:rsidR="00BF4994" w:rsidRPr="00ED728B" w:rsidRDefault="00BF4994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26282F"/>
                <w:szCs w:val="28"/>
                <w:lang w:eastAsia="en-US"/>
              </w:rPr>
            </w:pPr>
            <w:r w:rsidRPr="00ED728B">
              <w:rPr>
                <w:rFonts w:eastAsia="Calibri"/>
                <w:b/>
                <w:bCs/>
                <w:color w:val="26282F"/>
                <w:szCs w:val="28"/>
                <w:lang w:eastAsia="en-US"/>
              </w:rPr>
              <w:t>72 041,3</w:t>
            </w:r>
          </w:p>
        </w:tc>
      </w:tr>
    </w:tbl>
    <w:p w:rsidR="003F7E90" w:rsidRDefault="003F7E90" w:rsidP="0011361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p w:rsidR="00FA01E2" w:rsidRDefault="00FA01E2" w:rsidP="00E40C1D">
      <w:pPr>
        <w:jc w:val="center"/>
      </w:pPr>
      <w:r>
        <w:t>____________</w:t>
      </w:r>
    </w:p>
    <w:sectPr w:rsidR="00FA01E2" w:rsidSect="009570C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BC7" w:rsidRDefault="005B7BC7" w:rsidP="00DC4592">
      <w:r>
        <w:separator/>
      </w:r>
    </w:p>
  </w:endnote>
  <w:endnote w:type="continuationSeparator" w:id="1">
    <w:p w:rsidR="005B7BC7" w:rsidRDefault="005B7BC7" w:rsidP="00DC4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BC7" w:rsidRDefault="005B7BC7" w:rsidP="00DC4592">
      <w:r>
        <w:separator/>
      </w:r>
    </w:p>
  </w:footnote>
  <w:footnote w:type="continuationSeparator" w:id="1">
    <w:p w:rsidR="005B7BC7" w:rsidRDefault="005B7BC7" w:rsidP="00DC4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2F" w:rsidRDefault="00A67E1D">
    <w:pPr>
      <w:pStyle w:val="a3"/>
      <w:jc w:val="center"/>
    </w:pPr>
    <w:r>
      <w:fldChar w:fldCharType="begin"/>
    </w:r>
    <w:r w:rsidR="00300173">
      <w:instrText xml:space="preserve"> PAGE   \* MERGEFORMAT </w:instrText>
    </w:r>
    <w:r>
      <w:fldChar w:fldCharType="separate"/>
    </w:r>
    <w:r w:rsidR="00762CCB">
      <w:rPr>
        <w:noProof/>
      </w:rPr>
      <w:t>2</w:t>
    </w:r>
    <w:r>
      <w:rPr>
        <w:noProof/>
      </w:rPr>
      <w:fldChar w:fldCharType="end"/>
    </w:r>
  </w:p>
  <w:p w:rsidR="0026672F" w:rsidRDefault="002667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03BFC"/>
    <w:multiLevelType w:val="hybridMultilevel"/>
    <w:tmpl w:val="C78AB0B2"/>
    <w:lvl w:ilvl="0" w:tplc="14F2F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4D304B"/>
    <w:multiLevelType w:val="hybridMultilevel"/>
    <w:tmpl w:val="6B74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61C"/>
    <w:rsid w:val="00013761"/>
    <w:rsid w:val="00020A1B"/>
    <w:rsid w:val="000339F3"/>
    <w:rsid w:val="00040394"/>
    <w:rsid w:val="000664B1"/>
    <w:rsid w:val="000845F9"/>
    <w:rsid w:val="00087408"/>
    <w:rsid w:val="000A13AA"/>
    <w:rsid w:val="000A174C"/>
    <w:rsid w:val="000A511D"/>
    <w:rsid w:val="000B28FC"/>
    <w:rsid w:val="000B5497"/>
    <w:rsid w:val="000C3324"/>
    <w:rsid w:val="000D73E3"/>
    <w:rsid w:val="000F2039"/>
    <w:rsid w:val="00103985"/>
    <w:rsid w:val="00110853"/>
    <w:rsid w:val="0011361C"/>
    <w:rsid w:val="00114D7D"/>
    <w:rsid w:val="00114F30"/>
    <w:rsid w:val="00115816"/>
    <w:rsid w:val="001839F9"/>
    <w:rsid w:val="001848FF"/>
    <w:rsid w:val="00195D0A"/>
    <w:rsid w:val="001A6512"/>
    <w:rsid w:val="001D6F8C"/>
    <w:rsid w:val="001F23EE"/>
    <w:rsid w:val="0023258C"/>
    <w:rsid w:val="00240322"/>
    <w:rsid w:val="0026672F"/>
    <w:rsid w:val="002956FB"/>
    <w:rsid w:val="002A198F"/>
    <w:rsid w:val="002A19BA"/>
    <w:rsid w:val="002B108D"/>
    <w:rsid w:val="002B36E0"/>
    <w:rsid w:val="002C3F15"/>
    <w:rsid w:val="002D176B"/>
    <w:rsid w:val="002D33DE"/>
    <w:rsid w:val="002F0DBC"/>
    <w:rsid w:val="002F722B"/>
    <w:rsid w:val="00300173"/>
    <w:rsid w:val="00351803"/>
    <w:rsid w:val="00377D99"/>
    <w:rsid w:val="00383109"/>
    <w:rsid w:val="003A64CA"/>
    <w:rsid w:val="003B227E"/>
    <w:rsid w:val="003C637E"/>
    <w:rsid w:val="003E693A"/>
    <w:rsid w:val="003F7E90"/>
    <w:rsid w:val="00405BE2"/>
    <w:rsid w:val="004079A8"/>
    <w:rsid w:val="00424A52"/>
    <w:rsid w:val="0043481D"/>
    <w:rsid w:val="00451CEF"/>
    <w:rsid w:val="004611D5"/>
    <w:rsid w:val="00465035"/>
    <w:rsid w:val="00470ED1"/>
    <w:rsid w:val="00482F38"/>
    <w:rsid w:val="004831F9"/>
    <w:rsid w:val="004B4329"/>
    <w:rsid w:val="004F3710"/>
    <w:rsid w:val="004F64DA"/>
    <w:rsid w:val="0053140D"/>
    <w:rsid w:val="00534A74"/>
    <w:rsid w:val="00540C52"/>
    <w:rsid w:val="00541BFA"/>
    <w:rsid w:val="00556FC8"/>
    <w:rsid w:val="0058075D"/>
    <w:rsid w:val="00596B29"/>
    <w:rsid w:val="005B6958"/>
    <w:rsid w:val="005B7BC7"/>
    <w:rsid w:val="005C17F6"/>
    <w:rsid w:val="005D180B"/>
    <w:rsid w:val="00600157"/>
    <w:rsid w:val="00613969"/>
    <w:rsid w:val="00617894"/>
    <w:rsid w:val="00667859"/>
    <w:rsid w:val="00682E62"/>
    <w:rsid w:val="006854CF"/>
    <w:rsid w:val="00687571"/>
    <w:rsid w:val="006A1A15"/>
    <w:rsid w:val="006A5293"/>
    <w:rsid w:val="006B6B7E"/>
    <w:rsid w:val="006C66BA"/>
    <w:rsid w:val="006E01E0"/>
    <w:rsid w:val="006E65C7"/>
    <w:rsid w:val="006F308E"/>
    <w:rsid w:val="006F5F4A"/>
    <w:rsid w:val="00731104"/>
    <w:rsid w:val="00733477"/>
    <w:rsid w:val="007446D1"/>
    <w:rsid w:val="00755B76"/>
    <w:rsid w:val="00762CCB"/>
    <w:rsid w:val="00780A5A"/>
    <w:rsid w:val="00784622"/>
    <w:rsid w:val="007874AE"/>
    <w:rsid w:val="007A42CC"/>
    <w:rsid w:val="007A7A69"/>
    <w:rsid w:val="007C5F89"/>
    <w:rsid w:val="00882EEF"/>
    <w:rsid w:val="00895EF1"/>
    <w:rsid w:val="008B07B7"/>
    <w:rsid w:val="008B2205"/>
    <w:rsid w:val="008B5B38"/>
    <w:rsid w:val="008C2F16"/>
    <w:rsid w:val="008D2A85"/>
    <w:rsid w:val="008E3867"/>
    <w:rsid w:val="00925301"/>
    <w:rsid w:val="00926F36"/>
    <w:rsid w:val="0093572B"/>
    <w:rsid w:val="00936D89"/>
    <w:rsid w:val="00950D44"/>
    <w:rsid w:val="009570C7"/>
    <w:rsid w:val="00965137"/>
    <w:rsid w:val="00966B32"/>
    <w:rsid w:val="0096742D"/>
    <w:rsid w:val="009B3341"/>
    <w:rsid w:val="009C34BE"/>
    <w:rsid w:val="009D266F"/>
    <w:rsid w:val="009D75AE"/>
    <w:rsid w:val="009E73DD"/>
    <w:rsid w:val="009F6E69"/>
    <w:rsid w:val="00A17F43"/>
    <w:rsid w:val="00A221EC"/>
    <w:rsid w:val="00A25DC5"/>
    <w:rsid w:val="00A64D83"/>
    <w:rsid w:val="00A66ADA"/>
    <w:rsid w:val="00A67E1D"/>
    <w:rsid w:val="00A7419E"/>
    <w:rsid w:val="00A93FF3"/>
    <w:rsid w:val="00AA6DB8"/>
    <w:rsid w:val="00AB35AC"/>
    <w:rsid w:val="00AC6F33"/>
    <w:rsid w:val="00AF23D9"/>
    <w:rsid w:val="00AF5287"/>
    <w:rsid w:val="00B11D95"/>
    <w:rsid w:val="00B15997"/>
    <w:rsid w:val="00B2281F"/>
    <w:rsid w:val="00B32686"/>
    <w:rsid w:val="00B4209B"/>
    <w:rsid w:val="00B711D1"/>
    <w:rsid w:val="00B74C2D"/>
    <w:rsid w:val="00B90964"/>
    <w:rsid w:val="00BF4994"/>
    <w:rsid w:val="00C4425D"/>
    <w:rsid w:val="00C44424"/>
    <w:rsid w:val="00C52324"/>
    <w:rsid w:val="00C74963"/>
    <w:rsid w:val="00CC1D48"/>
    <w:rsid w:val="00CF1119"/>
    <w:rsid w:val="00CF2F38"/>
    <w:rsid w:val="00CF557A"/>
    <w:rsid w:val="00D27297"/>
    <w:rsid w:val="00D3126E"/>
    <w:rsid w:val="00D53AF7"/>
    <w:rsid w:val="00D65DDE"/>
    <w:rsid w:val="00D71360"/>
    <w:rsid w:val="00D91DC7"/>
    <w:rsid w:val="00DB3815"/>
    <w:rsid w:val="00DC4592"/>
    <w:rsid w:val="00E24B30"/>
    <w:rsid w:val="00E40C1D"/>
    <w:rsid w:val="00E41C42"/>
    <w:rsid w:val="00E52C72"/>
    <w:rsid w:val="00E63C5D"/>
    <w:rsid w:val="00E919EC"/>
    <w:rsid w:val="00E92594"/>
    <w:rsid w:val="00EA0498"/>
    <w:rsid w:val="00EB3B41"/>
    <w:rsid w:val="00ED728B"/>
    <w:rsid w:val="00F06D17"/>
    <w:rsid w:val="00F0720C"/>
    <w:rsid w:val="00F17BCF"/>
    <w:rsid w:val="00FA01E2"/>
    <w:rsid w:val="00FB1FFB"/>
    <w:rsid w:val="00FC4FC8"/>
    <w:rsid w:val="00FE2065"/>
    <w:rsid w:val="00FF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6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3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1361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3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1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F7E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F7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6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3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1361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3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1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F7E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F7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AB69-A0CB-473F-90E7-2F040AC4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3110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4</cp:revision>
  <cp:lastPrinted>2022-05-20T08:06:00Z</cp:lastPrinted>
  <dcterms:created xsi:type="dcterms:W3CDTF">2022-05-20T08:14:00Z</dcterms:created>
  <dcterms:modified xsi:type="dcterms:W3CDTF">2022-05-23T00:06:00Z</dcterms:modified>
</cp:coreProperties>
</file>