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FB" w:rsidRDefault="00AB1EFB" w:rsidP="00EF51AA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ответственности </w:t>
      </w:r>
      <w:r w:rsidR="005E50C6">
        <w:rPr>
          <w:rFonts w:ascii="Times New Roman" w:hAnsi="Times New Roman" w:cs="Times New Roman"/>
          <w:b/>
          <w:sz w:val="28"/>
          <w:szCs w:val="28"/>
        </w:rPr>
        <w:t>за</w:t>
      </w:r>
      <w:r w:rsidR="00EF51AA">
        <w:rPr>
          <w:rFonts w:ascii="Times New Roman" w:hAnsi="Times New Roman" w:cs="Times New Roman"/>
          <w:b/>
          <w:sz w:val="28"/>
          <w:szCs w:val="28"/>
        </w:rPr>
        <w:t xml:space="preserve"> публичное распространение заведомо ложной информации об использовании Вооруженных Сил РФ </w:t>
      </w:r>
    </w:p>
    <w:p w:rsidR="00AB1EFB" w:rsidRDefault="00AB1EFB" w:rsidP="00AB1EFB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AA" w:rsidRDefault="00EF51AA" w:rsidP="00AB1EFB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AA" w:rsidRDefault="00EF51AA" w:rsidP="00AB1EFB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AA" w:rsidRDefault="00EF51AA" w:rsidP="00EF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127FEA">
        <w:rPr>
          <w:rFonts w:ascii="Times New Roman" w:eastAsia="Times New Roman" w:hAnsi="Times New Roman" w:cs="Times New Roman"/>
          <w:sz w:val="28"/>
          <w:szCs w:val="28"/>
          <w:lang w:eastAsia="ru-RU"/>
        </w:rPr>
        <w:t>207.3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 Российской Федерацией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уголовную ответственность за </w:t>
      </w:r>
      <w:r w:rsidRPr="00EF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распространение под видом достоверных сообщений заведомо ложной информации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безопасности.</w:t>
      </w:r>
    </w:p>
    <w:p w:rsidR="00EF51AA" w:rsidRDefault="00EF51AA" w:rsidP="00EF5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EFB" w:rsidRDefault="00EF51AA" w:rsidP="005F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правовая норма введена в действие с</w:t>
      </w:r>
      <w:r w:rsidR="00F70935" w:rsidRPr="0012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марта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на всей территории </w:t>
      </w:r>
      <w:r w:rsidR="00AB1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1AA" w:rsidRDefault="00EF51AA" w:rsidP="005F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A" w:rsidRDefault="00EF51AA" w:rsidP="005F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ряд важных моментов!</w:t>
      </w:r>
    </w:p>
    <w:p w:rsidR="00EF51AA" w:rsidRDefault="00EF51AA" w:rsidP="005F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A" w:rsidRDefault="00EF51AA" w:rsidP="00EF51A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</w:t>
      </w:r>
    </w:p>
    <w:p w:rsidR="00EF51AA" w:rsidRDefault="00EF51AA" w:rsidP="00EF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A" w:rsidRDefault="00EF51AA" w:rsidP="00EF51A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ложной информацией считаются сведения, которые изначально не соответствовали действительности и об этом было известно их распространителю. Ответственность наступит, если такая информация доведена до сведения двух или более человек в форме утверждения.</w:t>
      </w:r>
    </w:p>
    <w:p w:rsidR="00EF51AA" w:rsidRPr="00EF51AA" w:rsidRDefault="00EF51AA" w:rsidP="00EF51A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A" w:rsidRDefault="00EF51AA" w:rsidP="00EF51A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может последовать наказание в виде лишения свободы на срок до 3 лет, штраф в размере от 700 000 до 1 500 000 рублей, исправительные работы или принудительные работы.</w:t>
      </w:r>
    </w:p>
    <w:p w:rsidR="00EF51AA" w:rsidRPr="00EF51AA" w:rsidRDefault="00EF51AA" w:rsidP="00EF51A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A" w:rsidRDefault="00EF51AA" w:rsidP="00EF51A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может увеличиться до 5 000 000 рублей, а срок лишения свободы до 10 лет, если это деяние совершено: с использованием своего служебного положения; группой лиц, в том числе по предварительному сговору</w:t>
      </w:r>
      <w:r w:rsidR="00636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организованной группой; с искусственным созданием доказательств обвинения; по мотивам политической, идеологической, расовой, национальной, религиозной ненависти или вражды либо по мотивам ненависти или вражды в отношении социальной группы.</w:t>
      </w:r>
    </w:p>
    <w:p w:rsidR="00636003" w:rsidRPr="00636003" w:rsidRDefault="00636003" w:rsidP="0063600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03" w:rsidRPr="00EF51AA" w:rsidRDefault="00636003" w:rsidP="00EF51A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лишения свободы может увеличиться еще больше – до 15 лет, если распространение заведомо ложной информации повлекло тяжкие последствия. К ним относятся причинение тяжкого вреда здоровью человека или его смерть, наступление катастрофы, аварии и др. </w:t>
      </w:r>
    </w:p>
    <w:p w:rsidR="00EF51AA" w:rsidRDefault="00EF51AA" w:rsidP="005F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A" w:rsidRDefault="00EF51AA" w:rsidP="005F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A" w:rsidRDefault="00EF51AA" w:rsidP="005F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F51AA" w:rsidSect="0084064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AD" w:rsidRDefault="00D31CAD" w:rsidP="00840647">
      <w:pPr>
        <w:spacing w:after="0" w:line="240" w:lineRule="auto"/>
      </w:pPr>
      <w:r>
        <w:separator/>
      </w:r>
    </w:p>
  </w:endnote>
  <w:endnote w:type="continuationSeparator" w:id="0">
    <w:p w:rsidR="00D31CAD" w:rsidRDefault="00D31CAD" w:rsidP="008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AD" w:rsidRDefault="00D31CAD" w:rsidP="00840647">
      <w:pPr>
        <w:spacing w:after="0" w:line="240" w:lineRule="auto"/>
      </w:pPr>
      <w:r>
        <w:separator/>
      </w:r>
    </w:p>
  </w:footnote>
  <w:footnote w:type="continuationSeparator" w:id="0">
    <w:p w:rsidR="00D31CAD" w:rsidRDefault="00D31CAD" w:rsidP="008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255399"/>
      <w:docPartObj>
        <w:docPartGallery w:val="Page Numbers (Top of Page)"/>
        <w:docPartUnique/>
      </w:docPartObj>
    </w:sdtPr>
    <w:sdtEndPr/>
    <w:sdtContent>
      <w:p w:rsidR="00840647" w:rsidRDefault="008406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03">
          <w:rPr>
            <w:noProof/>
          </w:rPr>
          <w:t>3</w:t>
        </w:r>
        <w:r>
          <w:fldChar w:fldCharType="end"/>
        </w:r>
      </w:p>
    </w:sdtContent>
  </w:sdt>
  <w:p w:rsidR="00840647" w:rsidRDefault="008406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372B"/>
    <w:multiLevelType w:val="hybridMultilevel"/>
    <w:tmpl w:val="55120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A2E78"/>
    <w:multiLevelType w:val="hybridMultilevel"/>
    <w:tmpl w:val="CC383A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214434"/>
    <w:multiLevelType w:val="hybridMultilevel"/>
    <w:tmpl w:val="87C057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EE"/>
    <w:rsid w:val="00014A96"/>
    <w:rsid w:val="00042CDE"/>
    <w:rsid w:val="000C1478"/>
    <w:rsid w:val="00127FEA"/>
    <w:rsid w:val="00242CEE"/>
    <w:rsid w:val="00265364"/>
    <w:rsid w:val="00330B3F"/>
    <w:rsid w:val="003730AD"/>
    <w:rsid w:val="00441FBC"/>
    <w:rsid w:val="005E50C6"/>
    <w:rsid w:val="005F491F"/>
    <w:rsid w:val="00636003"/>
    <w:rsid w:val="00645832"/>
    <w:rsid w:val="006A4544"/>
    <w:rsid w:val="007239AF"/>
    <w:rsid w:val="00735403"/>
    <w:rsid w:val="00840647"/>
    <w:rsid w:val="009A393A"/>
    <w:rsid w:val="00AB1EFB"/>
    <w:rsid w:val="00AD47D4"/>
    <w:rsid w:val="00B2349B"/>
    <w:rsid w:val="00B26B2B"/>
    <w:rsid w:val="00C861F8"/>
    <w:rsid w:val="00D31CAD"/>
    <w:rsid w:val="00E1151E"/>
    <w:rsid w:val="00E71220"/>
    <w:rsid w:val="00E92471"/>
    <w:rsid w:val="00EE43CE"/>
    <w:rsid w:val="00EF51AA"/>
    <w:rsid w:val="00F70935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4B40"/>
  <w15:chartTrackingRefBased/>
  <w15:docId w15:val="{A8E2B4C1-0EAA-4BFC-9621-C7F5493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647"/>
  </w:style>
  <w:style w:type="paragraph" w:styleId="a5">
    <w:name w:val="footer"/>
    <w:basedOn w:val="a"/>
    <w:link w:val="a6"/>
    <w:uiPriority w:val="99"/>
    <w:unhideWhenUsed/>
    <w:rsid w:val="0084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647"/>
  </w:style>
  <w:style w:type="paragraph" w:styleId="a7">
    <w:name w:val="List Paragraph"/>
    <w:basedOn w:val="a"/>
    <w:uiPriority w:val="34"/>
    <w:qFormat/>
    <w:rsid w:val="00EF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Рожковский Александр Васильевич</dc:creator>
  <cp:keywords/>
  <dc:description/>
  <cp:lastModifiedBy>Акименко Елена Фаритовна</cp:lastModifiedBy>
  <cp:revision>7</cp:revision>
  <dcterms:created xsi:type="dcterms:W3CDTF">2022-03-31T10:31:00Z</dcterms:created>
  <dcterms:modified xsi:type="dcterms:W3CDTF">2022-04-01T08:55:00Z</dcterms:modified>
</cp:coreProperties>
</file>