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B3" w:rsidRPr="005431DB" w:rsidRDefault="00A54BB3" w:rsidP="00A54BB3">
      <w:pPr>
        <w:shd w:val="clear" w:color="auto" w:fill="FFFFFF"/>
        <w:spacing w:line="240" w:lineRule="auto"/>
        <w:jc w:val="center"/>
        <w:rPr>
          <w:sz w:val="2"/>
          <w:szCs w:val="2"/>
        </w:rPr>
      </w:pPr>
      <w:r w:rsidRPr="005431DB"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B3" w:rsidRPr="005431DB" w:rsidRDefault="00A54BB3" w:rsidP="00A54BB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A54BB3" w:rsidRPr="005431DB" w:rsidRDefault="00A54BB3" w:rsidP="00A54BB3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  <w:r w:rsidRPr="005431DB">
        <w:rPr>
          <w:b/>
          <w:spacing w:val="-11"/>
          <w:sz w:val="33"/>
          <w:szCs w:val="33"/>
        </w:rPr>
        <w:t>ПРАВИТЕЛЬСТВО ЗАБАЙКАЛЬСКОГО КРАЯ</w:t>
      </w:r>
    </w:p>
    <w:p w:rsidR="00A54BB3" w:rsidRPr="005431DB" w:rsidRDefault="00A54BB3" w:rsidP="00A54BB3">
      <w:pPr>
        <w:shd w:val="clear" w:color="auto" w:fill="FFFFFF"/>
        <w:spacing w:line="240" w:lineRule="auto"/>
        <w:jc w:val="center"/>
        <w:rPr>
          <w:bCs/>
          <w:spacing w:val="-14"/>
        </w:rPr>
      </w:pPr>
      <w:r w:rsidRPr="005431DB">
        <w:rPr>
          <w:bCs/>
          <w:spacing w:val="-14"/>
          <w:sz w:val="35"/>
          <w:szCs w:val="35"/>
        </w:rPr>
        <w:t>ПОСТАНОВЛЕНИЕ</w:t>
      </w:r>
    </w:p>
    <w:p w:rsidR="00A54BB3" w:rsidRPr="005431DB" w:rsidRDefault="00A54BB3" w:rsidP="00A54BB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jc w:val="center"/>
        <w:rPr>
          <w:sz w:val="35"/>
          <w:szCs w:val="35"/>
        </w:rPr>
      </w:pPr>
      <w:r w:rsidRPr="005431DB">
        <w:rPr>
          <w:sz w:val="35"/>
          <w:szCs w:val="35"/>
        </w:rPr>
        <w:t>г. Чита</w:t>
      </w:r>
    </w:p>
    <w:p w:rsidR="00A54BB3" w:rsidRPr="005431DB" w:rsidRDefault="00A54BB3" w:rsidP="001861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57" w:firstLine="903"/>
        <w:jc w:val="center"/>
        <w:rPr>
          <w:b/>
          <w:sz w:val="35"/>
          <w:szCs w:val="35"/>
        </w:rPr>
      </w:pPr>
    </w:p>
    <w:p w:rsidR="00A54BB3" w:rsidRPr="005431DB" w:rsidRDefault="00A54BB3" w:rsidP="00A54BB3">
      <w:pPr>
        <w:pStyle w:val="ConsPlusTitle"/>
        <w:spacing w:line="240" w:lineRule="auto"/>
        <w:jc w:val="center"/>
      </w:pPr>
      <w:r w:rsidRPr="005431DB">
        <w:t>О перераспределении в 202</w:t>
      </w:r>
      <w:r w:rsidR="001B5FEE" w:rsidRPr="005431DB">
        <w:t>2</w:t>
      </w:r>
      <w:r w:rsidRPr="005431DB">
        <w:t xml:space="preserve"> году средств дорожного фонда Забайкальского края</w:t>
      </w:r>
    </w:p>
    <w:p w:rsidR="00A54BB3" w:rsidRPr="005431DB" w:rsidRDefault="00A54BB3" w:rsidP="00A54BB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spacing w:val="40"/>
          <w:sz w:val="28"/>
          <w:szCs w:val="28"/>
        </w:rPr>
      </w:pPr>
      <w:r w:rsidRPr="005431DB">
        <w:rPr>
          <w:sz w:val="28"/>
          <w:szCs w:val="28"/>
        </w:rPr>
        <w:t>Правительство Забайкальского края</w:t>
      </w:r>
      <w:r w:rsidRPr="005431DB">
        <w:rPr>
          <w:b/>
          <w:bCs/>
          <w:spacing w:val="30"/>
          <w:sz w:val="28"/>
          <w:szCs w:val="28"/>
        </w:rPr>
        <w:t xml:space="preserve"> </w:t>
      </w:r>
      <w:r w:rsidRPr="005431DB">
        <w:rPr>
          <w:b/>
          <w:bCs/>
          <w:spacing w:val="40"/>
          <w:sz w:val="28"/>
          <w:szCs w:val="28"/>
        </w:rPr>
        <w:t>постановляет:</w:t>
      </w:r>
    </w:p>
    <w:p w:rsidR="00A54BB3" w:rsidRPr="005431DB" w:rsidRDefault="00A54BB3" w:rsidP="00A54BB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spacing w:val="40"/>
          <w:sz w:val="28"/>
          <w:szCs w:val="28"/>
        </w:rPr>
      </w:pPr>
    </w:p>
    <w:p w:rsidR="00A54BB3" w:rsidRPr="005431DB" w:rsidRDefault="00A54BB3" w:rsidP="00A54BB3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5431DB">
        <w:rPr>
          <w:bCs/>
          <w:sz w:val="28"/>
          <w:szCs w:val="28"/>
        </w:rPr>
        <w:t>Перераспределить бюджетные ассигнования, предусмотренные на 202</w:t>
      </w:r>
      <w:r w:rsidR="005431DB" w:rsidRPr="005431DB">
        <w:rPr>
          <w:bCs/>
          <w:sz w:val="28"/>
          <w:szCs w:val="28"/>
        </w:rPr>
        <w:t>2</w:t>
      </w:r>
      <w:r w:rsidRPr="005431DB">
        <w:rPr>
          <w:bCs/>
          <w:sz w:val="28"/>
          <w:szCs w:val="28"/>
        </w:rPr>
        <w:t xml:space="preserve"> год Министерству строительства, дорожного хозяйства и транспорта Забайкальского края</w:t>
      </w:r>
      <w:r w:rsidRPr="005431DB">
        <w:rPr>
          <w:sz w:val="28"/>
          <w:szCs w:val="28"/>
        </w:rPr>
        <w:t xml:space="preserve"> Законом Забайкальского края от </w:t>
      </w:r>
      <w:r w:rsidR="005431DB" w:rsidRPr="005431DB">
        <w:rPr>
          <w:sz w:val="28"/>
          <w:szCs w:val="28"/>
        </w:rPr>
        <w:t>27</w:t>
      </w:r>
      <w:r w:rsidRPr="005431DB">
        <w:rPr>
          <w:sz w:val="28"/>
          <w:szCs w:val="28"/>
        </w:rPr>
        <w:t xml:space="preserve"> декабря 202</w:t>
      </w:r>
      <w:r w:rsidR="005431DB" w:rsidRPr="005431DB">
        <w:rPr>
          <w:sz w:val="28"/>
          <w:szCs w:val="28"/>
        </w:rPr>
        <w:t>1</w:t>
      </w:r>
      <w:r w:rsidRPr="005431DB">
        <w:rPr>
          <w:sz w:val="28"/>
          <w:szCs w:val="28"/>
        </w:rPr>
        <w:t xml:space="preserve"> года </w:t>
      </w:r>
      <w:r w:rsidRPr="005431DB">
        <w:rPr>
          <w:sz w:val="28"/>
          <w:szCs w:val="28"/>
        </w:rPr>
        <w:br/>
        <w:t xml:space="preserve">№ </w:t>
      </w:r>
      <w:r w:rsidR="005431DB" w:rsidRPr="005431DB">
        <w:rPr>
          <w:sz w:val="28"/>
          <w:szCs w:val="28"/>
        </w:rPr>
        <w:t>2007-</w:t>
      </w:r>
      <w:r w:rsidRPr="005431DB">
        <w:rPr>
          <w:sz w:val="28"/>
          <w:szCs w:val="28"/>
        </w:rPr>
        <w:t>ЗЗК «О бюджете Забайкальского края на 202</w:t>
      </w:r>
      <w:r w:rsidR="005431DB" w:rsidRPr="005431DB">
        <w:rPr>
          <w:sz w:val="28"/>
          <w:szCs w:val="28"/>
        </w:rPr>
        <w:t>2</w:t>
      </w:r>
      <w:r w:rsidRPr="005431DB">
        <w:rPr>
          <w:sz w:val="28"/>
          <w:szCs w:val="28"/>
        </w:rPr>
        <w:t xml:space="preserve"> год и плановый период 202</w:t>
      </w:r>
      <w:r w:rsidR="005431DB" w:rsidRPr="005431DB">
        <w:rPr>
          <w:sz w:val="28"/>
          <w:szCs w:val="28"/>
        </w:rPr>
        <w:t>3</w:t>
      </w:r>
      <w:r w:rsidRPr="005431DB">
        <w:rPr>
          <w:sz w:val="28"/>
          <w:szCs w:val="28"/>
        </w:rPr>
        <w:t xml:space="preserve"> и 202</w:t>
      </w:r>
      <w:r w:rsidR="005431DB" w:rsidRPr="005431DB">
        <w:rPr>
          <w:sz w:val="28"/>
          <w:szCs w:val="28"/>
        </w:rPr>
        <w:t>4</w:t>
      </w:r>
      <w:r w:rsidRPr="005431DB">
        <w:rPr>
          <w:sz w:val="28"/>
          <w:szCs w:val="28"/>
        </w:rPr>
        <w:t xml:space="preserve"> годов»</w:t>
      </w:r>
      <w:r w:rsidRPr="005431DB">
        <w:rPr>
          <w:bCs/>
          <w:sz w:val="28"/>
          <w:szCs w:val="28"/>
        </w:rPr>
        <w:t xml:space="preserve"> в сумме </w:t>
      </w:r>
      <w:r w:rsidR="00DE7586" w:rsidRPr="00DE7586">
        <w:rPr>
          <w:color w:val="000000"/>
          <w:sz w:val="28"/>
          <w:szCs w:val="28"/>
        </w:rPr>
        <w:t>115</w:t>
      </w:r>
      <w:r w:rsidR="00DE7586">
        <w:rPr>
          <w:color w:val="000000"/>
          <w:sz w:val="28"/>
          <w:szCs w:val="28"/>
          <w:lang w:val="en-US"/>
        </w:rPr>
        <w:t> </w:t>
      </w:r>
      <w:r w:rsidR="00DE7586" w:rsidRPr="00DE7586">
        <w:rPr>
          <w:color w:val="000000"/>
          <w:sz w:val="28"/>
          <w:szCs w:val="28"/>
        </w:rPr>
        <w:t>549 824</w:t>
      </w:r>
      <w:r w:rsidRPr="002D4062">
        <w:rPr>
          <w:sz w:val="28"/>
          <w:szCs w:val="28"/>
        </w:rPr>
        <w:t xml:space="preserve"> (</w:t>
      </w:r>
      <w:r w:rsidR="00DE7586">
        <w:rPr>
          <w:sz w:val="28"/>
          <w:szCs w:val="28"/>
        </w:rPr>
        <w:t>сто пятнадцать</w:t>
      </w:r>
      <w:r w:rsidR="00D06E59" w:rsidRPr="002D4062">
        <w:rPr>
          <w:sz w:val="28"/>
          <w:szCs w:val="28"/>
        </w:rPr>
        <w:t xml:space="preserve"> </w:t>
      </w:r>
      <w:r w:rsidRPr="002D4062">
        <w:rPr>
          <w:sz w:val="28"/>
          <w:szCs w:val="28"/>
        </w:rPr>
        <w:t>миллион</w:t>
      </w:r>
      <w:r w:rsidR="00DE7586">
        <w:rPr>
          <w:sz w:val="28"/>
          <w:szCs w:val="28"/>
        </w:rPr>
        <w:t xml:space="preserve">ов пятьсот сорок девять </w:t>
      </w:r>
      <w:r w:rsidR="00E92BF2" w:rsidRPr="002D4062">
        <w:rPr>
          <w:sz w:val="28"/>
          <w:szCs w:val="28"/>
        </w:rPr>
        <w:t xml:space="preserve">тысяч </w:t>
      </w:r>
      <w:r w:rsidR="00DE7586">
        <w:rPr>
          <w:sz w:val="28"/>
          <w:szCs w:val="28"/>
        </w:rPr>
        <w:t>восемьсот двадцать четыре</w:t>
      </w:r>
      <w:r w:rsidRPr="005431DB">
        <w:rPr>
          <w:sz w:val="28"/>
          <w:szCs w:val="28"/>
        </w:rPr>
        <w:t>) рубл</w:t>
      </w:r>
      <w:r w:rsidR="00A065E8">
        <w:rPr>
          <w:sz w:val="28"/>
          <w:szCs w:val="28"/>
        </w:rPr>
        <w:t>я</w:t>
      </w:r>
      <w:r w:rsidR="002D4062">
        <w:rPr>
          <w:sz w:val="28"/>
          <w:szCs w:val="28"/>
        </w:rPr>
        <w:t xml:space="preserve"> </w:t>
      </w:r>
      <w:r w:rsidR="00DE7586" w:rsidRPr="00DE7586">
        <w:rPr>
          <w:sz w:val="28"/>
          <w:szCs w:val="28"/>
        </w:rPr>
        <w:t>78</w:t>
      </w:r>
      <w:r w:rsidR="002D4062">
        <w:rPr>
          <w:sz w:val="28"/>
          <w:szCs w:val="28"/>
        </w:rPr>
        <w:t xml:space="preserve"> копе</w:t>
      </w:r>
      <w:r w:rsidR="00A065E8">
        <w:rPr>
          <w:sz w:val="28"/>
          <w:szCs w:val="28"/>
        </w:rPr>
        <w:t>е</w:t>
      </w:r>
      <w:r w:rsidR="002D4062">
        <w:rPr>
          <w:sz w:val="28"/>
          <w:szCs w:val="28"/>
        </w:rPr>
        <w:t>к</w:t>
      </w:r>
      <w:r w:rsidRPr="005431DB">
        <w:rPr>
          <w:sz w:val="28"/>
          <w:szCs w:val="28"/>
        </w:rPr>
        <w:t xml:space="preserve">, в целях ликвидации последствий </w:t>
      </w:r>
      <w:r w:rsidR="005431DB" w:rsidRPr="005431DB">
        <w:rPr>
          <w:sz w:val="28"/>
          <w:szCs w:val="28"/>
        </w:rPr>
        <w:t>чрезвычайных ситуаций</w:t>
      </w:r>
      <w:r w:rsidRPr="005431DB">
        <w:rPr>
          <w:sz w:val="28"/>
          <w:szCs w:val="28"/>
        </w:rPr>
        <w:t xml:space="preserve"> на автомобильных дорогах</w:t>
      </w:r>
      <w:r w:rsidR="009B7DCE" w:rsidRPr="005431DB">
        <w:rPr>
          <w:sz w:val="28"/>
          <w:szCs w:val="28"/>
        </w:rPr>
        <w:t xml:space="preserve"> общего пользования</w:t>
      </w:r>
      <w:r w:rsidRPr="005431DB">
        <w:rPr>
          <w:sz w:val="28"/>
          <w:szCs w:val="28"/>
        </w:rPr>
        <w:t xml:space="preserve"> местного значения </w:t>
      </w:r>
      <w:r w:rsidR="00C812C7" w:rsidRPr="005431DB">
        <w:rPr>
          <w:sz w:val="28"/>
          <w:szCs w:val="28"/>
        </w:rPr>
        <w:t>согласно приложению № 1 к настоящему постановлению</w:t>
      </w:r>
      <w:r w:rsidRPr="005431DB">
        <w:rPr>
          <w:bCs/>
          <w:sz w:val="28"/>
          <w:szCs w:val="28"/>
        </w:rPr>
        <w:t>.</w:t>
      </w:r>
    </w:p>
    <w:p w:rsidR="00C812C7" w:rsidRPr="005431DB" w:rsidRDefault="00C812C7" w:rsidP="00A54BB3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5431DB">
        <w:rPr>
          <w:sz w:val="28"/>
          <w:szCs w:val="28"/>
        </w:rPr>
        <w:t xml:space="preserve">Утвердить </w:t>
      </w:r>
      <w:r w:rsidR="005431DB" w:rsidRPr="005431DB">
        <w:rPr>
          <w:sz w:val="28"/>
          <w:szCs w:val="28"/>
        </w:rPr>
        <w:t>пере</w:t>
      </w:r>
      <w:r w:rsidRPr="005431DB">
        <w:rPr>
          <w:sz w:val="28"/>
          <w:szCs w:val="28"/>
        </w:rPr>
        <w:t>распределение иных межбюджетных трансфертов бюджетам муниципальных образований</w:t>
      </w:r>
      <w:r w:rsidR="009B7DCE" w:rsidRPr="005431DB">
        <w:rPr>
          <w:sz w:val="28"/>
          <w:szCs w:val="28"/>
        </w:rPr>
        <w:t xml:space="preserve"> Забайкальского края</w:t>
      </w:r>
      <w:r w:rsidRPr="005431DB">
        <w:rPr>
          <w:sz w:val="28"/>
          <w:szCs w:val="28"/>
        </w:rPr>
        <w:t xml:space="preserve"> на восстановление автомобильных дорог</w:t>
      </w:r>
      <w:r w:rsidR="00A86148" w:rsidRPr="005431DB">
        <w:rPr>
          <w:sz w:val="28"/>
          <w:szCs w:val="28"/>
        </w:rPr>
        <w:t xml:space="preserve"> общего пользования</w:t>
      </w:r>
      <w:r w:rsidRPr="005431DB">
        <w:rPr>
          <w:sz w:val="28"/>
          <w:szCs w:val="28"/>
        </w:rPr>
        <w:t xml:space="preserve"> местного значения при ликвидации последствий чрезвычайных ситуаций на 202</w:t>
      </w:r>
      <w:r w:rsidR="005431DB" w:rsidRPr="005431DB">
        <w:rPr>
          <w:sz w:val="28"/>
          <w:szCs w:val="28"/>
        </w:rPr>
        <w:t>2</w:t>
      </w:r>
      <w:r w:rsidRPr="005431DB">
        <w:rPr>
          <w:sz w:val="28"/>
          <w:szCs w:val="28"/>
        </w:rPr>
        <w:t xml:space="preserve"> год согласно приложению № 2 к настоящему постановлению.</w:t>
      </w:r>
    </w:p>
    <w:p w:rsidR="00A54BB3" w:rsidRPr="005431DB" w:rsidRDefault="00A54BB3" w:rsidP="00A54BB3">
      <w:pPr>
        <w:pStyle w:val="ConsPlusTitle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</w:rPr>
      </w:pPr>
      <w:r w:rsidRPr="005431DB">
        <w:rPr>
          <w:b w:val="0"/>
        </w:rPr>
        <w:t>Министерству финансов Забайкальского края внести соответствующие изменения в сводную бюджетную роспись бюджета Забайкальского края на 202</w:t>
      </w:r>
      <w:r w:rsidR="005431DB" w:rsidRPr="005431DB">
        <w:rPr>
          <w:b w:val="0"/>
        </w:rPr>
        <w:t>2</w:t>
      </w:r>
      <w:r w:rsidRPr="005431DB">
        <w:rPr>
          <w:b w:val="0"/>
        </w:rPr>
        <w:t xml:space="preserve"> год и плановый период 202</w:t>
      </w:r>
      <w:r w:rsidR="005431DB" w:rsidRPr="005431DB">
        <w:rPr>
          <w:b w:val="0"/>
        </w:rPr>
        <w:t>3</w:t>
      </w:r>
      <w:r w:rsidRPr="005431DB">
        <w:rPr>
          <w:b w:val="0"/>
        </w:rPr>
        <w:t xml:space="preserve"> и 202</w:t>
      </w:r>
      <w:r w:rsidR="005431DB" w:rsidRPr="005431DB">
        <w:rPr>
          <w:b w:val="0"/>
        </w:rPr>
        <w:t>4</w:t>
      </w:r>
      <w:r w:rsidRPr="005431DB">
        <w:rPr>
          <w:b w:val="0"/>
        </w:rPr>
        <w:t xml:space="preserve"> годов, подготовить предложения о внесении соответствующих изменений в Закон Забайкальского края от </w:t>
      </w:r>
      <w:r w:rsidR="005431DB" w:rsidRPr="005431DB">
        <w:rPr>
          <w:b w:val="0"/>
        </w:rPr>
        <w:t>27</w:t>
      </w:r>
      <w:r w:rsidRPr="005431DB">
        <w:rPr>
          <w:b w:val="0"/>
        </w:rPr>
        <w:t xml:space="preserve"> декабря 202</w:t>
      </w:r>
      <w:r w:rsidR="005431DB" w:rsidRPr="005431DB">
        <w:rPr>
          <w:b w:val="0"/>
        </w:rPr>
        <w:t>1</w:t>
      </w:r>
      <w:r w:rsidRPr="005431DB">
        <w:rPr>
          <w:b w:val="0"/>
        </w:rPr>
        <w:t xml:space="preserve"> года № </w:t>
      </w:r>
      <w:r w:rsidR="005431DB" w:rsidRPr="005431DB">
        <w:rPr>
          <w:b w:val="0"/>
        </w:rPr>
        <w:t>2007</w:t>
      </w:r>
      <w:r w:rsidRPr="005431DB">
        <w:rPr>
          <w:b w:val="0"/>
        </w:rPr>
        <w:t>-ЗЗК «О бюджете Забайкальского края на 202</w:t>
      </w:r>
      <w:r w:rsidR="005431DB" w:rsidRPr="005431DB">
        <w:rPr>
          <w:b w:val="0"/>
        </w:rPr>
        <w:t>2</w:t>
      </w:r>
      <w:r w:rsidRPr="005431DB">
        <w:rPr>
          <w:b w:val="0"/>
        </w:rPr>
        <w:t xml:space="preserve"> год и плановый период 202</w:t>
      </w:r>
      <w:r w:rsidR="005431DB" w:rsidRPr="005431DB">
        <w:rPr>
          <w:b w:val="0"/>
        </w:rPr>
        <w:t>3</w:t>
      </w:r>
      <w:r w:rsidRPr="005431DB">
        <w:rPr>
          <w:b w:val="0"/>
        </w:rPr>
        <w:t xml:space="preserve"> и 202</w:t>
      </w:r>
      <w:r w:rsidR="005431DB" w:rsidRPr="005431DB">
        <w:rPr>
          <w:b w:val="0"/>
        </w:rPr>
        <w:t>4</w:t>
      </w:r>
      <w:r w:rsidRPr="005431DB">
        <w:rPr>
          <w:b w:val="0"/>
        </w:rPr>
        <w:t xml:space="preserve"> годов».</w:t>
      </w:r>
    </w:p>
    <w:p w:rsidR="00A54BB3" w:rsidRPr="005431DB" w:rsidRDefault="00A54BB3" w:rsidP="00A54BB3">
      <w:pPr>
        <w:pStyle w:val="a4"/>
        <w:spacing w:after="0" w:line="240" w:lineRule="auto"/>
      </w:pPr>
    </w:p>
    <w:p w:rsidR="00C812C7" w:rsidRPr="005431DB" w:rsidRDefault="00C812C7" w:rsidP="00A54BB3">
      <w:pPr>
        <w:pStyle w:val="a4"/>
        <w:spacing w:after="0" w:line="240" w:lineRule="auto"/>
      </w:pPr>
    </w:p>
    <w:p w:rsidR="00A54BB3" w:rsidRPr="005431DB" w:rsidRDefault="00A54BB3" w:rsidP="00A54BB3">
      <w:pPr>
        <w:pStyle w:val="a4"/>
        <w:spacing w:after="0" w:line="240" w:lineRule="auto"/>
      </w:pPr>
    </w:p>
    <w:p w:rsidR="005B2EA0" w:rsidRPr="005431DB" w:rsidRDefault="00A54BB3" w:rsidP="005B2EA0">
      <w:pPr>
        <w:pStyle w:val="a4"/>
        <w:spacing w:line="240" w:lineRule="auto"/>
      </w:pPr>
      <w:r w:rsidRPr="005431DB">
        <w:t>Губернатор Забайкальского края                                                        А.М.Осипов</w:t>
      </w:r>
    </w:p>
    <w:p w:rsidR="005B2EA0" w:rsidRPr="005431DB" w:rsidRDefault="005B2EA0" w:rsidP="005B2EA0">
      <w:pPr>
        <w:spacing w:after="160" w:line="259" w:lineRule="auto"/>
        <w:rPr>
          <w:sz w:val="28"/>
          <w:szCs w:val="28"/>
        </w:rPr>
        <w:sectPr w:rsidR="005B2EA0" w:rsidRPr="005431DB" w:rsidSect="006019FD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54BB3" w:rsidRPr="005431DB" w:rsidRDefault="00A54BB3" w:rsidP="00315C0E">
      <w:pPr>
        <w:tabs>
          <w:tab w:val="left" w:pos="9540"/>
        </w:tabs>
        <w:spacing w:after="0" w:line="360" w:lineRule="auto"/>
        <w:ind w:left="9639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lastRenderedPageBreak/>
        <w:t>ПРИЛОЖЕНИЕ</w:t>
      </w:r>
      <w:r w:rsidR="00C812C7" w:rsidRPr="005431DB">
        <w:rPr>
          <w:sz w:val="28"/>
          <w:szCs w:val="28"/>
        </w:rPr>
        <w:t xml:space="preserve"> № 1</w:t>
      </w:r>
    </w:p>
    <w:p w:rsidR="00A54BB3" w:rsidRPr="005431DB" w:rsidRDefault="00A54BB3" w:rsidP="00315C0E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t>к постановлению Правительства</w:t>
      </w:r>
    </w:p>
    <w:p w:rsidR="00A54BB3" w:rsidRPr="005431DB" w:rsidRDefault="00A54BB3" w:rsidP="00315C0E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</w:rPr>
      </w:pPr>
      <w:r w:rsidRPr="005431DB">
        <w:rPr>
          <w:sz w:val="28"/>
          <w:szCs w:val="28"/>
        </w:rPr>
        <w:t>Забайкальского края</w:t>
      </w:r>
    </w:p>
    <w:p w:rsidR="00A54BB3" w:rsidRPr="005431DB" w:rsidRDefault="00A54BB3" w:rsidP="00315C0E">
      <w:pPr>
        <w:tabs>
          <w:tab w:val="left" w:pos="2640"/>
        </w:tabs>
        <w:spacing w:after="0" w:line="240" w:lineRule="auto"/>
        <w:ind w:left="928"/>
        <w:rPr>
          <w:b/>
          <w:sz w:val="28"/>
          <w:szCs w:val="28"/>
          <w:lang w:eastAsia="en-US"/>
        </w:rPr>
      </w:pPr>
    </w:p>
    <w:p w:rsidR="00A54BB3" w:rsidRPr="005431DB" w:rsidRDefault="00A54BB3" w:rsidP="00315C0E">
      <w:pPr>
        <w:tabs>
          <w:tab w:val="left" w:pos="2640"/>
        </w:tabs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431DB">
        <w:rPr>
          <w:b/>
          <w:sz w:val="28"/>
          <w:szCs w:val="28"/>
          <w:lang w:eastAsia="en-US"/>
        </w:rPr>
        <w:t>ПЕРЕРАСПРЕДЕЛЕНИЕ</w:t>
      </w:r>
    </w:p>
    <w:p w:rsidR="009A42C8" w:rsidRPr="005431DB" w:rsidRDefault="00A54BB3" w:rsidP="00315C0E">
      <w:pPr>
        <w:tabs>
          <w:tab w:val="left" w:pos="2640"/>
        </w:tabs>
        <w:spacing w:after="0" w:line="240" w:lineRule="auto"/>
        <w:jc w:val="center"/>
        <w:rPr>
          <w:b/>
          <w:sz w:val="28"/>
          <w:szCs w:val="28"/>
        </w:rPr>
      </w:pPr>
      <w:r w:rsidRPr="005431DB">
        <w:rPr>
          <w:b/>
          <w:sz w:val="28"/>
          <w:szCs w:val="28"/>
          <w:lang w:eastAsia="en-US"/>
        </w:rPr>
        <w:t>бюджетных ассигнований</w:t>
      </w:r>
      <w:r w:rsidR="00315C0E" w:rsidRPr="005431DB">
        <w:rPr>
          <w:b/>
          <w:sz w:val="28"/>
          <w:szCs w:val="28"/>
          <w:lang w:eastAsia="en-US"/>
        </w:rPr>
        <w:t xml:space="preserve"> в 202</w:t>
      </w:r>
      <w:r w:rsidR="001B5FEE" w:rsidRPr="005431DB">
        <w:rPr>
          <w:b/>
          <w:sz w:val="28"/>
          <w:szCs w:val="28"/>
          <w:lang w:eastAsia="en-US"/>
        </w:rPr>
        <w:t>2</w:t>
      </w:r>
      <w:r w:rsidR="00315C0E" w:rsidRPr="005431DB">
        <w:rPr>
          <w:b/>
          <w:sz w:val="28"/>
          <w:szCs w:val="28"/>
          <w:lang w:eastAsia="en-US"/>
        </w:rPr>
        <w:t xml:space="preserve"> году</w:t>
      </w:r>
      <w:r w:rsidRPr="005431DB">
        <w:rPr>
          <w:b/>
          <w:sz w:val="28"/>
          <w:szCs w:val="28"/>
          <w:lang w:eastAsia="en-US"/>
        </w:rPr>
        <w:t xml:space="preserve"> </w:t>
      </w:r>
      <w:r w:rsidR="00315C0E" w:rsidRPr="005431DB">
        <w:rPr>
          <w:b/>
          <w:sz w:val="28"/>
          <w:szCs w:val="28"/>
        </w:rPr>
        <w:t>в целях ликвидации последствий паводковых явлений</w:t>
      </w:r>
    </w:p>
    <w:p w:rsidR="00A54BB3" w:rsidRPr="005431DB" w:rsidRDefault="00315C0E" w:rsidP="00315C0E">
      <w:pPr>
        <w:tabs>
          <w:tab w:val="left" w:pos="2640"/>
        </w:tabs>
        <w:spacing w:after="0" w:line="240" w:lineRule="auto"/>
        <w:jc w:val="center"/>
        <w:rPr>
          <w:b/>
          <w:sz w:val="28"/>
          <w:szCs w:val="28"/>
        </w:rPr>
      </w:pPr>
      <w:r w:rsidRPr="005431DB">
        <w:rPr>
          <w:b/>
          <w:sz w:val="28"/>
          <w:szCs w:val="28"/>
        </w:rPr>
        <w:t>на автомобильных дорогах</w:t>
      </w:r>
      <w:r w:rsidR="002766D5" w:rsidRPr="005431DB">
        <w:rPr>
          <w:b/>
          <w:sz w:val="28"/>
          <w:szCs w:val="28"/>
        </w:rPr>
        <w:t xml:space="preserve"> общего пользования</w:t>
      </w:r>
      <w:r w:rsidRPr="005431DB">
        <w:rPr>
          <w:b/>
          <w:sz w:val="28"/>
          <w:szCs w:val="28"/>
        </w:rPr>
        <w:t xml:space="preserve"> местного значения</w:t>
      </w:r>
    </w:p>
    <w:p w:rsidR="00781509" w:rsidRPr="005431DB" w:rsidRDefault="00781509" w:rsidP="00315C0E">
      <w:pPr>
        <w:tabs>
          <w:tab w:val="left" w:pos="2640"/>
        </w:tabs>
        <w:spacing w:after="0" w:line="240" w:lineRule="auto"/>
        <w:jc w:val="center"/>
        <w:rPr>
          <w:b/>
          <w:sz w:val="28"/>
          <w:szCs w:val="28"/>
          <w:lang w:eastAsia="en-US"/>
        </w:rPr>
      </w:pPr>
    </w:p>
    <w:tbl>
      <w:tblPr>
        <w:tblW w:w="14709" w:type="dxa"/>
        <w:tblInd w:w="5" w:type="dxa"/>
        <w:tblLayout w:type="fixed"/>
        <w:tblLook w:val="0000"/>
      </w:tblPr>
      <w:tblGrid>
        <w:gridCol w:w="6511"/>
        <w:gridCol w:w="1559"/>
        <w:gridCol w:w="851"/>
        <w:gridCol w:w="708"/>
        <w:gridCol w:w="1418"/>
        <w:gridCol w:w="992"/>
        <w:gridCol w:w="2670"/>
      </w:tblGrid>
      <w:tr w:rsidR="00A54BB3" w:rsidRPr="005431DB" w:rsidTr="001B5FEE">
        <w:trPr>
          <w:trHeight w:val="38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Сумма (рублей)</w:t>
            </w:r>
          </w:p>
        </w:tc>
      </w:tr>
      <w:tr w:rsidR="00A54BB3" w:rsidRPr="005431DB" w:rsidTr="001B5FEE">
        <w:trPr>
          <w:trHeight w:val="261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7</w:t>
            </w:r>
          </w:p>
        </w:tc>
      </w:tr>
      <w:tr w:rsidR="00A54BB3" w:rsidRPr="005431DB" w:rsidTr="001B5FEE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CE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431DB">
              <w:rPr>
                <w:b/>
                <w:bCs/>
                <w:sz w:val="28"/>
                <w:szCs w:val="28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431D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E5D5F" w:rsidRPr="005431DB" w:rsidTr="001B5FEE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D5F" w:rsidRPr="00BB533D" w:rsidRDefault="00BB533D" w:rsidP="00BB533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B533D">
              <w:rPr>
                <w:sz w:val="28"/>
                <w:szCs w:val="28"/>
              </w:rPr>
              <w:t xml:space="preserve">Восстановление автомобильных дорог регионального или межмуниципального и местного значения при ликвидации последствий чрезвычайных ситуаций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5431DB" w:rsidRDefault="00342FC1" w:rsidP="00CE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5431DB" w:rsidRDefault="00342FC1" w:rsidP="00CE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5431DB" w:rsidRDefault="00342FC1" w:rsidP="00CE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6" w:right="-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342FC1" w:rsidRDefault="00342FC1" w:rsidP="00CE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342FC1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42F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42FC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42FC1">
              <w:rPr>
                <w:sz w:val="28"/>
                <w:szCs w:val="28"/>
              </w:rPr>
              <w:t>54790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342FC1" w:rsidRDefault="00342FC1" w:rsidP="00CE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CA7670" w:rsidRDefault="00CA7670" w:rsidP="009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  <w:r w:rsidR="00964785">
              <w:rPr>
                <w:bCs/>
                <w:sz w:val="28"/>
                <w:szCs w:val="28"/>
                <w:lang w:val="en-US"/>
              </w:rPr>
              <w:t>22 339 350,78</w:t>
            </w:r>
          </w:p>
        </w:tc>
      </w:tr>
      <w:tr w:rsidR="00342FC1" w:rsidRPr="005431DB" w:rsidTr="001B5FEE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FC1" w:rsidRPr="00BB533D" w:rsidRDefault="00BB533D" w:rsidP="00BB533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B533D">
              <w:rPr>
                <w:sz w:val="28"/>
                <w:szCs w:val="28"/>
              </w:rPr>
              <w:t xml:space="preserve">Восстановление автомобильных дорог регионального или межмуниципального и местного значения при ликвидации последствий чрезвычайных ситуаций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5431DB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5431DB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5431DB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6" w:right="-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342FC1" w:rsidRDefault="0013080E" w:rsidP="00130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3080E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308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3080E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13080E">
              <w:rPr>
                <w:sz w:val="28"/>
                <w:szCs w:val="28"/>
              </w:rPr>
              <w:t>54790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342FC1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964785" w:rsidRDefault="00CA7670" w:rsidP="009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+</w:t>
            </w:r>
            <w:r w:rsidR="00964785">
              <w:rPr>
                <w:bCs/>
                <w:sz w:val="28"/>
                <w:szCs w:val="28"/>
                <w:lang w:val="en-US"/>
              </w:rPr>
              <w:t>22 339 350,78</w:t>
            </w:r>
          </w:p>
        </w:tc>
      </w:tr>
      <w:tr w:rsidR="00342FC1" w:rsidRPr="005431DB" w:rsidTr="001B5FEE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FC1" w:rsidRPr="00BB533D" w:rsidRDefault="00BB533D" w:rsidP="00BB533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B533D">
              <w:rPr>
                <w:sz w:val="28"/>
                <w:szCs w:val="28"/>
              </w:rPr>
      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342FC1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342FC1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342FC1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6" w:right="-5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5431DB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42FC1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42FC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42FC1">
              <w:rPr>
                <w:sz w:val="28"/>
                <w:szCs w:val="28"/>
              </w:rPr>
              <w:t>R1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42FC1">
              <w:rPr>
                <w:sz w:val="28"/>
                <w:szCs w:val="28"/>
              </w:rPr>
              <w:t>53940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5431DB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492BEE" w:rsidRDefault="00492BEE" w:rsidP="00492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-93 210 474,00</w:t>
            </w:r>
          </w:p>
        </w:tc>
      </w:tr>
      <w:tr w:rsidR="00342FC1" w:rsidRPr="005431DB" w:rsidTr="001B5FEE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FC1" w:rsidRPr="00BB533D" w:rsidRDefault="00BB533D" w:rsidP="00BB533D">
            <w:pPr>
              <w:spacing w:after="0" w:line="240" w:lineRule="auto"/>
              <w:jc w:val="both"/>
            </w:pPr>
            <w:r w:rsidRPr="00BB533D">
              <w:rPr>
                <w:sz w:val="28"/>
                <w:szCs w:val="28"/>
              </w:rP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  <w:r w:rsidRPr="00BB533D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342FC1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342FC1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342FC1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6" w:right="-5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5431DB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42FC1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42F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42FC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42FC1">
              <w:rPr>
                <w:sz w:val="28"/>
                <w:szCs w:val="28"/>
              </w:rPr>
              <w:t>74318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342FC1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492BEE" w:rsidRDefault="00492BEE" w:rsidP="000A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+93 210 474,00</w:t>
            </w:r>
          </w:p>
        </w:tc>
      </w:tr>
    </w:tbl>
    <w:p w:rsidR="00781509" w:rsidRPr="005431DB" w:rsidRDefault="00781509" w:rsidP="00A54BB3">
      <w:pPr>
        <w:jc w:val="center"/>
        <w:rPr>
          <w:sz w:val="28"/>
          <w:szCs w:val="28"/>
        </w:rPr>
      </w:pPr>
    </w:p>
    <w:p w:rsidR="00781509" w:rsidRPr="005431DB" w:rsidRDefault="00781509" w:rsidP="00A54BB3">
      <w:pPr>
        <w:jc w:val="center"/>
        <w:rPr>
          <w:sz w:val="28"/>
          <w:szCs w:val="28"/>
        </w:rPr>
      </w:pPr>
    </w:p>
    <w:p w:rsidR="00A54BB3" w:rsidRPr="005431DB" w:rsidRDefault="00A54BB3" w:rsidP="00A54BB3">
      <w:pPr>
        <w:jc w:val="center"/>
        <w:rPr>
          <w:sz w:val="28"/>
          <w:szCs w:val="28"/>
        </w:rPr>
      </w:pPr>
      <w:r w:rsidRPr="005431DB">
        <w:rPr>
          <w:sz w:val="28"/>
          <w:szCs w:val="28"/>
        </w:rPr>
        <w:t>__________________</w:t>
      </w:r>
    </w:p>
    <w:p w:rsidR="00EC2EFC" w:rsidRPr="005431DB" w:rsidRDefault="00EC2EFC">
      <w:pPr>
        <w:spacing w:after="160" w:line="259" w:lineRule="auto"/>
        <w:rPr>
          <w:sz w:val="28"/>
          <w:szCs w:val="28"/>
        </w:rPr>
        <w:sectPr w:rsidR="00EC2EFC" w:rsidRPr="005431DB" w:rsidSect="00A40E56">
          <w:headerReference w:type="default" r:id="rId9"/>
          <w:headerReference w:type="first" r:id="rId10"/>
          <w:pgSz w:w="16838" w:h="11906" w:orient="landscape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C812C7" w:rsidRPr="005431DB" w:rsidRDefault="00C812C7" w:rsidP="00C812C7">
      <w:pPr>
        <w:tabs>
          <w:tab w:val="left" w:pos="9540"/>
        </w:tabs>
        <w:spacing w:after="0" w:line="360" w:lineRule="auto"/>
        <w:ind w:left="4536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lastRenderedPageBreak/>
        <w:t xml:space="preserve">ПРИЛОЖЕНИЕ № </w:t>
      </w:r>
      <w:r w:rsidR="00395400" w:rsidRPr="005431DB">
        <w:rPr>
          <w:sz w:val="28"/>
          <w:szCs w:val="28"/>
        </w:rPr>
        <w:t>2</w:t>
      </w:r>
    </w:p>
    <w:p w:rsidR="00C812C7" w:rsidRPr="005431DB" w:rsidRDefault="00C812C7" w:rsidP="00C812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t>к постановлению Правительства</w:t>
      </w:r>
    </w:p>
    <w:p w:rsidR="00C812C7" w:rsidRPr="005431DB" w:rsidRDefault="00C812C7" w:rsidP="00C812C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 w:val="28"/>
        </w:rPr>
      </w:pPr>
      <w:r w:rsidRPr="005431DB">
        <w:rPr>
          <w:sz w:val="28"/>
          <w:szCs w:val="28"/>
        </w:rPr>
        <w:t>Забайкальского края</w:t>
      </w:r>
    </w:p>
    <w:p w:rsidR="00A54BB3" w:rsidRPr="005431DB" w:rsidRDefault="00A54BB3" w:rsidP="00A54BB3">
      <w:pPr>
        <w:pStyle w:val="a5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A065E8" w:rsidRDefault="00A065E8" w:rsidP="00BA0BF5">
      <w:pPr>
        <w:spacing w:after="0" w:line="240" w:lineRule="auto"/>
        <w:jc w:val="center"/>
        <w:rPr>
          <w:b/>
          <w:sz w:val="28"/>
        </w:rPr>
      </w:pPr>
    </w:p>
    <w:p w:rsidR="00A54BB3" w:rsidRPr="005431DB" w:rsidRDefault="00DE4682" w:rsidP="00BA0BF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ПЕРЕ</w:t>
      </w:r>
      <w:r w:rsidR="00A54BB3" w:rsidRPr="005431DB">
        <w:rPr>
          <w:b/>
          <w:sz w:val="28"/>
        </w:rPr>
        <w:t>РАСПРЕДЕЛЕНИЕ</w:t>
      </w:r>
    </w:p>
    <w:p w:rsidR="00A54BB3" w:rsidRPr="005431DB" w:rsidRDefault="00C812C7" w:rsidP="00BA0BF5">
      <w:pPr>
        <w:spacing w:after="0" w:line="240" w:lineRule="auto"/>
        <w:jc w:val="center"/>
        <w:rPr>
          <w:b/>
          <w:sz w:val="28"/>
        </w:rPr>
      </w:pPr>
      <w:r w:rsidRPr="005431DB">
        <w:rPr>
          <w:b/>
          <w:sz w:val="28"/>
          <w:szCs w:val="28"/>
        </w:rPr>
        <w:t xml:space="preserve">иных межбюджетных трансфертов бюджетам муниципальных образований </w:t>
      </w:r>
      <w:r w:rsidR="002766D5" w:rsidRPr="005431DB">
        <w:rPr>
          <w:b/>
          <w:sz w:val="28"/>
          <w:szCs w:val="28"/>
        </w:rPr>
        <w:t xml:space="preserve">Забайкальского края </w:t>
      </w:r>
      <w:r w:rsidRPr="005431DB">
        <w:rPr>
          <w:b/>
          <w:sz w:val="28"/>
          <w:szCs w:val="28"/>
        </w:rPr>
        <w:t>на восстановление автомобильных дорог</w:t>
      </w:r>
      <w:r w:rsidR="00475E0B" w:rsidRPr="005431DB">
        <w:rPr>
          <w:b/>
          <w:sz w:val="28"/>
          <w:szCs w:val="28"/>
        </w:rPr>
        <w:t xml:space="preserve"> общего пользования</w:t>
      </w:r>
      <w:r w:rsidRPr="005431DB">
        <w:rPr>
          <w:b/>
          <w:sz w:val="28"/>
          <w:szCs w:val="28"/>
        </w:rPr>
        <w:t xml:space="preserve"> местного значения при ликвидации последствий чрезвычайных ситуаций</w:t>
      </w:r>
      <w:r w:rsidR="00475E0B" w:rsidRPr="005431DB">
        <w:rPr>
          <w:b/>
          <w:sz w:val="28"/>
          <w:szCs w:val="28"/>
        </w:rPr>
        <w:t xml:space="preserve"> </w:t>
      </w:r>
      <w:r w:rsidRPr="005431DB">
        <w:rPr>
          <w:b/>
          <w:sz w:val="28"/>
          <w:szCs w:val="28"/>
        </w:rPr>
        <w:t>на 202</w:t>
      </w:r>
      <w:r w:rsidR="005431DB" w:rsidRPr="005431DB">
        <w:rPr>
          <w:b/>
          <w:sz w:val="28"/>
          <w:szCs w:val="28"/>
        </w:rPr>
        <w:t>2</w:t>
      </w:r>
      <w:r w:rsidRPr="005431DB">
        <w:rPr>
          <w:b/>
          <w:sz w:val="28"/>
          <w:szCs w:val="28"/>
        </w:rPr>
        <w:t xml:space="preserve"> год</w:t>
      </w:r>
    </w:p>
    <w:p w:rsidR="00A54BB3" w:rsidRPr="005431DB" w:rsidRDefault="00A54BB3" w:rsidP="00BA0BF5">
      <w:pPr>
        <w:spacing w:after="0" w:line="240" w:lineRule="auto"/>
        <w:jc w:val="center"/>
        <w:rPr>
          <w:b/>
          <w:sz w:val="28"/>
        </w:rPr>
      </w:pPr>
    </w:p>
    <w:tbl>
      <w:tblPr>
        <w:tblW w:w="941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1"/>
        <w:gridCol w:w="3664"/>
        <w:gridCol w:w="1701"/>
        <w:gridCol w:w="1984"/>
        <w:gridCol w:w="1418"/>
      </w:tblGrid>
      <w:tr w:rsidR="001B5FEE" w:rsidRPr="005431DB" w:rsidTr="001B5FEE">
        <w:trPr>
          <w:trHeight w:val="12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E" w:rsidRPr="005431DB" w:rsidRDefault="005431DB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№</w:t>
            </w:r>
            <w:r w:rsidR="001B5FEE" w:rsidRPr="005431D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Наименование муниципальных районов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Сумма (тыс. рублей)</w:t>
            </w:r>
          </w:p>
        </w:tc>
      </w:tr>
      <w:tr w:rsidR="005431DB" w:rsidRPr="005431DB" w:rsidTr="001B5FEE">
        <w:trPr>
          <w:trHeight w:val="4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в том числе:</w:t>
            </w:r>
          </w:p>
        </w:tc>
      </w:tr>
      <w:tr w:rsidR="001B5FEE" w:rsidRPr="005431DB" w:rsidTr="001B5FEE">
        <w:trPr>
          <w:trHeight w:val="4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из бюджета края</w:t>
            </w:r>
          </w:p>
        </w:tc>
      </w:tr>
      <w:tr w:rsidR="001B5FEE" w:rsidRPr="005431DB" w:rsidTr="001B5FEE">
        <w:trPr>
          <w:trHeight w:val="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5</w:t>
            </w:r>
          </w:p>
        </w:tc>
      </w:tr>
      <w:tr w:rsidR="001B5FEE" w:rsidRPr="005431DB" w:rsidTr="001B5FEE">
        <w:trPr>
          <w:trHeight w:val="9"/>
        </w:trPr>
        <w:tc>
          <w:tcPr>
            <w:tcW w:w="651" w:type="dxa"/>
            <w:tcBorders>
              <w:top w:val="single" w:sz="4" w:space="0" w:color="auto"/>
            </w:tcBorders>
          </w:tcPr>
          <w:p w:rsidR="001B5FEE" w:rsidRPr="005431DB" w:rsidRDefault="001B5FEE" w:rsidP="00F332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</w:tcBorders>
            <w:vAlign w:val="bottom"/>
          </w:tcPr>
          <w:p w:rsidR="001B5FEE" w:rsidRPr="005431DB" w:rsidRDefault="001B5FEE" w:rsidP="00F3327C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B5FEE" w:rsidRPr="00964785" w:rsidRDefault="00964785" w:rsidP="00A66825">
            <w:pPr>
              <w:pStyle w:val="ConsPlusNormal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A66825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 3</w:t>
            </w:r>
            <w:r w:rsidR="00A66825">
              <w:rPr>
                <w:sz w:val="28"/>
                <w:szCs w:val="28"/>
                <w:lang w:val="en-US"/>
              </w:rPr>
              <w:t>77</w:t>
            </w:r>
            <w:r>
              <w:rPr>
                <w:sz w:val="28"/>
                <w:szCs w:val="28"/>
                <w:lang w:val="en-US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1B5FEE" w:rsidRPr="005431DB" w:rsidRDefault="003C33F5" w:rsidP="00966A90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66A90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966A90">
              <w:rPr>
                <w:sz w:val="28"/>
                <w:szCs w:val="28"/>
                <w:lang w:val="en-US"/>
              </w:rPr>
              <w:t>167</w:t>
            </w:r>
            <w:r>
              <w:rPr>
                <w:sz w:val="28"/>
                <w:szCs w:val="28"/>
              </w:rPr>
              <w:t>,</w:t>
            </w:r>
            <w:r w:rsidR="002D4062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B5FEE" w:rsidRPr="00964785" w:rsidRDefault="00964785" w:rsidP="00964785">
            <w:pPr>
              <w:pStyle w:val="ConsPlusNormal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104 210,5</w:t>
            </w:r>
          </w:p>
        </w:tc>
      </w:tr>
      <w:tr w:rsidR="001B5FEE" w:rsidRPr="005431DB" w:rsidTr="001B5FEE">
        <w:trPr>
          <w:trHeight w:val="8"/>
        </w:trPr>
        <w:tc>
          <w:tcPr>
            <w:tcW w:w="651" w:type="dxa"/>
          </w:tcPr>
          <w:p w:rsidR="001B5FEE" w:rsidRPr="005431DB" w:rsidRDefault="001B5FEE" w:rsidP="00F3327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64" w:type="dxa"/>
            <w:vAlign w:val="bottom"/>
          </w:tcPr>
          <w:p w:rsidR="001B5FEE" w:rsidRPr="005431DB" w:rsidRDefault="001B5FEE" w:rsidP="00F3327C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1B5FEE" w:rsidRPr="005431DB" w:rsidRDefault="001B5FEE" w:rsidP="0057016D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1B5FEE" w:rsidRPr="005431DB" w:rsidRDefault="001B5FEE" w:rsidP="0057016D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B5FEE" w:rsidRPr="005431DB" w:rsidRDefault="001B5FEE" w:rsidP="0057016D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1B5FEE" w:rsidRPr="005431DB" w:rsidTr="001B5FEE">
        <w:trPr>
          <w:trHeight w:val="17"/>
        </w:trPr>
        <w:tc>
          <w:tcPr>
            <w:tcW w:w="651" w:type="dxa"/>
          </w:tcPr>
          <w:p w:rsidR="001B5FEE" w:rsidRPr="005431DB" w:rsidRDefault="001B5FEE" w:rsidP="00F3327C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1.</w:t>
            </w:r>
          </w:p>
        </w:tc>
        <w:tc>
          <w:tcPr>
            <w:tcW w:w="3664" w:type="dxa"/>
          </w:tcPr>
          <w:p w:rsidR="001B5FEE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>
              <w:rPr>
                <w:sz w:val="28"/>
                <w:szCs w:val="28"/>
              </w:rPr>
              <w:t>Акшинский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1B5FEE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1 757,1</w:t>
            </w:r>
          </w:p>
        </w:tc>
        <w:tc>
          <w:tcPr>
            <w:tcW w:w="1984" w:type="dxa"/>
            <w:vAlign w:val="bottom"/>
          </w:tcPr>
          <w:p w:rsidR="001B5FEE" w:rsidRPr="005431DB" w:rsidRDefault="001B5FEE" w:rsidP="0057016D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B5FEE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1 757,1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Pr="005431DB" w:rsidRDefault="0057016D" w:rsidP="0057016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 w:rsidRPr="005431DB">
              <w:rPr>
                <w:sz w:val="28"/>
                <w:szCs w:val="28"/>
              </w:rPr>
              <w:t>Балейский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A065E8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2 650,4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1 127,3</w:t>
            </w:r>
          </w:p>
        </w:tc>
        <w:tc>
          <w:tcPr>
            <w:tcW w:w="1418" w:type="dxa"/>
            <w:vAlign w:val="bottom"/>
          </w:tcPr>
          <w:p w:rsidR="0057016D" w:rsidRPr="005431DB" w:rsidRDefault="000A6B75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1 523,1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Default="0057016D" w:rsidP="0057016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 w:rsidRPr="005431D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орзинский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319,6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319,6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Default="0057016D" w:rsidP="0057016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6 377,8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57016D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6 377,8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Pr="005431DB" w:rsidRDefault="0057016D" w:rsidP="0057016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431DB"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 w:rsidRPr="005431DB">
              <w:rPr>
                <w:sz w:val="28"/>
                <w:szCs w:val="28"/>
              </w:rPr>
              <w:t>Карымский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1 544,6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1 544,6</w:t>
            </w:r>
          </w:p>
        </w:tc>
        <w:tc>
          <w:tcPr>
            <w:tcW w:w="1418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Pr="005431DB" w:rsidRDefault="001C7713" w:rsidP="0057016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016D" w:rsidRPr="005431DB"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 w:rsidRPr="005431DB">
              <w:rPr>
                <w:sz w:val="28"/>
                <w:szCs w:val="28"/>
              </w:rPr>
              <w:t>Могочинский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11 785,9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5 260,6</w:t>
            </w:r>
          </w:p>
        </w:tc>
        <w:tc>
          <w:tcPr>
            <w:tcW w:w="1418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6 525,3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Pr="005431DB" w:rsidRDefault="001C7713" w:rsidP="0057016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016D" w:rsidRPr="005431DB"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"Нерчинский район"</w:t>
            </w:r>
          </w:p>
        </w:tc>
        <w:tc>
          <w:tcPr>
            <w:tcW w:w="1701" w:type="dxa"/>
            <w:vAlign w:val="bottom"/>
          </w:tcPr>
          <w:p w:rsidR="0057016D" w:rsidRPr="00964785" w:rsidRDefault="00964785" w:rsidP="00966A90">
            <w:pPr>
              <w:pStyle w:val="ConsPlusNormal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966A90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en-US"/>
              </w:rPr>
              <w:t> </w:t>
            </w:r>
            <w:r w:rsidR="00966A90">
              <w:rPr>
                <w:sz w:val="28"/>
                <w:szCs w:val="28"/>
                <w:lang w:val="en-US"/>
              </w:rPr>
              <w:t>230</w:t>
            </w:r>
            <w:r>
              <w:rPr>
                <w:sz w:val="28"/>
                <w:szCs w:val="28"/>
                <w:lang w:val="en-US"/>
              </w:rPr>
              <w:t>,2</w:t>
            </w:r>
          </w:p>
        </w:tc>
        <w:tc>
          <w:tcPr>
            <w:tcW w:w="1984" w:type="dxa"/>
            <w:vAlign w:val="bottom"/>
          </w:tcPr>
          <w:p w:rsidR="0057016D" w:rsidRPr="00966A90" w:rsidRDefault="0057016D" w:rsidP="00966A90">
            <w:pPr>
              <w:pStyle w:val="ConsPlusNormal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</w:t>
            </w:r>
            <w:r w:rsidR="00966A90">
              <w:rPr>
                <w:sz w:val="28"/>
                <w:szCs w:val="28"/>
              </w:rPr>
              <w:t> </w:t>
            </w:r>
            <w:r w:rsidR="00966A90">
              <w:rPr>
                <w:sz w:val="28"/>
                <w:szCs w:val="28"/>
                <w:lang w:val="en-US"/>
              </w:rPr>
              <w:t>546,4</w:t>
            </w:r>
          </w:p>
        </w:tc>
        <w:tc>
          <w:tcPr>
            <w:tcW w:w="1418" w:type="dxa"/>
            <w:vAlign w:val="bottom"/>
          </w:tcPr>
          <w:p w:rsidR="0057016D" w:rsidRPr="00492BEE" w:rsidRDefault="00492BEE" w:rsidP="00964785">
            <w:pPr>
              <w:pStyle w:val="ConsPlusNormal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29 683,</w:t>
            </w:r>
            <w:r w:rsidR="00964785">
              <w:rPr>
                <w:sz w:val="28"/>
                <w:szCs w:val="28"/>
                <w:lang w:val="en-US"/>
              </w:rPr>
              <w:t>8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Pr="005431DB" w:rsidRDefault="001C7713" w:rsidP="0057016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016D" w:rsidRPr="005431DB"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 w:rsidRPr="005431DB">
              <w:rPr>
                <w:sz w:val="28"/>
                <w:szCs w:val="28"/>
              </w:rPr>
              <w:t>Нерчинско-Заводский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728,8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728,8</w:t>
            </w:r>
          </w:p>
        </w:tc>
        <w:tc>
          <w:tcPr>
            <w:tcW w:w="1418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Default="001C7713" w:rsidP="0057016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57016D"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r>
              <w:rPr>
                <w:sz w:val="28"/>
                <w:szCs w:val="28"/>
              </w:rPr>
              <w:t>Петровск-Забайкальский</w:t>
            </w:r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6 398,1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6 398,1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Pr="005431DB" w:rsidRDefault="0057016D" w:rsidP="001C771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713">
              <w:rPr>
                <w:sz w:val="28"/>
                <w:szCs w:val="28"/>
              </w:rPr>
              <w:t>0</w:t>
            </w:r>
            <w:r w:rsidRPr="005431DB"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"Сретенский район"</w:t>
            </w:r>
          </w:p>
        </w:tc>
        <w:tc>
          <w:tcPr>
            <w:tcW w:w="1701" w:type="dxa"/>
            <w:vAlign w:val="bottom"/>
          </w:tcPr>
          <w:p w:rsidR="0057016D" w:rsidRPr="00964785" w:rsidRDefault="00964785" w:rsidP="0057016D">
            <w:pPr>
              <w:pStyle w:val="ConsPlusNormal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18 139,7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2 095,5</w:t>
            </w:r>
          </w:p>
        </w:tc>
        <w:tc>
          <w:tcPr>
            <w:tcW w:w="1418" w:type="dxa"/>
            <w:vAlign w:val="bottom"/>
          </w:tcPr>
          <w:p w:rsidR="0057016D" w:rsidRPr="00492BEE" w:rsidRDefault="00492BEE" w:rsidP="00492BEE">
            <w:pPr>
              <w:pStyle w:val="ConsPlusNormal"/>
              <w:jc w:val="right"/>
              <w:rPr>
                <w:sz w:val="28"/>
                <w:szCs w:val="28"/>
                <w:lang w:val="en-US"/>
              </w:rPr>
            </w:pPr>
            <w:r w:rsidRPr="00492BEE">
              <w:rPr>
                <w:sz w:val="28"/>
                <w:szCs w:val="28"/>
                <w:lang w:val="en-US"/>
              </w:rPr>
              <w:t>1</w:t>
            </w:r>
            <w:r w:rsidR="0057016D" w:rsidRPr="00492BEE">
              <w:rPr>
                <w:sz w:val="28"/>
                <w:szCs w:val="28"/>
              </w:rPr>
              <w:t>6</w:t>
            </w:r>
            <w:r w:rsidRPr="00492BEE">
              <w:rPr>
                <w:sz w:val="28"/>
                <w:szCs w:val="28"/>
              </w:rPr>
              <w:t> </w:t>
            </w:r>
            <w:r w:rsidRPr="00492BEE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44,2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Pr="005431DB" w:rsidRDefault="0057016D" w:rsidP="001C771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713">
              <w:rPr>
                <w:sz w:val="28"/>
                <w:szCs w:val="28"/>
              </w:rPr>
              <w:t>1</w:t>
            </w:r>
            <w:r w:rsidRPr="005431DB"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 w:rsidRPr="005431DB">
              <w:rPr>
                <w:sz w:val="28"/>
                <w:szCs w:val="28"/>
              </w:rPr>
              <w:t>Тунгокоченский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16 453,9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14 772,3</w:t>
            </w:r>
          </w:p>
        </w:tc>
        <w:tc>
          <w:tcPr>
            <w:tcW w:w="1418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1 681,6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Pr="005431DB" w:rsidRDefault="0057016D" w:rsidP="001C771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7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>
              <w:rPr>
                <w:sz w:val="28"/>
                <w:szCs w:val="28"/>
              </w:rPr>
              <w:t>Улётовский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896,7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57016D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896,7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Default="0057016D" w:rsidP="001C771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7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BF603E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>
              <w:rPr>
                <w:sz w:val="28"/>
                <w:szCs w:val="28"/>
              </w:rPr>
              <w:t>Х</w:t>
            </w:r>
            <w:r w:rsidR="00BF603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</w:t>
            </w:r>
            <w:bookmarkStart w:id="0" w:name="_GoBack"/>
            <w:bookmarkEnd w:id="0"/>
            <w:r>
              <w:rPr>
                <w:sz w:val="28"/>
                <w:szCs w:val="28"/>
              </w:rPr>
              <w:t>кский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952,4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57016D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952,4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Pr="005431DB" w:rsidRDefault="000A6B75" w:rsidP="001C771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7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"Чернышевский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57016D" w:rsidP="00A065E8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72 680,</w:t>
            </w:r>
            <w:r w:rsidR="00A065E8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56 950,4</w:t>
            </w:r>
          </w:p>
        </w:tc>
        <w:tc>
          <w:tcPr>
            <w:tcW w:w="1418" w:type="dxa"/>
            <w:vAlign w:val="bottom"/>
          </w:tcPr>
          <w:p w:rsidR="0057016D" w:rsidRPr="005431DB" w:rsidRDefault="0057016D" w:rsidP="002D4062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431DB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729</w:t>
            </w:r>
            <w:r w:rsidRPr="005431DB">
              <w:rPr>
                <w:sz w:val="28"/>
                <w:szCs w:val="28"/>
              </w:rPr>
              <w:t>,</w:t>
            </w:r>
            <w:r w:rsidR="002D4062">
              <w:rPr>
                <w:sz w:val="28"/>
                <w:szCs w:val="28"/>
              </w:rPr>
              <w:t>6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Pr="005431DB" w:rsidRDefault="000A6B75" w:rsidP="001C771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7713">
              <w:rPr>
                <w:sz w:val="28"/>
                <w:szCs w:val="28"/>
              </w:rPr>
              <w:t>5</w:t>
            </w:r>
            <w:r w:rsidR="0057016D" w:rsidRPr="005431DB"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 w:rsidRPr="005431DB">
              <w:rPr>
                <w:sz w:val="28"/>
                <w:szCs w:val="28"/>
              </w:rPr>
              <w:t>Шелопугинский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9 134,5</w:t>
            </w:r>
          </w:p>
        </w:tc>
        <w:tc>
          <w:tcPr>
            <w:tcW w:w="1984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5 638,0</w:t>
            </w:r>
          </w:p>
        </w:tc>
        <w:tc>
          <w:tcPr>
            <w:tcW w:w="1418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3 496,5</w:t>
            </w:r>
          </w:p>
        </w:tc>
      </w:tr>
      <w:tr w:rsidR="0057016D" w:rsidRPr="005431DB" w:rsidTr="001B5FEE">
        <w:trPr>
          <w:trHeight w:val="17"/>
        </w:trPr>
        <w:tc>
          <w:tcPr>
            <w:tcW w:w="651" w:type="dxa"/>
          </w:tcPr>
          <w:p w:rsidR="0057016D" w:rsidRPr="005431DB" w:rsidRDefault="0057016D" w:rsidP="001C7713">
            <w:pPr>
              <w:pStyle w:val="ConsPlusNormal"/>
              <w:jc w:val="center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1</w:t>
            </w:r>
            <w:r w:rsidR="001C7713">
              <w:rPr>
                <w:sz w:val="28"/>
                <w:szCs w:val="28"/>
              </w:rPr>
              <w:t>6</w:t>
            </w:r>
            <w:r w:rsidRPr="005431DB">
              <w:rPr>
                <w:sz w:val="28"/>
                <w:szCs w:val="28"/>
              </w:rPr>
              <w:t>.</w:t>
            </w:r>
          </w:p>
        </w:tc>
        <w:tc>
          <w:tcPr>
            <w:tcW w:w="3664" w:type="dxa"/>
          </w:tcPr>
          <w:p w:rsidR="0057016D" w:rsidRPr="005431DB" w:rsidRDefault="0057016D" w:rsidP="0057016D">
            <w:pPr>
              <w:pStyle w:val="ConsPlusNormal"/>
              <w:rPr>
                <w:sz w:val="28"/>
                <w:szCs w:val="28"/>
              </w:rPr>
            </w:pPr>
            <w:r w:rsidRPr="005431DB">
              <w:rPr>
                <w:sz w:val="28"/>
                <w:szCs w:val="28"/>
              </w:rPr>
              <w:t>Муниципальный район "</w:t>
            </w:r>
            <w:proofErr w:type="spellStart"/>
            <w:r w:rsidRPr="005431DB">
              <w:rPr>
                <w:sz w:val="28"/>
                <w:szCs w:val="28"/>
              </w:rPr>
              <w:t>Шилкинский</w:t>
            </w:r>
            <w:proofErr w:type="spellEnd"/>
            <w:r w:rsidRPr="005431DB">
              <w:rPr>
                <w:sz w:val="28"/>
                <w:szCs w:val="28"/>
              </w:rPr>
              <w:t xml:space="preserve"> район"</w:t>
            </w:r>
          </w:p>
        </w:tc>
        <w:tc>
          <w:tcPr>
            <w:tcW w:w="1701" w:type="dxa"/>
            <w:vAlign w:val="bottom"/>
          </w:tcPr>
          <w:p w:rsidR="0057016D" w:rsidRPr="005431DB" w:rsidRDefault="003C33F5" w:rsidP="00966A90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6A90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966A90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28,0</w:t>
            </w:r>
          </w:p>
        </w:tc>
        <w:tc>
          <w:tcPr>
            <w:tcW w:w="1984" w:type="dxa"/>
            <w:vAlign w:val="bottom"/>
          </w:tcPr>
          <w:p w:rsidR="0057016D" w:rsidRPr="00966A90" w:rsidRDefault="00966A90" w:rsidP="00966A90">
            <w:pPr>
              <w:pStyle w:val="ConsPlusNormal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20 503,3</w:t>
            </w:r>
          </w:p>
        </w:tc>
        <w:tc>
          <w:tcPr>
            <w:tcW w:w="1418" w:type="dxa"/>
            <w:vAlign w:val="bottom"/>
          </w:tcPr>
          <w:p w:rsidR="0057016D" w:rsidRPr="005431DB" w:rsidRDefault="0057016D" w:rsidP="0057016D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12 824,7</w:t>
            </w:r>
          </w:p>
        </w:tc>
      </w:tr>
    </w:tbl>
    <w:p w:rsidR="00A54BB3" w:rsidRPr="005431DB" w:rsidRDefault="00A54BB3" w:rsidP="00A54BB3">
      <w:pPr>
        <w:tabs>
          <w:tab w:val="left" w:pos="720"/>
          <w:tab w:val="left" w:pos="9540"/>
        </w:tabs>
        <w:spacing w:after="0" w:line="240" w:lineRule="auto"/>
        <w:ind w:left="720" w:right="42"/>
        <w:jc w:val="center"/>
        <w:rPr>
          <w:sz w:val="28"/>
          <w:szCs w:val="28"/>
        </w:rPr>
      </w:pPr>
    </w:p>
    <w:p w:rsidR="00A54BB3" w:rsidRPr="005431DB" w:rsidRDefault="00A54BB3" w:rsidP="00A54BB3">
      <w:pPr>
        <w:tabs>
          <w:tab w:val="left" w:pos="720"/>
          <w:tab w:val="left" w:pos="9540"/>
        </w:tabs>
        <w:spacing w:after="0" w:line="240" w:lineRule="auto"/>
        <w:ind w:left="720" w:right="42"/>
        <w:jc w:val="center"/>
        <w:rPr>
          <w:sz w:val="28"/>
          <w:szCs w:val="28"/>
        </w:rPr>
      </w:pPr>
    </w:p>
    <w:p w:rsidR="00D6760A" w:rsidRPr="005431DB" w:rsidRDefault="00A54BB3" w:rsidP="00A54BB3">
      <w:pPr>
        <w:jc w:val="center"/>
      </w:pPr>
      <w:r w:rsidRPr="005431DB">
        <w:rPr>
          <w:sz w:val="28"/>
          <w:szCs w:val="28"/>
          <w:lang w:val="en-US"/>
        </w:rPr>
        <w:t>________________</w:t>
      </w:r>
      <w:r w:rsidRPr="005431DB">
        <w:rPr>
          <w:bCs/>
          <w:sz w:val="28"/>
          <w:szCs w:val="28"/>
        </w:rPr>
        <w:t>_______</w:t>
      </w:r>
    </w:p>
    <w:sectPr w:rsidR="00D6760A" w:rsidRPr="005431DB" w:rsidSect="006019F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B3" w:rsidRDefault="00B07AB3" w:rsidP="00A54BB3">
      <w:pPr>
        <w:spacing w:after="0" w:line="240" w:lineRule="auto"/>
      </w:pPr>
      <w:r>
        <w:separator/>
      </w:r>
    </w:p>
  </w:endnote>
  <w:endnote w:type="continuationSeparator" w:id="0">
    <w:p w:rsidR="00B07AB3" w:rsidRDefault="00B07AB3" w:rsidP="00A5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B3" w:rsidRDefault="00B07AB3" w:rsidP="00A54BB3">
      <w:pPr>
        <w:spacing w:after="0" w:line="240" w:lineRule="auto"/>
      </w:pPr>
      <w:r>
        <w:separator/>
      </w:r>
    </w:p>
  </w:footnote>
  <w:footnote w:type="continuationSeparator" w:id="0">
    <w:p w:rsidR="00B07AB3" w:rsidRDefault="00B07AB3" w:rsidP="00A5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00779"/>
      <w:docPartObj>
        <w:docPartGallery w:val="Page Numbers (Top of Page)"/>
        <w:docPartUnique/>
      </w:docPartObj>
    </w:sdtPr>
    <w:sdtContent>
      <w:p w:rsidR="00A54BB3" w:rsidRDefault="004643FE" w:rsidP="00574F52">
        <w:pPr>
          <w:pStyle w:val="a8"/>
          <w:jc w:val="center"/>
        </w:pPr>
        <w:r>
          <w:fldChar w:fldCharType="begin"/>
        </w:r>
        <w:r w:rsidR="00A54BB3">
          <w:instrText>PAGE   \* MERGEFORMAT</w:instrText>
        </w:r>
        <w:r>
          <w:fldChar w:fldCharType="separate"/>
        </w:r>
        <w:r w:rsidR="0018614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EA0" w:rsidRDefault="005B2EA0" w:rsidP="005B2EA0">
    <w:pPr>
      <w:pStyle w:val="a8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25028"/>
    <w:multiLevelType w:val="hybridMultilevel"/>
    <w:tmpl w:val="A1DCDC34"/>
    <w:lvl w:ilvl="0" w:tplc="5B5AF0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6C3EC4"/>
    <w:multiLevelType w:val="hybridMultilevel"/>
    <w:tmpl w:val="9560F938"/>
    <w:lvl w:ilvl="0" w:tplc="52C6E1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A54BB3"/>
    <w:rsid w:val="00012FAB"/>
    <w:rsid w:val="00050A8E"/>
    <w:rsid w:val="000A6B75"/>
    <w:rsid w:val="000E45DF"/>
    <w:rsid w:val="00112518"/>
    <w:rsid w:val="0013080E"/>
    <w:rsid w:val="00186145"/>
    <w:rsid w:val="00192F84"/>
    <w:rsid w:val="001B5FEE"/>
    <w:rsid w:val="001C7713"/>
    <w:rsid w:val="001E0233"/>
    <w:rsid w:val="002766D5"/>
    <w:rsid w:val="002D4062"/>
    <w:rsid w:val="00315C0E"/>
    <w:rsid w:val="00342FC1"/>
    <w:rsid w:val="00395400"/>
    <w:rsid w:val="003C33F5"/>
    <w:rsid w:val="00431098"/>
    <w:rsid w:val="00440A15"/>
    <w:rsid w:val="004643FE"/>
    <w:rsid w:val="00475E0B"/>
    <w:rsid w:val="00492BEE"/>
    <w:rsid w:val="00494CA4"/>
    <w:rsid w:val="004F4A85"/>
    <w:rsid w:val="00514BED"/>
    <w:rsid w:val="005431DB"/>
    <w:rsid w:val="005610E9"/>
    <w:rsid w:val="0057016D"/>
    <w:rsid w:val="00574F52"/>
    <w:rsid w:val="005B2EA0"/>
    <w:rsid w:val="006019FD"/>
    <w:rsid w:val="006939D4"/>
    <w:rsid w:val="00695C61"/>
    <w:rsid w:val="00781509"/>
    <w:rsid w:val="00964785"/>
    <w:rsid w:val="00966A90"/>
    <w:rsid w:val="009A42C8"/>
    <w:rsid w:val="009B7DCE"/>
    <w:rsid w:val="009E2E92"/>
    <w:rsid w:val="00A065E8"/>
    <w:rsid w:val="00A40E56"/>
    <w:rsid w:val="00A54BB3"/>
    <w:rsid w:val="00A66825"/>
    <w:rsid w:val="00A86148"/>
    <w:rsid w:val="00B07AB3"/>
    <w:rsid w:val="00BA0BF5"/>
    <w:rsid w:val="00BB2FC4"/>
    <w:rsid w:val="00BB533D"/>
    <w:rsid w:val="00BF603E"/>
    <w:rsid w:val="00C6268B"/>
    <w:rsid w:val="00C812C7"/>
    <w:rsid w:val="00CA7670"/>
    <w:rsid w:val="00CE5D5F"/>
    <w:rsid w:val="00D03CBF"/>
    <w:rsid w:val="00D06E59"/>
    <w:rsid w:val="00D41FCD"/>
    <w:rsid w:val="00D6760A"/>
    <w:rsid w:val="00DE186E"/>
    <w:rsid w:val="00DE4682"/>
    <w:rsid w:val="00DE7586"/>
    <w:rsid w:val="00E92BF2"/>
    <w:rsid w:val="00EC2EFC"/>
    <w:rsid w:val="00FC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B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54BB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54BB3"/>
    <w:pPr>
      <w:ind w:left="708"/>
    </w:pPr>
  </w:style>
  <w:style w:type="paragraph" w:styleId="a4">
    <w:name w:val="No Spacing"/>
    <w:uiPriority w:val="99"/>
    <w:qFormat/>
    <w:rsid w:val="00A54BB3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qFormat/>
    <w:rsid w:val="00A54BB3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A54BB3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7">
    <w:name w:val="annotation reference"/>
    <w:uiPriority w:val="99"/>
    <w:unhideWhenUsed/>
    <w:rsid w:val="00A54BB3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B5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3F6F-7869-4A90-A8C1-32E1D05A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Манакова</dc:creator>
  <cp:lastModifiedBy>GotsulyakAV</cp:lastModifiedBy>
  <cp:revision>2</cp:revision>
  <cp:lastPrinted>2022-07-20T02:55:00Z</cp:lastPrinted>
  <dcterms:created xsi:type="dcterms:W3CDTF">2022-07-25T05:43:00Z</dcterms:created>
  <dcterms:modified xsi:type="dcterms:W3CDTF">2022-07-25T05:43:00Z</dcterms:modified>
</cp:coreProperties>
</file>