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z w:val="2"/>
          <w:szCs w:val="2"/>
        </w:rPr>
      </w:pPr>
    </w:p>
    <w:p w:rsid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BE4204" w:rsidRP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801A68" w:rsidRDefault="00D16CE8" w:rsidP="00076C5B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832334" w:rsidRDefault="00832334" w:rsidP="00024500">
      <w:pPr>
        <w:shd w:val="clear" w:color="auto" w:fill="FFFFFF"/>
        <w:rPr>
          <w:bCs/>
          <w:spacing w:val="-6"/>
          <w:sz w:val="35"/>
          <w:szCs w:val="35"/>
        </w:rPr>
      </w:pPr>
    </w:p>
    <w:p w:rsidR="00896870" w:rsidRDefault="00896870" w:rsidP="00024500">
      <w:pPr>
        <w:shd w:val="clear" w:color="auto" w:fill="FFFFFF"/>
        <w:rPr>
          <w:bCs/>
          <w:spacing w:val="-6"/>
          <w:sz w:val="35"/>
          <w:szCs w:val="35"/>
        </w:rPr>
      </w:pPr>
    </w:p>
    <w:p w:rsidR="00076C5B" w:rsidRPr="00076C5B" w:rsidRDefault="007F307E" w:rsidP="00A76A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307E">
        <w:rPr>
          <w:b/>
          <w:sz w:val="28"/>
          <w:szCs w:val="28"/>
        </w:rPr>
        <w:t>О перераспределении бюджетных ассигнований, направляемых на обеспечение выплаты заработной платы отдельных категорий работников муниципальных дошкольных образовательных организаций в 2022 году</w:t>
      </w:r>
    </w:p>
    <w:p w:rsidR="00832334" w:rsidRPr="00076C5B" w:rsidRDefault="00832334" w:rsidP="00076C5B">
      <w:pPr>
        <w:autoSpaceDE w:val="0"/>
        <w:autoSpaceDN w:val="0"/>
        <w:adjustRightInd w:val="0"/>
        <w:spacing w:line="228" w:lineRule="auto"/>
        <w:rPr>
          <w:b/>
          <w:sz w:val="28"/>
          <w:szCs w:val="28"/>
        </w:rPr>
      </w:pPr>
    </w:p>
    <w:p w:rsidR="007F307E" w:rsidRPr="00606431" w:rsidRDefault="007F307E" w:rsidP="00B542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06431">
        <w:rPr>
          <w:bCs/>
          <w:sz w:val="28"/>
          <w:szCs w:val="28"/>
        </w:rPr>
        <w:t xml:space="preserve">В соответствии с частью 14 статьи </w:t>
      </w:r>
      <w:r>
        <w:rPr>
          <w:bCs/>
          <w:sz w:val="28"/>
          <w:szCs w:val="28"/>
        </w:rPr>
        <w:t xml:space="preserve">10 Федерального закона от 29 ноября </w:t>
      </w:r>
      <w:r w:rsidRPr="00606431">
        <w:rPr>
          <w:bCs/>
          <w:sz w:val="28"/>
          <w:szCs w:val="28"/>
        </w:rPr>
        <w:t xml:space="preserve">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в целях </w:t>
      </w:r>
      <w:r w:rsidRPr="00606431">
        <w:rPr>
          <w:sz w:val="28"/>
          <w:szCs w:val="28"/>
        </w:rPr>
        <w:t xml:space="preserve">обеспечения выплаты заработной платы отдельных категорий работников муниципальных дошкольных образовательных организаций </w:t>
      </w:r>
      <w:r w:rsidRPr="00606431">
        <w:rPr>
          <w:bCs/>
          <w:sz w:val="28"/>
          <w:szCs w:val="28"/>
        </w:rPr>
        <w:t xml:space="preserve">в 2022 году Правительство Забайкальского края </w:t>
      </w:r>
      <w:r w:rsidRPr="00606431">
        <w:rPr>
          <w:b/>
          <w:bCs/>
          <w:spacing w:val="40"/>
          <w:sz w:val="28"/>
          <w:szCs w:val="28"/>
        </w:rPr>
        <w:t>постановляет:</w:t>
      </w:r>
      <w:proofErr w:type="gramEnd"/>
    </w:p>
    <w:p w:rsidR="007F307E" w:rsidRPr="00606431" w:rsidRDefault="007F307E" w:rsidP="00B54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307E" w:rsidRPr="00606431" w:rsidRDefault="007F307E" w:rsidP="00B54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31">
        <w:rPr>
          <w:sz w:val="28"/>
          <w:szCs w:val="28"/>
        </w:rPr>
        <w:t>Перераспределить субвенци</w:t>
      </w:r>
      <w:r>
        <w:rPr>
          <w:sz w:val="28"/>
          <w:szCs w:val="28"/>
        </w:rPr>
        <w:t>ю</w:t>
      </w:r>
      <w:r w:rsidRPr="00606431">
        <w:rPr>
          <w:sz w:val="28"/>
          <w:szCs w:val="28"/>
        </w:rPr>
        <w:t>, предоставляем</w:t>
      </w:r>
      <w:r>
        <w:rPr>
          <w:sz w:val="28"/>
          <w:szCs w:val="28"/>
        </w:rPr>
        <w:t>ую</w:t>
      </w:r>
      <w:r w:rsidRPr="00606431">
        <w:rPr>
          <w:sz w:val="28"/>
          <w:szCs w:val="28"/>
        </w:rPr>
        <w:t xml:space="preserve"> из бюджета Забайкальского края бюджетам муниципальных районов,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</w:t>
      </w:r>
      <w:r>
        <w:rPr>
          <w:sz w:val="28"/>
          <w:szCs w:val="28"/>
        </w:rPr>
        <w:t>х</w:t>
      </w:r>
      <w:r w:rsidRPr="00A334D6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</w:t>
      </w:r>
      <w:r w:rsidRPr="00606431">
        <w:rPr>
          <w:sz w:val="28"/>
          <w:szCs w:val="28"/>
        </w:rPr>
        <w:t xml:space="preserve">, в сумме  </w:t>
      </w:r>
      <w:r w:rsidR="001D07B6">
        <w:rPr>
          <w:sz w:val="28"/>
          <w:szCs w:val="28"/>
        </w:rPr>
        <w:t>62 926 000</w:t>
      </w:r>
      <w:r w:rsidRPr="00606431">
        <w:rPr>
          <w:sz w:val="28"/>
          <w:szCs w:val="28"/>
        </w:rPr>
        <w:t xml:space="preserve"> (</w:t>
      </w:r>
      <w:r w:rsidR="001D07B6">
        <w:rPr>
          <w:sz w:val="28"/>
          <w:szCs w:val="28"/>
        </w:rPr>
        <w:t>ш</w:t>
      </w:r>
      <w:r w:rsidR="001D07B6" w:rsidRPr="001D07B6">
        <w:rPr>
          <w:sz w:val="28"/>
          <w:szCs w:val="28"/>
        </w:rPr>
        <w:t>естьдесят два миллиона девятьсот двадцать шесть тысяч</w:t>
      </w:r>
      <w:r w:rsidR="00B54200">
        <w:rPr>
          <w:sz w:val="28"/>
          <w:szCs w:val="28"/>
        </w:rPr>
        <w:t xml:space="preserve">) рублей согласно приложению </w:t>
      </w:r>
      <w:r w:rsidRPr="00606431">
        <w:rPr>
          <w:sz w:val="28"/>
          <w:szCs w:val="28"/>
        </w:rPr>
        <w:t>к настоящему постановлению.</w:t>
      </w:r>
    </w:p>
    <w:p w:rsidR="00832334" w:rsidRDefault="00832334" w:rsidP="008323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334" w:rsidRDefault="00832334" w:rsidP="008323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334" w:rsidRDefault="00832334" w:rsidP="008323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334" w:rsidRPr="007F307E" w:rsidRDefault="00BB3F80" w:rsidP="007F30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 w:rsidR="00D920B4">
        <w:rPr>
          <w:sz w:val="28"/>
          <w:szCs w:val="28"/>
        </w:rPr>
        <w:t xml:space="preserve">Забайкальского края                                                  </w:t>
      </w:r>
      <w:r w:rsidR="00B21243">
        <w:rPr>
          <w:sz w:val="28"/>
          <w:szCs w:val="28"/>
        </w:rPr>
        <w:t xml:space="preserve">     </w:t>
      </w:r>
      <w:r w:rsidR="009E742D">
        <w:rPr>
          <w:sz w:val="28"/>
          <w:szCs w:val="28"/>
        </w:rPr>
        <w:t xml:space="preserve"> </w:t>
      </w:r>
      <w:r w:rsidR="00E25FFD">
        <w:rPr>
          <w:sz w:val="28"/>
          <w:szCs w:val="28"/>
        </w:rPr>
        <w:t>А.М.Осипов</w:t>
      </w:r>
    </w:p>
    <w:p w:rsidR="009B3E6B" w:rsidRDefault="009B3E6B" w:rsidP="00B542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01506" w:rsidRPr="00BC7C74" w:rsidRDefault="00D01506" w:rsidP="00D01506">
      <w:pPr>
        <w:rPr>
          <w:sz w:val="28"/>
          <w:szCs w:val="28"/>
        </w:rPr>
        <w:sectPr w:rsidR="00D01506" w:rsidRPr="00BC7C74" w:rsidSect="002F52FA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02BD9" w:rsidRPr="00BC7C74" w:rsidRDefault="00E02BD9" w:rsidP="00E02BD9">
      <w:pPr>
        <w:rPr>
          <w:b/>
          <w:sz w:val="28"/>
          <w:szCs w:val="28"/>
        </w:rPr>
      </w:pPr>
    </w:p>
    <w:p w:rsidR="00B54200" w:rsidRPr="003514D5" w:rsidRDefault="00B54200" w:rsidP="00B54200">
      <w:pPr>
        <w:tabs>
          <w:tab w:val="left" w:pos="7563"/>
          <w:tab w:val="right" w:pos="15735"/>
        </w:tabs>
        <w:spacing w:line="360" w:lineRule="auto"/>
        <w:ind w:left="4956" w:right="-173" w:firstLine="75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B54200" w:rsidRPr="003514D5" w:rsidRDefault="00B54200" w:rsidP="00B54200">
      <w:pPr>
        <w:ind w:left="4956" w:right="-173" w:firstLine="57"/>
        <w:jc w:val="right"/>
        <w:rPr>
          <w:color w:val="000000"/>
          <w:sz w:val="28"/>
          <w:szCs w:val="28"/>
        </w:rPr>
      </w:pPr>
      <w:r w:rsidRPr="003514D5">
        <w:rPr>
          <w:color w:val="000000"/>
          <w:sz w:val="28"/>
          <w:szCs w:val="28"/>
        </w:rPr>
        <w:t>к постановлению Правительства</w:t>
      </w:r>
    </w:p>
    <w:p w:rsidR="00B54200" w:rsidRDefault="00B54200" w:rsidP="00B54200">
      <w:pPr>
        <w:tabs>
          <w:tab w:val="left" w:pos="14884"/>
        </w:tabs>
        <w:ind w:left="4956" w:right="535" w:firstLine="36"/>
        <w:jc w:val="right"/>
        <w:rPr>
          <w:color w:val="000000"/>
          <w:sz w:val="28"/>
          <w:szCs w:val="28"/>
        </w:rPr>
      </w:pPr>
      <w:r w:rsidRPr="003514D5">
        <w:rPr>
          <w:color w:val="000000"/>
          <w:sz w:val="28"/>
          <w:szCs w:val="28"/>
        </w:rPr>
        <w:t>Забайкальского края</w:t>
      </w:r>
    </w:p>
    <w:p w:rsidR="00E02BD9" w:rsidRDefault="00E02BD9" w:rsidP="00B5420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342E8" w:rsidRPr="007342E8" w:rsidRDefault="007342E8" w:rsidP="007342E8">
      <w:pPr>
        <w:jc w:val="center"/>
        <w:rPr>
          <w:b/>
          <w:sz w:val="28"/>
          <w:szCs w:val="28"/>
        </w:rPr>
      </w:pPr>
      <w:r w:rsidRPr="007342E8">
        <w:rPr>
          <w:b/>
          <w:sz w:val="28"/>
          <w:szCs w:val="28"/>
        </w:rPr>
        <w:t>ПЕРЕРАСПРЕДЕЛЕНИЕ</w:t>
      </w:r>
    </w:p>
    <w:p w:rsidR="00B54200" w:rsidRPr="00B54200" w:rsidRDefault="00B54200" w:rsidP="00B54200">
      <w:pPr>
        <w:jc w:val="center"/>
        <w:rPr>
          <w:b/>
          <w:sz w:val="28"/>
          <w:szCs w:val="28"/>
        </w:rPr>
      </w:pPr>
      <w:r w:rsidRPr="00B54200">
        <w:rPr>
          <w:b/>
          <w:sz w:val="28"/>
          <w:szCs w:val="28"/>
        </w:rPr>
        <w:t xml:space="preserve">субвенций бюджетам муниципальных районов,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</w:t>
      </w:r>
    </w:p>
    <w:p w:rsidR="007342E8" w:rsidRPr="007342E8" w:rsidRDefault="00B54200" w:rsidP="00B54200">
      <w:pPr>
        <w:jc w:val="center"/>
        <w:rPr>
          <w:b/>
          <w:sz w:val="28"/>
          <w:szCs w:val="28"/>
        </w:rPr>
      </w:pPr>
      <w:r w:rsidRPr="00B54200">
        <w:rPr>
          <w:b/>
          <w:sz w:val="28"/>
          <w:szCs w:val="28"/>
        </w:rPr>
        <w:t>в муниципальных общеобразовательных организациях на 2022 год</w:t>
      </w:r>
    </w:p>
    <w:p w:rsidR="007342E8" w:rsidRPr="007342E8" w:rsidRDefault="007342E8" w:rsidP="007342E8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72"/>
        <w:gridCol w:w="3686"/>
        <w:gridCol w:w="1843"/>
        <w:gridCol w:w="1984"/>
        <w:gridCol w:w="1701"/>
        <w:gridCol w:w="1843"/>
        <w:gridCol w:w="1701"/>
        <w:gridCol w:w="1701"/>
      </w:tblGrid>
      <w:tr w:rsidR="007342E8" w:rsidRPr="00A76A80" w:rsidTr="00B80424">
        <w:trPr>
          <w:tblHeader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 xml:space="preserve">№ </w:t>
            </w:r>
            <w:proofErr w:type="gramStart"/>
            <w:r w:rsidRPr="00A76A80">
              <w:rPr>
                <w:rFonts w:eastAsiaTheme="minorEastAsia"/>
                <w:color w:val="000000"/>
              </w:rPr>
              <w:t>п</w:t>
            </w:r>
            <w:proofErr w:type="gramEnd"/>
            <w:r w:rsidRPr="00A76A80">
              <w:rPr>
                <w:rFonts w:eastAsiaTheme="minorEastAsia"/>
                <w:color w:val="000000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Сумма (рублей)</w:t>
            </w:r>
          </w:p>
        </w:tc>
      </w:tr>
      <w:tr w:rsidR="007342E8" w:rsidRPr="00A76A80" w:rsidTr="00B80424">
        <w:trPr>
          <w:trHeight w:val="299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из них:</w:t>
            </w:r>
          </w:p>
        </w:tc>
      </w:tr>
      <w:tr w:rsidR="007342E8" w:rsidRPr="00A76A80" w:rsidTr="00B80424">
        <w:trPr>
          <w:trHeight w:val="299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дошкольное образование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общее образование</w:t>
            </w:r>
          </w:p>
        </w:tc>
      </w:tr>
      <w:tr w:rsidR="007342E8" w:rsidRPr="00A76A80" w:rsidTr="00B80424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E8" w:rsidRPr="00A76A80" w:rsidRDefault="007342E8" w:rsidP="007342E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42E8" w:rsidRPr="00A76A80" w:rsidRDefault="007342E8" w:rsidP="0073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A76A80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</w:tr>
    </w:tbl>
    <w:tbl>
      <w:tblPr>
        <w:tblStyle w:val="11"/>
        <w:tblW w:w="15026" w:type="dxa"/>
        <w:tblInd w:w="108" w:type="dxa"/>
        <w:tblLayout w:type="fixed"/>
        <w:tblLook w:val="04A0"/>
      </w:tblPr>
      <w:tblGrid>
        <w:gridCol w:w="567"/>
        <w:gridCol w:w="3686"/>
        <w:gridCol w:w="1843"/>
        <w:gridCol w:w="1984"/>
        <w:gridCol w:w="1701"/>
        <w:gridCol w:w="1843"/>
        <w:gridCol w:w="1701"/>
        <w:gridCol w:w="1701"/>
      </w:tblGrid>
      <w:tr w:rsidR="007342E8" w:rsidRPr="007342E8" w:rsidTr="00B80424">
        <w:trPr>
          <w:tblHeader/>
        </w:trPr>
        <w:tc>
          <w:tcPr>
            <w:tcW w:w="567" w:type="dxa"/>
          </w:tcPr>
          <w:p w:rsidR="007342E8" w:rsidRPr="00A76A80" w:rsidRDefault="007342E8" w:rsidP="00D45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A76A80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3686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A76A80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A76A80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A76A8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701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A76A80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843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A76A80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701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A76A80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701" w:type="dxa"/>
          </w:tcPr>
          <w:p w:rsidR="007342E8" w:rsidRPr="00A76A80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A76A80">
              <w:rPr>
                <w:rFonts w:eastAsiaTheme="minorEastAsia"/>
                <w:color w:val="000000"/>
              </w:rPr>
              <w:t>8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6C7B63">
              <w:rPr>
                <w:rFonts w:eastAsiaTheme="minorEastAsia"/>
                <w:b/>
                <w:bCs/>
                <w:color w:val="000000"/>
              </w:rPr>
              <w:t>Всего по краю,</w:t>
            </w:r>
          </w:p>
        </w:tc>
        <w:tc>
          <w:tcPr>
            <w:tcW w:w="1843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C7B63">
              <w:rPr>
                <w:rFonts w:eastAsiaTheme="minorEastAsia"/>
                <w:b/>
                <w:bCs/>
                <w:color w:val="000000"/>
              </w:rPr>
              <w:t>11 684 845 700,0</w:t>
            </w:r>
          </w:p>
        </w:tc>
        <w:tc>
          <w:tcPr>
            <w:tcW w:w="1984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C7B63">
              <w:rPr>
                <w:rFonts w:eastAsiaTheme="minorEastAsia"/>
                <w:b/>
                <w:bCs/>
                <w:color w:val="000000"/>
              </w:rPr>
              <w:t>11 425 636 800,0</w:t>
            </w:r>
          </w:p>
        </w:tc>
        <w:tc>
          <w:tcPr>
            <w:tcW w:w="1701" w:type="dxa"/>
            <w:hideMark/>
          </w:tcPr>
          <w:p w:rsidR="007342E8" w:rsidRPr="006C7B63" w:rsidRDefault="007342E8" w:rsidP="009F0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C7B63">
              <w:rPr>
                <w:rFonts w:eastAsiaTheme="minorEastAsia"/>
                <w:b/>
                <w:bCs/>
                <w:color w:val="000000"/>
              </w:rPr>
              <w:t>3</w:t>
            </w:r>
            <w:r w:rsidR="009F0DE5">
              <w:rPr>
                <w:rFonts w:eastAsiaTheme="minorEastAsia"/>
                <w:b/>
                <w:bCs/>
                <w:color w:val="000000"/>
              </w:rPr>
              <w:t> 499 443 300</w:t>
            </w:r>
            <w:r w:rsidRPr="006C7B63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843" w:type="dxa"/>
            <w:hideMark/>
          </w:tcPr>
          <w:p w:rsidR="007342E8" w:rsidRPr="006C7B63" w:rsidRDefault="007342E8" w:rsidP="009F0DE5">
            <w:pPr>
              <w:widowControl w:val="0"/>
              <w:autoSpaceDE w:val="0"/>
              <w:autoSpaceDN w:val="0"/>
              <w:adjustRightInd w:val="0"/>
              <w:ind w:left="-182" w:firstLine="182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6C7B63">
              <w:rPr>
                <w:rFonts w:eastAsiaTheme="minorEastAsia"/>
                <w:b/>
                <w:bCs/>
                <w:color w:val="000000"/>
              </w:rPr>
              <w:t>3</w:t>
            </w:r>
            <w:r w:rsidR="009F0DE5">
              <w:rPr>
                <w:rFonts w:eastAsiaTheme="minorEastAsia"/>
                <w:b/>
                <w:bCs/>
                <w:color w:val="000000"/>
              </w:rPr>
              <w:t> 430 950 000</w:t>
            </w:r>
            <w:r w:rsidRPr="006C7B63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7342E8" w:rsidRPr="006C7B63" w:rsidRDefault="007342E8" w:rsidP="009F0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C7B63">
              <w:rPr>
                <w:rFonts w:eastAsiaTheme="minorEastAsia"/>
                <w:b/>
                <w:bCs/>
                <w:color w:val="000000"/>
              </w:rPr>
              <w:t>8</w:t>
            </w:r>
            <w:r w:rsidR="009F0DE5">
              <w:rPr>
                <w:rFonts w:eastAsiaTheme="minorEastAsia"/>
                <w:b/>
                <w:bCs/>
                <w:color w:val="000000"/>
              </w:rPr>
              <w:t> 185 402 400</w:t>
            </w:r>
            <w:r w:rsidRPr="006C7B63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7342E8" w:rsidRPr="006C7B63" w:rsidRDefault="007342E8" w:rsidP="009F0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6C7B63">
              <w:rPr>
                <w:rFonts w:eastAsiaTheme="minorEastAsia"/>
                <w:b/>
                <w:bCs/>
                <w:color w:val="000000"/>
              </w:rPr>
              <w:t>7</w:t>
            </w:r>
            <w:r w:rsidR="009F0DE5">
              <w:rPr>
                <w:rFonts w:eastAsiaTheme="minorEastAsia"/>
                <w:b/>
                <w:bCs/>
                <w:color w:val="000000"/>
              </w:rPr>
              <w:t> 994 686 800</w:t>
            </w:r>
            <w:r w:rsidRPr="006C7B63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C7B63">
              <w:rPr>
                <w:rFonts w:eastAsiaTheme="minorEastAsia"/>
                <w:color w:val="000000"/>
              </w:rPr>
              <w:t>в том числе:</w:t>
            </w:r>
          </w:p>
        </w:tc>
        <w:tc>
          <w:tcPr>
            <w:tcW w:w="1843" w:type="dxa"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6C7B63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C7B63">
              <w:rPr>
                <w:rFonts w:eastAsiaTheme="minorEastAsia"/>
                <w:color w:val="000000"/>
              </w:rPr>
              <w:t>1.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«Агинский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288 113 500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283 914 100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71 499 600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70 342 800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C7B63">
              <w:rPr>
                <w:rFonts w:eastAsiaTheme="minorEastAsia"/>
              </w:rPr>
              <w:t>216 613 900,0</w:t>
            </w:r>
          </w:p>
        </w:tc>
        <w:tc>
          <w:tcPr>
            <w:tcW w:w="1701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6C7B63">
              <w:rPr>
                <w:rFonts w:eastAsiaTheme="minorEastAsia"/>
                <w:color w:val="000000"/>
              </w:rPr>
              <w:t>213 571 300,0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6C7B63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C7B63">
              <w:rPr>
                <w:rFonts w:eastAsiaTheme="minorEastAsia"/>
                <w:color w:val="000000"/>
              </w:rPr>
              <w:t>2.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Акшинский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126 895 400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124 521 300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27 528 800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26 968 600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C7B63">
              <w:rPr>
                <w:rFonts w:eastAsiaTheme="minorEastAsia"/>
              </w:rPr>
              <w:t>99 366 600,0</w:t>
            </w:r>
          </w:p>
        </w:tc>
        <w:tc>
          <w:tcPr>
            <w:tcW w:w="1701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C7B63">
              <w:rPr>
                <w:rFonts w:eastAsiaTheme="minorEastAsia"/>
              </w:rPr>
              <w:t>97 552 700,0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6C7B63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C7B63">
              <w:rPr>
                <w:rFonts w:eastAsiaTheme="minorEastAsia"/>
                <w:color w:val="000000"/>
              </w:rPr>
              <w:t>3.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C7B63">
              <w:rPr>
                <w:rFonts w:eastAsiaTheme="minorEastAsia"/>
                <w:color w:val="000000"/>
              </w:rPr>
              <w:t>Бюджет</w:t>
            </w:r>
            <w:r w:rsidR="00E02BD9" w:rsidRPr="006C7B63">
              <w:rPr>
                <w:rFonts w:eastAsiaTheme="minorEastAsia"/>
                <w:color w:val="000000"/>
              </w:rPr>
              <w:t xml:space="preserve"> </w:t>
            </w:r>
            <w:r w:rsidRPr="006C7B63">
              <w:rPr>
                <w:rFonts w:eastAsiaTheme="minorEastAsia"/>
                <w:color w:val="000000"/>
              </w:rPr>
              <w:t>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Александрово-Заводский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</w:t>
            </w:r>
            <w:r w:rsidR="00E02BD9" w:rsidRPr="006C7B63">
              <w:rPr>
                <w:rFonts w:eastAsiaTheme="minorEastAsia"/>
                <w:color w:val="000000"/>
              </w:rPr>
              <w:t xml:space="preserve"> </w:t>
            </w:r>
            <w:r w:rsidRPr="006C7B63">
              <w:rPr>
                <w:rFonts w:eastAsiaTheme="minorEastAsia"/>
                <w:color w:val="000000"/>
              </w:rPr>
              <w:t>Забайкальского края</w:t>
            </w:r>
          </w:p>
        </w:tc>
        <w:tc>
          <w:tcPr>
            <w:tcW w:w="1843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129 713 800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128 195 200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bookmarkStart w:id="1" w:name="_GoBack"/>
            <w:bookmarkEnd w:id="1"/>
            <w:r>
              <w:rPr>
                <w:rFonts w:eastAsiaTheme="minorEastAsia"/>
              </w:rPr>
              <w:t>0 654 900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20 260 400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C7B63">
              <w:rPr>
                <w:rFonts w:eastAsiaTheme="minorEastAsia"/>
              </w:rPr>
              <w:t>109 058 900,0</w:t>
            </w:r>
          </w:p>
        </w:tc>
        <w:tc>
          <w:tcPr>
            <w:tcW w:w="1701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6C7B63">
              <w:rPr>
                <w:rFonts w:eastAsiaTheme="minorEastAsia"/>
                <w:color w:val="000000"/>
              </w:rPr>
              <w:t>107 934 800,0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6C7B63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C7B63">
              <w:rPr>
                <w:rFonts w:eastAsiaTheme="minorEastAsia"/>
                <w:color w:val="000000"/>
              </w:rPr>
              <w:t>4.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Балейский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</w:t>
            </w:r>
            <w:r w:rsidRPr="006C7B63">
              <w:rPr>
                <w:rFonts w:eastAsiaTheme="minorEastAsia"/>
                <w:color w:val="000000"/>
              </w:rPr>
              <w:lastRenderedPageBreak/>
              <w:t>края</w:t>
            </w:r>
          </w:p>
        </w:tc>
        <w:tc>
          <w:tcPr>
            <w:tcW w:w="1843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229 426 000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225 248 400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62 274 000</w:t>
            </w:r>
            <w:r w:rsidR="007342E8" w:rsidRPr="006C7B63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843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BC7C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61 195 900</w:t>
            </w:r>
            <w:r w:rsidR="007342E8" w:rsidRPr="006C7B63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C7B63">
              <w:rPr>
                <w:rFonts w:eastAsiaTheme="minorEastAsia"/>
              </w:rPr>
              <w:t>167 152 000,0</w:t>
            </w:r>
          </w:p>
        </w:tc>
        <w:tc>
          <w:tcPr>
            <w:tcW w:w="1701" w:type="dxa"/>
            <w:hideMark/>
          </w:tcPr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6C7B63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C7B63">
              <w:rPr>
                <w:rFonts w:eastAsiaTheme="minorEastAsia"/>
              </w:rPr>
              <w:t>164 052 500,0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lastRenderedPageBreak/>
              <w:t>5.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Борзинский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297992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483 814 500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297992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472 370 900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297992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122 165 400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7342E8" w:rsidRPr="007342E8" w:rsidRDefault="00297992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119 638 900</w:t>
            </w:r>
            <w:r w:rsidR="007342E8" w:rsidRPr="007342E8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361 649 100,0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352 732 000,0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6.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Газимуро-Заводский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297992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146 204 400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297992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143 819 900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297992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34 077 800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297992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33 430 400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112 126 600,0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110 389 500,0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7.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Дульдургинский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5E0DA0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281 948 800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5E0DA0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277 092 400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5E0DA0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65 599 400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5E0DA0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64 109 900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216 349 400,0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212 982 500,0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8.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«Забайкальский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808F7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297 946 200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808F7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292 383 700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808F7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82 134 200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808F7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80 677 400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215 812 000,0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211 706 300,0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9.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«Калганский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9871FE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101 635 800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9871FE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100 247 200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9871FE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19 523 800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9871FE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19 281 800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82 112 000,0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80 965 400,0</w:t>
            </w:r>
          </w:p>
        </w:tc>
      </w:tr>
      <w:tr w:rsidR="007342E8" w:rsidRPr="007342E8" w:rsidTr="00B80424">
        <w:trPr>
          <w:trHeight w:val="8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10.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Карымский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380 725 000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372 344 300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104 472 700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102 475 000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276 252 300,0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269 869 300,0</w:t>
            </w:r>
          </w:p>
        </w:tc>
      </w:tr>
      <w:tr w:rsidR="007342E8" w:rsidRPr="007342E8" w:rsidTr="00B80424">
        <w:tc>
          <w:tcPr>
            <w:tcW w:w="567" w:type="dxa"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7342E8">
              <w:rPr>
                <w:rFonts w:eastAsiaTheme="minorEastAsia"/>
                <w:color w:val="000000"/>
              </w:rPr>
              <w:t>11.</w:t>
            </w:r>
          </w:p>
        </w:tc>
        <w:tc>
          <w:tcPr>
            <w:tcW w:w="3686" w:type="dxa"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6C7B63">
              <w:rPr>
                <w:rFonts w:eastAsiaTheme="minorEastAsia"/>
                <w:color w:val="000000"/>
              </w:rPr>
              <w:t xml:space="preserve">Бюджет муниципального района «Город </w:t>
            </w:r>
            <w:proofErr w:type="spellStart"/>
            <w:r w:rsidRPr="006C7B63">
              <w:rPr>
                <w:rFonts w:eastAsiaTheme="minorEastAsia"/>
                <w:color w:val="000000"/>
              </w:rPr>
              <w:t>Краснокаменск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и </w:t>
            </w:r>
            <w:proofErr w:type="spellStart"/>
            <w:r w:rsidRPr="006C7B63">
              <w:rPr>
                <w:rFonts w:eastAsiaTheme="minorEastAsia"/>
                <w:color w:val="000000"/>
              </w:rPr>
              <w:t>Краснокаменский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342EFC" w:rsidRDefault="00342EFC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645 416 100</w:t>
            </w:r>
            <w:r w:rsidR="007342E8" w:rsidRPr="007342E8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984" w:type="dxa"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342EFC" w:rsidRDefault="00342EFC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631 020 100</w:t>
            </w:r>
            <w:r w:rsidR="007342E8" w:rsidRPr="007342E8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342EFC" w:rsidRDefault="00342EFC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266 505 300</w:t>
            </w:r>
            <w:r w:rsidR="007342E8" w:rsidRPr="007342E8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843" w:type="dxa"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342EFC" w:rsidRDefault="00342EFC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262 910 400</w:t>
            </w:r>
            <w:r w:rsidR="007342E8" w:rsidRPr="007342E8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342EFC" w:rsidRDefault="00342EFC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7342E8">
              <w:rPr>
                <w:rFonts w:eastAsiaTheme="minorEastAsia"/>
                <w:color w:val="000000"/>
              </w:rPr>
              <w:t>378 910 800,0</w:t>
            </w:r>
          </w:p>
        </w:tc>
        <w:tc>
          <w:tcPr>
            <w:tcW w:w="1701" w:type="dxa"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342EFC" w:rsidRDefault="00342EFC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7342E8">
              <w:rPr>
                <w:rFonts w:eastAsiaTheme="minorEastAsia"/>
                <w:color w:val="000000"/>
              </w:rPr>
              <w:t>368 109 700,0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12.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Красночикойский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286 139 500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281 718 100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57 356 900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56 238 900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228 782 600,0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225 479 200,0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13.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Кыринский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209 013 100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206 043 300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37 238 000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36 549 500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171 775 100,0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169 493 800,0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14.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Могойтуйский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375 349 900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367 605 200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89 954 900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87 797 500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285 395 000,0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279 807 700,0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15.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Могочинский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244 251 900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238 797 400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65 090 300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63 695 200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179 161 600,0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175 102 200,0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16.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 xml:space="preserve">Бюджет муниципального района «Нерчинский район» </w:t>
            </w:r>
            <w:r w:rsidRPr="006C7B63">
              <w:rPr>
                <w:rFonts w:eastAsiaTheme="minorEastAsia"/>
                <w:color w:val="000000"/>
              </w:rPr>
              <w:lastRenderedPageBreak/>
              <w:t>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301 246 200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295 183 400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70 420 700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69 044 900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230 825 500,0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226 138 500,0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lastRenderedPageBreak/>
              <w:t>17.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Нерчинско-Заводский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175 731 800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173 449 000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35 530 000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34 927 400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140 201 800,0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138 521 600,0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18.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Оловяннинский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331 523 300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325 087 500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72 028 700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AF374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70 621 500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259 494 600,0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254 466 000,0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19.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Ононский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181 929 900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13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179</w:t>
            </w:r>
            <w:r w:rsidR="00E135D8">
              <w:rPr>
                <w:rFonts w:eastAsiaTheme="minorEastAsia"/>
              </w:rPr>
              <w:t> 560 500</w:t>
            </w:r>
            <w:r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38 531 400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13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37</w:t>
            </w:r>
            <w:r w:rsidR="00E135D8">
              <w:rPr>
                <w:rFonts w:eastAsiaTheme="minorEastAsia"/>
              </w:rPr>
              <w:t> 920 300</w:t>
            </w:r>
            <w:r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143 398 500,0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141 640 200,0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20.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222 148 600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218 221 500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63 303 300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62 278 400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158 845 300,0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155 943 100,0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21.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«Сретенский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336 003 300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330 810 100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94 170 400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92 783 700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241 832 900,0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238 026 400,0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22.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Тунгиро-Олёкминский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23 961 100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23 616 200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13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9</w:t>
            </w:r>
            <w:r w:rsidR="00E135D8">
              <w:rPr>
                <w:rFonts w:eastAsiaTheme="minorEastAsia"/>
              </w:rPr>
              <w:t> 310 900</w:t>
            </w:r>
            <w:r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9 218 900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14 650 200,0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14 397 300,0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23.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Тунгокоченский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162 825 600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160 308 200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43 965 300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43 226 000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118 860 300,0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117 082 200,0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24.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Улётовский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254 002 100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249 891 500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54 970 100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54 108 600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199 032 000,0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195 782 900,0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25.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Хилокский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C90D45" w:rsidRPr="00272BDB" w:rsidRDefault="00C90D45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259 543 300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C90D45" w:rsidRDefault="00C90D45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</w:p>
          <w:p w:rsidR="007342E8" w:rsidRPr="007342E8" w:rsidRDefault="00E135D8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253 075 600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C90D45" w:rsidRDefault="00C90D45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</w:p>
          <w:p w:rsidR="007342E8" w:rsidRPr="007342E8" w:rsidRDefault="00E135D8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63 830 000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C90D45" w:rsidRDefault="00C90D45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</w:p>
          <w:p w:rsidR="007342E8" w:rsidRPr="007342E8" w:rsidRDefault="00E135D8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62 508 700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C90D45" w:rsidRDefault="00C90D45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</w:p>
          <w:p w:rsidR="007342E8" w:rsidRPr="007342E8" w:rsidRDefault="007342E8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195 713 300,0</w:t>
            </w:r>
          </w:p>
        </w:tc>
        <w:tc>
          <w:tcPr>
            <w:tcW w:w="1701" w:type="dxa"/>
            <w:hideMark/>
          </w:tcPr>
          <w:p w:rsidR="00C90D45" w:rsidRDefault="00C90D45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</w:p>
          <w:p w:rsidR="007342E8" w:rsidRPr="007342E8" w:rsidRDefault="007342E8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190 566 900,0</w:t>
            </w:r>
          </w:p>
        </w:tc>
      </w:tr>
      <w:tr w:rsidR="007342E8" w:rsidRPr="007342E8" w:rsidTr="00B80424">
        <w:trPr>
          <w:trHeight w:val="681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26.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«Чернышевский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E135D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362 252 200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354 251 500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88 083 200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86 253 700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274 169 000,0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267 997 800,0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27.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«Читинский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686 238 600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671 929 700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169 562 900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166 490 700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516 675 700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505 439 000</w:t>
            </w:r>
            <w:r w:rsidR="007342E8" w:rsidRPr="007342E8">
              <w:rPr>
                <w:rFonts w:eastAsiaTheme="minorEastAsia"/>
              </w:rPr>
              <w:t>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28.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Шелопугинский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107 018 700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105 584 800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24 323 400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23 972 500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82 695 300,0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81 612 300,0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lastRenderedPageBreak/>
              <w:t>29.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муниципального района «</w:t>
            </w:r>
            <w:proofErr w:type="spellStart"/>
            <w:r w:rsidRPr="006C7B63">
              <w:rPr>
                <w:rFonts w:eastAsiaTheme="minorEastAsia"/>
                <w:color w:val="000000"/>
              </w:rPr>
              <w:t>Шилкинский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район» Забайкальского края</w:t>
            </w:r>
          </w:p>
        </w:tc>
        <w:tc>
          <w:tcPr>
            <w:tcW w:w="1843" w:type="dxa"/>
            <w:hideMark/>
          </w:tcPr>
          <w:p w:rsidR="00361185" w:rsidRPr="00272BDB" w:rsidRDefault="00361185" w:rsidP="003611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72BDB">
              <w:rPr>
                <w:rFonts w:eastAsiaTheme="minorEastAsia"/>
              </w:rPr>
              <w:t xml:space="preserve"> </w:t>
            </w:r>
          </w:p>
          <w:p w:rsidR="007342E8" w:rsidRPr="007342E8" w:rsidRDefault="00361185" w:rsidP="00B367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72BDB">
              <w:rPr>
                <w:rFonts w:eastAsiaTheme="minorEastAsia"/>
              </w:rPr>
              <w:t xml:space="preserve">  </w:t>
            </w:r>
            <w:r w:rsidR="00B36774">
              <w:rPr>
                <w:rFonts w:eastAsiaTheme="minorEastAsia"/>
              </w:rPr>
              <w:t>440 470 000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430 967 900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115 065 600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7342E8" w:rsidRPr="007342E8" w:rsidRDefault="00B36774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112 673 400</w:t>
            </w:r>
            <w:r w:rsidR="007342E8" w:rsidRPr="007342E8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325 404 400,0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361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318 294 500,0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30.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 xml:space="preserve">Бюджет </w:t>
            </w:r>
            <w:proofErr w:type="spellStart"/>
            <w:r w:rsidRPr="006C7B63">
              <w:rPr>
                <w:rFonts w:eastAsiaTheme="minorEastAsia"/>
                <w:color w:val="000000"/>
              </w:rPr>
              <w:t>Каларского</w:t>
            </w:r>
            <w:proofErr w:type="spellEnd"/>
            <w:r w:rsidRPr="006C7B63">
              <w:rPr>
                <w:rFonts w:eastAsiaTheme="minorEastAsia"/>
                <w:color w:val="000000"/>
              </w:rPr>
              <w:t xml:space="preserve"> муниципального округа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176 012 300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173 755 600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49 911 500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49 271 400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126 100 800,0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124 484 200,0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31.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Приаргунского муниципального округа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252 435 900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248 532 300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50 593 400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49 712 500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201 842 500,0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198 819 800,0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32.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 xml:space="preserve">Бюджет городского округа «Поселок </w:t>
            </w:r>
            <w:proofErr w:type="gramStart"/>
            <w:r w:rsidRPr="006C7B63">
              <w:rPr>
                <w:rFonts w:eastAsiaTheme="minorEastAsia"/>
                <w:color w:val="000000"/>
              </w:rPr>
              <w:t>Агинское</w:t>
            </w:r>
            <w:proofErr w:type="gramEnd"/>
            <w:r w:rsidRPr="006C7B63">
              <w:rPr>
                <w:rFonts w:eastAsiaTheme="minorEastAsia"/>
                <w:color w:val="000000"/>
              </w:rPr>
              <w:t>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307 141 300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299 531 600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106 242 300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104 309 900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200 899 000,0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195 221 700,0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33.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B36774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170</w:t>
            </w:r>
            <w:r w:rsidR="0034560D">
              <w:rPr>
                <w:rFonts w:eastAsiaTheme="minorEastAsia"/>
              </w:rPr>
              <w:t> 330 500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34560D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166 319 900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34560D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57 480 700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34560D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56 401 400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112 849 800,0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109 918 500,0</w:t>
            </w:r>
          </w:p>
        </w:tc>
      </w:tr>
      <w:tr w:rsidR="007342E8" w:rsidRPr="007342E8" w:rsidTr="00361185">
        <w:trPr>
          <w:trHeight w:val="709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34.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городского округа «Город Чита»</w:t>
            </w:r>
          </w:p>
        </w:tc>
        <w:tc>
          <w:tcPr>
            <w:tcW w:w="1843" w:type="dxa"/>
            <w:hideMark/>
          </w:tcPr>
          <w:p w:rsidR="00361185" w:rsidRPr="00272BDB" w:rsidRDefault="00361185" w:rsidP="003611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7342E8" w:rsidRPr="007342E8" w:rsidRDefault="007342E8" w:rsidP="003456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2 618</w:t>
            </w:r>
            <w:r w:rsidR="0034560D">
              <w:rPr>
                <w:rFonts w:eastAsiaTheme="minorEastAsia"/>
              </w:rPr>
              <w:t> 016 100</w:t>
            </w:r>
            <w:r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361185" w:rsidRDefault="00361185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</w:p>
          <w:p w:rsidR="007342E8" w:rsidRPr="007342E8" w:rsidRDefault="007342E8" w:rsidP="003456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2</w:t>
            </w:r>
            <w:r w:rsidR="0034560D">
              <w:rPr>
                <w:rFonts w:eastAsiaTheme="minorEastAsia"/>
              </w:rPr>
              <w:t> 532 704 900</w:t>
            </w:r>
            <w:r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361185" w:rsidRDefault="00361185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</w:p>
          <w:p w:rsidR="007342E8" w:rsidRPr="007342E8" w:rsidRDefault="007342E8" w:rsidP="003456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1 130</w:t>
            </w:r>
            <w:r w:rsidR="0034560D">
              <w:rPr>
                <w:rFonts w:eastAsiaTheme="minorEastAsia"/>
              </w:rPr>
              <w:t> 172 900</w:t>
            </w:r>
            <w:r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361185" w:rsidRDefault="00361185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</w:p>
          <w:p w:rsidR="007342E8" w:rsidRPr="007342E8" w:rsidRDefault="007342E8" w:rsidP="003456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1 104</w:t>
            </w:r>
            <w:r w:rsidR="0034560D">
              <w:rPr>
                <w:rFonts w:eastAsiaTheme="minorEastAsia"/>
              </w:rPr>
              <w:t> 351 600</w:t>
            </w:r>
            <w:r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361185" w:rsidRDefault="00361185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1 487 843 200,0</w:t>
            </w:r>
          </w:p>
        </w:tc>
        <w:tc>
          <w:tcPr>
            <w:tcW w:w="1701" w:type="dxa"/>
            <w:hideMark/>
          </w:tcPr>
          <w:p w:rsidR="00361185" w:rsidRDefault="00361185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1 428 353 300</w:t>
            </w:r>
          </w:p>
        </w:tc>
      </w:tr>
      <w:tr w:rsidR="007342E8" w:rsidRPr="007342E8" w:rsidTr="00B80424">
        <w:trPr>
          <w:trHeight w:val="338"/>
        </w:trPr>
        <w:tc>
          <w:tcPr>
            <w:tcW w:w="567" w:type="dxa"/>
            <w:hideMark/>
          </w:tcPr>
          <w:p w:rsidR="007342E8" w:rsidRPr="007342E8" w:rsidRDefault="007342E8" w:rsidP="00C5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342E8">
              <w:rPr>
                <w:rFonts w:eastAsiaTheme="minorEastAsia"/>
                <w:color w:val="000000"/>
              </w:rPr>
              <w:t>35.</w:t>
            </w:r>
          </w:p>
        </w:tc>
        <w:tc>
          <w:tcPr>
            <w:tcW w:w="3686" w:type="dxa"/>
            <w:hideMark/>
          </w:tcPr>
          <w:p w:rsidR="007342E8" w:rsidRPr="006C7B63" w:rsidRDefault="007342E8" w:rsidP="007342E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C7B63">
              <w:rPr>
                <w:rFonts w:eastAsiaTheme="minorEastAsia"/>
                <w:color w:val="000000"/>
              </w:rPr>
              <w:t>Бюджет городского округа закрытое административно-территориальное образование поселок Горный Забайкальского края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F2740B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89 421 000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F2740B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87 533 600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F2740B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35 870 600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F2740B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35 301 900</w:t>
            </w:r>
            <w:r w:rsidR="007342E8" w:rsidRPr="007342E8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7342E8">
              <w:rPr>
                <w:rFonts w:eastAsiaTheme="minorEastAsia"/>
                <w:color w:val="000000"/>
              </w:rPr>
              <w:t>53 550 400,0</w:t>
            </w:r>
          </w:p>
        </w:tc>
        <w:tc>
          <w:tcPr>
            <w:tcW w:w="1701" w:type="dxa"/>
            <w:hideMark/>
          </w:tcPr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342E8" w:rsidRPr="007342E8" w:rsidRDefault="007342E8" w:rsidP="00E02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342E8">
              <w:rPr>
                <w:rFonts w:eastAsiaTheme="minorEastAsia"/>
              </w:rPr>
              <w:t>52 231 700,0</w:t>
            </w:r>
          </w:p>
        </w:tc>
      </w:tr>
    </w:tbl>
    <w:p w:rsidR="006F358E" w:rsidRDefault="006F358E" w:rsidP="001C6C52">
      <w:pPr>
        <w:tabs>
          <w:tab w:val="left" w:pos="7500"/>
        </w:tabs>
        <w:jc w:val="center"/>
        <w:rPr>
          <w:sz w:val="28"/>
          <w:szCs w:val="28"/>
          <w:lang w:val="en-US"/>
        </w:rPr>
      </w:pPr>
    </w:p>
    <w:p w:rsidR="00D01506" w:rsidRDefault="00D01506" w:rsidP="001C6C52">
      <w:pPr>
        <w:tabs>
          <w:tab w:val="left" w:pos="7500"/>
        </w:tabs>
        <w:jc w:val="center"/>
        <w:rPr>
          <w:sz w:val="28"/>
          <w:szCs w:val="28"/>
          <w:lang w:val="en-US"/>
        </w:rPr>
      </w:pPr>
    </w:p>
    <w:p w:rsidR="00D01506" w:rsidRDefault="00D01506" w:rsidP="00D01506">
      <w:pPr>
        <w:tabs>
          <w:tab w:val="left" w:pos="7500"/>
        </w:tabs>
        <w:jc w:val="center"/>
        <w:rPr>
          <w:sz w:val="28"/>
          <w:szCs w:val="28"/>
          <w:lang w:val="en-US"/>
        </w:rPr>
      </w:pPr>
      <w:r w:rsidRPr="00D01506">
        <w:rPr>
          <w:sz w:val="28"/>
          <w:szCs w:val="28"/>
          <w:lang w:val="en-US"/>
        </w:rPr>
        <w:t>________________________</w:t>
      </w:r>
    </w:p>
    <w:sectPr w:rsidR="00D01506" w:rsidSect="006C7B63">
      <w:headerReference w:type="default" r:id="rId11"/>
      <w:headerReference w:type="first" r:id="rId12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97" w:rsidRDefault="00EE0297" w:rsidP="003C25B6">
      <w:r>
        <w:separator/>
      </w:r>
    </w:p>
  </w:endnote>
  <w:endnote w:type="continuationSeparator" w:id="0">
    <w:p w:rsidR="00EE0297" w:rsidRDefault="00EE0297" w:rsidP="003C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97" w:rsidRDefault="00EE0297" w:rsidP="003C25B6">
      <w:r>
        <w:separator/>
      </w:r>
    </w:p>
  </w:footnote>
  <w:footnote w:type="continuationSeparator" w:id="0">
    <w:p w:rsidR="00EE0297" w:rsidRDefault="00EE0297" w:rsidP="003C2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5D8" w:rsidRDefault="002A083D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135D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35D8" w:rsidRDefault="00E135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934460"/>
      <w:docPartObj>
        <w:docPartGallery w:val="Page Numbers (Top of Page)"/>
        <w:docPartUnique/>
      </w:docPartObj>
    </w:sdtPr>
    <w:sdtContent>
      <w:p w:rsidR="00E135D8" w:rsidRDefault="002A083D">
        <w:pPr>
          <w:pStyle w:val="a3"/>
          <w:jc w:val="center"/>
        </w:pPr>
        <w:r>
          <w:fldChar w:fldCharType="begin"/>
        </w:r>
        <w:r w:rsidR="00E135D8">
          <w:instrText>PAGE   \* MERGEFORMAT</w:instrText>
        </w:r>
        <w:r>
          <w:fldChar w:fldCharType="separate"/>
        </w:r>
        <w:r w:rsidR="00B54200">
          <w:rPr>
            <w:noProof/>
          </w:rPr>
          <w:t>2</w:t>
        </w:r>
        <w:r>
          <w:fldChar w:fldCharType="end"/>
        </w:r>
      </w:p>
    </w:sdtContent>
  </w:sdt>
  <w:p w:rsidR="00E135D8" w:rsidRDefault="00E135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9177887"/>
      <w:docPartObj>
        <w:docPartGallery w:val="Page Numbers (Top of Page)"/>
        <w:docPartUnique/>
      </w:docPartObj>
    </w:sdtPr>
    <w:sdtContent>
      <w:p w:rsidR="00E135D8" w:rsidRDefault="002A083D">
        <w:pPr>
          <w:pStyle w:val="a3"/>
          <w:jc w:val="center"/>
        </w:pPr>
        <w:r>
          <w:fldChar w:fldCharType="begin"/>
        </w:r>
        <w:r w:rsidR="00E135D8">
          <w:instrText>PAGE   \* MERGEFORMAT</w:instrText>
        </w:r>
        <w:r>
          <w:fldChar w:fldCharType="separate"/>
        </w:r>
        <w:r w:rsidR="0086691C">
          <w:rPr>
            <w:noProof/>
          </w:rPr>
          <w:t>5</w:t>
        </w:r>
        <w:r>
          <w:fldChar w:fldCharType="end"/>
        </w:r>
      </w:p>
    </w:sdtContent>
  </w:sdt>
  <w:p w:rsidR="00E135D8" w:rsidRDefault="00E135D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0702273"/>
      <w:docPartObj>
        <w:docPartGallery w:val="Page Numbers (Top of Page)"/>
        <w:docPartUnique/>
      </w:docPartObj>
    </w:sdtPr>
    <w:sdtContent>
      <w:p w:rsidR="00E135D8" w:rsidRDefault="002A083D">
        <w:pPr>
          <w:pStyle w:val="a3"/>
          <w:jc w:val="center"/>
        </w:pPr>
        <w:r>
          <w:fldChar w:fldCharType="begin"/>
        </w:r>
        <w:r w:rsidR="00E135D8">
          <w:instrText>PAGE   \* MERGEFORMAT</w:instrText>
        </w:r>
        <w:r>
          <w:fldChar w:fldCharType="separate"/>
        </w:r>
        <w:r w:rsidR="0086691C">
          <w:rPr>
            <w:noProof/>
          </w:rPr>
          <w:t>2</w:t>
        </w:r>
        <w:r>
          <w:fldChar w:fldCharType="end"/>
        </w:r>
      </w:p>
    </w:sdtContent>
  </w:sdt>
  <w:p w:rsidR="00E135D8" w:rsidRPr="00441A0E" w:rsidRDefault="00E135D8" w:rsidP="0083233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C2A"/>
    <w:multiLevelType w:val="hybridMultilevel"/>
    <w:tmpl w:val="777C6996"/>
    <w:lvl w:ilvl="0" w:tplc="8C983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97F27"/>
    <w:multiLevelType w:val="hybridMultilevel"/>
    <w:tmpl w:val="C3C8586A"/>
    <w:lvl w:ilvl="0" w:tplc="06D0A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9F07F2"/>
    <w:multiLevelType w:val="hybridMultilevel"/>
    <w:tmpl w:val="986CE818"/>
    <w:lvl w:ilvl="0" w:tplc="9316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5410E6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9E5702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4146A4"/>
    <w:multiLevelType w:val="hybridMultilevel"/>
    <w:tmpl w:val="56985C9C"/>
    <w:lvl w:ilvl="0" w:tplc="D8E8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2A3B74"/>
    <w:multiLevelType w:val="multilevel"/>
    <w:tmpl w:val="78E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E7196D"/>
    <w:multiLevelType w:val="hybridMultilevel"/>
    <w:tmpl w:val="19FC3032"/>
    <w:lvl w:ilvl="0" w:tplc="83A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7C4B7A"/>
    <w:multiLevelType w:val="hybridMultilevel"/>
    <w:tmpl w:val="60AC1A06"/>
    <w:lvl w:ilvl="0" w:tplc="BB5A1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70503"/>
    <w:rsid w:val="00013CA9"/>
    <w:rsid w:val="00013F18"/>
    <w:rsid w:val="00013F68"/>
    <w:rsid w:val="000175F2"/>
    <w:rsid w:val="00024500"/>
    <w:rsid w:val="00025A98"/>
    <w:rsid w:val="00045019"/>
    <w:rsid w:val="00070CAE"/>
    <w:rsid w:val="0007139F"/>
    <w:rsid w:val="00074F1A"/>
    <w:rsid w:val="00076024"/>
    <w:rsid w:val="00076C5B"/>
    <w:rsid w:val="00085461"/>
    <w:rsid w:val="000904CF"/>
    <w:rsid w:val="00095EDF"/>
    <w:rsid w:val="000A180D"/>
    <w:rsid w:val="000A2E87"/>
    <w:rsid w:val="000B3A55"/>
    <w:rsid w:val="000B5A41"/>
    <w:rsid w:val="000D158D"/>
    <w:rsid w:val="000D30CE"/>
    <w:rsid w:val="000D3AA0"/>
    <w:rsid w:val="000E166E"/>
    <w:rsid w:val="000E60BF"/>
    <w:rsid w:val="0010419C"/>
    <w:rsid w:val="00107D83"/>
    <w:rsid w:val="00130145"/>
    <w:rsid w:val="00131138"/>
    <w:rsid w:val="00132344"/>
    <w:rsid w:val="00152CD8"/>
    <w:rsid w:val="001574B1"/>
    <w:rsid w:val="00162609"/>
    <w:rsid w:val="00192112"/>
    <w:rsid w:val="0019431B"/>
    <w:rsid w:val="001A0945"/>
    <w:rsid w:val="001A6124"/>
    <w:rsid w:val="001C6C52"/>
    <w:rsid w:val="001D07B6"/>
    <w:rsid w:val="001D1B43"/>
    <w:rsid w:val="001E2A75"/>
    <w:rsid w:val="001E4738"/>
    <w:rsid w:val="001F226A"/>
    <w:rsid w:val="001F40AB"/>
    <w:rsid w:val="001F5F61"/>
    <w:rsid w:val="002020BC"/>
    <w:rsid w:val="002052D3"/>
    <w:rsid w:val="00213834"/>
    <w:rsid w:val="002144EA"/>
    <w:rsid w:val="00215118"/>
    <w:rsid w:val="00233343"/>
    <w:rsid w:val="00243AFC"/>
    <w:rsid w:val="002441A6"/>
    <w:rsid w:val="00253479"/>
    <w:rsid w:val="00272BDB"/>
    <w:rsid w:val="00297992"/>
    <w:rsid w:val="002A083D"/>
    <w:rsid w:val="002A1519"/>
    <w:rsid w:val="002A3615"/>
    <w:rsid w:val="002B1EDA"/>
    <w:rsid w:val="002B5432"/>
    <w:rsid w:val="002C10CC"/>
    <w:rsid w:val="002C6D15"/>
    <w:rsid w:val="002E3935"/>
    <w:rsid w:val="002F106B"/>
    <w:rsid w:val="002F52FA"/>
    <w:rsid w:val="002F6553"/>
    <w:rsid w:val="00301D34"/>
    <w:rsid w:val="00302E47"/>
    <w:rsid w:val="00315AC5"/>
    <w:rsid w:val="00323DCD"/>
    <w:rsid w:val="003279F3"/>
    <w:rsid w:val="00342EFC"/>
    <w:rsid w:val="0034560D"/>
    <w:rsid w:val="00353FCD"/>
    <w:rsid w:val="00356BD2"/>
    <w:rsid w:val="00361185"/>
    <w:rsid w:val="003833D2"/>
    <w:rsid w:val="00386EA9"/>
    <w:rsid w:val="00391973"/>
    <w:rsid w:val="003A7A85"/>
    <w:rsid w:val="003B4983"/>
    <w:rsid w:val="003C0DC0"/>
    <w:rsid w:val="003C25B6"/>
    <w:rsid w:val="003E268C"/>
    <w:rsid w:val="003F31A3"/>
    <w:rsid w:val="004160D3"/>
    <w:rsid w:val="00417896"/>
    <w:rsid w:val="00420DAA"/>
    <w:rsid w:val="00430685"/>
    <w:rsid w:val="0044659C"/>
    <w:rsid w:val="004720F2"/>
    <w:rsid w:val="004839D7"/>
    <w:rsid w:val="0048454B"/>
    <w:rsid w:val="00486C08"/>
    <w:rsid w:val="00487707"/>
    <w:rsid w:val="00492C20"/>
    <w:rsid w:val="004958CA"/>
    <w:rsid w:val="004A1FED"/>
    <w:rsid w:val="004A4088"/>
    <w:rsid w:val="004A54B1"/>
    <w:rsid w:val="004C165D"/>
    <w:rsid w:val="004C5389"/>
    <w:rsid w:val="004C5541"/>
    <w:rsid w:val="004C5A5B"/>
    <w:rsid w:val="004D62F3"/>
    <w:rsid w:val="004E35EA"/>
    <w:rsid w:val="004F5726"/>
    <w:rsid w:val="0051785C"/>
    <w:rsid w:val="005322F5"/>
    <w:rsid w:val="0053289A"/>
    <w:rsid w:val="00540378"/>
    <w:rsid w:val="00567F1F"/>
    <w:rsid w:val="005764FD"/>
    <w:rsid w:val="00597BFD"/>
    <w:rsid w:val="005A1FAA"/>
    <w:rsid w:val="005A74E8"/>
    <w:rsid w:val="005B3DFB"/>
    <w:rsid w:val="005D75FA"/>
    <w:rsid w:val="005E0DA0"/>
    <w:rsid w:val="005F0E98"/>
    <w:rsid w:val="00601BD1"/>
    <w:rsid w:val="006061EA"/>
    <w:rsid w:val="00614D75"/>
    <w:rsid w:val="006160C8"/>
    <w:rsid w:val="00624439"/>
    <w:rsid w:val="006275EE"/>
    <w:rsid w:val="00642353"/>
    <w:rsid w:val="006543EB"/>
    <w:rsid w:val="00664E29"/>
    <w:rsid w:val="0068544B"/>
    <w:rsid w:val="00687CBD"/>
    <w:rsid w:val="006A4815"/>
    <w:rsid w:val="006B0DBE"/>
    <w:rsid w:val="006C5260"/>
    <w:rsid w:val="006C7B63"/>
    <w:rsid w:val="006F358E"/>
    <w:rsid w:val="006F4B27"/>
    <w:rsid w:val="007011ED"/>
    <w:rsid w:val="007201C6"/>
    <w:rsid w:val="007233E6"/>
    <w:rsid w:val="00731D6D"/>
    <w:rsid w:val="007342E8"/>
    <w:rsid w:val="007349B8"/>
    <w:rsid w:val="0074405A"/>
    <w:rsid w:val="007448CE"/>
    <w:rsid w:val="00756F55"/>
    <w:rsid w:val="007632DC"/>
    <w:rsid w:val="00766226"/>
    <w:rsid w:val="007662DB"/>
    <w:rsid w:val="00774E30"/>
    <w:rsid w:val="007808F7"/>
    <w:rsid w:val="00781F45"/>
    <w:rsid w:val="00784C81"/>
    <w:rsid w:val="007B03A3"/>
    <w:rsid w:val="007B7F8D"/>
    <w:rsid w:val="007F307E"/>
    <w:rsid w:val="00801A68"/>
    <w:rsid w:val="00805609"/>
    <w:rsid w:val="00807B09"/>
    <w:rsid w:val="008106F1"/>
    <w:rsid w:val="00810742"/>
    <w:rsid w:val="00813785"/>
    <w:rsid w:val="0081523F"/>
    <w:rsid w:val="008229AC"/>
    <w:rsid w:val="00822C3C"/>
    <w:rsid w:val="00831BF9"/>
    <w:rsid w:val="00832334"/>
    <w:rsid w:val="00834571"/>
    <w:rsid w:val="00842386"/>
    <w:rsid w:val="00847132"/>
    <w:rsid w:val="008519A1"/>
    <w:rsid w:val="00851A5B"/>
    <w:rsid w:val="00856EF6"/>
    <w:rsid w:val="00857296"/>
    <w:rsid w:val="00866224"/>
    <w:rsid w:val="0086691C"/>
    <w:rsid w:val="00890DCB"/>
    <w:rsid w:val="00892128"/>
    <w:rsid w:val="00896870"/>
    <w:rsid w:val="008A783B"/>
    <w:rsid w:val="008D23C2"/>
    <w:rsid w:val="008E5DA1"/>
    <w:rsid w:val="008E6E16"/>
    <w:rsid w:val="008F2788"/>
    <w:rsid w:val="008F3293"/>
    <w:rsid w:val="008F4108"/>
    <w:rsid w:val="009002AB"/>
    <w:rsid w:val="00902651"/>
    <w:rsid w:val="00922A49"/>
    <w:rsid w:val="00931B2A"/>
    <w:rsid w:val="00932BCA"/>
    <w:rsid w:val="00942FD2"/>
    <w:rsid w:val="0095163A"/>
    <w:rsid w:val="00970503"/>
    <w:rsid w:val="00972A13"/>
    <w:rsid w:val="00974582"/>
    <w:rsid w:val="00981732"/>
    <w:rsid w:val="00984B28"/>
    <w:rsid w:val="009871FE"/>
    <w:rsid w:val="009935D5"/>
    <w:rsid w:val="00996B08"/>
    <w:rsid w:val="009A0E2D"/>
    <w:rsid w:val="009A1B36"/>
    <w:rsid w:val="009A66A9"/>
    <w:rsid w:val="009A73FA"/>
    <w:rsid w:val="009A777F"/>
    <w:rsid w:val="009B3E6B"/>
    <w:rsid w:val="009B686C"/>
    <w:rsid w:val="009C44F2"/>
    <w:rsid w:val="009C47B2"/>
    <w:rsid w:val="009D1B7F"/>
    <w:rsid w:val="009D33D2"/>
    <w:rsid w:val="009D5AD7"/>
    <w:rsid w:val="009E742D"/>
    <w:rsid w:val="009F0DE5"/>
    <w:rsid w:val="00A02423"/>
    <w:rsid w:val="00A04A80"/>
    <w:rsid w:val="00A1158B"/>
    <w:rsid w:val="00A15F3A"/>
    <w:rsid w:val="00A357F3"/>
    <w:rsid w:val="00A621A8"/>
    <w:rsid w:val="00A71B2A"/>
    <w:rsid w:val="00A74828"/>
    <w:rsid w:val="00A761B2"/>
    <w:rsid w:val="00A76A80"/>
    <w:rsid w:val="00A976EA"/>
    <w:rsid w:val="00AA56F8"/>
    <w:rsid w:val="00AA7807"/>
    <w:rsid w:val="00AB0FB3"/>
    <w:rsid w:val="00AB1D6C"/>
    <w:rsid w:val="00AB5BBD"/>
    <w:rsid w:val="00AB5BE0"/>
    <w:rsid w:val="00AC464D"/>
    <w:rsid w:val="00AD2328"/>
    <w:rsid w:val="00AD3098"/>
    <w:rsid w:val="00AD5D44"/>
    <w:rsid w:val="00AF1574"/>
    <w:rsid w:val="00AF3744"/>
    <w:rsid w:val="00B044E2"/>
    <w:rsid w:val="00B1224E"/>
    <w:rsid w:val="00B21243"/>
    <w:rsid w:val="00B32E80"/>
    <w:rsid w:val="00B35365"/>
    <w:rsid w:val="00B36774"/>
    <w:rsid w:val="00B5278D"/>
    <w:rsid w:val="00B54200"/>
    <w:rsid w:val="00B57C17"/>
    <w:rsid w:val="00B71F31"/>
    <w:rsid w:val="00B76EFF"/>
    <w:rsid w:val="00B80424"/>
    <w:rsid w:val="00B86895"/>
    <w:rsid w:val="00B91F22"/>
    <w:rsid w:val="00B92581"/>
    <w:rsid w:val="00BA1A3E"/>
    <w:rsid w:val="00BA3644"/>
    <w:rsid w:val="00BA36C4"/>
    <w:rsid w:val="00BB074D"/>
    <w:rsid w:val="00BB2BE9"/>
    <w:rsid w:val="00BB3F80"/>
    <w:rsid w:val="00BC7C74"/>
    <w:rsid w:val="00BD30F5"/>
    <w:rsid w:val="00BE4204"/>
    <w:rsid w:val="00BE6B8E"/>
    <w:rsid w:val="00C0018F"/>
    <w:rsid w:val="00C06392"/>
    <w:rsid w:val="00C06838"/>
    <w:rsid w:val="00C227D3"/>
    <w:rsid w:val="00C316AB"/>
    <w:rsid w:val="00C56152"/>
    <w:rsid w:val="00C617E8"/>
    <w:rsid w:val="00C7534F"/>
    <w:rsid w:val="00C7620C"/>
    <w:rsid w:val="00C7787C"/>
    <w:rsid w:val="00C90D45"/>
    <w:rsid w:val="00C91C18"/>
    <w:rsid w:val="00C96C35"/>
    <w:rsid w:val="00CB556A"/>
    <w:rsid w:val="00CC094B"/>
    <w:rsid w:val="00CC78EA"/>
    <w:rsid w:val="00CD5DF7"/>
    <w:rsid w:val="00CE14F8"/>
    <w:rsid w:val="00D01506"/>
    <w:rsid w:val="00D154A0"/>
    <w:rsid w:val="00D16CE8"/>
    <w:rsid w:val="00D40EB4"/>
    <w:rsid w:val="00D45439"/>
    <w:rsid w:val="00D457AA"/>
    <w:rsid w:val="00D475E9"/>
    <w:rsid w:val="00D50E2C"/>
    <w:rsid w:val="00D55919"/>
    <w:rsid w:val="00D618DE"/>
    <w:rsid w:val="00D806DC"/>
    <w:rsid w:val="00D920B4"/>
    <w:rsid w:val="00D92A4B"/>
    <w:rsid w:val="00DA0ABB"/>
    <w:rsid w:val="00DA2073"/>
    <w:rsid w:val="00DB0FEB"/>
    <w:rsid w:val="00DB2D80"/>
    <w:rsid w:val="00DB3C67"/>
    <w:rsid w:val="00DB597E"/>
    <w:rsid w:val="00DC5934"/>
    <w:rsid w:val="00DD1E8B"/>
    <w:rsid w:val="00DD77EE"/>
    <w:rsid w:val="00DE4CF5"/>
    <w:rsid w:val="00DF4CF9"/>
    <w:rsid w:val="00DF70F6"/>
    <w:rsid w:val="00E02BD9"/>
    <w:rsid w:val="00E03A70"/>
    <w:rsid w:val="00E05745"/>
    <w:rsid w:val="00E135D8"/>
    <w:rsid w:val="00E15D97"/>
    <w:rsid w:val="00E165B6"/>
    <w:rsid w:val="00E25FFD"/>
    <w:rsid w:val="00E54FEF"/>
    <w:rsid w:val="00E7057C"/>
    <w:rsid w:val="00E73965"/>
    <w:rsid w:val="00EA28F3"/>
    <w:rsid w:val="00EB2B0F"/>
    <w:rsid w:val="00ED163D"/>
    <w:rsid w:val="00ED5996"/>
    <w:rsid w:val="00EE0297"/>
    <w:rsid w:val="00EF24B9"/>
    <w:rsid w:val="00F0048A"/>
    <w:rsid w:val="00F122AF"/>
    <w:rsid w:val="00F2740B"/>
    <w:rsid w:val="00F3798F"/>
    <w:rsid w:val="00F40178"/>
    <w:rsid w:val="00F44C0C"/>
    <w:rsid w:val="00F47D47"/>
    <w:rsid w:val="00F86CC4"/>
    <w:rsid w:val="00FB24CD"/>
    <w:rsid w:val="00FB481E"/>
    <w:rsid w:val="00FB4CD8"/>
    <w:rsid w:val="00FC7ED1"/>
    <w:rsid w:val="00FE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734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73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64A1-50FA-4913-8425-0DB47F18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GotsulyakAV</cp:lastModifiedBy>
  <cp:revision>2</cp:revision>
  <cp:lastPrinted>2022-07-22T05:59:00Z</cp:lastPrinted>
  <dcterms:created xsi:type="dcterms:W3CDTF">2022-07-25T06:46:00Z</dcterms:created>
  <dcterms:modified xsi:type="dcterms:W3CDTF">2022-07-25T06:46:00Z</dcterms:modified>
</cp:coreProperties>
</file>