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CA" w:rsidRDefault="000968CA" w:rsidP="000968CA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7720" cy="890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0968CA" w:rsidRDefault="000968CA" w:rsidP="000968C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/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/>
          <w:sz w:val="2"/>
          <w:szCs w:val="2"/>
        </w:rPr>
      </w:pPr>
    </w:p>
    <w:p w:rsidR="000968CA" w:rsidRPr="007835D2" w:rsidRDefault="000968CA" w:rsidP="000968CA">
      <w:pPr>
        <w:shd w:val="clear" w:color="auto" w:fill="FFFFFF"/>
        <w:jc w:val="center"/>
        <w:rPr>
          <w:b/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E0AF6" w:rsidRDefault="008E0AF6" w:rsidP="000968CA">
      <w:pPr>
        <w:shd w:val="clear" w:color="auto" w:fill="FFFFFF"/>
        <w:jc w:val="center"/>
        <w:rPr>
          <w:bCs/>
        </w:rPr>
      </w:pPr>
    </w:p>
    <w:p w:rsidR="000968CA" w:rsidRPr="000968CA" w:rsidRDefault="000968CA" w:rsidP="000968C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5C41F1" w:rsidRDefault="005C41F1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A1724" w:rsidRDefault="009A1724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A1724" w:rsidRDefault="009A1724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A1724" w:rsidRDefault="009A1724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C571FF" w:rsidRDefault="00C571FF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C571FF" w:rsidRDefault="00C571FF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A1724" w:rsidRPr="00D24A57" w:rsidRDefault="009A1724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2B5E5A" w:rsidRDefault="002B5E5A" w:rsidP="002B5E5A">
      <w:pPr>
        <w:shd w:val="clear" w:color="auto" w:fill="FFFFFF"/>
        <w:jc w:val="center"/>
        <w:outlineLvl w:val="0"/>
        <w:rPr>
          <w:b/>
          <w:bCs/>
          <w:kern w:val="16"/>
        </w:rPr>
      </w:pPr>
      <w:r w:rsidRPr="00FE006E">
        <w:rPr>
          <w:b/>
          <w:bCs/>
          <w:kern w:val="16"/>
        </w:rPr>
        <w:t>О</w:t>
      </w:r>
      <w:r>
        <w:rPr>
          <w:b/>
          <w:bCs/>
          <w:kern w:val="16"/>
        </w:rPr>
        <w:t xml:space="preserve"> внесении изменений в состав</w:t>
      </w:r>
      <w:r w:rsidRPr="00FE006E">
        <w:rPr>
          <w:b/>
          <w:bCs/>
          <w:kern w:val="16"/>
        </w:rPr>
        <w:t xml:space="preserve"> </w:t>
      </w:r>
      <w:r>
        <w:rPr>
          <w:b/>
          <w:bCs/>
          <w:kern w:val="16"/>
        </w:rPr>
        <w:t xml:space="preserve">Комиссии по координации работы </w:t>
      </w:r>
    </w:p>
    <w:p w:rsidR="002B5E5A" w:rsidRPr="00FE006E" w:rsidRDefault="002B5E5A" w:rsidP="00887863">
      <w:pPr>
        <w:shd w:val="clear" w:color="auto" w:fill="FFFFFF"/>
        <w:jc w:val="center"/>
        <w:outlineLvl w:val="0"/>
        <w:rPr>
          <w:b/>
          <w:bCs/>
          <w:kern w:val="16"/>
        </w:rPr>
      </w:pPr>
      <w:r>
        <w:rPr>
          <w:b/>
          <w:bCs/>
          <w:kern w:val="16"/>
        </w:rPr>
        <w:t xml:space="preserve">по </w:t>
      </w:r>
      <w:r w:rsidRPr="00FE006E">
        <w:rPr>
          <w:b/>
          <w:bCs/>
          <w:kern w:val="16"/>
        </w:rPr>
        <w:t>противодействию коррупции в Забайкальском крае</w:t>
      </w:r>
    </w:p>
    <w:p w:rsidR="002B5E5A" w:rsidRDefault="002B5E5A" w:rsidP="002B5E5A">
      <w:pPr>
        <w:jc w:val="both"/>
        <w:rPr>
          <w:b/>
        </w:rPr>
      </w:pPr>
    </w:p>
    <w:p w:rsidR="00C571FF" w:rsidRDefault="00C571FF" w:rsidP="002B5E5A">
      <w:pPr>
        <w:jc w:val="both"/>
        <w:rPr>
          <w:b/>
        </w:rPr>
      </w:pPr>
    </w:p>
    <w:p w:rsidR="00C571FF" w:rsidRDefault="00C571FF" w:rsidP="002B5E5A">
      <w:pPr>
        <w:jc w:val="both"/>
        <w:rPr>
          <w:b/>
        </w:rPr>
      </w:pPr>
    </w:p>
    <w:p w:rsidR="002B5E5A" w:rsidRPr="002F4FFE" w:rsidRDefault="00887863" w:rsidP="002B5E5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auto"/>
          <w:spacing w:val="40"/>
        </w:rPr>
      </w:pPr>
      <w:proofErr w:type="gramStart"/>
      <w:r w:rsidRPr="00887863">
        <w:rPr>
          <w:b/>
          <w:color w:val="auto"/>
          <w:kern w:val="16"/>
        </w:rPr>
        <w:t>П</w:t>
      </w:r>
      <w:proofErr w:type="gramEnd"/>
      <w:r>
        <w:rPr>
          <w:color w:val="auto"/>
          <w:kern w:val="16"/>
        </w:rPr>
        <w:t xml:space="preserve"> </w:t>
      </w:r>
      <w:proofErr w:type="spellStart"/>
      <w:r w:rsidR="002B5E5A" w:rsidRPr="002F4FFE">
        <w:rPr>
          <w:b/>
          <w:color w:val="auto"/>
          <w:spacing w:val="40"/>
        </w:rPr>
        <w:t>остановляю</w:t>
      </w:r>
      <w:proofErr w:type="spellEnd"/>
      <w:r w:rsidR="002B5E5A" w:rsidRPr="002F4FFE">
        <w:rPr>
          <w:b/>
          <w:color w:val="auto"/>
          <w:spacing w:val="40"/>
        </w:rPr>
        <w:t>:</w:t>
      </w:r>
    </w:p>
    <w:p w:rsidR="002B5E5A" w:rsidRPr="00C571FF" w:rsidRDefault="002B5E5A" w:rsidP="002B5E5A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:rsidR="002B5E5A" w:rsidRDefault="00887863" w:rsidP="00AF0644">
      <w:pPr>
        <w:ind w:firstLine="709"/>
        <w:jc w:val="both"/>
        <w:rPr>
          <w:kern w:val="16"/>
        </w:rPr>
      </w:pPr>
      <w:proofErr w:type="gramStart"/>
      <w:r>
        <w:rPr>
          <w:kern w:val="16"/>
        </w:rPr>
        <w:t>В</w:t>
      </w:r>
      <w:r w:rsidR="002B5E5A">
        <w:rPr>
          <w:kern w:val="16"/>
        </w:rPr>
        <w:t xml:space="preserve">нести в состав Комиссии по координации работы по противодействию коррупции в Забайкальском крае, утвержденный постановлением Губернатора Забайкальского края от 14 октября 2015 года № 101 </w:t>
      </w:r>
      <w:r w:rsidR="00165016">
        <w:rPr>
          <w:kern w:val="16"/>
        </w:rPr>
        <w:br/>
        <w:t>(с изменениями, внесенными постановлениями Губернатора Забайкальского края от 27 ноября 2015 года № 111, от 3 марта 2016 года № 24, от 19 апреля 2016 года № 43, от 18 ноября 2016 года № 91, от 6 сентября 2017 года</w:t>
      </w:r>
      <w:proofErr w:type="gramEnd"/>
      <w:r w:rsidR="00165016">
        <w:rPr>
          <w:kern w:val="16"/>
        </w:rPr>
        <w:t xml:space="preserve"> № </w:t>
      </w:r>
      <w:proofErr w:type="gramStart"/>
      <w:r w:rsidR="00165016">
        <w:rPr>
          <w:kern w:val="16"/>
        </w:rPr>
        <w:t>45, от 8 декабря 2017 года № 57, от 4 марта 2019 года № 7, от</w:t>
      </w:r>
      <w:r>
        <w:rPr>
          <w:kern w:val="16"/>
        </w:rPr>
        <w:t xml:space="preserve"> 5 ноября</w:t>
      </w:r>
      <w:r w:rsidR="00165016">
        <w:rPr>
          <w:kern w:val="16"/>
        </w:rPr>
        <w:t xml:space="preserve"> 2020 года № </w:t>
      </w:r>
      <w:r>
        <w:rPr>
          <w:kern w:val="16"/>
        </w:rPr>
        <w:t>145</w:t>
      </w:r>
      <w:r w:rsidR="008E0AF6">
        <w:rPr>
          <w:kern w:val="16"/>
        </w:rPr>
        <w:t>, от 9 июня 2021 года № 40</w:t>
      </w:r>
      <w:r w:rsidR="00165016">
        <w:rPr>
          <w:kern w:val="16"/>
        </w:rPr>
        <w:t>)</w:t>
      </w:r>
      <w:r w:rsidR="002B5E5A">
        <w:rPr>
          <w:kern w:val="16"/>
        </w:rPr>
        <w:t>, следующие</w:t>
      </w:r>
      <w:r w:rsidR="002B5E5A" w:rsidRPr="00BD4504">
        <w:rPr>
          <w:kern w:val="16"/>
        </w:rPr>
        <w:t xml:space="preserve"> </w:t>
      </w:r>
      <w:r w:rsidR="002B5E5A">
        <w:rPr>
          <w:kern w:val="16"/>
        </w:rPr>
        <w:t>изменения:</w:t>
      </w:r>
      <w:proofErr w:type="gramEnd"/>
    </w:p>
    <w:p w:rsidR="00374660" w:rsidRPr="00AF0644" w:rsidRDefault="00AF0644" w:rsidP="00AF0644">
      <w:pPr>
        <w:tabs>
          <w:tab w:val="left" w:pos="0"/>
          <w:tab w:val="left" w:pos="709"/>
        </w:tabs>
        <w:jc w:val="both"/>
        <w:rPr>
          <w:kern w:val="16"/>
        </w:rPr>
      </w:pPr>
      <w:r>
        <w:rPr>
          <w:kern w:val="16"/>
        </w:rPr>
        <w:tab/>
        <w:t xml:space="preserve">1) </w:t>
      </w:r>
      <w:r w:rsidRPr="00AF0644">
        <w:rPr>
          <w:kern w:val="16"/>
        </w:rPr>
        <w:t>исключить из состава Комиссии</w:t>
      </w:r>
      <w:r>
        <w:rPr>
          <w:kern w:val="16"/>
        </w:rPr>
        <w:t xml:space="preserve"> </w:t>
      </w:r>
      <w:proofErr w:type="spellStart"/>
      <w:r w:rsidR="008E0AF6">
        <w:rPr>
          <w:kern w:val="16"/>
        </w:rPr>
        <w:t>Войлошникову</w:t>
      </w:r>
      <w:proofErr w:type="spellEnd"/>
      <w:r w:rsidR="008E0AF6">
        <w:rPr>
          <w:kern w:val="16"/>
        </w:rPr>
        <w:t xml:space="preserve"> И.А., </w:t>
      </w:r>
      <w:r w:rsidR="00990861">
        <w:rPr>
          <w:kern w:val="16"/>
        </w:rPr>
        <w:br/>
      </w:r>
      <w:proofErr w:type="spellStart"/>
      <w:r w:rsidR="008E0AF6">
        <w:rPr>
          <w:kern w:val="16"/>
        </w:rPr>
        <w:t>Дроботушенко</w:t>
      </w:r>
      <w:proofErr w:type="spellEnd"/>
      <w:r w:rsidR="008E0AF6">
        <w:rPr>
          <w:kern w:val="16"/>
        </w:rPr>
        <w:t xml:space="preserve"> Н.</w:t>
      </w:r>
      <w:r w:rsidR="00990861">
        <w:rPr>
          <w:kern w:val="16"/>
        </w:rPr>
        <w:t>Е.</w:t>
      </w:r>
      <w:r w:rsidR="008E0AF6">
        <w:rPr>
          <w:kern w:val="16"/>
        </w:rPr>
        <w:t xml:space="preserve">, Казакова А.В., </w:t>
      </w:r>
      <w:proofErr w:type="spellStart"/>
      <w:r w:rsidR="008E0AF6">
        <w:rPr>
          <w:kern w:val="16"/>
        </w:rPr>
        <w:t>Кокухина</w:t>
      </w:r>
      <w:proofErr w:type="spellEnd"/>
      <w:r w:rsidR="008E0AF6">
        <w:rPr>
          <w:kern w:val="16"/>
        </w:rPr>
        <w:t xml:space="preserve"> </w:t>
      </w:r>
      <w:r w:rsidR="002B5E5A" w:rsidRPr="00AF0644">
        <w:rPr>
          <w:kern w:val="16"/>
        </w:rPr>
        <w:t>И</w:t>
      </w:r>
      <w:r w:rsidR="006631CB" w:rsidRPr="006631CB">
        <w:rPr>
          <w:kern w:val="16"/>
        </w:rPr>
        <w:t>.</w:t>
      </w:r>
      <w:r w:rsidR="008E0AF6">
        <w:rPr>
          <w:kern w:val="16"/>
        </w:rPr>
        <w:t>И</w:t>
      </w:r>
      <w:r w:rsidR="006631CB">
        <w:rPr>
          <w:kern w:val="16"/>
        </w:rPr>
        <w:t>.</w:t>
      </w:r>
      <w:r>
        <w:rPr>
          <w:kern w:val="16"/>
        </w:rPr>
        <w:t xml:space="preserve">, </w:t>
      </w:r>
      <w:proofErr w:type="spellStart"/>
      <w:r w:rsidR="008E0AF6">
        <w:rPr>
          <w:kern w:val="16"/>
        </w:rPr>
        <w:t>Русанова</w:t>
      </w:r>
      <w:proofErr w:type="spellEnd"/>
      <w:r w:rsidR="008E0AF6">
        <w:rPr>
          <w:kern w:val="16"/>
        </w:rPr>
        <w:t xml:space="preserve"> </w:t>
      </w:r>
      <w:r w:rsidR="00990861">
        <w:rPr>
          <w:kern w:val="16"/>
        </w:rPr>
        <w:t>Ю</w:t>
      </w:r>
      <w:r w:rsidR="006631CB">
        <w:rPr>
          <w:kern w:val="16"/>
        </w:rPr>
        <w:t>.</w:t>
      </w:r>
      <w:r w:rsidR="00990861">
        <w:rPr>
          <w:kern w:val="16"/>
        </w:rPr>
        <w:t>С.</w:t>
      </w:r>
      <w:r w:rsidR="006631CB">
        <w:rPr>
          <w:kern w:val="16"/>
        </w:rPr>
        <w:t>;</w:t>
      </w:r>
    </w:p>
    <w:p w:rsidR="002B5E5A" w:rsidRDefault="00887863" w:rsidP="002B5E5A">
      <w:pPr>
        <w:ind w:firstLine="709"/>
        <w:jc w:val="both"/>
        <w:rPr>
          <w:kern w:val="16"/>
        </w:rPr>
      </w:pPr>
      <w:r>
        <w:rPr>
          <w:kern w:val="16"/>
        </w:rPr>
        <w:t>2</w:t>
      </w:r>
      <w:r w:rsidR="002B5E5A">
        <w:rPr>
          <w:kern w:val="16"/>
        </w:rPr>
        <w:t>) включить в состав Комиссии:</w:t>
      </w:r>
    </w:p>
    <w:p w:rsidR="006040D9" w:rsidRDefault="006040D9" w:rsidP="00990861">
      <w:pPr>
        <w:ind w:right="46" w:firstLine="708"/>
        <w:jc w:val="both"/>
        <w:rPr>
          <w:kern w:val="16"/>
        </w:rPr>
      </w:pPr>
      <w:r>
        <w:rPr>
          <w:kern w:val="16"/>
        </w:rPr>
        <w:t>Колыванова</w:t>
      </w:r>
      <w:r w:rsidR="00C571FF">
        <w:rPr>
          <w:kern w:val="16"/>
        </w:rPr>
        <w:t xml:space="preserve"> Константина Владимировича</w:t>
      </w:r>
      <w:r>
        <w:rPr>
          <w:kern w:val="16"/>
        </w:rPr>
        <w:t xml:space="preserve"> - исполняющего обязанности заместителя председателя  Правительства Забайкальского края – руководителя Администрации Губернатора Забайкальского края, заместителя председателя Комиссии</w:t>
      </w:r>
      <w:r w:rsidR="00C571FF">
        <w:rPr>
          <w:kern w:val="16"/>
        </w:rPr>
        <w:t>;</w:t>
      </w:r>
    </w:p>
    <w:p w:rsidR="002B5E5A" w:rsidRPr="00990861" w:rsidRDefault="00990861" w:rsidP="00990861">
      <w:pPr>
        <w:ind w:right="46" w:firstLine="708"/>
        <w:jc w:val="both"/>
      </w:pPr>
      <w:r>
        <w:rPr>
          <w:kern w:val="16"/>
        </w:rPr>
        <w:t>Вольного Алексея Юрьевича</w:t>
      </w:r>
      <w:r w:rsidR="002B5E5A">
        <w:rPr>
          <w:kern w:val="16"/>
        </w:rPr>
        <w:t xml:space="preserve"> - </w:t>
      </w:r>
      <w:r>
        <w:t xml:space="preserve">исполняющего обязанности руководителя следственного управления Следственного комитета Российской Федерации по Забайкальскому краю </w:t>
      </w:r>
      <w:r w:rsidR="002B5E5A">
        <w:rPr>
          <w:kern w:val="16"/>
        </w:rPr>
        <w:t>(по согласованию);</w:t>
      </w:r>
    </w:p>
    <w:p w:rsidR="00B02843" w:rsidRPr="006040D9" w:rsidRDefault="00B02843" w:rsidP="00B02843">
      <w:pPr>
        <w:ind w:right="46" w:firstLine="708"/>
        <w:jc w:val="both"/>
        <w:rPr>
          <w:kern w:val="16"/>
        </w:rPr>
      </w:pPr>
      <w:r>
        <w:rPr>
          <w:kern w:val="16"/>
        </w:rPr>
        <w:t>Лукьянчикова Александра Петровича</w:t>
      </w:r>
      <w:r w:rsidRPr="002D211C">
        <w:t xml:space="preserve"> </w:t>
      </w:r>
      <w:r>
        <w:t>- исполняюще</w:t>
      </w:r>
      <w:r w:rsidRPr="0002488A">
        <w:t>го</w:t>
      </w:r>
      <w:r>
        <w:t xml:space="preserve"> обязанности руководителя Управления Федеральной налоговой службы по Забайкальскому краю </w:t>
      </w:r>
      <w:r>
        <w:rPr>
          <w:kern w:val="16"/>
        </w:rPr>
        <w:t>(по согласованию);</w:t>
      </w:r>
    </w:p>
    <w:p w:rsidR="00990861" w:rsidRDefault="00B02843" w:rsidP="002B5E5A">
      <w:pPr>
        <w:ind w:firstLine="709"/>
        <w:jc w:val="both"/>
        <w:rPr>
          <w:kern w:val="16"/>
        </w:rPr>
      </w:pPr>
      <w:r>
        <w:rPr>
          <w:kern w:val="16"/>
        </w:rPr>
        <w:t>Никитина Александра Анатольевича</w:t>
      </w:r>
      <w:r w:rsidR="000274EA">
        <w:rPr>
          <w:kern w:val="16"/>
        </w:rPr>
        <w:t xml:space="preserve"> </w:t>
      </w:r>
      <w:r w:rsidR="00167577">
        <w:rPr>
          <w:kern w:val="16"/>
        </w:rPr>
        <w:t>-</w:t>
      </w:r>
      <w:r w:rsidR="000274EA">
        <w:rPr>
          <w:kern w:val="16"/>
        </w:rPr>
        <w:t xml:space="preserve"> </w:t>
      </w:r>
      <w:r>
        <w:rPr>
          <w:kern w:val="16"/>
        </w:rPr>
        <w:t xml:space="preserve">заместителя </w:t>
      </w:r>
      <w:proofErr w:type="gramStart"/>
      <w:r w:rsidR="000274EA">
        <w:rPr>
          <w:kern w:val="16"/>
        </w:rPr>
        <w:t>начальника Управления Министерства внутренних дел Российской Федерации</w:t>
      </w:r>
      <w:proofErr w:type="gramEnd"/>
      <w:r w:rsidR="000274EA">
        <w:rPr>
          <w:kern w:val="16"/>
        </w:rPr>
        <w:t xml:space="preserve"> по Забайкальскому краю – начальника полиции (по согласованию)</w:t>
      </w:r>
      <w:r>
        <w:rPr>
          <w:kern w:val="16"/>
        </w:rPr>
        <w:t>;</w:t>
      </w:r>
    </w:p>
    <w:p w:rsidR="00B02843" w:rsidRDefault="00B02843" w:rsidP="00B02843">
      <w:pPr>
        <w:ind w:firstLine="709"/>
        <w:jc w:val="both"/>
        <w:rPr>
          <w:kern w:val="16"/>
        </w:rPr>
      </w:pPr>
      <w:r>
        <w:rPr>
          <w:kern w:val="16"/>
        </w:rPr>
        <w:lastRenderedPageBreak/>
        <w:t>Новиченко Сергея Сергеевича - председателя Общественной палаты Забайкальского края (по согласованию).</w:t>
      </w:r>
    </w:p>
    <w:p w:rsidR="00D15882" w:rsidRDefault="00D15882" w:rsidP="00D15882">
      <w:pPr>
        <w:ind w:firstLine="709"/>
        <w:jc w:val="both"/>
        <w:rPr>
          <w:kern w:val="16"/>
        </w:rPr>
      </w:pPr>
    </w:p>
    <w:p w:rsidR="00C571FF" w:rsidRDefault="00C571FF" w:rsidP="00D15882">
      <w:pPr>
        <w:ind w:firstLine="709"/>
        <w:jc w:val="both"/>
        <w:rPr>
          <w:kern w:val="16"/>
        </w:rPr>
      </w:pPr>
    </w:p>
    <w:p w:rsidR="00D15882" w:rsidRDefault="00D15882" w:rsidP="00D15882">
      <w:pPr>
        <w:jc w:val="both"/>
        <w:rPr>
          <w:kern w:val="16"/>
        </w:rPr>
      </w:pPr>
    </w:p>
    <w:p w:rsidR="008169DC" w:rsidRPr="00810FD2" w:rsidRDefault="002D211C" w:rsidP="006040D9">
      <w:pPr>
        <w:jc w:val="right"/>
      </w:pPr>
      <w:r>
        <w:t>А.М.Осипов</w:t>
      </w:r>
    </w:p>
    <w:sectPr w:rsidR="008169DC" w:rsidRPr="00810FD2" w:rsidSect="002D211C">
      <w:headerReference w:type="default" r:id="rId9"/>
      <w:type w:val="continuous"/>
      <w:pgSz w:w="11909" w:h="16834"/>
      <w:pgMar w:top="1134" w:right="567" w:bottom="993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B9" w:rsidRDefault="00BC44B9" w:rsidP="00E10E75">
      <w:r>
        <w:separator/>
      </w:r>
    </w:p>
  </w:endnote>
  <w:endnote w:type="continuationSeparator" w:id="0">
    <w:p w:rsidR="00BC44B9" w:rsidRDefault="00BC44B9" w:rsidP="00E1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B9" w:rsidRDefault="00BC44B9" w:rsidP="00E10E75">
      <w:r>
        <w:separator/>
      </w:r>
    </w:p>
  </w:footnote>
  <w:footnote w:type="continuationSeparator" w:id="0">
    <w:p w:rsidR="00BC44B9" w:rsidRDefault="00BC44B9" w:rsidP="00E1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D9" w:rsidRDefault="008B5919" w:rsidP="00D24A57">
    <w:pPr>
      <w:pStyle w:val="a6"/>
      <w:jc w:val="center"/>
    </w:pPr>
    <w:fldSimple w:instr=" PAGE   \* MERGEFORMAT ">
      <w:r w:rsidR="003D796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14B9"/>
    <w:multiLevelType w:val="hybridMultilevel"/>
    <w:tmpl w:val="5CF2133E"/>
    <w:lvl w:ilvl="0" w:tplc="38D6E4F6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1FE70E26"/>
    <w:multiLevelType w:val="hybridMultilevel"/>
    <w:tmpl w:val="7F50A930"/>
    <w:lvl w:ilvl="0" w:tplc="FCB66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FA3173D"/>
    <w:multiLevelType w:val="hybridMultilevel"/>
    <w:tmpl w:val="699874B4"/>
    <w:lvl w:ilvl="0" w:tplc="EE5CC4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3D11BA"/>
    <w:multiLevelType w:val="hybridMultilevel"/>
    <w:tmpl w:val="AE429204"/>
    <w:lvl w:ilvl="0" w:tplc="C7B888A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6DC55B71"/>
    <w:multiLevelType w:val="hybridMultilevel"/>
    <w:tmpl w:val="A2C263A0"/>
    <w:lvl w:ilvl="0" w:tplc="E924B1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FD2"/>
    <w:rsid w:val="00002C70"/>
    <w:rsid w:val="0001023D"/>
    <w:rsid w:val="000118D1"/>
    <w:rsid w:val="000166C4"/>
    <w:rsid w:val="00016D14"/>
    <w:rsid w:val="000242A1"/>
    <w:rsid w:val="0002488A"/>
    <w:rsid w:val="000254D8"/>
    <w:rsid w:val="000274EA"/>
    <w:rsid w:val="000320E7"/>
    <w:rsid w:val="000435AC"/>
    <w:rsid w:val="000569E1"/>
    <w:rsid w:val="0006324F"/>
    <w:rsid w:val="000968CA"/>
    <w:rsid w:val="000A2AAE"/>
    <w:rsid w:val="000B1673"/>
    <w:rsid w:val="000D29D4"/>
    <w:rsid w:val="000D41FD"/>
    <w:rsid w:val="000D4451"/>
    <w:rsid w:val="000D61B3"/>
    <w:rsid w:val="000E746A"/>
    <w:rsid w:val="000F3450"/>
    <w:rsid w:val="000F4F29"/>
    <w:rsid w:val="001178FF"/>
    <w:rsid w:val="00121BE6"/>
    <w:rsid w:val="00121F32"/>
    <w:rsid w:val="00123D25"/>
    <w:rsid w:val="00124320"/>
    <w:rsid w:val="00164F5C"/>
    <w:rsid w:val="00165016"/>
    <w:rsid w:val="00167577"/>
    <w:rsid w:val="00171831"/>
    <w:rsid w:val="001808EB"/>
    <w:rsid w:val="001941F3"/>
    <w:rsid w:val="00195D52"/>
    <w:rsid w:val="001A093F"/>
    <w:rsid w:val="001A2B88"/>
    <w:rsid w:val="001B61C6"/>
    <w:rsid w:val="001B6CEA"/>
    <w:rsid w:val="001D79B8"/>
    <w:rsid w:val="001E457E"/>
    <w:rsid w:val="001F4182"/>
    <w:rsid w:val="00216B4D"/>
    <w:rsid w:val="002231C0"/>
    <w:rsid w:val="00230237"/>
    <w:rsid w:val="0023578C"/>
    <w:rsid w:val="002409BF"/>
    <w:rsid w:val="0024296D"/>
    <w:rsid w:val="00246FC8"/>
    <w:rsid w:val="0024752B"/>
    <w:rsid w:val="0025453A"/>
    <w:rsid w:val="002573A3"/>
    <w:rsid w:val="00281EE2"/>
    <w:rsid w:val="002B30C1"/>
    <w:rsid w:val="002B5E5A"/>
    <w:rsid w:val="002C7AAD"/>
    <w:rsid w:val="002D211C"/>
    <w:rsid w:val="002E5100"/>
    <w:rsid w:val="002F40FD"/>
    <w:rsid w:val="002F644F"/>
    <w:rsid w:val="00307066"/>
    <w:rsid w:val="00312E39"/>
    <w:rsid w:val="003446D4"/>
    <w:rsid w:val="00355C84"/>
    <w:rsid w:val="00364E2B"/>
    <w:rsid w:val="00366D90"/>
    <w:rsid w:val="00374660"/>
    <w:rsid w:val="0038333B"/>
    <w:rsid w:val="00387254"/>
    <w:rsid w:val="003A0D26"/>
    <w:rsid w:val="003A418B"/>
    <w:rsid w:val="003A595F"/>
    <w:rsid w:val="003D7964"/>
    <w:rsid w:val="003F1E42"/>
    <w:rsid w:val="00400B04"/>
    <w:rsid w:val="004203DB"/>
    <w:rsid w:val="00420DEA"/>
    <w:rsid w:val="00422F7A"/>
    <w:rsid w:val="0042543A"/>
    <w:rsid w:val="00426D98"/>
    <w:rsid w:val="004322F4"/>
    <w:rsid w:val="004331B0"/>
    <w:rsid w:val="004407F8"/>
    <w:rsid w:val="00444676"/>
    <w:rsid w:val="00444FCE"/>
    <w:rsid w:val="00453611"/>
    <w:rsid w:val="004627D0"/>
    <w:rsid w:val="00465499"/>
    <w:rsid w:val="0047006B"/>
    <w:rsid w:val="004770CC"/>
    <w:rsid w:val="004A2979"/>
    <w:rsid w:val="004A5C2C"/>
    <w:rsid w:val="004D034C"/>
    <w:rsid w:val="004D046D"/>
    <w:rsid w:val="004D33EA"/>
    <w:rsid w:val="004E4C94"/>
    <w:rsid w:val="00501954"/>
    <w:rsid w:val="0051511D"/>
    <w:rsid w:val="005347A2"/>
    <w:rsid w:val="00537CC9"/>
    <w:rsid w:val="0055764A"/>
    <w:rsid w:val="00563293"/>
    <w:rsid w:val="00564681"/>
    <w:rsid w:val="00570C5F"/>
    <w:rsid w:val="00585C03"/>
    <w:rsid w:val="00590F1F"/>
    <w:rsid w:val="005949D2"/>
    <w:rsid w:val="005A3759"/>
    <w:rsid w:val="005A4936"/>
    <w:rsid w:val="005B0EBD"/>
    <w:rsid w:val="005B171D"/>
    <w:rsid w:val="005B2DA2"/>
    <w:rsid w:val="005B622D"/>
    <w:rsid w:val="005B7AC0"/>
    <w:rsid w:val="005C41F1"/>
    <w:rsid w:val="005E0DDC"/>
    <w:rsid w:val="005F2F69"/>
    <w:rsid w:val="006040D9"/>
    <w:rsid w:val="00613E7C"/>
    <w:rsid w:val="00633FF2"/>
    <w:rsid w:val="00636710"/>
    <w:rsid w:val="0064266D"/>
    <w:rsid w:val="006532FF"/>
    <w:rsid w:val="0065626A"/>
    <w:rsid w:val="00657FD3"/>
    <w:rsid w:val="00661D67"/>
    <w:rsid w:val="006631CB"/>
    <w:rsid w:val="00663C01"/>
    <w:rsid w:val="00672886"/>
    <w:rsid w:val="00674D09"/>
    <w:rsid w:val="00676AAF"/>
    <w:rsid w:val="00676D9A"/>
    <w:rsid w:val="00687AAA"/>
    <w:rsid w:val="00691648"/>
    <w:rsid w:val="00697BE8"/>
    <w:rsid w:val="006B38BA"/>
    <w:rsid w:val="006B3DB4"/>
    <w:rsid w:val="006B41B4"/>
    <w:rsid w:val="006B4A01"/>
    <w:rsid w:val="006C3F94"/>
    <w:rsid w:val="006C4B44"/>
    <w:rsid w:val="006D4F9D"/>
    <w:rsid w:val="00720BA2"/>
    <w:rsid w:val="0072319E"/>
    <w:rsid w:val="00734C1B"/>
    <w:rsid w:val="00736FD2"/>
    <w:rsid w:val="007454BF"/>
    <w:rsid w:val="00771C19"/>
    <w:rsid w:val="007835D2"/>
    <w:rsid w:val="007912EE"/>
    <w:rsid w:val="00795160"/>
    <w:rsid w:val="007C3C0B"/>
    <w:rsid w:val="007C3FAE"/>
    <w:rsid w:val="007C6C44"/>
    <w:rsid w:val="007F2AEF"/>
    <w:rsid w:val="00810FD2"/>
    <w:rsid w:val="008137BA"/>
    <w:rsid w:val="008169DC"/>
    <w:rsid w:val="00827FDB"/>
    <w:rsid w:val="00846B8B"/>
    <w:rsid w:val="0085375C"/>
    <w:rsid w:val="00856CD5"/>
    <w:rsid w:val="00872361"/>
    <w:rsid w:val="00873D50"/>
    <w:rsid w:val="00876D87"/>
    <w:rsid w:val="00876DB7"/>
    <w:rsid w:val="00881EEF"/>
    <w:rsid w:val="00887863"/>
    <w:rsid w:val="00887A27"/>
    <w:rsid w:val="008A6C59"/>
    <w:rsid w:val="008B496A"/>
    <w:rsid w:val="008B5919"/>
    <w:rsid w:val="008C0DCD"/>
    <w:rsid w:val="008D2759"/>
    <w:rsid w:val="008E0AF6"/>
    <w:rsid w:val="008F1D34"/>
    <w:rsid w:val="0090222D"/>
    <w:rsid w:val="009128A9"/>
    <w:rsid w:val="00912FE0"/>
    <w:rsid w:val="009151CD"/>
    <w:rsid w:val="00915B75"/>
    <w:rsid w:val="00920A2F"/>
    <w:rsid w:val="00942088"/>
    <w:rsid w:val="00944AFB"/>
    <w:rsid w:val="00957CAD"/>
    <w:rsid w:val="00967194"/>
    <w:rsid w:val="00967491"/>
    <w:rsid w:val="00975060"/>
    <w:rsid w:val="00981219"/>
    <w:rsid w:val="0098427E"/>
    <w:rsid w:val="00990861"/>
    <w:rsid w:val="0099589C"/>
    <w:rsid w:val="009A1724"/>
    <w:rsid w:val="009A271E"/>
    <w:rsid w:val="009A7913"/>
    <w:rsid w:val="009C1602"/>
    <w:rsid w:val="009D46F3"/>
    <w:rsid w:val="009D5499"/>
    <w:rsid w:val="009F4DCD"/>
    <w:rsid w:val="00A06E83"/>
    <w:rsid w:val="00A07D52"/>
    <w:rsid w:val="00A12963"/>
    <w:rsid w:val="00A14689"/>
    <w:rsid w:val="00A15536"/>
    <w:rsid w:val="00A16B75"/>
    <w:rsid w:val="00A23A59"/>
    <w:rsid w:val="00A30A38"/>
    <w:rsid w:val="00A332B2"/>
    <w:rsid w:val="00A4176D"/>
    <w:rsid w:val="00A4627C"/>
    <w:rsid w:val="00A562E0"/>
    <w:rsid w:val="00A6093D"/>
    <w:rsid w:val="00A74F02"/>
    <w:rsid w:val="00A7565E"/>
    <w:rsid w:val="00A9031D"/>
    <w:rsid w:val="00A90593"/>
    <w:rsid w:val="00A94DBB"/>
    <w:rsid w:val="00A97209"/>
    <w:rsid w:val="00AA2A01"/>
    <w:rsid w:val="00AA3A4C"/>
    <w:rsid w:val="00AB068C"/>
    <w:rsid w:val="00AD4A66"/>
    <w:rsid w:val="00AD4FD1"/>
    <w:rsid w:val="00AE46C0"/>
    <w:rsid w:val="00AF0644"/>
    <w:rsid w:val="00AF1482"/>
    <w:rsid w:val="00B02843"/>
    <w:rsid w:val="00B02E73"/>
    <w:rsid w:val="00B05A77"/>
    <w:rsid w:val="00B25231"/>
    <w:rsid w:val="00B31A9B"/>
    <w:rsid w:val="00B46A16"/>
    <w:rsid w:val="00B71EE0"/>
    <w:rsid w:val="00B97737"/>
    <w:rsid w:val="00BA3D99"/>
    <w:rsid w:val="00BB1484"/>
    <w:rsid w:val="00BB16A0"/>
    <w:rsid w:val="00BC0AAB"/>
    <w:rsid w:val="00BC44B9"/>
    <w:rsid w:val="00BC75AC"/>
    <w:rsid w:val="00BD5293"/>
    <w:rsid w:val="00BD6D09"/>
    <w:rsid w:val="00BE35BE"/>
    <w:rsid w:val="00C0103E"/>
    <w:rsid w:val="00C066AB"/>
    <w:rsid w:val="00C138D2"/>
    <w:rsid w:val="00C33ABA"/>
    <w:rsid w:val="00C343C9"/>
    <w:rsid w:val="00C3586C"/>
    <w:rsid w:val="00C4523D"/>
    <w:rsid w:val="00C54A4B"/>
    <w:rsid w:val="00C54B05"/>
    <w:rsid w:val="00C571FF"/>
    <w:rsid w:val="00C75684"/>
    <w:rsid w:val="00C805B2"/>
    <w:rsid w:val="00C92CFE"/>
    <w:rsid w:val="00C9695C"/>
    <w:rsid w:val="00CE54F1"/>
    <w:rsid w:val="00CF04F5"/>
    <w:rsid w:val="00D01001"/>
    <w:rsid w:val="00D15882"/>
    <w:rsid w:val="00D17234"/>
    <w:rsid w:val="00D24A57"/>
    <w:rsid w:val="00D31F75"/>
    <w:rsid w:val="00D3666E"/>
    <w:rsid w:val="00D53BEA"/>
    <w:rsid w:val="00D61B7E"/>
    <w:rsid w:val="00D6359B"/>
    <w:rsid w:val="00D73ED2"/>
    <w:rsid w:val="00D85941"/>
    <w:rsid w:val="00D92C99"/>
    <w:rsid w:val="00DA5A06"/>
    <w:rsid w:val="00DB1B55"/>
    <w:rsid w:val="00DB3F15"/>
    <w:rsid w:val="00DB6F96"/>
    <w:rsid w:val="00DB7553"/>
    <w:rsid w:val="00DC165D"/>
    <w:rsid w:val="00DC1C08"/>
    <w:rsid w:val="00DC21C7"/>
    <w:rsid w:val="00DE2050"/>
    <w:rsid w:val="00DF144C"/>
    <w:rsid w:val="00E10E75"/>
    <w:rsid w:val="00E1338B"/>
    <w:rsid w:val="00E2283B"/>
    <w:rsid w:val="00E3603A"/>
    <w:rsid w:val="00E46765"/>
    <w:rsid w:val="00E62231"/>
    <w:rsid w:val="00E730D2"/>
    <w:rsid w:val="00E7517A"/>
    <w:rsid w:val="00E81EFF"/>
    <w:rsid w:val="00E82C6D"/>
    <w:rsid w:val="00E8427D"/>
    <w:rsid w:val="00E86C7C"/>
    <w:rsid w:val="00EB790C"/>
    <w:rsid w:val="00ED1B21"/>
    <w:rsid w:val="00ED5803"/>
    <w:rsid w:val="00EF5CDC"/>
    <w:rsid w:val="00F01123"/>
    <w:rsid w:val="00F31872"/>
    <w:rsid w:val="00F31F6B"/>
    <w:rsid w:val="00F52157"/>
    <w:rsid w:val="00F53E6F"/>
    <w:rsid w:val="00F57A82"/>
    <w:rsid w:val="00F622CF"/>
    <w:rsid w:val="00F6751A"/>
    <w:rsid w:val="00F737AE"/>
    <w:rsid w:val="00F803F9"/>
    <w:rsid w:val="00F84AF6"/>
    <w:rsid w:val="00F953EF"/>
    <w:rsid w:val="00FA34E2"/>
    <w:rsid w:val="00FA4B63"/>
    <w:rsid w:val="00FA500E"/>
    <w:rsid w:val="00FA5FB4"/>
    <w:rsid w:val="00FB19C0"/>
    <w:rsid w:val="00FB33FB"/>
    <w:rsid w:val="00FB4AF4"/>
    <w:rsid w:val="00FC7484"/>
    <w:rsid w:val="00FD31B6"/>
    <w:rsid w:val="00FE006E"/>
    <w:rsid w:val="00FE2812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FDB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FDB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94208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F2A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10E75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0E75"/>
    <w:rPr>
      <w:rFonts w:cs="Times New Roman"/>
      <w:color w:val="000000"/>
      <w:sz w:val="28"/>
      <w:szCs w:val="28"/>
    </w:rPr>
  </w:style>
  <w:style w:type="character" w:styleId="aa">
    <w:name w:val="Hyperlink"/>
    <w:basedOn w:val="a0"/>
    <w:uiPriority w:val="99"/>
    <w:rsid w:val="006B38BA"/>
    <w:rPr>
      <w:rFonts w:cs="Times New Roman"/>
      <w:color w:val="0000FF"/>
      <w:u w:val="single"/>
    </w:rPr>
  </w:style>
  <w:style w:type="paragraph" w:customStyle="1" w:styleId="1">
    <w:name w:val="Знак Знак Знак1"/>
    <w:basedOn w:val="a"/>
    <w:uiPriority w:val="99"/>
    <w:rsid w:val="006C3F9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E81E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1EF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E1E9-F352-46F0-9B04-16985F2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RomanovAY</cp:lastModifiedBy>
  <cp:revision>2</cp:revision>
  <cp:lastPrinted>2017-09-06T00:31:00Z</cp:lastPrinted>
  <dcterms:created xsi:type="dcterms:W3CDTF">2022-08-24T03:34:00Z</dcterms:created>
  <dcterms:modified xsi:type="dcterms:W3CDTF">2022-08-24T03:34:00Z</dcterms:modified>
</cp:coreProperties>
</file>