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2" w:rsidRPr="00487152" w:rsidRDefault="00487152" w:rsidP="00487152">
      <w:pPr>
        <w:keepNext/>
        <w:keepLines/>
        <w:ind w:firstLine="709"/>
        <w:jc w:val="center"/>
        <w:rPr>
          <w:b/>
          <w:sz w:val="32"/>
          <w:szCs w:val="32"/>
        </w:rPr>
      </w:pPr>
      <w:bookmarkStart w:id="0" w:name="bookmark62"/>
      <w:r w:rsidRPr="00487152">
        <w:rPr>
          <w:rFonts w:ascii="Times New Roman" w:hAnsi="Times New Roman" w:cs="Times New Roman"/>
          <w:b/>
          <w:sz w:val="32"/>
          <w:szCs w:val="32"/>
        </w:rPr>
        <w:t>АДМИНИСТРАЦИЯ</w:t>
      </w:r>
    </w:p>
    <w:p w:rsidR="00487152" w:rsidRPr="00736588" w:rsidRDefault="00487152" w:rsidP="00487152">
      <w:pPr>
        <w:keepNext/>
        <w:keepLines/>
        <w:ind w:firstLine="709"/>
        <w:jc w:val="center"/>
        <w:rPr>
          <w:rFonts w:ascii="Times New Roman" w:hAnsi="Times New Roman" w:cs="Times New Roman"/>
          <w:i/>
          <w:color w:val="FF0000"/>
          <w:sz w:val="32"/>
          <w:szCs w:val="32"/>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p>
    <w:p w:rsidR="00487152" w:rsidRPr="00487152" w:rsidRDefault="00487152" w:rsidP="00487152">
      <w:pPr>
        <w:keepNext/>
        <w:keepLines/>
        <w:ind w:firstLine="709"/>
        <w:rPr>
          <w:rFonts w:ascii="Times New Roman" w:hAnsi="Times New Roman" w:cs="Times New Roman"/>
          <w:sz w:val="32"/>
          <w:szCs w:val="32"/>
        </w:rPr>
      </w:pPr>
    </w:p>
    <w:p w:rsidR="00487152" w:rsidRPr="00115912" w:rsidRDefault="00487152" w:rsidP="00487152">
      <w:pPr>
        <w:keepNext/>
        <w:keepLines/>
        <w:ind w:firstLine="709"/>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r w:rsidRPr="00487152">
        <w:rPr>
          <w:rFonts w:ascii="Times New Roman" w:hAnsi="Times New Roman" w:cs="Times New Roman"/>
          <w:sz w:val="28"/>
          <w:szCs w:val="28"/>
        </w:rPr>
        <w:t>«____»______ 20_</w:t>
      </w:r>
      <w:r>
        <w:rPr>
          <w:rFonts w:ascii="Times New Roman" w:hAnsi="Times New Roman" w:cs="Times New Roman"/>
          <w:sz w:val="28"/>
          <w:szCs w:val="28"/>
        </w:rPr>
        <w:t>_год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t>№_____</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F2C8C" w:rsidRDefault="00487152" w:rsidP="00487152">
      <w:pPr>
        <w:keepNext/>
        <w:keepLines/>
        <w:ind w:firstLine="709"/>
        <w:jc w:val="center"/>
        <w:rPr>
          <w:rFonts w:ascii="Times New Roman" w:hAnsi="Times New Roman" w:cs="Times New Roman"/>
          <w:b/>
          <w:i/>
          <w:sz w:val="28"/>
          <w:szCs w:val="28"/>
        </w:rPr>
      </w:pPr>
      <w:r w:rsidRPr="004F2C8C">
        <w:rPr>
          <w:rFonts w:ascii="Times New Roman" w:hAnsi="Times New Roman" w:cs="Times New Roman"/>
          <w:i/>
          <w:sz w:val="28"/>
          <w:szCs w:val="28"/>
        </w:rPr>
        <w:t>(место принятия)</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736588" w:rsidRDefault="00487152" w:rsidP="00487152">
      <w:pPr>
        <w:keepNext/>
        <w:keepLines/>
        <w:ind w:firstLine="709"/>
        <w:jc w:val="center"/>
        <w:rPr>
          <w:rFonts w:ascii="Times New Roman" w:hAnsi="Times New Roman" w:cs="Times New Roman"/>
          <w:color w:val="FF0000"/>
          <w:sz w:val="32"/>
          <w:szCs w:val="32"/>
        </w:rPr>
      </w:pPr>
      <w:proofErr w:type="gramStart"/>
      <w:r w:rsidRPr="00487152">
        <w:rPr>
          <w:rFonts w:ascii="Times New Roman" w:hAnsi="Times New Roman" w:cs="Times New Roman"/>
          <w:b/>
          <w:sz w:val="32"/>
          <w:szCs w:val="32"/>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Pr="00736588">
        <w:rPr>
          <w:rFonts w:ascii="Times New Roman" w:hAnsi="Times New Roman" w:cs="Times New Roman"/>
          <w:b/>
          <w:color w:val="FF0000"/>
          <w:sz w:val="32"/>
          <w:szCs w:val="32"/>
        </w:rPr>
        <w:t>(межселенных территориях)</w:t>
      </w:r>
      <w:r w:rsidRPr="00736588">
        <w:rPr>
          <w:rFonts w:ascii="Times New Roman" w:hAnsi="Times New Roman" w:cs="Times New Roman"/>
          <w:color w:val="FF0000"/>
          <w:sz w:val="32"/>
          <w:szCs w:val="32"/>
        </w:rPr>
        <w:t xml:space="preserve"> </w:t>
      </w:r>
      <w:r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Pr="00736588">
        <w:rPr>
          <w:rFonts w:ascii="Times New Roman" w:hAnsi="Times New Roman" w:cs="Times New Roman"/>
          <w:color w:val="FF0000"/>
          <w:sz w:val="32"/>
          <w:szCs w:val="32"/>
        </w:rPr>
        <w:t>»</w:t>
      </w:r>
      <w:proofErr w:type="gramEnd"/>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Default="00487152" w:rsidP="00487152">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Pr="00487152">
        <w:rPr>
          <w:rFonts w:ascii="Times New Roman" w:hAnsi="Times New Roman" w:cs="Times New Roman"/>
          <w:sz w:val="28"/>
          <w:szCs w:val="28"/>
        </w:rPr>
        <w:t xml:space="preserve"> </w:t>
      </w:r>
      <w:r w:rsidRPr="00736588">
        <w:rPr>
          <w:rFonts w:ascii="Times New Roman" w:hAnsi="Times New Roman" w:cs="Times New Roman"/>
          <w:color w:val="FF0000"/>
          <w:sz w:val="28"/>
          <w:szCs w:val="28"/>
        </w:rPr>
        <w:t>от ______ 20__ г. № ____</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487152" w:rsidRPr="00487152" w:rsidRDefault="00487152" w:rsidP="00487152">
      <w:pPr>
        <w:keepNext/>
        <w:keepLines/>
        <w:ind w:firstLine="709"/>
        <w:jc w:val="both"/>
        <w:rPr>
          <w:rFonts w:ascii="Times New Roman" w:hAnsi="Times New Roman" w:cs="Times New Roman"/>
          <w:b/>
          <w:sz w:val="28"/>
          <w:szCs w:val="28"/>
        </w:rPr>
      </w:pPr>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r>
      <w:proofErr w:type="gramStart"/>
      <w:r w:rsidRPr="00487152">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территории </w:t>
      </w:r>
      <w:r w:rsidRPr="00736588">
        <w:rPr>
          <w:rFonts w:ascii="Times New Roman" w:hAnsi="Times New Roman" w:cs="Times New Roman"/>
          <w:color w:val="FF0000"/>
          <w:sz w:val="28"/>
          <w:szCs w:val="28"/>
        </w:rPr>
        <w:t>(межселенных территориях)</w:t>
      </w:r>
      <w:r w:rsidRPr="00487152">
        <w:rPr>
          <w:rFonts w:ascii="Times New Roman" w:hAnsi="Times New Roman" w:cs="Times New Roman"/>
          <w:sz w:val="28"/>
          <w:szCs w:val="28"/>
        </w:rPr>
        <w:t xml:space="preserve"> </w:t>
      </w:r>
      <w:r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Pr="00487152">
        <w:rPr>
          <w:rFonts w:ascii="Times New Roman" w:hAnsi="Times New Roman" w:cs="Times New Roman"/>
          <w:sz w:val="28"/>
          <w:szCs w:val="28"/>
        </w:rPr>
        <w:t>».</w:t>
      </w:r>
      <w:proofErr w:type="gramEnd"/>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 xml:space="preserve">Признать утратившим силу </w:t>
      </w:r>
      <w:r w:rsidRPr="00736588">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Pr="00487152">
        <w:rPr>
          <w:rFonts w:ascii="Times New Roman" w:hAnsi="Times New Roman" w:cs="Times New Roman"/>
          <w:sz w:val="28"/>
          <w:szCs w:val="28"/>
        </w:rPr>
        <w:t>.</w:t>
      </w:r>
    </w:p>
    <w:p w:rsidR="004F1200" w:rsidRPr="00B75007" w:rsidRDefault="004F1200" w:rsidP="004F1200">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lastRenderedPageBreak/>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F1200" w:rsidRPr="00C902E0" w:rsidRDefault="004F1200" w:rsidP="004F1200">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4F1200" w:rsidRPr="00C902E0" w:rsidRDefault="004F1200" w:rsidP="004F1200">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4F1200" w:rsidRPr="00C902E0" w:rsidRDefault="004F1200" w:rsidP="004F1200">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487152" w:rsidRDefault="004F1200" w:rsidP="004F1200">
      <w:pPr>
        <w:rPr>
          <w:rFonts w:ascii="Times New Roman" w:hAnsi="Times New Roman" w:cs="Times New Roman"/>
          <w:sz w:val="28"/>
          <w:szCs w:val="28"/>
        </w:rPr>
      </w:pPr>
      <w:r w:rsidRPr="00C902E0">
        <w:rPr>
          <w:rFonts w:ascii="Times New Roman" w:hAnsi="Times New Roman" w:cs="Times New Roman"/>
          <w:bCs/>
          <w:i/>
          <w:iCs/>
          <w:sz w:val="28"/>
          <w:szCs w:val="28"/>
        </w:rPr>
        <w:t>муниципального образовани</w:t>
      </w:r>
      <w:r>
        <w:rPr>
          <w:rFonts w:ascii="Times New Roman" w:hAnsi="Times New Roman" w:cs="Times New Roman"/>
          <w:bCs/>
          <w:i/>
          <w:iCs/>
          <w:sz w:val="28"/>
          <w:szCs w:val="28"/>
        </w:rPr>
        <w:t>я</w:t>
      </w:r>
      <w:r w:rsidR="00487152" w:rsidRPr="004F1200">
        <w:rPr>
          <w:rStyle w:val="af8"/>
          <w:i/>
          <w:color w:val="auto"/>
          <w:sz w:val="28"/>
          <w:szCs w:val="28"/>
        </w:rPr>
        <w:footnoteReference w:id="1"/>
      </w:r>
      <w:proofErr w:type="gramStart"/>
      <w:r w:rsidR="00487152" w:rsidRPr="004F1200">
        <w:rPr>
          <w:rFonts w:ascii="Times New Roman" w:hAnsi="Times New Roman" w:cs="Times New Roman"/>
          <w:i/>
          <w:color w:val="auto"/>
          <w:sz w:val="28"/>
          <w:szCs w:val="28"/>
        </w:rPr>
        <w:t xml:space="preserve"> </w:t>
      </w:r>
      <w:r w:rsidRPr="004F1200">
        <w:rPr>
          <w:rFonts w:ascii="Times New Roman" w:hAnsi="Times New Roman" w:cs="Times New Roman"/>
          <w:i/>
          <w:color w:val="auto"/>
          <w:sz w:val="28"/>
          <w:szCs w:val="28"/>
        </w:rPr>
        <w:t>)</w:t>
      </w:r>
      <w:proofErr w:type="gramEnd"/>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t xml:space="preserve">         </w:t>
      </w:r>
      <w:r w:rsidRPr="00C902E0">
        <w:rPr>
          <w:rFonts w:ascii="Times New Roman" w:hAnsi="Times New Roman" w:cs="Times New Roman"/>
          <w:bCs/>
          <w:i/>
          <w:iCs/>
          <w:sz w:val="28"/>
          <w:szCs w:val="28"/>
        </w:rPr>
        <w:t xml:space="preserve"> (подпись, Ф.И.О.</w:t>
      </w:r>
      <w:r>
        <w:rPr>
          <w:rFonts w:ascii="Times New Roman" w:hAnsi="Times New Roman" w:cs="Times New Roman"/>
          <w:bCs/>
          <w:i/>
          <w:iCs/>
          <w:sz w:val="28"/>
          <w:szCs w:val="28"/>
        </w:rPr>
        <w:t>)</w:t>
      </w:r>
    </w:p>
    <w:p w:rsidR="00487152" w:rsidRDefault="00487152" w:rsidP="004F1200">
      <w:pPr>
        <w:ind w:firstLine="709"/>
        <w:rPr>
          <w:sz w:val="28"/>
          <w:szCs w:val="28"/>
        </w:rPr>
      </w:pPr>
    </w:p>
    <w:p w:rsidR="00487152" w:rsidRDefault="00487152" w:rsidP="00487152">
      <w:pPr>
        <w:ind w:firstLine="709"/>
        <w:rPr>
          <w:sz w:val="28"/>
          <w:szCs w:val="28"/>
        </w:rPr>
      </w:pPr>
    </w:p>
    <w:p w:rsidR="00487152" w:rsidRDefault="00487152" w:rsidP="00487152">
      <w:pPr>
        <w:ind w:firstLine="709"/>
        <w:rPr>
          <w:b/>
          <w:bCs/>
          <w:sz w:val="28"/>
          <w:szCs w:val="28"/>
        </w:rPr>
      </w:pPr>
      <w:r>
        <w:rPr>
          <w:sz w:val="28"/>
          <w:szCs w:val="28"/>
        </w:rPr>
        <w:br w:type="page"/>
      </w:r>
    </w:p>
    <w:p w:rsidR="00487152" w:rsidRPr="004F1200" w:rsidRDefault="00487152" w:rsidP="004F1200">
      <w:pPr>
        <w:pStyle w:val="ConsPlusNormal"/>
        <w:widowControl/>
        <w:ind w:left="5529"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487152" w:rsidRPr="004F1200" w:rsidRDefault="00487152" w:rsidP="004F1200">
      <w:pPr>
        <w:pStyle w:val="ConsPlusNormal"/>
        <w:widowControl/>
        <w:ind w:left="5529"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87152" w:rsidRPr="0004249F" w:rsidRDefault="00487152" w:rsidP="004F1200">
      <w:pPr>
        <w:pStyle w:val="ConsPlusNormal"/>
        <w:widowControl/>
        <w:ind w:left="5954" w:firstLine="0"/>
        <w:jc w:val="center"/>
        <w:rPr>
          <w:rFonts w:ascii="Times New Roman" w:hAnsi="Times New Roman" w:cs="Times New Roman"/>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004F1200">
        <w:rPr>
          <w:rFonts w:ascii="Times New Roman" w:hAnsi="Times New Roman" w:cs="Times New Roman"/>
          <w:i/>
          <w:color w:val="FF0000"/>
          <w:sz w:val="28"/>
          <w:szCs w:val="28"/>
        </w:rPr>
        <w:t xml:space="preserve"> </w:t>
      </w:r>
      <w:r w:rsidR="004F1200">
        <w:rPr>
          <w:rFonts w:ascii="Times New Roman" w:hAnsi="Times New Roman" w:cs="Times New Roman"/>
          <w:sz w:val="28"/>
          <w:szCs w:val="28"/>
        </w:rPr>
        <w:t>о</w:t>
      </w:r>
      <w:r w:rsidRPr="0004249F">
        <w:rPr>
          <w:rFonts w:ascii="Times New Roman" w:hAnsi="Times New Roman" w:cs="Times New Roman"/>
          <w:sz w:val="28"/>
          <w:szCs w:val="28"/>
        </w:rPr>
        <w:t>т</w:t>
      </w:r>
      <w:r w:rsidR="004F1200">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proofErr w:type="gramStart"/>
      <w:r w:rsidRPr="00487152">
        <w:rPr>
          <w:rFonts w:ascii="Times New Roman" w:hAnsi="Times New Roman" w:cs="Times New Roman"/>
          <w:b/>
          <w:sz w:val="32"/>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Pr="00736588">
        <w:rPr>
          <w:rFonts w:ascii="Times New Roman" w:hAnsi="Times New Roman" w:cs="Times New Roman"/>
          <w:b/>
          <w:color w:val="FF0000"/>
          <w:sz w:val="32"/>
          <w:szCs w:val="32"/>
        </w:rPr>
        <w:t xml:space="preserve">(межселенных территориях) </w:t>
      </w:r>
      <w:r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Pr="00487152">
        <w:rPr>
          <w:rFonts w:ascii="Times New Roman" w:hAnsi="Times New Roman" w:cs="Times New Roman"/>
          <w:b/>
          <w:i/>
          <w:sz w:val="28"/>
          <w:szCs w:val="28"/>
        </w:rPr>
        <w:t>»</w:t>
      </w:r>
      <w:proofErr w:type="gramEnd"/>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proofErr w:type="gramStart"/>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487152">
        <w:rPr>
          <w:sz w:val="28"/>
          <w:szCs w:val="28"/>
        </w:rPr>
        <w:t xml:space="preserve"> </w:t>
      </w:r>
      <w:proofErr w:type="gramStart"/>
      <w:r w:rsidRPr="00487152">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487152">
        <w:rPr>
          <w:sz w:val="28"/>
          <w:szCs w:val="28"/>
        </w:rPr>
        <w:t xml:space="preserve"> </w:t>
      </w:r>
      <w:proofErr w:type="gramStart"/>
      <w:r w:rsidRPr="00487152">
        <w:rPr>
          <w:sz w:val="28"/>
          <w:szCs w:val="28"/>
        </w:rPr>
        <w:t>участке</w:t>
      </w:r>
      <w:proofErr w:type="gramEnd"/>
      <w:r w:rsidRPr="00487152">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lastRenderedPageBreak/>
        <w:t>Круг Заявителей</w:t>
      </w:r>
      <w:bookmarkEnd w:id="2"/>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1246DB" w:rsidRPr="001246DB">
        <w:rPr>
          <w:i/>
          <w:color w:val="FF0000"/>
          <w:sz w:val="28"/>
          <w:szCs w:val="28"/>
        </w:rPr>
        <w:t>(наименование муниципального образования)</w:t>
      </w:r>
      <w:r w:rsidRPr="001246DB">
        <w:rPr>
          <w:i/>
          <w:color w:val="FF0000"/>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1246DB" w:rsidRPr="001246DB">
        <w:rPr>
          <w:i/>
          <w:color w:val="FF0000"/>
          <w:sz w:val="28"/>
          <w:szCs w:val="28"/>
        </w:rPr>
        <w:t>(наименование муниципального образования)</w:t>
      </w:r>
      <w:r w:rsidRPr="001246DB">
        <w:rPr>
          <w:sz w:val="28"/>
          <w:szCs w:val="28"/>
        </w:rPr>
        <w:t xml:space="preserve"> 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1246DB" w:rsidRPr="001246DB">
        <w:rPr>
          <w:i/>
          <w:color w:val="FF0000"/>
          <w:sz w:val="28"/>
          <w:szCs w:val="28"/>
        </w:rPr>
        <w:t>(наименование муниципального образования)</w:t>
      </w:r>
      <w:r w:rsidRPr="00DF0154">
        <w:rPr>
          <w:sz w:val="28"/>
          <w:szCs w:val="28"/>
        </w:rPr>
        <w:t xml:space="preserve"> 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 xml:space="preserve">администрации </w:t>
      </w:r>
      <w:r w:rsidR="001246DB" w:rsidRPr="001246DB">
        <w:rPr>
          <w:i/>
          <w:color w:val="FF0000"/>
          <w:sz w:val="28"/>
          <w:szCs w:val="28"/>
        </w:rPr>
        <w:t>(наименование муниципального образования)</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lastRenderedPageBreak/>
        <w:t>уполномоченного органа размещена на официальном сайте уполномоченного органа</w:t>
      </w:r>
      <w:r>
        <w:rPr>
          <w:color w:val="000000" w:themeColor="text1"/>
          <w:sz w:val="28"/>
          <w:szCs w:val="28"/>
        </w:rPr>
        <w:t xml:space="preserve"> </w:t>
      </w:r>
      <w:r w:rsidRPr="00E30CC2">
        <w:rPr>
          <w:color w:val="FF0000"/>
          <w:sz w:val="28"/>
          <w:szCs w:val="28"/>
        </w:rPr>
        <w:t>http://www._______________</w:t>
      </w:r>
      <w:r w:rsidRPr="00E30CC2">
        <w:rPr>
          <w:color w:val="000000" w:themeColor="text1"/>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B67042">
      <w:pPr>
        <w:pStyle w:val="14"/>
        <w:keepNext/>
        <w:keepLines/>
        <w:shd w:val="clear" w:color="auto" w:fill="auto"/>
        <w:spacing w:before="0" w:line="240" w:lineRule="auto"/>
        <w:ind w:firstLine="709"/>
        <w:rPr>
          <w:rStyle w:val="15"/>
          <w:sz w:val="28"/>
          <w:szCs w:val="28"/>
        </w:rPr>
      </w:pPr>
      <w:bookmarkStart w:id="5"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2.1. </w:t>
      </w:r>
      <w:proofErr w:type="gramStart"/>
      <w:r w:rsidRPr="00487152">
        <w:rPr>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487152">
        <w:rPr>
          <w:sz w:val="28"/>
          <w:szCs w:val="28"/>
        </w:rPr>
        <w:t xml:space="preserve"> </w:t>
      </w:r>
      <w:proofErr w:type="gramStart"/>
      <w:r w:rsidRPr="00487152">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487152">
        <w:rPr>
          <w:sz w:val="28"/>
          <w:szCs w:val="28"/>
        </w:rPr>
        <w:t xml:space="preserve">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1246DB" w:rsidRPr="00094B20">
        <w:rPr>
          <w:i/>
          <w:color w:val="FF0000"/>
        </w:rPr>
        <w:t>(наименование муниципального образования)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DF0154">
        <w:rPr>
          <w:sz w:val="28"/>
          <w:szCs w:val="28"/>
        </w:rPr>
        <w:lastRenderedPageBreak/>
        <w:t>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proofErr w:type="gramStart"/>
      <w:r>
        <w:rPr>
          <w:sz w:val="28"/>
          <w:szCs w:val="28"/>
        </w:rPr>
        <w:t>пр</w:t>
      </w:r>
      <w:proofErr w:type="spellEnd"/>
      <w:proofErr w:type="gram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81F31">
        <w:rPr>
          <w:sz w:val="28"/>
          <w:szCs w:val="28"/>
        </w:rPr>
        <w:t xml:space="preserve">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proofErr w:type="gramStart"/>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E81F31">
        <w:rPr>
          <w:sz w:val="28"/>
          <w:szCs w:val="28"/>
        </w:rPr>
        <w:lastRenderedPageBreak/>
        <w:t>строительства, установленным градостроительным регламентом применительно к территориальной зоне, расположенной</w:t>
      </w:r>
      <w:proofErr w:type="gramEnd"/>
      <w:r w:rsidRPr="00E81F31">
        <w:rPr>
          <w:sz w:val="28"/>
          <w:szCs w:val="28"/>
        </w:rPr>
        <w:t xml:space="preserve">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roofErr w:type="gramEnd"/>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r>
      <w:proofErr w:type="gramStart"/>
      <w:r w:rsidRPr="00487152">
        <w:rPr>
          <w:sz w:val="28"/>
          <w:szCs w:val="28"/>
        </w:rPr>
        <w:t>предусмотренный</w:t>
      </w:r>
      <w:proofErr w:type="gramEnd"/>
      <w:r w:rsidRPr="00487152">
        <w:rPr>
          <w:sz w:val="28"/>
          <w:szCs w:val="28"/>
        </w:rPr>
        <w:t xml:space="preserve">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4"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Pr="0024345B">
          <w:rPr>
            <w:rStyle w:val="a3"/>
            <w:rFonts w:ascii="Times New Roman" w:hAnsi="Times New Roman" w:cs="Times New Roman"/>
            <w:i/>
            <w:color w:val="FF0000"/>
            <w:sz w:val="28"/>
            <w:szCs w:val="28"/>
            <w:u w:val="none"/>
          </w:rPr>
          <w:t>(наименование муниципального образования</w:t>
        </w:r>
        <w:r w:rsidRPr="00780300">
          <w:rPr>
            <w:rStyle w:val="a3"/>
            <w:rFonts w:ascii="Times New Roman" w:hAnsi="Times New Roman" w:cs="Times New Roman"/>
            <w:i/>
            <w:color w:val="000000" w:themeColor="text1"/>
            <w:sz w:val="28"/>
            <w:szCs w:val="28"/>
            <w:u w:val="none"/>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Pr="0024345B">
        <w:rPr>
          <w:rFonts w:ascii="Times New Roman" w:hAnsi="Times New Roman" w:cs="Times New Roman"/>
          <w:i/>
          <w:color w:val="FF0000"/>
          <w:sz w:val="28"/>
          <w:szCs w:val="28"/>
        </w:rPr>
        <w:t>(наименование муниципального образования)</w:t>
      </w:r>
      <w:r w:rsidRPr="00524F9E">
        <w:rPr>
          <w:rFonts w:ascii="Times New Roman" w:hAnsi="Times New Roman" w:cs="Times New Roman"/>
          <w:color w:val="000000" w:themeColor="text1"/>
          <w:sz w:val="28"/>
          <w:szCs w:val="28"/>
        </w:rPr>
        <w:t xml:space="preserve"> </w:t>
      </w:r>
      <w:proofErr w:type="gramStart"/>
      <w:r w:rsidRPr="00524F9E">
        <w:rPr>
          <w:rFonts w:ascii="Times New Roman" w:hAnsi="Times New Roman" w:cs="Times New Roman"/>
          <w:color w:val="000000" w:themeColor="text1"/>
          <w:sz w:val="28"/>
          <w:szCs w:val="28"/>
        </w:rPr>
        <w:t>от</w:t>
      </w:r>
      <w:proofErr w:type="gramEnd"/>
      <w:r w:rsidRPr="00524F9E">
        <w:rPr>
          <w:rFonts w:ascii="Times New Roman" w:hAnsi="Times New Roman" w:cs="Times New Roman"/>
          <w:color w:val="000000" w:themeColor="text1"/>
          <w:sz w:val="28"/>
          <w:szCs w:val="28"/>
        </w:rPr>
        <w:t xml:space="preserve"> </w:t>
      </w:r>
      <w:r w:rsidRPr="0024345B">
        <w:rPr>
          <w:rFonts w:ascii="Times New Roman" w:hAnsi="Times New Roman" w:cs="Times New Roman"/>
          <w:i/>
          <w:color w:val="FF0000"/>
          <w:sz w:val="28"/>
          <w:szCs w:val="28"/>
        </w:rPr>
        <w:t xml:space="preserve">(указать </w:t>
      </w:r>
      <w:proofErr w:type="gramStart"/>
      <w:r w:rsidRPr="0024345B">
        <w:rPr>
          <w:rFonts w:ascii="Times New Roman" w:hAnsi="Times New Roman" w:cs="Times New Roman"/>
          <w:i/>
          <w:color w:val="FF0000"/>
          <w:sz w:val="28"/>
          <w:szCs w:val="28"/>
        </w:rPr>
        <w:t>дату</w:t>
      </w:r>
      <w:proofErr w:type="gramEnd"/>
      <w:r w:rsidRPr="0024345B">
        <w:rPr>
          <w:rFonts w:ascii="Times New Roman" w:hAnsi="Times New Roman" w:cs="Times New Roman"/>
          <w:i/>
          <w:color w:val="FF0000"/>
          <w:sz w:val="28"/>
          <w:szCs w:val="28"/>
        </w:rPr>
        <w:t xml:space="preserve"> и номер принятия)</w:t>
      </w:r>
      <w:r w:rsidRPr="00524F9E">
        <w:rPr>
          <w:rFonts w:ascii="Times New Roman" w:hAnsi="Times New Roman" w:cs="Times New Roman"/>
          <w:color w:val="000000" w:themeColor="text1"/>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7152">
        <w:rPr>
          <w:sz w:val="28"/>
          <w:szCs w:val="28"/>
        </w:rPr>
        <w:t xml:space="preserve">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87152">
        <w:rPr>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w:t>
      </w:r>
      <w:r w:rsidRPr="00487152">
        <w:rPr>
          <w:sz w:val="28"/>
          <w:szCs w:val="28"/>
        </w:rPr>
        <w:lastRenderedPageBreak/>
        <w:t>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87152">
        <w:rPr>
          <w:sz w:val="28"/>
          <w:szCs w:val="28"/>
        </w:rPr>
        <w:t xml:space="preserve"> которым установлены градостроительным регламентом в качестве требований к </w:t>
      </w:r>
      <w:proofErr w:type="gramStart"/>
      <w:r w:rsidRPr="00487152">
        <w:rPr>
          <w:sz w:val="28"/>
          <w:szCs w:val="28"/>
        </w:rPr>
        <w:t>архитектурным решениям</w:t>
      </w:r>
      <w:proofErr w:type="gramEnd"/>
      <w:r w:rsidRPr="00487152">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proofErr w:type="gramStart"/>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87152">
        <w:rPr>
          <w:sz w:val="28"/>
          <w:szCs w:val="28"/>
        </w:rPr>
        <w:t xml:space="preserve"> </w:t>
      </w:r>
      <w:proofErr w:type="gramStart"/>
      <w:r w:rsidRPr="00487152">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487152">
        <w:rPr>
          <w:sz w:val="28"/>
          <w:szCs w:val="28"/>
        </w:rPr>
        <w:t>о-</w:t>
      </w:r>
      <w:proofErr w:type="gramEnd"/>
      <w:r w:rsidRPr="00487152">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487152">
        <w:rPr>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487152">
        <w:rPr>
          <w:sz w:val="28"/>
          <w:szCs w:val="28"/>
        </w:rPr>
        <w:lastRenderedPageBreak/>
        <w:t>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487152">
        <w:rPr>
          <w:sz w:val="28"/>
          <w:szCs w:val="28"/>
        </w:rPr>
        <w:t xml:space="preserve"> </w:t>
      </w:r>
      <w:proofErr w:type="gramStart"/>
      <w:r w:rsidRPr="00487152">
        <w:rPr>
          <w:sz w:val="28"/>
          <w:szCs w:val="28"/>
        </w:rPr>
        <w:t>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w:t>
      </w:r>
      <w:proofErr w:type="gramEnd"/>
      <w:r w:rsidRPr="00487152">
        <w:rPr>
          <w:sz w:val="28"/>
          <w:szCs w:val="28"/>
        </w:rPr>
        <w:t xml:space="preserve"> </w:t>
      </w:r>
      <w:proofErr w:type="gramStart"/>
      <w:r w:rsidRPr="00487152">
        <w:rPr>
          <w:sz w:val="28"/>
          <w:szCs w:val="28"/>
        </w:rPr>
        <w:t>видах</w:t>
      </w:r>
      <w:proofErr w:type="gramEnd"/>
      <w:r w:rsidRPr="00487152">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proofErr w:type="gramStart"/>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487152">
        <w:rPr>
          <w:sz w:val="28"/>
          <w:szCs w:val="28"/>
        </w:rPr>
        <w:t xml:space="preserve">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87152">
        <w:rPr>
          <w:sz w:val="28"/>
          <w:szCs w:val="28"/>
        </w:rPr>
        <w:t xml:space="preserve">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proofErr w:type="gramStart"/>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4F1200" w:rsidRDefault="004F1200" w:rsidP="004F1200">
      <w:pPr>
        <w:pStyle w:val="8"/>
        <w:keepNext/>
        <w:keepLines/>
        <w:tabs>
          <w:tab w:val="left" w:pos="1220"/>
        </w:tabs>
        <w:spacing w:line="240" w:lineRule="auto"/>
        <w:ind w:firstLine="709"/>
        <w:jc w:val="both"/>
        <w:rPr>
          <w:sz w:val="28"/>
          <w:szCs w:val="28"/>
        </w:rPr>
      </w:pPr>
    </w:p>
    <w:p w:rsidR="004F1200" w:rsidRDefault="004F1200" w:rsidP="004F1200">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Default="004F1200" w:rsidP="004F1200">
      <w:pPr>
        <w:pStyle w:val="8"/>
        <w:shd w:val="clear" w:color="auto" w:fill="auto"/>
        <w:tabs>
          <w:tab w:val="left" w:pos="1042"/>
        </w:tabs>
        <w:spacing w:line="240" w:lineRule="auto"/>
        <w:ind w:firstLine="709"/>
        <w:rPr>
          <w:rStyle w:val="15"/>
          <w:b/>
          <w:sz w:val="28"/>
          <w:szCs w:val="28"/>
        </w:rPr>
      </w:pPr>
    </w:p>
    <w:p w:rsidR="004F1200" w:rsidRDefault="004F1200" w:rsidP="004F1200">
      <w:pPr>
        <w:pStyle w:val="8"/>
        <w:shd w:val="clear" w:color="auto" w:fill="auto"/>
        <w:tabs>
          <w:tab w:val="left" w:pos="1042"/>
        </w:tabs>
        <w:spacing w:line="240" w:lineRule="auto"/>
        <w:ind w:firstLine="709"/>
        <w:rPr>
          <w:rStyle w:val="15"/>
          <w:b/>
          <w:sz w:val="28"/>
          <w:szCs w:val="28"/>
        </w:rPr>
      </w:pPr>
    </w:p>
    <w:p w:rsidR="004F1200" w:rsidRDefault="004F1200" w:rsidP="004F1200">
      <w:pPr>
        <w:pStyle w:val="8"/>
        <w:keepNext/>
        <w:keepLines/>
        <w:numPr>
          <w:ilvl w:val="0"/>
          <w:numId w:val="13"/>
        </w:numPr>
        <w:tabs>
          <w:tab w:val="left" w:pos="1220"/>
        </w:tabs>
        <w:spacing w:line="240" w:lineRule="auto"/>
        <w:ind w:firstLine="709"/>
        <w:jc w:val="both"/>
        <w:rPr>
          <w:sz w:val="28"/>
          <w:szCs w:val="28"/>
        </w:rPr>
      </w:pPr>
      <w:r w:rsidRPr="00E634EA">
        <w:rPr>
          <w:sz w:val="28"/>
          <w:szCs w:val="28"/>
        </w:rPr>
        <w:lastRenderedPageBreak/>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527DCD" w:rsidRPr="00E634EA" w:rsidRDefault="0037126C" w:rsidP="0037126C">
      <w:pPr>
        <w:pStyle w:val="8"/>
        <w:keepNext/>
        <w:keepLines/>
        <w:tabs>
          <w:tab w:val="left" w:pos="1220"/>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Default="00527DCD" w:rsidP="0037126C">
      <w:pPr>
        <w:pStyle w:val="8"/>
        <w:keepNext/>
        <w:keepLines/>
        <w:tabs>
          <w:tab w:val="left" w:pos="1220"/>
        </w:tabs>
        <w:spacing w:line="240" w:lineRule="auto"/>
        <w:ind w:firstLine="709"/>
        <w:jc w:val="both"/>
        <w:rPr>
          <w:sz w:val="28"/>
          <w:szCs w:val="28"/>
        </w:rPr>
      </w:pPr>
      <w:proofErr w:type="spellStart"/>
      <w:r w:rsidRPr="00E634EA">
        <w:rPr>
          <w:sz w:val="28"/>
          <w:szCs w:val="28"/>
        </w:rPr>
        <w:t>д</w:t>
      </w:r>
      <w:proofErr w:type="spellEnd"/>
      <w:r w:rsidRPr="00E634EA">
        <w:rPr>
          <w:sz w:val="28"/>
          <w:szCs w:val="28"/>
        </w:rPr>
        <w:t>)</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527DCD" w:rsidRDefault="00527DCD" w:rsidP="00527DCD">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rsidR="00527DCD" w:rsidRDefault="00527DCD" w:rsidP="00527DCD">
      <w:pPr>
        <w:pStyle w:val="8"/>
        <w:keepNext/>
        <w:keepLines/>
        <w:numPr>
          <w:ilvl w:val="0"/>
          <w:numId w:val="13"/>
        </w:numPr>
        <w:tabs>
          <w:tab w:val="left" w:pos="1220"/>
        </w:tabs>
        <w:spacing w:line="240" w:lineRule="auto"/>
        <w:ind w:firstLine="709"/>
        <w:jc w:val="both"/>
        <w:rPr>
          <w:sz w:val="28"/>
          <w:szCs w:val="28"/>
        </w:rPr>
      </w:pPr>
      <w:proofErr w:type="gramStart"/>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roofErr w:type="gramEnd"/>
    </w:p>
    <w:p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proofErr w:type="gramStart"/>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proofErr w:type="spellStart"/>
      <w:r w:rsidRPr="00487152">
        <w:rPr>
          <w:sz w:val="28"/>
          <w:szCs w:val="28"/>
        </w:rPr>
        <w:t>д</w:t>
      </w:r>
      <w:proofErr w:type="spellEnd"/>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487152">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8" w:name="bookmark68"/>
    </w:p>
    <w:bookmarkEnd w:id="8"/>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proofErr w:type="gramStart"/>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roofErr w:type="gramEnd"/>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9"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487152">
        <w:rPr>
          <w:rStyle w:val="15"/>
          <w:sz w:val="28"/>
          <w:szCs w:val="28"/>
        </w:rPr>
        <w:t xml:space="preserve"> услуги</w:t>
      </w:r>
      <w:bookmarkEnd w:id="10"/>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1"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0E4243">
        <w:rPr>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proofErr w:type="gramStart"/>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w:t>
      </w:r>
      <w:proofErr w:type="gramEnd"/>
      <w:r w:rsidRPr="00487152">
        <w:rPr>
          <w:sz w:val="28"/>
          <w:szCs w:val="28"/>
        </w:rPr>
        <w:t xml:space="preserve">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2"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Pr>
          <w:rStyle w:val="15"/>
          <w:sz w:val="28"/>
          <w:szCs w:val="28"/>
        </w:rPr>
        <w:t xml:space="preserve"> </w:t>
      </w:r>
      <w:r w:rsidRPr="00C21F6A">
        <w:rPr>
          <w:rStyle w:val="15"/>
          <w:sz w:val="28"/>
          <w:szCs w:val="28"/>
        </w:rPr>
        <w:t xml:space="preserve">организациями, участвующими в предоставлении </w:t>
      </w:r>
      <w:bookmarkStart w:id="14" w:name="bookmark79"/>
      <w:bookmarkEnd w:id="13"/>
      <w:r w:rsidRPr="00C21F6A">
        <w:rPr>
          <w:rStyle w:val="15"/>
          <w:sz w:val="28"/>
          <w:szCs w:val="28"/>
        </w:rPr>
        <w:t>муниципальной услуги</w:t>
      </w:r>
      <w:bookmarkEnd w:id="14"/>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5"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6" w:name="bookmark84"/>
      <w:bookmarkEnd w:id="15"/>
      <w:r w:rsidR="00487152">
        <w:rPr>
          <w:rStyle w:val="15"/>
          <w:sz w:val="28"/>
          <w:szCs w:val="28"/>
        </w:rPr>
        <w:t xml:space="preserve"> </w:t>
      </w:r>
      <w:r w:rsidRPr="00487152">
        <w:rPr>
          <w:rStyle w:val="15"/>
          <w:sz w:val="28"/>
          <w:szCs w:val="28"/>
        </w:rPr>
        <w:t>процедур в электронной форме</w:t>
      </w:r>
      <w:bookmarkEnd w:id="16"/>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7" w:name="bookmark85"/>
      <w:r w:rsidRPr="00487152">
        <w:rPr>
          <w:rStyle w:val="15"/>
          <w:sz w:val="28"/>
          <w:szCs w:val="28"/>
        </w:rPr>
        <w:t>Исчерпывающий перечень административных процедур</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proofErr w:type="gramStart"/>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8"/>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19" w:name="bookmark87"/>
      <w:r w:rsidRPr="00487152">
        <w:rPr>
          <w:rStyle w:val="15"/>
          <w:sz w:val="28"/>
          <w:szCs w:val="28"/>
        </w:rPr>
        <w:t>Порядок осуществления административных процедур (действий) в</w:t>
      </w:r>
      <w:bookmarkStart w:id="20" w:name="bookmark88"/>
      <w:bookmarkEnd w:id="19"/>
      <w:r w:rsidR="005640C9" w:rsidRPr="00487152">
        <w:rPr>
          <w:rStyle w:val="15"/>
          <w:sz w:val="28"/>
          <w:szCs w:val="28"/>
        </w:rPr>
        <w:t xml:space="preserve"> </w:t>
      </w:r>
      <w:r w:rsidRPr="00487152">
        <w:rPr>
          <w:rStyle w:val="15"/>
          <w:sz w:val="28"/>
          <w:szCs w:val="28"/>
        </w:rPr>
        <w:t>электронной форме</w:t>
      </w:r>
      <w:bookmarkEnd w:id="20"/>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lastRenderedPageBreak/>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proofErr w:type="gramStart"/>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487152">
        <w:rPr>
          <w:sz w:val="28"/>
          <w:szCs w:val="28"/>
        </w:rPr>
        <w:t xml:space="preserve">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87152">
        <w:rPr>
          <w:sz w:val="28"/>
          <w:szCs w:val="28"/>
        </w:rPr>
        <w:t xml:space="preserve"> </w:t>
      </w:r>
      <w:proofErr w:type="gramStart"/>
      <w:r w:rsidRPr="00487152">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7152">
        <w:rPr>
          <w:sz w:val="28"/>
          <w:szCs w:val="28"/>
        </w:rPr>
        <w:t xml:space="preserve"> о досрочном </w:t>
      </w:r>
      <w:r w:rsidRPr="00487152">
        <w:rPr>
          <w:sz w:val="28"/>
          <w:szCs w:val="28"/>
        </w:rPr>
        <w:lastRenderedPageBreak/>
        <w:t>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3.9. </w:t>
      </w:r>
      <w:proofErr w:type="gramStart"/>
      <w:r w:rsidRPr="0048715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 xml:space="preserve">Раздел IV. Формы </w:t>
      </w:r>
      <w:proofErr w:type="gramStart"/>
      <w:r w:rsidRPr="00487152">
        <w:rPr>
          <w:rStyle w:val="8d"/>
          <w:sz w:val="28"/>
          <w:szCs w:val="28"/>
        </w:rPr>
        <w:t>контроля за</w:t>
      </w:r>
      <w:proofErr w:type="gramEnd"/>
      <w:r w:rsidRPr="00487152">
        <w:rPr>
          <w:rStyle w:val="8d"/>
          <w:sz w:val="28"/>
          <w:szCs w:val="28"/>
        </w:rPr>
        <w:t xml:space="preserve">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связанные с предоставлением </w:t>
      </w:r>
      <w:r w:rsidRPr="00DF0154">
        <w:rPr>
          <w:sz w:val="28"/>
          <w:szCs w:val="28"/>
        </w:rPr>
        <w:lastRenderedPageBreak/>
        <w:t>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1" w:name="bookmark92"/>
      <w:r w:rsidRPr="00487152">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DF0154">
        <w:rPr>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BD598E">
          <w:headerReference w:type="even" r:id="rId18"/>
          <w:headerReference w:type="default" r:id="rId19"/>
          <w:type w:val="continuous"/>
          <w:pgSz w:w="11905" w:h="16837"/>
          <w:pgMar w:top="1050" w:right="460" w:bottom="1219"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Адрес электронной почты (при</w:t>
      </w:r>
      <w:proofErr w:type="gramEnd"/>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наличии</w:t>
      </w:r>
      <w:proofErr w:type="gramEnd"/>
      <w:r w:rsidRPr="00EC6249">
        <w:rPr>
          <w:rFonts w:ascii="Times New Roman" w:hAnsi="Times New Roman" w:cs="Times New Roman"/>
          <w:color w:val="auto"/>
        </w:rPr>
        <w:t>):</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 xml:space="preserve">о соответствии </w:t>
      </w:r>
      <w:proofErr w:type="gramStart"/>
      <w:r w:rsidRPr="00EA5FF7">
        <w:rPr>
          <w:rFonts w:ascii="Times New Roman" w:hAnsi="Times New Roman" w:cs="Times New Roman"/>
          <w:b/>
          <w:color w:val="auto"/>
          <w:sz w:val="28"/>
          <w:szCs w:val="28"/>
        </w:rPr>
        <w:t>указанных</w:t>
      </w:r>
      <w:proofErr w:type="gramEnd"/>
      <w:r w:rsidRPr="00EA5FF7">
        <w:rPr>
          <w:rFonts w:ascii="Times New Roman" w:hAnsi="Times New Roman" w:cs="Times New Roman"/>
          <w:b/>
          <w:color w:val="auto"/>
          <w:sz w:val="28"/>
          <w:szCs w:val="28"/>
        </w:rPr>
        <w:t xml:space="preserve">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proofErr w:type="gramStart"/>
      <w:r w:rsidRPr="00EA5FF7">
        <w:rPr>
          <w:rFonts w:ascii="Times New Roman" w:hAnsi="Times New Roman" w:cs="Times New Roman"/>
          <w:b/>
          <w:color w:val="auto"/>
          <w:sz w:val="28"/>
          <w:szCs w:val="28"/>
        </w:rPr>
        <w:t>строительстве</w:t>
      </w:r>
      <w:proofErr w:type="gramEnd"/>
      <w:r w:rsidRPr="00EA5FF7">
        <w:rPr>
          <w:rFonts w:ascii="Times New Roman" w:hAnsi="Times New Roman" w:cs="Times New Roman"/>
          <w:b/>
          <w:color w:val="auto"/>
          <w:sz w:val="28"/>
          <w:szCs w:val="28"/>
        </w:rPr>
        <w:t xml:space="preserve">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roofErr w:type="gramEnd"/>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proofErr w:type="gramStart"/>
      <w:r w:rsidRPr="00EC6249">
        <w:rPr>
          <w:rFonts w:ascii="Times New Roman" w:hAnsi="Times New Roman" w:cs="Times New Roman"/>
          <w:i/>
          <w:color w:val="auto"/>
        </w:rPr>
        <w:t>(кадастровый номер земельного участка (при наличии), адрес или описание</w:t>
      </w:r>
      <w:proofErr w:type="gramEnd"/>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proofErr w:type="gramStart"/>
      <w:r w:rsidRPr="005B7EB3">
        <w:rPr>
          <w:sz w:val="24"/>
          <w:szCs w:val="24"/>
        </w:rPr>
        <w:t>(фамилия, имя, отчество (при наличии) застройщика, ОГРНИП (для</w:t>
      </w:r>
      <w:proofErr w:type="gramEnd"/>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2"/>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proofErr w:type="gramStart"/>
      <w:r w:rsidRPr="005B7EB3">
        <w:rPr>
          <w:b/>
          <w:sz w:val="28"/>
          <w:szCs w:val="28"/>
        </w:rPr>
        <w:t>Р</w:t>
      </w:r>
      <w:proofErr w:type="gramEnd"/>
      <w:r w:rsidRPr="005B7EB3">
        <w:rPr>
          <w:b/>
          <w:sz w:val="28"/>
          <w:szCs w:val="28"/>
        </w:rPr>
        <w:t xml:space="preserve">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proofErr w:type="gramStart"/>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B7EB3">
        <w:rPr>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5B7EB3">
        <w:rPr>
          <w:sz w:val="28"/>
          <w:szCs w:val="28"/>
        </w:rPr>
        <w:t>по</w:t>
      </w:r>
      <w:proofErr w:type="gramEnd"/>
      <w:r w:rsidRPr="005B7EB3">
        <w:rPr>
          <w:sz w:val="28"/>
          <w:szCs w:val="28"/>
        </w:rPr>
        <w:t xml:space="preserve"> </w:t>
      </w:r>
      <w:proofErr w:type="gramStart"/>
      <w:r w:rsidRPr="005B7EB3">
        <w:rPr>
          <w:sz w:val="28"/>
          <w:szCs w:val="28"/>
        </w:rPr>
        <w:t>следующим</w:t>
      </w:r>
      <w:proofErr w:type="gramEnd"/>
      <w:r w:rsidRPr="005B7EB3">
        <w:rPr>
          <w:sz w:val="28"/>
          <w:szCs w:val="28"/>
        </w:rPr>
        <w:t xml:space="preserve"> основаниям:</w:t>
      </w:r>
    </w:p>
    <w:p w:rsidR="00D54FE1" w:rsidRPr="00D72969" w:rsidRDefault="00D54FE1" w:rsidP="00D54FE1">
      <w:pPr>
        <w:pStyle w:val="8"/>
        <w:ind w:firstLine="709"/>
        <w:jc w:val="both"/>
        <w:rPr>
          <w:sz w:val="28"/>
          <w:szCs w:val="28"/>
        </w:rPr>
      </w:pPr>
    </w:p>
    <w:tbl>
      <w:tblPr>
        <w:tblW w:w="5000" w:type="pct"/>
        <w:tblLook w:val="04A0"/>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w:t>
            </w:r>
            <w:proofErr w:type="spellStart"/>
            <w:r w:rsidRPr="005B7EB3">
              <w:rPr>
                <w:rFonts w:ascii="Times New Roman" w:eastAsia="Times New Roman" w:hAnsi="Times New Roman" w:cs="Times New Roman"/>
                <w:color w:val="auto"/>
                <w:sz w:val="22"/>
                <w:szCs w:val="22"/>
              </w:rPr>
              <w:t>д</w:t>
            </w:r>
            <w:proofErr w:type="spellEnd"/>
            <w:r w:rsidRPr="005B7EB3">
              <w:rPr>
                <w:rFonts w:ascii="Times New Roman" w:eastAsia="Times New Roman" w:hAnsi="Times New Roman" w:cs="Times New Roman"/>
                <w:color w:val="auto"/>
                <w:sz w:val="22"/>
                <w:szCs w:val="22"/>
              </w:rPr>
              <w:t>"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4C" w:rsidRDefault="00287E4C" w:rsidP="003A419D">
      <w:r>
        <w:separator/>
      </w:r>
    </w:p>
  </w:endnote>
  <w:endnote w:type="continuationSeparator" w:id="0">
    <w:p w:rsidR="00287E4C" w:rsidRDefault="00287E4C"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4C" w:rsidRDefault="00287E4C">
      <w:r>
        <w:separator/>
      </w:r>
    </w:p>
  </w:footnote>
  <w:footnote w:type="continuationSeparator" w:id="0">
    <w:p w:rsidR="00287E4C" w:rsidRDefault="00287E4C">
      <w:r>
        <w:continuationSeparator/>
      </w:r>
    </w:p>
  </w:footnote>
  <w:footnote w:id="1">
    <w:p w:rsidR="00287E4C" w:rsidRPr="0004249F" w:rsidRDefault="00287E4C" w:rsidP="0004249F">
      <w:pPr>
        <w:outlineLvl w:val="0"/>
        <w:rPr>
          <w:rFonts w:ascii="Times New Roman" w:hAnsi="Times New Roman" w:cs="Times New Roman"/>
          <w:bCs/>
          <w:i/>
          <w:iCs/>
          <w:sz w:val="20"/>
        </w:rPr>
      </w:pPr>
      <w:r w:rsidRPr="00835C2D">
        <w:rPr>
          <w:rStyle w:val="af8"/>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287E4C" w:rsidRDefault="00287E4C"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docPartObj>
        <w:docPartGallery w:val="Page Numbers (Top of Page)"/>
        <w:docPartUnique/>
      </w:docPartObj>
    </w:sdtPr>
    <w:sdtContent>
      <w:p w:rsidR="00287E4C" w:rsidRDefault="00287E4C" w:rsidP="00BD598E">
        <w:pPr>
          <w:pStyle w:val="afb"/>
          <w:jc w:val="center"/>
        </w:pPr>
      </w:p>
      <w:p w:rsidR="00287E4C" w:rsidRDefault="00F226E7" w:rsidP="00BD598E">
        <w:pPr>
          <w:pStyle w:val="afb"/>
          <w:jc w:val="center"/>
        </w:pPr>
        <w:fldSimple w:instr=" PAGE   \* MERGEFORMAT ">
          <w:r w:rsidR="00FD7832">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docPartObj>
        <w:docPartGallery w:val="Page Numbers (Top of Page)"/>
        <w:docPartUnique/>
      </w:docPartObj>
    </w:sdtPr>
    <w:sdtContent>
      <w:p w:rsidR="00287E4C" w:rsidRDefault="00287E4C">
        <w:pPr>
          <w:pStyle w:val="afb"/>
          <w:jc w:val="center"/>
        </w:pPr>
      </w:p>
      <w:p w:rsidR="00287E4C" w:rsidRDefault="00F226E7" w:rsidP="00BD598E">
        <w:pPr>
          <w:pStyle w:val="afb"/>
          <w:jc w:val="center"/>
        </w:pPr>
        <w:fldSimple w:instr=" PAGE   \* MERGEFORMAT ">
          <w:r w:rsidR="00FD7832">
            <w:rPr>
              <w:noProof/>
            </w:rPr>
            <w:t>11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6"/>
      <w:docPartObj>
        <w:docPartGallery w:val="Page Numbers (Top of Page)"/>
        <w:docPartUnique/>
      </w:docPartObj>
    </w:sdtPr>
    <w:sdtContent>
      <w:p w:rsidR="00287E4C" w:rsidRDefault="00287E4C" w:rsidP="00BD598E">
        <w:pPr>
          <w:pStyle w:val="afb"/>
          <w:jc w:val="center"/>
        </w:pPr>
      </w:p>
      <w:p w:rsidR="00287E4C" w:rsidRPr="00BD598E" w:rsidRDefault="00F226E7" w:rsidP="00BD598E">
        <w:pPr>
          <w:pStyle w:val="afb"/>
          <w:jc w:val="center"/>
        </w:pPr>
        <w:fldSimple w:instr=" PAGE   \* MERGEFORMAT ">
          <w:r w:rsidR="00FD7832">
            <w:rPr>
              <w:noProof/>
            </w:rPr>
            <w:t>34</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7"/>
      <w:docPartObj>
        <w:docPartGallery w:val="Page Numbers (Top of Page)"/>
        <w:docPartUnique/>
      </w:docPartObj>
    </w:sdtPr>
    <w:sdtContent>
      <w:p w:rsidR="00287E4C" w:rsidRDefault="00287E4C">
        <w:pPr>
          <w:pStyle w:val="afb"/>
          <w:jc w:val="center"/>
        </w:pPr>
      </w:p>
      <w:p w:rsidR="00287E4C" w:rsidRPr="00D22E37" w:rsidRDefault="00F226E7" w:rsidP="00BD598E">
        <w:pPr>
          <w:pStyle w:val="afb"/>
          <w:jc w:val="center"/>
        </w:pPr>
        <w:fldSimple w:instr=" PAGE   \* MERGEFORMAT ">
          <w:r w:rsidR="00FD7832">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753E2"/>
    <w:rsid w:val="005839AB"/>
    <w:rsid w:val="005A26B9"/>
    <w:rsid w:val="005B7EB3"/>
    <w:rsid w:val="005F51CC"/>
    <w:rsid w:val="00620DFD"/>
    <w:rsid w:val="00630BFF"/>
    <w:rsid w:val="006B7540"/>
    <w:rsid w:val="006C7DD8"/>
    <w:rsid w:val="00714E8C"/>
    <w:rsid w:val="00720BFE"/>
    <w:rsid w:val="00736588"/>
    <w:rsid w:val="007D362B"/>
    <w:rsid w:val="008F4592"/>
    <w:rsid w:val="008F5C30"/>
    <w:rsid w:val="00914789"/>
    <w:rsid w:val="00970F04"/>
    <w:rsid w:val="009B607D"/>
    <w:rsid w:val="00AB1043"/>
    <w:rsid w:val="00AB7C72"/>
    <w:rsid w:val="00AD4035"/>
    <w:rsid w:val="00B67042"/>
    <w:rsid w:val="00BD598E"/>
    <w:rsid w:val="00C21F6A"/>
    <w:rsid w:val="00C25D7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C6249"/>
    <w:rsid w:val="00F226E7"/>
    <w:rsid w:val="00F95D74"/>
    <w:rsid w:val="00FB6E7D"/>
    <w:rsid w:val="00FD7832"/>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861-02E3-4C3A-962B-545F4F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12374</Words>
  <Characters>70538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NazmeevaEA</cp:lastModifiedBy>
  <cp:revision>23</cp:revision>
  <cp:lastPrinted>2022-04-25T07:17:00Z</cp:lastPrinted>
  <dcterms:created xsi:type="dcterms:W3CDTF">2022-04-21T05:24:00Z</dcterms:created>
  <dcterms:modified xsi:type="dcterms:W3CDTF">2022-08-24T03:45:00Z</dcterms:modified>
</cp:coreProperties>
</file>