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DE" w:rsidRPr="00E70C3D" w:rsidRDefault="00924DDE" w:rsidP="00924DDE">
      <w:pPr>
        <w:shd w:val="clear" w:color="auto" w:fill="FFFFFF"/>
        <w:jc w:val="center"/>
        <w:rPr>
          <w:color w:val="FF0000"/>
          <w:sz w:val="2"/>
          <w:szCs w:val="2"/>
          <w:lang w:val="en-US"/>
        </w:rPr>
      </w:pPr>
      <w:bookmarkStart w:id="0" w:name="OLE_LINK4"/>
      <w:r w:rsidRPr="00E70C3D">
        <w:rPr>
          <w:noProof/>
          <w:color w:val="FF0000"/>
        </w:rPr>
        <w:drawing>
          <wp:inline distT="0" distB="0" distL="0" distR="0">
            <wp:extent cx="7905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DDE" w:rsidRPr="00E70C3D" w:rsidRDefault="00924DDE" w:rsidP="00924DDE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924DDE" w:rsidRPr="00E70C3D" w:rsidRDefault="00924DDE" w:rsidP="00924DDE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924DDE" w:rsidRPr="00E70C3D" w:rsidRDefault="00924DDE" w:rsidP="00924DDE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924DDE" w:rsidRPr="00E70C3D" w:rsidRDefault="00924DDE" w:rsidP="00924DDE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924DDE" w:rsidRPr="00E70C3D" w:rsidRDefault="00924DDE" w:rsidP="00924DDE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924DDE" w:rsidRPr="00E70C3D" w:rsidRDefault="00924DDE" w:rsidP="00924DDE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924DDE" w:rsidRPr="00E70C3D" w:rsidRDefault="00924DDE" w:rsidP="00924DDE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924DDE" w:rsidRPr="00E70C3D" w:rsidRDefault="00924DDE" w:rsidP="00924DDE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924DDE" w:rsidRPr="00E70C3D" w:rsidRDefault="00924DDE" w:rsidP="00924DDE">
      <w:pPr>
        <w:shd w:val="clear" w:color="auto" w:fill="FFFFFF"/>
        <w:jc w:val="center"/>
        <w:rPr>
          <w:b/>
          <w:color w:val="FF0000"/>
          <w:spacing w:val="-11"/>
          <w:sz w:val="2"/>
          <w:szCs w:val="2"/>
        </w:rPr>
      </w:pPr>
    </w:p>
    <w:p w:rsidR="00924DDE" w:rsidRPr="00E70C3D" w:rsidRDefault="00924DDE" w:rsidP="00924DDE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E70C3D">
        <w:rPr>
          <w:b/>
          <w:spacing w:val="-11"/>
          <w:sz w:val="33"/>
          <w:szCs w:val="33"/>
        </w:rPr>
        <w:t>ПРАВИТЕЛЬСТВО ЗАБАЙКАЛЬСКОГО КРАЯ</w:t>
      </w:r>
    </w:p>
    <w:p w:rsidR="00924DDE" w:rsidRPr="00E70C3D" w:rsidRDefault="00924DDE" w:rsidP="00924DD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24DDE" w:rsidRPr="00E70C3D" w:rsidRDefault="00924DDE" w:rsidP="00924DD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24DDE" w:rsidRPr="00E70C3D" w:rsidRDefault="00924DDE" w:rsidP="00924DD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24DDE" w:rsidRPr="00E70C3D" w:rsidRDefault="00924DDE" w:rsidP="00924DD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bookmarkEnd w:id="0"/>
    <w:p w:rsidR="00924DDE" w:rsidRPr="00E70C3D" w:rsidRDefault="00924DDE" w:rsidP="00924DDE">
      <w:pPr>
        <w:shd w:val="clear" w:color="auto" w:fill="FFFFFF"/>
        <w:jc w:val="center"/>
        <w:rPr>
          <w:spacing w:val="-14"/>
          <w:sz w:val="32"/>
          <w:szCs w:val="32"/>
        </w:rPr>
      </w:pPr>
      <w:r w:rsidRPr="00E70C3D">
        <w:rPr>
          <w:spacing w:val="-14"/>
          <w:sz w:val="32"/>
          <w:szCs w:val="32"/>
        </w:rPr>
        <w:t>ПОСТАНОВЛЕНИЕ</w:t>
      </w:r>
    </w:p>
    <w:p w:rsidR="00924DDE" w:rsidRPr="00E70C3D" w:rsidRDefault="00924DDE" w:rsidP="00924DDE">
      <w:pPr>
        <w:shd w:val="clear" w:color="auto" w:fill="FFFFFF"/>
        <w:jc w:val="center"/>
        <w:rPr>
          <w:spacing w:val="-14"/>
          <w:sz w:val="32"/>
          <w:szCs w:val="32"/>
        </w:rPr>
      </w:pPr>
    </w:p>
    <w:p w:rsidR="00924DDE" w:rsidRPr="00E70C3D" w:rsidRDefault="00924DDE" w:rsidP="00924DDE">
      <w:pPr>
        <w:shd w:val="clear" w:color="auto" w:fill="FFFFFF"/>
        <w:jc w:val="center"/>
        <w:rPr>
          <w:bCs/>
          <w:spacing w:val="-14"/>
          <w:sz w:val="32"/>
          <w:szCs w:val="32"/>
        </w:rPr>
      </w:pPr>
      <w:r w:rsidRPr="00E70C3D">
        <w:rPr>
          <w:bCs/>
          <w:spacing w:val="-6"/>
          <w:sz w:val="32"/>
          <w:szCs w:val="32"/>
        </w:rPr>
        <w:t>г. Чита</w:t>
      </w:r>
    </w:p>
    <w:p w:rsidR="00924DDE" w:rsidRPr="00E70C3D" w:rsidRDefault="00924DDE" w:rsidP="00924DDE">
      <w:pPr>
        <w:widowControl w:val="0"/>
        <w:tabs>
          <w:tab w:val="left" w:pos="9354"/>
        </w:tabs>
        <w:autoSpaceDE w:val="0"/>
        <w:ind w:right="-2"/>
        <w:jc w:val="both"/>
        <w:rPr>
          <w:b/>
          <w:bCs/>
          <w:spacing w:val="-14"/>
          <w:sz w:val="28"/>
          <w:szCs w:val="28"/>
        </w:rPr>
      </w:pPr>
    </w:p>
    <w:p w:rsidR="00924DDE" w:rsidRPr="00E70C3D" w:rsidRDefault="00924DDE" w:rsidP="00924DDE">
      <w:pPr>
        <w:widowControl w:val="0"/>
        <w:tabs>
          <w:tab w:val="left" w:pos="9354"/>
        </w:tabs>
        <w:autoSpaceDE w:val="0"/>
        <w:ind w:right="-2"/>
        <w:jc w:val="center"/>
        <w:rPr>
          <w:b/>
          <w:bCs/>
          <w:sz w:val="28"/>
          <w:szCs w:val="28"/>
        </w:rPr>
      </w:pPr>
      <w:r w:rsidRPr="00E70C3D">
        <w:rPr>
          <w:b/>
          <w:bCs/>
          <w:sz w:val="28"/>
          <w:szCs w:val="28"/>
        </w:rPr>
        <w:t>О внесении изменений в государственную программу Забайкальского края «Развитие транспортной системы Забайкальского края»</w:t>
      </w:r>
    </w:p>
    <w:p w:rsidR="00924DDE" w:rsidRPr="00E70C3D" w:rsidRDefault="00924DDE" w:rsidP="00924DDE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</w:p>
    <w:p w:rsidR="00924DDE" w:rsidRPr="00E70C3D" w:rsidRDefault="00924DDE" w:rsidP="00924DDE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70C3D">
        <w:rPr>
          <w:sz w:val="28"/>
          <w:szCs w:val="28"/>
        </w:rPr>
        <w:t xml:space="preserve">В соответствии с Порядком принятия решений о разработке, формирования и реализации государственных программ Забайкальского края, утвержденным постановлением Правительства Забайкальского края от </w:t>
      </w:r>
      <w:r w:rsidRPr="00E70C3D">
        <w:rPr>
          <w:sz w:val="28"/>
          <w:szCs w:val="28"/>
        </w:rPr>
        <w:br/>
        <w:t xml:space="preserve">30 декабря 2013 года № 600, Правительство Забайкальского края </w:t>
      </w:r>
      <w:r w:rsidRPr="00E70C3D">
        <w:rPr>
          <w:b/>
          <w:bCs/>
          <w:spacing w:val="40"/>
          <w:sz w:val="28"/>
          <w:szCs w:val="28"/>
        </w:rPr>
        <w:t>постановляет:</w:t>
      </w:r>
    </w:p>
    <w:p w:rsidR="00924DDE" w:rsidRPr="00E70C3D" w:rsidRDefault="00924DDE" w:rsidP="00924DDE">
      <w:pPr>
        <w:widowControl w:val="0"/>
        <w:autoSpaceDE w:val="0"/>
        <w:ind w:firstLine="709"/>
        <w:jc w:val="both"/>
        <w:rPr>
          <w:sz w:val="20"/>
          <w:szCs w:val="20"/>
        </w:rPr>
      </w:pPr>
    </w:p>
    <w:p w:rsidR="00924DDE" w:rsidRPr="00E70C3D" w:rsidRDefault="00924DDE" w:rsidP="00924DD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70C3D">
        <w:rPr>
          <w:sz w:val="28"/>
          <w:szCs w:val="28"/>
        </w:rPr>
        <w:t xml:space="preserve">Утвердить прилагаемые изменения, которые вносятся в </w:t>
      </w:r>
      <w:r w:rsidRPr="00E70C3D">
        <w:rPr>
          <w:color w:val="000000"/>
          <w:sz w:val="28"/>
          <w:szCs w:val="28"/>
        </w:rPr>
        <w:t xml:space="preserve">государственную программу </w:t>
      </w:r>
      <w:r w:rsidRPr="00E70C3D">
        <w:rPr>
          <w:sz w:val="28"/>
          <w:szCs w:val="28"/>
        </w:rPr>
        <w:t xml:space="preserve">Забайкальского края «Развитие транспортной системы Забайкальского края», утвержденную постановлением Правительства Забайкальского края от 29 мая 2014 года № 315 </w:t>
      </w:r>
      <w:r w:rsidRPr="00E70C3D">
        <w:rPr>
          <w:sz w:val="28"/>
          <w:szCs w:val="28"/>
        </w:rPr>
        <w:br/>
        <w:t>(с изменениями, внесенными постановлениями Правительства Забайкальского края от 18 июля 2014 года № 401,</w:t>
      </w:r>
      <w:r w:rsidRPr="00E70C3D">
        <w:t xml:space="preserve"> </w:t>
      </w:r>
      <w:r w:rsidRPr="00E70C3D">
        <w:rPr>
          <w:sz w:val="28"/>
          <w:szCs w:val="28"/>
        </w:rPr>
        <w:t xml:space="preserve">от 6 октября 2014 года </w:t>
      </w:r>
      <w:r w:rsidRPr="00E70C3D">
        <w:rPr>
          <w:sz w:val="28"/>
          <w:szCs w:val="28"/>
        </w:rPr>
        <w:br/>
        <w:t>№ 567,</w:t>
      </w:r>
      <w:r w:rsidRPr="00E70C3D">
        <w:t xml:space="preserve"> </w:t>
      </w:r>
      <w:r w:rsidRPr="00E70C3D">
        <w:rPr>
          <w:sz w:val="28"/>
          <w:szCs w:val="28"/>
        </w:rPr>
        <w:t xml:space="preserve">от 26 января 2015 года № 20, от 19 июня 2015 года № 306, от 28 октября 2015 года № 536, от 29 апреля 2016 года № 177, от 30 декабря 2016 года № 524, от 13 июня 2017 года № 232, от 21 ноября 2017 года № 491, от 25 января 2018 года № 43, от 14 мая 2018 года № 184, от 20 ноября 2018 года </w:t>
      </w:r>
      <w:r w:rsidRPr="00E70C3D">
        <w:rPr>
          <w:sz w:val="28"/>
          <w:szCs w:val="28"/>
        </w:rPr>
        <w:br/>
        <w:t>№ 476, от 16 июля 2019 года № 296, от 7 октября 2019 года № 397, от 30 июня 2020 года № 241, от 28 апреля 2021 года № 153, от 18 августа 2021 года № 316, от 27 декабря 2021 года № 543</w:t>
      </w:r>
      <w:r w:rsidR="000445F6">
        <w:rPr>
          <w:sz w:val="28"/>
          <w:szCs w:val="28"/>
        </w:rPr>
        <w:t>, от 1 сентября 2022 года № 393</w:t>
      </w:r>
      <w:r w:rsidRPr="00E70C3D">
        <w:rPr>
          <w:sz w:val="28"/>
          <w:szCs w:val="28"/>
        </w:rPr>
        <w:t>).</w:t>
      </w:r>
    </w:p>
    <w:p w:rsidR="00924DDE" w:rsidRPr="00E70C3D" w:rsidRDefault="00924DDE" w:rsidP="00924DDE">
      <w:pPr>
        <w:tabs>
          <w:tab w:val="left" w:pos="10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24DDE" w:rsidRPr="00E70C3D" w:rsidRDefault="00924DDE" w:rsidP="00924DDE">
      <w:pPr>
        <w:tabs>
          <w:tab w:val="left" w:pos="10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24DDE" w:rsidRPr="00E70C3D" w:rsidRDefault="00924DDE" w:rsidP="00924DDE">
      <w:pPr>
        <w:tabs>
          <w:tab w:val="left" w:pos="10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24DDE" w:rsidRPr="00E70C3D" w:rsidRDefault="00924DDE" w:rsidP="00924DDE">
      <w:pPr>
        <w:rPr>
          <w:sz w:val="28"/>
          <w:szCs w:val="28"/>
        </w:rPr>
      </w:pPr>
      <w:r w:rsidRPr="00E70C3D">
        <w:rPr>
          <w:sz w:val="28"/>
          <w:szCs w:val="28"/>
        </w:rPr>
        <w:t>Губернатор Забайкальского края</w:t>
      </w:r>
      <w:r w:rsidRPr="00E70C3D">
        <w:rPr>
          <w:sz w:val="28"/>
          <w:szCs w:val="28"/>
        </w:rPr>
        <w:tab/>
      </w:r>
      <w:r w:rsidRPr="00E70C3D">
        <w:rPr>
          <w:sz w:val="28"/>
          <w:szCs w:val="28"/>
        </w:rPr>
        <w:tab/>
      </w:r>
      <w:r w:rsidRPr="00E70C3D">
        <w:rPr>
          <w:sz w:val="28"/>
          <w:szCs w:val="28"/>
        </w:rPr>
        <w:tab/>
      </w:r>
      <w:r w:rsidRPr="00E70C3D">
        <w:rPr>
          <w:sz w:val="28"/>
          <w:szCs w:val="28"/>
        </w:rPr>
        <w:tab/>
      </w:r>
      <w:r w:rsidRPr="00E70C3D">
        <w:rPr>
          <w:sz w:val="28"/>
          <w:szCs w:val="28"/>
        </w:rPr>
        <w:tab/>
        <w:t xml:space="preserve">          А.М.Осипов</w:t>
      </w:r>
    </w:p>
    <w:p w:rsidR="00924DDE" w:rsidRPr="00E70C3D" w:rsidRDefault="00924DDE" w:rsidP="00924DDE">
      <w:pPr>
        <w:rPr>
          <w:sz w:val="28"/>
          <w:szCs w:val="28"/>
        </w:rPr>
      </w:pPr>
    </w:p>
    <w:p w:rsidR="00924DDE" w:rsidRPr="00E70C3D" w:rsidRDefault="00924DDE" w:rsidP="00924DDE">
      <w:pPr>
        <w:rPr>
          <w:sz w:val="28"/>
          <w:szCs w:val="28"/>
        </w:rPr>
      </w:pPr>
    </w:p>
    <w:p w:rsidR="00924DDE" w:rsidRPr="00E70C3D" w:rsidRDefault="00924DDE" w:rsidP="00924DDE">
      <w:pPr>
        <w:rPr>
          <w:sz w:val="28"/>
          <w:szCs w:val="28"/>
        </w:rPr>
      </w:pPr>
    </w:p>
    <w:p w:rsidR="00924DDE" w:rsidRPr="00E70C3D" w:rsidRDefault="00924DDE" w:rsidP="00924DDE">
      <w:pPr>
        <w:rPr>
          <w:sz w:val="28"/>
          <w:szCs w:val="28"/>
        </w:rPr>
      </w:pPr>
    </w:p>
    <w:p w:rsidR="00924DDE" w:rsidRPr="00E70C3D" w:rsidRDefault="00924DDE" w:rsidP="00924DDE">
      <w:pPr>
        <w:rPr>
          <w:sz w:val="28"/>
          <w:szCs w:val="28"/>
        </w:rPr>
      </w:pPr>
    </w:p>
    <w:p w:rsidR="00924DDE" w:rsidRPr="00E70C3D" w:rsidRDefault="00924DDE" w:rsidP="00924DDE">
      <w:pPr>
        <w:spacing w:after="200" w:line="276" w:lineRule="auto"/>
        <w:rPr>
          <w:sz w:val="28"/>
          <w:szCs w:val="28"/>
        </w:rPr>
      </w:pPr>
      <w:r w:rsidRPr="00E70C3D">
        <w:rPr>
          <w:sz w:val="28"/>
          <w:szCs w:val="28"/>
        </w:rPr>
        <w:br w:type="page"/>
      </w:r>
    </w:p>
    <w:p w:rsidR="00924DDE" w:rsidRPr="00E70C3D" w:rsidRDefault="00924DDE" w:rsidP="00924DDE">
      <w:pPr>
        <w:widowControl w:val="0"/>
        <w:autoSpaceDE w:val="0"/>
        <w:spacing w:before="120"/>
        <w:ind w:left="4962" w:hanging="11"/>
        <w:jc w:val="center"/>
        <w:outlineLvl w:val="0"/>
        <w:rPr>
          <w:sz w:val="28"/>
          <w:szCs w:val="28"/>
        </w:rPr>
      </w:pPr>
      <w:r w:rsidRPr="00E70C3D">
        <w:rPr>
          <w:sz w:val="28"/>
          <w:szCs w:val="28"/>
        </w:rPr>
        <w:lastRenderedPageBreak/>
        <w:t>УТВЕРЖДЕНЫ</w:t>
      </w:r>
    </w:p>
    <w:p w:rsidR="00924DDE" w:rsidRPr="00E70C3D" w:rsidRDefault="00924DDE" w:rsidP="00924DDE">
      <w:pPr>
        <w:widowControl w:val="0"/>
        <w:autoSpaceDE w:val="0"/>
        <w:spacing w:before="120"/>
        <w:ind w:left="4962" w:hanging="11"/>
        <w:jc w:val="center"/>
        <w:outlineLvl w:val="0"/>
        <w:rPr>
          <w:sz w:val="28"/>
          <w:szCs w:val="28"/>
        </w:rPr>
      </w:pPr>
      <w:r w:rsidRPr="00E70C3D">
        <w:rPr>
          <w:sz w:val="28"/>
          <w:szCs w:val="28"/>
        </w:rPr>
        <w:t xml:space="preserve">постановлением Правительства </w:t>
      </w:r>
    </w:p>
    <w:p w:rsidR="00924DDE" w:rsidRPr="00E70C3D" w:rsidRDefault="00924DDE" w:rsidP="00924DDE">
      <w:pPr>
        <w:autoSpaceDE w:val="0"/>
        <w:ind w:left="4962" w:hanging="11"/>
        <w:jc w:val="center"/>
        <w:rPr>
          <w:sz w:val="28"/>
          <w:szCs w:val="28"/>
        </w:rPr>
      </w:pPr>
      <w:r w:rsidRPr="00E70C3D">
        <w:rPr>
          <w:sz w:val="28"/>
          <w:szCs w:val="28"/>
        </w:rPr>
        <w:t xml:space="preserve">Забайкальского края </w:t>
      </w:r>
    </w:p>
    <w:p w:rsidR="00924DDE" w:rsidRPr="00E70C3D" w:rsidRDefault="00924DDE" w:rsidP="00924DDE">
      <w:pPr>
        <w:autoSpaceDE w:val="0"/>
        <w:ind w:left="5398" w:hanging="11"/>
        <w:jc w:val="center"/>
        <w:rPr>
          <w:sz w:val="28"/>
          <w:szCs w:val="28"/>
        </w:rPr>
      </w:pPr>
    </w:p>
    <w:p w:rsidR="00924DDE" w:rsidRPr="00E70C3D" w:rsidRDefault="00924DDE" w:rsidP="00924DDE">
      <w:pPr>
        <w:autoSpaceDE w:val="0"/>
        <w:ind w:left="5398" w:hanging="5540"/>
        <w:jc w:val="center"/>
        <w:rPr>
          <w:b/>
          <w:sz w:val="28"/>
          <w:szCs w:val="28"/>
        </w:rPr>
      </w:pPr>
    </w:p>
    <w:p w:rsidR="00924DDE" w:rsidRPr="00E70C3D" w:rsidRDefault="00924DDE" w:rsidP="00924DDE">
      <w:pPr>
        <w:autoSpaceDE w:val="0"/>
        <w:ind w:left="5398" w:hanging="5540"/>
        <w:jc w:val="center"/>
        <w:rPr>
          <w:b/>
          <w:sz w:val="28"/>
          <w:szCs w:val="28"/>
        </w:rPr>
      </w:pPr>
      <w:r w:rsidRPr="00E70C3D">
        <w:rPr>
          <w:b/>
          <w:sz w:val="28"/>
          <w:szCs w:val="28"/>
        </w:rPr>
        <w:t>ИЗМЕНЕНИЯ,</w:t>
      </w:r>
    </w:p>
    <w:p w:rsidR="00924DDE" w:rsidRPr="00E70C3D" w:rsidRDefault="00924DDE" w:rsidP="00924DDE">
      <w:pPr>
        <w:autoSpaceDE w:val="0"/>
        <w:jc w:val="center"/>
        <w:rPr>
          <w:b/>
          <w:sz w:val="28"/>
          <w:szCs w:val="28"/>
        </w:rPr>
      </w:pPr>
      <w:r w:rsidRPr="00E70C3D">
        <w:rPr>
          <w:b/>
          <w:sz w:val="28"/>
          <w:szCs w:val="28"/>
        </w:rPr>
        <w:t xml:space="preserve">которые вносятся в государственную программу Забайкальского края </w:t>
      </w:r>
    </w:p>
    <w:p w:rsidR="00924DDE" w:rsidRPr="00E70C3D" w:rsidRDefault="00924DDE" w:rsidP="00924DDE">
      <w:pPr>
        <w:autoSpaceDE w:val="0"/>
        <w:jc w:val="center"/>
        <w:rPr>
          <w:b/>
          <w:sz w:val="28"/>
          <w:szCs w:val="28"/>
        </w:rPr>
      </w:pPr>
      <w:r w:rsidRPr="00E70C3D">
        <w:rPr>
          <w:b/>
          <w:sz w:val="28"/>
          <w:szCs w:val="28"/>
        </w:rPr>
        <w:t xml:space="preserve">«Развитие транспортной системы Забайкальского края», утвержденную </w:t>
      </w:r>
    </w:p>
    <w:p w:rsidR="00924DDE" w:rsidRPr="00E70C3D" w:rsidRDefault="00924DDE" w:rsidP="00924DDE">
      <w:pPr>
        <w:autoSpaceDE w:val="0"/>
        <w:jc w:val="center"/>
        <w:rPr>
          <w:b/>
          <w:sz w:val="28"/>
          <w:szCs w:val="28"/>
        </w:rPr>
      </w:pPr>
      <w:r w:rsidRPr="00E70C3D">
        <w:rPr>
          <w:b/>
          <w:sz w:val="28"/>
          <w:szCs w:val="28"/>
        </w:rPr>
        <w:t xml:space="preserve">постановлением Правительства Забайкальского края </w:t>
      </w:r>
    </w:p>
    <w:p w:rsidR="00924DDE" w:rsidRPr="00E70C3D" w:rsidRDefault="00924DDE" w:rsidP="00924DDE">
      <w:pPr>
        <w:autoSpaceDE w:val="0"/>
        <w:jc w:val="center"/>
        <w:rPr>
          <w:b/>
          <w:sz w:val="28"/>
          <w:szCs w:val="28"/>
        </w:rPr>
      </w:pPr>
      <w:r w:rsidRPr="00E70C3D">
        <w:rPr>
          <w:b/>
          <w:sz w:val="28"/>
          <w:szCs w:val="28"/>
        </w:rPr>
        <w:t>от 29 мая 2014 года № 315</w:t>
      </w:r>
    </w:p>
    <w:p w:rsidR="00924DDE" w:rsidRPr="00E70C3D" w:rsidRDefault="00924DDE" w:rsidP="00924DDE">
      <w:pPr>
        <w:pStyle w:val="ConsPlusTitle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924DDE" w:rsidRPr="00E70C3D" w:rsidRDefault="00924DDE" w:rsidP="00924DD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0C3D">
        <w:rPr>
          <w:rFonts w:ascii="Times New Roman" w:hAnsi="Times New Roman" w:cs="Times New Roman"/>
          <w:b w:val="0"/>
          <w:sz w:val="28"/>
          <w:szCs w:val="28"/>
        </w:rPr>
        <w:t>1. В паспорте государственной программы:</w:t>
      </w:r>
    </w:p>
    <w:p w:rsidR="00924DDE" w:rsidRPr="00E70C3D" w:rsidRDefault="00924DDE" w:rsidP="00924DD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0C3D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78290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E70C3D">
        <w:rPr>
          <w:rFonts w:ascii="Times New Roman" w:hAnsi="Times New Roman" w:cs="Times New Roman"/>
          <w:b w:val="0"/>
          <w:sz w:val="28"/>
          <w:szCs w:val="28"/>
        </w:rPr>
        <w:t>позици</w:t>
      </w:r>
      <w:r w:rsidR="0078290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70C3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8290D" w:rsidRPr="0078290D">
        <w:rPr>
          <w:rFonts w:ascii="Times New Roman" w:hAnsi="Times New Roman" w:cs="Times New Roman"/>
          <w:b w:val="0"/>
          <w:sz w:val="28"/>
          <w:szCs w:val="28"/>
        </w:rPr>
        <w:t>Этапы и сроки реализации программы</w:t>
      </w:r>
      <w:r w:rsidRPr="00E70C3D">
        <w:rPr>
          <w:rFonts w:ascii="Times New Roman" w:hAnsi="Times New Roman" w:cs="Times New Roman"/>
          <w:b w:val="0"/>
          <w:sz w:val="28"/>
          <w:szCs w:val="28"/>
        </w:rPr>
        <w:t>»</w:t>
      </w:r>
      <w:r w:rsidR="0078290D">
        <w:rPr>
          <w:rFonts w:ascii="Times New Roman" w:hAnsi="Times New Roman" w:cs="Times New Roman"/>
          <w:b w:val="0"/>
          <w:sz w:val="28"/>
          <w:szCs w:val="28"/>
        </w:rPr>
        <w:t xml:space="preserve"> цифры «2024» заменить цифрами «2025»</w:t>
      </w:r>
      <w:r w:rsidRPr="00E70C3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8290D" w:rsidRDefault="00924DDE" w:rsidP="00924DD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0C3D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78290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E70C3D">
        <w:rPr>
          <w:rFonts w:ascii="Times New Roman" w:hAnsi="Times New Roman" w:cs="Times New Roman"/>
          <w:b w:val="0"/>
          <w:sz w:val="28"/>
          <w:szCs w:val="28"/>
        </w:rPr>
        <w:t>позици</w:t>
      </w:r>
      <w:r w:rsidR="0078290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70C3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8290D">
        <w:rPr>
          <w:rFonts w:ascii="Times New Roman" w:hAnsi="Times New Roman" w:cs="Times New Roman"/>
          <w:b w:val="0"/>
          <w:sz w:val="28"/>
          <w:szCs w:val="28"/>
        </w:rPr>
        <w:t>Объемы бюджетных ассигнований про</w:t>
      </w:r>
      <w:r w:rsidR="0078290D" w:rsidRPr="0078290D">
        <w:rPr>
          <w:rFonts w:ascii="Times New Roman" w:hAnsi="Times New Roman" w:cs="Times New Roman"/>
          <w:b w:val="0"/>
          <w:sz w:val="28"/>
          <w:szCs w:val="28"/>
        </w:rPr>
        <w:t>граммы</w:t>
      </w:r>
      <w:r w:rsidR="009E40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08B" w:rsidRPr="009E408B">
        <w:rPr>
          <w:rFonts w:ascii="Times New Roman" w:hAnsi="Times New Roman" w:cs="Times New Roman"/>
          <w:b w:val="0"/>
          <w:sz w:val="28"/>
          <w:szCs w:val="28"/>
        </w:rPr>
        <w:t>(включая внебюджетные источники)</w:t>
      </w:r>
      <w:r w:rsidRPr="00E70C3D">
        <w:rPr>
          <w:rFonts w:ascii="Times New Roman" w:hAnsi="Times New Roman" w:cs="Times New Roman"/>
          <w:b w:val="0"/>
          <w:sz w:val="28"/>
          <w:szCs w:val="28"/>
        </w:rPr>
        <w:t>»</w:t>
      </w:r>
      <w:r w:rsidR="0078290D">
        <w:rPr>
          <w:rFonts w:ascii="Times New Roman" w:hAnsi="Times New Roman" w:cs="Times New Roman"/>
          <w:b w:val="0"/>
          <w:sz w:val="28"/>
          <w:szCs w:val="28"/>
        </w:rPr>
        <w:t>:</w:t>
      </w:r>
      <w:r w:rsidRPr="00E70C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4DDE" w:rsidRPr="00E70C3D" w:rsidRDefault="0078290D" w:rsidP="00924DD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F77596">
        <w:rPr>
          <w:rFonts w:ascii="Times New Roman" w:hAnsi="Times New Roman" w:cs="Times New Roman"/>
          <w:b w:val="0"/>
          <w:sz w:val="28"/>
          <w:szCs w:val="28"/>
        </w:rPr>
        <w:t>абзацы двенадцатый и тринадцатый изложить в следующей редакции</w:t>
      </w:r>
      <w:r w:rsidR="00924DDE" w:rsidRPr="00E70C3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445F6" w:rsidRDefault="00924DDE" w:rsidP="00924DD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0C3D">
        <w:rPr>
          <w:rFonts w:ascii="Times New Roman" w:hAnsi="Times New Roman" w:cs="Times New Roman"/>
          <w:b w:val="0"/>
          <w:sz w:val="28"/>
          <w:szCs w:val="28"/>
        </w:rPr>
        <w:t>«</w:t>
      </w:r>
      <w:r w:rsidR="00F77596">
        <w:rPr>
          <w:rFonts w:ascii="Times New Roman" w:hAnsi="Times New Roman" w:cs="Times New Roman"/>
          <w:b w:val="0"/>
          <w:sz w:val="28"/>
          <w:szCs w:val="28"/>
        </w:rPr>
        <w:t xml:space="preserve">2024 год – </w:t>
      </w:r>
      <w:r w:rsidR="00AC4BA9">
        <w:rPr>
          <w:rFonts w:ascii="Times New Roman" w:hAnsi="Times New Roman" w:cs="Times New Roman"/>
          <w:b w:val="0"/>
          <w:sz w:val="28"/>
          <w:szCs w:val="28"/>
        </w:rPr>
        <w:t>435 212,40</w:t>
      </w:r>
      <w:r w:rsidR="00F77596" w:rsidRPr="00F77596">
        <w:rPr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 w:rsidR="00F7759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24DDE" w:rsidRDefault="0078290D" w:rsidP="00924DD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2025 год –</w:t>
      </w:r>
      <w:r w:rsidR="00044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4BA9" w:rsidRPr="00AC4BA9">
        <w:rPr>
          <w:rFonts w:ascii="Times New Roman" w:hAnsi="Times New Roman" w:cs="Times New Roman"/>
          <w:b w:val="0"/>
          <w:sz w:val="28"/>
          <w:szCs w:val="28"/>
        </w:rPr>
        <w:t xml:space="preserve">435 212,40 </w:t>
      </w:r>
      <w:r w:rsidR="000445F6" w:rsidRPr="000445F6">
        <w:rPr>
          <w:rFonts w:ascii="Times New Roman" w:hAnsi="Times New Roman" w:cs="Times New Roman"/>
          <w:b w:val="0"/>
          <w:sz w:val="28"/>
          <w:szCs w:val="28"/>
        </w:rPr>
        <w:t>тыс. рублей</w:t>
      </w:r>
      <w:r w:rsidR="00F77596">
        <w:rPr>
          <w:rFonts w:ascii="Times New Roman" w:hAnsi="Times New Roman" w:cs="Times New Roman"/>
          <w:b w:val="0"/>
          <w:sz w:val="28"/>
          <w:szCs w:val="28"/>
        </w:rPr>
        <w:t>.</w:t>
      </w:r>
      <w:r w:rsidR="00924DDE" w:rsidRPr="00E70C3D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78290D" w:rsidRPr="00E70C3D" w:rsidRDefault="0078290D" w:rsidP="00924DD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б) абзац </w:t>
      </w:r>
      <w:r w:rsidR="00F77596">
        <w:rPr>
          <w:rFonts w:ascii="Times New Roman" w:hAnsi="Times New Roman" w:cs="Times New Roman"/>
          <w:b w:val="0"/>
          <w:sz w:val="28"/>
          <w:szCs w:val="28"/>
        </w:rPr>
        <w:t>тринадцатый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считать абзацем </w:t>
      </w:r>
      <w:r w:rsidR="00A035DC">
        <w:rPr>
          <w:rFonts w:ascii="Times New Roman" w:hAnsi="Times New Roman" w:cs="Times New Roman"/>
          <w:b w:val="0"/>
          <w:sz w:val="28"/>
          <w:szCs w:val="28"/>
        </w:rPr>
        <w:t>четырнадцатым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24DDE" w:rsidRDefault="00924DDE" w:rsidP="0078290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0C3D"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78290D">
        <w:rPr>
          <w:rFonts w:ascii="Times New Roman" w:hAnsi="Times New Roman" w:cs="Times New Roman"/>
          <w:b w:val="0"/>
          <w:sz w:val="28"/>
          <w:szCs w:val="28"/>
        </w:rPr>
        <w:t>в позиции «</w:t>
      </w:r>
      <w:r w:rsidR="0078290D" w:rsidRPr="0078290D">
        <w:rPr>
          <w:rFonts w:ascii="Times New Roman" w:hAnsi="Times New Roman" w:cs="Times New Roman"/>
          <w:b w:val="0"/>
          <w:sz w:val="28"/>
          <w:szCs w:val="28"/>
        </w:rPr>
        <w:t>Ожидаемые значения по</w:t>
      </w:r>
      <w:r w:rsidR="0078290D">
        <w:rPr>
          <w:rFonts w:ascii="Times New Roman" w:hAnsi="Times New Roman" w:cs="Times New Roman"/>
          <w:b w:val="0"/>
          <w:sz w:val="28"/>
          <w:szCs w:val="28"/>
        </w:rPr>
        <w:t>казателей ко</w:t>
      </w:r>
      <w:r w:rsidR="0078290D" w:rsidRPr="0078290D">
        <w:rPr>
          <w:rFonts w:ascii="Times New Roman" w:hAnsi="Times New Roman" w:cs="Times New Roman"/>
          <w:b w:val="0"/>
          <w:sz w:val="28"/>
          <w:szCs w:val="28"/>
        </w:rPr>
        <w:t>нечных ре</w:t>
      </w:r>
      <w:r w:rsidR="0078290D">
        <w:rPr>
          <w:rFonts w:ascii="Times New Roman" w:hAnsi="Times New Roman" w:cs="Times New Roman"/>
          <w:b w:val="0"/>
          <w:sz w:val="28"/>
          <w:szCs w:val="28"/>
        </w:rPr>
        <w:t>зультатов ре</w:t>
      </w:r>
      <w:r w:rsidR="0078290D" w:rsidRPr="0078290D">
        <w:rPr>
          <w:rFonts w:ascii="Times New Roman" w:hAnsi="Times New Roman" w:cs="Times New Roman"/>
          <w:b w:val="0"/>
          <w:sz w:val="28"/>
          <w:szCs w:val="28"/>
        </w:rPr>
        <w:t>ализации программы</w:t>
      </w:r>
      <w:r w:rsidR="0078290D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78290D" w:rsidRDefault="0078290D" w:rsidP="0078290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в пункте 1 цифры «2024» заменить цифрами «2025»;</w:t>
      </w:r>
    </w:p>
    <w:p w:rsidR="00B1136C" w:rsidRDefault="0078290D" w:rsidP="0034260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</w:t>
      </w:r>
      <w:r w:rsidR="00342600">
        <w:rPr>
          <w:rFonts w:ascii="Times New Roman" w:hAnsi="Times New Roman" w:cs="Times New Roman"/>
          <w:b w:val="0"/>
          <w:sz w:val="28"/>
          <w:szCs w:val="28"/>
        </w:rPr>
        <w:t xml:space="preserve"> пункты 3-5 изложить в следующей редакции:</w:t>
      </w:r>
    </w:p>
    <w:p w:rsidR="00342600" w:rsidRPr="00342600" w:rsidRDefault="00342600" w:rsidP="0034260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42600">
        <w:rPr>
          <w:rFonts w:ascii="Times New Roman" w:hAnsi="Times New Roman" w:cs="Times New Roman"/>
          <w:b w:val="0"/>
          <w:sz w:val="28"/>
          <w:szCs w:val="28"/>
        </w:rPr>
        <w:t>3. К 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342600">
        <w:rPr>
          <w:rFonts w:ascii="Times New Roman" w:hAnsi="Times New Roman" w:cs="Times New Roman"/>
          <w:b w:val="0"/>
          <w:sz w:val="28"/>
          <w:szCs w:val="28"/>
        </w:rPr>
        <w:t xml:space="preserve"> году количество населенных пунктов, не имеющих круглогодичной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связи с сетью автомобильных до</w:t>
      </w:r>
      <w:r w:rsidRPr="00342600">
        <w:rPr>
          <w:rFonts w:ascii="Times New Roman" w:hAnsi="Times New Roman" w:cs="Times New Roman"/>
          <w:b w:val="0"/>
          <w:sz w:val="28"/>
          <w:szCs w:val="28"/>
        </w:rPr>
        <w:t>рог о</w:t>
      </w:r>
      <w:r w:rsidR="000860F2">
        <w:rPr>
          <w:rFonts w:ascii="Times New Roman" w:hAnsi="Times New Roman" w:cs="Times New Roman"/>
          <w:b w:val="0"/>
          <w:sz w:val="28"/>
          <w:szCs w:val="28"/>
        </w:rPr>
        <w:t>бщего пользования, снизится на 2</w:t>
      </w:r>
      <w:r w:rsidRPr="00342600">
        <w:rPr>
          <w:rFonts w:ascii="Times New Roman" w:hAnsi="Times New Roman" w:cs="Times New Roman"/>
          <w:b w:val="0"/>
          <w:sz w:val="28"/>
          <w:szCs w:val="28"/>
        </w:rPr>
        <w:t>1 ед.</w:t>
      </w:r>
    </w:p>
    <w:p w:rsidR="00342600" w:rsidRPr="00342600" w:rsidRDefault="00342600" w:rsidP="0034260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42600">
        <w:rPr>
          <w:rFonts w:ascii="Times New Roman" w:hAnsi="Times New Roman" w:cs="Times New Roman"/>
          <w:b w:val="0"/>
          <w:sz w:val="28"/>
          <w:szCs w:val="28"/>
        </w:rPr>
        <w:t>4. К 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342600">
        <w:rPr>
          <w:rFonts w:ascii="Times New Roman" w:hAnsi="Times New Roman" w:cs="Times New Roman"/>
          <w:b w:val="0"/>
          <w:sz w:val="28"/>
          <w:szCs w:val="28"/>
        </w:rPr>
        <w:t xml:space="preserve"> году значение показателя «Объемы ввода в эксплуатацию после с</w:t>
      </w:r>
      <w:r>
        <w:rPr>
          <w:rFonts w:ascii="Times New Roman" w:hAnsi="Times New Roman" w:cs="Times New Roman"/>
          <w:b w:val="0"/>
          <w:sz w:val="28"/>
          <w:szCs w:val="28"/>
        </w:rPr>
        <w:t>троительства и реконструкции ав</w:t>
      </w:r>
      <w:r w:rsidRPr="00342600">
        <w:rPr>
          <w:rFonts w:ascii="Times New Roman" w:hAnsi="Times New Roman" w:cs="Times New Roman"/>
          <w:b w:val="0"/>
          <w:sz w:val="28"/>
          <w:szCs w:val="28"/>
        </w:rPr>
        <w:t xml:space="preserve">томобильных дорог общего пользования регионального (межмуниципального) и местного значения» достигнет </w:t>
      </w:r>
      <w:r w:rsidR="000860F2">
        <w:rPr>
          <w:rFonts w:ascii="Times New Roman" w:hAnsi="Times New Roman" w:cs="Times New Roman"/>
          <w:b w:val="0"/>
          <w:sz w:val="28"/>
          <w:szCs w:val="28"/>
        </w:rPr>
        <w:t>208, 093</w:t>
      </w:r>
      <w:r w:rsidRPr="00342600">
        <w:rPr>
          <w:rFonts w:ascii="Times New Roman" w:hAnsi="Times New Roman" w:cs="Times New Roman"/>
          <w:b w:val="0"/>
          <w:sz w:val="28"/>
          <w:szCs w:val="28"/>
        </w:rPr>
        <w:t xml:space="preserve"> км.</w:t>
      </w:r>
    </w:p>
    <w:p w:rsidR="00342600" w:rsidRDefault="00342600" w:rsidP="0034260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42600">
        <w:rPr>
          <w:rFonts w:ascii="Times New Roman" w:hAnsi="Times New Roman" w:cs="Times New Roman"/>
          <w:b w:val="0"/>
          <w:sz w:val="28"/>
          <w:szCs w:val="28"/>
        </w:rPr>
        <w:t>5. К 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342600">
        <w:rPr>
          <w:rFonts w:ascii="Times New Roman" w:hAnsi="Times New Roman" w:cs="Times New Roman"/>
          <w:b w:val="0"/>
          <w:sz w:val="28"/>
          <w:szCs w:val="28"/>
        </w:rPr>
        <w:t xml:space="preserve"> году значение показателя «Прирост протяженности автомобильных дорог общего пользования регионального (межмуниципального) и местного значения на территории Забайкаль</w:t>
      </w:r>
      <w:r>
        <w:rPr>
          <w:rFonts w:ascii="Times New Roman" w:hAnsi="Times New Roman" w:cs="Times New Roman"/>
          <w:b w:val="0"/>
          <w:sz w:val="28"/>
          <w:szCs w:val="28"/>
        </w:rPr>
        <w:t>ского края, соответствующих нор</w:t>
      </w:r>
      <w:r w:rsidRPr="00342600">
        <w:rPr>
          <w:rFonts w:ascii="Times New Roman" w:hAnsi="Times New Roman" w:cs="Times New Roman"/>
          <w:b w:val="0"/>
          <w:sz w:val="28"/>
          <w:szCs w:val="28"/>
        </w:rPr>
        <w:t xml:space="preserve">мативным требованиям к транспортно-эксплуатационным показателям, в результате капитального ремонта и ремонта автомобильных дорог» достигнет 1 </w:t>
      </w:r>
      <w:r w:rsidR="000860F2">
        <w:rPr>
          <w:rFonts w:ascii="Times New Roman" w:hAnsi="Times New Roman" w:cs="Times New Roman"/>
          <w:b w:val="0"/>
          <w:sz w:val="28"/>
          <w:szCs w:val="28"/>
        </w:rPr>
        <w:t>095</w:t>
      </w:r>
      <w:r w:rsidRPr="00342600">
        <w:rPr>
          <w:rFonts w:ascii="Times New Roman" w:hAnsi="Times New Roman" w:cs="Times New Roman"/>
          <w:b w:val="0"/>
          <w:sz w:val="28"/>
          <w:szCs w:val="28"/>
        </w:rPr>
        <w:t>,</w:t>
      </w:r>
      <w:r w:rsidR="000860F2">
        <w:rPr>
          <w:rFonts w:ascii="Times New Roman" w:hAnsi="Times New Roman" w:cs="Times New Roman"/>
          <w:b w:val="0"/>
          <w:sz w:val="28"/>
          <w:szCs w:val="28"/>
        </w:rPr>
        <w:t>945</w:t>
      </w:r>
      <w:r w:rsidRPr="00342600">
        <w:rPr>
          <w:rFonts w:ascii="Times New Roman" w:hAnsi="Times New Roman" w:cs="Times New Roman"/>
          <w:b w:val="0"/>
          <w:sz w:val="28"/>
          <w:szCs w:val="28"/>
        </w:rPr>
        <w:t xml:space="preserve"> км.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B31DCA" w:rsidRDefault="00924DDE" w:rsidP="00B31DC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0C3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B31DCA">
        <w:rPr>
          <w:rFonts w:ascii="Times New Roman" w:hAnsi="Times New Roman" w:cs="Times New Roman"/>
          <w:b w:val="0"/>
          <w:sz w:val="28"/>
          <w:szCs w:val="28"/>
        </w:rPr>
        <w:t>В разделе 1 «</w:t>
      </w:r>
      <w:r w:rsidR="00B31DCA" w:rsidRPr="00B31DCA">
        <w:rPr>
          <w:rFonts w:ascii="Times New Roman" w:hAnsi="Times New Roman" w:cs="Times New Roman"/>
          <w:b w:val="0"/>
          <w:sz w:val="28"/>
          <w:szCs w:val="28"/>
        </w:rPr>
        <w:t>Характеристика текущего состояния транспортной системы и автомобильного хозяйства Забайкальского края</w:t>
      </w:r>
      <w:r w:rsidR="00B31DCA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B31DCA" w:rsidRDefault="00C1748D" w:rsidP="00B31DC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B31DCA">
        <w:rPr>
          <w:rFonts w:ascii="Times New Roman" w:hAnsi="Times New Roman" w:cs="Times New Roman"/>
          <w:b w:val="0"/>
          <w:sz w:val="28"/>
          <w:szCs w:val="28"/>
        </w:rPr>
        <w:t xml:space="preserve">) в абзаце тридцать </w:t>
      </w:r>
      <w:r>
        <w:rPr>
          <w:rFonts w:ascii="Times New Roman" w:hAnsi="Times New Roman" w:cs="Times New Roman"/>
          <w:b w:val="0"/>
          <w:sz w:val="28"/>
          <w:szCs w:val="28"/>
        </w:rPr>
        <w:t>седьмом</w:t>
      </w:r>
      <w:r w:rsidR="00B31DCA">
        <w:rPr>
          <w:rFonts w:ascii="Times New Roman" w:hAnsi="Times New Roman" w:cs="Times New Roman"/>
          <w:b w:val="0"/>
          <w:sz w:val="28"/>
          <w:szCs w:val="28"/>
        </w:rPr>
        <w:t xml:space="preserve"> цифры «2024» заменить цифрами «2025»;</w:t>
      </w:r>
    </w:p>
    <w:p w:rsidR="00C1748D" w:rsidRPr="00C1748D" w:rsidRDefault="00C1748D" w:rsidP="00C1748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B31DCA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рисунок 1 </w:t>
      </w:r>
      <w:r w:rsidRPr="00C1748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C1748D" w:rsidRPr="00C1748D" w:rsidRDefault="00C1748D" w:rsidP="00C1748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1748D">
        <w:rPr>
          <w:rFonts w:ascii="Times New Roman" w:hAnsi="Times New Roman" w:cs="Times New Roman"/>
          <w:b w:val="0"/>
          <w:sz w:val="28"/>
          <w:szCs w:val="28"/>
        </w:rPr>
        <w:t>Рис. 1. Соотношение количества пассажиров к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C1748D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748D">
        <w:rPr>
          <w:rFonts w:ascii="Times New Roman" w:hAnsi="Times New Roman" w:cs="Times New Roman"/>
          <w:b w:val="0"/>
          <w:sz w:val="28"/>
          <w:szCs w:val="28"/>
        </w:rPr>
        <w:t>(в сравнении с 2013 годом)</w:t>
      </w:r>
      <w:r w:rsidR="00F7759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Рисунок не приводится»</w:t>
      </w:r>
      <w:r w:rsidRPr="00C1748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31DCA" w:rsidRDefault="00C1748D" w:rsidP="00C1748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748D">
        <w:rPr>
          <w:rFonts w:ascii="Times New Roman" w:hAnsi="Times New Roman" w:cs="Times New Roman"/>
          <w:b w:val="0"/>
          <w:sz w:val="28"/>
          <w:szCs w:val="28"/>
        </w:rPr>
        <w:t>3)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абзаце тридцать восьмом цифры «2024» заменить цифрами «</w:t>
      </w:r>
      <w:r w:rsidRPr="00C1748D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5»;</w:t>
      </w:r>
    </w:p>
    <w:p w:rsidR="00C1748D" w:rsidRDefault="00C1748D" w:rsidP="00C1748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4) в абзаце тридцать девятом цифры «2024» заменить цифрами «2025».</w:t>
      </w:r>
    </w:p>
    <w:p w:rsidR="00C1748D" w:rsidRDefault="00B31DCA" w:rsidP="00C1748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C1748D">
        <w:rPr>
          <w:rFonts w:ascii="Times New Roman" w:hAnsi="Times New Roman" w:cs="Times New Roman"/>
          <w:b w:val="0"/>
          <w:sz w:val="28"/>
          <w:szCs w:val="28"/>
        </w:rPr>
        <w:t>В разделе 4 «</w:t>
      </w:r>
      <w:r w:rsidR="00C1748D" w:rsidRPr="00C1748D">
        <w:rPr>
          <w:rFonts w:ascii="Times New Roman" w:hAnsi="Times New Roman" w:cs="Times New Roman"/>
          <w:b w:val="0"/>
          <w:sz w:val="28"/>
          <w:szCs w:val="28"/>
        </w:rPr>
        <w:t>Сроки и этапы реализации государственной программы</w:t>
      </w:r>
      <w:r w:rsidR="00C1748D">
        <w:rPr>
          <w:rFonts w:ascii="Times New Roman" w:hAnsi="Times New Roman" w:cs="Times New Roman"/>
          <w:b w:val="0"/>
          <w:sz w:val="28"/>
          <w:szCs w:val="28"/>
        </w:rPr>
        <w:t>» цифры «2024» заменить цифрами «2025».</w:t>
      </w:r>
    </w:p>
    <w:p w:rsidR="00C1748D" w:rsidRPr="00C1748D" w:rsidRDefault="00C1748D" w:rsidP="00400D1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400D11">
        <w:rPr>
          <w:rFonts w:ascii="Times New Roman" w:hAnsi="Times New Roman" w:cs="Times New Roman"/>
          <w:b w:val="0"/>
          <w:sz w:val="28"/>
          <w:szCs w:val="28"/>
        </w:rPr>
        <w:t>В подпрограмме</w:t>
      </w:r>
      <w:r w:rsidR="00400D11" w:rsidRPr="00400D11">
        <w:rPr>
          <w:rFonts w:ascii="Times New Roman" w:hAnsi="Times New Roman" w:cs="Times New Roman"/>
          <w:b w:val="0"/>
          <w:sz w:val="28"/>
          <w:szCs w:val="28"/>
        </w:rPr>
        <w:t xml:space="preserve"> «Развитие транспортного комплекса на территории</w:t>
      </w:r>
      <w:r w:rsidR="00400D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0D11" w:rsidRPr="00400D11">
        <w:rPr>
          <w:rFonts w:ascii="Times New Roman" w:hAnsi="Times New Roman" w:cs="Times New Roman"/>
          <w:b w:val="0"/>
          <w:sz w:val="28"/>
          <w:szCs w:val="28"/>
        </w:rPr>
        <w:t>Забайкальского края»</w:t>
      </w:r>
      <w:r w:rsidR="00400D1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24DDE" w:rsidRPr="00E70C3D" w:rsidRDefault="00924DDE" w:rsidP="00924DDE">
      <w:pPr>
        <w:ind w:firstLine="709"/>
        <w:jc w:val="both"/>
        <w:rPr>
          <w:sz w:val="28"/>
          <w:szCs w:val="28"/>
        </w:rPr>
      </w:pPr>
      <w:r w:rsidRPr="00E70C3D">
        <w:rPr>
          <w:sz w:val="28"/>
          <w:szCs w:val="28"/>
        </w:rPr>
        <w:t>1) в паспорте подпрограммы:</w:t>
      </w:r>
    </w:p>
    <w:p w:rsidR="00924DDE" w:rsidRDefault="00924DDE" w:rsidP="00924DDE">
      <w:pPr>
        <w:ind w:firstLine="709"/>
        <w:jc w:val="both"/>
        <w:rPr>
          <w:sz w:val="28"/>
          <w:szCs w:val="28"/>
        </w:rPr>
      </w:pPr>
      <w:r w:rsidRPr="00E70C3D">
        <w:rPr>
          <w:sz w:val="28"/>
          <w:szCs w:val="28"/>
        </w:rPr>
        <w:t xml:space="preserve">а) </w:t>
      </w:r>
      <w:r w:rsidR="00400D11">
        <w:rPr>
          <w:sz w:val="28"/>
          <w:szCs w:val="28"/>
        </w:rPr>
        <w:t>в позиции «</w:t>
      </w:r>
      <w:r w:rsidR="00400D11" w:rsidRPr="00400D11">
        <w:rPr>
          <w:sz w:val="28"/>
          <w:szCs w:val="28"/>
        </w:rPr>
        <w:t>Этапы и сроки реализации подпрограммы</w:t>
      </w:r>
      <w:r w:rsidR="00400D11">
        <w:rPr>
          <w:sz w:val="28"/>
          <w:szCs w:val="28"/>
        </w:rPr>
        <w:t>» цифры «2024» заменить цифрами «2025»;</w:t>
      </w:r>
    </w:p>
    <w:p w:rsidR="00400D11" w:rsidRDefault="00400D11" w:rsidP="00924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позиции «</w:t>
      </w:r>
      <w:r w:rsidRPr="00400D11">
        <w:rPr>
          <w:sz w:val="28"/>
          <w:szCs w:val="28"/>
        </w:rPr>
        <w:t>Объемы бюджетных ассигнований подпрограммы</w:t>
      </w:r>
      <w:r w:rsidR="009E408B">
        <w:rPr>
          <w:sz w:val="28"/>
          <w:szCs w:val="28"/>
        </w:rPr>
        <w:t xml:space="preserve"> </w:t>
      </w:r>
      <w:r w:rsidR="009E408B" w:rsidRPr="009E408B">
        <w:rPr>
          <w:sz w:val="28"/>
          <w:szCs w:val="28"/>
        </w:rPr>
        <w:t>(включая внебюджетные источники)</w:t>
      </w:r>
      <w:r>
        <w:rPr>
          <w:sz w:val="28"/>
          <w:szCs w:val="28"/>
        </w:rPr>
        <w:t>»:</w:t>
      </w:r>
    </w:p>
    <w:p w:rsidR="00D260F0" w:rsidRDefault="00D260F0" w:rsidP="00924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абзацы двенадцатый и тринадцатый изложить в следующей редакции:</w:t>
      </w:r>
    </w:p>
    <w:p w:rsidR="00400D11" w:rsidRDefault="00D260F0" w:rsidP="00924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«2024 год – </w:t>
      </w:r>
      <w:r w:rsidR="00AC4BA9" w:rsidRPr="00AC4BA9">
        <w:rPr>
          <w:sz w:val="28"/>
          <w:szCs w:val="28"/>
        </w:rPr>
        <w:t xml:space="preserve">435 212,40 </w:t>
      </w:r>
      <w:r w:rsidRPr="00D260F0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260F0" w:rsidRDefault="00D260F0" w:rsidP="00924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</w:t>
      </w:r>
      <w:r w:rsidR="000445F6">
        <w:rPr>
          <w:sz w:val="28"/>
          <w:szCs w:val="28"/>
        </w:rPr>
        <w:t xml:space="preserve"> </w:t>
      </w:r>
      <w:r w:rsidR="00AC4BA9" w:rsidRPr="00AC4BA9">
        <w:rPr>
          <w:sz w:val="28"/>
          <w:szCs w:val="28"/>
        </w:rPr>
        <w:t xml:space="preserve">435 212,40 </w:t>
      </w:r>
      <w:r w:rsidR="000445F6" w:rsidRPr="000445F6">
        <w:rPr>
          <w:sz w:val="28"/>
          <w:szCs w:val="28"/>
        </w:rPr>
        <w:t>тыс. рублей</w:t>
      </w:r>
      <w:r w:rsidR="009E408B">
        <w:rPr>
          <w:sz w:val="28"/>
          <w:szCs w:val="28"/>
        </w:rPr>
        <w:t>.»;</w:t>
      </w:r>
    </w:p>
    <w:p w:rsidR="00A035DC" w:rsidRDefault="00A035DC" w:rsidP="00924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тринадцатый считать абзацем четырнадцатым;</w:t>
      </w:r>
    </w:p>
    <w:p w:rsidR="009E408B" w:rsidRDefault="00A218AA" w:rsidP="00924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408B">
        <w:rPr>
          <w:sz w:val="28"/>
          <w:szCs w:val="28"/>
        </w:rPr>
        <w:t>) в позиции «</w:t>
      </w:r>
      <w:r w:rsidR="009E408B" w:rsidRPr="009E408B">
        <w:rPr>
          <w:sz w:val="28"/>
          <w:szCs w:val="28"/>
        </w:rPr>
        <w:t>Ожидаемые значения показателей конечных результатов реализации подпрограмм</w:t>
      </w:r>
      <w:r w:rsidR="009E408B">
        <w:rPr>
          <w:sz w:val="28"/>
          <w:szCs w:val="28"/>
        </w:rPr>
        <w:t>ы» цифры «2024» заменить цифрами «2025»;</w:t>
      </w:r>
    </w:p>
    <w:p w:rsidR="00924DDE" w:rsidRPr="00E70C3D" w:rsidRDefault="00924DDE" w:rsidP="00924DDE">
      <w:pPr>
        <w:ind w:firstLine="709"/>
        <w:jc w:val="both"/>
        <w:rPr>
          <w:sz w:val="28"/>
          <w:szCs w:val="28"/>
        </w:rPr>
      </w:pPr>
      <w:r w:rsidRPr="00E70C3D">
        <w:rPr>
          <w:sz w:val="32"/>
          <w:szCs w:val="28"/>
        </w:rPr>
        <w:t xml:space="preserve">2) </w:t>
      </w:r>
      <w:r w:rsidR="009E408B">
        <w:rPr>
          <w:sz w:val="28"/>
          <w:szCs w:val="28"/>
        </w:rPr>
        <w:t>в разделе 2 «</w:t>
      </w:r>
      <w:r w:rsidR="009E408B" w:rsidRPr="009E408B">
        <w:rPr>
          <w:sz w:val="28"/>
          <w:szCs w:val="28"/>
        </w:rPr>
        <w:t>Сроки и этапы реализации подпрограммы</w:t>
      </w:r>
      <w:r w:rsidR="009E408B">
        <w:rPr>
          <w:sz w:val="28"/>
          <w:szCs w:val="28"/>
        </w:rPr>
        <w:t>» цифры</w:t>
      </w:r>
      <w:r w:rsidR="002104D8">
        <w:rPr>
          <w:sz w:val="28"/>
          <w:szCs w:val="28"/>
        </w:rPr>
        <w:t xml:space="preserve"> «2024» заменить цифрами «2025».</w:t>
      </w:r>
      <w:bookmarkStart w:id="1" w:name="_GoBack"/>
      <w:bookmarkEnd w:id="1"/>
    </w:p>
    <w:p w:rsidR="00924DDE" w:rsidRPr="00E93D0B" w:rsidRDefault="00F77596" w:rsidP="00924DD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24DDE" w:rsidRPr="00E70C3D">
        <w:rPr>
          <w:rFonts w:ascii="Times New Roman" w:hAnsi="Times New Roman"/>
          <w:sz w:val="28"/>
          <w:szCs w:val="28"/>
        </w:rPr>
        <w:t>. Приложение № 1 изложить в следующей редакции:</w:t>
      </w:r>
    </w:p>
    <w:p w:rsidR="00E56090" w:rsidRPr="00924DDE" w:rsidRDefault="00E56090" w:rsidP="00924DDE">
      <w:pPr>
        <w:rPr>
          <w:szCs w:val="28"/>
        </w:rPr>
      </w:pPr>
    </w:p>
    <w:sectPr w:rsidR="00E56090" w:rsidRPr="00924DDE" w:rsidSect="00475970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9AE" w:rsidRDefault="00D179AE" w:rsidP="007B6A4A">
      <w:r>
        <w:separator/>
      </w:r>
    </w:p>
  </w:endnote>
  <w:endnote w:type="continuationSeparator" w:id="0">
    <w:p w:rsidR="00D179AE" w:rsidRDefault="00D179AE" w:rsidP="007B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9AE" w:rsidRDefault="00D179AE" w:rsidP="007B6A4A">
      <w:r>
        <w:separator/>
      </w:r>
    </w:p>
  </w:footnote>
  <w:footnote w:type="continuationSeparator" w:id="0">
    <w:p w:rsidR="00D179AE" w:rsidRDefault="00D179AE" w:rsidP="007B6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302649"/>
      <w:docPartObj>
        <w:docPartGallery w:val="Page Numbers (Top of Page)"/>
        <w:docPartUnique/>
      </w:docPartObj>
    </w:sdtPr>
    <w:sdtEndPr/>
    <w:sdtContent>
      <w:p w:rsidR="00F95173" w:rsidRDefault="006A68FF">
        <w:pPr>
          <w:pStyle w:val="a7"/>
          <w:jc w:val="center"/>
        </w:pPr>
        <w:r>
          <w:fldChar w:fldCharType="begin"/>
        </w:r>
        <w:r w:rsidR="00F95173">
          <w:instrText>PAGE   \* MERGEFORMAT</w:instrText>
        </w:r>
        <w:r>
          <w:fldChar w:fldCharType="separate"/>
        </w:r>
        <w:r w:rsidR="002104D8">
          <w:rPr>
            <w:noProof/>
          </w:rPr>
          <w:t>2</w:t>
        </w:r>
        <w:r>
          <w:fldChar w:fldCharType="end"/>
        </w:r>
      </w:p>
    </w:sdtContent>
  </w:sdt>
  <w:p w:rsidR="00F95173" w:rsidRDefault="00F951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754"/>
    <w:multiLevelType w:val="hybridMultilevel"/>
    <w:tmpl w:val="DE4A542C"/>
    <w:lvl w:ilvl="0" w:tplc="D7BA8DD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3B69EE"/>
    <w:multiLevelType w:val="hybridMultilevel"/>
    <w:tmpl w:val="B21A15DE"/>
    <w:lvl w:ilvl="0" w:tplc="C84C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7F2BFC"/>
    <w:multiLevelType w:val="hybridMultilevel"/>
    <w:tmpl w:val="3FA06376"/>
    <w:lvl w:ilvl="0" w:tplc="CF6859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2C216B"/>
    <w:multiLevelType w:val="hybridMultilevel"/>
    <w:tmpl w:val="CA56BF6E"/>
    <w:lvl w:ilvl="0" w:tplc="BD248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775723"/>
    <w:multiLevelType w:val="multilevel"/>
    <w:tmpl w:val="1E12E18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  <w:bCs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6B36E4"/>
    <w:multiLevelType w:val="hybridMultilevel"/>
    <w:tmpl w:val="7ACC5FB8"/>
    <w:lvl w:ilvl="0" w:tplc="D49E6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BB3ECB"/>
    <w:multiLevelType w:val="hybridMultilevel"/>
    <w:tmpl w:val="6A8C0B62"/>
    <w:lvl w:ilvl="0" w:tplc="F8A45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4D"/>
    <w:rsid w:val="0000217B"/>
    <w:rsid w:val="00007FD8"/>
    <w:rsid w:val="0001058E"/>
    <w:rsid w:val="00011AF5"/>
    <w:rsid w:val="000445F6"/>
    <w:rsid w:val="000519DA"/>
    <w:rsid w:val="000525EA"/>
    <w:rsid w:val="00055685"/>
    <w:rsid w:val="000625AB"/>
    <w:rsid w:val="000727CA"/>
    <w:rsid w:val="000860F2"/>
    <w:rsid w:val="0008654E"/>
    <w:rsid w:val="0009024A"/>
    <w:rsid w:val="0009243A"/>
    <w:rsid w:val="000938FC"/>
    <w:rsid w:val="000B08C6"/>
    <w:rsid w:val="000B2E4B"/>
    <w:rsid w:val="000B67F5"/>
    <w:rsid w:val="000C6D81"/>
    <w:rsid w:val="000D31D9"/>
    <w:rsid w:val="000D5C56"/>
    <w:rsid w:val="000E0F81"/>
    <w:rsid w:val="00112D73"/>
    <w:rsid w:val="00114189"/>
    <w:rsid w:val="00122708"/>
    <w:rsid w:val="00125925"/>
    <w:rsid w:val="00135003"/>
    <w:rsid w:val="0014125B"/>
    <w:rsid w:val="00142B81"/>
    <w:rsid w:val="0014542A"/>
    <w:rsid w:val="00145618"/>
    <w:rsid w:val="00150468"/>
    <w:rsid w:val="001546B9"/>
    <w:rsid w:val="001835D8"/>
    <w:rsid w:val="00191821"/>
    <w:rsid w:val="001949D2"/>
    <w:rsid w:val="001A1A38"/>
    <w:rsid w:val="001B1416"/>
    <w:rsid w:val="001B4A25"/>
    <w:rsid w:val="001C0182"/>
    <w:rsid w:val="001C2B89"/>
    <w:rsid w:val="001E343C"/>
    <w:rsid w:val="00202EFA"/>
    <w:rsid w:val="002104D8"/>
    <w:rsid w:val="00211D99"/>
    <w:rsid w:val="00222AE5"/>
    <w:rsid w:val="0023332F"/>
    <w:rsid w:val="002402DC"/>
    <w:rsid w:val="00243154"/>
    <w:rsid w:val="00257A9E"/>
    <w:rsid w:val="00264617"/>
    <w:rsid w:val="00266E53"/>
    <w:rsid w:val="002A58C1"/>
    <w:rsid w:val="002A7D7A"/>
    <w:rsid w:val="002D43C6"/>
    <w:rsid w:val="002E012E"/>
    <w:rsid w:val="002E0C3E"/>
    <w:rsid w:val="002F0EF5"/>
    <w:rsid w:val="002F7FD3"/>
    <w:rsid w:val="00301501"/>
    <w:rsid w:val="00312CE9"/>
    <w:rsid w:val="00342600"/>
    <w:rsid w:val="00346D6F"/>
    <w:rsid w:val="00355848"/>
    <w:rsid w:val="00364810"/>
    <w:rsid w:val="00385517"/>
    <w:rsid w:val="003955BC"/>
    <w:rsid w:val="00395B32"/>
    <w:rsid w:val="003B4644"/>
    <w:rsid w:val="003B537C"/>
    <w:rsid w:val="003F1218"/>
    <w:rsid w:val="003F445A"/>
    <w:rsid w:val="00400D11"/>
    <w:rsid w:val="00403A83"/>
    <w:rsid w:val="00411E12"/>
    <w:rsid w:val="00417705"/>
    <w:rsid w:val="004308B9"/>
    <w:rsid w:val="004417C2"/>
    <w:rsid w:val="0045132F"/>
    <w:rsid w:val="00475970"/>
    <w:rsid w:val="00477615"/>
    <w:rsid w:val="00491E53"/>
    <w:rsid w:val="004A31F2"/>
    <w:rsid w:val="004B4C26"/>
    <w:rsid w:val="004C11E5"/>
    <w:rsid w:val="004C64CD"/>
    <w:rsid w:val="004C6838"/>
    <w:rsid w:val="004F055B"/>
    <w:rsid w:val="004F1BF5"/>
    <w:rsid w:val="005018EC"/>
    <w:rsid w:val="00516A07"/>
    <w:rsid w:val="0054129D"/>
    <w:rsid w:val="00553825"/>
    <w:rsid w:val="00555262"/>
    <w:rsid w:val="0056579B"/>
    <w:rsid w:val="00565B14"/>
    <w:rsid w:val="00565D06"/>
    <w:rsid w:val="0056624A"/>
    <w:rsid w:val="00566673"/>
    <w:rsid w:val="00573488"/>
    <w:rsid w:val="005847EE"/>
    <w:rsid w:val="005974B2"/>
    <w:rsid w:val="005A490E"/>
    <w:rsid w:val="005B4657"/>
    <w:rsid w:val="005C1E5D"/>
    <w:rsid w:val="005C4935"/>
    <w:rsid w:val="005D40E1"/>
    <w:rsid w:val="005D5243"/>
    <w:rsid w:val="005F1DF2"/>
    <w:rsid w:val="005F1F8B"/>
    <w:rsid w:val="00612D1E"/>
    <w:rsid w:val="00614213"/>
    <w:rsid w:val="00616401"/>
    <w:rsid w:val="00636432"/>
    <w:rsid w:val="006406F8"/>
    <w:rsid w:val="006676F4"/>
    <w:rsid w:val="006903E2"/>
    <w:rsid w:val="006A305F"/>
    <w:rsid w:val="006A68FF"/>
    <w:rsid w:val="006D0B96"/>
    <w:rsid w:val="006D4A08"/>
    <w:rsid w:val="006D658B"/>
    <w:rsid w:val="006F2D41"/>
    <w:rsid w:val="006F4FF3"/>
    <w:rsid w:val="007003E1"/>
    <w:rsid w:val="00711D02"/>
    <w:rsid w:val="00714E21"/>
    <w:rsid w:val="007347A2"/>
    <w:rsid w:val="007423C0"/>
    <w:rsid w:val="00750311"/>
    <w:rsid w:val="0075339D"/>
    <w:rsid w:val="00756709"/>
    <w:rsid w:val="007638E7"/>
    <w:rsid w:val="00766664"/>
    <w:rsid w:val="007671EA"/>
    <w:rsid w:val="00770EA0"/>
    <w:rsid w:val="00780B69"/>
    <w:rsid w:val="00781053"/>
    <w:rsid w:val="007812DA"/>
    <w:rsid w:val="0078290D"/>
    <w:rsid w:val="007833B4"/>
    <w:rsid w:val="00785BC2"/>
    <w:rsid w:val="0079489D"/>
    <w:rsid w:val="007A6021"/>
    <w:rsid w:val="007B3F99"/>
    <w:rsid w:val="007B6A4A"/>
    <w:rsid w:val="007D026C"/>
    <w:rsid w:val="007E3DC5"/>
    <w:rsid w:val="007F2A10"/>
    <w:rsid w:val="00805500"/>
    <w:rsid w:val="00821A69"/>
    <w:rsid w:val="0082214D"/>
    <w:rsid w:val="0082298E"/>
    <w:rsid w:val="008478B3"/>
    <w:rsid w:val="008536F0"/>
    <w:rsid w:val="00862A4B"/>
    <w:rsid w:val="0086353A"/>
    <w:rsid w:val="0087166E"/>
    <w:rsid w:val="00877B76"/>
    <w:rsid w:val="00880A0B"/>
    <w:rsid w:val="00885704"/>
    <w:rsid w:val="008866B0"/>
    <w:rsid w:val="00891766"/>
    <w:rsid w:val="008A3D28"/>
    <w:rsid w:val="008A572E"/>
    <w:rsid w:val="008C329F"/>
    <w:rsid w:val="008D1580"/>
    <w:rsid w:val="008E0E95"/>
    <w:rsid w:val="008E4454"/>
    <w:rsid w:val="008E5141"/>
    <w:rsid w:val="008F09F1"/>
    <w:rsid w:val="008F1608"/>
    <w:rsid w:val="00904484"/>
    <w:rsid w:val="0090600E"/>
    <w:rsid w:val="00906BC6"/>
    <w:rsid w:val="0091433E"/>
    <w:rsid w:val="009160AF"/>
    <w:rsid w:val="009162FB"/>
    <w:rsid w:val="00923E53"/>
    <w:rsid w:val="009248D7"/>
    <w:rsid w:val="00924DDE"/>
    <w:rsid w:val="00955A58"/>
    <w:rsid w:val="00956C5B"/>
    <w:rsid w:val="00982896"/>
    <w:rsid w:val="00991C00"/>
    <w:rsid w:val="009928A2"/>
    <w:rsid w:val="00995AFD"/>
    <w:rsid w:val="00997CB1"/>
    <w:rsid w:val="009A5CF5"/>
    <w:rsid w:val="009D2D3A"/>
    <w:rsid w:val="009E21D0"/>
    <w:rsid w:val="009E408B"/>
    <w:rsid w:val="00A025A4"/>
    <w:rsid w:val="00A035DC"/>
    <w:rsid w:val="00A135E1"/>
    <w:rsid w:val="00A218AA"/>
    <w:rsid w:val="00A253E6"/>
    <w:rsid w:val="00A277B9"/>
    <w:rsid w:val="00A343FB"/>
    <w:rsid w:val="00A34DCA"/>
    <w:rsid w:val="00A35130"/>
    <w:rsid w:val="00A3536D"/>
    <w:rsid w:val="00A3634F"/>
    <w:rsid w:val="00A53BAC"/>
    <w:rsid w:val="00A5524D"/>
    <w:rsid w:val="00A67C6F"/>
    <w:rsid w:val="00A7713C"/>
    <w:rsid w:val="00A83CF9"/>
    <w:rsid w:val="00A843A2"/>
    <w:rsid w:val="00A90E1C"/>
    <w:rsid w:val="00AC4155"/>
    <w:rsid w:val="00AC4BA9"/>
    <w:rsid w:val="00AC704F"/>
    <w:rsid w:val="00B1136C"/>
    <w:rsid w:val="00B1557A"/>
    <w:rsid w:val="00B24DB7"/>
    <w:rsid w:val="00B31DCA"/>
    <w:rsid w:val="00B36B07"/>
    <w:rsid w:val="00B40675"/>
    <w:rsid w:val="00B47114"/>
    <w:rsid w:val="00B75E94"/>
    <w:rsid w:val="00B931D5"/>
    <w:rsid w:val="00B96A8C"/>
    <w:rsid w:val="00BA03C9"/>
    <w:rsid w:val="00BB23CD"/>
    <w:rsid w:val="00BB3AA9"/>
    <w:rsid w:val="00BC2443"/>
    <w:rsid w:val="00BC3DB8"/>
    <w:rsid w:val="00BD26AA"/>
    <w:rsid w:val="00BD448B"/>
    <w:rsid w:val="00BD767F"/>
    <w:rsid w:val="00BE152A"/>
    <w:rsid w:val="00BF4C3C"/>
    <w:rsid w:val="00C03238"/>
    <w:rsid w:val="00C05AF2"/>
    <w:rsid w:val="00C15EF5"/>
    <w:rsid w:val="00C1748D"/>
    <w:rsid w:val="00C36E0F"/>
    <w:rsid w:val="00C46BB8"/>
    <w:rsid w:val="00C53DDE"/>
    <w:rsid w:val="00C709BB"/>
    <w:rsid w:val="00C72AE3"/>
    <w:rsid w:val="00C76936"/>
    <w:rsid w:val="00C81EE6"/>
    <w:rsid w:val="00C917B6"/>
    <w:rsid w:val="00C933F6"/>
    <w:rsid w:val="00CA51FE"/>
    <w:rsid w:val="00CC1EBB"/>
    <w:rsid w:val="00CC7103"/>
    <w:rsid w:val="00CE1CEB"/>
    <w:rsid w:val="00CE4821"/>
    <w:rsid w:val="00CF2F88"/>
    <w:rsid w:val="00CF354D"/>
    <w:rsid w:val="00CF4CA7"/>
    <w:rsid w:val="00CF6944"/>
    <w:rsid w:val="00D108E4"/>
    <w:rsid w:val="00D109E1"/>
    <w:rsid w:val="00D179AE"/>
    <w:rsid w:val="00D23E48"/>
    <w:rsid w:val="00D260F0"/>
    <w:rsid w:val="00D34065"/>
    <w:rsid w:val="00D433AA"/>
    <w:rsid w:val="00D445AD"/>
    <w:rsid w:val="00D503F4"/>
    <w:rsid w:val="00D51768"/>
    <w:rsid w:val="00D53C2A"/>
    <w:rsid w:val="00D60EFC"/>
    <w:rsid w:val="00D66471"/>
    <w:rsid w:val="00D71F6C"/>
    <w:rsid w:val="00D72363"/>
    <w:rsid w:val="00D7576E"/>
    <w:rsid w:val="00D80DE1"/>
    <w:rsid w:val="00D85FED"/>
    <w:rsid w:val="00DA6644"/>
    <w:rsid w:val="00DB1D45"/>
    <w:rsid w:val="00DB531D"/>
    <w:rsid w:val="00DC230F"/>
    <w:rsid w:val="00DD6076"/>
    <w:rsid w:val="00DE4EEA"/>
    <w:rsid w:val="00E372E4"/>
    <w:rsid w:val="00E4038E"/>
    <w:rsid w:val="00E420A3"/>
    <w:rsid w:val="00E42D81"/>
    <w:rsid w:val="00E508C8"/>
    <w:rsid w:val="00E54BC2"/>
    <w:rsid w:val="00E56090"/>
    <w:rsid w:val="00E65DEA"/>
    <w:rsid w:val="00E922A2"/>
    <w:rsid w:val="00E93D0B"/>
    <w:rsid w:val="00E943BD"/>
    <w:rsid w:val="00EA29F7"/>
    <w:rsid w:val="00EB6BD5"/>
    <w:rsid w:val="00ED779F"/>
    <w:rsid w:val="00EE274C"/>
    <w:rsid w:val="00EE78B7"/>
    <w:rsid w:val="00EF2CFE"/>
    <w:rsid w:val="00EF305E"/>
    <w:rsid w:val="00EF3446"/>
    <w:rsid w:val="00EF6114"/>
    <w:rsid w:val="00F06C1D"/>
    <w:rsid w:val="00F143EE"/>
    <w:rsid w:val="00F22D85"/>
    <w:rsid w:val="00F446CB"/>
    <w:rsid w:val="00F50746"/>
    <w:rsid w:val="00F5300B"/>
    <w:rsid w:val="00F553D5"/>
    <w:rsid w:val="00F61D2B"/>
    <w:rsid w:val="00F6599F"/>
    <w:rsid w:val="00F66E4B"/>
    <w:rsid w:val="00F77596"/>
    <w:rsid w:val="00F900B6"/>
    <w:rsid w:val="00F95173"/>
    <w:rsid w:val="00FC04A6"/>
    <w:rsid w:val="00FC1AC2"/>
    <w:rsid w:val="00FC3F2A"/>
    <w:rsid w:val="00FC699A"/>
    <w:rsid w:val="00FE6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75AA7050"/>
  <w15:docId w15:val="{B4D5E856-7E28-4033-8BC5-8E8B9B1F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1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1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F61D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E0F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6A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6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6A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6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A34DCA"/>
    <w:pPr>
      <w:widowControl w:val="0"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b">
    <w:name w:val="No Spacing"/>
    <w:qFormat/>
    <w:rsid w:val="00A34DCA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table" w:customStyle="1" w:styleId="1">
    <w:name w:val="Сетка таблицы1"/>
    <w:basedOn w:val="a1"/>
    <w:next w:val="a5"/>
    <w:uiPriority w:val="59"/>
    <w:rsid w:val="008A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unhideWhenUsed/>
    <w:rsid w:val="009928A2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992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9928A2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9928A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992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928A2"/>
    <w:rPr>
      <w:vertAlign w:val="superscript"/>
    </w:rPr>
  </w:style>
  <w:style w:type="paragraph" w:customStyle="1" w:styleId="formattext">
    <w:name w:val="formattext"/>
    <w:basedOn w:val="a"/>
    <w:uiPriority w:val="99"/>
    <w:rsid w:val="008478B3"/>
    <w:pPr>
      <w:spacing w:before="100" w:beforeAutospacing="1" w:after="100" w:afterAutospacing="1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2578B-4322-4E8E-AE90-12C01497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Антипьева Светлана Александровна</dc:creator>
  <cp:lastModifiedBy>Елена А. Наумова</cp:lastModifiedBy>
  <cp:revision>5</cp:revision>
  <cp:lastPrinted>2022-09-06T01:26:00Z</cp:lastPrinted>
  <dcterms:created xsi:type="dcterms:W3CDTF">2022-08-01T06:55:00Z</dcterms:created>
  <dcterms:modified xsi:type="dcterms:W3CDTF">2022-09-06T04:00:00Z</dcterms:modified>
</cp:coreProperties>
</file>