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D50" w:rsidRDefault="00AB1D50" w:rsidP="00AB1D50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  <w:lang w:eastAsia="ru-RU"/>
        </w:rPr>
        <w:drawing>
          <wp:inline distT="0" distB="0" distL="0" distR="0" wp14:anchorId="14B37F0F" wp14:editId="451E292E">
            <wp:extent cx="797560" cy="88265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D50" w:rsidRDefault="00AB1D50" w:rsidP="00AB1D50">
      <w:pPr>
        <w:shd w:val="clear" w:color="auto" w:fill="FFFFFF"/>
        <w:jc w:val="center"/>
        <w:rPr>
          <w:sz w:val="2"/>
          <w:szCs w:val="2"/>
        </w:rPr>
      </w:pPr>
    </w:p>
    <w:p w:rsidR="00AB1D50" w:rsidRDefault="00AB1D50" w:rsidP="00AB1D50">
      <w:pPr>
        <w:shd w:val="clear" w:color="auto" w:fill="FFFFFF"/>
        <w:jc w:val="center"/>
        <w:rPr>
          <w:sz w:val="2"/>
          <w:szCs w:val="2"/>
        </w:rPr>
      </w:pPr>
    </w:p>
    <w:p w:rsidR="00AB1D50" w:rsidRDefault="00AB1D50" w:rsidP="00AB1D50">
      <w:pPr>
        <w:shd w:val="clear" w:color="auto" w:fill="FFFFFF"/>
        <w:jc w:val="center"/>
        <w:rPr>
          <w:sz w:val="2"/>
          <w:szCs w:val="2"/>
        </w:rPr>
      </w:pPr>
    </w:p>
    <w:p w:rsidR="00AB1D50" w:rsidRDefault="00AB1D50" w:rsidP="00AB1D50">
      <w:pPr>
        <w:shd w:val="clear" w:color="auto" w:fill="FFFFFF"/>
        <w:jc w:val="center"/>
        <w:rPr>
          <w:sz w:val="2"/>
          <w:szCs w:val="2"/>
        </w:rPr>
      </w:pPr>
    </w:p>
    <w:p w:rsidR="00AB1D50" w:rsidRDefault="00AB1D50" w:rsidP="00AB1D50">
      <w:pPr>
        <w:shd w:val="clear" w:color="auto" w:fill="FFFFFF"/>
        <w:jc w:val="center"/>
        <w:rPr>
          <w:sz w:val="2"/>
          <w:szCs w:val="2"/>
        </w:rPr>
      </w:pPr>
    </w:p>
    <w:p w:rsidR="00AB1D50" w:rsidRDefault="00AB1D50" w:rsidP="00AB1D50">
      <w:pPr>
        <w:shd w:val="clear" w:color="auto" w:fill="FFFFFF"/>
        <w:jc w:val="center"/>
        <w:rPr>
          <w:sz w:val="2"/>
          <w:szCs w:val="2"/>
        </w:rPr>
      </w:pPr>
    </w:p>
    <w:p w:rsidR="00AB1D50" w:rsidRDefault="00AB1D50" w:rsidP="00AB1D50">
      <w:pPr>
        <w:shd w:val="clear" w:color="auto" w:fill="FFFFFF"/>
        <w:jc w:val="center"/>
        <w:rPr>
          <w:sz w:val="2"/>
          <w:szCs w:val="2"/>
        </w:rPr>
      </w:pPr>
    </w:p>
    <w:p w:rsidR="00AB1D50" w:rsidRDefault="00AB1D50" w:rsidP="00AB1D50">
      <w:pPr>
        <w:shd w:val="clear" w:color="auto" w:fill="FFFFFF"/>
        <w:jc w:val="center"/>
        <w:rPr>
          <w:sz w:val="2"/>
          <w:szCs w:val="2"/>
        </w:rPr>
      </w:pPr>
    </w:p>
    <w:p w:rsidR="00AB1D50" w:rsidRPr="00AB243D" w:rsidRDefault="00AB1D50" w:rsidP="00AB1D5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AB1D50" w:rsidRDefault="00AB1D50" w:rsidP="00AB1D50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AB1D50" w:rsidRDefault="00AB1D50" w:rsidP="00AB1D5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AB1D50" w:rsidRDefault="00AB1D50" w:rsidP="00AB1D5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AB1D50" w:rsidRDefault="00AB1D50" w:rsidP="00AB1D5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AB1D50" w:rsidRDefault="00AB1D50" w:rsidP="00AB1D5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AB1D50" w:rsidRDefault="00AB1D50" w:rsidP="00AB1D50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AB1D50" w:rsidRPr="00D13B4C" w:rsidRDefault="00AB1D50" w:rsidP="00AB1D50">
      <w:pPr>
        <w:shd w:val="clear" w:color="auto" w:fill="FFFFFF"/>
        <w:jc w:val="center"/>
        <w:rPr>
          <w:bCs/>
          <w:spacing w:val="-14"/>
        </w:rPr>
      </w:pPr>
    </w:p>
    <w:p w:rsidR="00AB1D50" w:rsidRPr="00674D09" w:rsidRDefault="00AB1D50" w:rsidP="00AB1D50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AB1D50" w:rsidRPr="00E22153" w:rsidRDefault="00AB1D50" w:rsidP="00AB1D50">
      <w:pPr>
        <w:pStyle w:val="ConsPlusTitle"/>
        <w:jc w:val="both"/>
        <w:rPr>
          <w:sz w:val="16"/>
          <w:szCs w:val="16"/>
        </w:rPr>
      </w:pPr>
    </w:p>
    <w:p w:rsidR="00AB1D50" w:rsidRDefault="00AB1D50" w:rsidP="00AB1D50">
      <w:pPr>
        <w:pStyle w:val="ConsPlusTitle"/>
        <w:jc w:val="both"/>
        <w:rPr>
          <w:sz w:val="28"/>
          <w:szCs w:val="28"/>
        </w:rPr>
      </w:pPr>
    </w:p>
    <w:p w:rsidR="00AB1D50" w:rsidRPr="004B36EC" w:rsidRDefault="00AB1D50" w:rsidP="00AB1D50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</w:t>
      </w:r>
      <w:r w:rsidRPr="004B36EC">
        <w:rPr>
          <w:sz w:val="28"/>
          <w:szCs w:val="28"/>
        </w:rPr>
        <w:t>предоставления субсидий из бюджета Забайкальского края на государственную поддержку</w:t>
      </w:r>
      <w:r w:rsidR="00D24FC6">
        <w:rPr>
          <w:sz w:val="28"/>
          <w:szCs w:val="28"/>
        </w:rPr>
        <w:t xml:space="preserve"> </w:t>
      </w:r>
      <w:r w:rsidRPr="004B36EC">
        <w:rPr>
          <w:sz w:val="28"/>
          <w:szCs w:val="28"/>
        </w:rPr>
        <w:t xml:space="preserve">организаций, </w:t>
      </w:r>
      <w:r w:rsidR="008B74D7">
        <w:rPr>
          <w:sz w:val="28"/>
          <w:szCs w:val="28"/>
        </w:rPr>
        <w:t>образующих инфраструктуру поддержки</w:t>
      </w:r>
      <w:r w:rsidRPr="004B36EC">
        <w:rPr>
          <w:sz w:val="28"/>
          <w:szCs w:val="28"/>
        </w:rPr>
        <w:t xml:space="preserve"> малого и среднего предпринимательства</w:t>
      </w:r>
      <w:r w:rsidR="008B74D7">
        <w:rPr>
          <w:sz w:val="28"/>
          <w:szCs w:val="28"/>
        </w:rPr>
        <w:t xml:space="preserve"> в сфере туризма</w:t>
      </w:r>
    </w:p>
    <w:p w:rsidR="00AB1D50" w:rsidRPr="00AF29BF" w:rsidRDefault="00AB1D50" w:rsidP="00AB1D50">
      <w:pPr>
        <w:pStyle w:val="ConsPlusTitle"/>
        <w:jc w:val="center"/>
        <w:rPr>
          <w:b w:val="0"/>
          <w:sz w:val="28"/>
          <w:szCs w:val="28"/>
        </w:rPr>
      </w:pPr>
    </w:p>
    <w:p w:rsidR="00AB1D50" w:rsidRDefault="00AB1D50" w:rsidP="00AB1D50">
      <w:pPr>
        <w:pStyle w:val="ConsPlusNormal0"/>
        <w:ind w:firstLine="709"/>
        <w:jc w:val="both"/>
        <w:rPr>
          <w:rFonts w:ascii="Times New Roman" w:hAnsi="Times New Roman"/>
          <w:spacing w:val="40"/>
          <w:sz w:val="28"/>
          <w:szCs w:val="28"/>
        </w:rPr>
      </w:pPr>
      <w:r w:rsidRPr="00B96A6E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Pr="00B96A6E">
          <w:rPr>
            <w:rFonts w:ascii="Times New Roman" w:hAnsi="Times New Roman"/>
            <w:sz w:val="28"/>
            <w:szCs w:val="28"/>
          </w:rPr>
          <w:t>статьей 78</w:t>
        </w:r>
      </w:hyperlink>
      <w:r w:rsidR="008C4874">
        <w:t xml:space="preserve"> </w:t>
      </w:r>
      <w:r w:rsidRPr="00B96A6E">
        <w:rPr>
          <w:rFonts w:ascii="Times New Roman" w:hAnsi="Times New Roman"/>
          <w:sz w:val="28"/>
          <w:szCs w:val="28"/>
        </w:rPr>
        <w:t>Бюджетного кодекса Российской</w:t>
      </w:r>
      <w:r w:rsidRPr="00AF29BF">
        <w:rPr>
          <w:rFonts w:ascii="Times New Roman" w:hAnsi="Times New Roman"/>
          <w:sz w:val="28"/>
          <w:szCs w:val="28"/>
        </w:rPr>
        <w:t xml:space="preserve"> Федерации,</w:t>
      </w:r>
      <w:r w:rsidR="00DE1715">
        <w:rPr>
          <w:rFonts w:ascii="Times New Roman" w:hAnsi="Times New Roman"/>
          <w:sz w:val="28"/>
          <w:szCs w:val="28"/>
        </w:rPr>
        <w:t xml:space="preserve"> </w:t>
      </w:r>
      <w:r w:rsidRPr="00AF29BF">
        <w:rPr>
          <w:rFonts w:ascii="Times New Roman" w:hAnsi="Times New Roman"/>
          <w:sz w:val="28"/>
          <w:szCs w:val="28"/>
        </w:rPr>
        <w:t>в целях реализации государственной программы Забайкальского края «Экономическое развитие», утвержденной постановлением Правительства Забайкальского края от 23 апреля 2014 года № 220</w:t>
      </w:r>
      <w:r>
        <w:rPr>
          <w:rFonts w:ascii="Times New Roman" w:hAnsi="Times New Roman"/>
          <w:sz w:val="28"/>
          <w:szCs w:val="28"/>
        </w:rPr>
        <w:t>,</w:t>
      </w:r>
      <w:r w:rsidRPr="00AF29BF">
        <w:rPr>
          <w:rFonts w:ascii="Times New Roman" w:hAnsi="Times New Roman"/>
          <w:sz w:val="28"/>
          <w:szCs w:val="28"/>
        </w:rPr>
        <w:t xml:space="preserve"> Правительство Забайкальского края</w:t>
      </w:r>
      <w:r w:rsidR="00DE1715">
        <w:rPr>
          <w:rFonts w:ascii="Times New Roman" w:hAnsi="Times New Roman"/>
          <w:sz w:val="28"/>
          <w:szCs w:val="28"/>
        </w:rPr>
        <w:t xml:space="preserve"> </w:t>
      </w:r>
      <w:r w:rsidRPr="008571F6">
        <w:rPr>
          <w:rFonts w:ascii="Times New Roman" w:hAnsi="Times New Roman"/>
          <w:b/>
          <w:spacing w:val="40"/>
          <w:sz w:val="28"/>
          <w:szCs w:val="28"/>
        </w:rPr>
        <w:t>постановляет</w:t>
      </w:r>
      <w:r w:rsidRPr="008571F6">
        <w:rPr>
          <w:rFonts w:ascii="Times New Roman" w:hAnsi="Times New Roman"/>
          <w:spacing w:val="40"/>
          <w:sz w:val="28"/>
          <w:szCs w:val="28"/>
        </w:rPr>
        <w:t>:</w:t>
      </w:r>
    </w:p>
    <w:p w:rsidR="00DE1715" w:rsidRDefault="00DE1715" w:rsidP="00AB1D50">
      <w:pPr>
        <w:pStyle w:val="ConsPlusNormal0"/>
        <w:ind w:firstLine="709"/>
        <w:jc w:val="both"/>
        <w:rPr>
          <w:rFonts w:ascii="Times New Roman" w:hAnsi="Times New Roman"/>
          <w:spacing w:val="40"/>
          <w:sz w:val="28"/>
          <w:szCs w:val="28"/>
        </w:rPr>
      </w:pPr>
    </w:p>
    <w:p w:rsidR="00AB1D50" w:rsidRPr="0057382A" w:rsidRDefault="00AB1D50" w:rsidP="00AB1D50">
      <w:pPr>
        <w:pStyle w:val="a4"/>
        <w:ind w:firstLine="709"/>
        <w:rPr>
          <w:sz w:val="28"/>
          <w:szCs w:val="28"/>
        </w:rPr>
      </w:pPr>
      <w:r w:rsidRPr="0057382A">
        <w:rPr>
          <w:sz w:val="28"/>
          <w:szCs w:val="28"/>
        </w:rPr>
        <w:t>1.</w:t>
      </w:r>
      <w:r w:rsidRPr="0057382A">
        <w:t xml:space="preserve"> </w:t>
      </w:r>
      <w:r w:rsidRPr="0057382A">
        <w:rPr>
          <w:sz w:val="28"/>
          <w:szCs w:val="28"/>
        </w:rPr>
        <w:t xml:space="preserve">Утвердить прилагаемый </w:t>
      </w:r>
      <w:hyperlink r:id="rId8" w:anchor="P30" w:history="1">
        <w:r w:rsidRPr="0057382A">
          <w:rPr>
            <w:sz w:val="28"/>
            <w:szCs w:val="28"/>
          </w:rPr>
          <w:t>Порядок</w:t>
        </w:r>
      </w:hyperlink>
      <w:r w:rsidRPr="0057382A">
        <w:rPr>
          <w:sz w:val="28"/>
          <w:szCs w:val="28"/>
        </w:rPr>
        <w:t xml:space="preserve"> предоставления </w:t>
      </w:r>
      <w:r w:rsidR="00493DD7" w:rsidRPr="0057382A">
        <w:rPr>
          <w:sz w:val="28"/>
          <w:szCs w:val="28"/>
        </w:rPr>
        <w:t xml:space="preserve">субсидий </w:t>
      </w:r>
      <w:r w:rsidRPr="0057382A">
        <w:rPr>
          <w:sz w:val="28"/>
          <w:szCs w:val="28"/>
        </w:rPr>
        <w:t xml:space="preserve">из бюджета Забайкальского края на государственную поддержку организаций, </w:t>
      </w:r>
      <w:r w:rsidR="008B74D7">
        <w:rPr>
          <w:sz w:val="28"/>
          <w:szCs w:val="28"/>
        </w:rPr>
        <w:t>образующих инфраструктуру поддержки</w:t>
      </w:r>
      <w:r w:rsidR="000C2C1A" w:rsidRPr="004B36EC">
        <w:rPr>
          <w:sz w:val="28"/>
          <w:szCs w:val="28"/>
        </w:rPr>
        <w:t xml:space="preserve"> малого и среднего предпринимательства</w:t>
      </w:r>
      <w:r w:rsidR="008B74D7">
        <w:rPr>
          <w:sz w:val="28"/>
          <w:szCs w:val="28"/>
        </w:rPr>
        <w:t xml:space="preserve"> в сфере туризма</w:t>
      </w:r>
      <w:r>
        <w:rPr>
          <w:sz w:val="28"/>
          <w:szCs w:val="28"/>
        </w:rPr>
        <w:t xml:space="preserve"> </w:t>
      </w:r>
      <w:r w:rsidRPr="0057382A">
        <w:rPr>
          <w:sz w:val="28"/>
          <w:szCs w:val="28"/>
        </w:rPr>
        <w:t>(далее – Порядок предоставления субсидии).</w:t>
      </w:r>
    </w:p>
    <w:p w:rsidR="00AB1D50" w:rsidRPr="00835EA0" w:rsidRDefault="00AB1D50" w:rsidP="00AB1D50">
      <w:pPr>
        <w:ind w:firstLine="709"/>
      </w:pPr>
    </w:p>
    <w:p w:rsidR="00AB1D50" w:rsidRPr="00B96A6E" w:rsidRDefault="00AB1D50" w:rsidP="00AB1D50">
      <w:pPr>
        <w:rPr>
          <w:sz w:val="28"/>
          <w:szCs w:val="28"/>
        </w:rPr>
      </w:pPr>
    </w:p>
    <w:p w:rsidR="00AB1D50" w:rsidRPr="00B96A6E" w:rsidRDefault="00AB1D50" w:rsidP="00AB1D5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634"/>
      </w:tblGrid>
      <w:tr w:rsidR="00AB1D50" w:rsidRPr="00D13B4C" w:rsidTr="00632309">
        <w:tc>
          <w:tcPr>
            <w:tcW w:w="4785" w:type="dxa"/>
          </w:tcPr>
          <w:p w:rsidR="00AB1D50" w:rsidRPr="00D13B4C" w:rsidRDefault="00AB1D50" w:rsidP="006323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3B4C">
              <w:rPr>
                <w:sz w:val="28"/>
                <w:szCs w:val="28"/>
              </w:rPr>
              <w:t>Губернатор Забайкальского края</w:t>
            </w:r>
          </w:p>
        </w:tc>
        <w:tc>
          <w:tcPr>
            <w:tcW w:w="4785" w:type="dxa"/>
          </w:tcPr>
          <w:p w:rsidR="00AB1D50" w:rsidRPr="00D13B4C" w:rsidRDefault="00AB1D50" w:rsidP="0063230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D13B4C">
              <w:rPr>
                <w:sz w:val="28"/>
                <w:szCs w:val="28"/>
              </w:rPr>
              <w:t>А.М.Осипов</w:t>
            </w:r>
            <w:proofErr w:type="spellEnd"/>
          </w:p>
        </w:tc>
      </w:tr>
    </w:tbl>
    <w:p w:rsidR="00AB1D50" w:rsidRDefault="00AB1D50" w:rsidP="00DE1715">
      <w:pPr>
        <w:pStyle w:val="ConsPlusNormal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81"/>
      </w:tblGrid>
      <w:tr w:rsidR="00AB1D50" w:rsidTr="00632309">
        <w:tc>
          <w:tcPr>
            <w:tcW w:w="4785" w:type="dxa"/>
          </w:tcPr>
          <w:p w:rsidR="00AB1D50" w:rsidRPr="00D13B4C" w:rsidRDefault="00AB1D50" w:rsidP="00632309">
            <w:pPr>
              <w:pStyle w:val="ConsPlusNormal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AB1D50" w:rsidRPr="00D13B4C" w:rsidRDefault="00AB1D50" w:rsidP="00632309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B4C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AB1D50" w:rsidRPr="00D13B4C" w:rsidRDefault="00AB1D50" w:rsidP="00632309">
            <w:pPr>
              <w:jc w:val="center"/>
              <w:rPr>
                <w:sz w:val="28"/>
                <w:szCs w:val="28"/>
              </w:rPr>
            </w:pPr>
            <w:r w:rsidRPr="00D13B4C">
              <w:rPr>
                <w:sz w:val="28"/>
                <w:szCs w:val="28"/>
              </w:rPr>
              <w:t>постановлением Правительства</w:t>
            </w:r>
          </w:p>
          <w:p w:rsidR="00AB1D50" w:rsidRPr="00D13B4C" w:rsidRDefault="00AB1D50" w:rsidP="00632309">
            <w:pPr>
              <w:jc w:val="center"/>
              <w:rPr>
                <w:sz w:val="28"/>
                <w:szCs w:val="28"/>
              </w:rPr>
            </w:pPr>
            <w:r w:rsidRPr="00D13B4C">
              <w:rPr>
                <w:sz w:val="28"/>
                <w:szCs w:val="28"/>
              </w:rPr>
              <w:t>Забайкальского края</w:t>
            </w:r>
          </w:p>
          <w:p w:rsidR="00AB1D50" w:rsidRPr="00D13B4C" w:rsidRDefault="00AB1D50" w:rsidP="00632309">
            <w:pPr>
              <w:pStyle w:val="ConsPlusNormal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1D50" w:rsidRPr="001A3AB2" w:rsidRDefault="00AB1D50" w:rsidP="00AB1D50">
      <w:pPr>
        <w:pStyle w:val="ConsPlusNormal0"/>
        <w:tabs>
          <w:tab w:val="left" w:pos="993"/>
        </w:tabs>
      </w:pPr>
    </w:p>
    <w:p w:rsidR="0015653D" w:rsidRDefault="0015653D" w:rsidP="00AB1D50">
      <w:pPr>
        <w:pStyle w:val="ConsPlusNormal0"/>
        <w:tabs>
          <w:tab w:val="left" w:pos="993"/>
        </w:tabs>
        <w:jc w:val="center"/>
      </w:pPr>
    </w:p>
    <w:p w:rsidR="00AB1D50" w:rsidRPr="001A3AB2" w:rsidRDefault="00A52568" w:rsidP="00AB1D50">
      <w:pPr>
        <w:pStyle w:val="ConsPlusNormal0"/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</w:rPr>
      </w:pPr>
      <w:hyperlink r:id="rId9" w:anchor="P30" w:history="1">
        <w:r w:rsidR="00AB1D50" w:rsidRPr="001A3AB2">
          <w:rPr>
            <w:rFonts w:ascii="Times New Roman" w:hAnsi="Times New Roman"/>
            <w:b/>
            <w:sz w:val="28"/>
            <w:szCs w:val="28"/>
          </w:rPr>
          <w:t>ПОРЯДОК</w:t>
        </w:r>
      </w:hyperlink>
    </w:p>
    <w:p w:rsidR="00AB1D50" w:rsidRPr="001A3AB2" w:rsidRDefault="00AB1D50" w:rsidP="00AB1D50">
      <w:pPr>
        <w:pStyle w:val="ConsPlusNormal0"/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</w:rPr>
      </w:pPr>
      <w:r w:rsidRPr="001A3AB2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493DD7" w:rsidRPr="001A3AB2">
        <w:rPr>
          <w:rFonts w:ascii="Times New Roman" w:hAnsi="Times New Roman"/>
          <w:b/>
          <w:sz w:val="28"/>
          <w:szCs w:val="28"/>
        </w:rPr>
        <w:t xml:space="preserve">субсидий </w:t>
      </w:r>
      <w:r w:rsidRPr="001A3AB2">
        <w:rPr>
          <w:rFonts w:ascii="Times New Roman" w:hAnsi="Times New Roman"/>
          <w:b/>
          <w:sz w:val="28"/>
          <w:szCs w:val="28"/>
        </w:rPr>
        <w:t>из бюджета Забайкальского края на государственную поддержку</w:t>
      </w:r>
      <w:r w:rsidR="00DA62C1">
        <w:rPr>
          <w:rFonts w:ascii="Times New Roman" w:hAnsi="Times New Roman"/>
          <w:b/>
          <w:sz w:val="28"/>
          <w:szCs w:val="28"/>
        </w:rPr>
        <w:t xml:space="preserve"> </w:t>
      </w:r>
      <w:r w:rsidR="008B74D7" w:rsidRPr="008B74D7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малого и среднего предпринимательства в сфере туризма</w:t>
      </w:r>
    </w:p>
    <w:p w:rsidR="00AB1D50" w:rsidRDefault="00AB1D50" w:rsidP="00AB1D50">
      <w:pPr>
        <w:pStyle w:val="ConsPlusNormal0"/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B1D50" w:rsidRPr="00165A6C" w:rsidRDefault="00AB1D50" w:rsidP="00165A6C">
      <w:pPr>
        <w:pStyle w:val="a3"/>
        <w:numPr>
          <w:ilvl w:val="0"/>
          <w:numId w:val="24"/>
        </w:numPr>
        <w:autoSpaceDE w:val="0"/>
        <w:autoSpaceDN w:val="0"/>
        <w:adjustRightInd w:val="0"/>
        <w:ind w:right="-5"/>
        <w:jc w:val="center"/>
        <w:rPr>
          <w:b/>
          <w:bCs/>
          <w:sz w:val="28"/>
          <w:szCs w:val="28"/>
        </w:rPr>
      </w:pPr>
      <w:r w:rsidRPr="00165A6C">
        <w:rPr>
          <w:b/>
          <w:bCs/>
          <w:sz w:val="28"/>
          <w:szCs w:val="28"/>
        </w:rPr>
        <w:t>Общие положения</w:t>
      </w:r>
    </w:p>
    <w:p w:rsidR="00AB1D50" w:rsidRPr="001A3AB2" w:rsidRDefault="00AB1D50" w:rsidP="00AB1D50">
      <w:pPr>
        <w:pStyle w:val="ConsPlusNormal0"/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B1D50" w:rsidRPr="006F64CF" w:rsidRDefault="00DE1715" w:rsidP="00D90020">
      <w:pPr>
        <w:pStyle w:val="ConsPlusNormal0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</w:t>
      </w:r>
      <w:r w:rsidR="00AB1D50" w:rsidRPr="006F64CF">
        <w:rPr>
          <w:rFonts w:ascii="Times New Roman" w:hAnsi="Times New Roman"/>
          <w:sz w:val="28"/>
          <w:szCs w:val="28"/>
        </w:rPr>
        <w:t xml:space="preserve">стоящий Порядок определяет категории юридических лиц (за исключением государственных (муниципальных) учреждений), имеющих право на получение субсидий на государственную </w:t>
      </w:r>
      <w:r w:rsidR="00AB1D50" w:rsidRPr="008B74D7">
        <w:rPr>
          <w:rFonts w:ascii="Times New Roman" w:hAnsi="Times New Roman" w:cs="Times New Roman"/>
          <w:sz w:val="28"/>
          <w:szCs w:val="28"/>
        </w:rPr>
        <w:t xml:space="preserve">поддержку </w:t>
      </w:r>
      <w:r w:rsidR="008B74D7" w:rsidRPr="008B74D7">
        <w:rPr>
          <w:rFonts w:ascii="Times New Roman" w:hAnsi="Times New Roman" w:cs="Times New Roman"/>
          <w:sz w:val="28"/>
          <w:szCs w:val="28"/>
        </w:rPr>
        <w:t>организаций, образующих инфраструктуру поддержки малого и среднего предпринимательства в сфере туризма</w:t>
      </w:r>
      <w:r w:rsidR="00481FBC">
        <w:rPr>
          <w:rFonts w:ascii="Times New Roman" w:hAnsi="Times New Roman"/>
          <w:sz w:val="28"/>
          <w:szCs w:val="28"/>
        </w:rPr>
        <w:t xml:space="preserve"> </w:t>
      </w:r>
      <w:r w:rsidR="00AB1D50" w:rsidRPr="006F64CF">
        <w:rPr>
          <w:rFonts w:ascii="Times New Roman" w:hAnsi="Times New Roman"/>
          <w:sz w:val="28"/>
          <w:szCs w:val="28"/>
        </w:rPr>
        <w:t>(далее соответственно – организации</w:t>
      </w:r>
      <w:r w:rsidR="009E3872">
        <w:rPr>
          <w:rFonts w:ascii="Times New Roman" w:hAnsi="Times New Roman"/>
          <w:sz w:val="28"/>
          <w:szCs w:val="28"/>
        </w:rPr>
        <w:t xml:space="preserve">, получатели субсидий), </w:t>
      </w:r>
      <w:r w:rsidR="00AB1D50" w:rsidRPr="006F64CF">
        <w:rPr>
          <w:rFonts w:ascii="Times New Roman" w:hAnsi="Times New Roman"/>
          <w:sz w:val="28"/>
          <w:szCs w:val="28"/>
        </w:rPr>
        <w:t>условия и порядок предоставления субсидий, результаты предоставления</w:t>
      </w:r>
      <w:r>
        <w:rPr>
          <w:rFonts w:ascii="Times New Roman" w:hAnsi="Times New Roman"/>
          <w:sz w:val="28"/>
          <w:szCs w:val="28"/>
        </w:rPr>
        <w:t xml:space="preserve"> субсидий</w:t>
      </w:r>
      <w:r w:rsidR="00AB1D50" w:rsidRPr="006F64CF">
        <w:rPr>
          <w:rFonts w:ascii="Times New Roman" w:hAnsi="Times New Roman"/>
          <w:sz w:val="28"/>
          <w:szCs w:val="28"/>
        </w:rPr>
        <w:t>, порядок возврата субсидий в бюджет Забайкальского края в случае нарушения условий, установленных при их предоставлении, случаи и</w:t>
      </w:r>
      <w:proofErr w:type="gramEnd"/>
      <w:r w:rsidR="00AB1D50" w:rsidRPr="006F64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B1D50" w:rsidRPr="006F64CF">
        <w:rPr>
          <w:rFonts w:ascii="Times New Roman" w:hAnsi="Times New Roman"/>
          <w:sz w:val="28"/>
          <w:szCs w:val="28"/>
        </w:rPr>
        <w:t xml:space="preserve">порядок возврата в текущем финансовом году остатков субсидий, не использованных в отчетном финансовом году, а также регламентирует положения об осуществлении в отношении получателей субсидий и лиц, указанных в пункте 5 статьи 78 Бюджетного кодекса Российской Федерации, проверок Министерством экономического развития Забайкальского края (далее – Министерство) соблюдения ими порядка и условий предоставления субсидий, </w:t>
      </w:r>
      <w:r w:rsidR="00AB1D50" w:rsidRPr="00BC22AB">
        <w:rPr>
          <w:rFonts w:ascii="Times New Roman" w:hAnsi="Times New Roman"/>
          <w:sz w:val="28"/>
          <w:szCs w:val="28"/>
        </w:rPr>
        <w:t>в том числе в части достижения результатов их предоставления</w:t>
      </w:r>
      <w:proofErr w:type="gramEnd"/>
      <w:r w:rsidR="00AB1D50" w:rsidRPr="00BC22AB">
        <w:rPr>
          <w:rFonts w:ascii="Times New Roman" w:hAnsi="Times New Roman"/>
          <w:sz w:val="28"/>
          <w:szCs w:val="28"/>
        </w:rPr>
        <w:t>,</w:t>
      </w:r>
      <w:r w:rsidR="00AB1D50" w:rsidRPr="006F64CF">
        <w:rPr>
          <w:rFonts w:ascii="Times New Roman" w:hAnsi="Times New Roman"/>
          <w:sz w:val="28"/>
          <w:szCs w:val="28"/>
        </w:rPr>
        <w:t xml:space="preserve"> а также проверок органами государственного финансового контроля в соответствии со статьями 268</w:t>
      </w:r>
      <w:r w:rsidR="00AB1D50" w:rsidRPr="006F64CF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="00AB1D50" w:rsidRPr="006F64CF">
        <w:rPr>
          <w:rFonts w:ascii="Times New Roman" w:hAnsi="Times New Roman"/>
          <w:sz w:val="28"/>
          <w:szCs w:val="28"/>
        </w:rPr>
        <w:t>и 269</w:t>
      </w:r>
      <w:r w:rsidR="00AB1D50" w:rsidRPr="006F64CF">
        <w:rPr>
          <w:rFonts w:ascii="Times New Roman" w:hAnsi="Times New Roman"/>
          <w:sz w:val="28"/>
          <w:szCs w:val="28"/>
          <w:vertAlign w:val="superscript"/>
        </w:rPr>
        <w:t>2</w:t>
      </w:r>
      <w:r w:rsidR="00AB1D50" w:rsidRPr="006F64CF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AB1D50" w:rsidRPr="001A3AB2" w:rsidRDefault="00AB1D50" w:rsidP="00D90020">
      <w:pPr>
        <w:pStyle w:val="ConsNormal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3AB2">
        <w:rPr>
          <w:rFonts w:ascii="Times New Roman" w:hAnsi="Times New Roman"/>
          <w:sz w:val="28"/>
          <w:szCs w:val="28"/>
        </w:rPr>
        <w:t>Субсидии предоставляются Министерством</w:t>
      </w:r>
      <w:r w:rsidRPr="001A3AB2">
        <w:rPr>
          <w:rFonts w:ascii="Times New Roman" w:hAnsi="Times New Roman" w:cs="Times New Roman"/>
          <w:sz w:val="28"/>
          <w:szCs w:val="28"/>
        </w:rPr>
        <w:t>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 w:rsidR="00AB1D50" w:rsidRPr="001A3AB2" w:rsidRDefault="00AB1D50" w:rsidP="00D90020">
      <w:pPr>
        <w:pStyle w:val="ConsPlusNormal0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1A3AB2">
        <w:rPr>
          <w:rFonts w:ascii="Times New Roman" w:hAnsi="Times New Roman"/>
          <w:sz w:val="28"/>
          <w:szCs w:val="28"/>
        </w:rPr>
        <w:t xml:space="preserve">Субсидии предоставляются Министерством из бюджета Забайкальского края в пределах бюджетных ассигнований,  предусмотренных законом Забайкальского края о бюджете Забайкальского края на соответствующий финансовый </w:t>
      </w:r>
      <w:r w:rsidR="002E20A9">
        <w:rPr>
          <w:rFonts w:ascii="Times New Roman" w:hAnsi="Times New Roman"/>
          <w:sz w:val="28"/>
          <w:szCs w:val="28"/>
        </w:rPr>
        <w:t>год и плановый период</w:t>
      </w:r>
      <w:r w:rsidRPr="001A3AB2">
        <w:rPr>
          <w:rFonts w:ascii="Times New Roman" w:hAnsi="Times New Roman"/>
          <w:sz w:val="28"/>
          <w:szCs w:val="28"/>
        </w:rPr>
        <w:t>, и лимитов бюджетных обязательств, доведенных в установленном порядке Министерству</w:t>
      </w:r>
      <w:r w:rsidRPr="001A3AB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A3AB2">
        <w:rPr>
          <w:rFonts w:ascii="Times New Roman" w:hAnsi="Times New Roman"/>
          <w:sz w:val="28"/>
          <w:szCs w:val="28"/>
        </w:rPr>
        <w:t xml:space="preserve">на реализацию подпрограммы «Развитие малого и среднего </w:t>
      </w:r>
      <w:r w:rsidRPr="001A3AB2">
        <w:rPr>
          <w:rFonts w:ascii="Times New Roman" w:hAnsi="Times New Roman"/>
          <w:sz w:val="28"/>
          <w:szCs w:val="28"/>
        </w:rPr>
        <w:lastRenderedPageBreak/>
        <w:t xml:space="preserve">предпринимательства» государственной программы Забайкальского края «Экономическое развитие», утвержденной постановлением Правительства Забайкальского края от 23 </w:t>
      </w:r>
      <w:r w:rsidR="002E20A9">
        <w:rPr>
          <w:rFonts w:ascii="Times New Roman" w:hAnsi="Times New Roman"/>
          <w:sz w:val="28"/>
          <w:szCs w:val="28"/>
        </w:rPr>
        <w:t>апреля 2014 года № 220</w:t>
      </w:r>
      <w:proofErr w:type="gramEnd"/>
      <w:r w:rsidR="002E20A9">
        <w:rPr>
          <w:rFonts w:ascii="Times New Roman" w:hAnsi="Times New Roman"/>
          <w:sz w:val="28"/>
          <w:szCs w:val="28"/>
        </w:rPr>
        <w:t xml:space="preserve"> (далее – </w:t>
      </w:r>
      <w:r w:rsidR="00947F24">
        <w:rPr>
          <w:rFonts w:ascii="Times New Roman" w:hAnsi="Times New Roman"/>
          <w:sz w:val="28"/>
          <w:szCs w:val="28"/>
        </w:rPr>
        <w:t>П</w:t>
      </w:r>
      <w:r w:rsidRPr="001A3AB2">
        <w:rPr>
          <w:rFonts w:ascii="Times New Roman" w:hAnsi="Times New Roman"/>
          <w:sz w:val="28"/>
          <w:szCs w:val="28"/>
        </w:rPr>
        <w:t>одпрограмма).</w:t>
      </w:r>
    </w:p>
    <w:p w:rsidR="00AB1D50" w:rsidRDefault="00AB1D50" w:rsidP="00D90020">
      <w:pPr>
        <w:pStyle w:val="a3"/>
        <w:numPr>
          <w:ilvl w:val="0"/>
          <w:numId w:val="2"/>
        </w:numPr>
      </w:pPr>
      <w:proofErr w:type="gramStart"/>
      <w:r w:rsidRPr="006F7510">
        <w:rPr>
          <w:sz w:val="28"/>
          <w:szCs w:val="28"/>
        </w:rPr>
        <w:t>Сведения о субсидиях включаются в размещаемый на едином портале бюджетной системы Российской Федерации в информационно-телекоммуникационной сети «Интернет» (далее – единый портал) реестр субсидий, формирование и ведение которого осуществляется Министерством финансов Российской федерации в установленном им порядке, при формировании проекта закона Забайкальского края о бюджете (проекта закона Забайкальского края о внесении изменений в закон Забайкальского края о бюджете).</w:t>
      </w:r>
      <w:proofErr w:type="gramEnd"/>
    </w:p>
    <w:p w:rsidR="000A0D15" w:rsidRPr="000955D3" w:rsidRDefault="00AB1D50" w:rsidP="000955D3">
      <w:pPr>
        <w:pStyle w:val="ConsPlusNormal0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A3AB2">
        <w:rPr>
          <w:rFonts w:ascii="Times New Roman" w:hAnsi="Times New Roman"/>
          <w:sz w:val="28"/>
          <w:szCs w:val="28"/>
        </w:rPr>
        <w:t xml:space="preserve">Субсидии предоставляются </w:t>
      </w:r>
      <w:r w:rsidR="000955D3">
        <w:rPr>
          <w:rFonts w:ascii="Times New Roman" w:hAnsi="Times New Roman"/>
          <w:sz w:val="28"/>
          <w:szCs w:val="28"/>
        </w:rPr>
        <w:t xml:space="preserve">на текущие расходы </w:t>
      </w:r>
      <w:r w:rsidR="000955D3" w:rsidRPr="00A53F89">
        <w:rPr>
          <w:rFonts w:ascii="Times New Roman" w:hAnsi="Times New Roman"/>
          <w:sz w:val="28"/>
          <w:szCs w:val="28"/>
        </w:rPr>
        <w:t>туристского информационного центра</w:t>
      </w:r>
      <w:r w:rsidR="000955D3">
        <w:rPr>
          <w:rFonts w:ascii="Times New Roman" w:hAnsi="Times New Roman"/>
          <w:sz w:val="28"/>
          <w:szCs w:val="28"/>
        </w:rPr>
        <w:t xml:space="preserve"> </w:t>
      </w:r>
      <w:r w:rsidRPr="001A3AB2">
        <w:rPr>
          <w:rFonts w:ascii="Times New Roman" w:hAnsi="Times New Roman"/>
          <w:sz w:val="28"/>
          <w:szCs w:val="28"/>
        </w:rPr>
        <w:t xml:space="preserve">в целях </w:t>
      </w:r>
      <w:r w:rsidR="00675ACB">
        <w:rPr>
          <w:rFonts w:ascii="Times New Roman" w:hAnsi="Times New Roman"/>
          <w:sz w:val="28"/>
          <w:szCs w:val="28"/>
        </w:rPr>
        <w:t xml:space="preserve">оказания консультационных </w:t>
      </w:r>
      <w:r w:rsidR="00994E06" w:rsidRPr="00A53F89">
        <w:rPr>
          <w:rFonts w:ascii="Times New Roman" w:hAnsi="Times New Roman"/>
          <w:sz w:val="28"/>
          <w:szCs w:val="28"/>
        </w:rPr>
        <w:t xml:space="preserve">услуг </w:t>
      </w:r>
      <w:r w:rsidR="00675ACB">
        <w:rPr>
          <w:rFonts w:ascii="Times New Roman" w:hAnsi="Times New Roman"/>
          <w:sz w:val="28"/>
          <w:szCs w:val="28"/>
        </w:rPr>
        <w:t xml:space="preserve">и информационной поддержки </w:t>
      </w:r>
      <w:r w:rsidR="00B956CD" w:rsidRPr="00A53F89">
        <w:rPr>
          <w:rFonts w:ascii="Times New Roman" w:hAnsi="Times New Roman"/>
          <w:sz w:val="28"/>
          <w:szCs w:val="28"/>
        </w:rPr>
        <w:t>субъект</w:t>
      </w:r>
      <w:r w:rsidR="00195098">
        <w:rPr>
          <w:rFonts w:ascii="Times New Roman" w:hAnsi="Times New Roman"/>
          <w:sz w:val="28"/>
          <w:szCs w:val="28"/>
        </w:rPr>
        <w:t>ам</w:t>
      </w:r>
      <w:r w:rsidR="00B956CD" w:rsidRPr="00A53F89">
        <w:rPr>
          <w:rFonts w:ascii="Times New Roman" w:hAnsi="Times New Roman"/>
          <w:sz w:val="28"/>
          <w:szCs w:val="28"/>
        </w:rPr>
        <w:t xml:space="preserve"> малого и среднего </w:t>
      </w:r>
      <w:r w:rsidR="00994E06" w:rsidRPr="00A53F89">
        <w:rPr>
          <w:rFonts w:ascii="Times New Roman" w:hAnsi="Times New Roman"/>
          <w:sz w:val="28"/>
          <w:szCs w:val="28"/>
        </w:rPr>
        <w:t>предпринимател</w:t>
      </w:r>
      <w:r w:rsidR="00B956CD" w:rsidRPr="00A53F89">
        <w:rPr>
          <w:rFonts w:ascii="Times New Roman" w:hAnsi="Times New Roman"/>
          <w:sz w:val="28"/>
          <w:szCs w:val="28"/>
        </w:rPr>
        <w:t>ьства</w:t>
      </w:r>
      <w:r w:rsidR="00994E06" w:rsidRPr="00A53F89">
        <w:rPr>
          <w:rFonts w:ascii="Times New Roman" w:hAnsi="Times New Roman"/>
          <w:sz w:val="28"/>
          <w:szCs w:val="28"/>
        </w:rPr>
        <w:t>, осуществляющих деятельность в сфере туризма</w:t>
      </w:r>
      <w:r w:rsidR="000955D3">
        <w:rPr>
          <w:rFonts w:ascii="Times New Roman" w:hAnsi="Times New Roman"/>
          <w:sz w:val="28"/>
          <w:szCs w:val="28"/>
        </w:rPr>
        <w:t>.</w:t>
      </w:r>
    </w:p>
    <w:p w:rsidR="00AB1D50" w:rsidRPr="006F7510" w:rsidRDefault="006C01D2" w:rsidP="00D90020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r w:rsidRPr="006F7510">
        <w:rPr>
          <w:sz w:val="28"/>
          <w:szCs w:val="28"/>
        </w:rPr>
        <w:t xml:space="preserve">Если </w:t>
      </w:r>
      <w:r w:rsidR="00AB1D50" w:rsidRPr="006F7510">
        <w:rPr>
          <w:sz w:val="28"/>
          <w:szCs w:val="28"/>
        </w:rPr>
        <w:t xml:space="preserve">субсидия предоставляется организации, с которой в текущем финансовом году заключено </w:t>
      </w:r>
      <w:r w:rsidR="00671606">
        <w:rPr>
          <w:sz w:val="28"/>
          <w:szCs w:val="28"/>
        </w:rPr>
        <w:t>с</w:t>
      </w:r>
      <w:r w:rsidR="00AB1D50" w:rsidRPr="006F7510">
        <w:rPr>
          <w:sz w:val="28"/>
          <w:szCs w:val="28"/>
        </w:rPr>
        <w:t>оглашение</w:t>
      </w:r>
      <w:r w:rsidR="00671606">
        <w:rPr>
          <w:sz w:val="28"/>
          <w:szCs w:val="28"/>
        </w:rPr>
        <w:t xml:space="preserve"> о предоставлении субсидии (далее – Соглашение)</w:t>
      </w:r>
      <w:r w:rsidR="00AB1D50" w:rsidRPr="006F7510">
        <w:rPr>
          <w:sz w:val="28"/>
          <w:szCs w:val="28"/>
        </w:rPr>
        <w:t>, между Министерством и организацией заключается дополнительное соглашение при условии предоставления субсидии на аналогичные цели.</w:t>
      </w:r>
    </w:p>
    <w:p w:rsidR="00AB1D50" w:rsidRPr="00865530" w:rsidRDefault="00AB1D50" w:rsidP="00865530">
      <w:pPr>
        <w:pStyle w:val="a3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  <w:r w:rsidRPr="006F7510">
        <w:rPr>
          <w:sz w:val="28"/>
          <w:szCs w:val="28"/>
        </w:rPr>
        <w:t>Соглашение, дополнительное соглашение к нему, в том числе дополнительное соглашение о расторжении Соглашения (при необходимости), заключаются в соответствии с типовой формой, установленной Министерством</w:t>
      </w:r>
      <w:r w:rsidR="00865530">
        <w:rPr>
          <w:sz w:val="28"/>
          <w:szCs w:val="28"/>
        </w:rPr>
        <w:t xml:space="preserve"> финансов Забайкальского края.</w:t>
      </w:r>
      <w:r w:rsidRPr="00865530">
        <w:rPr>
          <w:sz w:val="28"/>
          <w:szCs w:val="28"/>
          <w:lang w:eastAsia="ru-RU"/>
        </w:rPr>
        <w:t xml:space="preserve"> </w:t>
      </w:r>
    </w:p>
    <w:p w:rsidR="00AB1D50" w:rsidRPr="006F7510" w:rsidRDefault="00AB1D50" w:rsidP="00D90020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6F7510">
        <w:rPr>
          <w:sz w:val="28"/>
          <w:szCs w:val="28"/>
        </w:rPr>
        <w:t>В Соглашении предусматриваются:</w:t>
      </w:r>
    </w:p>
    <w:p w:rsidR="00AB1D50" w:rsidRPr="00EB0D26" w:rsidRDefault="00AB1D50" w:rsidP="00D90020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EB0D26">
        <w:rPr>
          <w:sz w:val="28"/>
          <w:szCs w:val="28"/>
        </w:rPr>
        <w:t>обязательные условия предоставления субсидий, включенные в Соглашение в соответствии  со статьей 78 Бюджетного кодекса Российской Федерации,</w:t>
      </w:r>
      <w:r w:rsidRPr="00EB0D26">
        <w:rPr>
          <w:sz w:val="28"/>
          <w:szCs w:val="28"/>
          <w:lang w:eastAsia="ru-RU"/>
        </w:rPr>
        <w:t xml:space="preserve"> в том числе условие о согласии получателей субсидий и лиц, указанных в пункте 5 статьи 78 Бюджетного кодекса Российской Федерации, на осуществление Министерством и органами государственного финансового контроля проверок, предусмотренных пунктом 37 настоящего Порядка;</w:t>
      </w:r>
    </w:p>
    <w:p w:rsidR="006F7510" w:rsidRPr="00EB0D26" w:rsidRDefault="00AB1D50" w:rsidP="00D90020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EB0D26">
        <w:rPr>
          <w:sz w:val="28"/>
          <w:szCs w:val="28"/>
          <w:lang w:eastAsia="ru-RU"/>
        </w:rPr>
        <w:t xml:space="preserve">условия о согласовании новых условий Соглашения или о расторжении Соглашения при </w:t>
      </w:r>
      <w:proofErr w:type="spellStart"/>
      <w:r w:rsidRPr="00EB0D26">
        <w:rPr>
          <w:sz w:val="28"/>
          <w:szCs w:val="28"/>
          <w:lang w:eastAsia="ru-RU"/>
        </w:rPr>
        <w:t>недостижении</w:t>
      </w:r>
      <w:proofErr w:type="spellEnd"/>
      <w:r w:rsidRPr="00EB0D26">
        <w:rPr>
          <w:sz w:val="28"/>
          <w:szCs w:val="28"/>
          <w:lang w:eastAsia="ru-RU"/>
        </w:rPr>
        <w:t xml:space="preserve"> согласия по новым условиям в случае уменьшения Министерству ранее доведенных лимитов бюджетных обязательств, указанных в </w:t>
      </w:r>
      <w:r w:rsidRPr="00324AD1">
        <w:rPr>
          <w:sz w:val="28"/>
          <w:szCs w:val="28"/>
          <w:highlight w:val="green"/>
          <w:lang w:eastAsia="ru-RU"/>
        </w:rPr>
        <w:t>пункте 3</w:t>
      </w:r>
      <w:r w:rsidRPr="00EB0D26">
        <w:rPr>
          <w:sz w:val="28"/>
          <w:szCs w:val="28"/>
          <w:lang w:eastAsia="ru-RU"/>
        </w:rPr>
        <w:t xml:space="preserve"> </w:t>
      </w:r>
      <w:r w:rsidR="00176BE2">
        <w:rPr>
          <w:sz w:val="28"/>
          <w:szCs w:val="28"/>
          <w:lang w:eastAsia="ru-RU"/>
        </w:rPr>
        <w:t xml:space="preserve">настоящего </w:t>
      </w:r>
      <w:r w:rsidRPr="00EB0D26">
        <w:rPr>
          <w:sz w:val="28"/>
          <w:szCs w:val="28"/>
          <w:lang w:eastAsia="ru-RU"/>
        </w:rPr>
        <w:t>Порядка, приводящего к невозможности предоставления субсидий в размерах, определенных в Соглашении;</w:t>
      </w:r>
    </w:p>
    <w:p w:rsidR="00AB1D50" w:rsidRPr="00EB0D26" w:rsidRDefault="00AB1D50" w:rsidP="00D90020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EB0D26">
        <w:rPr>
          <w:sz w:val="28"/>
          <w:szCs w:val="28"/>
          <w:lang w:eastAsia="ru-RU"/>
        </w:rPr>
        <w:t xml:space="preserve">условие о представлении получателями субсидий отчетности, подтверждающей целевое использование субсидий, по </w:t>
      </w:r>
      <w:hyperlink r:id="rId10" w:history="1">
        <w:r w:rsidRPr="00EB0D26">
          <w:rPr>
            <w:sz w:val="28"/>
            <w:szCs w:val="28"/>
            <w:lang w:eastAsia="ru-RU"/>
          </w:rPr>
          <w:t>формам</w:t>
        </w:r>
      </w:hyperlink>
      <w:r w:rsidRPr="00EB0D26">
        <w:rPr>
          <w:sz w:val="28"/>
          <w:szCs w:val="28"/>
          <w:lang w:eastAsia="ru-RU"/>
        </w:rPr>
        <w:t xml:space="preserve">, установленным в </w:t>
      </w:r>
      <w:r w:rsidRPr="00BF0181">
        <w:rPr>
          <w:sz w:val="28"/>
          <w:szCs w:val="28"/>
          <w:highlight w:val="green"/>
          <w:lang w:eastAsia="ru-RU"/>
        </w:rPr>
        <w:t>приложении № 1</w:t>
      </w:r>
      <w:r w:rsidRPr="00EB0D26">
        <w:rPr>
          <w:sz w:val="28"/>
          <w:szCs w:val="28"/>
          <w:lang w:eastAsia="ru-RU"/>
        </w:rPr>
        <w:t xml:space="preserve"> к настоящему Порядку;</w:t>
      </w:r>
    </w:p>
    <w:p w:rsidR="00AB1D50" w:rsidRPr="00EB0D26" w:rsidRDefault="00AB1D50" w:rsidP="00D90020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EB0D26">
        <w:rPr>
          <w:sz w:val="28"/>
          <w:szCs w:val="28"/>
          <w:lang w:eastAsia="ru-RU"/>
        </w:rPr>
        <w:t xml:space="preserve">реквизиты расчетного или корреспондентского счета, открытого получателю субсидий в учреждениях Центрального банка Российской </w:t>
      </w:r>
      <w:r w:rsidRPr="00EB0D26">
        <w:rPr>
          <w:sz w:val="28"/>
          <w:szCs w:val="28"/>
          <w:lang w:eastAsia="ru-RU"/>
        </w:rPr>
        <w:lastRenderedPageBreak/>
        <w:t>Федерации или кредитных организациях, на который подлежат перечислению субсидии;</w:t>
      </w:r>
    </w:p>
    <w:p w:rsidR="00AB1D50" w:rsidRPr="00EB0D26" w:rsidRDefault="00AB1D50" w:rsidP="00D90020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EB0D26">
        <w:rPr>
          <w:sz w:val="28"/>
          <w:szCs w:val="28"/>
        </w:rPr>
        <w:t xml:space="preserve">результаты, в </w:t>
      </w:r>
      <w:proofErr w:type="gramStart"/>
      <w:r w:rsidRPr="00EB0D26">
        <w:rPr>
          <w:sz w:val="28"/>
          <w:szCs w:val="28"/>
        </w:rPr>
        <w:t>целях</w:t>
      </w:r>
      <w:proofErr w:type="gramEnd"/>
      <w:r w:rsidRPr="00EB0D26">
        <w:rPr>
          <w:sz w:val="28"/>
          <w:szCs w:val="28"/>
        </w:rPr>
        <w:t xml:space="preserve"> достижения которых предоставляются субс</w:t>
      </w:r>
      <w:r w:rsidR="00176BE2">
        <w:rPr>
          <w:sz w:val="28"/>
          <w:szCs w:val="28"/>
        </w:rPr>
        <w:t xml:space="preserve">идии </w:t>
      </w:r>
      <w:r w:rsidRPr="00EB0D26">
        <w:rPr>
          <w:sz w:val="28"/>
          <w:szCs w:val="28"/>
        </w:rPr>
        <w:t>(далее – результаты предоставления субсидий), значения результатов предоставления субсидий;</w:t>
      </w:r>
    </w:p>
    <w:p w:rsidR="00AB1D50" w:rsidRPr="00EB0D26" w:rsidRDefault="00AB1D50" w:rsidP="00D90020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EB0D26">
        <w:rPr>
          <w:sz w:val="28"/>
          <w:szCs w:val="28"/>
        </w:rPr>
        <w:t>сроки и формы предоставления получателями субсидий отчетности о достижении значений результатов предоставления субсидий, об осуществлении расходов, источником финансового обеспеч</w:t>
      </w:r>
      <w:r w:rsidR="00A71EAC">
        <w:rPr>
          <w:sz w:val="28"/>
          <w:szCs w:val="28"/>
        </w:rPr>
        <w:t>ения которых является субсидия</w:t>
      </w:r>
      <w:r w:rsidRPr="00EB0D26">
        <w:rPr>
          <w:sz w:val="28"/>
          <w:szCs w:val="28"/>
        </w:rPr>
        <w:t>, а также сроки и формы представления получателями субсидии дополнительной отчетности (при необходимости);</w:t>
      </w:r>
    </w:p>
    <w:p w:rsidR="00AB1D50" w:rsidRPr="00EB0D26" w:rsidRDefault="00AB1D50" w:rsidP="00D90020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EB0D26">
        <w:rPr>
          <w:sz w:val="28"/>
          <w:szCs w:val="28"/>
        </w:rPr>
        <w:t>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субсидий.</w:t>
      </w:r>
    </w:p>
    <w:p w:rsidR="00AB1D50" w:rsidRPr="006F7510" w:rsidRDefault="00AB1D50" w:rsidP="00D90020">
      <w:pPr>
        <w:pStyle w:val="a3"/>
        <w:numPr>
          <w:ilvl w:val="0"/>
          <w:numId w:val="9"/>
        </w:numPr>
        <w:autoSpaceDE w:val="0"/>
        <w:autoSpaceDN w:val="0"/>
        <w:adjustRightInd w:val="0"/>
        <w:rPr>
          <w:sz w:val="28"/>
          <w:szCs w:val="28"/>
        </w:rPr>
      </w:pPr>
      <w:r w:rsidRPr="006F7510">
        <w:rPr>
          <w:sz w:val="28"/>
          <w:szCs w:val="28"/>
        </w:rPr>
        <w:t>Условиями предоставления субсидий являются:</w:t>
      </w:r>
    </w:p>
    <w:p w:rsidR="00AB1D50" w:rsidRPr="00EB0D26" w:rsidRDefault="00AB1D50" w:rsidP="00D90020">
      <w:pPr>
        <w:pStyle w:val="a3"/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 w:rsidRPr="00EB0D26">
        <w:rPr>
          <w:sz w:val="28"/>
          <w:szCs w:val="28"/>
        </w:rPr>
        <w:t>принятие решения о предоставлении субсидий в отношении организации;</w:t>
      </w:r>
    </w:p>
    <w:p w:rsidR="00AB1D50" w:rsidRPr="00EB0D26" w:rsidRDefault="00AB1D50" w:rsidP="00D90020">
      <w:pPr>
        <w:pStyle w:val="a3"/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bookmarkStart w:id="1" w:name="P173"/>
      <w:bookmarkStart w:id="2" w:name="P174"/>
      <w:bookmarkEnd w:id="1"/>
      <w:bookmarkEnd w:id="2"/>
      <w:r w:rsidRPr="00EB0D26">
        <w:rPr>
          <w:sz w:val="28"/>
          <w:szCs w:val="28"/>
        </w:rPr>
        <w:t>наличие заключенного между Министерством и организацией Соглашения, дополнительного соглашения;</w:t>
      </w:r>
    </w:p>
    <w:p w:rsidR="00AB1D50" w:rsidRPr="00CE2BD1" w:rsidRDefault="00AB1D50" w:rsidP="00D90020">
      <w:pPr>
        <w:pStyle w:val="a3"/>
        <w:numPr>
          <w:ilvl w:val="0"/>
          <w:numId w:val="12"/>
        </w:numPr>
      </w:pPr>
      <w:proofErr w:type="gramStart"/>
      <w:r w:rsidRPr="00EB0D26">
        <w:rPr>
          <w:sz w:val="28"/>
          <w:szCs w:val="28"/>
        </w:rPr>
        <w:t xml:space="preserve">согласие получателей субсидий </w:t>
      </w:r>
      <w:r w:rsidRPr="00EB0D26">
        <w:rPr>
          <w:sz w:val="28"/>
          <w:szCs w:val="28"/>
          <w:lang w:eastAsia="ru-RU"/>
        </w:rPr>
        <w:t>и лиц, указанных в пункте 5 статьи 78 Бюджетного кодекса Российской Федерации, на осуществление в отношении них проверок Министерством соблюдения ими порядка и условий предоставления субсидий, в том числе в части достижения результатов их предоставления, а также проверок органами государственного финансового контроля в соответствии со статьями 268</w:t>
      </w:r>
      <w:r w:rsidRPr="00EB0D26">
        <w:rPr>
          <w:sz w:val="28"/>
          <w:szCs w:val="28"/>
          <w:vertAlign w:val="superscript"/>
          <w:lang w:eastAsia="ru-RU"/>
        </w:rPr>
        <w:t xml:space="preserve">1 </w:t>
      </w:r>
      <w:r w:rsidRPr="00EB0D26">
        <w:rPr>
          <w:sz w:val="28"/>
          <w:szCs w:val="28"/>
          <w:lang w:eastAsia="ru-RU"/>
        </w:rPr>
        <w:t>и 269</w:t>
      </w:r>
      <w:r w:rsidRPr="00EB0D26">
        <w:rPr>
          <w:sz w:val="28"/>
          <w:szCs w:val="28"/>
          <w:vertAlign w:val="superscript"/>
          <w:lang w:eastAsia="ru-RU"/>
        </w:rPr>
        <w:t>2</w:t>
      </w:r>
      <w:r w:rsidRPr="00EB0D26">
        <w:rPr>
          <w:sz w:val="28"/>
          <w:szCs w:val="28"/>
          <w:lang w:eastAsia="ru-RU"/>
        </w:rPr>
        <w:t xml:space="preserve"> Бюджетного кодекса Российской Федерации.</w:t>
      </w:r>
      <w:proofErr w:type="gramEnd"/>
    </w:p>
    <w:p w:rsidR="00AB1D50" w:rsidRPr="001A3AB2" w:rsidRDefault="00AB1D50" w:rsidP="00D90020">
      <w:pPr>
        <w:pStyle w:val="ConsPlusNormal0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1A3AB2">
        <w:rPr>
          <w:rFonts w:ascii="Times New Roman" w:hAnsi="Times New Roman"/>
          <w:sz w:val="28"/>
          <w:szCs w:val="28"/>
        </w:rPr>
        <w:t>Получатели субсидий должны соответствовать на первое число месяца, предшествующего месяцу, в котором планируется заключение Соглашения, следующим требованиям:</w:t>
      </w:r>
    </w:p>
    <w:p w:rsidR="00323F11" w:rsidRPr="00323F11" w:rsidRDefault="00D70219" w:rsidP="00323F11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У получателя субсидий д</w:t>
      </w:r>
      <w:r w:rsidR="00323F11" w:rsidRPr="00323F11">
        <w:rPr>
          <w:sz w:val="28"/>
          <w:szCs w:val="28"/>
        </w:rPr>
        <w:t xml:space="preserve">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</w:t>
      </w:r>
      <w:r w:rsidR="00323F11" w:rsidRPr="00A53F89">
        <w:rPr>
          <w:sz w:val="28"/>
          <w:szCs w:val="28"/>
        </w:rPr>
        <w:t>(в 2022 году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</w:t>
      </w:r>
      <w:proofErr w:type="gramEnd"/>
      <w:r w:rsidR="00323F11" w:rsidRPr="00A53F89">
        <w:rPr>
          <w:sz w:val="28"/>
          <w:szCs w:val="28"/>
        </w:rPr>
        <w:t>. рублей);</w:t>
      </w:r>
    </w:p>
    <w:p w:rsidR="00323F11" w:rsidRPr="00323F11" w:rsidRDefault="00323F11" w:rsidP="00323F11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rPr>
          <w:sz w:val="28"/>
          <w:szCs w:val="28"/>
        </w:rPr>
      </w:pPr>
      <w:r w:rsidRPr="00323F11">
        <w:rPr>
          <w:sz w:val="28"/>
          <w:szCs w:val="28"/>
        </w:rPr>
        <w:t xml:space="preserve">у </w:t>
      </w:r>
      <w:r w:rsidR="00D70219">
        <w:rPr>
          <w:sz w:val="28"/>
          <w:szCs w:val="28"/>
        </w:rPr>
        <w:t>получателя субсидий</w:t>
      </w:r>
      <w:r w:rsidRPr="00323F11">
        <w:rPr>
          <w:sz w:val="28"/>
          <w:szCs w:val="28"/>
        </w:rPr>
        <w:t xml:space="preserve"> должна отсутствовать просроченная задолженность по возврату в бюджет Забайкальского края, субсидий, бюджетных инвестиций, </w:t>
      </w:r>
      <w:proofErr w:type="gramStart"/>
      <w:r w:rsidRPr="00323F11">
        <w:rPr>
          <w:sz w:val="28"/>
          <w:szCs w:val="28"/>
        </w:rPr>
        <w:t>предоставленных</w:t>
      </w:r>
      <w:proofErr w:type="gramEnd"/>
      <w:r w:rsidRPr="00323F11">
        <w:rPr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Забайкальским краем;</w:t>
      </w:r>
    </w:p>
    <w:p w:rsidR="00323F11" w:rsidRPr="00323F11" w:rsidRDefault="00D70219" w:rsidP="00323F11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получатель субсидии</w:t>
      </w:r>
      <w:r w:rsidR="00323F11" w:rsidRPr="00323F11">
        <w:rPr>
          <w:sz w:val="28"/>
          <w:szCs w:val="28"/>
        </w:rPr>
        <w:t xml:space="preserve"> – юридическ</w:t>
      </w:r>
      <w:r>
        <w:rPr>
          <w:sz w:val="28"/>
          <w:szCs w:val="28"/>
        </w:rPr>
        <w:t>о</w:t>
      </w:r>
      <w:r w:rsidR="00323F11" w:rsidRPr="00323F11">
        <w:rPr>
          <w:sz w:val="28"/>
          <w:szCs w:val="28"/>
        </w:rPr>
        <w:t>е лиц</w:t>
      </w:r>
      <w:r>
        <w:rPr>
          <w:sz w:val="28"/>
          <w:szCs w:val="28"/>
        </w:rPr>
        <w:t>о</w:t>
      </w:r>
      <w:r w:rsidR="00323F11" w:rsidRPr="00323F11">
        <w:rPr>
          <w:sz w:val="28"/>
          <w:szCs w:val="28"/>
        </w:rPr>
        <w:t xml:space="preserve"> не должн</w:t>
      </w:r>
      <w:r>
        <w:rPr>
          <w:sz w:val="28"/>
          <w:szCs w:val="28"/>
        </w:rPr>
        <w:t>о</w:t>
      </w:r>
      <w:r w:rsidR="00323F11" w:rsidRPr="00323F11">
        <w:rPr>
          <w:sz w:val="28"/>
          <w:szCs w:val="28"/>
        </w:rPr>
        <w:t xml:space="preserve"> находиться в процессе реорганизации (за исключением реорганизации в форме присоединения к юридическому лицу, являющемуся участником отбора, </w:t>
      </w:r>
      <w:r w:rsidR="00323F11" w:rsidRPr="00323F11">
        <w:rPr>
          <w:sz w:val="28"/>
          <w:szCs w:val="28"/>
        </w:rPr>
        <w:lastRenderedPageBreak/>
        <w:t>другого юридического лица), ликвидации, в отношении н</w:t>
      </w:r>
      <w:r>
        <w:rPr>
          <w:sz w:val="28"/>
          <w:szCs w:val="28"/>
        </w:rPr>
        <w:t>его</w:t>
      </w:r>
      <w:r w:rsidR="00323F11" w:rsidRPr="00323F11">
        <w:rPr>
          <w:sz w:val="28"/>
          <w:szCs w:val="28"/>
        </w:rPr>
        <w:t xml:space="preserve"> не введена процедура банкротства, деятельность участника отбора не приостановлена в порядке, предусмотренном законодательством Российской Федерации</w:t>
      </w:r>
      <w:r>
        <w:rPr>
          <w:sz w:val="28"/>
          <w:szCs w:val="28"/>
        </w:rPr>
        <w:t>;</w:t>
      </w:r>
    </w:p>
    <w:p w:rsidR="00323F11" w:rsidRPr="00323F11" w:rsidRDefault="00D70219" w:rsidP="00323F11">
      <w:pPr>
        <w:pStyle w:val="a3"/>
        <w:numPr>
          <w:ilvl w:val="0"/>
          <w:numId w:val="28"/>
        </w:num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получатель субсидии</w:t>
      </w:r>
      <w:r w:rsidR="00323F11" w:rsidRPr="00323F11">
        <w:rPr>
          <w:sz w:val="28"/>
          <w:szCs w:val="28"/>
        </w:rPr>
        <w:t xml:space="preserve"> не долж</w:t>
      </w:r>
      <w:r>
        <w:rPr>
          <w:sz w:val="28"/>
          <w:szCs w:val="28"/>
        </w:rPr>
        <w:t>е</w:t>
      </w:r>
      <w:r w:rsidR="00323F11" w:rsidRPr="00323F11">
        <w:rPr>
          <w:sz w:val="28"/>
          <w:szCs w:val="28"/>
        </w:rPr>
        <w:t>н являться иностранным юридическим лиц</w:t>
      </w:r>
      <w:r>
        <w:rPr>
          <w:sz w:val="28"/>
          <w:szCs w:val="28"/>
        </w:rPr>
        <w:t>о</w:t>
      </w:r>
      <w:r w:rsidR="00323F11" w:rsidRPr="00323F11">
        <w:rPr>
          <w:sz w:val="28"/>
          <w:szCs w:val="28"/>
        </w:rPr>
        <w:t>м, а также российским юридическим</w:t>
      </w:r>
      <w:r w:rsidR="002026DC">
        <w:rPr>
          <w:sz w:val="28"/>
          <w:szCs w:val="28"/>
        </w:rPr>
        <w:t xml:space="preserve"> лицо</w:t>
      </w:r>
      <w:r w:rsidR="00323F11" w:rsidRPr="00323F11">
        <w:rPr>
          <w:sz w:val="28"/>
          <w:szCs w:val="28"/>
        </w:rPr>
        <w:t>м, в уставном (складочном) капитале котор</w:t>
      </w:r>
      <w:r w:rsidR="002026DC">
        <w:rPr>
          <w:sz w:val="28"/>
          <w:szCs w:val="28"/>
        </w:rPr>
        <w:t>ого</w:t>
      </w:r>
      <w:r w:rsidR="00323F11" w:rsidRPr="00323F11">
        <w:rPr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</w:t>
      </w:r>
      <w:r w:rsidR="00323F11" w:rsidRPr="00323F11">
        <w:rPr>
          <w:bCs/>
          <w:sz w:val="28"/>
          <w:szCs w:val="28"/>
        </w:rPr>
        <w:t>утвержденный</w:t>
      </w:r>
      <w:r w:rsidR="00323F11" w:rsidRPr="00323F11">
        <w:rPr>
          <w:sz w:val="28"/>
          <w:szCs w:val="28"/>
        </w:rPr>
        <w:t xml:space="preserve">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="00323F11" w:rsidRPr="00323F11">
        <w:rPr>
          <w:sz w:val="28"/>
          <w:szCs w:val="28"/>
        </w:rPr>
        <w:t>), в совокупности превышает 50 процентов</w:t>
      </w:r>
    </w:p>
    <w:p w:rsidR="00C642FD" w:rsidRPr="00323F11" w:rsidRDefault="00AB1D50" w:rsidP="00323F11">
      <w:pPr>
        <w:pStyle w:val="a3"/>
        <w:numPr>
          <w:ilvl w:val="0"/>
          <w:numId w:val="28"/>
        </w:numPr>
        <w:autoSpaceDE w:val="0"/>
        <w:autoSpaceDN w:val="0"/>
        <w:adjustRightInd w:val="0"/>
        <w:rPr>
          <w:sz w:val="28"/>
          <w:szCs w:val="28"/>
        </w:rPr>
      </w:pPr>
      <w:r w:rsidRPr="00323F11">
        <w:rPr>
          <w:bCs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</w:t>
      </w:r>
      <w:r w:rsidR="00323F11">
        <w:rPr>
          <w:bCs/>
          <w:sz w:val="28"/>
          <w:szCs w:val="28"/>
        </w:rPr>
        <w:t>чии) организации</w:t>
      </w:r>
      <w:r w:rsidR="002026DC">
        <w:rPr>
          <w:bCs/>
          <w:sz w:val="28"/>
          <w:szCs w:val="28"/>
        </w:rPr>
        <w:t>.</w:t>
      </w:r>
    </w:p>
    <w:p w:rsidR="003F4B8D" w:rsidRDefault="00AB1D50" w:rsidP="00D90020">
      <w:pPr>
        <w:pStyle w:val="ConsPlusNormal0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1A3AB2">
        <w:rPr>
          <w:rFonts w:ascii="Times New Roman" w:hAnsi="Times New Roman"/>
          <w:sz w:val="28"/>
          <w:szCs w:val="28"/>
        </w:rPr>
        <w:t xml:space="preserve">Получатели субсидий должны состоять на налоговом учете в налоговых органах и осуществлять деятельность на </w:t>
      </w:r>
      <w:r w:rsidR="008F4278">
        <w:rPr>
          <w:rFonts w:ascii="Times New Roman" w:hAnsi="Times New Roman"/>
          <w:sz w:val="28"/>
          <w:szCs w:val="28"/>
        </w:rPr>
        <w:t>территории Забайкальского края.</w:t>
      </w:r>
    </w:p>
    <w:p w:rsidR="00B025DC" w:rsidRDefault="00B025DC" w:rsidP="006F7510">
      <w:pPr>
        <w:pStyle w:val="ConsPlusNormal0"/>
        <w:ind w:left="709"/>
        <w:jc w:val="both"/>
        <w:rPr>
          <w:rFonts w:ascii="Times New Roman" w:hAnsi="Times New Roman"/>
          <w:sz w:val="28"/>
          <w:szCs w:val="28"/>
        </w:rPr>
      </w:pPr>
    </w:p>
    <w:p w:rsidR="00165A6C" w:rsidRPr="00165A6C" w:rsidRDefault="00D125E6" w:rsidP="00165A6C">
      <w:pPr>
        <w:pStyle w:val="a3"/>
        <w:numPr>
          <w:ilvl w:val="0"/>
          <w:numId w:val="24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5A6C">
        <w:rPr>
          <w:b/>
          <w:sz w:val="28"/>
          <w:szCs w:val="28"/>
        </w:rPr>
        <w:t>Требовани</w:t>
      </w:r>
      <w:r w:rsidR="00D24FC6">
        <w:rPr>
          <w:b/>
          <w:sz w:val="28"/>
          <w:szCs w:val="28"/>
        </w:rPr>
        <w:t>я к организациям</w:t>
      </w:r>
      <w:r w:rsidR="00CE2BD1" w:rsidRPr="00165A6C">
        <w:rPr>
          <w:b/>
          <w:sz w:val="28"/>
          <w:szCs w:val="28"/>
        </w:rPr>
        <w:t xml:space="preserve"> </w:t>
      </w:r>
      <w:r w:rsidR="00323F11">
        <w:rPr>
          <w:b/>
          <w:sz w:val="28"/>
          <w:szCs w:val="28"/>
        </w:rPr>
        <w:t xml:space="preserve">при </w:t>
      </w:r>
      <w:r w:rsidRPr="00165A6C">
        <w:rPr>
          <w:b/>
          <w:sz w:val="28"/>
          <w:szCs w:val="28"/>
        </w:rPr>
        <w:t>предоставлении субсидий</w:t>
      </w:r>
      <w:r w:rsidR="00165A6C" w:rsidRPr="00165A6C">
        <w:rPr>
          <w:b/>
          <w:sz w:val="28"/>
          <w:szCs w:val="28"/>
        </w:rPr>
        <w:t>.</w:t>
      </w:r>
    </w:p>
    <w:p w:rsidR="008F4278" w:rsidRDefault="008F4278" w:rsidP="006F7510">
      <w:pPr>
        <w:pStyle w:val="ConsPlusNormal0"/>
        <w:widowControl/>
        <w:shd w:val="clear" w:color="auto" w:fill="FFFFFF"/>
        <w:tabs>
          <w:tab w:val="left" w:pos="0"/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8F4278" w:rsidRPr="00761FA6" w:rsidRDefault="008F4278" w:rsidP="00761FA6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6F7510">
        <w:rPr>
          <w:sz w:val="28"/>
          <w:szCs w:val="28"/>
        </w:rPr>
        <w:t>Субсидии предоставляются юридическому лицу</w:t>
      </w:r>
      <w:r w:rsidR="00DA62C1">
        <w:rPr>
          <w:sz w:val="28"/>
          <w:szCs w:val="28"/>
        </w:rPr>
        <w:t xml:space="preserve"> – н</w:t>
      </w:r>
      <w:r w:rsidR="00D24FC6">
        <w:rPr>
          <w:sz w:val="28"/>
          <w:szCs w:val="28"/>
        </w:rPr>
        <w:t>екоммерче</w:t>
      </w:r>
      <w:r w:rsidR="00DA62C1">
        <w:rPr>
          <w:sz w:val="28"/>
          <w:szCs w:val="28"/>
        </w:rPr>
        <w:t>ской организации</w:t>
      </w:r>
      <w:r w:rsidRPr="006F7510">
        <w:rPr>
          <w:sz w:val="28"/>
          <w:szCs w:val="28"/>
        </w:rPr>
        <w:t xml:space="preserve">, одним из учредителей которого является Забайкальский край, для оказания поддержки субъектам </w:t>
      </w:r>
      <w:r w:rsidRPr="006F7510">
        <w:rPr>
          <w:bCs/>
          <w:sz w:val="28"/>
          <w:szCs w:val="28"/>
        </w:rPr>
        <w:t xml:space="preserve">малого и среднего </w:t>
      </w:r>
      <w:r w:rsidRPr="006F7510">
        <w:rPr>
          <w:sz w:val="28"/>
          <w:szCs w:val="28"/>
        </w:rPr>
        <w:t>предприним</w:t>
      </w:r>
      <w:r w:rsidR="00481FBC">
        <w:rPr>
          <w:sz w:val="28"/>
          <w:szCs w:val="28"/>
        </w:rPr>
        <w:t>ательства</w:t>
      </w:r>
      <w:r w:rsidR="008B74D7">
        <w:rPr>
          <w:sz w:val="28"/>
          <w:szCs w:val="28"/>
        </w:rPr>
        <w:t xml:space="preserve"> в сфере туризма</w:t>
      </w:r>
      <w:r w:rsidR="00C7534B">
        <w:rPr>
          <w:sz w:val="28"/>
          <w:szCs w:val="28"/>
        </w:rPr>
        <w:t>.</w:t>
      </w:r>
    </w:p>
    <w:p w:rsidR="000A0D15" w:rsidRDefault="008F4278" w:rsidP="00D90020">
      <w:pPr>
        <w:pStyle w:val="ConsPlusNormal0"/>
        <w:widowControl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Субсидии направляются </w:t>
      </w:r>
      <w:r w:rsidR="000A0D15">
        <w:rPr>
          <w:rFonts w:ascii="Times New Roman" w:hAnsi="Times New Roman"/>
          <w:sz w:val="28"/>
          <w:szCs w:val="28"/>
        </w:rPr>
        <w:t>на следующие виды</w:t>
      </w:r>
      <w:r>
        <w:rPr>
          <w:rFonts w:ascii="Times New Roman" w:hAnsi="Times New Roman"/>
          <w:sz w:val="28"/>
          <w:szCs w:val="28"/>
        </w:rPr>
        <w:t xml:space="preserve"> расход</w:t>
      </w:r>
      <w:r w:rsidR="000A0D15">
        <w:rPr>
          <w:rFonts w:ascii="Times New Roman" w:hAnsi="Times New Roman"/>
          <w:sz w:val="28"/>
          <w:szCs w:val="28"/>
        </w:rPr>
        <w:t>ов:</w:t>
      </w:r>
    </w:p>
    <w:p w:rsidR="000A0D15" w:rsidRPr="006F7510" w:rsidRDefault="000A0D15" w:rsidP="00D90020">
      <w:pPr>
        <w:pStyle w:val="a3"/>
        <w:numPr>
          <w:ilvl w:val="0"/>
          <w:numId w:val="17"/>
        </w:numPr>
        <w:textAlignment w:val="baseline"/>
        <w:rPr>
          <w:sz w:val="28"/>
          <w:szCs w:val="28"/>
        </w:rPr>
      </w:pPr>
      <w:r w:rsidRPr="006F7510">
        <w:rPr>
          <w:sz w:val="28"/>
          <w:szCs w:val="28"/>
        </w:rPr>
        <w:t>Начисления на оплату труда (страховые взносы), расходы, связанные с уплатой налогов, сборов и иных обязательных платежей в бюджетную систему Российской Федерации, связанных с организацией функционирования получателя субсидии;</w:t>
      </w:r>
    </w:p>
    <w:p w:rsidR="000A0D15" w:rsidRPr="006F7510" w:rsidRDefault="000A0D15" w:rsidP="00D90020">
      <w:pPr>
        <w:pStyle w:val="a3"/>
        <w:numPr>
          <w:ilvl w:val="0"/>
          <w:numId w:val="17"/>
        </w:numPr>
        <w:textAlignment w:val="baseline"/>
        <w:rPr>
          <w:sz w:val="28"/>
          <w:szCs w:val="28"/>
        </w:rPr>
      </w:pPr>
      <w:r w:rsidRPr="006F7510">
        <w:rPr>
          <w:sz w:val="28"/>
          <w:szCs w:val="28"/>
        </w:rPr>
        <w:t>Приобретение расходных материалов, канцелярских товаров, программного обеспечения и других расходных материалов;</w:t>
      </w:r>
    </w:p>
    <w:p w:rsidR="000A0D15" w:rsidRPr="006F7510" w:rsidRDefault="000A0D15" w:rsidP="00D90020">
      <w:pPr>
        <w:pStyle w:val="a3"/>
        <w:numPr>
          <w:ilvl w:val="0"/>
          <w:numId w:val="17"/>
        </w:numPr>
        <w:textAlignment w:val="baseline"/>
        <w:rPr>
          <w:sz w:val="28"/>
          <w:szCs w:val="28"/>
        </w:rPr>
      </w:pPr>
      <w:r w:rsidRPr="006F7510">
        <w:rPr>
          <w:sz w:val="28"/>
          <w:szCs w:val="28"/>
        </w:rPr>
        <w:t>Командировочные расходы;</w:t>
      </w:r>
    </w:p>
    <w:p w:rsidR="00947189" w:rsidRDefault="000A0D15" w:rsidP="00D90020">
      <w:pPr>
        <w:pStyle w:val="ConsPlusNormal0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6A25">
        <w:rPr>
          <w:rFonts w:ascii="Times New Roman" w:hAnsi="Times New Roman" w:cs="Times New Roman"/>
          <w:sz w:val="28"/>
          <w:szCs w:val="28"/>
        </w:rPr>
        <w:t>Эксплуатационные за</w:t>
      </w:r>
      <w:r w:rsidR="00947189">
        <w:rPr>
          <w:rFonts w:ascii="Times New Roman" w:hAnsi="Times New Roman" w:cs="Times New Roman"/>
          <w:sz w:val="28"/>
          <w:szCs w:val="28"/>
        </w:rPr>
        <w:t>траты, транспорт, услуги связи;</w:t>
      </w:r>
    </w:p>
    <w:p w:rsidR="000A0D15" w:rsidRPr="004E6A25" w:rsidRDefault="000A0D15" w:rsidP="00D90020">
      <w:pPr>
        <w:pStyle w:val="ConsPlusNormal0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6A25">
        <w:rPr>
          <w:rFonts w:ascii="Times New Roman" w:hAnsi="Times New Roman" w:cs="Times New Roman"/>
          <w:sz w:val="28"/>
          <w:szCs w:val="28"/>
        </w:rPr>
        <w:t>Прочие текущие расходы (оборудование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6A25">
        <w:rPr>
          <w:rFonts w:ascii="Times New Roman" w:hAnsi="Times New Roman" w:cs="Times New Roman"/>
          <w:sz w:val="28"/>
          <w:szCs w:val="28"/>
        </w:rPr>
        <w:t xml:space="preserve"> мероприятия, продвижение сайт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6A25">
        <w:rPr>
          <w:rFonts w:ascii="Times New Roman" w:hAnsi="Times New Roman" w:cs="Times New Roman"/>
          <w:sz w:val="28"/>
          <w:szCs w:val="28"/>
        </w:rPr>
        <w:t xml:space="preserve"> и социальных сетей; раздаточный материал, повышение квалификации и обучение работников, оплата работ и услуг сторонних организаций (третьих лиц)), обеспечивающие работу </w:t>
      </w:r>
      <w:r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4E6A25">
        <w:rPr>
          <w:rFonts w:ascii="Times New Roman" w:hAnsi="Times New Roman" w:cs="Times New Roman"/>
          <w:sz w:val="28"/>
          <w:szCs w:val="28"/>
        </w:rPr>
        <w:t>.</w:t>
      </w:r>
    </w:p>
    <w:p w:rsidR="008F4278" w:rsidRDefault="008F4278" w:rsidP="00D90020">
      <w:pPr>
        <w:pStyle w:val="ConsPlusNormal0"/>
        <w:widowControl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Размеры текущих расходов </w:t>
      </w:r>
      <w:r w:rsidR="00671606"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 xml:space="preserve">на финансовый год утверждаются </w:t>
      </w:r>
      <w:r w:rsidR="00D826D7" w:rsidRPr="00D826D7">
        <w:rPr>
          <w:rFonts w:ascii="Times New Roman" w:hAnsi="Times New Roman"/>
          <w:sz w:val="28"/>
          <w:szCs w:val="28"/>
        </w:rPr>
        <w:t>руководителем</w:t>
      </w:r>
      <w:r w:rsidRPr="00D826D7">
        <w:rPr>
          <w:rFonts w:ascii="Times New Roman" w:hAnsi="Times New Roman"/>
          <w:sz w:val="28"/>
          <w:szCs w:val="28"/>
        </w:rPr>
        <w:t xml:space="preserve"> юридического лица.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F4278" w:rsidRDefault="008F4278" w:rsidP="00D90020">
      <w:pPr>
        <w:pStyle w:val="ConsPlusNormal0"/>
        <w:widowControl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Нормативы расходов субсидируемых затрат определяются нормативным правовым актом Министерства.</w:t>
      </w:r>
    </w:p>
    <w:p w:rsidR="008F4278" w:rsidRPr="006F7510" w:rsidRDefault="008F4278" w:rsidP="00D90020">
      <w:pPr>
        <w:pStyle w:val="a3"/>
        <w:numPr>
          <w:ilvl w:val="0"/>
          <w:numId w:val="7"/>
        </w:numPr>
        <w:rPr>
          <w:sz w:val="28"/>
          <w:szCs w:val="28"/>
        </w:rPr>
      </w:pPr>
      <w:r w:rsidRPr="006F7510">
        <w:rPr>
          <w:sz w:val="28"/>
          <w:szCs w:val="28"/>
        </w:rPr>
        <w:lastRenderedPageBreak/>
        <w:t>Для получения субсидий организации, соответствующие требованиям, указанным в</w:t>
      </w:r>
      <w:r w:rsidR="00D826D7" w:rsidRPr="006F7510">
        <w:rPr>
          <w:sz w:val="28"/>
          <w:szCs w:val="28"/>
        </w:rPr>
        <w:t xml:space="preserve"> </w:t>
      </w:r>
      <w:r w:rsidR="00D826D7" w:rsidRPr="002E20A9">
        <w:rPr>
          <w:sz w:val="28"/>
          <w:szCs w:val="28"/>
          <w:highlight w:val="green"/>
        </w:rPr>
        <w:t>пункт</w:t>
      </w:r>
      <w:r w:rsidR="00DB1569" w:rsidRPr="002E20A9">
        <w:rPr>
          <w:sz w:val="28"/>
          <w:szCs w:val="28"/>
          <w:highlight w:val="green"/>
        </w:rPr>
        <w:t>е</w:t>
      </w:r>
      <w:r w:rsidR="00D826D7" w:rsidRPr="002E20A9">
        <w:rPr>
          <w:sz w:val="28"/>
          <w:szCs w:val="28"/>
          <w:highlight w:val="green"/>
        </w:rPr>
        <w:t xml:space="preserve"> </w:t>
      </w:r>
      <w:r w:rsidR="00FC3506" w:rsidRPr="002E20A9">
        <w:rPr>
          <w:sz w:val="28"/>
          <w:szCs w:val="28"/>
          <w:highlight w:val="green"/>
        </w:rPr>
        <w:t>1</w:t>
      </w:r>
      <w:r w:rsidR="00A71EAC" w:rsidRPr="002E20A9">
        <w:rPr>
          <w:sz w:val="28"/>
          <w:szCs w:val="28"/>
          <w:highlight w:val="green"/>
        </w:rPr>
        <w:t>2</w:t>
      </w:r>
      <w:r w:rsidR="00DB1569">
        <w:rPr>
          <w:sz w:val="28"/>
          <w:szCs w:val="28"/>
        </w:rPr>
        <w:t xml:space="preserve"> </w:t>
      </w:r>
      <w:r w:rsidR="00761FA6">
        <w:rPr>
          <w:sz w:val="28"/>
          <w:szCs w:val="28"/>
        </w:rPr>
        <w:t xml:space="preserve">настоящего </w:t>
      </w:r>
      <w:r w:rsidRPr="006F7510">
        <w:rPr>
          <w:sz w:val="28"/>
          <w:szCs w:val="28"/>
        </w:rPr>
        <w:t xml:space="preserve">Порядка, представляют в Министерство заявление на предоставление </w:t>
      </w:r>
      <w:r w:rsidRPr="00BF0181">
        <w:rPr>
          <w:sz w:val="28"/>
          <w:szCs w:val="28"/>
        </w:rPr>
        <w:t>субсидий по</w:t>
      </w:r>
      <w:r w:rsidR="00BF0181">
        <w:rPr>
          <w:sz w:val="28"/>
          <w:szCs w:val="28"/>
        </w:rPr>
        <w:t xml:space="preserve"> форме согласно </w:t>
      </w:r>
      <w:r w:rsidRPr="00BF0181">
        <w:rPr>
          <w:sz w:val="28"/>
          <w:szCs w:val="28"/>
          <w:highlight w:val="green"/>
          <w:shd w:val="clear" w:color="auto" w:fill="FFFF00"/>
        </w:rPr>
        <w:t>приложению № 2</w:t>
      </w:r>
      <w:r w:rsidRPr="006F7510">
        <w:rPr>
          <w:sz w:val="28"/>
          <w:szCs w:val="28"/>
        </w:rPr>
        <w:t xml:space="preserve"> к </w:t>
      </w:r>
      <w:r w:rsidR="00761FA6">
        <w:rPr>
          <w:sz w:val="28"/>
          <w:szCs w:val="28"/>
        </w:rPr>
        <w:t xml:space="preserve">настоящему </w:t>
      </w:r>
      <w:r w:rsidRPr="006F7510">
        <w:rPr>
          <w:sz w:val="28"/>
          <w:szCs w:val="28"/>
        </w:rPr>
        <w:t xml:space="preserve">Порядку, к которому прилагают следующие документы: </w:t>
      </w:r>
    </w:p>
    <w:p w:rsidR="008F4278" w:rsidRDefault="008F4278" w:rsidP="00D90020">
      <w:pPr>
        <w:pStyle w:val="ConsPlusNormal0"/>
        <w:widowControl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учредительных документов юридического лица;</w:t>
      </w:r>
    </w:p>
    <w:p w:rsidR="008F4278" w:rsidRDefault="008F4278" w:rsidP="00D90020">
      <w:pPr>
        <w:pStyle w:val="ConsPlusNormal0"/>
        <w:widowControl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утвержденную </w:t>
      </w:r>
      <w:r w:rsidR="00D826D7">
        <w:rPr>
          <w:rFonts w:ascii="Times New Roman" w:hAnsi="Times New Roman"/>
          <w:sz w:val="28"/>
          <w:szCs w:val="28"/>
        </w:rPr>
        <w:t>руководителем</w:t>
      </w:r>
      <w:r>
        <w:rPr>
          <w:rFonts w:ascii="Times New Roman" w:hAnsi="Times New Roman"/>
          <w:sz w:val="28"/>
          <w:szCs w:val="28"/>
        </w:rPr>
        <w:t xml:space="preserve"> юридического лица смету доходов и расходов на год, в котором предоставляется субсиди</w:t>
      </w:r>
      <w:r w:rsidR="007912C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8F4278" w:rsidRDefault="008F4278" w:rsidP="00D90020">
      <w:pPr>
        <w:pStyle w:val="ConsPlusNormal0"/>
        <w:widowControl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утвержденное </w:t>
      </w:r>
      <w:r w:rsidR="00D826D7">
        <w:rPr>
          <w:rFonts w:ascii="Times New Roman" w:hAnsi="Times New Roman"/>
          <w:sz w:val="28"/>
          <w:szCs w:val="28"/>
        </w:rPr>
        <w:t>руководителем</w:t>
      </w:r>
      <w:r>
        <w:rPr>
          <w:rFonts w:ascii="Times New Roman" w:hAnsi="Times New Roman"/>
          <w:sz w:val="28"/>
          <w:szCs w:val="28"/>
        </w:rPr>
        <w:t xml:space="preserve"> юридического лица штатное расписание на год, в котором предоставляется субсиди</w:t>
      </w:r>
      <w:r w:rsidR="007912C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8F4278" w:rsidRDefault="008F4278" w:rsidP="00D90020">
      <w:pPr>
        <w:pStyle w:val="ConsPlusNormal0"/>
        <w:widowControl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информацию о направлениях расходования субсидии на финансирование </w:t>
      </w:r>
      <w:r w:rsidR="00A53F89"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>на год, в котором предоставляются субсидии;</w:t>
      </w:r>
    </w:p>
    <w:p w:rsidR="008F4278" w:rsidRDefault="008F4278" w:rsidP="00D90020">
      <w:pPr>
        <w:pStyle w:val="ConsPlusNormal0"/>
        <w:widowControl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о ключевых показателях эффективности деятельности на год, в котором предоставляются субсидии;</w:t>
      </w:r>
    </w:p>
    <w:p w:rsidR="008F4278" w:rsidRDefault="008F4278" w:rsidP="00D90020">
      <w:pPr>
        <w:pStyle w:val="ConsPlusNormal0"/>
        <w:widowControl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расшифровку расходов, указанных в направлениях расходования субсидии.</w:t>
      </w:r>
    </w:p>
    <w:p w:rsidR="008F4278" w:rsidRDefault="008F4278" w:rsidP="00D90020">
      <w:pPr>
        <w:pStyle w:val="ConsPlusNormal0"/>
        <w:widowControl/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Представленные документы должны быть заверены печатью (при наличии), подписью руководителя организации или лица, имеющего полномочия для заверения.</w:t>
      </w:r>
    </w:p>
    <w:p w:rsidR="008F4278" w:rsidRPr="009A07DE" w:rsidRDefault="008F4278" w:rsidP="00D90020">
      <w:pPr>
        <w:pStyle w:val="ConsPlusNormal0"/>
        <w:widowControl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субсидий, предоставляемых организации (</w:t>
      </w:r>
      <w:proofErr w:type="gramStart"/>
      <w:r w:rsidR="00F76A13">
        <w:rPr>
          <w:rFonts w:ascii="Times New Roman" w:hAnsi="Times New Roman"/>
          <w:sz w:val="28"/>
          <w:szCs w:val="28"/>
          <w:lang w:val="en-US"/>
        </w:rPr>
        <w:t>V</w:t>
      </w:r>
      <w:proofErr w:type="spellStart"/>
      <w:proofErr w:type="gramEnd"/>
      <w:r w:rsidR="00F76A13" w:rsidRPr="00F76A13">
        <w:rPr>
          <w:rFonts w:ascii="Times New Roman" w:hAnsi="Times New Roman"/>
          <w:sz w:val="28"/>
          <w:szCs w:val="28"/>
          <w:vertAlign w:val="subscript"/>
        </w:rPr>
        <w:t>суб</w:t>
      </w:r>
      <w:proofErr w:type="spellEnd"/>
      <w:r w:rsidR="00F76A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), рассчитывается по следующей формуле:</w:t>
      </w:r>
    </w:p>
    <w:p w:rsidR="00947189" w:rsidRDefault="00947189" w:rsidP="00947189">
      <w:pPr>
        <w:pStyle w:val="ConsPlusNormal0"/>
        <w:widowControl/>
        <w:jc w:val="center"/>
        <w:rPr>
          <w:rFonts w:ascii="Times New Roman" w:hAnsi="Times New Roman"/>
          <w:sz w:val="28"/>
          <w:szCs w:val="28"/>
        </w:rPr>
      </w:pPr>
    </w:p>
    <w:p w:rsidR="00F76A13" w:rsidRDefault="00A52568" w:rsidP="00947189">
      <w:pPr>
        <w:pStyle w:val="ConsPlusNormal0"/>
        <w:widowControl/>
        <w:jc w:val="center"/>
        <w:rPr>
          <w:rFonts w:ascii="Times New Roman" w:eastAsiaTheme="minorEastAsia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суб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ФОТ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НОТ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ПРМ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УС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КУА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ПТР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CE2BD1">
        <w:rPr>
          <w:rFonts w:ascii="Times New Roman" w:eastAsiaTheme="minorEastAsia" w:hAnsi="Times New Roman"/>
          <w:sz w:val="28"/>
          <w:szCs w:val="28"/>
        </w:rPr>
        <w:t xml:space="preserve"> ,где:</w:t>
      </w:r>
    </w:p>
    <w:p w:rsidR="00CE2BD1" w:rsidRPr="00CE2BD1" w:rsidRDefault="00CE2BD1" w:rsidP="006F7510">
      <w:pPr>
        <w:pStyle w:val="ConsPlusNormal0"/>
        <w:widowControl/>
        <w:ind w:left="709"/>
        <w:jc w:val="center"/>
        <w:rPr>
          <w:rFonts w:ascii="Times New Roman" w:hAnsi="Times New Roman"/>
          <w:sz w:val="28"/>
          <w:szCs w:val="28"/>
        </w:rPr>
      </w:pPr>
    </w:p>
    <w:p w:rsidR="008F4278" w:rsidRPr="00CE2BD1" w:rsidRDefault="008F4278" w:rsidP="0094718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2BD1">
        <w:rPr>
          <w:rFonts w:ascii="Times New Roman" w:hAnsi="Times New Roman" w:cs="Times New Roman"/>
          <w:sz w:val="28"/>
          <w:szCs w:val="28"/>
        </w:rPr>
        <w:t>ФОТ</w:t>
      </w:r>
      <w:proofErr w:type="gramStart"/>
      <w:r w:rsidRPr="00CE2BD1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CE2BD1">
        <w:rPr>
          <w:rFonts w:ascii="Times New Roman" w:hAnsi="Times New Roman" w:cs="Times New Roman"/>
          <w:sz w:val="28"/>
          <w:szCs w:val="24"/>
        </w:rPr>
        <w:t xml:space="preserve"> –</w:t>
      </w:r>
      <w:r w:rsidR="00C72B27">
        <w:rPr>
          <w:rFonts w:ascii="Times New Roman" w:hAnsi="Times New Roman" w:cs="Times New Roman"/>
          <w:sz w:val="28"/>
          <w:szCs w:val="28"/>
        </w:rPr>
        <w:t xml:space="preserve"> фонд оплаты труда </w:t>
      </w:r>
      <w:r w:rsidRPr="00CE2BD1">
        <w:rPr>
          <w:rFonts w:ascii="Times New Roman" w:hAnsi="Times New Roman" w:cs="Times New Roman"/>
          <w:sz w:val="28"/>
          <w:szCs w:val="28"/>
        </w:rPr>
        <w:t>i-й организации (рублей);</w:t>
      </w:r>
    </w:p>
    <w:p w:rsidR="008F4278" w:rsidRPr="00CE2BD1" w:rsidRDefault="008F4278" w:rsidP="0094718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2BD1">
        <w:rPr>
          <w:rFonts w:ascii="Times New Roman" w:hAnsi="Times New Roman" w:cs="Times New Roman"/>
          <w:sz w:val="28"/>
          <w:szCs w:val="28"/>
        </w:rPr>
        <w:t>НОТ</w:t>
      </w:r>
      <w:proofErr w:type="gramStart"/>
      <w:r w:rsidRPr="00CE2BD1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CE2BD1">
        <w:rPr>
          <w:rFonts w:ascii="Times New Roman" w:hAnsi="Times New Roman" w:cs="Times New Roman"/>
          <w:sz w:val="28"/>
          <w:szCs w:val="28"/>
        </w:rPr>
        <w:t xml:space="preserve">  </w:t>
      </w:r>
      <w:r w:rsidRPr="00CE2BD1">
        <w:rPr>
          <w:rFonts w:ascii="Times New Roman" w:hAnsi="Times New Roman" w:cs="Times New Roman"/>
          <w:sz w:val="28"/>
          <w:szCs w:val="24"/>
        </w:rPr>
        <w:t>–</w:t>
      </w:r>
      <w:r w:rsidRPr="00CE2BD1">
        <w:rPr>
          <w:rFonts w:ascii="Times New Roman" w:hAnsi="Times New Roman" w:cs="Times New Roman"/>
          <w:sz w:val="28"/>
          <w:szCs w:val="28"/>
        </w:rPr>
        <w:t xml:space="preserve"> начисления на оплату труда i-й организации (рублей);</w:t>
      </w:r>
    </w:p>
    <w:p w:rsidR="008F4278" w:rsidRPr="00CE2BD1" w:rsidRDefault="008F4278" w:rsidP="0094718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2BD1">
        <w:rPr>
          <w:rFonts w:ascii="Times New Roman" w:hAnsi="Times New Roman" w:cs="Times New Roman"/>
          <w:sz w:val="28"/>
          <w:szCs w:val="28"/>
        </w:rPr>
        <w:t>ПРМ</w:t>
      </w:r>
      <w:proofErr w:type="gramStart"/>
      <w:r w:rsidRPr="00CE2BD1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CE2BD1">
        <w:rPr>
          <w:rFonts w:ascii="Times New Roman" w:hAnsi="Times New Roman" w:cs="Times New Roman"/>
          <w:sz w:val="28"/>
          <w:szCs w:val="28"/>
        </w:rPr>
        <w:t xml:space="preserve"> – приобретение расходных материалов i-й организации (рублей);</w:t>
      </w:r>
    </w:p>
    <w:p w:rsidR="008F4278" w:rsidRPr="00CE2BD1" w:rsidRDefault="008F4278" w:rsidP="0094718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2BD1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CE2BD1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CE2BD1">
        <w:rPr>
          <w:rFonts w:ascii="Times New Roman" w:hAnsi="Times New Roman" w:cs="Times New Roman"/>
          <w:sz w:val="28"/>
          <w:szCs w:val="28"/>
        </w:rPr>
        <w:t xml:space="preserve"> – командировки i-й организации (рублей); </w:t>
      </w:r>
    </w:p>
    <w:p w:rsidR="008F4278" w:rsidRPr="00CE2BD1" w:rsidRDefault="008F4278" w:rsidP="0094718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2BD1">
        <w:rPr>
          <w:rFonts w:ascii="Times New Roman" w:hAnsi="Times New Roman" w:cs="Times New Roman"/>
          <w:sz w:val="28"/>
          <w:szCs w:val="28"/>
        </w:rPr>
        <w:t>УС</w:t>
      </w:r>
      <w:proofErr w:type="gramStart"/>
      <w:r w:rsidRPr="00CE2BD1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CE2BD1">
        <w:rPr>
          <w:rFonts w:ascii="Times New Roman" w:hAnsi="Times New Roman" w:cs="Times New Roman"/>
          <w:sz w:val="28"/>
          <w:szCs w:val="28"/>
        </w:rPr>
        <w:t xml:space="preserve"> – услуги связи i-й организации (рублей); </w:t>
      </w:r>
    </w:p>
    <w:p w:rsidR="00CE2BD1" w:rsidRPr="00CE2BD1" w:rsidRDefault="008F4278" w:rsidP="0094718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2BD1">
        <w:rPr>
          <w:rFonts w:ascii="Times New Roman" w:hAnsi="Times New Roman" w:cs="Times New Roman"/>
          <w:sz w:val="28"/>
          <w:szCs w:val="28"/>
        </w:rPr>
        <w:t>КУА</w:t>
      </w:r>
      <w:proofErr w:type="gramStart"/>
      <w:r w:rsidRPr="00CE2BD1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CE2BD1">
        <w:rPr>
          <w:rFonts w:ascii="Times New Roman" w:hAnsi="Times New Roman" w:cs="Times New Roman"/>
          <w:sz w:val="28"/>
          <w:szCs w:val="28"/>
        </w:rPr>
        <w:t xml:space="preserve"> – коммунальные услуги, включая аренду помещений i-й организации (рублей);</w:t>
      </w:r>
    </w:p>
    <w:p w:rsidR="00865530" w:rsidRDefault="008F4278" w:rsidP="00947189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2BD1">
        <w:rPr>
          <w:rFonts w:ascii="Times New Roman" w:hAnsi="Times New Roman" w:cs="Times New Roman"/>
          <w:sz w:val="28"/>
          <w:szCs w:val="28"/>
        </w:rPr>
        <w:t>ПТР</w:t>
      </w:r>
      <w:proofErr w:type="gramStart"/>
      <w:r w:rsidRPr="00CE2BD1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CE2BD1">
        <w:rPr>
          <w:rFonts w:ascii="Times New Roman" w:hAnsi="Times New Roman" w:cs="Times New Roman"/>
          <w:sz w:val="28"/>
          <w:szCs w:val="28"/>
        </w:rPr>
        <w:t xml:space="preserve"> – прочие текущие расходы i-й организации (рублей).</w:t>
      </w:r>
    </w:p>
    <w:p w:rsidR="00865530" w:rsidRDefault="00865530" w:rsidP="00865530">
      <w:pPr>
        <w:pStyle w:val="ConsPlusNormal0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количество оказанных консультационных </w:t>
      </w:r>
      <w:r w:rsidR="00571B5D">
        <w:rPr>
          <w:rFonts w:ascii="Times New Roman" w:hAnsi="Times New Roman" w:cs="Times New Roman"/>
          <w:sz w:val="28"/>
          <w:szCs w:val="28"/>
        </w:rPr>
        <w:t xml:space="preserve">и информационных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571B5D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предпринимательства.</w:t>
      </w:r>
    </w:p>
    <w:p w:rsidR="002E20A9" w:rsidRDefault="002E20A9" w:rsidP="00865530">
      <w:pPr>
        <w:pStyle w:val="ConsPlusNormal0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Значения результата предоставления субсидии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необходимых для его достижения, устанавливаются Министерством в Соглашении.</w:t>
      </w:r>
    </w:p>
    <w:p w:rsidR="00D41FFB" w:rsidRDefault="00D41FFB" w:rsidP="006F7510">
      <w:pPr>
        <w:pStyle w:val="ConsPlusNormal0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41FFB" w:rsidRPr="00165A6C" w:rsidRDefault="00D41FFB" w:rsidP="00165A6C">
      <w:pPr>
        <w:pStyle w:val="a3"/>
        <w:numPr>
          <w:ilvl w:val="0"/>
          <w:numId w:val="24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5A6C">
        <w:rPr>
          <w:b/>
          <w:sz w:val="28"/>
          <w:szCs w:val="28"/>
        </w:rPr>
        <w:t>Заключительные положения</w:t>
      </w:r>
    </w:p>
    <w:p w:rsidR="00D41FFB" w:rsidRPr="001A3AB2" w:rsidRDefault="00D41FFB" w:rsidP="006F7510">
      <w:pPr>
        <w:widowControl w:val="0"/>
        <w:tabs>
          <w:tab w:val="left" w:pos="0"/>
          <w:tab w:val="left" w:pos="1276"/>
        </w:tabs>
        <w:ind w:left="709" w:right="-6"/>
        <w:rPr>
          <w:sz w:val="28"/>
          <w:szCs w:val="28"/>
        </w:rPr>
      </w:pPr>
    </w:p>
    <w:p w:rsidR="00D41FFB" w:rsidRPr="006F7510" w:rsidRDefault="00D41FFB" w:rsidP="00D90020">
      <w:pPr>
        <w:pStyle w:val="a3"/>
        <w:numPr>
          <w:ilvl w:val="0"/>
          <w:numId w:val="6"/>
        </w:numPr>
        <w:tabs>
          <w:tab w:val="left" w:pos="993"/>
        </w:tabs>
        <w:ind w:right="-6"/>
        <w:rPr>
          <w:color w:val="000000"/>
          <w:sz w:val="28"/>
          <w:szCs w:val="28"/>
        </w:rPr>
      </w:pPr>
      <w:r w:rsidRPr="006F7510">
        <w:rPr>
          <w:color w:val="000000"/>
          <w:sz w:val="28"/>
          <w:szCs w:val="28"/>
        </w:rPr>
        <w:t>Министерство:</w:t>
      </w:r>
    </w:p>
    <w:p w:rsidR="00D41FFB" w:rsidRPr="006F7510" w:rsidRDefault="00D41FFB" w:rsidP="00D90020">
      <w:pPr>
        <w:pStyle w:val="a3"/>
        <w:numPr>
          <w:ilvl w:val="0"/>
          <w:numId w:val="22"/>
        </w:numPr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6F7510">
        <w:rPr>
          <w:sz w:val="28"/>
          <w:szCs w:val="28"/>
        </w:rPr>
        <w:t xml:space="preserve">в течение 1 рабочего дня со дня поступления </w:t>
      </w:r>
      <w:r w:rsidRPr="006F7510">
        <w:rPr>
          <w:sz w:val="28"/>
          <w:szCs w:val="28"/>
          <w:lang w:eastAsia="ru-RU"/>
        </w:rPr>
        <w:t>заявлений</w:t>
      </w:r>
      <w:r w:rsidRPr="006F7510">
        <w:rPr>
          <w:sz w:val="28"/>
          <w:szCs w:val="28"/>
        </w:rPr>
        <w:t xml:space="preserve">, указанных в </w:t>
      </w:r>
      <w:r w:rsidRPr="00E33F66">
        <w:rPr>
          <w:sz w:val="28"/>
          <w:szCs w:val="28"/>
          <w:highlight w:val="green"/>
        </w:rPr>
        <w:t>пункт</w:t>
      </w:r>
      <w:r w:rsidR="00FC3506" w:rsidRPr="00E33F66">
        <w:rPr>
          <w:sz w:val="28"/>
          <w:szCs w:val="28"/>
          <w:highlight w:val="green"/>
        </w:rPr>
        <w:t>е</w:t>
      </w:r>
      <w:r w:rsidRPr="00E33F66">
        <w:rPr>
          <w:sz w:val="28"/>
          <w:szCs w:val="24"/>
          <w:highlight w:val="green"/>
        </w:rPr>
        <w:t xml:space="preserve"> </w:t>
      </w:r>
      <w:r w:rsidR="00420726" w:rsidRPr="00E33F66">
        <w:rPr>
          <w:sz w:val="28"/>
          <w:szCs w:val="24"/>
          <w:highlight w:val="green"/>
        </w:rPr>
        <w:t>16</w:t>
      </w:r>
      <w:r w:rsidRPr="006F7510">
        <w:rPr>
          <w:sz w:val="28"/>
          <w:szCs w:val="24"/>
        </w:rPr>
        <w:t xml:space="preserve"> настоящего Порядка,</w:t>
      </w:r>
      <w:r w:rsidRPr="006F7510">
        <w:rPr>
          <w:sz w:val="28"/>
          <w:szCs w:val="28"/>
        </w:rPr>
        <w:t xml:space="preserve"> регистрируют их в порядке </w:t>
      </w:r>
      <w:r w:rsidRPr="006F7510">
        <w:rPr>
          <w:sz w:val="28"/>
          <w:szCs w:val="28"/>
        </w:rPr>
        <w:lastRenderedPageBreak/>
        <w:t xml:space="preserve">поступления в соответствующем журнале регистрации заявлений, листы которых должны быть прошнурованы, пронумерованы и скреплены печатью Министерства. </w:t>
      </w:r>
      <w:r w:rsidRPr="006F7510">
        <w:rPr>
          <w:sz w:val="28"/>
          <w:szCs w:val="28"/>
          <w:lang w:eastAsia="ru-RU"/>
        </w:rPr>
        <w:t>Датой и временем приема заявлений является дата и время их регистрации.</w:t>
      </w:r>
    </w:p>
    <w:p w:rsidR="00D41FFB" w:rsidRPr="006E55DA" w:rsidRDefault="00D41FFB" w:rsidP="006E55DA">
      <w:pPr>
        <w:autoSpaceDE w:val="0"/>
        <w:autoSpaceDN w:val="0"/>
        <w:adjustRightInd w:val="0"/>
        <w:ind w:firstLine="708"/>
        <w:rPr>
          <w:sz w:val="28"/>
          <w:szCs w:val="28"/>
          <w:lang w:eastAsia="ru-RU"/>
        </w:rPr>
      </w:pPr>
      <w:r w:rsidRPr="006E55DA">
        <w:rPr>
          <w:sz w:val="28"/>
          <w:szCs w:val="28"/>
          <w:lang w:eastAsia="ru-RU"/>
        </w:rPr>
        <w:t>Лицам, подавшим заявления, в течение 3 рабочих дней со дня их регистрации представляются уведомления с указанием даты и времени приема заявлений;</w:t>
      </w:r>
    </w:p>
    <w:p w:rsidR="00D41FFB" w:rsidRPr="006F7510" w:rsidRDefault="00D41FFB" w:rsidP="009D14DA">
      <w:pPr>
        <w:pStyle w:val="a3"/>
        <w:numPr>
          <w:ilvl w:val="0"/>
          <w:numId w:val="22"/>
        </w:numPr>
        <w:tabs>
          <w:tab w:val="left" w:pos="993"/>
        </w:tabs>
        <w:ind w:right="-6"/>
        <w:rPr>
          <w:sz w:val="28"/>
          <w:szCs w:val="28"/>
        </w:rPr>
      </w:pPr>
      <w:r w:rsidRPr="006F7510">
        <w:rPr>
          <w:sz w:val="28"/>
          <w:szCs w:val="28"/>
        </w:rPr>
        <w:t xml:space="preserve">в течение </w:t>
      </w:r>
      <w:r w:rsidR="00FC3506" w:rsidRPr="006F7510">
        <w:rPr>
          <w:sz w:val="28"/>
          <w:szCs w:val="28"/>
        </w:rPr>
        <w:t>10</w:t>
      </w:r>
      <w:r w:rsidRPr="006F7510">
        <w:rPr>
          <w:sz w:val="28"/>
          <w:szCs w:val="28"/>
        </w:rPr>
        <w:t xml:space="preserve"> рабочих дней со дня регистрации заявлений:</w:t>
      </w:r>
    </w:p>
    <w:p w:rsidR="004131BF" w:rsidRDefault="00D41FFB" w:rsidP="00D90020">
      <w:pPr>
        <w:pStyle w:val="a3"/>
        <w:numPr>
          <w:ilvl w:val="1"/>
          <w:numId w:val="23"/>
        </w:numPr>
        <w:tabs>
          <w:tab w:val="left" w:pos="993"/>
        </w:tabs>
        <w:ind w:right="-6"/>
        <w:rPr>
          <w:spacing w:val="2"/>
          <w:sz w:val="28"/>
          <w:szCs w:val="28"/>
        </w:rPr>
      </w:pPr>
      <w:r w:rsidRPr="006F7510">
        <w:rPr>
          <w:spacing w:val="2"/>
          <w:sz w:val="28"/>
          <w:szCs w:val="28"/>
        </w:rPr>
        <w:t>запрашивает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следующую информацию:</w:t>
      </w:r>
    </w:p>
    <w:p w:rsidR="004131BF" w:rsidRDefault="004131BF" w:rsidP="004131BF">
      <w:pPr>
        <w:pStyle w:val="ConsPlusNormal0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1A3AB2">
        <w:rPr>
          <w:rFonts w:ascii="Times New Roman" w:hAnsi="Times New Roman"/>
          <w:sz w:val="28"/>
          <w:szCs w:val="28"/>
        </w:rPr>
        <w:t>выписки из Единого государственного реестра юридических лиц;</w:t>
      </w:r>
    </w:p>
    <w:p w:rsidR="004131BF" w:rsidRDefault="004131BF" w:rsidP="004131BF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564">
        <w:rPr>
          <w:rFonts w:ascii="Times New Roman" w:hAnsi="Times New Roman" w:cs="Times New Roman"/>
          <w:sz w:val="28"/>
          <w:szCs w:val="28"/>
        </w:rPr>
        <w:t>справки налогового органа, подтверждающие отсутствие у организаций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за последнюю отчетную дату на дату запроса;</w:t>
      </w:r>
    </w:p>
    <w:p w:rsidR="004131BF" w:rsidRDefault="004131BF" w:rsidP="004131BF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1A3AB2">
        <w:rPr>
          <w:rFonts w:ascii="Times New Roman" w:hAnsi="Times New Roman"/>
          <w:sz w:val="28"/>
          <w:szCs w:val="28"/>
        </w:rPr>
        <w:t>акт отсутствия возбужденной процедуры несостоятельности (банкротства) в отношении организаций проверяется Министерством самостоятельно на основании информации, размещенной на официальных сайтах Федеральной налоговой службы (www.egrul.</w:t>
      </w:r>
      <w:r w:rsidRPr="001A3AB2">
        <w:rPr>
          <w:rFonts w:ascii="Times New Roman" w:hAnsi="Times New Roman"/>
          <w:sz w:val="28"/>
          <w:szCs w:val="28"/>
          <w:lang w:val="en-US"/>
        </w:rPr>
        <w:t>n</w:t>
      </w:r>
      <w:r w:rsidRPr="001A3AB2">
        <w:rPr>
          <w:rFonts w:ascii="Times New Roman" w:hAnsi="Times New Roman"/>
          <w:sz w:val="28"/>
          <w:szCs w:val="28"/>
        </w:rPr>
        <w:t>alog.ru) и федеральных арбитражных судов Российской Федерации (www.arbitr.ru).</w:t>
      </w:r>
      <w:r w:rsidRPr="001A3AB2">
        <w:rPr>
          <w:rFonts w:ascii="Times New Roman" w:hAnsi="Times New Roman"/>
        </w:rPr>
        <w:t xml:space="preserve"> </w:t>
      </w:r>
    </w:p>
    <w:p w:rsidR="004131BF" w:rsidRPr="004131BF" w:rsidRDefault="004131BF" w:rsidP="004131BF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AB2">
        <w:rPr>
          <w:rFonts w:ascii="Times New Roman" w:hAnsi="Times New Roman"/>
          <w:sz w:val="28"/>
          <w:szCs w:val="28"/>
        </w:rPr>
        <w:t xml:space="preserve">Документы, указанные в </w:t>
      </w:r>
      <w:r>
        <w:rPr>
          <w:rFonts w:ascii="Times New Roman" w:hAnsi="Times New Roman"/>
          <w:sz w:val="28"/>
          <w:szCs w:val="28"/>
        </w:rPr>
        <w:t>настоящем подпункте</w:t>
      </w:r>
      <w:r w:rsidRPr="001A3AB2">
        <w:rPr>
          <w:rFonts w:ascii="Times New Roman" w:hAnsi="Times New Roman"/>
          <w:sz w:val="28"/>
          <w:szCs w:val="28"/>
        </w:rPr>
        <w:t>, организаци</w:t>
      </w:r>
      <w:r>
        <w:rPr>
          <w:rFonts w:ascii="Times New Roman" w:hAnsi="Times New Roman"/>
          <w:sz w:val="28"/>
          <w:szCs w:val="28"/>
        </w:rPr>
        <w:t>я</w:t>
      </w:r>
      <w:r w:rsidRPr="001A3AB2">
        <w:rPr>
          <w:rFonts w:ascii="Times New Roman" w:hAnsi="Times New Roman"/>
          <w:sz w:val="28"/>
          <w:szCs w:val="28"/>
        </w:rPr>
        <w:t xml:space="preserve"> вправе представлять самостоятельно;</w:t>
      </w:r>
    </w:p>
    <w:p w:rsidR="004131BF" w:rsidRPr="004131BF" w:rsidRDefault="004131BF" w:rsidP="00D90020">
      <w:pPr>
        <w:pStyle w:val="a3"/>
        <w:numPr>
          <w:ilvl w:val="1"/>
          <w:numId w:val="23"/>
        </w:numPr>
        <w:tabs>
          <w:tab w:val="left" w:pos="993"/>
        </w:tabs>
        <w:ind w:right="-6"/>
        <w:rPr>
          <w:spacing w:val="2"/>
          <w:sz w:val="28"/>
          <w:szCs w:val="28"/>
        </w:rPr>
      </w:pPr>
      <w:r w:rsidRPr="004131BF">
        <w:rPr>
          <w:spacing w:val="2"/>
          <w:sz w:val="28"/>
          <w:szCs w:val="28"/>
        </w:rPr>
        <w:t>ра</w:t>
      </w:r>
      <w:r w:rsidRPr="004131BF">
        <w:rPr>
          <w:sz w:val="28"/>
          <w:szCs w:val="28"/>
        </w:rPr>
        <w:t>ссматривает представленные документы (очередность рассмотрения представленных документов определяется по дате регистрации заявлений);</w:t>
      </w:r>
    </w:p>
    <w:p w:rsidR="004131BF" w:rsidRPr="006F7510" w:rsidRDefault="004131BF" w:rsidP="00D90020">
      <w:pPr>
        <w:pStyle w:val="a3"/>
        <w:numPr>
          <w:ilvl w:val="1"/>
          <w:numId w:val="23"/>
        </w:numPr>
        <w:tabs>
          <w:tab w:val="left" w:pos="993"/>
        </w:tabs>
        <w:ind w:right="-6"/>
        <w:rPr>
          <w:spacing w:val="2"/>
          <w:sz w:val="28"/>
          <w:szCs w:val="28"/>
        </w:rPr>
      </w:pPr>
      <w:r>
        <w:rPr>
          <w:sz w:val="28"/>
          <w:szCs w:val="24"/>
        </w:rPr>
        <w:t>п</w:t>
      </w:r>
      <w:r w:rsidRPr="004131BF">
        <w:rPr>
          <w:sz w:val="28"/>
          <w:szCs w:val="24"/>
        </w:rPr>
        <w:t>ринимает решение о предоставлении субсидий или об отказе в предоставлении субсидий в форме  заключения с обоснованием причин. Заключение подписывается руководителем Министерства либо лицом, исполняющим его обязанности</w:t>
      </w:r>
      <w:r>
        <w:rPr>
          <w:sz w:val="28"/>
          <w:szCs w:val="24"/>
        </w:rPr>
        <w:t>.</w:t>
      </w:r>
    </w:p>
    <w:p w:rsidR="00D41FFB" w:rsidRPr="001A3AB2" w:rsidRDefault="00D41FFB" w:rsidP="00D90020">
      <w:pPr>
        <w:pStyle w:val="ab"/>
        <w:numPr>
          <w:ilvl w:val="0"/>
          <w:numId w:val="5"/>
        </w:numPr>
        <w:jc w:val="both"/>
      </w:pPr>
      <w:r w:rsidRPr="001A3AB2">
        <w:t>Основаниями для отказа получателю субсидий в предоставлении субсидий являются:</w:t>
      </w:r>
    </w:p>
    <w:p w:rsidR="00D41FFB" w:rsidRDefault="00D41FFB" w:rsidP="00D90020">
      <w:pPr>
        <w:pStyle w:val="ConsPlusNormal0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/>
          <w:sz w:val="28"/>
          <w:szCs w:val="24"/>
        </w:rPr>
      </w:pPr>
      <w:r w:rsidRPr="001A3AB2">
        <w:rPr>
          <w:rFonts w:ascii="Times New Roman" w:hAnsi="Times New Roman"/>
          <w:sz w:val="28"/>
          <w:szCs w:val="24"/>
        </w:rPr>
        <w:t>несоответствие получателя субсидий категориям</w:t>
      </w:r>
      <w:r w:rsidR="00E33F66">
        <w:rPr>
          <w:rFonts w:ascii="Times New Roman" w:hAnsi="Times New Roman"/>
          <w:sz w:val="28"/>
          <w:szCs w:val="24"/>
        </w:rPr>
        <w:t xml:space="preserve"> и требованиям</w:t>
      </w:r>
      <w:r w:rsidRPr="001A3AB2">
        <w:rPr>
          <w:rFonts w:ascii="Times New Roman" w:hAnsi="Times New Roman"/>
          <w:sz w:val="28"/>
          <w:szCs w:val="24"/>
        </w:rPr>
        <w:t>, установленным</w:t>
      </w:r>
      <w:r w:rsidR="00E33F66">
        <w:rPr>
          <w:rFonts w:ascii="Times New Roman" w:hAnsi="Times New Roman"/>
          <w:sz w:val="28"/>
          <w:szCs w:val="24"/>
        </w:rPr>
        <w:t>и</w:t>
      </w:r>
      <w:r w:rsidRPr="001A3AB2">
        <w:rPr>
          <w:rFonts w:ascii="Times New Roman" w:hAnsi="Times New Roman"/>
          <w:sz w:val="28"/>
          <w:szCs w:val="24"/>
        </w:rPr>
        <w:t xml:space="preserve"> </w:t>
      </w:r>
      <w:r w:rsidRPr="00E33F66">
        <w:rPr>
          <w:rFonts w:ascii="Times New Roman" w:hAnsi="Times New Roman"/>
          <w:sz w:val="28"/>
          <w:szCs w:val="24"/>
          <w:highlight w:val="green"/>
        </w:rPr>
        <w:t>пункт</w:t>
      </w:r>
      <w:r w:rsidR="00E33F66">
        <w:rPr>
          <w:rFonts w:ascii="Times New Roman" w:hAnsi="Times New Roman"/>
          <w:sz w:val="28"/>
          <w:szCs w:val="24"/>
          <w:highlight w:val="green"/>
        </w:rPr>
        <w:t>ами</w:t>
      </w:r>
      <w:r w:rsidRPr="00E33F66">
        <w:rPr>
          <w:rFonts w:ascii="Times New Roman" w:hAnsi="Times New Roman"/>
          <w:sz w:val="28"/>
          <w:szCs w:val="24"/>
          <w:highlight w:val="green"/>
        </w:rPr>
        <w:t xml:space="preserve"> </w:t>
      </w:r>
      <w:r w:rsidR="00E33F66">
        <w:rPr>
          <w:rFonts w:ascii="Times New Roman" w:hAnsi="Times New Roman"/>
          <w:sz w:val="28"/>
          <w:szCs w:val="24"/>
          <w:highlight w:val="green"/>
        </w:rPr>
        <w:t xml:space="preserve">10 и </w:t>
      </w:r>
      <w:r w:rsidR="00FC3506" w:rsidRPr="00E33F66">
        <w:rPr>
          <w:rFonts w:ascii="Times New Roman" w:hAnsi="Times New Roman"/>
          <w:sz w:val="28"/>
          <w:szCs w:val="24"/>
          <w:highlight w:val="green"/>
        </w:rPr>
        <w:t>1</w:t>
      </w:r>
      <w:r w:rsidR="00420726" w:rsidRPr="00E33F66">
        <w:rPr>
          <w:rFonts w:ascii="Times New Roman" w:hAnsi="Times New Roman"/>
          <w:sz w:val="28"/>
          <w:szCs w:val="24"/>
          <w:highlight w:val="green"/>
        </w:rPr>
        <w:t>2</w:t>
      </w:r>
      <w:r w:rsidR="00DB1569">
        <w:rPr>
          <w:rFonts w:ascii="Times New Roman" w:hAnsi="Times New Roman"/>
          <w:sz w:val="28"/>
          <w:szCs w:val="24"/>
        </w:rPr>
        <w:t xml:space="preserve"> настоящего</w:t>
      </w:r>
      <w:r w:rsidR="004024FF">
        <w:rPr>
          <w:rFonts w:ascii="Times New Roman" w:hAnsi="Times New Roman"/>
          <w:sz w:val="28"/>
          <w:szCs w:val="24"/>
        </w:rPr>
        <w:t xml:space="preserve"> Порядка</w:t>
      </w:r>
      <w:r w:rsidRPr="001A3AB2">
        <w:rPr>
          <w:rFonts w:ascii="Times New Roman" w:hAnsi="Times New Roman"/>
          <w:sz w:val="28"/>
          <w:szCs w:val="24"/>
        </w:rPr>
        <w:t>;</w:t>
      </w:r>
    </w:p>
    <w:p w:rsidR="00D41FFB" w:rsidRDefault="00D41FFB" w:rsidP="00D90020">
      <w:pPr>
        <w:pStyle w:val="ConsPlusNormal0"/>
        <w:numPr>
          <w:ilvl w:val="0"/>
          <w:numId w:val="15"/>
        </w:numPr>
        <w:jc w:val="both"/>
        <w:rPr>
          <w:rFonts w:ascii="Times New Roman" w:hAnsi="Times New Roman"/>
          <w:sz w:val="28"/>
          <w:szCs w:val="24"/>
        </w:rPr>
      </w:pPr>
      <w:r w:rsidRPr="001A3AB2">
        <w:rPr>
          <w:rFonts w:ascii="Times New Roman" w:hAnsi="Times New Roman"/>
          <w:sz w:val="28"/>
          <w:szCs w:val="28"/>
        </w:rPr>
        <w:t>несоответствие представленных получател</w:t>
      </w:r>
      <w:r>
        <w:rPr>
          <w:rFonts w:ascii="Times New Roman" w:hAnsi="Times New Roman"/>
          <w:sz w:val="28"/>
          <w:szCs w:val="28"/>
        </w:rPr>
        <w:t>ем</w:t>
      </w:r>
      <w:r w:rsidRPr="001A3AB2">
        <w:rPr>
          <w:rFonts w:ascii="Times New Roman" w:hAnsi="Times New Roman"/>
          <w:sz w:val="28"/>
          <w:szCs w:val="28"/>
        </w:rPr>
        <w:t xml:space="preserve"> субсидий документов требованиям, установленны</w:t>
      </w:r>
      <w:r w:rsidR="004024FF">
        <w:rPr>
          <w:rFonts w:ascii="Times New Roman" w:hAnsi="Times New Roman"/>
          <w:sz w:val="28"/>
          <w:szCs w:val="28"/>
        </w:rPr>
        <w:t>х</w:t>
      </w:r>
      <w:r w:rsidRPr="001A3AB2">
        <w:rPr>
          <w:rFonts w:ascii="Times New Roman" w:hAnsi="Times New Roman"/>
          <w:sz w:val="28"/>
          <w:szCs w:val="28"/>
        </w:rPr>
        <w:t xml:space="preserve"> </w:t>
      </w:r>
      <w:r w:rsidRPr="00E33F66">
        <w:rPr>
          <w:rFonts w:ascii="Times New Roman" w:hAnsi="Times New Roman"/>
          <w:sz w:val="28"/>
          <w:szCs w:val="28"/>
          <w:highlight w:val="green"/>
        </w:rPr>
        <w:t>пункт</w:t>
      </w:r>
      <w:r w:rsidR="004024FF" w:rsidRPr="00E33F66">
        <w:rPr>
          <w:rFonts w:ascii="Times New Roman" w:hAnsi="Times New Roman"/>
          <w:sz w:val="28"/>
          <w:szCs w:val="28"/>
          <w:highlight w:val="green"/>
        </w:rPr>
        <w:t>ом</w:t>
      </w:r>
      <w:r w:rsidRPr="00E33F66">
        <w:rPr>
          <w:rFonts w:ascii="Times New Roman" w:hAnsi="Times New Roman"/>
          <w:sz w:val="28"/>
          <w:szCs w:val="28"/>
          <w:highlight w:val="green"/>
        </w:rPr>
        <w:t xml:space="preserve"> </w:t>
      </w:r>
      <w:r w:rsidR="00420726" w:rsidRPr="00E33F66">
        <w:rPr>
          <w:rFonts w:ascii="Times New Roman" w:hAnsi="Times New Roman"/>
          <w:sz w:val="28"/>
          <w:szCs w:val="24"/>
          <w:highlight w:val="green"/>
        </w:rPr>
        <w:t>16</w:t>
      </w:r>
      <w:r w:rsidR="00420726">
        <w:rPr>
          <w:rFonts w:ascii="Times New Roman" w:hAnsi="Times New Roman"/>
          <w:sz w:val="28"/>
          <w:szCs w:val="24"/>
        </w:rPr>
        <w:t xml:space="preserve"> настоящего</w:t>
      </w:r>
      <w:r w:rsidRPr="001A3AB2">
        <w:rPr>
          <w:rFonts w:ascii="Times New Roman" w:hAnsi="Times New Roman"/>
          <w:sz w:val="28"/>
          <w:szCs w:val="24"/>
        </w:rPr>
        <w:t xml:space="preserve"> Порядка</w:t>
      </w:r>
      <w:r>
        <w:rPr>
          <w:rFonts w:ascii="Times New Roman" w:hAnsi="Times New Roman"/>
          <w:sz w:val="28"/>
          <w:szCs w:val="24"/>
        </w:rPr>
        <w:t>,</w:t>
      </w:r>
      <w:r w:rsidRPr="001A3AB2">
        <w:rPr>
          <w:rFonts w:ascii="Times New Roman" w:hAnsi="Times New Roman"/>
          <w:sz w:val="28"/>
          <w:szCs w:val="28"/>
        </w:rPr>
        <w:t xml:space="preserve"> </w:t>
      </w:r>
      <w:r w:rsidRPr="001A3AB2">
        <w:rPr>
          <w:rFonts w:ascii="Times New Roman" w:hAnsi="Times New Roman"/>
          <w:sz w:val="28"/>
          <w:szCs w:val="24"/>
        </w:rPr>
        <w:t>или непредставление (представление не в полном объеме) получател</w:t>
      </w:r>
      <w:r>
        <w:rPr>
          <w:rFonts w:ascii="Times New Roman" w:hAnsi="Times New Roman"/>
          <w:sz w:val="28"/>
          <w:szCs w:val="24"/>
        </w:rPr>
        <w:t>ем</w:t>
      </w:r>
      <w:r w:rsidRPr="001A3AB2">
        <w:rPr>
          <w:rFonts w:ascii="Times New Roman" w:hAnsi="Times New Roman"/>
          <w:sz w:val="28"/>
          <w:szCs w:val="24"/>
        </w:rPr>
        <w:t xml:space="preserve"> субсидий </w:t>
      </w:r>
      <w:r>
        <w:rPr>
          <w:rFonts w:ascii="Times New Roman" w:hAnsi="Times New Roman"/>
          <w:sz w:val="28"/>
          <w:szCs w:val="24"/>
        </w:rPr>
        <w:t xml:space="preserve">указанных </w:t>
      </w:r>
      <w:r w:rsidRPr="001A3AB2">
        <w:rPr>
          <w:rFonts w:ascii="Times New Roman" w:hAnsi="Times New Roman"/>
          <w:sz w:val="28"/>
          <w:szCs w:val="24"/>
        </w:rPr>
        <w:t>документов;</w:t>
      </w:r>
    </w:p>
    <w:p w:rsidR="00D41FFB" w:rsidRPr="001A3AB2" w:rsidRDefault="00D41FFB" w:rsidP="00D90020">
      <w:pPr>
        <w:pStyle w:val="ConsPlusNormal0"/>
        <w:numPr>
          <w:ilvl w:val="0"/>
          <w:numId w:val="15"/>
        </w:numPr>
        <w:jc w:val="both"/>
      </w:pPr>
      <w:r w:rsidRPr="001A3AB2">
        <w:rPr>
          <w:rFonts w:ascii="Times New Roman" w:hAnsi="Times New Roman"/>
          <w:sz w:val="28"/>
          <w:szCs w:val="24"/>
        </w:rPr>
        <w:t xml:space="preserve">установление факта </w:t>
      </w:r>
      <w:r w:rsidRPr="001A3AB2">
        <w:rPr>
          <w:rFonts w:ascii="Times New Roman" w:hAnsi="Times New Roman"/>
          <w:sz w:val="28"/>
          <w:szCs w:val="28"/>
        </w:rPr>
        <w:t>недостоверности представленной получателем субсиди</w:t>
      </w:r>
      <w:r>
        <w:rPr>
          <w:rFonts w:ascii="Times New Roman" w:hAnsi="Times New Roman"/>
          <w:sz w:val="28"/>
          <w:szCs w:val="28"/>
        </w:rPr>
        <w:t>й</w:t>
      </w:r>
      <w:r w:rsidRPr="001A3AB2">
        <w:rPr>
          <w:rFonts w:ascii="Times New Roman" w:hAnsi="Times New Roman"/>
          <w:sz w:val="28"/>
          <w:szCs w:val="28"/>
        </w:rPr>
        <w:t xml:space="preserve"> информации;</w:t>
      </w:r>
    </w:p>
    <w:p w:rsidR="00D41FFB" w:rsidRPr="001A3AB2" w:rsidRDefault="00D41FFB" w:rsidP="00D90020">
      <w:pPr>
        <w:pStyle w:val="ConsPlusNormal0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1A3AB2">
        <w:rPr>
          <w:rFonts w:ascii="Times New Roman" w:hAnsi="Times New Roman"/>
          <w:sz w:val="28"/>
          <w:szCs w:val="28"/>
        </w:rPr>
        <w:t>отказ организаций от принятия на себя обязательств, предусмотренных Соглашением.</w:t>
      </w:r>
    </w:p>
    <w:p w:rsidR="00D41FFB" w:rsidRPr="001A3AB2" w:rsidRDefault="00D41FFB" w:rsidP="00D90020">
      <w:pPr>
        <w:pStyle w:val="ab"/>
        <w:numPr>
          <w:ilvl w:val="0"/>
          <w:numId w:val="4"/>
        </w:numPr>
        <w:jc w:val="both"/>
      </w:pPr>
      <w:r w:rsidRPr="001A3AB2">
        <w:lastRenderedPageBreak/>
        <w:t>Отказ в предоставлении субсидий может быть обжалован в соответствии с действующим законодательством.</w:t>
      </w:r>
    </w:p>
    <w:p w:rsidR="00D41FFB" w:rsidRPr="001A3AB2" w:rsidRDefault="00D41FFB" w:rsidP="00D90020">
      <w:pPr>
        <w:pStyle w:val="ConsPlusNormal0"/>
        <w:widowControl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A3AB2">
        <w:rPr>
          <w:rFonts w:ascii="Times New Roman" w:hAnsi="Times New Roman"/>
          <w:sz w:val="28"/>
          <w:szCs w:val="28"/>
        </w:rPr>
        <w:t xml:space="preserve">Министерство имеет право </w:t>
      </w:r>
      <w:r>
        <w:rPr>
          <w:rFonts w:ascii="Times New Roman" w:hAnsi="Times New Roman"/>
          <w:sz w:val="28"/>
          <w:szCs w:val="28"/>
        </w:rPr>
        <w:t xml:space="preserve">принять решение об отмене ранее </w:t>
      </w:r>
      <w:r w:rsidRPr="001A3AB2">
        <w:rPr>
          <w:rFonts w:ascii="Times New Roman" w:hAnsi="Times New Roman"/>
          <w:sz w:val="28"/>
          <w:szCs w:val="28"/>
        </w:rPr>
        <w:t xml:space="preserve">  принято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1A3AB2">
        <w:rPr>
          <w:rFonts w:ascii="Times New Roman" w:hAnsi="Times New Roman"/>
          <w:sz w:val="28"/>
          <w:szCs w:val="28"/>
        </w:rPr>
        <w:t>заключени</w:t>
      </w:r>
      <w:r>
        <w:rPr>
          <w:rFonts w:ascii="Times New Roman" w:hAnsi="Times New Roman"/>
          <w:sz w:val="28"/>
          <w:szCs w:val="28"/>
        </w:rPr>
        <w:t>я о предоставлении субсидий</w:t>
      </w:r>
      <w:r w:rsidRPr="001A3AB2">
        <w:rPr>
          <w:rFonts w:ascii="Times New Roman" w:hAnsi="Times New Roman"/>
          <w:sz w:val="28"/>
          <w:szCs w:val="28"/>
        </w:rPr>
        <w:t xml:space="preserve"> в случае выявления в действиях (бездействии) организации нарушения условий предоставления субсидий, установленных </w:t>
      </w:r>
      <w:r w:rsidR="007D6AF3">
        <w:rPr>
          <w:rFonts w:ascii="Times New Roman" w:hAnsi="Times New Roman"/>
          <w:sz w:val="28"/>
          <w:szCs w:val="28"/>
        </w:rPr>
        <w:t xml:space="preserve">настоящим </w:t>
      </w:r>
      <w:r w:rsidRPr="001A3AB2">
        <w:rPr>
          <w:rFonts w:ascii="Times New Roman" w:hAnsi="Times New Roman"/>
          <w:sz w:val="28"/>
          <w:szCs w:val="28"/>
        </w:rPr>
        <w:t>Порядком.</w:t>
      </w:r>
    </w:p>
    <w:p w:rsidR="00D41FFB" w:rsidRPr="001A3AB2" w:rsidRDefault="00D41FFB" w:rsidP="00D90020">
      <w:pPr>
        <w:pStyle w:val="ConsPlusNormal0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eastAsia="en-US"/>
        </w:rPr>
      </w:pPr>
      <w:r w:rsidRPr="001A3AB2">
        <w:rPr>
          <w:rFonts w:ascii="Times New Roman" w:hAnsi="Times New Roman"/>
          <w:sz w:val="28"/>
          <w:szCs w:val="28"/>
          <w:lang w:eastAsia="en-US"/>
        </w:rPr>
        <w:t xml:space="preserve">Министерство в течение 5 рабочих дней со дня подписания заключения, указанного в </w:t>
      </w:r>
      <w:r w:rsidR="00B47642" w:rsidRPr="007B08E6">
        <w:rPr>
          <w:rFonts w:ascii="Times New Roman" w:hAnsi="Times New Roman"/>
          <w:sz w:val="28"/>
          <w:szCs w:val="28"/>
          <w:highlight w:val="green"/>
          <w:shd w:val="clear" w:color="auto" w:fill="FFFF00"/>
          <w:lang w:eastAsia="en-US"/>
        </w:rPr>
        <w:t>разделе «в» подпункта 2 пункта 2</w:t>
      </w:r>
      <w:r w:rsidR="00E33F66" w:rsidRPr="00285B58">
        <w:rPr>
          <w:rFonts w:ascii="Times New Roman" w:hAnsi="Times New Roman"/>
          <w:sz w:val="28"/>
          <w:szCs w:val="28"/>
          <w:highlight w:val="green"/>
          <w:shd w:val="clear" w:color="auto" w:fill="FFFF00"/>
          <w:lang w:eastAsia="en-US"/>
        </w:rPr>
        <w:t>1</w:t>
      </w:r>
      <w:r w:rsidRPr="001A3AB2"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="007D6AF3">
        <w:rPr>
          <w:rFonts w:ascii="Times New Roman" w:hAnsi="Times New Roman"/>
          <w:sz w:val="28"/>
          <w:szCs w:val="28"/>
          <w:lang w:eastAsia="en-US"/>
        </w:rPr>
        <w:t xml:space="preserve">настоящего </w:t>
      </w:r>
      <w:r w:rsidRPr="001A3AB2">
        <w:rPr>
          <w:rFonts w:ascii="Times New Roman" w:hAnsi="Times New Roman"/>
          <w:sz w:val="28"/>
          <w:szCs w:val="28"/>
          <w:lang w:eastAsia="en-US"/>
        </w:rPr>
        <w:t>Порядка, н</w:t>
      </w:r>
      <w:r w:rsidR="00AA318B">
        <w:rPr>
          <w:rFonts w:ascii="Times New Roman" w:hAnsi="Times New Roman"/>
          <w:sz w:val="28"/>
          <w:szCs w:val="28"/>
          <w:lang w:eastAsia="en-US"/>
        </w:rPr>
        <w:t>аправляет его копию организации</w:t>
      </w:r>
      <w:r w:rsidRPr="001A3AB2">
        <w:rPr>
          <w:rFonts w:ascii="Times New Roman" w:hAnsi="Times New Roman"/>
          <w:sz w:val="28"/>
          <w:szCs w:val="28"/>
          <w:lang w:eastAsia="en-US"/>
        </w:rPr>
        <w:t xml:space="preserve"> посредством электронной или факсимильной связи или почтовым отправлением.</w:t>
      </w:r>
    </w:p>
    <w:p w:rsidR="00D41FFB" w:rsidRDefault="00D41FFB" w:rsidP="00D90020">
      <w:pPr>
        <w:pStyle w:val="ConsPlusNormal0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sz w:val="28"/>
          <w:szCs w:val="24"/>
        </w:rPr>
      </w:pPr>
      <w:proofErr w:type="gramStart"/>
      <w:r w:rsidRPr="001A3AB2">
        <w:rPr>
          <w:rFonts w:ascii="Times New Roman" w:hAnsi="Times New Roman"/>
          <w:sz w:val="28"/>
          <w:szCs w:val="28"/>
        </w:rPr>
        <w:t>В случае получения заключения об отказе в предоставлении субсидий по причине несоответствия получател</w:t>
      </w:r>
      <w:r>
        <w:rPr>
          <w:rFonts w:ascii="Times New Roman" w:hAnsi="Times New Roman"/>
          <w:sz w:val="28"/>
          <w:szCs w:val="28"/>
        </w:rPr>
        <w:t>я</w:t>
      </w:r>
      <w:r w:rsidRPr="001A3AB2">
        <w:rPr>
          <w:rFonts w:ascii="Times New Roman" w:hAnsi="Times New Roman"/>
          <w:sz w:val="28"/>
          <w:szCs w:val="28"/>
        </w:rPr>
        <w:t xml:space="preserve"> субсидий </w:t>
      </w:r>
      <w:r w:rsidR="00E33F66">
        <w:rPr>
          <w:rFonts w:ascii="Times New Roman" w:hAnsi="Times New Roman"/>
          <w:sz w:val="28"/>
          <w:szCs w:val="28"/>
        </w:rPr>
        <w:t xml:space="preserve">категориям и </w:t>
      </w:r>
      <w:r w:rsidRPr="001A3AB2">
        <w:rPr>
          <w:rFonts w:ascii="Times New Roman" w:hAnsi="Times New Roman"/>
          <w:sz w:val="28"/>
          <w:szCs w:val="28"/>
        </w:rPr>
        <w:t>требованиям, установленны</w:t>
      </w:r>
      <w:r w:rsidR="00E33F66">
        <w:rPr>
          <w:rFonts w:ascii="Times New Roman" w:hAnsi="Times New Roman"/>
          <w:sz w:val="28"/>
          <w:szCs w:val="28"/>
        </w:rPr>
        <w:t>ми</w:t>
      </w:r>
      <w:r w:rsidRPr="001A3AB2">
        <w:rPr>
          <w:rFonts w:ascii="Times New Roman" w:hAnsi="Times New Roman"/>
          <w:sz w:val="28"/>
          <w:szCs w:val="28"/>
        </w:rPr>
        <w:t xml:space="preserve"> </w:t>
      </w:r>
      <w:r w:rsidR="00162C17" w:rsidRPr="00162C17">
        <w:rPr>
          <w:rFonts w:ascii="Times New Roman" w:hAnsi="Times New Roman"/>
          <w:sz w:val="28"/>
          <w:szCs w:val="28"/>
          <w:highlight w:val="green"/>
        </w:rPr>
        <w:t>пункт</w:t>
      </w:r>
      <w:r w:rsidR="00E33F66">
        <w:rPr>
          <w:rFonts w:ascii="Times New Roman" w:hAnsi="Times New Roman"/>
          <w:sz w:val="28"/>
          <w:szCs w:val="28"/>
          <w:highlight w:val="green"/>
        </w:rPr>
        <w:t xml:space="preserve">ами 10 и </w:t>
      </w:r>
      <w:r w:rsidR="00162C17" w:rsidRPr="00162C17">
        <w:rPr>
          <w:rFonts w:ascii="Times New Roman" w:hAnsi="Times New Roman"/>
          <w:sz w:val="28"/>
          <w:szCs w:val="28"/>
          <w:highlight w:val="green"/>
        </w:rPr>
        <w:t>1</w:t>
      </w:r>
      <w:r w:rsidR="007D6AF3" w:rsidRPr="004E2ED6">
        <w:rPr>
          <w:rFonts w:ascii="Times New Roman" w:hAnsi="Times New Roman"/>
          <w:sz w:val="28"/>
          <w:szCs w:val="28"/>
          <w:highlight w:val="green"/>
        </w:rPr>
        <w:t>2</w:t>
      </w:r>
      <w:r w:rsidR="007D6AF3">
        <w:rPr>
          <w:rFonts w:ascii="Times New Roman" w:hAnsi="Times New Roman"/>
          <w:sz w:val="28"/>
          <w:szCs w:val="28"/>
        </w:rPr>
        <w:t xml:space="preserve"> настоящего</w:t>
      </w:r>
      <w:r w:rsidRPr="001A3AB2">
        <w:rPr>
          <w:rFonts w:ascii="Times New Roman" w:hAnsi="Times New Roman"/>
          <w:sz w:val="28"/>
          <w:szCs w:val="28"/>
        </w:rPr>
        <w:t xml:space="preserve"> Порядка, получател</w:t>
      </w:r>
      <w:r>
        <w:rPr>
          <w:rFonts w:ascii="Times New Roman" w:hAnsi="Times New Roman"/>
          <w:sz w:val="28"/>
          <w:szCs w:val="28"/>
        </w:rPr>
        <w:t>ь</w:t>
      </w:r>
      <w:r w:rsidRPr="001A3AB2">
        <w:rPr>
          <w:rFonts w:ascii="Times New Roman" w:hAnsi="Times New Roman"/>
          <w:sz w:val="28"/>
          <w:szCs w:val="28"/>
        </w:rPr>
        <w:t xml:space="preserve"> субсидий вправе обратиться с </w:t>
      </w:r>
      <w:r w:rsidRPr="001A3AB2">
        <w:rPr>
          <w:rFonts w:ascii="Times New Roman" w:hAnsi="Times New Roman"/>
          <w:sz w:val="28"/>
          <w:szCs w:val="24"/>
        </w:rPr>
        <w:t>заявлени</w:t>
      </w:r>
      <w:r>
        <w:rPr>
          <w:rFonts w:ascii="Times New Roman" w:hAnsi="Times New Roman"/>
          <w:sz w:val="28"/>
          <w:szCs w:val="24"/>
        </w:rPr>
        <w:t>ем</w:t>
      </w:r>
      <w:r w:rsidRPr="001A3AB2">
        <w:rPr>
          <w:rFonts w:ascii="Times New Roman" w:hAnsi="Times New Roman"/>
          <w:sz w:val="28"/>
          <w:szCs w:val="24"/>
        </w:rPr>
        <w:t xml:space="preserve"> после устранения несоответствия указанным требованиям без повторного представления документов, указанных соответственно для каждого из направлений предос</w:t>
      </w:r>
      <w:r>
        <w:rPr>
          <w:rFonts w:ascii="Times New Roman" w:hAnsi="Times New Roman"/>
          <w:sz w:val="28"/>
          <w:szCs w:val="24"/>
        </w:rPr>
        <w:t>тавления с</w:t>
      </w:r>
      <w:r w:rsidR="004024FF">
        <w:rPr>
          <w:rFonts w:ascii="Times New Roman" w:hAnsi="Times New Roman"/>
          <w:sz w:val="28"/>
          <w:szCs w:val="24"/>
        </w:rPr>
        <w:t xml:space="preserve">убсидий в </w:t>
      </w:r>
      <w:r w:rsidR="004024FF" w:rsidRPr="004E2ED6">
        <w:rPr>
          <w:rFonts w:ascii="Times New Roman" w:hAnsi="Times New Roman"/>
          <w:sz w:val="28"/>
          <w:szCs w:val="24"/>
          <w:highlight w:val="green"/>
        </w:rPr>
        <w:t xml:space="preserve">пункте </w:t>
      </w:r>
      <w:r w:rsidR="007D6AF3" w:rsidRPr="004E2ED6">
        <w:rPr>
          <w:rFonts w:ascii="Times New Roman" w:hAnsi="Times New Roman"/>
          <w:sz w:val="28"/>
          <w:szCs w:val="24"/>
          <w:highlight w:val="green"/>
        </w:rPr>
        <w:t>16</w:t>
      </w:r>
      <w:r w:rsidRPr="001A3AB2">
        <w:rPr>
          <w:rFonts w:ascii="Times New Roman" w:hAnsi="Times New Roman"/>
          <w:sz w:val="28"/>
          <w:szCs w:val="24"/>
        </w:rPr>
        <w:t xml:space="preserve"> </w:t>
      </w:r>
      <w:r w:rsidR="007D6AF3">
        <w:rPr>
          <w:rFonts w:ascii="Times New Roman" w:hAnsi="Times New Roman"/>
          <w:sz w:val="28"/>
          <w:szCs w:val="24"/>
        </w:rPr>
        <w:t xml:space="preserve">настоящего </w:t>
      </w:r>
      <w:r w:rsidR="003D287E">
        <w:rPr>
          <w:rFonts w:ascii="Times New Roman" w:hAnsi="Times New Roman"/>
          <w:sz w:val="28"/>
          <w:szCs w:val="24"/>
        </w:rPr>
        <w:t>Порядка</w:t>
      </w:r>
      <w:r w:rsidRPr="001A3AB2">
        <w:rPr>
          <w:rFonts w:ascii="Times New Roman" w:hAnsi="Times New Roman"/>
          <w:sz w:val="28"/>
          <w:szCs w:val="24"/>
        </w:rPr>
        <w:t xml:space="preserve">. </w:t>
      </w:r>
      <w:proofErr w:type="gramEnd"/>
    </w:p>
    <w:p w:rsidR="00D41FFB" w:rsidRPr="006F7510" w:rsidRDefault="00D41FFB" w:rsidP="00D90020">
      <w:pPr>
        <w:pStyle w:val="a3"/>
        <w:numPr>
          <w:ilvl w:val="0"/>
          <w:numId w:val="4"/>
        </w:numPr>
        <w:tabs>
          <w:tab w:val="left" w:pos="993"/>
        </w:tabs>
        <w:rPr>
          <w:sz w:val="28"/>
          <w:szCs w:val="28"/>
        </w:rPr>
      </w:pPr>
      <w:r w:rsidRPr="006F7510">
        <w:rPr>
          <w:sz w:val="28"/>
          <w:szCs w:val="28"/>
        </w:rPr>
        <w:t xml:space="preserve">В течение </w:t>
      </w:r>
      <w:r w:rsidR="008B7C00" w:rsidRPr="006F7510">
        <w:rPr>
          <w:sz w:val="28"/>
          <w:szCs w:val="28"/>
        </w:rPr>
        <w:t>20</w:t>
      </w:r>
      <w:r w:rsidRPr="006F7510">
        <w:rPr>
          <w:sz w:val="28"/>
          <w:szCs w:val="28"/>
        </w:rPr>
        <w:t xml:space="preserve"> рабочих дней со дня подписания заключения о предоставлении субсидии Министерство заключает с организацией Соглашение</w:t>
      </w:r>
      <w:r w:rsidRPr="006F7510">
        <w:rPr>
          <w:sz w:val="28"/>
          <w:szCs w:val="28"/>
          <w:lang w:eastAsia="ru-RU"/>
        </w:rPr>
        <w:t>, дополнительное соглашение (при необходимости)</w:t>
      </w:r>
      <w:r w:rsidRPr="006F7510">
        <w:rPr>
          <w:sz w:val="28"/>
          <w:szCs w:val="28"/>
        </w:rPr>
        <w:t>.</w:t>
      </w:r>
    </w:p>
    <w:p w:rsidR="00D41FFB" w:rsidRPr="001A3AB2" w:rsidRDefault="00D41FFB" w:rsidP="00D90020">
      <w:pPr>
        <w:pStyle w:val="ConsPlusNormal0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A3AB2">
        <w:rPr>
          <w:rFonts w:ascii="Times New Roman" w:hAnsi="Times New Roman"/>
          <w:sz w:val="28"/>
          <w:szCs w:val="28"/>
        </w:rPr>
        <w:t xml:space="preserve">В  случае  если  в  течение  срока, указанного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3D287E">
        <w:rPr>
          <w:rFonts w:ascii="Times New Roman" w:hAnsi="Times New Roman"/>
          <w:sz w:val="28"/>
          <w:szCs w:val="28"/>
          <w:highlight w:val="green"/>
        </w:rPr>
        <w:t xml:space="preserve">пункте </w:t>
      </w:r>
      <w:r w:rsidR="004E2ED6" w:rsidRPr="003D287E">
        <w:rPr>
          <w:rFonts w:ascii="Times New Roman" w:hAnsi="Times New Roman"/>
          <w:sz w:val="28"/>
          <w:szCs w:val="28"/>
          <w:highlight w:val="green"/>
        </w:rPr>
        <w:t>2</w:t>
      </w:r>
      <w:r w:rsidR="003D287E" w:rsidRPr="003D287E">
        <w:rPr>
          <w:rFonts w:ascii="Times New Roman" w:hAnsi="Times New Roman"/>
          <w:sz w:val="28"/>
          <w:szCs w:val="28"/>
          <w:highlight w:val="green"/>
        </w:rPr>
        <w:t>7</w:t>
      </w:r>
      <w:r w:rsidR="007D6AF3">
        <w:rPr>
          <w:rFonts w:ascii="Times New Roman" w:hAnsi="Times New Roman"/>
          <w:sz w:val="28"/>
          <w:szCs w:val="28"/>
        </w:rPr>
        <w:t xml:space="preserve"> настоящего </w:t>
      </w:r>
      <w:r w:rsidRPr="001A3AB2">
        <w:rPr>
          <w:rFonts w:ascii="Times New Roman" w:hAnsi="Times New Roman"/>
          <w:sz w:val="28"/>
          <w:szCs w:val="28"/>
        </w:rPr>
        <w:t xml:space="preserve">Порядка, получатели субсидий не подписали  Соглашение  (не согласились с условиями их предоставления), их заявления на получение субсидий аннулируются. </w:t>
      </w:r>
    </w:p>
    <w:p w:rsidR="00D41FFB" w:rsidRPr="001A3AB2" w:rsidRDefault="00D41FFB" w:rsidP="00D90020">
      <w:pPr>
        <w:pStyle w:val="ConsPlusNormal0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A3AB2">
        <w:rPr>
          <w:rFonts w:ascii="Times New Roman" w:hAnsi="Times New Roman"/>
          <w:sz w:val="28"/>
          <w:szCs w:val="28"/>
        </w:rPr>
        <w:t xml:space="preserve">Министерство в течение 10 рабочих дней со дня подписания </w:t>
      </w:r>
      <w:r>
        <w:rPr>
          <w:rFonts w:ascii="Times New Roman" w:hAnsi="Times New Roman"/>
          <w:sz w:val="28"/>
          <w:szCs w:val="28"/>
        </w:rPr>
        <w:t>С</w:t>
      </w:r>
      <w:r w:rsidRPr="001A3AB2">
        <w:rPr>
          <w:rFonts w:ascii="Times New Roman" w:hAnsi="Times New Roman"/>
          <w:sz w:val="28"/>
          <w:szCs w:val="28"/>
        </w:rPr>
        <w:t>оглашений формирует и представляет в Министерство финансов Забайкальского края предложения по включению в кассовый план краевого бюджета средств на предоставление субсидий и заявку на финансирование.</w:t>
      </w:r>
    </w:p>
    <w:p w:rsidR="00D41FFB" w:rsidRPr="001A3AB2" w:rsidRDefault="00D41FFB" w:rsidP="00D90020">
      <w:pPr>
        <w:pStyle w:val="ConsPlusNormal0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A3AB2">
        <w:rPr>
          <w:rFonts w:ascii="Times New Roman" w:hAnsi="Times New Roman"/>
          <w:sz w:val="28"/>
          <w:szCs w:val="28"/>
        </w:rPr>
        <w:t>Министерство финансов Забайкальского края на основании предложений по включению в кассовый план краевого бюджета средств на предоставление субсидий и заявки на финансирование, представленной Министерством, осуществляет перечисление средств на лицевой счет Министерства в течение текущего года в соответствии с бюджетными ассигнованиями, утвержденными кассовым планом с учетом исполнения доходной части.</w:t>
      </w:r>
    </w:p>
    <w:p w:rsidR="00D41FFB" w:rsidRPr="001A3AB2" w:rsidRDefault="00D41FFB" w:rsidP="00D90020">
      <w:pPr>
        <w:pStyle w:val="ConsPlusNormal0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A3AB2">
        <w:rPr>
          <w:rFonts w:ascii="Times New Roman" w:hAnsi="Times New Roman"/>
          <w:sz w:val="28"/>
          <w:szCs w:val="28"/>
        </w:rPr>
        <w:t>Министерство в течение 5 рабочих дней со дня поступления средств от Министерства финансов Забайкальского края перечисляет их получателям субсидий в соответствии с условиями заключенных Соглашений.</w:t>
      </w:r>
    </w:p>
    <w:p w:rsidR="00D41FFB" w:rsidRPr="006F7510" w:rsidRDefault="00D41FFB" w:rsidP="00D90020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r w:rsidRPr="006F7510">
        <w:rPr>
          <w:sz w:val="28"/>
          <w:szCs w:val="28"/>
        </w:rPr>
        <w:t>Субсидии перечисляются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организациях.</w:t>
      </w:r>
    </w:p>
    <w:p w:rsidR="00D41FFB" w:rsidRPr="00440127" w:rsidRDefault="00D41FFB" w:rsidP="00D90020">
      <w:pPr>
        <w:pStyle w:val="ConsPlusNormal0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440127">
        <w:rPr>
          <w:rFonts w:ascii="Times New Roman" w:hAnsi="Times New Roman"/>
          <w:sz w:val="28"/>
          <w:szCs w:val="28"/>
        </w:rPr>
        <w:t xml:space="preserve">Получателям субсидий, а также иным юридическим лицам, получающим средства на основании договоров, заключенных с </w:t>
      </w:r>
      <w:r w:rsidRPr="00440127">
        <w:rPr>
          <w:rFonts w:ascii="Times New Roman" w:hAnsi="Times New Roman"/>
          <w:sz w:val="28"/>
          <w:szCs w:val="28"/>
        </w:rPr>
        <w:lastRenderedPageBreak/>
        <w:t>получателями субсидий, запрещено приобретать за счет полученных из бюджета Забайкальского края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</w:t>
      </w:r>
      <w:proofErr w:type="gramEnd"/>
      <w:r w:rsidRPr="0044012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40127">
        <w:rPr>
          <w:rFonts w:ascii="Times New Roman" w:hAnsi="Times New Roman"/>
          <w:sz w:val="28"/>
          <w:szCs w:val="28"/>
        </w:rPr>
        <w:t>определенных</w:t>
      </w:r>
      <w:proofErr w:type="gramEnd"/>
      <w:r w:rsidRPr="00440127">
        <w:rPr>
          <w:rFonts w:ascii="Times New Roman" w:hAnsi="Times New Roman"/>
          <w:sz w:val="28"/>
          <w:szCs w:val="28"/>
        </w:rPr>
        <w:t xml:space="preserve"> настоящим Порядком.</w:t>
      </w:r>
    </w:p>
    <w:p w:rsidR="00D41FFB" w:rsidRPr="006F7510" w:rsidRDefault="00D41FFB" w:rsidP="00D90020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6F7510">
        <w:rPr>
          <w:sz w:val="28"/>
          <w:szCs w:val="28"/>
          <w:lang w:eastAsia="ru-RU"/>
        </w:rPr>
        <w:t xml:space="preserve">Получатели субсидий обязаны ежеквартально: </w:t>
      </w:r>
    </w:p>
    <w:p w:rsidR="00D41FFB" w:rsidRPr="006F7510" w:rsidRDefault="00D41FFB" w:rsidP="00D90020">
      <w:pPr>
        <w:pStyle w:val="a3"/>
        <w:numPr>
          <w:ilvl w:val="0"/>
          <w:numId w:val="16"/>
        </w:numPr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6F7510">
        <w:rPr>
          <w:sz w:val="28"/>
          <w:szCs w:val="28"/>
          <w:lang w:eastAsia="ru-RU"/>
        </w:rPr>
        <w:t>не позднее 5-го числа месяца, следующего за отчетным периодом, представлять в Министерство отчет об осуществлении расходов, источником финансового обеспечения которых являются субсидии;</w:t>
      </w:r>
    </w:p>
    <w:p w:rsidR="00D41FFB" w:rsidRPr="00BC22AB" w:rsidRDefault="00D41FFB" w:rsidP="00D90020">
      <w:pPr>
        <w:pStyle w:val="ConsPlusNormal0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E61507">
        <w:rPr>
          <w:rFonts w:ascii="Times New Roman" w:hAnsi="Times New Roman"/>
          <w:sz w:val="28"/>
          <w:szCs w:val="28"/>
        </w:rPr>
        <w:t xml:space="preserve">не </w:t>
      </w:r>
      <w:r w:rsidRPr="00BC22AB">
        <w:rPr>
          <w:rFonts w:ascii="Times New Roman" w:hAnsi="Times New Roman"/>
          <w:sz w:val="28"/>
          <w:szCs w:val="28"/>
        </w:rPr>
        <w:t>позднее 2-го рабочего дня, следующего за отчетным периодом, представлять в Министерство отчет о достижении значений результатов предоставления субсидий.</w:t>
      </w:r>
    </w:p>
    <w:p w:rsidR="00D41FFB" w:rsidRPr="006F7510" w:rsidRDefault="00D41FFB" w:rsidP="00D90020">
      <w:pPr>
        <w:pStyle w:val="a3"/>
        <w:numPr>
          <w:ilvl w:val="0"/>
          <w:numId w:val="4"/>
        </w:numPr>
        <w:rPr>
          <w:szCs w:val="24"/>
        </w:rPr>
      </w:pPr>
      <w:r w:rsidRPr="006F7510">
        <w:rPr>
          <w:sz w:val="28"/>
          <w:szCs w:val="28"/>
        </w:rPr>
        <w:t xml:space="preserve">Результаты предоставления субсидий установлены в </w:t>
      </w:r>
      <w:r w:rsidRPr="00516C84">
        <w:rPr>
          <w:sz w:val="28"/>
          <w:szCs w:val="28"/>
          <w:highlight w:val="green"/>
        </w:rPr>
        <w:t>приложении № </w:t>
      </w:r>
      <w:r w:rsidR="00440127" w:rsidRPr="00440127">
        <w:rPr>
          <w:sz w:val="28"/>
          <w:szCs w:val="28"/>
          <w:highlight w:val="green"/>
        </w:rPr>
        <w:t>3</w:t>
      </w:r>
      <w:r w:rsidRPr="006F7510">
        <w:rPr>
          <w:sz w:val="28"/>
          <w:szCs w:val="28"/>
        </w:rPr>
        <w:t xml:space="preserve"> к настоящему Порядку.</w:t>
      </w:r>
    </w:p>
    <w:p w:rsidR="00D41FFB" w:rsidRPr="006F7510" w:rsidRDefault="00D41FFB" w:rsidP="00D90020">
      <w:pPr>
        <w:pStyle w:val="a3"/>
        <w:numPr>
          <w:ilvl w:val="0"/>
          <w:numId w:val="4"/>
        </w:numPr>
        <w:rPr>
          <w:szCs w:val="24"/>
        </w:rPr>
      </w:pPr>
      <w:proofErr w:type="gramStart"/>
      <w:r w:rsidRPr="006F7510">
        <w:rPr>
          <w:sz w:val="28"/>
          <w:szCs w:val="28"/>
        </w:rPr>
        <w:t>Министерство осуществляет в отношении получателей субсидий и лиц, указанных в пункте 5 статьи 78 Бюджетного кодекса Российской Федерации, проверки соблюдения порядка и условий предоставления субсидий, в том числе в части достижения результатов их предоставления, а также органы государственного финансового контроля осуществляют проверки в соответствии со статьями 268</w:t>
      </w:r>
      <w:r w:rsidRPr="006F7510">
        <w:rPr>
          <w:sz w:val="28"/>
          <w:szCs w:val="28"/>
          <w:vertAlign w:val="superscript"/>
        </w:rPr>
        <w:t>1</w:t>
      </w:r>
      <w:r w:rsidRPr="006F7510">
        <w:rPr>
          <w:sz w:val="28"/>
          <w:szCs w:val="28"/>
        </w:rPr>
        <w:t xml:space="preserve"> и 269</w:t>
      </w:r>
      <w:r w:rsidRPr="006F7510">
        <w:rPr>
          <w:sz w:val="28"/>
          <w:szCs w:val="28"/>
          <w:vertAlign w:val="superscript"/>
        </w:rPr>
        <w:t>2</w:t>
      </w:r>
      <w:r w:rsidRPr="006F7510">
        <w:rPr>
          <w:sz w:val="28"/>
          <w:szCs w:val="28"/>
        </w:rPr>
        <w:t xml:space="preserve"> Бюджетного кодекса Российской Федерации.</w:t>
      </w:r>
      <w:proofErr w:type="gramEnd"/>
    </w:p>
    <w:p w:rsidR="00D41FFB" w:rsidRPr="001A3AB2" w:rsidRDefault="00D41FFB" w:rsidP="00D90020">
      <w:pPr>
        <w:pStyle w:val="ConsPlusNormal0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A3AB2">
        <w:rPr>
          <w:rFonts w:ascii="Times New Roman" w:hAnsi="Times New Roman"/>
          <w:sz w:val="28"/>
          <w:szCs w:val="28"/>
        </w:rPr>
        <w:t>Средства субсидий подлежат возврату в бюджет Забайкальского края в следующих случаях:</w:t>
      </w:r>
    </w:p>
    <w:p w:rsidR="00D41FFB" w:rsidRDefault="00D41FFB" w:rsidP="00D90020">
      <w:pPr>
        <w:pStyle w:val="ConsPlusNormal0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1A3AB2">
        <w:rPr>
          <w:rFonts w:ascii="Times New Roman" w:hAnsi="Times New Roman"/>
          <w:sz w:val="28"/>
          <w:szCs w:val="28"/>
        </w:rPr>
        <w:t>нарушени</w:t>
      </w:r>
      <w:r>
        <w:rPr>
          <w:rFonts w:ascii="Times New Roman" w:hAnsi="Times New Roman"/>
          <w:sz w:val="28"/>
          <w:szCs w:val="28"/>
        </w:rPr>
        <w:t>е</w:t>
      </w:r>
      <w:r w:rsidRPr="001A3AB2">
        <w:rPr>
          <w:rFonts w:ascii="Times New Roman" w:hAnsi="Times New Roman"/>
          <w:sz w:val="28"/>
          <w:szCs w:val="28"/>
        </w:rPr>
        <w:t xml:space="preserve"> получателями субсидий условий, установленных при предоставлении</w:t>
      </w:r>
      <w:r>
        <w:rPr>
          <w:rFonts w:ascii="Times New Roman" w:hAnsi="Times New Roman"/>
          <w:sz w:val="28"/>
          <w:szCs w:val="28"/>
        </w:rPr>
        <w:t xml:space="preserve"> субсидий</w:t>
      </w:r>
      <w:r w:rsidRPr="001A3AB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61507">
        <w:rPr>
          <w:rFonts w:ascii="Times New Roman" w:hAnsi="Times New Roman"/>
          <w:sz w:val="28"/>
          <w:szCs w:val="28"/>
        </w:rPr>
        <w:t>выявленных</w:t>
      </w:r>
      <w:proofErr w:type="gramEnd"/>
      <w:r w:rsidRPr="00E61507">
        <w:rPr>
          <w:rFonts w:ascii="Times New Roman" w:hAnsi="Times New Roman"/>
          <w:sz w:val="28"/>
          <w:szCs w:val="28"/>
        </w:rPr>
        <w:t xml:space="preserve"> в том числе по</w:t>
      </w:r>
      <w:r w:rsidRPr="001A3AB2">
        <w:rPr>
          <w:rFonts w:ascii="Times New Roman" w:hAnsi="Times New Roman"/>
          <w:sz w:val="28"/>
          <w:szCs w:val="28"/>
        </w:rPr>
        <w:t xml:space="preserve"> фактам проверок, проведенных Министерством  и органами государственного финансового контроля Забайкальского края;</w:t>
      </w:r>
    </w:p>
    <w:p w:rsidR="00D41FFB" w:rsidRDefault="007B5B7C" w:rsidP="00D90020">
      <w:pPr>
        <w:pStyle w:val="ConsPlusNormal0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1A3AB2">
        <w:rPr>
          <w:rFonts w:ascii="Times New Roman" w:hAnsi="Times New Roman"/>
          <w:sz w:val="28"/>
          <w:szCs w:val="28"/>
        </w:rPr>
        <w:t>не достижен</w:t>
      </w:r>
      <w:r>
        <w:rPr>
          <w:rFonts w:ascii="Times New Roman" w:hAnsi="Times New Roman"/>
          <w:sz w:val="28"/>
          <w:szCs w:val="28"/>
        </w:rPr>
        <w:t>ие</w:t>
      </w:r>
      <w:proofErr w:type="gramEnd"/>
      <w:r w:rsidR="008B7C00">
        <w:rPr>
          <w:rFonts w:ascii="Times New Roman" w:hAnsi="Times New Roman"/>
          <w:sz w:val="28"/>
          <w:szCs w:val="28"/>
        </w:rPr>
        <w:t xml:space="preserve"> </w:t>
      </w:r>
      <w:r w:rsidR="00D41FFB" w:rsidRPr="001A3AB2">
        <w:rPr>
          <w:rFonts w:ascii="Times New Roman" w:hAnsi="Times New Roman"/>
          <w:sz w:val="28"/>
          <w:szCs w:val="28"/>
        </w:rPr>
        <w:t>значений результатов предоставления субсидий.</w:t>
      </w:r>
    </w:p>
    <w:p w:rsidR="00D41FFB" w:rsidRPr="001A3AB2" w:rsidRDefault="00D41FFB" w:rsidP="00D90020">
      <w:pPr>
        <w:pStyle w:val="ConsPlusNormal0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A3AB2">
        <w:rPr>
          <w:rFonts w:ascii="Times New Roman" w:hAnsi="Times New Roman"/>
          <w:sz w:val="28"/>
          <w:szCs w:val="28"/>
        </w:rPr>
        <w:t xml:space="preserve">Министерство в течение 10 рабочих дней со дня выявления нарушений, указанных в </w:t>
      </w:r>
      <w:r w:rsidR="004E2ED6" w:rsidRPr="00BF0181">
        <w:rPr>
          <w:rFonts w:ascii="Times New Roman" w:hAnsi="Times New Roman"/>
          <w:sz w:val="28"/>
          <w:szCs w:val="28"/>
          <w:highlight w:val="green"/>
        </w:rPr>
        <w:t xml:space="preserve">подпункте 1 </w:t>
      </w:r>
      <w:r w:rsidRPr="00BF0181">
        <w:rPr>
          <w:rFonts w:ascii="Times New Roman" w:hAnsi="Times New Roman"/>
          <w:sz w:val="28"/>
          <w:szCs w:val="28"/>
          <w:highlight w:val="green"/>
        </w:rPr>
        <w:t>пункт</w:t>
      </w:r>
      <w:r w:rsidR="004E2ED6" w:rsidRPr="00BF0181">
        <w:rPr>
          <w:rFonts w:ascii="Times New Roman" w:hAnsi="Times New Roman"/>
          <w:sz w:val="28"/>
          <w:szCs w:val="28"/>
          <w:highlight w:val="green"/>
        </w:rPr>
        <w:t>а</w:t>
      </w:r>
      <w:r w:rsidRPr="00BF0181">
        <w:rPr>
          <w:rFonts w:ascii="Times New Roman" w:hAnsi="Times New Roman"/>
          <w:sz w:val="28"/>
          <w:szCs w:val="28"/>
          <w:highlight w:val="green"/>
        </w:rPr>
        <w:t xml:space="preserve"> </w:t>
      </w:r>
      <w:r w:rsidR="004E2ED6" w:rsidRPr="00BF0181">
        <w:rPr>
          <w:rFonts w:ascii="Times New Roman" w:hAnsi="Times New Roman"/>
          <w:sz w:val="28"/>
          <w:szCs w:val="28"/>
          <w:highlight w:val="green"/>
        </w:rPr>
        <w:t>3</w:t>
      </w:r>
      <w:r w:rsidR="00BF0181" w:rsidRPr="00BF0181">
        <w:rPr>
          <w:rFonts w:ascii="Times New Roman" w:hAnsi="Times New Roman"/>
          <w:sz w:val="28"/>
          <w:szCs w:val="28"/>
          <w:highlight w:val="green"/>
        </w:rPr>
        <w:t>7</w:t>
      </w:r>
      <w:r w:rsidRPr="001A3AB2">
        <w:rPr>
          <w:rFonts w:ascii="Times New Roman" w:hAnsi="Times New Roman"/>
          <w:sz w:val="28"/>
          <w:szCs w:val="28"/>
        </w:rPr>
        <w:t xml:space="preserve"> </w:t>
      </w:r>
      <w:r w:rsidR="004E2ED6">
        <w:rPr>
          <w:rFonts w:ascii="Times New Roman" w:hAnsi="Times New Roman"/>
          <w:sz w:val="28"/>
          <w:szCs w:val="28"/>
        </w:rPr>
        <w:t xml:space="preserve">настоящего </w:t>
      </w:r>
      <w:r w:rsidRPr="001A3AB2">
        <w:rPr>
          <w:rFonts w:ascii="Times New Roman" w:hAnsi="Times New Roman"/>
          <w:sz w:val="28"/>
          <w:szCs w:val="28"/>
        </w:rPr>
        <w:t>Порядка, принимает решение о возврате субсидий и направляет получателям субсидий требования о возврате</w:t>
      </w:r>
      <w:r>
        <w:rPr>
          <w:rFonts w:ascii="Times New Roman" w:hAnsi="Times New Roman"/>
          <w:sz w:val="28"/>
          <w:szCs w:val="28"/>
        </w:rPr>
        <w:t xml:space="preserve"> субсидий</w:t>
      </w:r>
      <w:r w:rsidRPr="001A3AB2">
        <w:rPr>
          <w:rFonts w:ascii="Times New Roman" w:hAnsi="Times New Roman"/>
          <w:sz w:val="28"/>
          <w:szCs w:val="28"/>
        </w:rPr>
        <w:t>.</w:t>
      </w:r>
    </w:p>
    <w:p w:rsidR="00D41FFB" w:rsidRPr="001A3AB2" w:rsidRDefault="00D41FFB" w:rsidP="00D90020">
      <w:pPr>
        <w:pStyle w:val="ConsPlusNormal0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A3AB2">
        <w:rPr>
          <w:rFonts w:ascii="Times New Roman" w:hAnsi="Times New Roman"/>
          <w:sz w:val="28"/>
          <w:szCs w:val="28"/>
        </w:rPr>
        <w:t>Получатели субсидий в течение 10 рабочих дней со дня получения требования о возврате субсидии обязаны перечислить указанные в нем суммы на счет Министерства.</w:t>
      </w:r>
    </w:p>
    <w:p w:rsidR="00D41FFB" w:rsidRPr="001A3AB2" w:rsidRDefault="00D41FFB" w:rsidP="00D90020">
      <w:pPr>
        <w:pStyle w:val="ConsPlusNormal0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A3AB2">
        <w:rPr>
          <w:rFonts w:ascii="Times New Roman" w:hAnsi="Times New Roman"/>
          <w:sz w:val="28"/>
          <w:szCs w:val="28"/>
        </w:rPr>
        <w:t xml:space="preserve">В случае </w:t>
      </w:r>
      <w:proofErr w:type="gramStart"/>
      <w:r w:rsidRPr="001A3AB2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Pr="001A3AB2">
        <w:rPr>
          <w:rFonts w:ascii="Times New Roman" w:hAnsi="Times New Roman"/>
          <w:sz w:val="28"/>
          <w:szCs w:val="28"/>
        </w:rPr>
        <w:t xml:space="preserve"> не использованного в отчетном финансовом году остатка субсидий возможно осуществление расходов, источником финансового обеспечения которых являются не использованные в отчетном финансовом году остатки субсидий, при принятии Министерством по согласованию с Министерством финансов Забайкальского края решения о наличии потребности в указанных средствах.</w:t>
      </w:r>
    </w:p>
    <w:p w:rsidR="00D41FFB" w:rsidRPr="001A3AB2" w:rsidRDefault="00D41FFB" w:rsidP="00D90020">
      <w:pPr>
        <w:pStyle w:val="ConsPlusNormal0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A3AB2">
        <w:rPr>
          <w:rFonts w:ascii="Times New Roman" w:hAnsi="Times New Roman"/>
          <w:sz w:val="28"/>
          <w:szCs w:val="28"/>
        </w:rPr>
        <w:lastRenderedPageBreak/>
        <w:t xml:space="preserve">Министерство в течение 15 рабочих дней года, следующего за отчетным годом, возвращает в бюджет Забайкальского края остатки субсидий, не использованные в отчетном году.  </w:t>
      </w:r>
    </w:p>
    <w:p w:rsidR="00D41FFB" w:rsidRPr="001A3AB2" w:rsidRDefault="00D41FFB" w:rsidP="00D90020">
      <w:pPr>
        <w:pStyle w:val="ConsPlusNormal0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A3AB2">
        <w:rPr>
          <w:rFonts w:ascii="Times New Roman" w:hAnsi="Times New Roman"/>
          <w:sz w:val="28"/>
          <w:szCs w:val="28"/>
        </w:rPr>
        <w:t xml:space="preserve">В случае </w:t>
      </w:r>
      <w:proofErr w:type="gramStart"/>
      <w:r w:rsidRPr="001A3AB2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Pr="001A3AB2">
        <w:rPr>
          <w:rFonts w:ascii="Times New Roman" w:hAnsi="Times New Roman"/>
          <w:sz w:val="28"/>
          <w:szCs w:val="28"/>
        </w:rPr>
        <w:t xml:space="preserve"> не использованного в отчетном финансовом году остатка субсидий и отсутствия решения Министерства по согласованию с Министерством финансов Забайкальского края о наличии потребности в указанных средствах получатели субсидий возвращают остатки субсидий, не использованные в отчетном финансовом году, в бюджет Забайкальского края.</w:t>
      </w:r>
    </w:p>
    <w:p w:rsidR="00D41FFB" w:rsidRPr="001A3AB2" w:rsidRDefault="00D41FFB" w:rsidP="00D90020">
      <w:pPr>
        <w:pStyle w:val="ConsPlusNormal0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A3AB2">
        <w:rPr>
          <w:rFonts w:ascii="Times New Roman" w:hAnsi="Times New Roman"/>
          <w:sz w:val="28"/>
          <w:szCs w:val="28"/>
        </w:rPr>
        <w:t xml:space="preserve">Порядок и сроки возврата остатков субсидий, не использованных в отчетном финансовом году, в бюджет Забайкальского края устанавливаются в Соглашении. </w:t>
      </w:r>
    </w:p>
    <w:p w:rsidR="00D41FFB" w:rsidRPr="001A3AB2" w:rsidRDefault="00D41FFB" w:rsidP="00D90020">
      <w:pPr>
        <w:pStyle w:val="ConsPlusNormal0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A3AB2">
        <w:rPr>
          <w:rFonts w:ascii="Times New Roman" w:hAnsi="Times New Roman"/>
          <w:sz w:val="28"/>
          <w:szCs w:val="28"/>
        </w:rPr>
        <w:t>При невозврате неиспользованных остатков субсидий в указанный срок Министерство в течение 10 рабочих дней направляет получателям субсидий требования о возврате остатков субсидии.</w:t>
      </w:r>
    </w:p>
    <w:p w:rsidR="00D41FFB" w:rsidRPr="001A3AB2" w:rsidRDefault="00D41FFB" w:rsidP="00D90020">
      <w:pPr>
        <w:pStyle w:val="ConsPlusNormal0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A3AB2">
        <w:rPr>
          <w:rFonts w:ascii="Times New Roman" w:hAnsi="Times New Roman"/>
          <w:sz w:val="28"/>
          <w:szCs w:val="28"/>
        </w:rPr>
        <w:t>В случае невыполнения требований о возврате субсидий, предусмотренных</w:t>
      </w:r>
      <w:r w:rsidR="00843296">
        <w:rPr>
          <w:rFonts w:ascii="Times New Roman" w:hAnsi="Times New Roman"/>
          <w:sz w:val="28"/>
          <w:szCs w:val="28"/>
        </w:rPr>
        <w:t xml:space="preserve"> </w:t>
      </w:r>
      <w:r w:rsidR="0048336E" w:rsidRPr="0048336E">
        <w:rPr>
          <w:rFonts w:ascii="Times New Roman" w:hAnsi="Times New Roman"/>
          <w:sz w:val="28"/>
          <w:szCs w:val="28"/>
          <w:highlight w:val="green"/>
        </w:rPr>
        <w:t>пункт</w:t>
      </w:r>
      <w:r w:rsidR="00867A92">
        <w:rPr>
          <w:rFonts w:ascii="Times New Roman" w:hAnsi="Times New Roman"/>
          <w:sz w:val="28"/>
          <w:szCs w:val="28"/>
          <w:highlight w:val="green"/>
        </w:rPr>
        <w:t>ом</w:t>
      </w:r>
      <w:r w:rsidR="00CC7C96">
        <w:rPr>
          <w:rFonts w:ascii="Times New Roman" w:hAnsi="Times New Roman"/>
          <w:sz w:val="28"/>
          <w:szCs w:val="28"/>
          <w:highlight w:val="green"/>
        </w:rPr>
        <w:t xml:space="preserve"> 3</w:t>
      </w:r>
      <w:r w:rsidR="00BF0181">
        <w:rPr>
          <w:rFonts w:ascii="Times New Roman" w:hAnsi="Times New Roman"/>
          <w:sz w:val="28"/>
          <w:szCs w:val="28"/>
          <w:highlight w:val="green"/>
        </w:rPr>
        <w:t>9</w:t>
      </w:r>
      <w:r w:rsidR="0048336E" w:rsidRPr="0048336E">
        <w:rPr>
          <w:rFonts w:ascii="Times New Roman" w:hAnsi="Times New Roman"/>
          <w:sz w:val="28"/>
          <w:szCs w:val="28"/>
          <w:highlight w:val="green"/>
        </w:rPr>
        <w:t xml:space="preserve"> </w:t>
      </w:r>
      <w:r w:rsidR="004E2ED6">
        <w:rPr>
          <w:rFonts w:ascii="Times New Roman" w:hAnsi="Times New Roman"/>
          <w:sz w:val="28"/>
          <w:szCs w:val="28"/>
        </w:rPr>
        <w:t xml:space="preserve">настоящего </w:t>
      </w:r>
      <w:r w:rsidR="0048336E">
        <w:rPr>
          <w:rFonts w:ascii="Times New Roman" w:hAnsi="Times New Roman"/>
          <w:sz w:val="28"/>
          <w:szCs w:val="28"/>
        </w:rPr>
        <w:t>П</w:t>
      </w:r>
      <w:r w:rsidRPr="001A3AB2">
        <w:rPr>
          <w:rFonts w:ascii="Times New Roman" w:hAnsi="Times New Roman"/>
          <w:sz w:val="28"/>
          <w:szCs w:val="28"/>
        </w:rPr>
        <w:t>орядка, взыскание субсидий осуществляется в судебном порядке в соответствии с законодательством Российской Федерации.</w:t>
      </w:r>
    </w:p>
    <w:p w:rsidR="00D41FFB" w:rsidRDefault="00D41FFB" w:rsidP="00D90020">
      <w:pPr>
        <w:pStyle w:val="ConsPlusNormal0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A3AB2">
        <w:rPr>
          <w:rFonts w:ascii="Times New Roman" w:hAnsi="Times New Roman"/>
          <w:sz w:val="28"/>
          <w:szCs w:val="28"/>
        </w:rPr>
        <w:t>Организации несут ответственность за достоверность информации и документов, представляемых ими в Министерство для получения субсидий, а также за  целевое использование предоставленных субсидий в соответствии с действующим законодательством Российской Федерации.</w:t>
      </w:r>
    </w:p>
    <w:p w:rsidR="00D41FFB" w:rsidRPr="00A50873" w:rsidRDefault="00D41FFB" w:rsidP="00D90020">
      <w:pPr>
        <w:pStyle w:val="a4"/>
        <w:numPr>
          <w:ilvl w:val="0"/>
          <w:numId w:val="3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Министерство после окончания ф</w:t>
      </w:r>
      <w:r w:rsidR="00A50873">
        <w:rPr>
          <w:sz w:val="28"/>
          <w:szCs w:val="28"/>
          <w:lang w:eastAsia="ru-RU"/>
        </w:rPr>
        <w:t xml:space="preserve">инансового года </w:t>
      </w:r>
      <w:r w:rsidRPr="00A50873">
        <w:rPr>
          <w:sz w:val="28"/>
          <w:szCs w:val="28"/>
          <w:lang w:eastAsia="ru-RU"/>
        </w:rPr>
        <w:t>в срок до 31 марта текущего года:</w:t>
      </w:r>
    </w:p>
    <w:p w:rsidR="00D41FFB" w:rsidRDefault="00D41FFB" w:rsidP="00D90020">
      <w:pPr>
        <w:pStyle w:val="a4"/>
        <w:numPr>
          <w:ilvl w:val="0"/>
          <w:numId w:val="20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мониторинг достижения результатов предоставления субсидий </w:t>
      </w:r>
      <w:proofErr w:type="gramStart"/>
      <w:r>
        <w:rPr>
          <w:sz w:val="28"/>
          <w:szCs w:val="28"/>
          <w:lang w:eastAsia="ru-RU"/>
        </w:rPr>
        <w:t>исходя из достижения значений результатов предоставления субсидий, определенных соглашением (дополнительным соглашением),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</w:t>
      </w:r>
      <w:proofErr w:type="gramEnd"/>
      <w:r>
        <w:rPr>
          <w:sz w:val="28"/>
          <w:szCs w:val="28"/>
          <w:lang w:eastAsia="ru-RU"/>
        </w:rPr>
        <w:t xml:space="preserve"> Министерством финансов Российской Федерации;</w:t>
      </w:r>
    </w:p>
    <w:p w:rsidR="00D41FFB" w:rsidRPr="00E61507" w:rsidRDefault="00D41FFB" w:rsidP="00D90020">
      <w:pPr>
        <w:pStyle w:val="a4"/>
        <w:numPr>
          <w:ilvl w:val="0"/>
          <w:numId w:val="20"/>
        </w:numPr>
        <w:rPr>
          <w:sz w:val="28"/>
          <w:szCs w:val="28"/>
          <w:lang w:eastAsia="ru-RU"/>
        </w:rPr>
      </w:pPr>
      <w:r w:rsidRPr="00E61507">
        <w:rPr>
          <w:sz w:val="28"/>
          <w:szCs w:val="28"/>
          <w:lang w:eastAsia="ru-RU"/>
        </w:rPr>
        <w:t>оценку достижения результата предоставления субсидий на основании отчетов, представленных получателями субсидий;</w:t>
      </w:r>
    </w:p>
    <w:p w:rsidR="00D41FFB" w:rsidRPr="00E61507" w:rsidRDefault="00D41FFB" w:rsidP="00D90020">
      <w:pPr>
        <w:pStyle w:val="ConsPlusNormal0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E61507">
        <w:rPr>
          <w:rFonts w:ascii="Times New Roman" w:hAnsi="Times New Roman"/>
          <w:sz w:val="28"/>
          <w:szCs w:val="28"/>
        </w:rPr>
        <w:t>представляет в Министерство финансов Забайкальского края отчет о достижении значений результатов предоставления субсидий в срок до 15 апреля текущего года.</w:t>
      </w:r>
    </w:p>
    <w:p w:rsidR="00CC7C96" w:rsidRDefault="00D41FFB" w:rsidP="00CC7C96">
      <w:pPr>
        <w:pStyle w:val="ConsPlusNormal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p w:rsidR="00CC7C96" w:rsidRDefault="00CC7C96">
      <w:pPr>
        <w:spacing w:after="200" w:line="276" w:lineRule="auto"/>
        <w:jc w:val="left"/>
        <w:rPr>
          <w:rFonts w:eastAsiaTheme="minorHAnsi" w:cstheme="minorBidi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843296" w:rsidRDefault="00BF0181" w:rsidP="00843296">
      <w:pPr>
        <w:spacing w:line="360" w:lineRule="auto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433F89" w:rsidRPr="00433F89" w:rsidRDefault="00433F89" w:rsidP="00843296">
      <w:pPr>
        <w:pStyle w:val="ConsPlusNormal0"/>
        <w:tabs>
          <w:tab w:val="left" w:pos="993"/>
        </w:tabs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433F89"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субсидий из бюджета Забайкальского края на государственную поддержку </w:t>
      </w:r>
      <w:r w:rsidR="00AA318B" w:rsidRPr="00AA318B">
        <w:rPr>
          <w:rFonts w:ascii="Times New Roman" w:hAnsi="Times New Roman" w:cs="Times New Roman"/>
          <w:sz w:val="28"/>
          <w:szCs w:val="28"/>
        </w:rPr>
        <w:t xml:space="preserve">организаций, </w:t>
      </w:r>
      <w:r w:rsidR="00870440">
        <w:rPr>
          <w:rFonts w:ascii="Times New Roman" w:hAnsi="Times New Roman" w:cs="Times New Roman"/>
          <w:sz w:val="28"/>
          <w:szCs w:val="28"/>
        </w:rPr>
        <w:t>образующих инфраструктуру поддержки</w:t>
      </w:r>
      <w:r w:rsidR="00AA318B" w:rsidRPr="00AA318B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870440">
        <w:rPr>
          <w:rFonts w:ascii="Times New Roman" w:hAnsi="Times New Roman" w:cs="Times New Roman"/>
          <w:sz w:val="28"/>
          <w:szCs w:val="28"/>
        </w:rPr>
        <w:t xml:space="preserve"> в сфере туризма</w:t>
      </w:r>
    </w:p>
    <w:p w:rsidR="00843296" w:rsidRDefault="00843296" w:rsidP="00843296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</w:p>
    <w:p w:rsidR="00843296" w:rsidRDefault="00843296" w:rsidP="0084329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ФОРМЫ ОТЧЕТНОСТИ,</w:t>
      </w:r>
    </w:p>
    <w:p w:rsidR="00843296" w:rsidRDefault="00843296" w:rsidP="0084329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proofErr w:type="gramStart"/>
      <w:r>
        <w:rPr>
          <w:b/>
          <w:bCs/>
          <w:sz w:val="28"/>
          <w:szCs w:val="28"/>
          <w:lang w:eastAsia="ru-RU"/>
        </w:rPr>
        <w:t>подтверждающ</w:t>
      </w:r>
      <w:r w:rsidR="00970FC0">
        <w:rPr>
          <w:b/>
          <w:bCs/>
          <w:sz w:val="28"/>
          <w:szCs w:val="28"/>
          <w:lang w:eastAsia="ru-RU"/>
        </w:rPr>
        <w:t>ая</w:t>
      </w:r>
      <w:proofErr w:type="gramEnd"/>
      <w:r>
        <w:rPr>
          <w:b/>
          <w:bCs/>
          <w:sz w:val="28"/>
          <w:szCs w:val="28"/>
          <w:lang w:eastAsia="ru-RU"/>
        </w:rPr>
        <w:t xml:space="preserve"> целевое использование субсидий</w:t>
      </w:r>
    </w:p>
    <w:p w:rsidR="00843296" w:rsidRDefault="00843296" w:rsidP="00843296">
      <w:pPr>
        <w:autoSpaceDE w:val="0"/>
        <w:autoSpaceDN w:val="0"/>
        <w:adjustRightInd w:val="0"/>
        <w:jc w:val="left"/>
        <w:rPr>
          <w:szCs w:val="24"/>
          <w:lang w:eastAsia="ru-RU"/>
        </w:rPr>
      </w:pPr>
    </w:p>
    <w:p w:rsidR="00843296" w:rsidRDefault="00843296" w:rsidP="00843296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Отчет</w:t>
      </w:r>
      <w:r w:rsidR="00433F89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о достижении значений результатов предоставления субсидий</w:t>
      </w:r>
    </w:p>
    <w:p w:rsidR="00843296" w:rsidRDefault="00433F89" w:rsidP="00843296">
      <w:pPr>
        <w:autoSpaceDE w:val="0"/>
        <w:autoSpaceDN w:val="0"/>
        <w:adjustRightInd w:val="0"/>
        <w:spacing w:after="60"/>
        <w:jc w:val="center"/>
        <w:outlineLvl w:val="0"/>
        <w:rPr>
          <w:kern w:val="32"/>
          <w:sz w:val="28"/>
          <w:szCs w:val="28"/>
          <w:lang w:eastAsia="ru-RU"/>
        </w:rPr>
      </w:pPr>
      <w:r>
        <w:rPr>
          <w:kern w:val="32"/>
          <w:sz w:val="28"/>
          <w:szCs w:val="28"/>
          <w:lang w:eastAsia="ru-RU"/>
        </w:rPr>
        <w:t>_____</w:t>
      </w:r>
      <w:r w:rsidR="00843296">
        <w:rPr>
          <w:kern w:val="32"/>
          <w:sz w:val="28"/>
          <w:szCs w:val="28"/>
          <w:lang w:eastAsia="ru-RU"/>
        </w:rPr>
        <w:t>___________________________________________________</w:t>
      </w:r>
    </w:p>
    <w:p w:rsidR="00843296" w:rsidRDefault="00843296" w:rsidP="00843296">
      <w:pPr>
        <w:autoSpaceDE w:val="0"/>
        <w:autoSpaceDN w:val="0"/>
        <w:adjustRightInd w:val="0"/>
        <w:spacing w:after="60"/>
        <w:jc w:val="center"/>
        <w:outlineLvl w:val="0"/>
        <w:rPr>
          <w:i/>
          <w:kern w:val="32"/>
          <w:sz w:val="20"/>
          <w:szCs w:val="20"/>
          <w:lang w:eastAsia="ru-RU"/>
        </w:rPr>
      </w:pPr>
      <w:r>
        <w:rPr>
          <w:i/>
          <w:kern w:val="32"/>
          <w:sz w:val="20"/>
          <w:szCs w:val="20"/>
          <w:lang w:eastAsia="ru-RU"/>
        </w:rPr>
        <w:t>(наименование организации)</w:t>
      </w:r>
    </w:p>
    <w:p w:rsidR="00843296" w:rsidRDefault="00843296" w:rsidP="00843296">
      <w:pPr>
        <w:autoSpaceDE w:val="0"/>
        <w:autoSpaceDN w:val="0"/>
        <w:adjustRightInd w:val="0"/>
        <w:spacing w:after="60"/>
        <w:jc w:val="center"/>
        <w:outlineLvl w:val="0"/>
        <w:rPr>
          <w:kern w:val="32"/>
          <w:sz w:val="28"/>
          <w:szCs w:val="28"/>
          <w:lang w:eastAsia="ru-RU"/>
        </w:rPr>
      </w:pPr>
    </w:p>
    <w:p w:rsidR="00843296" w:rsidRDefault="00843296" w:rsidP="00843296">
      <w:pPr>
        <w:autoSpaceDE w:val="0"/>
        <w:autoSpaceDN w:val="0"/>
        <w:adjustRightInd w:val="0"/>
        <w:spacing w:after="60"/>
        <w:jc w:val="center"/>
        <w:outlineLvl w:val="0"/>
        <w:rPr>
          <w:kern w:val="32"/>
          <w:szCs w:val="24"/>
          <w:lang w:eastAsia="ru-RU"/>
        </w:rPr>
      </w:pPr>
      <w:proofErr w:type="gramStart"/>
      <w:r>
        <w:rPr>
          <w:kern w:val="32"/>
          <w:szCs w:val="24"/>
          <w:lang w:eastAsia="ru-RU"/>
        </w:rPr>
        <w:t>на</w:t>
      </w:r>
      <w:proofErr w:type="gramEnd"/>
      <w:r>
        <w:rPr>
          <w:kern w:val="32"/>
          <w:szCs w:val="24"/>
          <w:lang w:eastAsia="ru-RU"/>
        </w:rPr>
        <w:t xml:space="preserve"> «___» _________ _____ года</w:t>
      </w:r>
    </w:p>
    <w:p w:rsidR="00843296" w:rsidRDefault="00843296" w:rsidP="00843296">
      <w:pPr>
        <w:autoSpaceDE w:val="0"/>
        <w:autoSpaceDN w:val="0"/>
        <w:adjustRightInd w:val="0"/>
        <w:jc w:val="center"/>
        <w:rPr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2328"/>
        <w:gridCol w:w="1556"/>
        <w:gridCol w:w="1500"/>
        <w:gridCol w:w="1712"/>
        <w:gridCol w:w="1471"/>
      </w:tblGrid>
      <w:tr w:rsidR="00BC22AB" w:rsidTr="00BC22AB">
        <w:trPr>
          <w:trHeight w:val="3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AB" w:rsidRDefault="00BC22A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szCs w:val="24"/>
                <w:lang w:eastAsia="ru-RU"/>
              </w:rPr>
              <w:t>п</w:t>
            </w:r>
            <w:proofErr w:type="gramEnd"/>
            <w:r>
              <w:rPr>
                <w:szCs w:val="24"/>
                <w:lang w:eastAsia="ru-RU"/>
              </w:rPr>
              <w:t>/п</w:t>
            </w:r>
          </w:p>
          <w:p w:rsidR="00BC22AB" w:rsidRDefault="00BC22A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AB" w:rsidRDefault="00BC22A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Результат предоставления субсидии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AB" w:rsidRDefault="00BC22A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Плановые значения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AB" w:rsidRDefault="00BC22A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Фактически достигнутые значения</w:t>
            </w:r>
          </w:p>
        </w:tc>
      </w:tr>
      <w:tr w:rsidR="00BC22AB" w:rsidTr="00BC22AB">
        <w:trPr>
          <w:trHeight w:val="162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AB" w:rsidRDefault="00BC22AB">
            <w:pPr>
              <w:jc w:val="left"/>
              <w:rPr>
                <w:szCs w:val="24"/>
                <w:lang w:eastAsia="ru-RU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AB" w:rsidRDefault="00BC22AB">
            <w:pPr>
              <w:jc w:val="left"/>
              <w:rPr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AB" w:rsidRDefault="00BC22AB">
            <w:pPr>
              <w:jc w:val="left"/>
              <w:rPr>
                <w:szCs w:val="24"/>
                <w:lang w:eastAsia="ru-RU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AB" w:rsidRDefault="00BC22A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 отчетную дату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AB" w:rsidRDefault="00BC22A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отклонение от планового значения</w:t>
            </w:r>
          </w:p>
        </w:tc>
      </w:tr>
      <w:tr w:rsidR="00BC22AB" w:rsidTr="00BC22AB">
        <w:trPr>
          <w:trHeight w:val="162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AB" w:rsidRDefault="00BC22AB">
            <w:pPr>
              <w:jc w:val="left"/>
              <w:rPr>
                <w:szCs w:val="24"/>
                <w:lang w:eastAsia="ru-RU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AB" w:rsidRDefault="00BC22AB">
            <w:pPr>
              <w:jc w:val="left"/>
              <w:rPr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AB" w:rsidRDefault="00BC22AB">
            <w:pPr>
              <w:jc w:val="left"/>
              <w:rPr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2AB" w:rsidRDefault="00BC22AB">
            <w:pPr>
              <w:jc w:val="left"/>
              <w:rPr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AB" w:rsidRDefault="00BC22A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в абсолютных значениях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AB" w:rsidRDefault="00BC22A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 процентах</w:t>
            </w:r>
          </w:p>
        </w:tc>
      </w:tr>
      <w:tr w:rsidR="00BC22AB" w:rsidTr="00BC22AB">
        <w:trPr>
          <w:trHeight w:val="30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AB" w:rsidRDefault="00BC22AB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AB" w:rsidRDefault="00BC22AB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AB" w:rsidRDefault="00BC22AB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AB" w:rsidRDefault="00BC22AB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AB" w:rsidRDefault="00BC22AB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AB" w:rsidRDefault="00BC22AB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</w:tr>
      <w:tr w:rsidR="00BC22AB" w:rsidTr="00BC22AB">
        <w:trPr>
          <w:trHeight w:val="30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AB" w:rsidRDefault="00BC22AB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AB" w:rsidRDefault="00BC22AB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AB" w:rsidRDefault="00BC22AB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AB" w:rsidRDefault="00BC22AB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AB" w:rsidRDefault="00BC22AB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AB" w:rsidRDefault="00BC22AB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</w:p>
        </w:tc>
      </w:tr>
      <w:tr w:rsidR="00BC22AB" w:rsidTr="00BC22AB">
        <w:trPr>
          <w:trHeight w:val="30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AB" w:rsidRDefault="00BC22AB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AB" w:rsidRDefault="00BC22AB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AB" w:rsidRDefault="00BC22AB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AB" w:rsidRDefault="00BC22AB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AB" w:rsidRDefault="00BC22AB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AB" w:rsidRDefault="00BC22AB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</w:p>
        </w:tc>
      </w:tr>
      <w:tr w:rsidR="00BC22AB" w:rsidTr="00BC22AB">
        <w:trPr>
          <w:trHeight w:val="32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2AB" w:rsidRDefault="00BC22AB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AB" w:rsidRDefault="00BC22AB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AB" w:rsidRDefault="00BC22AB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AB" w:rsidRDefault="00BC22AB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AB" w:rsidRDefault="00BC22AB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AB" w:rsidRDefault="00BC22AB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</w:p>
        </w:tc>
      </w:tr>
    </w:tbl>
    <w:p w:rsidR="00843296" w:rsidRDefault="00843296" w:rsidP="00843296">
      <w:pPr>
        <w:autoSpaceDE w:val="0"/>
        <w:autoSpaceDN w:val="0"/>
        <w:adjustRightInd w:val="0"/>
        <w:jc w:val="center"/>
        <w:rPr>
          <w:szCs w:val="24"/>
          <w:lang w:eastAsia="ru-RU"/>
        </w:rPr>
      </w:pPr>
    </w:p>
    <w:p w:rsidR="00843296" w:rsidRDefault="00843296" w:rsidP="00843296">
      <w:pPr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843296" w:rsidRDefault="00843296" w:rsidP="00843296">
      <w:pPr>
        <w:autoSpaceDE w:val="0"/>
        <w:autoSpaceDN w:val="0"/>
        <w:adjustRightInd w:val="0"/>
        <w:spacing w:after="60"/>
        <w:outlineLvl w:val="0"/>
        <w:rPr>
          <w:kern w:val="32"/>
          <w:sz w:val="20"/>
          <w:szCs w:val="20"/>
          <w:lang w:eastAsia="ru-RU"/>
        </w:rPr>
      </w:pPr>
      <w:r>
        <w:rPr>
          <w:kern w:val="32"/>
          <w:sz w:val="20"/>
          <w:szCs w:val="20"/>
          <w:lang w:eastAsia="ru-RU"/>
        </w:rPr>
        <w:t>____________________________              _________________           ____________________________</w:t>
      </w:r>
    </w:p>
    <w:p w:rsidR="00843296" w:rsidRDefault="00843296" w:rsidP="00843296">
      <w:pPr>
        <w:autoSpaceDE w:val="0"/>
        <w:autoSpaceDN w:val="0"/>
        <w:adjustRightInd w:val="0"/>
        <w:spacing w:after="60"/>
        <w:outlineLvl w:val="0"/>
        <w:rPr>
          <w:i/>
          <w:kern w:val="32"/>
          <w:sz w:val="20"/>
          <w:szCs w:val="20"/>
          <w:lang w:eastAsia="ru-RU"/>
        </w:rPr>
      </w:pPr>
      <w:r>
        <w:rPr>
          <w:i/>
          <w:kern w:val="32"/>
          <w:sz w:val="20"/>
          <w:szCs w:val="20"/>
          <w:lang w:eastAsia="ru-RU"/>
        </w:rPr>
        <w:t xml:space="preserve">     (должность руководителя)                               (подпись)                           (Ф.И.О. (при наличии))</w:t>
      </w:r>
    </w:p>
    <w:p w:rsidR="00843296" w:rsidRDefault="00843296" w:rsidP="00843296">
      <w:pPr>
        <w:autoSpaceDE w:val="0"/>
        <w:autoSpaceDN w:val="0"/>
        <w:adjustRightInd w:val="0"/>
        <w:spacing w:after="60"/>
        <w:outlineLvl w:val="0"/>
        <w:rPr>
          <w:kern w:val="32"/>
          <w:sz w:val="20"/>
          <w:szCs w:val="20"/>
          <w:lang w:eastAsia="ru-RU"/>
        </w:rPr>
      </w:pPr>
      <w:r>
        <w:rPr>
          <w:kern w:val="32"/>
          <w:sz w:val="20"/>
          <w:szCs w:val="20"/>
          <w:lang w:eastAsia="ru-RU"/>
        </w:rPr>
        <w:t xml:space="preserve">                                             </w:t>
      </w:r>
      <w:r>
        <w:rPr>
          <w:kern w:val="32"/>
          <w:szCs w:val="24"/>
          <w:lang w:eastAsia="ru-RU"/>
        </w:rPr>
        <w:t>М.П.</w:t>
      </w:r>
      <w:r>
        <w:rPr>
          <w:kern w:val="32"/>
          <w:sz w:val="20"/>
          <w:szCs w:val="20"/>
          <w:lang w:eastAsia="ru-RU"/>
        </w:rPr>
        <w:t xml:space="preserve"> (</w:t>
      </w:r>
      <w:r>
        <w:rPr>
          <w:i/>
          <w:kern w:val="32"/>
          <w:sz w:val="20"/>
          <w:szCs w:val="20"/>
          <w:lang w:eastAsia="ru-RU"/>
        </w:rPr>
        <w:t>при наличии</w:t>
      </w:r>
      <w:r>
        <w:rPr>
          <w:kern w:val="32"/>
          <w:sz w:val="20"/>
          <w:szCs w:val="20"/>
          <w:lang w:eastAsia="ru-RU"/>
        </w:rPr>
        <w:t>)</w:t>
      </w:r>
    </w:p>
    <w:p w:rsidR="00843296" w:rsidRDefault="00843296" w:rsidP="00843296">
      <w:pPr>
        <w:autoSpaceDE w:val="0"/>
        <w:autoSpaceDN w:val="0"/>
        <w:adjustRightInd w:val="0"/>
        <w:rPr>
          <w:szCs w:val="24"/>
          <w:lang w:eastAsia="ru-RU"/>
        </w:rPr>
      </w:pPr>
      <w:r>
        <w:rPr>
          <w:szCs w:val="24"/>
          <w:lang w:eastAsia="ru-RU"/>
        </w:rPr>
        <w:t>.</w:t>
      </w:r>
    </w:p>
    <w:p w:rsidR="00843296" w:rsidRDefault="00843296">
      <w:pPr>
        <w:spacing w:after="200" w:line="276" w:lineRule="auto"/>
        <w:jc w:val="left"/>
        <w:rPr>
          <w:szCs w:val="24"/>
          <w:lang w:eastAsia="ru-RU"/>
        </w:rPr>
      </w:pPr>
      <w:r>
        <w:rPr>
          <w:szCs w:val="24"/>
          <w:lang w:eastAsia="ru-RU"/>
        </w:rPr>
        <w:br w:type="page"/>
      </w:r>
    </w:p>
    <w:p w:rsidR="00843296" w:rsidRDefault="00843296" w:rsidP="00843296">
      <w:pPr>
        <w:pStyle w:val="ConsPlusNormal0"/>
        <w:widowControl/>
        <w:shd w:val="clear" w:color="auto" w:fill="FFFFFF"/>
        <w:tabs>
          <w:tab w:val="left" w:pos="0"/>
          <w:tab w:val="left" w:pos="993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 Субсидии на </w:t>
      </w:r>
      <w:r w:rsidRPr="00872714">
        <w:rPr>
          <w:rFonts w:ascii="Times New Roman" w:hAnsi="Times New Roman"/>
          <w:b/>
          <w:sz w:val="28"/>
          <w:szCs w:val="28"/>
        </w:rPr>
        <w:t>текущие расходы туристско</w:t>
      </w:r>
      <w:r w:rsidR="00872714">
        <w:rPr>
          <w:rFonts w:ascii="Times New Roman" w:hAnsi="Times New Roman"/>
          <w:b/>
          <w:sz w:val="28"/>
          <w:szCs w:val="28"/>
        </w:rPr>
        <w:t xml:space="preserve">го </w:t>
      </w:r>
      <w:r w:rsidRPr="00872714">
        <w:rPr>
          <w:rFonts w:ascii="Times New Roman" w:hAnsi="Times New Roman"/>
          <w:b/>
          <w:sz w:val="28"/>
          <w:szCs w:val="28"/>
        </w:rPr>
        <w:t>информационного центра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3296" w:rsidRDefault="00843296" w:rsidP="0084329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843296" w:rsidRPr="00843296" w:rsidRDefault="00843296" w:rsidP="00843296">
      <w:pPr>
        <w:autoSpaceDE w:val="0"/>
        <w:autoSpaceDN w:val="0"/>
        <w:adjustRightInd w:val="0"/>
        <w:jc w:val="center"/>
        <w:outlineLvl w:val="1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Отчет об использовании субсидий на </w:t>
      </w:r>
      <w:r w:rsidRPr="00872714">
        <w:rPr>
          <w:b/>
          <w:szCs w:val="24"/>
          <w:lang w:eastAsia="ru-RU"/>
        </w:rPr>
        <w:t>текущие расходы туристско</w:t>
      </w:r>
      <w:r w:rsidR="00872714" w:rsidRPr="00872714">
        <w:rPr>
          <w:b/>
          <w:szCs w:val="24"/>
          <w:lang w:eastAsia="ru-RU"/>
        </w:rPr>
        <w:t xml:space="preserve">го </w:t>
      </w:r>
      <w:r w:rsidRPr="00872714">
        <w:rPr>
          <w:b/>
          <w:szCs w:val="24"/>
          <w:lang w:eastAsia="ru-RU"/>
        </w:rPr>
        <w:t>информационного центра</w:t>
      </w:r>
      <w:r>
        <w:rPr>
          <w:b/>
          <w:szCs w:val="24"/>
          <w:lang w:eastAsia="ru-RU"/>
        </w:rPr>
        <w:t xml:space="preserve"> </w:t>
      </w:r>
    </w:p>
    <w:p w:rsidR="00843296" w:rsidRDefault="00843296" w:rsidP="00843296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</w:t>
      </w:r>
    </w:p>
    <w:p w:rsidR="00843296" w:rsidRDefault="00843296" w:rsidP="00843296">
      <w:pPr>
        <w:autoSpaceDE w:val="0"/>
        <w:autoSpaceDN w:val="0"/>
        <w:adjustRightInd w:val="0"/>
        <w:jc w:val="center"/>
        <w:rPr>
          <w:i/>
          <w:sz w:val="20"/>
          <w:szCs w:val="20"/>
          <w:lang w:eastAsia="ru-RU"/>
        </w:rPr>
      </w:pPr>
      <w:r>
        <w:rPr>
          <w:i/>
          <w:sz w:val="20"/>
          <w:szCs w:val="20"/>
          <w:lang w:eastAsia="ru-RU"/>
        </w:rPr>
        <w:t>(наименование организации)</w:t>
      </w:r>
    </w:p>
    <w:p w:rsidR="00843296" w:rsidRDefault="00843296" w:rsidP="00843296">
      <w:pPr>
        <w:autoSpaceDE w:val="0"/>
        <w:autoSpaceDN w:val="0"/>
        <w:adjustRightInd w:val="0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на «__</w:t>
      </w:r>
      <w:r w:rsidR="00433F89">
        <w:rPr>
          <w:szCs w:val="24"/>
          <w:lang w:eastAsia="ru-RU"/>
        </w:rPr>
        <w:t>_</w:t>
      </w:r>
      <w:r>
        <w:rPr>
          <w:szCs w:val="24"/>
          <w:lang w:eastAsia="ru-RU"/>
        </w:rPr>
        <w:t>_» ____________</w:t>
      </w:r>
      <w:r w:rsidR="00433F89">
        <w:rPr>
          <w:szCs w:val="24"/>
          <w:lang w:eastAsia="ru-RU"/>
        </w:rPr>
        <w:t>__20__</w:t>
      </w:r>
      <w:r>
        <w:rPr>
          <w:szCs w:val="24"/>
          <w:lang w:eastAsia="ru-RU"/>
        </w:rPr>
        <w:t xml:space="preserve"> г.</w:t>
      </w:r>
    </w:p>
    <w:p w:rsidR="00843296" w:rsidRDefault="00843296" w:rsidP="00843296">
      <w:pPr>
        <w:autoSpaceDE w:val="0"/>
        <w:autoSpaceDN w:val="0"/>
        <w:adjustRightInd w:val="0"/>
        <w:rPr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52"/>
        <w:gridCol w:w="896"/>
        <w:gridCol w:w="827"/>
        <w:gridCol w:w="1016"/>
        <w:gridCol w:w="940"/>
        <w:gridCol w:w="1186"/>
        <w:gridCol w:w="992"/>
      </w:tblGrid>
      <w:tr w:rsidR="00843296" w:rsidTr="0084329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96" w:rsidRDefault="00843296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№</w:t>
            </w:r>
          </w:p>
          <w:p w:rsidR="00843296" w:rsidRDefault="00843296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  <w:proofErr w:type="gramStart"/>
            <w:r>
              <w:rPr>
                <w:szCs w:val="24"/>
                <w:lang w:eastAsia="ru-RU"/>
              </w:rPr>
              <w:t>п</w:t>
            </w:r>
            <w:proofErr w:type="gramEnd"/>
            <w:r>
              <w:rPr>
                <w:szCs w:val="24"/>
                <w:lang w:eastAsia="ru-RU"/>
              </w:rPr>
              <w:t>/п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96" w:rsidRDefault="00843296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Направления расходования субсидий</w:t>
            </w:r>
          </w:p>
        </w:tc>
        <w:tc>
          <w:tcPr>
            <w:tcW w:w="5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96" w:rsidRDefault="00843296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Стоимость,  тыс. рублей</w:t>
            </w:r>
          </w:p>
        </w:tc>
      </w:tr>
      <w:tr w:rsidR="00843296" w:rsidTr="0084329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296" w:rsidRDefault="00843296">
            <w:pPr>
              <w:jc w:val="left"/>
              <w:rPr>
                <w:szCs w:val="24"/>
                <w:lang w:eastAsia="ru-RU"/>
              </w:rPr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296" w:rsidRDefault="00843296">
            <w:pPr>
              <w:jc w:val="left"/>
              <w:rPr>
                <w:szCs w:val="24"/>
                <w:lang w:eastAsia="ru-RU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96" w:rsidRDefault="00843296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всего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96" w:rsidRDefault="00843296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бюджет Забайкальского края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96" w:rsidRDefault="00843296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внебюджетные источники</w:t>
            </w:r>
          </w:p>
        </w:tc>
      </w:tr>
      <w:tr w:rsidR="00843296" w:rsidTr="0084329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296" w:rsidRDefault="00843296">
            <w:pPr>
              <w:jc w:val="left"/>
              <w:rPr>
                <w:szCs w:val="24"/>
                <w:lang w:eastAsia="ru-RU"/>
              </w:rPr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296" w:rsidRDefault="00843296">
            <w:pPr>
              <w:jc w:val="left"/>
              <w:rPr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96" w:rsidRDefault="00843296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план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96" w:rsidRDefault="00843296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факт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96" w:rsidRDefault="00843296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план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96" w:rsidRDefault="00843296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факт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96" w:rsidRDefault="00843296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96" w:rsidRDefault="00843296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факт</w:t>
            </w:r>
          </w:p>
        </w:tc>
      </w:tr>
      <w:tr w:rsidR="00843296" w:rsidTr="008432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296" w:rsidRDefault="00843296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96" w:rsidRDefault="00843296">
            <w:pPr>
              <w:autoSpaceDE w:val="0"/>
              <w:autoSpaceDN w:val="0"/>
              <w:adjustRightInd w:val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96" w:rsidRDefault="00843296">
            <w:pPr>
              <w:autoSpaceDE w:val="0"/>
              <w:autoSpaceDN w:val="0"/>
              <w:adjustRightInd w:val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96" w:rsidRDefault="00843296">
            <w:pPr>
              <w:autoSpaceDE w:val="0"/>
              <w:autoSpaceDN w:val="0"/>
              <w:adjustRightInd w:val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96" w:rsidRDefault="00843296">
            <w:pPr>
              <w:autoSpaceDE w:val="0"/>
              <w:autoSpaceDN w:val="0"/>
              <w:adjustRightInd w:val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96" w:rsidRDefault="00843296">
            <w:pPr>
              <w:autoSpaceDE w:val="0"/>
              <w:autoSpaceDN w:val="0"/>
              <w:adjustRightInd w:val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96" w:rsidRDefault="00843296">
            <w:pPr>
              <w:autoSpaceDE w:val="0"/>
              <w:autoSpaceDN w:val="0"/>
              <w:adjustRightInd w:val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96" w:rsidRDefault="00843296">
            <w:pPr>
              <w:autoSpaceDE w:val="0"/>
              <w:autoSpaceDN w:val="0"/>
              <w:adjustRightInd w:val="0"/>
              <w:jc w:val="left"/>
              <w:rPr>
                <w:szCs w:val="24"/>
                <w:lang w:eastAsia="ru-RU"/>
              </w:rPr>
            </w:pPr>
          </w:p>
        </w:tc>
      </w:tr>
      <w:tr w:rsidR="00843296" w:rsidTr="008432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296" w:rsidRDefault="00843296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96" w:rsidRDefault="00843296">
            <w:pPr>
              <w:autoSpaceDE w:val="0"/>
              <w:autoSpaceDN w:val="0"/>
              <w:adjustRightInd w:val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96" w:rsidRDefault="00843296">
            <w:pPr>
              <w:autoSpaceDE w:val="0"/>
              <w:autoSpaceDN w:val="0"/>
              <w:adjustRightInd w:val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96" w:rsidRDefault="00843296">
            <w:pPr>
              <w:autoSpaceDE w:val="0"/>
              <w:autoSpaceDN w:val="0"/>
              <w:adjustRightInd w:val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96" w:rsidRDefault="00843296">
            <w:pPr>
              <w:autoSpaceDE w:val="0"/>
              <w:autoSpaceDN w:val="0"/>
              <w:adjustRightInd w:val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96" w:rsidRDefault="00843296">
            <w:pPr>
              <w:autoSpaceDE w:val="0"/>
              <w:autoSpaceDN w:val="0"/>
              <w:adjustRightInd w:val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96" w:rsidRDefault="00843296">
            <w:pPr>
              <w:autoSpaceDE w:val="0"/>
              <w:autoSpaceDN w:val="0"/>
              <w:adjustRightInd w:val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96" w:rsidRDefault="00843296">
            <w:pPr>
              <w:autoSpaceDE w:val="0"/>
              <w:autoSpaceDN w:val="0"/>
              <w:adjustRightInd w:val="0"/>
              <w:jc w:val="left"/>
              <w:rPr>
                <w:szCs w:val="24"/>
                <w:lang w:eastAsia="ru-RU"/>
              </w:rPr>
            </w:pPr>
          </w:p>
        </w:tc>
      </w:tr>
      <w:tr w:rsidR="00843296" w:rsidTr="008432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296" w:rsidRDefault="00843296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96" w:rsidRDefault="00843296">
            <w:pPr>
              <w:autoSpaceDE w:val="0"/>
              <w:autoSpaceDN w:val="0"/>
              <w:adjustRightInd w:val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96" w:rsidRDefault="00843296">
            <w:pPr>
              <w:autoSpaceDE w:val="0"/>
              <w:autoSpaceDN w:val="0"/>
              <w:adjustRightInd w:val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96" w:rsidRDefault="00843296">
            <w:pPr>
              <w:autoSpaceDE w:val="0"/>
              <w:autoSpaceDN w:val="0"/>
              <w:adjustRightInd w:val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96" w:rsidRDefault="00843296">
            <w:pPr>
              <w:autoSpaceDE w:val="0"/>
              <w:autoSpaceDN w:val="0"/>
              <w:adjustRightInd w:val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96" w:rsidRDefault="00843296">
            <w:pPr>
              <w:autoSpaceDE w:val="0"/>
              <w:autoSpaceDN w:val="0"/>
              <w:adjustRightInd w:val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96" w:rsidRDefault="00843296">
            <w:pPr>
              <w:autoSpaceDE w:val="0"/>
              <w:autoSpaceDN w:val="0"/>
              <w:adjustRightInd w:val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96" w:rsidRDefault="00843296">
            <w:pPr>
              <w:autoSpaceDE w:val="0"/>
              <w:autoSpaceDN w:val="0"/>
              <w:adjustRightInd w:val="0"/>
              <w:jc w:val="left"/>
              <w:rPr>
                <w:szCs w:val="24"/>
                <w:lang w:eastAsia="ru-RU"/>
              </w:rPr>
            </w:pPr>
          </w:p>
        </w:tc>
      </w:tr>
      <w:tr w:rsidR="00843296" w:rsidTr="008432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96" w:rsidRDefault="00843296">
            <w:pPr>
              <w:autoSpaceDE w:val="0"/>
              <w:autoSpaceDN w:val="0"/>
              <w:adjustRightInd w:val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296" w:rsidRDefault="00843296">
            <w:pPr>
              <w:autoSpaceDE w:val="0"/>
              <w:autoSpaceDN w:val="0"/>
              <w:adjustRightInd w:val="0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Итого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96" w:rsidRDefault="00843296">
            <w:pPr>
              <w:autoSpaceDE w:val="0"/>
              <w:autoSpaceDN w:val="0"/>
              <w:adjustRightInd w:val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96" w:rsidRDefault="00843296">
            <w:pPr>
              <w:autoSpaceDE w:val="0"/>
              <w:autoSpaceDN w:val="0"/>
              <w:adjustRightInd w:val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96" w:rsidRDefault="00843296">
            <w:pPr>
              <w:autoSpaceDE w:val="0"/>
              <w:autoSpaceDN w:val="0"/>
              <w:adjustRightInd w:val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96" w:rsidRDefault="00843296">
            <w:pPr>
              <w:autoSpaceDE w:val="0"/>
              <w:autoSpaceDN w:val="0"/>
              <w:adjustRightInd w:val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96" w:rsidRDefault="00843296">
            <w:pPr>
              <w:autoSpaceDE w:val="0"/>
              <w:autoSpaceDN w:val="0"/>
              <w:adjustRightInd w:val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96" w:rsidRDefault="00843296">
            <w:pPr>
              <w:autoSpaceDE w:val="0"/>
              <w:autoSpaceDN w:val="0"/>
              <w:adjustRightInd w:val="0"/>
              <w:jc w:val="left"/>
              <w:rPr>
                <w:szCs w:val="24"/>
                <w:lang w:eastAsia="ru-RU"/>
              </w:rPr>
            </w:pPr>
          </w:p>
        </w:tc>
      </w:tr>
    </w:tbl>
    <w:p w:rsidR="00843296" w:rsidRDefault="00843296" w:rsidP="00843296">
      <w:pPr>
        <w:autoSpaceDE w:val="0"/>
        <w:autoSpaceDN w:val="0"/>
        <w:adjustRightInd w:val="0"/>
        <w:rPr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1644"/>
        <w:gridCol w:w="3244"/>
      </w:tblGrid>
      <w:tr w:rsidR="00843296" w:rsidTr="00843296">
        <w:tc>
          <w:tcPr>
            <w:tcW w:w="3175" w:type="dxa"/>
            <w:hideMark/>
          </w:tcPr>
          <w:p w:rsidR="00843296" w:rsidRDefault="008432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_________________________</w:t>
            </w:r>
          </w:p>
          <w:p w:rsidR="00843296" w:rsidRDefault="00843296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(должность руководителя)</w:t>
            </w:r>
          </w:p>
        </w:tc>
        <w:tc>
          <w:tcPr>
            <w:tcW w:w="1644" w:type="dxa"/>
            <w:hideMark/>
          </w:tcPr>
          <w:p w:rsidR="00843296" w:rsidRDefault="008432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____________</w:t>
            </w:r>
          </w:p>
          <w:p w:rsidR="00843296" w:rsidRDefault="00843296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244" w:type="dxa"/>
            <w:hideMark/>
          </w:tcPr>
          <w:p w:rsidR="00843296" w:rsidRDefault="008432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__________________________</w:t>
            </w:r>
          </w:p>
          <w:p w:rsidR="00843296" w:rsidRDefault="00843296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(Ф.И.О. (при наличии))</w:t>
            </w:r>
          </w:p>
        </w:tc>
      </w:tr>
      <w:tr w:rsidR="00843296" w:rsidTr="00843296">
        <w:tc>
          <w:tcPr>
            <w:tcW w:w="8063" w:type="dxa"/>
            <w:gridSpan w:val="3"/>
            <w:hideMark/>
          </w:tcPr>
          <w:p w:rsidR="00843296" w:rsidRDefault="008432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kern w:val="32"/>
                <w:szCs w:val="24"/>
                <w:lang w:eastAsia="ru-RU"/>
              </w:rPr>
              <w:t>М.П.</w:t>
            </w:r>
            <w:r>
              <w:rPr>
                <w:kern w:val="3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(</w:t>
            </w:r>
            <w:r>
              <w:rPr>
                <w:i/>
                <w:sz w:val="20"/>
                <w:szCs w:val="20"/>
                <w:lang w:eastAsia="ru-RU"/>
              </w:rPr>
              <w:t>при наличии</w:t>
            </w:r>
            <w:r>
              <w:rPr>
                <w:sz w:val="20"/>
                <w:szCs w:val="20"/>
                <w:lang w:eastAsia="ru-RU"/>
              </w:rPr>
              <w:t>)</w:t>
            </w:r>
          </w:p>
        </w:tc>
      </w:tr>
    </w:tbl>
    <w:p w:rsidR="004C4953" w:rsidRDefault="004C4953" w:rsidP="00843296">
      <w:pPr>
        <w:pStyle w:val="ConsPlusNormal0"/>
        <w:jc w:val="both"/>
        <w:rPr>
          <w:rFonts w:ascii="Times New Roman" w:hAnsi="Times New Roman"/>
          <w:szCs w:val="20"/>
        </w:rPr>
      </w:pPr>
    </w:p>
    <w:p w:rsidR="004C4953" w:rsidRDefault="004C4953">
      <w:pPr>
        <w:spacing w:after="200" w:line="276" w:lineRule="auto"/>
        <w:jc w:val="left"/>
        <w:rPr>
          <w:rFonts w:eastAsiaTheme="minorHAnsi" w:cstheme="minorBidi"/>
          <w:sz w:val="22"/>
          <w:szCs w:val="20"/>
          <w:lang w:eastAsia="ru-RU"/>
        </w:rPr>
      </w:pPr>
      <w:r>
        <w:rPr>
          <w:szCs w:val="20"/>
        </w:rPr>
        <w:br w:type="page"/>
      </w:r>
    </w:p>
    <w:p w:rsidR="00675ACB" w:rsidRDefault="00675ACB" w:rsidP="00675ACB">
      <w:pPr>
        <w:spacing w:line="360" w:lineRule="auto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675ACB" w:rsidRPr="00433F89" w:rsidRDefault="00675ACB" w:rsidP="00675ACB">
      <w:pPr>
        <w:pStyle w:val="ConsPlusNormal0"/>
        <w:tabs>
          <w:tab w:val="left" w:pos="993"/>
        </w:tabs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433F89"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субсидий из бюджета Забайкальского края на государственную поддержку </w:t>
      </w:r>
      <w:r w:rsidRPr="00AA318B">
        <w:rPr>
          <w:rFonts w:ascii="Times New Roman" w:hAnsi="Times New Roman" w:cs="Times New Roman"/>
          <w:sz w:val="28"/>
          <w:szCs w:val="28"/>
        </w:rPr>
        <w:t xml:space="preserve">организаций, </w:t>
      </w:r>
      <w:r>
        <w:rPr>
          <w:rFonts w:ascii="Times New Roman" w:hAnsi="Times New Roman" w:cs="Times New Roman"/>
          <w:sz w:val="28"/>
          <w:szCs w:val="28"/>
        </w:rPr>
        <w:t>образующих инфраструктуру поддержки</w:t>
      </w:r>
      <w:r w:rsidRPr="00AA318B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в сфере туризма</w:t>
      </w:r>
    </w:p>
    <w:p w:rsidR="004C4953" w:rsidRDefault="004C4953" w:rsidP="004C4953">
      <w:pPr>
        <w:jc w:val="right"/>
      </w:pPr>
    </w:p>
    <w:p w:rsidR="00675ACB" w:rsidRPr="000D0F65" w:rsidRDefault="00675ACB" w:rsidP="004C4953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3"/>
        <w:gridCol w:w="1734"/>
        <w:gridCol w:w="120"/>
        <w:gridCol w:w="1221"/>
        <w:gridCol w:w="419"/>
        <w:gridCol w:w="2355"/>
        <w:gridCol w:w="294"/>
      </w:tblGrid>
      <w:tr w:rsidR="004C4953" w:rsidRPr="000D0F65" w:rsidTr="004C4953">
        <w:trPr>
          <w:trHeight w:val="454"/>
        </w:trPr>
        <w:tc>
          <w:tcPr>
            <w:tcW w:w="956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4953" w:rsidRPr="000D0F65" w:rsidRDefault="004C4953" w:rsidP="004C4953"/>
        </w:tc>
      </w:tr>
      <w:tr w:rsidR="004C4953" w:rsidRPr="000D0F65" w:rsidTr="004C4953">
        <w:trPr>
          <w:trHeight w:val="680"/>
        </w:trPr>
        <w:tc>
          <w:tcPr>
            <w:tcW w:w="956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C4953" w:rsidRPr="000D0F65" w:rsidRDefault="004C4953" w:rsidP="004C4953">
            <w:pPr>
              <w:jc w:val="center"/>
            </w:pPr>
            <w:r w:rsidRPr="000D0F65">
              <w:t>(наименование исполнительного органа Забайкальского края, уполномоченного на предоставление финансовой поддержки)</w:t>
            </w:r>
          </w:p>
        </w:tc>
      </w:tr>
      <w:tr w:rsidR="004C4953" w:rsidRPr="000D0F65" w:rsidTr="004C4953">
        <w:trPr>
          <w:trHeight w:val="629"/>
        </w:trPr>
        <w:tc>
          <w:tcPr>
            <w:tcW w:w="95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953" w:rsidRPr="000D0F65" w:rsidRDefault="004C4953" w:rsidP="004C4953">
            <w:pPr>
              <w:jc w:val="center"/>
              <w:rPr>
                <w:b/>
              </w:rPr>
            </w:pPr>
            <w:r w:rsidRPr="000D0F65">
              <w:rPr>
                <w:b/>
                <w:sz w:val="28"/>
              </w:rPr>
              <w:t>ЗАЯВКА</w:t>
            </w:r>
          </w:p>
        </w:tc>
      </w:tr>
      <w:tr w:rsidR="004C4953" w:rsidRPr="000D0F65" w:rsidTr="004C4953">
        <w:tc>
          <w:tcPr>
            <w:tcW w:w="5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953" w:rsidRPr="000D0F65" w:rsidRDefault="004C4953" w:rsidP="004C4953">
            <w:r w:rsidRPr="000D0F65">
              <w:t>Полное наименование организации (индивидуального предпринимателя)</w:t>
            </w:r>
          </w:p>
        </w:tc>
        <w:tc>
          <w:tcPr>
            <w:tcW w:w="44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4953" w:rsidRPr="000D0F65" w:rsidRDefault="004C4953" w:rsidP="004C4953">
            <w:pPr>
              <w:jc w:val="center"/>
            </w:pPr>
          </w:p>
        </w:tc>
      </w:tr>
      <w:tr w:rsidR="004C4953" w:rsidRPr="000D0F65" w:rsidTr="004C4953">
        <w:trPr>
          <w:trHeight w:val="397"/>
        </w:trPr>
        <w:tc>
          <w:tcPr>
            <w:tcW w:w="956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4953" w:rsidRPr="000D0F65" w:rsidRDefault="004C4953" w:rsidP="004C4953">
            <w:pPr>
              <w:jc w:val="center"/>
            </w:pPr>
          </w:p>
        </w:tc>
      </w:tr>
      <w:tr w:rsidR="004C4953" w:rsidRPr="000D0F65" w:rsidTr="004C4953">
        <w:trPr>
          <w:trHeight w:val="611"/>
        </w:trPr>
        <w:tc>
          <w:tcPr>
            <w:tcW w:w="5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953" w:rsidRPr="000D0F65" w:rsidRDefault="004C4953" w:rsidP="004C4953">
            <w:r w:rsidRPr="000D0F65">
              <w:t>Сокращенное наименование организации</w:t>
            </w:r>
          </w:p>
        </w:tc>
        <w:tc>
          <w:tcPr>
            <w:tcW w:w="44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4953" w:rsidRPr="000D0F65" w:rsidRDefault="004C4953" w:rsidP="004C4953">
            <w:pPr>
              <w:jc w:val="center"/>
            </w:pPr>
          </w:p>
        </w:tc>
      </w:tr>
      <w:tr w:rsidR="004C4953" w:rsidRPr="000D0F65" w:rsidTr="004C4953">
        <w:trPr>
          <w:trHeight w:val="563"/>
        </w:trPr>
        <w:tc>
          <w:tcPr>
            <w:tcW w:w="5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953" w:rsidRPr="000D0F65" w:rsidRDefault="004C4953" w:rsidP="004C4953">
            <w:r w:rsidRPr="000D0F65">
              <w:t>Юридический адрес</w:t>
            </w:r>
          </w:p>
        </w:tc>
        <w:tc>
          <w:tcPr>
            <w:tcW w:w="4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4953" w:rsidRPr="000D0F65" w:rsidRDefault="004C4953" w:rsidP="004C4953">
            <w:pPr>
              <w:jc w:val="center"/>
            </w:pPr>
          </w:p>
        </w:tc>
      </w:tr>
      <w:tr w:rsidR="004C4953" w:rsidRPr="000D0F65" w:rsidTr="004C4953">
        <w:trPr>
          <w:trHeight w:val="595"/>
        </w:trPr>
        <w:tc>
          <w:tcPr>
            <w:tcW w:w="5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953" w:rsidRPr="000D0F65" w:rsidRDefault="004C4953" w:rsidP="004C4953">
            <w:r w:rsidRPr="000D0F65">
              <w:t>Фактический адрес</w:t>
            </w:r>
          </w:p>
        </w:tc>
        <w:tc>
          <w:tcPr>
            <w:tcW w:w="4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4953" w:rsidRPr="000D0F65" w:rsidRDefault="004C4953" w:rsidP="004C4953">
            <w:pPr>
              <w:jc w:val="center"/>
            </w:pPr>
          </w:p>
        </w:tc>
      </w:tr>
      <w:tr w:rsidR="004C4953" w:rsidRPr="000D0F65" w:rsidTr="004C4953">
        <w:trPr>
          <w:trHeight w:val="454"/>
        </w:trPr>
        <w:tc>
          <w:tcPr>
            <w:tcW w:w="5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953" w:rsidRPr="000D0F65" w:rsidRDefault="004C4953" w:rsidP="004C4953">
            <w:r w:rsidRPr="000D0F65">
              <w:t>Руководитель организации</w:t>
            </w:r>
          </w:p>
        </w:tc>
        <w:tc>
          <w:tcPr>
            <w:tcW w:w="4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4953" w:rsidRPr="000D0F65" w:rsidRDefault="004C4953" w:rsidP="004C4953">
            <w:pPr>
              <w:jc w:val="center"/>
            </w:pPr>
          </w:p>
        </w:tc>
      </w:tr>
      <w:tr w:rsidR="004C4953" w:rsidRPr="000D0F65" w:rsidTr="004C4953">
        <w:trPr>
          <w:trHeight w:val="397"/>
        </w:trPr>
        <w:tc>
          <w:tcPr>
            <w:tcW w:w="956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4953" w:rsidRPr="000D0F65" w:rsidRDefault="004C4953" w:rsidP="004C4953">
            <w:pPr>
              <w:jc w:val="center"/>
            </w:pPr>
          </w:p>
        </w:tc>
      </w:tr>
      <w:tr w:rsidR="004C4953" w:rsidRPr="000D0F65" w:rsidTr="004C4953">
        <w:trPr>
          <w:trHeight w:val="260"/>
        </w:trPr>
        <w:tc>
          <w:tcPr>
            <w:tcW w:w="956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C4953" w:rsidRPr="000D0F65" w:rsidRDefault="004C4953" w:rsidP="004C4953">
            <w:pPr>
              <w:jc w:val="center"/>
              <w:rPr>
                <w:b/>
              </w:rPr>
            </w:pPr>
            <w:r w:rsidRPr="000D0F65">
              <w:rPr>
                <w:sz w:val="20"/>
              </w:rPr>
              <w:t>(фамилия</w:t>
            </w:r>
            <w:r>
              <w:rPr>
                <w:sz w:val="20"/>
              </w:rPr>
              <w:t>,</w:t>
            </w:r>
            <w:r w:rsidRPr="000D0F65">
              <w:rPr>
                <w:sz w:val="20"/>
              </w:rPr>
              <w:t xml:space="preserve"> имя</w:t>
            </w:r>
            <w:r>
              <w:rPr>
                <w:sz w:val="20"/>
              </w:rPr>
              <w:t>,</w:t>
            </w:r>
            <w:r w:rsidRPr="000D0F65">
              <w:rPr>
                <w:sz w:val="20"/>
              </w:rPr>
              <w:t xml:space="preserve"> отчество (при наличии</w:t>
            </w:r>
            <w:r>
              <w:rPr>
                <w:sz w:val="20"/>
              </w:rPr>
              <w:t>)</w:t>
            </w:r>
            <w:r w:rsidRPr="000D0F65">
              <w:rPr>
                <w:sz w:val="20"/>
              </w:rPr>
              <w:t>)</w:t>
            </w:r>
          </w:p>
        </w:tc>
      </w:tr>
      <w:tr w:rsidR="004C4953" w:rsidRPr="000D0F65" w:rsidTr="004C4953">
        <w:trPr>
          <w:trHeight w:val="537"/>
        </w:trPr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953" w:rsidRPr="000D0F65" w:rsidRDefault="004C4953" w:rsidP="004C4953">
            <w:r w:rsidRPr="000D0F65">
              <w:t>ИНН/ОГРН (ОГРНИП)</w:t>
            </w:r>
          </w:p>
        </w:tc>
        <w:tc>
          <w:tcPr>
            <w:tcW w:w="31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4953" w:rsidRPr="000D0F65" w:rsidRDefault="004C4953" w:rsidP="004C4953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4953" w:rsidRPr="000D0F65" w:rsidRDefault="004C4953" w:rsidP="004C4953">
            <w:pPr>
              <w:jc w:val="center"/>
            </w:pPr>
            <w:r w:rsidRPr="000D0F65">
              <w:t>/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4953" w:rsidRPr="000D0F65" w:rsidRDefault="004C4953" w:rsidP="004C4953">
            <w:pPr>
              <w:jc w:val="center"/>
            </w:pPr>
          </w:p>
        </w:tc>
      </w:tr>
      <w:tr w:rsidR="004C4953" w:rsidRPr="000D0F65" w:rsidTr="004C4953">
        <w:trPr>
          <w:trHeight w:val="559"/>
        </w:trPr>
        <w:tc>
          <w:tcPr>
            <w:tcW w:w="4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953" w:rsidRPr="000D0F65" w:rsidRDefault="004C4953" w:rsidP="004C4953">
            <w:r w:rsidRPr="000D0F65">
              <w:t>Контактный телефон</w:t>
            </w:r>
          </w:p>
        </w:tc>
        <w:tc>
          <w:tcPr>
            <w:tcW w:w="45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4953" w:rsidRPr="000D0F65" w:rsidRDefault="004C4953" w:rsidP="004C4953">
            <w:pPr>
              <w:jc w:val="center"/>
            </w:pPr>
          </w:p>
        </w:tc>
      </w:tr>
      <w:tr w:rsidR="004C4953" w:rsidRPr="000D0F65" w:rsidTr="004C4953">
        <w:trPr>
          <w:trHeight w:val="680"/>
        </w:trPr>
        <w:tc>
          <w:tcPr>
            <w:tcW w:w="4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4953" w:rsidRPr="000D0F65" w:rsidRDefault="004C4953" w:rsidP="004C4953">
            <w:r w:rsidRPr="000D0F65">
              <w:t>Мероприятие</w:t>
            </w:r>
            <w:r>
              <w:t>,</w:t>
            </w:r>
            <w:r w:rsidRPr="000D0F65">
              <w:t xml:space="preserve"> которому оказывается </w:t>
            </w:r>
            <w:r w:rsidRPr="000D0F65">
              <w:br/>
              <w:t xml:space="preserve">финансовая поддержка </w:t>
            </w:r>
          </w:p>
        </w:tc>
        <w:tc>
          <w:tcPr>
            <w:tcW w:w="4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4953" w:rsidRPr="000D0F65" w:rsidRDefault="004C4953" w:rsidP="004C4953">
            <w:pPr>
              <w:jc w:val="center"/>
            </w:pPr>
          </w:p>
        </w:tc>
      </w:tr>
      <w:tr w:rsidR="004C4953" w:rsidRPr="000D0F65" w:rsidTr="004C4953">
        <w:trPr>
          <w:trHeight w:val="449"/>
        </w:trPr>
        <w:tc>
          <w:tcPr>
            <w:tcW w:w="956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4953" w:rsidRPr="000D0F65" w:rsidRDefault="004C4953" w:rsidP="004C4953">
            <w:pPr>
              <w:jc w:val="center"/>
            </w:pPr>
          </w:p>
        </w:tc>
      </w:tr>
      <w:tr w:rsidR="004C4953" w:rsidRPr="000D0F65" w:rsidTr="004C4953">
        <w:trPr>
          <w:trHeight w:val="340"/>
        </w:trPr>
        <w:tc>
          <w:tcPr>
            <w:tcW w:w="956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C4953" w:rsidRPr="000D0F65" w:rsidRDefault="004C4953" w:rsidP="004C4953">
            <w:pPr>
              <w:jc w:val="center"/>
            </w:pPr>
            <w:r w:rsidRPr="000D0F65">
              <w:rPr>
                <w:sz w:val="20"/>
              </w:rPr>
              <w:t>(в соответствии с пунктом 8 Порядка предоставлени</w:t>
            </w:r>
            <w:r>
              <w:rPr>
                <w:sz w:val="20"/>
              </w:rPr>
              <w:t>я</w:t>
            </w:r>
            <w:r w:rsidRPr="000D0F65">
              <w:rPr>
                <w:sz w:val="20"/>
              </w:rPr>
              <w:t xml:space="preserve"> </w:t>
            </w:r>
            <w:r w:rsidRPr="000D0F65">
              <w:rPr>
                <w:sz w:val="20"/>
                <w:szCs w:val="20"/>
              </w:rPr>
              <w:t>из бюджета Забайкальского края юридическим лицам (за исключением государственных (муниципальных) учреждений), индивидуальным предпринимателям, осуществляющим деятельность в сфере туризма, финансовой поддержки в виде грантов в форме субсидий)</w:t>
            </w:r>
          </w:p>
        </w:tc>
      </w:tr>
      <w:tr w:rsidR="004C4953" w:rsidRPr="000D0F65" w:rsidTr="004C4953">
        <w:trPr>
          <w:trHeight w:val="340"/>
        </w:trPr>
        <w:tc>
          <w:tcPr>
            <w:tcW w:w="4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4953" w:rsidRPr="000D0F65" w:rsidRDefault="004C4953" w:rsidP="004C4953"/>
        </w:tc>
        <w:tc>
          <w:tcPr>
            <w:tcW w:w="4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953" w:rsidRPr="000D0F65" w:rsidRDefault="004C4953" w:rsidP="004C4953">
            <w:pPr>
              <w:jc w:val="center"/>
            </w:pPr>
          </w:p>
        </w:tc>
      </w:tr>
      <w:tr w:rsidR="004C4953" w:rsidRPr="000D0F65" w:rsidTr="004C4953">
        <w:trPr>
          <w:trHeight w:val="283"/>
        </w:trPr>
        <w:tc>
          <w:tcPr>
            <w:tcW w:w="95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953" w:rsidRPr="000D0F65" w:rsidRDefault="004C4953" w:rsidP="004C4953">
            <w:r w:rsidRPr="000D0F65">
              <w:rPr>
                <w:sz w:val="28"/>
              </w:rPr>
              <w:t>Настоящим заявлением подтверждаю, что в отношении</w:t>
            </w:r>
          </w:p>
        </w:tc>
      </w:tr>
      <w:tr w:rsidR="004C4953" w:rsidRPr="000D0F65" w:rsidTr="004C4953">
        <w:trPr>
          <w:trHeight w:val="340"/>
        </w:trPr>
        <w:tc>
          <w:tcPr>
            <w:tcW w:w="92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4953" w:rsidRPr="000D0F65" w:rsidRDefault="004C4953" w:rsidP="004C4953">
            <w:pPr>
              <w:jc w:val="center"/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953" w:rsidRPr="000D0F65" w:rsidRDefault="004C4953" w:rsidP="004C4953">
            <w:pPr>
              <w:jc w:val="right"/>
            </w:pPr>
            <w:r w:rsidRPr="000D0F65">
              <w:t>:</w:t>
            </w:r>
          </w:p>
        </w:tc>
      </w:tr>
      <w:tr w:rsidR="004C4953" w:rsidRPr="000D0F65" w:rsidTr="004C4953">
        <w:tc>
          <w:tcPr>
            <w:tcW w:w="956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C4953" w:rsidRPr="000D0F65" w:rsidRDefault="004C4953" w:rsidP="004C4953">
            <w:pPr>
              <w:jc w:val="center"/>
            </w:pPr>
            <w:r w:rsidRPr="000D0F65">
              <w:rPr>
                <w:sz w:val="20"/>
              </w:rPr>
              <w:t>(наименование организации)</w:t>
            </w:r>
          </w:p>
        </w:tc>
      </w:tr>
    </w:tbl>
    <w:p w:rsidR="004C4953" w:rsidRPr="000D0F65" w:rsidRDefault="004C4953" w:rsidP="004C495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C4953" w:rsidRPr="000D0F65" w:rsidRDefault="004C4953" w:rsidP="004C495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 w:rsidRPr="000D0F65">
        <w:rPr>
          <w:sz w:val="28"/>
          <w:szCs w:val="28"/>
        </w:rPr>
        <w:t xml:space="preserve">отсутствует неисполненная обязанность по уплате налогов, сборов, страховых взносов, пеней, штрафов, процентов, подлежащих уплате в </w:t>
      </w:r>
      <w:r w:rsidRPr="000D0F65">
        <w:rPr>
          <w:sz w:val="28"/>
          <w:szCs w:val="28"/>
        </w:rPr>
        <w:lastRenderedPageBreak/>
        <w:t>соответствии с законодательством Российской Федерации о налогах и сборах (в 2022 году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рублей);</w:t>
      </w:r>
      <w:proofErr w:type="gramEnd"/>
    </w:p>
    <w:p w:rsidR="004C4953" w:rsidRPr="000D0F65" w:rsidRDefault="004C4953" w:rsidP="004C4953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0D0F65">
        <w:rPr>
          <w:sz w:val="28"/>
          <w:szCs w:val="28"/>
        </w:rPr>
        <w:t xml:space="preserve">отсутствует просроченная задолженность по возврату в бюджет Забайкальского края субсидий, бюджетных инвестиций, </w:t>
      </w:r>
      <w:proofErr w:type="gramStart"/>
      <w:r w:rsidRPr="000D0F65">
        <w:rPr>
          <w:sz w:val="28"/>
          <w:szCs w:val="28"/>
        </w:rPr>
        <w:t>предоставленных</w:t>
      </w:r>
      <w:proofErr w:type="gramEnd"/>
      <w:r w:rsidRPr="000D0F65">
        <w:rPr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Забайкальским краем;</w:t>
      </w:r>
    </w:p>
    <w:p w:rsidR="004C4953" w:rsidRPr="000D0F65" w:rsidRDefault="004C4953" w:rsidP="004C4953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proofErr w:type="gramStart"/>
      <w:r w:rsidRPr="000D0F65">
        <w:rPr>
          <w:sz w:val="28"/>
          <w:szCs w:val="28"/>
        </w:rPr>
        <w:t xml:space="preserve"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</w:t>
      </w:r>
      <w:r>
        <w:rPr>
          <w:sz w:val="28"/>
          <w:szCs w:val="28"/>
        </w:rPr>
        <w:t>–</w:t>
      </w:r>
      <w:r w:rsidRPr="000D0F65">
        <w:rPr>
          <w:sz w:val="28"/>
          <w:szCs w:val="28"/>
        </w:rPr>
        <w:t xml:space="preserve"> индивидуальный предприниматель не должен прекратить деятельность в качестве индивидуального предпринимателя;</w:t>
      </w:r>
      <w:proofErr w:type="gramEnd"/>
    </w:p>
    <w:p w:rsidR="004C4953" w:rsidRPr="000D0F65" w:rsidRDefault="004C4953" w:rsidP="004C4953">
      <w:pPr>
        <w:ind w:firstLine="708"/>
        <w:rPr>
          <w:sz w:val="28"/>
          <w:szCs w:val="28"/>
        </w:rPr>
      </w:pPr>
      <w:proofErr w:type="gramStart"/>
      <w:r w:rsidRPr="00652159">
        <w:rPr>
          <w:sz w:val="28"/>
          <w:szCs w:val="28"/>
        </w:rPr>
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</w:t>
      </w:r>
      <w:r w:rsidRPr="00652159">
        <w:rPr>
          <w:bCs/>
          <w:sz w:val="28"/>
          <w:szCs w:val="28"/>
        </w:rPr>
        <w:t>утвержденный</w:t>
      </w:r>
      <w:r w:rsidRPr="00652159">
        <w:rPr>
          <w:sz w:val="28"/>
          <w:szCs w:val="28"/>
        </w:rPr>
        <w:t xml:space="preserve">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</w:t>
      </w:r>
      <w:proofErr w:type="gramEnd"/>
      <w:r w:rsidRPr="00652159">
        <w:rPr>
          <w:sz w:val="28"/>
          <w:szCs w:val="28"/>
        </w:rPr>
        <w:t xml:space="preserve"> 50 процентов;</w:t>
      </w:r>
    </w:p>
    <w:p w:rsidR="004C4953" w:rsidRPr="000D0F65" w:rsidRDefault="004C4953" w:rsidP="004C4953">
      <w:pPr>
        <w:ind w:firstLine="708"/>
        <w:rPr>
          <w:sz w:val="28"/>
          <w:szCs w:val="28"/>
        </w:rPr>
      </w:pPr>
      <w:r w:rsidRPr="000D0F65">
        <w:rPr>
          <w:sz w:val="28"/>
          <w:szCs w:val="28"/>
        </w:rPr>
        <w:t>не получает средства из бюджета Забайкальского края на основании иных нормативных правовых актов Забайкальского края на цели, установленные Порядком о предоставления из бюджета Забайкальского края юридическим лицам (за исключением государственных (муниципальных) учреждений), индивидуальным предпринимателям, осуществляющим деятельность в сфере туризма, финансовой поддержки в виде грантов в форме субсидий;</w:t>
      </w:r>
    </w:p>
    <w:p w:rsidR="004C4953" w:rsidRPr="00E5687F" w:rsidRDefault="004C4953" w:rsidP="004C4953">
      <w:pPr>
        <w:ind w:firstLine="708"/>
        <w:rPr>
          <w:sz w:val="28"/>
          <w:szCs w:val="28"/>
        </w:rPr>
      </w:pPr>
      <w:r w:rsidRPr="00E5687F">
        <w:rPr>
          <w:sz w:val="28"/>
          <w:szCs w:val="28"/>
        </w:rPr>
        <w:t>осуществляет деятельность на территории Забайкальского края.</w:t>
      </w:r>
    </w:p>
    <w:p w:rsidR="004C4953" w:rsidRPr="000D0F65" w:rsidRDefault="004C4953" w:rsidP="004C4953">
      <w:pPr>
        <w:autoSpaceDE w:val="0"/>
        <w:autoSpaceDN w:val="0"/>
        <w:adjustRightInd w:val="0"/>
        <w:ind w:firstLine="708"/>
        <w:rPr>
          <w:sz w:val="28"/>
        </w:rPr>
      </w:pPr>
    </w:p>
    <w:p w:rsidR="004C4953" w:rsidRPr="000D0F65" w:rsidRDefault="004C4953" w:rsidP="004C4953">
      <w:pPr>
        <w:autoSpaceDE w:val="0"/>
        <w:autoSpaceDN w:val="0"/>
        <w:adjustRightInd w:val="0"/>
        <w:ind w:firstLine="708"/>
        <w:rPr>
          <w:sz w:val="28"/>
        </w:rPr>
      </w:pPr>
      <w:r w:rsidRPr="000D0F65">
        <w:rPr>
          <w:sz w:val="28"/>
        </w:rPr>
        <w:t xml:space="preserve">Руководитель организации (индивидуальный предприниматель) дает свое согласие </w:t>
      </w:r>
      <w:proofErr w:type="gramStart"/>
      <w:r w:rsidRPr="000D0F65">
        <w:rPr>
          <w:sz w:val="28"/>
        </w:rPr>
        <w:t>на</w:t>
      </w:r>
      <w:proofErr w:type="gramEnd"/>
      <w:r w:rsidRPr="000D0F65">
        <w:rPr>
          <w:sz w:val="28"/>
        </w:rPr>
        <w:t>:</w:t>
      </w:r>
    </w:p>
    <w:p w:rsidR="004C4953" w:rsidRPr="002916EB" w:rsidRDefault="004C4953" w:rsidP="004C4953">
      <w:pPr>
        <w:autoSpaceDE w:val="0"/>
        <w:autoSpaceDN w:val="0"/>
        <w:adjustRightInd w:val="0"/>
        <w:ind w:firstLine="708"/>
        <w:rPr>
          <w:sz w:val="28"/>
        </w:rPr>
      </w:pPr>
      <w:r w:rsidRPr="002916EB">
        <w:rPr>
          <w:sz w:val="28"/>
        </w:rPr>
        <w:t>публикацию (размещение) в информационно-телекоммуникационной сети «Интернет» информации об участнике отбора, о подаваемой заявке, иной информации об участнике отбора, связ</w:t>
      </w:r>
      <w:r>
        <w:rPr>
          <w:sz w:val="28"/>
        </w:rPr>
        <w:t>анной с соответствующим отбором</w:t>
      </w:r>
      <w:r w:rsidRPr="002916EB">
        <w:rPr>
          <w:sz w:val="28"/>
        </w:rPr>
        <w:t>;</w:t>
      </w:r>
    </w:p>
    <w:p w:rsidR="004C4953" w:rsidRPr="000D0F65" w:rsidRDefault="004C4953" w:rsidP="004C4953">
      <w:pPr>
        <w:ind w:firstLine="708"/>
      </w:pPr>
      <w:r w:rsidRPr="002916EB">
        <w:rPr>
          <w:sz w:val="28"/>
        </w:rPr>
        <w:t>обработку сведений</w:t>
      </w:r>
      <w:r w:rsidRPr="002916EB">
        <w:rPr>
          <w:rFonts w:asciiTheme="minorHAnsi" w:hAnsiTheme="minorHAnsi"/>
          <w:sz w:val="28"/>
        </w:rPr>
        <w:t xml:space="preserve"> (</w:t>
      </w:r>
      <w:r w:rsidRPr="002916EB">
        <w:rPr>
          <w:sz w:val="28"/>
        </w:rPr>
        <w:t>персональных данных</w:t>
      </w:r>
      <w:r w:rsidRPr="002916EB">
        <w:rPr>
          <w:rFonts w:asciiTheme="minorHAnsi" w:hAnsiTheme="minorHAnsi"/>
          <w:sz w:val="28"/>
        </w:rPr>
        <w:t>)</w:t>
      </w:r>
      <w:r w:rsidRPr="002916EB">
        <w:rPr>
          <w:sz w:val="28"/>
        </w:rPr>
        <w:t xml:space="preserve">, содержащихся в заявке и прилагаемых документах, для целей рассмотрения заявки, в том числе </w:t>
      </w:r>
      <w:r w:rsidRPr="002916EB">
        <w:rPr>
          <w:sz w:val="28"/>
        </w:rPr>
        <w:lastRenderedPageBreak/>
        <w:t>получения дополнительных сведений на основе сообщенных, и предоставления гранта;</w:t>
      </w:r>
    </w:p>
    <w:p w:rsidR="004C4953" w:rsidRPr="002916EB" w:rsidRDefault="004C4953" w:rsidP="004C4953">
      <w:pPr>
        <w:autoSpaceDE w:val="0"/>
        <w:autoSpaceDN w:val="0"/>
        <w:adjustRightInd w:val="0"/>
        <w:ind w:right="-5" w:firstLine="708"/>
        <w:rPr>
          <w:sz w:val="28"/>
          <w:szCs w:val="28"/>
          <w:shd w:val="clear" w:color="auto" w:fill="FFFFFF"/>
        </w:rPr>
      </w:pPr>
      <w:proofErr w:type="gramStart"/>
      <w:r w:rsidRPr="002916EB">
        <w:rPr>
          <w:sz w:val="28"/>
          <w:szCs w:val="28"/>
          <w:shd w:val="clear" w:color="auto" w:fill="FFFFFF"/>
        </w:rPr>
        <w:t>осуществление Министерством экономического развития Забайкальского края в отношении получателя грантов и лиц, указанных в пункте 5 статьи 78 Бюджетного кодекса Российской Федерации, проверки соблюдения порядка и условий предоставления грантов, в том числе в части достижения результата их предоставления, а также на проверку органами государственного финансового контроля в соответствии со статьями 268</w:t>
      </w:r>
      <w:r w:rsidRPr="002916EB">
        <w:rPr>
          <w:sz w:val="28"/>
          <w:szCs w:val="28"/>
          <w:shd w:val="clear" w:color="auto" w:fill="FFFFFF"/>
          <w:vertAlign w:val="superscript"/>
        </w:rPr>
        <w:t>1</w:t>
      </w:r>
      <w:r w:rsidRPr="002916EB">
        <w:rPr>
          <w:sz w:val="28"/>
          <w:szCs w:val="28"/>
          <w:shd w:val="clear" w:color="auto" w:fill="FFFFFF"/>
        </w:rPr>
        <w:t xml:space="preserve"> и 269</w:t>
      </w:r>
      <w:r w:rsidRPr="002916EB">
        <w:rPr>
          <w:sz w:val="28"/>
          <w:szCs w:val="28"/>
          <w:shd w:val="clear" w:color="auto" w:fill="FFFFFF"/>
          <w:vertAlign w:val="superscript"/>
        </w:rPr>
        <w:t>2</w:t>
      </w:r>
      <w:r w:rsidRPr="002916EB">
        <w:rPr>
          <w:sz w:val="28"/>
          <w:szCs w:val="28"/>
          <w:shd w:val="clear" w:color="auto" w:fill="FFFFFF"/>
        </w:rPr>
        <w:t xml:space="preserve"> Бюджетного кодекса Российской Федерации.</w:t>
      </w:r>
      <w:proofErr w:type="gramEnd"/>
    </w:p>
    <w:p w:rsidR="004C4953" w:rsidRPr="000D0F65" w:rsidRDefault="004C4953" w:rsidP="004C4953">
      <w:pPr>
        <w:ind w:firstLine="708"/>
        <w:rPr>
          <w:sz w:val="28"/>
        </w:rPr>
      </w:pPr>
      <w:r w:rsidRPr="000D0F65">
        <w:rPr>
          <w:sz w:val="28"/>
        </w:rPr>
        <w:t>Достоверность представленной информации подтверждаю.</w:t>
      </w:r>
    </w:p>
    <w:p w:rsidR="004C4953" w:rsidRPr="000D0F65" w:rsidRDefault="004C4953" w:rsidP="004C4953"/>
    <w:p w:rsidR="004C4953" w:rsidRPr="000D0F65" w:rsidRDefault="004C4953" w:rsidP="004C4953"/>
    <w:p w:rsidR="004C4953" w:rsidRPr="000D0F65" w:rsidRDefault="004C4953" w:rsidP="004C4953"/>
    <w:tbl>
      <w:tblPr>
        <w:tblW w:w="0" w:type="auto"/>
        <w:tblLook w:val="04A0" w:firstRow="1" w:lastRow="0" w:firstColumn="1" w:lastColumn="0" w:noHBand="0" w:noVBand="1"/>
      </w:tblPr>
      <w:tblGrid>
        <w:gridCol w:w="3125"/>
        <w:gridCol w:w="1540"/>
        <w:gridCol w:w="816"/>
        <w:gridCol w:w="3805"/>
      </w:tblGrid>
      <w:tr w:rsidR="004C4953" w:rsidRPr="000D0F65" w:rsidTr="004C4953">
        <w:tc>
          <w:tcPr>
            <w:tcW w:w="3227" w:type="dxa"/>
            <w:shd w:val="clear" w:color="auto" w:fill="auto"/>
          </w:tcPr>
          <w:p w:rsidR="004C4953" w:rsidRPr="000D0F65" w:rsidRDefault="004C4953" w:rsidP="004C4953">
            <w:r w:rsidRPr="000D0F65">
              <w:t>«___» __________ 20___ г.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C4953" w:rsidRPr="000D0F65" w:rsidRDefault="004C4953" w:rsidP="004C4953"/>
        </w:tc>
        <w:tc>
          <w:tcPr>
            <w:tcW w:w="851" w:type="dxa"/>
            <w:shd w:val="clear" w:color="auto" w:fill="auto"/>
          </w:tcPr>
          <w:p w:rsidR="004C4953" w:rsidRPr="000D0F65" w:rsidRDefault="004C4953" w:rsidP="004C4953"/>
        </w:tc>
        <w:tc>
          <w:tcPr>
            <w:tcW w:w="3932" w:type="dxa"/>
            <w:tcBorders>
              <w:bottom w:val="single" w:sz="4" w:space="0" w:color="auto"/>
            </w:tcBorders>
            <w:shd w:val="clear" w:color="auto" w:fill="auto"/>
          </w:tcPr>
          <w:p w:rsidR="004C4953" w:rsidRPr="000D0F65" w:rsidRDefault="004C4953" w:rsidP="004C4953"/>
        </w:tc>
      </w:tr>
      <w:tr w:rsidR="004C4953" w:rsidRPr="000D0F65" w:rsidTr="004C4953">
        <w:tc>
          <w:tcPr>
            <w:tcW w:w="3227" w:type="dxa"/>
            <w:shd w:val="clear" w:color="auto" w:fill="auto"/>
          </w:tcPr>
          <w:p w:rsidR="004C4953" w:rsidRPr="000D0F65" w:rsidRDefault="004C4953" w:rsidP="004C4953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4C4953" w:rsidRPr="000D0F65" w:rsidRDefault="004C4953" w:rsidP="004C4953">
            <w:pPr>
              <w:jc w:val="center"/>
            </w:pPr>
            <w:r w:rsidRPr="000D0F65">
              <w:t>(подпись)</w:t>
            </w:r>
          </w:p>
        </w:tc>
        <w:tc>
          <w:tcPr>
            <w:tcW w:w="851" w:type="dxa"/>
            <w:shd w:val="clear" w:color="auto" w:fill="auto"/>
          </w:tcPr>
          <w:p w:rsidR="004C4953" w:rsidRPr="000D0F65" w:rsidRDefault="004C4953" w:rsidP="004C4953"/>
        </w:tc>
        <w:tc>
          <w:tcPr>
            <w:tcW w:w="3932" w:type="dxa"/>
            <w:tcBorders>
              <w:top w:val="single" w:sz="4" w:space="0" w:color="auto"/>
            </w:tcBorders>
            <w:shd w:val="clear" w:color="auto" w:fill="auto"/>
          </w:tcPr>
          <w:p w:rsidR="004C4953" w:rsidRPr="000D0F65" w:rsidRDefault="004C4953" w:rsidP="004C4953">
            <w:pPr>
              <w:jc w:val="center"/>
            </w:pPr>
            <w:r w:rsidRPr="000D0F65">
              <w:t>(расшифровка подписи)</w:t>
            </w:r>
          </w:p>
        </w:tc>
      </w:tr>
    </w:tbl>
    <w:p w:rsidR="004C4953" w:rsidRDefault="004C4953" w:rsidP="004C4953">
      <w:pPr>
        <w:jc w:val="right"/>
      </w:pPr>
    </w:p>
    <w:p w:rsidR="004C4953" w:rsidRDefault="004C4953" w:rsidP="004C4953">
      <w:pPr>
        <w:jc w:val="right"/>
      </w:pPr>
    </w:p>
    <w:p w:rsidR="004C4953" w:rsidRDefault="004C4953" w:rsidP="004C4953">
      <w:pPr>
        <w:jc w:val="right"/>
      </w:pPr>
    </w:p>
    <w:p w:rsidR="004C4953" w:rsidRDefault="004C4953" w:rsidP="004C4953">
      <w:pPr>
        <w:jc w:val="center"/>
      </w:pPr>
      <w:r>
        <w:t>_______________________</w:t>
      </w:r>
    </w:p>
    <w:p w:rsidR="00675ACB" w:rsidRDefault="00675ACB">
      <w:pPr>
        <w:spacing w:after="200" w:line="276" w:lineRule="auto"/>
        <w:jc w:val="left"/>
      </w:pPr>
      <w:r>
        <w:br w:type="page"/>
      </w:r>
    </w:p>
    <w:p w:rsidR="00675ACB" w:rsidRDefault="00675ACB" w:rsidP="00675ACB">
      <w:pPr>
        <w:spacing w:line="360" w:lineRule="auto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4A3538">
        <w:rPr>
          <w:sz w:val="28"/>
          <w:szCs w:val="28"/>
        </w:rPr>
        <w:t>3</w:t>
      </w:r>
    </w:p>
    <w:p w:rsidR="00675ACB" w:rsidRPr="00433F89" w:rsidRDefault="00675ACB" w:rsidP="00675ACB">
      <w:pPr>
        <w:pStyle w:val="ConsPlusNormal0"/>
        <w:tabs>
          <w:tab w:val="left" w:pos="993"/>
        </w:tabs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433F89"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субсидий из бюджета Забайкальского края на государственную поддержку </w:t>
      </w:r>
      <w:r w:rsidRPr="00AA318B">
        <w:rPr>
          <w:rFonts w:ascii="Times New Roman" w:hAnsi="Times New Roman" w:cs="Times New Roman"/>
          <w:sz w:val="28"/>
          <w:szCs w:val="28"/>
        </w:rPr>
        <w:t xml:space="preserve">организаций, </w:t>
      </w:r>
      <w:r>
        <w:rPr>
          <w:rFonts w:ascii="Times New Roman" w:hAnsi="Times New Roman" w:cs="Times New Roman"/>
          <w:sz w:val="28"/>
          <w:szCs w:val="28"/>
        </w:rPr>
        <w:t>образующих инфраструктуру поддержки</w:t>
      </w:r>
      <w:r w:rsidRPr="00AA318B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в сфере туризма</w:t>
      </w:r>
    </w:p>
    <w:p w:rsidR="00675ACB" w:rsidRDefault="00675ACB" w:rsidP="00675A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75ACB" w:rsidRDefault="00675ACB" w:rsidP="00675A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75ACB" w:rsidRDefault="00675ACB" w:rsidP="00675A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75ACB" w:rsidRPr="00AB72B1" w:rsidRDefault="00675ACB" w:rsidP="00675A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72B1">
        <w:rPr>
          <w:b/>
          <w:sz w:val="28"/>
          <w:szCs w:val="28"/>
        </w:rPr>
        <w:t>РЕЗУЛЬТАТЫ</w:t>
      </w:r>
      <w:r>
        <w:rPr>
          <w:b/>
          <w:sz w:val="28"/>
          <w:szCs w:val="28"/>
        </w:rPr>
        <w:t xml:space="preserve"> </w:t>
      </w:r>
    </w:p>
    <w:p w:rsidR="00675ACB" w:rsidRDefault="00675ACB" w:rsidP="00675A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72B1">
        <w:rPr>
          <w:b/>
          <w:sz w:val="28"/>
          <w:szCs w:val="28"/>
        </w:rPr>
        <w:t>предоставления субсидий</w:t>
      </w:r>
    </w:p>
    <w:p w:rsidR="00675ACB" w:rsidRPr="00AB72B1" w:rsidRDefault="00675ACB" w:rsidP="00675AC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803"/>
        <w:gridCol w:w="2268"/>
        <w:gridCol w:w="3402"/>
        <w:gridCol w:w="1418"/>
      </w:tblGrid>
      <w:tr w:rsidR="00675ACB" w:rsidRPr="00FC6969" w:rsidTr="00675ACB">
        <w:tc>
          <w:tcPr>
            <w:tcW w:w="573" w:type="dxa"/>
          </w:tcPr>
          <w:p w:rsidR="00675ACB" w:rsidRPr="00FC6969" w:rsidRDefault="00675ACB" w:rsidP="00675ACB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FC6969">
              <w:rPr>
                <w:b/>
                <w:szCs w:val="24"/>
              </w:rPr>
              <w:t xml:space="preserve">№ </w:t>
            </w:r>
            <w:proofErr w:type="gramStart"/>
            <w:r w:rsidRPr="00FC6969">
              <w:rPr>
                <w:b/>
                <w:szCs w:val="24"/>
              </w:rPr>
              <w:t>п</w:t>
            </w:r>
            <w:proofErr w:type="gramEnd"/>
            <w:r w:rsidRPr="00FC6969">
              <w:rPr>
                <w:b/>
                <w:szCs w:val="24"/>
              </w:rPr>
              <w:t>/п</w:t>
            </w:r>
          </w:p>
        </w:tc>
        <w:tc>
          <w:tcPr>
            <w:tcW w:w="1803" w:type="dxa"/>
          </w:tcPr>
          <w:p w:rsidR="00675ACB" w:rsidRPr="00FC6969" w:rsidRDefault="00675ACB" w:rsidP="00675ACB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FC6969">
              <w:rPr>
                <w:b/>
                <w:szCs w:val="24"/>
              </w:rPr>
              <w:t>Направления предоставления субсидий</w:t>
            </w:r>
          </w:p>
        </w:tc>
        <w:tc>
          <w:tcPr>
            <w:tcW w:w="2268" w:type="dxa"/>
          </w:tcPr>
          <w:p w:rsidR="00675ACB" w:rsidRPr="00FC6969" w:rsidRDefault="00675ACB" w:rsidP="00675ACB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FC6969">
              <w:rPr>
                <w:b/>
                <w:szCs w:val="24"/>
              </w:rPr>
              <w:t xml:space="preserve">Наименование основного мероприятия подпрограммы </w:t>
            </w:r>
          </w:p>
        </w:tc>
        <w:tc>
          <w:tcPr>
            <w:tcW w:w="3402" w:type="dxa"/>
          </w:tcPr>
          <w:p w:rsidR="00675ACB" w:rsidRPr="00FC6969" w:rsidRDefault="00675ACB" w:rsidP="00675ACB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FC6969">
              <w:rPr>
                <w:b/>
                <w:szCs w:val="24"/>
              </w:rPr>
              <w:t xml:space="preserve">Результаты  </w:t>
            </w:r>
          </w:p>
        </w:tc>
        <w:tc>
          <w:tcPr>
            <w:tcW w:w="1418" w:type="dxa"/>
          </w:tcPr>
          <w:p w:rsidR="00675ACB" w:rsidRPr="00FC6969" w:rsidRDefault="00675ACB" w:rsidP="00675ACB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Cs w:val="24"/>
              </w:rPr>
            </w:pPr>
            <w:r w:rsidRPr="00FC6969">
              <w:rPr>
                <w:b/>
                <w:szCs w:val="24"/>
              </w:rPr>
              <w:t>Дата достижения результата</w:t>
            </w:r>
          </w:p>
        </w:tc>
      </w:tr>
      <w:tr w:rsidR="00675ACB" w:rsidRPr="00FC6969" w:rsidTr="00675ACB">
        <w:tc>
          <w:tcPr>
            <w:tcW w:w="573" w:type="dxa"/>
          </w:tcPr>
          <w:p w:rsidR="00675ACB" w:rsidRPr="00FC6969" w:rsidRDefault="00675ACB" w:rsidP="00675AC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C6969">
              <w:rPr>
                <w:szCs w:val="24"/>
              </w:rPr>
              <w:t>1.</w:t>
            </w:r>
          </w:p>
        </w:tc>
        <w:tc>
          <w:tcPr>
            <w:tcW w:w="1803" w:type="dxa"/>
          </w:tcPr>
          <w:p w:rsidR="00195098" w:rsidRPr="00195098" w:rsidRDefault="00195098" w:rsidP="00195098">
            <w:pPr>
              <w:pStyle w:val="ConsPlusNormal0"/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</w:t>
            </w:r>
            <w:r w:rsidRPr="00195098">
              <w:rPr>
                <w:rFonts w:ascii="Times New Roman" w:hAnsi="Times New Roman"/>
                <w:sz w:val="24"/>
                <w:szCs w:val="28"/>
              </w:rPr>
              <w:t>осударственн</w:t>
            </w:r>
            <w:r>
              <w:rPr>
                <w:rFonts w:ascii="Times New Roman" w:hAnsi="Times New Roman"/>
                <w:sz w:val="24"/>
                <w:szCs w:val="28"/>
              </w:rPr>
              <w:t>ая</w:t>
            </w:r>
            <w:r w:rsidRPr="00195098">
              <w:rPr>
                <w:rFonts w:ascii="Times New Roman" w:hAnsi="Times New Roman"/>
                <w:sz w:val="24"/>
                <w:szCs w:val="28"/>
              </w:rPr>
              <w:t xml:space="preserve"> поддержк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Pr="0019509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95098">
              <w:rPr>
                <w:rFonts w:ascii="Times New Roman" w:hAnsi="Times New Roman" w:cs="Times New Roman"/>
                <w:sz w:val="24"/>
                <w:szCs w:val="28"/>
              </w:rPr>
              <w:t>организаций, образующих инфраструктуру поддержки малого и среднего предпринимательства в сфере туризма</w:t>
            </w:r>
          </w:p>
          <w:p w:rsidR="00675ACB" w:rsidRPr="00FC6969" w:rsidRDefault="00675ACB" w:rsidP="00675ACB">
            <w:pPr>
              <w:pStyle w:val="ConsPlusNormal0"/>
              <w:tabs>
                <w:tab w:val="left" w:pos="993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75ACB" w:rsidRPr="00FC6969" w:rsidRDefault="004A3538" w:rsidP="00675AC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A3538">
              <w:rPr>
                <w:szCs w:val="24"/>
              </w:rPr>
              <w:t xml:space="preserve">Финансовая поддержка субъектов малого и среднего предпринимательства, </w:t>
            </w:r>
            <w:proofErr w:type="spellStart"/>
            <w:r w:rsidRPr="004A3538">
              <w:rPr>
                <w:szCs w:val="24"/>
              </w:rPr>
              <w:t>самозанятых</w:t>
            </w:r>
            <w:proofErr w:type="spellEnd"/>
            <w:r w:rsidRPr="004A3538">
              <w:rPr>
                <w:szCs w:val="24"/>
              </w:rPr>
              <w:t xml:space="preserve"> и организаций, образующих инфраструктуру поддержки малого и среднего  предпринимательства</w:t>
            </w:r>
            <w:r>
              <w:rPr>
                <w:szCs w:val="24"/>
              </w:rPr>
              <w:t>, подпрограмма «Развитие малого и среднего предпринимательства»</w:t>
            </w:r>
          </w:p>
        </w:tc>
        <w:tc>
          <w:tcPr>
            <w:tcW w:w="3402" w:type="dxa"/>
          </w:tcPr>
          <w:p w:rsidR="00675ACB" w:rsidRPr="00FC6969" w:rsidRDefault="00440127" w:rsidP="00A5256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 w:val="28"/>
                <w:szCs w:val="28"/>
              </w:rPr>
              <w:t>Оказан</w:t>
            </w:r>
            <w:r w:rsidR="00A52568">
              <w:rPr>
                <w:sz w:val="28"/>
                <w:szCs w:val="28"/>
              </w:rPr>
              <w:t xml:space="preserve">о </w:t>
            </w:r>
            <w:bookmarkStart w:id="3" w:name="_GoBack"/>
            <w:bookmarkEnd w:id="3"/>
            <w:r w:rsidR="004A3538">
              <w:rPr>
                <w:sz w:val="28"/>
                <w:szCs w:val="28"/>
              </w:rPr>
              <w:t>консультационных и информационных услуг субъектам малого и среднего предпринимательства</w:t>
            </w:r>
            <w:r>
              <w:rPr>
                <w:sz w:val="28"/>
                <w:szCs w:val="28"/>
              </w:rPr>
              <w:t xml:space="preserve"> в сфере туризма</w:t>
            </w:r>
            <w:r w:rsidR="00A52568">
              <w:rPr>
                <w:sz w:val="28"/>
                <w:szCs w:val="28"/>
              </w:rPr>
              <w:t>, ед.</w:t>
            </w:r>
          </w:p>
        </w:tc>
        <w:tc>
          <w:tcPr>
            <w:tcW w:w="1418" w:type="dxa"/>
          </w:tcPr>
          <w:p w:rsidR="00675ACB" w:rsidRPr="00FC6969" w:rsidRDefault="00675ACB" w:rsidP="00675ACB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ru-RU"/>
              </w:rPr>
            </w:pPr>
            <w:r w:rsidRPr="00FC6969">
              <w:rPr>
                <w:szCs w:val="24"/>
                <w:lang w:eastAsia="ru-RU"/>
              </w:rPr>
              <w:t xml:space="preserve">Ежегодно до </w:t>
            </w:r>
            <w:r>
              <w:rPr>
                <w:szCs w:val="24"/>
                <w:lang w:eastAsia="ru-RU"/>
              </w:rPr>
              <w:t>25</w:t>
            </w:r>
            <w:r w:rsidRPr="00FC6969">
              <w:rPr>
                <w:szCs w:val="24"/>
                <w:lang w:eastAsia="ru-RU"/>
              </w:rPr>
              <w:t xml:space="preserve"> декабря на период </w:t>
            </w:r>
            <w:r>
              <w:rPr>
                <w:szCs w:val="24"/>
                <w:lang w:eastAsia="ru-RU"/>
              </w:rPr>
              <w:t>предоставления субсидии.</w:t>
            </w:r>
          </w:p>
        </w:tc>
      </w:tr>
    </w:tbl>
    <w:p w:rsidR="004C4953" w:rsidRPr="000D0F65" w:rsidRDefault="004C4953" w:rsidP="004C4953">
      <w:pPr>
        <w:spacing w:line="360" w:lineRule="auto"/>
        <w:ind w:right="1843"/>
      </w:pPr>
    </w:p>
    <w:sectPr w:rsidR="004C4953" w:rsidRPr="000D0F65" w:rsidSect="0084436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152"/>
    <w:multiLevelType w:val="hybridMultilevel"/>
    <w:tmpl w:val="C816771E"/>
    <w:lvl w:ilvl="0" w:tplc="04190011">
      <w:start w:val="1"/>
      <w:numFmt w:val="decimal"/>
      <w:lvlText w:val="%1)"/>
      <w:lvlJc w:val="left"/>
      <w:pPr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134944"/>
    <w:multiLevelType w:val="hybridMultilevel"/>
    <w:tmpl w:val="E898D48A"/>
    <w:lvl w:ilvl="0" w:tplc="7E5AE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6306C"/>
    <w:multiLevelType w:val="multilevel"/>
    <w:tmpl w:val="230CFC5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F524FBF"/>
    <w:multiLevelType w:val="hybridMultilevel"/>
    <w:tmpl w:val="F692F2A4"/>
    <w:lvl w:ilvl="0" w:tplc="08A2A90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B5893"/>
    <w:multiLevelType w:val="hybridMultilevel"/>
    <w:tmpl w:val="10E81810"/>
    <w:lvl w:ilvl="0" w:tplc="94642E0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92D00"/>
    <w:multiLevelType w:val="hybridMultilevel"/>
    <w:tmpl w:val="A10271BA"/>
    <w:lvl w:ilvl="0" w:tplc="62BAF3E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16653E8"/>
    <w:multiLevelType w:val="hybridMultilevel"/>
    <w:tmpl w:val="6EEEFD96"/>
    <w:lvl w:ilvl="0" w:tplc="F9EC705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D4468"/>
    <w:multiLevelType w:val="hybridMultilevel"/>
    <w:tmpl w:val="F81E5FE0"/>
    <w:lvl w:ilvl="0" w:tplc="4CFCC62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F32EB7C2">
      <w:start w:val="1"/>
      <w:numFmt w:val="russianLower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F38D5"/>
    <w:multiLevelType w:val="hybridMultilevel"/>
    <w:tmpl w:val="FD34405C"/>
    <w:lvl w:ilvl="0" w:tplc="2A8CA6F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357C5"/>
    <w:multiLevelType w:val="hybridMultilevel"/>
    <w:tmpl w:val="4B904230"/>
    <w:lvl w:ilvl="0" w:tplc="D65C3B8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329ED"/>
    <w:multiLevelType w:val="hybridMultilevel"/>
    <w:tmpl w:val="54220728"/>
    <w:lvl w:ilvl="0" w:tplc="A53A213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42290C"/>
    <w:multiLevelType w:val="hybridMultilevel"/>
    <w:tmpl w:val="C38C5D10"/>
    <w:lvl w:ilvl="0" w:tplc="2BB62A9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AD19EA"/>
    <w:multiLevelType w:val="hybridMultilevel"/>
    <w:tmpl w:val="34889C0E"/>
    <w:lvl w:ilvl="0" w:tplc="FB2422F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ADE72E8"/>
    <w:multiLevelType w:val="hybridMultilevel"/>
    <w:tmpl w:val="81AC0B8C"/>
    <w:lvl w:ilvl="0" w:tplc="74240D7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61CA5"/>
    <w:multiLevelType w:val="hybridMultilevel"/>
    <w:tmpl w:val="58BC926C"/>
    <w:lvl w:ilvl="0" w:tplc="C77687A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BC4276"/>
    <w:multiLevelType w:val="hybridMultilevel"/>
    <w:tmpl w:val="BDFAC596"/>
    <w:lvl w:ilvl="0" w:tplc="C7164AE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A7C223A"/>
    <w:multiLevelType w:val="hybridMultilevel"/>
    <w:tmpl w:val="71821D62"/>
    <w:lvl w:ilvl="0" w:tplc="1BCCDFE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504755"/>
    <w:multiLevelType w:val="hybridMultilevel"/>
    <w:tmpl w:val="B27E28EE"/>
    <w:lvl w:ilvl="0" w:tplc="0EFAD88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C1176E"/>
    <w:multiLevelType w:val="hybridMultilevel"/>
    <w:tmpl w:val="E37A4970"/>
    <w:lvl w:ilvl="0" w:tplc="04190011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D9CAD5A0">
      <w:start w:val="1"/>
      <w:numFmt w:val="russianLower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6"/>
  </w:num>
  <w:num w:numId="3">
    <w:abstractNumId w:val="6"/>
    <w:lvlOverride w:ilvl="0">
      <w:lvl w:ilvl="0" w:tplc="F9EC7058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6"/>
    <w:lvlOverride w:ilvl="0">
      <w:lvl w:ilvl="0" w:tplc="F9EC7058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6"/>
    <w:lvlOverride w:ilvl="0">
      <w:lvl w:ilvl="0" w:tplc="F9EC7058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6"/>
    <w:lvlOverride w:ilvl="0">
      <w:lvl w:ilvl="0" w:tplc="F9EC7058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6"/>
    <w:lvlOverride w:ilvl="0">
      <w:lvl w:ilvl="0" w:tplc="F9EC7058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6"/>
    <w:lvlOverride w:ilvl="0">
      <w:lvl w:ilvl="0" w:tplc="F9EC7058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6"/>
    <w:lvlOverride w:ilvl="0">
      <w:lvl w:ilvl="0" w:tplc="F9EC7058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11"/>
  </w:num>
  <w:num w:numId="11">
    <w:abstractNumId w:val="12"/>
  </w:num>
  <w:num w:numId="12">
    <w:abstractNumId w:val="15"/>
  </w:num>
  <w:num w:numId="13">
    <w:abstractNumId w:val="4"/>
  </w:num>
  <w:num w:numId="14">
    <w:abstractNumId w:val="6"/>
    <w:lvlOverride w:ilvl="0">
      <w:lvl w:ilvl="0" w:tplc="F9EC7058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3"/>
  </w:num>
  <w:num w:numId="16">
    <w:abstractNumId w:val="10"/>
  </w:num>
  <w:num w:numId="17">
    <w:abstractNumId w:val="16"/>
  </w:num>
  <w:num w:numId="18">
    <w:abstractNumId w:val="6"/>
    <w:lvlOverride w:ilvl="0">
      <w:lvl w:ilvl="0" w:tplc="F9EC7058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17"/>
  </w:num>
  <w:num w:numId="20">
    <w:abstractNumId w:val="9"/>
  </w:num>
  <w:num w:numId="21">
    <w:abstractNumId w:val="13"/>
  </w:num>
  <w:num w:numId="22">
    <w:abstractNumId w:val="18"/>
  </w:num>
  <w:num w:numId="23">
    <w:abstractNumId w:val="7"/>
  </w:num>
  <w:num w:numId="24">
    <w:abstractNumId w:val="1"/>
  </w:num>
  <w:num w:numId="25">
    <w:abstractNumId w:val="14"/>
    <w:lvlOverride w:ilvl="0">
      <w:lvl w:ilvl="0" w:tplc="C77687A6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8"/>
  </w:num>
  <w:num w:numId="27">
    <w:abstractNumId w:val="0"/>
  </w:num>
  <w:num w:numId="28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50"/>
    <w:rsid w:val="00077130"/>
    <w:rsid w:val="000830A9"/>
    <w:rsid w:val="00084E7F"/>
    <w:rsid w:val="000955D3"/>
    <w:rsid w:val="000A0D15"/>
    <w:rsid w:val="000A5A50"/>
    <w:rsid w:val="000C2C1A"/>
    <w:rsid w:val="000C49E0"/>
    <w:rsid w:val="000C4CD0"/>
    <w:rsid w:val="000F6B85"/>
    <w:rsid w:val="00116F58"/>
    <w:rsid w:val="00153889"/>
    <w:rsid w:val="0015653D"/>
    <w:rsid w:val="00162C17"/>
    <w:rsid w:val="00165A6C"/>
    <w:rsid w:val="00176BE2"/>
    <w:rsid w:val="00195098"/>
    <w:rsid w:val="001969EE"/>
    <w:rsid w:val="001A6D75"/>
    <w:rsid w:val="001D0992"/>
    <w:rsid w:val="002026DC"/>
    <w:rsid w:val="00234CAA"/>
    <w:rsid w:val="00256B4C"/>
    <w:rsid w:val="00285B58"/>
    <w:rsid w:val="002E20A9"/>
    <w:rsid w:val="002F1223"/>
    <w:rsid w:val="00323F11"/>
    <w:rsid w:val="00324AD1"/>
    <w:rsid w:val="00373342"/>
    <w:rsid w:val="00381A95"/>
    <w:rsid w:val="003D287E"/>
    <w:rsid w:val="003F4B8D"/>
    <w:rsid w:val="004024FF"/>
    <w:rsid w:val="00402FB1"/>
    <w:rsid w:val="00403DAE"/>
    <w:rsid w:val="004131BF"/>
    <w:rsid w:val="00420726"/>
    <w:rsid w:val="00433F89"/>
    <w:rsid w:val="00440127"/>
    <w:rsid w:val="00457A93"/>
    <w:rsid w:val="00472EDD"/>
    <w:rsid w:val="00481FBC"/>
    <w:rsid w:val="0048336E"/>
    <w:rsid w:val="00493DD7"/>
    <w:rsid w:val="00495804"/>
    <w:rsid w:val="004A3538"/>
    <w:rsid w:val="004C4953"/>
    <w:rsid w:val="004D6B37"/>
    <w:rsid w:val="004E2ED6"/>
    <w:rsid w:val="004E6A25"/>
    <w:rsid w:val="004F6880"/>
    <w:rsid w:val="00516C84"/>
    <w:rsid w:val="0054382B"/>
    <w:rsid w:val="00557D03"/>
    <w:rsid w:val="005643D1"/>
    <w:rsid w:val="00571B5D"/>
    <w:rsid w:val="00575EC6"/>
    <w:rsid w:val="00632309"/>
    <w:rsid w:val="00646564"/>
    <w:rsid w:val="006711EC"/>
    <w:rsid w:val="00671606"/>
    <w:rsid w:val="00675ACB"/>
    <w:rsid w:val="006A424B"/>
    <w:rsid w:val="006B6382"/>
    <w:rsid w:val="006C01D2"/>
    <w:rsid w:val="006D667F"/>
    <w:rsid w:val="006E55DA"/>
    <w:rsid w:val="006F7510"/>
    <w:rsid w:val="00702EE5"/>
    <w:rsid w:val="00761FA6"/>
    <w:rsid w:val="00772F29"/>
    <w:rsid w:val="007912C2"/>
    <w:rsid w:val="007B08E6"/>
    <w:rsid w:val="007B5B7C"/>
    <w:rsid w:val="007D5F62"/>
    <w:rsid w:val="007D6AF3"/>
    <w:rsid w:val="008324CA"/>
    <w:rsid w:val="008353FF"/>
    <w:rsid w:val="00843296"/>
    <w:rsid w:val="00844369"/>
    <w:rsid w:val="00863744"/>
    <w:rsid w:val="00865530"/>
    <w:rsid w:val="00867A92"/>
    <w:rsid w:val="00870440"/>
    <w:rsid w:val="00872714"/>
    <w:rsid w:val="0087439A"/>
    <w:rsid w:val="008A56A9"/>
    <w:rsid w:val="008B74D7"/>
    <w:rsid w:val="008B7C00"/>
    <w:rsid w:val="008C4874"/>
    <w:rsid w:val="008F4278"/>
    <w:rsid w:val="00934202"/>
    <w:rsid w:val="0094166F"/>
    <w:rsid w:val="00947189"/>
    <w:rsid w:val="00947F24"/>
    <w:rsid w:val="00970FC0"/>
    <w:rsid w:val="00982388"/>
    <w:rsid w:val="00982DC4"/>
    <w:rsid w:val="00994E06"/>
    <w:rsid w:val="009A07DE"/>
    <w:rsid w:val="009D14DA"/>
    <w:rsid w:val="009E3872"/>
    <w:rsid w:val="00A01C34"/>
    <w:rsid w:val="00A50873"/>
    <w:rsid w:val="00A52568"/>
    <w:rsid w:val="00A53F89"/>
    <w:rsid w:val="00A71EAC"/>
    <w:rsid w:val="00AA318B"/>
    <w:rsid w:val="00AB1D50"/>
    <w:rsid w:val="00B025DC"/>
    <w:rsid w:val="00B47642"/>
    <w:rsid w:val="00B94605"/>
    <w:rsid w:val="00B956CD"/>
    <w:rsid w:val="00BC22AB"/>
    <w:rsid w:val="00BC76CE"/>
    <w:rsid w:val="00BF0181"/>
    <w:rsid w:val="00C0443D"/>
    <w:rsid w:val="00C07525"/>
    <w:rsid w:val="00C642FD"/>
    <w:rsid w:val="00C72B27"/>
    <w:rsid w:val="00C7534B"/>
    <w:rsid w:val="00CC7C96"/>
    <w:rsid w:val="00CE2BD1"/>
    <w:rsid w:val="00D11623"/>
    <w:rsid w:val="00D125E6"/>
    <w:rsid w:val="00D24FC6"/>
    <w:rsid w:val="00D41FFB"/>
    <w:rsid w:val="00D666E7"/>
    <w:rsid w:val="00D70219"/>
    <w:rsid w:val="00D826D7"/>
    <w:rsid w:val="00D86258"/>
    <w:rsid w:val="00D90020"/>
    <w:rsid w:val="00DA62C1"/>
    <w:rsid w:val="00DB1569"/>
    <w:rsid w:val="00DE1715"/>
    <w:rsid w:val="00E17509"/>
    <w:rsid w:val="00E338F0"/>
    <w:rsid w:val="00E33F66"/>
    <w:rsid w:val="00E61F58"/>
    <w:rsid w:val="00E97DD7"/>
    <w:rsid w:val="00EB0D26"/>
    <w:rsid w:val="00F51314"/>
    <w:rsid w:val="00F76A13"/>
    <w:rsid w:val="00FC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D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AB1D50"/>
    <w:rPr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AB1D50"/>
    <w:pPr>
      <w:widowControl w:val="0"/>
      <w:autoSpaceDE w:val="0"/>
      <w:autoSpaceDN w:val="0"/>
      <w:spacing w:after="0" w:line="240" w:lineRule="auto"/>
    </w:pPr>
    <w:rPr>
      <w:lang w:eastAsia="ru-RU"/>
    </w:rPr>
  </w:style>
  <w:style w:type="paragraph" w:customStyle="1" w:styleId="ConsPlusTitle">
    <w:name w:val="ConsPlusTitle"/>
    <w:rsid w:val="00AB1D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AB1D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B1D50"/>
    <w:pPr>
      <w:ind w:left="720"/>
      <w:contextualSpacing/>
    </w:pPr>
  </w:style>
  <w:style w:type="paragraph" w:styleId="a4">
    <w:name w:val="annotation text"/>
    <w:basedOn w:val="a"/>
    <w:link w:val="a5"/>
    <w:uiPriority w:val="99"/>
    <w:unhideWhenUsed/>
    <w:rsid w:val="00AB1D50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AB1D50"/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AB1D5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B1D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1D50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8F4278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F76A13"/>
    <w:rPr>
      <w:color w:val="808080"/>
    </w:rPr>
  </w:style>
  <w:style w:type="paragraph" w:styleId="ab">
    <w:name w:val="No Spacing"/>
    <w:uiPriority w:val="1"/>
    <w:qFormat/>
    <w:rsid w:val="00D41FF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</w:rPr>
  </w:style>
  <w:style w:type="paragraph" w:customStyle="1" w:styleId="ac">
    <w:name w:val="Знак"/>
    <w:basedOn w:val="a"/>
    <w:uiPriority w:val="99"/>
    <w:rsid w:val="00323F11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D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AB1D50"/>
    <w:rPr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AB1D50"/>
    <w:pPr>
      <w:widowControl w:val="0"/>
      <w:autoSpaceDE w:val="0"/>
      <w:autoSpaceDN w:val="0"/>
      <w:spacing w:after="0" w:line="240" w:lineRule="auto"/>
    </w:pPr>
    <w:rPr>
      <w:lang w:eastAsia="ru-RU"/>
    </w:rPr>
  </w:style>
  <w:style w:type="paragraph" w:customStyle="1" w:styleId="ConsPlusTitle">
    <w:name w:val="ConsPlusTitle"/>
    <w:rsid w:val="00AB1D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AB1D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B1D50"/>
    <w:pPr>
      <w:ind w:left="720"/>
      <w:contextualSpacing/>
    </w:pPr>
  </w:style>
  <w:style w:type="paragraph" w:styleId="a4">
    <w:name w:val="annotation text"/>
    <w:basedOn w:val="a"/>
    <w:link w:val="a5"/>
    <w:uiPriority w:val="99"/>
    <w:unhideWhenUsed/>
    <w:rsid w:val="00AB1D50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AB1D50"/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AB1D5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B1D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1D50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8F4278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F76A13"/>
    <w:rPr>
      <w:color w:val="808080"/>
    </w:rPr>
  </w:style>
  <w:style w:type="paragraph" w:styleId="ab">
    <w:name w:val="No Spacing"/>
    <w:uiPriority w:val="1"/>
    <w:qFormat/>
    <w:rsid w:val="00D41FF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</w:rPr>
  </w:style>
  <w:style w:type="paragraph" w:customStyle="1" w:styleId="ac">
    <w:name w:val="Знак"/>
    <w:basedOn w:val="a"/>
    <w:uiPriority w:val="99"/>
    <w:rsid w:val="00323F11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3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87;&#1088;&#1086;&#1077;&#1082;&#1090;%20&#1087;&#1086;&#1089;&#1090;&#1072;&#1085;&#1086;&#1074;&#1083;&#1077;&#1085;&#1080;&#1103;.rt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4F01C902854A0E200F72AB842150EA82A0CAF8BD1E8C928C40C2AE34CE1B9997140C17228EC2314X7fB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7E7CF23A4720B2F401DD8A79CE7B8CAA8E3C482453A2C6072E12A675411ED18E79861516BFEB42276F4B90F6013746C070BE4D15C4CECF3E5AEC85076QCUBJ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F:\&#1087;&#1088;&#1086;&#1077;&#1082;&#1090;%20&#1087;&#1086;&#1089;&#1090;&#1072;&#1085;&#1086;&#1074;&#1083;&#1077;&#1085;&#1080;&#1103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16</Pages>
  <Words>4378</Words>
  <Characters>24958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Пакулов Константин</dc:creator>
  <cp:lastModifiedBy>Пакулов Константин</cp:lastModifiedBy>
  <cp:revision>11</cp:revision>
  <cp:lastPrinted>2022-09-07T05:39:00Z</cp:lastPrinted>
  <dcterms:created xsi:type="dcterms:W3CDTF">2022-08-19T06:46:00Z</dcterms:created>
  <dcterms:modified xsi:type="dcterms:W3CDTF">2022-09-07T06:04:00Z</dcterms:modified>
</cp:coreProperties>
</file>