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3"/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F37A86" w:rsidRPr="00C353A2" w:rsidRDefault="00F37A86" w:rsidP="00C353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F37A86">
        <w:rPr>
          <w:rFonts w:ascii="Times New Roman" w:hAnsi="Times New Roman" w:cs="Times New Roman"/>
          <w:bCs/>
          <w:spacing w:val="-14"/>
          <w:sz w:val="35"/>
          <w:szCs w:val="35"/>
        </w:rPr>
        <w:t>РАСПОРЯЖЕНИЕ</w:t>
      </w:r>
    </w:p>
    <w:p w:rsid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F37A86" w:rsidRPr="00F37A86" w:rsidRDefault="00F37A86" w:rsidP="00F3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bookmarkEnd w:id="0"/>
    <w:p w:rsidR="00C353A2" w:rsidRDefault="00F37A86" w:rsidP="00653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8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353A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53CE7">
        <w:rPr>
          <w:rFonts w:ascii="Times New Roman" w:hAnsi="Times New Roman" w:cs="Times New Roman"/>
          <w:b/>
          <w:sz w:val="28"/>
          <w:szCs w:val="28"/>
        </w:rPr>
        <w:t>в абзац второй пункта 3 Положения</w:t>
      </w:r>
      <w:r w:rsidR="00C35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3A2" w:rsidRPr="00C353A2">
        <w:rPr>
          <w:rFonts w:ascii="Times New Roman" w:hAnsi="Times New Roman" w:cs="Times New Roman"/>
          <w:b/>
          <w:sz w:val="28"/>
          <w:szCs w:val="28"/>
        </w:rPr>
        <w:t xml:space="preserve">о размере и порядке </w:t>
      </w:r>
      <w:r w:rsidR="00653CE7">
        <w:rPr>
          <w:rFonts w:ascii="Times New Roman" w:hAnsi="Times New Roman" w:cs="Times New Roman"/>
          <w:b/>
          <w:sz w:val="28"/>
          <w:szCs w:val="28"/>
        </w:rPr>
        <w:t xml:space="preserve">выплаты пособия </w:t>
      </w:r>
      <w:r w:rsidR="00C353A2" w:rsidRPr="00C353A2">
        <w:rPr>
          <w:rFonts w:ascii="Times New Roman" w:hAnsi="Times New Roman" w:cs="Times New Roman"/>
          <w:b/>
          <w:sz w:val="28"/>
          <w:szCs w:val="28"/>
        </w:rPr>
        <w:t xml:space="preserve">на приобретение учебной литературы и письменных принадлежностей детям –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Забайкальского края </w:t>
      </w:r>
    </w:p>
    <w:p w:rsidR="00017025" w:rsidRPr="00C353A2" w:rsidRDefault="00C353A2" w:rsidP="00C35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A2">
        <w:rPr>
          <w:rFonts w:ascii="Times New Roman" w:hAnsi="Times New Roman" w:cs="Times New Roman"/>
          <w:b/>
          <w:sz w:val="28"/>
          <w:szCs w:val="28"/>
        </w:rPr>
        <w:t>и местных бюджетов</w:t>
      </w:r>
    </w:p>
    <w:p w:rsidR="00F37A86" w:rsidRDefault="00F37A86" w:rsidP="00F37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DB2" w:rsidRPr="00C353A2" w:rsidRDefault="00F37A86" w:rsidP="00F37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37A86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нормативной правовой базы Забайкальского края в соответствие с действующим законодательством</w:t>
      </w:r>
      <w:r w:rsidR="00215DB2">
        <w:rPr>
          <w:rFonts w:ascii="Times New Roman" w:hAnsi="Times New Roman" w:cs="Times New Roman"/>
          <w:sz w:val="28"/>
          <w:szCs w:val="28"/>
        </w:rPr>
        <w:t xml:space="preserve">, Правительство Забайкальского края </w:t>
      </w:r>
      <w:r w:rsidR="00215DB2" w:rsidRPr="00C353A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215DB2" w:rsidRDefault="00215DB2" w:rsidP="00F3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D5" w:rsidRDefault="00215DB2" w:rsidP="00C3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353A2">
        <w:rPr>
          <w:rFonts w:ascii="Times New Roman" w:hAnsi="Times New Roman" w:cs="Times New Roman"/>
          <w:sz w:val="28"/>
          <w:szCs w:val="28"/>
        </w:rPr>
        <w:t xml:space="preserve">абзац второй пункта 3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C353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размере и порядке выплаты пособия на приобретение учебной литературы и письменных принадлежностей детям –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</w:t>
      </w:r>
      <w:r w:rsidR="007B3413">
        <w:rPr>
          <w:rFonts w:ascii="Times New Roman" w:hAnsi="Times New Roman" w:cs="Times New Roman"/>
          <w:sz w:val="28"/>
          <w:szCs w:val="28"/>
        </w:rPr>
        <w:t>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, обучающимся по</w:t>
      </w:r>
      <w:r w:rsidR="007B3413">
        <w:rPr>
          <w:rFonts w:ascii="Times New Roman" w:hAnsi="Times New Roman" w:cs="Times New Roman"/>
          <w:sz w:val="28"/>
          <w:szCs w:val="28"/>
        </w:rPr>
        <w:t xml:space="preserve"> очной форме обучения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13">
        <w:rPr>
          <w:rFonts w:ascii="Times New Roman" w:hAnsi="Times New Roman" w:cs="Times New Roman"/>
          <w:sz w:val="28"/>
          <w:szCs w:val="28"/>
        </w:rPr>
        <w:t>профессиональным образовательным программам за счет средств бюджета Забайкальского края и местных бюджетов, утвержденно</w:t>
      </w:r>
      <w:r w:rsidR="00C353A2">
        <w:rPr>
          <w:rFonts w:ascii="Times New Roman" w:hAnsi="Times New Roman" w:cs="Times New Roman"/>
          <w:sz w:val="28"/>
          <w:szCs w:val="28"/>
        </w:rPr>
        <w:t>го</w:t>
      </w:r>
      <w:r w:rsidR="007B341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27 апреля 2017 года № 144 (с изменениями, внесенными постановлением Правительства Забайкальского края от 22 августа 2017 года № 363)</w:t>
      </w:r>
      <w:r w:rsidR="00C353A2">
        <w:rPr>
          <w:rFonts w:ascii="Times New Roman" w:hAnsi="Times New Roman" w:cs="Times New Roman"/>
          <w:sz w:val="28"/>
          <w:szCs w:val="28"/>
        </w:rPr>
        <w:t xml:space="preserve">, изменение, заменив слова </w:t>
      </w:r>
      <w:r w:rsidR="000F68D5">
        <w:rPr>
          <w:rFonts w:ascii="Times New Roman" w:hAnsi="Times New Roman" w:cs="Times New Roman"/>
          <w:sz w:val="28"/>
          <w:szCs w:val="28"/>
        </w:rPr>
        <w:t>«не связанные с возмещением нормативных затрат на оказание в соответствии с государственным заданием государственных услуг (выполнение работ)» словами «в соответствии с абзацем вторым пункта 1 статьи 78</w:t>
      </w:r>
      <w:r w:rsidR="000F68D5" w:rsidRPr="000F68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68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Федерации».</w:t>
      </w:r>
    </w:p>
    <w:p w:rsidR="00C353A2" w:rsidRDefault="00C353A2" w:rsidP="00C3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A2" w:rsidRDefault="00C353A2" w:rsidP="00C3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A2" w:rsidRDefault="00C353A2" w:rsidP="00C3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A2" w:rsidRDefault="00C353A2" w:rsidP="00C3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C353A2" w:rsidRDefault="00C353A2" w:rsidP="00C3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0F68D5" w:rsidRDefault="000F68D5" w:rsidP="000F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D5" w:rsidRPr="00F37A86" w:rsidRDefault="000F68D5" w:rsidP="00F3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68D5" w:rsidRPr="00F37A86" w:rsidSect="00C353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F37A86"/>
    <w:rsid w:val="00017025"/>
    <w:rsid w:val="000F68D5"/>
    <w:rsid w:val="00215DB2"/>
    <w:rsid w:val="00653CE7"/>
    <w:rsid w:val="006E15FB"/>
    <w:rsid w:val="007B3413"/>
    <w:rsid w:val="00C353A2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2022-10-04T06:34:00Z</dcterms:created>
  <dcterms:modified xsi:type="dcterms:W3CDTF">2022-10-05T03:37:00Z</dcterms:modified>
</cp:coreProperties>
</file>