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EE" w:rsidRDefault="00183EF6" w:rsidP="004C55EE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>
        <w:rPr>
          <w:noProof/>
        </w:rPr>
        <w:drawing>
          <wp:inline distT="0" distB="0" distL="0" distR="0">
            <wp:extent cx="802005" cy="8801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5EE" w:rsidRDefault="004C55EE" w:rsidP="004C55EE">
      <w:pPr>
        <w:shd w:val="clear" w:color="auto" w:fill="FFFFFF"/>
        <w:jc w:val="center"/>
        <w:rPr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sz w:val="2"/>
          <w:szCs w:val="2"/>
        </w:rPr>
      </w:pPr>
    </w:p>
    <w:p w:rsidR="004C55EE" w:rsidRPr="00AB243D" w:rsidRDefault="004C55EE" w:rsidP="004C55E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C55EE" w:rsidRDefault="004C55EE" w:rsidP="004C55E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55EE" w:rsidRDefault="004C55EE" w:rsidP="004C55EE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55EE" w:rsidRPr="00722412" w:rsidRDefault="004C55EE" w:rsidP="004C55EE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893329" w:rsidRDefault="00893329" w:rsidP="004C55EE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C55EE" w:rsidRPr="00674D09" w:rsidRDefault="004C55EE" w:rsidP="004C55EE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660822" w:rsidRDefault="00660822" w:rsidP="00660822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p w:rsidR="00AA3E9F" w:rsidRDefault="00AA3E9F" w:rsidP="00660822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bookmarkEnd w:id="0"/>
    <w:p w:rsidR="00E464D0" w:rsidRDefault="00893329" w:rsidP="00E464D0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 внесении изменений </w:t>
      </w:r>
      <w:r w:rsidR="000F2DB0">
        <w:rPr>
          <w:b/>
          <w:bCs/>
          <w:color w:val="auto"/>
        </w:rPr>
        <w:t>в</w:t>
      </w:r>
      <w:r w:rsidR="00E464D0">
        <w:rPr>
          <w:b/>
          <w:bCs/>
          <w:color w:val="auto"/>
        </w:rPr>
        <w:t xml:space="preserve"> Порядок предоставления из бюджета Забайкальского края</w:t>
      </w:r>
      <w:r w:rsidR="000F2DB0">
        <w:rPr>
          <w:b/>
          <w:bCs/>
          <w:color w:val="auto"/>
        </w:rPr>
        <w:t xml:space="preserve"> </w:t>
      </w:r>
      <w:r w:rsidR="00E464D0" w:rsidRPr="00663E2C">
        <w:rPr>
          <w:b/>
          <w:bCs/>
          <w:color w:val="auto"/>
        </w:rPr>
        <w:t xml:space="preserve">субсидий юридическим лицам </w:t>
      </w:r>
    </w:p>
    <w:p w:rsidR="00E464D0" w:rsidRDefault="00E464D0" w:rsidP="00E464D0">
      <w:pPr>
        <w:jc w:val="center"/>
        <w:rPr>
          <w:b/>
          <w:color w:val="auto"/>
        </w:rPr>
      </w:pPr>
      <w:r w:rsidRPr="00663E2C">
        <w:rPr>
          <w:b/>
          <w:bCs/>
          <w:color w:val="auto"/>
        </w:rPr>
        <w:t>(за исключением субсидий государственным (муниципальным) учреждениям),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</w:t>
      </w:r>
    </w:p>
    <w:p w:rsidR="00660822" w:rsidRDefault="00660822" w:rsidP="00660822">
      <w:pPr>
        <w:autoSpaceDE w:val="0"/>
        <w:autoSpaceDN w:val="0"/>
        <w:adjustRightInd w:val="0"/>
        <w:ind w:firstLine="568"/>
        <w:jc w:val="both"/>
        <w:rPr>
          <w:color w:val="auto"/>
        </w:rPr>
      </w:pPr>
    </w:p>
    <w:p w:rsidR="00660822" w:rsidRDefault="00660822" w:rsidP="00C97FE5">
      <w:pPr>
        <w:autoSpaceDE w:val="0"/>
        <w:autoSpaceDN w:val="0"/>
        <w:adjustRightInd w:val="0"/>
        <w:ind w:firstLine="709"/>
        <w:jc w:val="both"/>
      </w:pPr>
      <w:r w:rsidRPr="00FB2222">
        <w:t xml:space="preserve">Правительство Забайкальского края </w:t>
      </w:r>
      <w:r w:rsidRPr="00FB2222">
        <w:rPr>
          <w:b/>
          <w:bCs/>
          <w:spacing w:val="40"/>
        </w:rPr>
        <w:t>постановляет:</w:t>
      </w:r>
      <w:r w:rsidRPr="00FB2222">
        <w:t xml:space="preserve"> </w:t>
      </w:r>
    </w:p>
    <w:p w:rsidR="00E464D0" w:rsidRDefault="00E464D0" w:rsidP="00AE744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E7445" w:rsidRPr="00AE7445" w:rsidRDefault="00660822" w:rsidP="00AE744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E7445">
        <w:rPr>
          <w:rFonts w:ascii="Times New Roman" w:hAnsi="Times New Roman"/>
          <w:sz w:val="28"/>
          <w:szCs w:val="28"/>
        </w:rPr>
        <w:t xml:space="preserve">Утвердить </w:t>
      </w:r>
      <w:r w:rsidR="008960B6" w:rsidRPr="00AE7445">
        <w:rPr>
          <w:rFonts w:ascii="Times New Roman" w:hAnsi="Times New Roman"/>
          <w:sz w:val="28"/>
          <w:szCs w:val="28"/>
        </w:rPr>
        <w:t xml:space="preserve">прилагаемые изменения, которые вносятся в </w:t>
      </w:r>
      <w:r w:rsidR="00411766" w:rsidRPr="00AE7445">
        <w:rPr>
          <w:rFonts w:ascii="Times New Roman" w:hAnsi="Times New Roman"/>
          <w:sz w:val="28"/>
          <w:szCs w:val="28"/>
        </w:rPr>
        <w:t xml:space="preserve">постановление Правительства Забайкальского края от 4 августа 2020 года № 309 </w:t>
      </w:r>
      <w:r w:rsidR="00C97FE5" w:rsidRPr="00AE7445">
        <w:rPr>
          <w:rFonts w:ascii="Times New Roman" w:hAnsi="Times New Roman"/>
          <w:sz w:val="28"/>
          <w:szCs w:val="28"/>
        </w:rPr>
        <w:br/>
      </w:r>
      <w:r w:rsidR="00411766" w:rsidRPr="00AE7445">
        <w:rPr>
          <w:rFonts w:ascii="Times New Roman" w:hAnsi="Times New Roman"/>
          <w:sz w:val="28"/>
          <w:szCs w:val="28"/>
        </w:rPr>
        <w:t>«Об</w:t>
      </w:r>
      <w:r w:rsidR="00980C85" w:rsidRPr="00AE7445">
        <w:rPr>
          <w:rFonts w:ascii="Times New Roman" w:hAnsi="Times New Roman"/>
          <w:sz w:val="28"/>
          <w:szCs w:val="28"/>
        </w:rPr>
        <w:t xml:space="preserve"> утверждении</w:t>
      </w:r>
      <w:r w:rsidR="00411766" w:rsidRPr="00AE7445">
        <w:rPr>
          <w:rFonts w:ascii="Times New Roman" w:hAnsi="Times New Roman"/>
          <w:sz w:val="28"/>
          <w:szCs w:val="28"/>
        </w:rPr>
        <w:t xml:space="preserve"> </w:t>
      </w:r>
      <w:r w:rsidRPr="00AE7445">
        <w:rPr>
          <w:rFonts w:ascii="Times New Roman" w:hAnsi="Times New Roman"/>
          <w:bCs/>
          <w:sz w:val="28"/>
          <w:szCs w:val="28"/>
        </w:rPr>
        <w:t>Порядк</w:t>
      </w:r>
      <w:r w:rsidR="00411766" w:rsidRPr="00AE7445">
        <w:rPr>
          <w:rFonts w:ascii="Times New Roman" w:hAnsi="Times New Roman"/>
          <w:bCs/>
          <w:sz w:val="28"/>
          <w:szCs w:val="28"/>
        </w:rPr>
        <w:t>а</w:t>
      </w:r>
      <w:r w:rsidRPr="00AE7445">
        <w:rPr>
          <w:rFonts w:ascii="Times New Roman" w:hAnsi="Times New Roman"/>
          <w:bCs/>
          <w:sz w:val="28"/>
          <w:szCs w:val="28"/>
        </w:rPr>
        <w:t xml:space="preserve">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</w:t>
      </w:r>
      <w:r w:rsidR="00980C85" w:rsidRPr="00AE7445">
        <w:rPr>
          <w:rFonts w:ascii="Times New Roman" w:hAnsi="Times New Roman"/>
          <w:bCs/>
          <w:sz w:val="28"/>
          <w:szCs w:val="28"/>
        </w:rPr>
        <w:t>»</w:t>
      </w:r>
      <w:r w:rsidR="00AE7445" w:rsidRPr="00AE7445">
        <w:rPr>
          <w:rFonts w:ascii="Times New Roman" w:hAnsi="Times New Roman"/>
          <w:bCs/>
          <w:sz w:val="28"/>
          <w:szCs w:val="28"/>
        </w:rPr>
        <w:t xml:space="preserve"> </w:t>
      </w:r>
      <w:r w:rsidR="00AE7445" w:rsidRPr="00AE7445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57264F">
        <w:rPr>
          <w:rFonts w:ascii="Times New Roman" w:hAnsi="Times New Roman"/>
          <w:sz w:val="28"/>
          <w:szCs w:val="28"/>
        </w:rPr>
        <w:t>ем</w:t>
      </w:r>
      <w:r w:rsidR="00AE7445" w:rsidRPr="00AE7445">
        <w:rPr>
          <w:rFonts w:ascii="Times New Roman" w:hAnsi="Times New Roman"/>
          <w:sz w:val="28"/>
          <w:szCs w:val="28"/>
        </w:rPr>
        <w:t xml:space="preserve"> Правительства Забайкальского края от </w:t>
      </w:r>
      <w:r w:rsidR="00FE2607">
        <w:rPr>
          <w:rFonts w:ascii="Times New Roman" w:hAnsi="Times New Roman"/>
          <w:sz w:val="28"/>
          <w:szCs w:val="28"/>
        </w:rPr>
        <w:t xml:space="preserve">            2</w:t>
      </w:r>
      <w:r w:rsidR="00AE7445">
        <w:rPr>
          <w:rFonts w:ascii="Times New Roman" w:hAnsi="Times New Roman"/>
          <w:sz w:val="28"/>
          <w:szCs w:val="28"/>
        </w:rPr>
        <w:t>9</w:t>
      </w:r>
      <w:r w:rsidR="00AE7445" w:rsidRPr="00AE7445">
        <w:rPr>
          <w:rFonts w:ascii="Times New Roman" w:hAnsi="Times New Roman"/>
          <w:sz w:val="28"/>
          <w:szCs w:val="28"/>
        </w:rPr>
        <w:t xml:space="preserve"> </w:t>
      </w:r>
      <w:r w:rsidR="00AE7445">
        <w:rPr>
          <w:rFonts w:ascii="Times New Roman" w:hAnsi="Times New Roman"/>
          <w:sz w:val="28"/>
          <w:szCs w:val="28"/>
        </w:rPr>
        <w:t>апреля</w:t>
      </w:r>
      <w:r w:rsidR="00AE7445" w:rsidRPr="00AE7445">
        <w:rPr>
          <w:rFonts w:ascii="Times New Roman" w:hAnsi="Times New Roman"/>
          <w:sz w:val="28"/>
          <w:szCs w:val="28"/>
        </w:rPr>
        <w:t xml:space="preserve"> 2021 года № </w:t>
      </w:r>
      <w:r w:rsidR="00AE7445">
        <w:rPr>
          <w:rFonts w:ascii="Times New Roman" w:hAnsi="Times New Roman"/>
          <w:sz w:val="28"/>
          <w:szCs w:val="28"/>
        </w:rPr>
        <w:t>157</w:t>
      </w:r>
      <w:r w:rsidR="00AE7445" w:rsidRPr="00AE7445">
        <w:rPr>
          <w:rFonts w:ascii="Times New Roman" w:hAnsi="Times New Roman"/>
          <w:sz w:val="28"/>
          <w:szCs w:val="28"/>
        </w:rPr>
        <w:t>).</w:t>
      </w:r>
    </w:p>
    <w:p w:rsidR="00147DA2" w:rsidRDefault="00147DA2" w:rsidP="0066082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</w:pPr>
    </w:p>
    <w:p w:rsidR="002D1CB2" w:rsidRDefault="002D1CB2" w:rsidP="0066082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</w:pPr>
    </w:p>
    <w:p w:rsidR="00147DA2" w:rsidRDefault="00147DA2" w:rsidP="0066082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</w:pPr>
    </w:p>
    <w:p w:rsidR="002F277F" w:rsidRDefault="002F277F" w:rsidP="0066082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</w:pPr>
    </w:p>
    <w:p w:rsidR="002F277F" w:rsidRDefault="002F277F" w:rsidP="0066082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</w:pPr>
    </w:p>
    <w:p w:rsidR="002F277F" w:rsidRDefault="002F277F" w:rsidP="0066082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</w:pPr>
    </w:p>
    <w:p w:rsidR="002F277F" w:rsidRDefault="002F277F" w:rsidP="0066082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</w:pPr>
    </w:p>
    <w:p w:rsidR="004C55EE" w:rsidRDefault="004C55EE" w:rsidP="0066082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</w:pPr>
    </w:p>
    <w:p w:rsidR="0057264F" w:rsidRDefault="0057264F" w:rsidP="0066082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</w:pPr>
      <w:r>
        <w:t>Первый заместитель председателя</w:t>
      </w:r>
      <w:r w:rsidR="00AA3E9F">
        <w:t xml:space="preserve"> </w:t>
      </w:r>
    </w:p>
    <w:p w:rsidR="00660822" w:rsidRDefault="0057264F" w:rsidP="00660822">
      <w:pPr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0" w:color="FFFFFF"/>
        </w:pBdr>
        <w:jc w:val="both"/>
        <w:rPr>
          <w:color w:val="auto"/>
        </w:rPr>
      </w:pPr>
      <w:r>
        <w:t xml:space="preserve">Правительства </w:t>
      </w:r>
      <w:r w:rsidR="00AA3E9F">
        <w:t xml:space="preserve">Забайкальского края                  </w:t>
      </w:r>
      <w:r>
        <w:t xml:space="preserve">           </w:t>
      </w:r>
      <w:r w:rsidR="00AA3E9F">
        <w:t xml:space="preserve">        </w:t>
      </w:r>
      <w:r>
        <w:t xml:space="preserve">     </w:t>
      </w:r>
      <w:r w:rsidR="00AA3E9F">
        <w:t xml:space="preserve">    </w:t>
      </w:r>
      <w:proofErr w:type="spellStart"/>
      <w:r w:rsidR="00AA3E9F">
        <w:t>А.</w:t>
      </w:r>
      <w:r>
        <w:t>И</w:t>
      </w:r>
      <w:r w:rsidR="00AA3E9F">
        <w:t>.</w:t>
      </w:r>
      <w:r>
        <w:t>Кефер</w:t>
      </w:r>
      <w:proofErr w:type="spellEnd"/>
    </w:p>
    <w:p w:rsidR="008960B6" w:rsidRDefault="008960B6" w:rsidP="00660822">
      <w:pPr>
        <w:autoSpaceDE w:val="0"/>
        <w:autoSpaceDN w:val="0"/>
        <w:adjustRightInd w:val="0"/>
        <w:spacing w:line="360" w:lineRule="auto"/>
        <w:ind w:left="4560"/>
        <w:contextualSpacing/>
        <w:jc w:val="center"/>
        <w:outlineLvl w:val="0"/>
        <w:rPr>
          <w:color w:val="auto"/>
        </w:rPr>
      </w:pPr>
    </w:p>
    <w:p w:rsidR="009F68E6" w:rsidRDefault="009F68E6" w:rsidP="005E2ED7">
      <w:pPr>
        <w:autoSpaceDE w:val="0"/>
        <w:autoSpaceDN w:val="0"/>
        <w:adjustRightInd w:val="0"/>
        <w:spacing w:line="360" w:lineRule="auto"/>
        <w:ind w:left="4559"/>
        <w:contextualSpacing/>
        <w:jc w:val="center"/>
        <w:outlineLvl w:val="0"/>
        <w:rPr>
          <w:color w:val="auto"/>
        </w:rPr>
      </w:pPr>
    </w:p>
    <w:p w:rsidR="00660822" w:rsidRPr="00FB2222" w:rsidRDefault="00660822" w:rsidP="005E2ED7">
      <w:pPr>
        <w:autoSpaceDE w:val="0"/>
        <w:autoSpaceDN w:val="0"/>
        <w:adjustRightInd w:val="0"/>
        <w:spacing w:line="360" w:lineRule="auto"/>
        <w:ind w:left="4559"/>
        <w:contextualSpacing/>
        <w:jc w:val="center"/>
        <w:outlineLvl w:val="0"/>
        <w:rPr>
          <w:color w:val="auto"/>
        </w:rPr>
      </w:pPr>
      <w:r w:rsidRPr="00FB2222">
        <w:rPr>
          <w:color w:val="auto"/>
        </w:rPr>
        <w:lastRenderedPageBreak/>
        <w:t>УТВЕРЖДЕН</w:t>
      </w:r>
      <w:r w:rsidR="001B5A2C">
        <w:rPr>
          <w:color w:val="auto"/>
        </w:rPr>
        <w:t>Ы</w:t>
      </w:r>
    </w:p>
    <w:p w:rsidR="00660822" w:rsidRPr="00FB2222" w:rsidRDefault="00660822" w:rsidP="00660822">
      <w:pPr>
        <w:tabs>
          <w:tab w:val="left" w:pos="6096"/>
        </w:tabs>
        <w:autoSpaceDE w:val="0"/>
        <w:autoSpaceDN w:val="0"/>
        <w:adjustRightInd w:val="0"/>
        <w:ind w:left="4560"/>
        <w:contextualSpacing/>
        <w:jc w:val="center"/>
        <w:rPr>
          <w:color w:val="auto"/>
        </w:rPr>
      </w:pPr>
      <w:r w:rsidRPr="00FB2222">
        <w:rPr>
          <w:color w:val="auto"/>
        </w:rPr>
        <w:t>постановлением Правительства</w:t>
      </w:r>
    </w:p>
    <w:p w:rsidR="00660822" w:rsidRPr="00FB2222" w:rsidRDefault="00660822" w:rsidP="00660822">
      <w:pPr>
        <w:tabs>
          <w:tab w:val="left" w:pos="6096"/>
        </w:tabs>
        <w:autoSpaceDE w:val="0"/>
        <w:autoSpaceDN w:val="0"/>
        <w:adjustRightInd w:val="0"/>
        <w:ind w:left="4560"/>
        <w:contextualSpacing/>
        <w:jc w:val="center"/>
        <w:rPr>
          <w:color w:val="auto"/>
        </w:rPr>
      </w:pPr>
      <w:r w:rsidRPr="00FB2222">
        <w:rPr>
          <w:color w:val="auto"/>
        </w:rPr>
        <w:t>Забайкальского края</w:t>
      </w:r>
    </w:p>
    <w:p w:rsidR="008960B6" w:rsidRPr="00FB2222" w:rsidRDefault="008960B6" w:rsidP="00660822">
      <w:pPr>
        <w:tabs>
          <w:tab w:val="left" w:pos="6096"/>
        </w:tabs>
        <w:autoSpaceDE w:val="0"/>
        <w:autoSpaceDN w:val="0"/>
        <w:adjustRightInd w:val="0"/>
        <w:ind w:left="4560"/>
        <w:contextualSpacing/>
        <w:jc w:val="center"/>
        <w:rPr>
          <w:color w:val="auto"/>
        </w:rPr>
      </w:pPr>
    </w:p>
    <w:p w:rsidR="00660822" w:rsidRPr="00FB2222" w:rsidRDefault="00660822" w:rsidP="00660822">
      <w:pPr>
        <w:autoSpaceDE w:val="0"/>
        <w:autoSpaceDN w:val="0"/>
        <w:adjustRightInd w:val="0"/>
        <w:contextualSpacing/>
        <w:jc w:val="center"/>
        <w:rPr>
          <w:color w:val="auto"/>
        </w:rPr>
      </w:pPr>
    </w:p>
    <w:p w:rsidR="004B19DE" w:rsidRDefault="00F40934" w:rsidP="00660822">
      <w:pPr>
        <w:autoSpaceDE w:val="0"/>
        <w:autoSpaceDN w:val="0"/>
        <w:adjustRightInd w:val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И</w:t>
      </w:r>
      <w:r w:rsidR="004B19DE">
        <w:rPr>
          <w:b/>
          <w:bCs/>
          <w:color w:val="auto"/>
        </w:rPr>
        <w:t>ЗМЕНЕНИЯ,</w:t>
      </w:r>
    </w:p>
    <w:p w:rsidR="00036300" w:rsidRDefault="00F40934" w:rsidP="004B19DE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которые вносятся в Поряд</w:t>
      </w:r>
      <w:r w:rsidR="00E464D0">
        <w:rPr>
          <w:b/>
          <w:bCs/>
          <w:color w:val="auto"/>
        </w:rPr>
        <w:t>ок</w:t>
      </w:r>
      <w:r>
        <w:rPr>
          <w:b/>
          <w:bCs/>
          <w:color w:val="auto"/>
        </w:rPr>
        <w:t xml:space="preserve"> </w:t>
      </w:r>
      <w:r w:rsidR="00660822" w:rsidRPr="00663E2C">
        <w:rPr>
          <w:b/>
          <w:bCs/>
          <w:color w:val="auto"/>
        </w:rPr>
        <w:t xml:space="preserve">предоставления из бюджета Забайкальского края субсидий юридическим лицам </w:t>
      </w:r>
    </w:p>
    <w:p w:rsidR="004B19DE" w:rsidRDefault="00660822" w:rsidP="004B19DE">
      <w:pPr>
        <w:jc w:val="center"/>
        <w:rPr>
          <w:b/>
          <w:color w:val="auto"/>
        </w:rPr>
      </w:pPr>
      <w:r w:rsidRPr="00663E2C">
        <w:rPr>
          <w:b/>
          <w:bCs/>
          <w:color w:val="auto"/>
        </w:rPr>
        <w:t>(за исключением субсидий государственным (муниципальным) учреждениям),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</w:t>
      </w:r>
    </w:p>
    <w:p w:rsidR="00660822" w:rsidRDefault="00660822" w:rsidP="00660822">
      <w:pPr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FD23BA" w:rsidRDefault="00FD23BA" w:rsidP="00FE2607">
      <w:pPr>
        <w:ind w:right="-2" w:firstLine="709"/>
        <w:jc w:val="both"/>
        <w:rPr>
          <w:szCs w:val="32"/>
        </w:rPr>
      </w:pPr>
      <w:r>
        <w:rPr>
          <w:szCs w:val="32"/>
        </w:rPr>
        <w:t xml:space="preserve"> В Порядке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в целях финансового обеспечения затрат при реализации региональной программы повышения мобильности трудовых ресурсов, утвержденном постановлением</w:t>
      </w:r>
      <w:r w:rsidR="00E464D0">
        <w:rPr>
          <w:szCs w:val="32"/>
        </w:rPr>
        <w:t xml:space="preserve"> Правительства Забайкальского края от 4 августа 2020 года № 309</w:t>
      </w:r>
      <w:r>
        <w:rPr>
          <w:szCs w:val="32"/>
        </w:rPr>
        <w:t>:</w:t>
      </w:r>
    </w:p>
    <w:p w:rsidR="001A30D1" w:rsidRDefault="001A30D1" w:rsidP="00FE2607">
      <w:pPr>
        <w:ind w:right="-2" w:firstLine="709"/>
        <w:jc w:val="both"/>
      </w:pPr>
      <w:proofErr w:type="gramStart"/>
      <w:r>
        <w:rPr>
          <w:szCs w:val="32"/>
        </w:rPr>
        <w:t>1)</w:t>
      </w:r>
      <w:r w:rsidR="007F6FB3">
        <w:rPr>
          <w:szCs w:val="32"/>
        </w:rPr>
        <w:t xml:space="preserve"> </w:t>
      </w:r>
      <w:r w:rsidR="00E464D0">
        <w:rPr>
          <w:szCs w:val="32"/>
        </w:rPr>
        <w:t>в абзаце 2</w:t>
      </w:r>
      <w:r>
        <w:rPr>
          <w:szCs w:val="32"/>
        </w:rPr>
        <w:t xml:space="preserve"> пункт</w:t>
      </w:r>
      <w:r w:rsidR="00E464D0">
        <w:rPr>
          <w:szCs w:val="32"/>
        </w:rPr>
        <w:t>а</w:t>
      </w:r>
      <w:r>
        <w:rPr>
          <w:szCs w:val="32"/>
        </w:rPr>
        <w:t xml:space="preserve"> 3 </w:t>
      </w:r>
      <w:r w:rsidR="00E64CC4">
        <w:rPr>
          <w:szCs w:val="32"/>
        </w:rPr>
        <w:t>слова</w:t>
      </w:r>
      <w:r w:rsidR="004C2699">
        <w:rPr>
          <w:szCs w:val="32"/>
        </w:rPr>
        <w:t xml:space="preserve"> </w:t>
      </w:r>
      <w:r w:rsidR="00E64CC4" w:rsidRPr="00E64CC4">
        <w:t xml:space="preserve"> </w:t>
      </w:r>
      <w:r w:rsidR="00EF7635">
        <w:t>«</w:t>
      </w:r>
      <w:r w:rsidR="00E64CC4" w:rsidRPr="00E64CC4">
        <w:t>подпрограммы «Повышение мобильности трудовых ресурсов</w:t>
      </w:r>
      <w:r w:rsidR="00E64CC4" w:rsidRPr="00E64CC4">
        <w:rPr>
          <w:color w:val="auto"/>
        </w:rPr>
        <w:t>»</w:t>
      </w:r>
      <w:r w:rsidR="009E6D51" w:rsidRPr="009E6D51">
        <w:t xml:space="preserve"> государственной программы Забайкальского края «Содействие занятости населения», утвержденной постановлением Правительства Забайкальского края от 1 августа 2014 года № 457 «Об утверждении государственной программы Забайкальского края «Содействие занятости населения»</w:t>
      </w:r>
      <w:r w:rsidR="00EF7635">
        <w:rPr>
          <w:color w:val="auto"/>
        </w:rPr>
        <w:t xml:space="preserve"> </w:t>
      </w:r>
      <w:r w:rsidR="00E64CC4" w:rsidRPr="00E64CC4">
        <w:rPr>
          <w:color w:val="auto"/>
        </w:rPr>
        <w:t xml:space="preserve"> </w:t>
      </w:r>
      <w:r w:rsidR="00E64CC4">
        <w:t>заменить словами</w:t>
      </w:r>
      <w:r w:rsidR="00EF7635">
        <w:t xml:space="preserve"> «</w:t>
      </w:r>
      <w:r w:rsidR="00492679">
        <w:t>основного мероприятия «Создание условий для привлечения работодателями необходимых трудовых ресурсов из других субъектов Российской Федерации»</w:t>
      </w:r>
      <w:r w:rsidR="00492679" w:rsidRPr="00492679">
        <w:t xml:space="preserve"> </w:t>
      </w:r>
      <w:r w:rsidR="00492679" w:rsidRPr="00E64CC4">
        <w:t>подпрограммы</w:t>
      </w:r>
      <w:r w:rsidR="00492679">
        <w:t xml:space="preserve"> «Активная политика занятости</w:t>
      </w:r>
      <w:proofErr w:type="gramEnd"/>
      <w:r w:rsidR="00492679">
        <w:t xml:space="preserve"> населения и социальная поддержка безработных граждан» </w:t>
      </w:r>
      <w:r w:rsidR="009E6D51" w:rsidRPr="009E6D51">
        <w:t>государственной программы Забайкальского края «Содействие занятости населения», утвержденной постановлением Правительства Забайкальского края от 1 августа 2014 года № 457 «Об утверждении государственной программы Забайкальского края «Содействие занятости населения»</w:t>
      </w:r>
      <w:r w:rsidR="009E6D51">
        <w:t>;</w:t>
      </w:r>
    </w:p>
    <w:p w:rsidR="00492679" w:rsidRDefault="00492679" w:rsidP="00FE2607">
      <w:pPr>
        <w:ind w:right="-2" w:firstLine="709"/>
        <w:jc w:val="both"/>
        <w:rPr>
          <w:szCs w:val="32"/>
        </w:rPr>
      </w:pPr>
      <w:r>
        <w:t>2)</w:t>
      </w:r>
      <w:r w:rsidR="0057264F">
        <w:t xml:space="preserve"> подпункт 1 </w:t>
      </w:r>
      <w:r>
        <w:t>пункт</w:t>
      </w:r>
      <w:r w:rsidR="0057264F">
        <w:t>а</w:t>
      </w:r>
      <w:r>
        <w:t xml:space="preserve"> 6 </w:t>
      </w:r>
      <w:r w:rsidR="00E464D0">
        <w:t xml:space="preserve">после слов «о налогах и сборах» </w:t>
      </w:r>
      <w:r>
        <w:t>дополнит</w:t>
      </w:r>
      <w:r w:rsidR="008C62AB">
        <w:t>ь</w:t>
      </w:r>
      <w:r>
        <w:t xml:space="preserve"> словами</w:t>
      </w:r>
      <w:r>
        <w:rPr>
          <w:szCs w:val="32"/>
        </w:rPr>
        <w:t xml:space="preserve">«, </w:t>
      </w:r>
      <w:proofErr w:type="gramStart"/>
      <w:r>
        <w:rPr>
          <w:szCs w:val="32"/>
        </w:rPr>
        <w:t>превышающая</w:t>
      </w:r>
      <w:proofErr w:type="gramEnd"/>
      <w:r>
        <w:rPr>
          <w:szCs w:val="32"/>
        </w:rPr>
        <w:t xml:space="preserve"> 300 тыс. рублей.»;</w:t>
      </w:r>
    </w:p>
    <w:p w:rsidR="00492679" w:rsidRDefault="003134B2" w:rsidP="00FE2607">
      <w:pPr>
        <w:ind w:right="-2"/>
        <w:jc w:val="both"/>
        <w:rPr>
          <w:szCs w:val="32"/>
        </w:rPr>
      </w:pPr>
      <w:r>
        <w:rPr>
          <w:szCs w:val="32"/>
        </w:rPr>
        <w:t xml:space="preserve">         </w:t>
      </w:r>
      <w:r w:rsidR="00CC4CE4">
        <w:rPr>
          <w:szCs w:val="32"/>
        </w:rPr>
        <w:t>3</w:t>
      </w:r>
      <w:r w:rsidR="00492679">
        <w:rPr>
          <w:szCs w:val="32"/>
        </w:rPr>
        <w:t xml:space="preserve">) подпункт </w:t>
      </w:r>
      <w:r w:rsidR="0057264F">
        <w:rPr>
          <w:szCs w:val="32"/>
        </w:rPr>
        <w:t>5</w:t>
      </w:r>
      <w:r w:rsidR="00492679">
        <w:rPr>
          <w:szCs w:val="32"/>
        </w:rPr>
        <w:t xml:space="preserve"> пункта 7</w:t>
      </w:r>
      <w:r w:rsidR="00E464D0">
        <w:rPr>
          <w:szCs w:val="32"/>
        </w:rPr>
        <w:t xml:space="preserve"> после слов «о налогах и сборах»</w:t>
      </w:r>
      <w:r w:rsidR="00492679">
        <w:rPr>
          <w:szCs w:val="32"/>
        </w:rPr>
        <w:t xml:space="preserve"> дополнить словами</w:t>
      </w:r>
      <w:r w:rsidR="00E464D0">
        <w:rPr>
          <w:szCs w:val="32"/>
        </w:rPr>
        <w:t xml:space="preserve"> </w:t>
      </w:r>
      <w:r w:rsidR="00492679">
        <w:rPr>
          <w:szCs w:val="32"/>
        </w:rPr>
        <w:t xml:space="preserve">«, </w:t>
      </w:r>
      <w:proofErr w:type="gramStart"/>
      <w:r w:rsidR="00492679">
        <w:rPr>
          <w:szCs w:val="32"/>
        </w:rPr>
        <w:t>превышающ</w:t>
      </w:r>
      <w:r w:rsidR="001B21AE">
        <w:rPr>
          <w:szCs w:val="32"/>
        </w:rPr>
        <w:t>ей</w:t>
      </w:r>
      <w:proofErr w:type="gramEnd"/>
      <w:r w:rsidR="00492679">
        <w:rPr>
          <w:szCs w:val="32"/>
        </w:rPr>
        <w:t xml:space="preserve"> 300 тыс. рублей.»;</w:t>
      </w:r>
    </w:p>
    <w:p w:rsidR="007F6FB3" w:rsidRDefault="00CC4CE4" w:rsidP="008811BD">
      <w:pPr>
        <w:ind w:right="-144" w:firstLine="709"/>
        <w:jc w:val="both"/>
        <w:rPr>
          <w:szCs w:val="32"/>
        </w:rPr>
      </w:pPr>
      <w:r>
        <w:rPr>
          <w:szCs w:val="32"/>
        </w:rPr>
        <w:t>4</w:t>
      </w:r>
      <w:r w:rsidR="00FD23BA">
        <w:rPr>
          <w:szCs w:val="32"/>
        </w:rPr>
        <w:t xml:space="preserve">) </w:t>
      </w:r>
      <w:r w:rsidR="007F6FB3">
        <w:rPr>
          <w:szCs w:val="32"/>
        </w:rPr>
        <w:t xml:space="preserve">пункт 13 изложить в следующей редакции </w:t>
      </w:r>
    </w:p>
    <w:p w:rsidR="00E54673" w:rsidRDefault="00E464D0" w:rsidP="00FE2607">
      <w:pPr>
        <w:ind w:right="-2" w:firstLine="709"/>
        <w:jc w:val="both"/>
        <w:rPr>
          <w:szCs w:val="32"/>
        </w:rPr>
      </w:pPr>
      <w:r>
        <w:rPr>
          <w:szCs w:val="32"/>
        </w:rPr>
        <w:t>«</w:t>
      </w:r>
      <w:r w:rsidR="006F2EC0">
        <w:rPr>
          <w:szCs w:val="32"/>
        </w:rPr>
        <w:t>13</w:t>
      </w:r>
      <w:r w:rsidR="00CF76A2">
        <w:rPr>
          <w:szCs w:val="32"/>
        </w:rPr>
        <w:t xml:space="preserve">. </w:t>
      </w:r>
      <w:r w:rsidR="000905E5">
        <w:rPr>
          <w:szCs w:val="32"/>
        </w:rPr>
        <w:t>В случае принятия решения о предоставлении Субсидии Министерство в течение 5 рабочих дней со дня принятия такого решения направляет получателю</w:t>
      </w:r>
      <w:r w:rsidR="00EE0DF8">
        <w:rPr>
          <w:szCs w:val="32"/>
        </w:rPr>
        <w:t xml:space="preserve"> по адресу</w:t>
      </w:r>
      <w:r w:rsidR="005638F1">
        <w:rPr>
          <w:szCs w:val="32"/>
        </w:rPr>
        <w:t>,</w:t>
      </w:r>
      <w:r w:rsidR="00EE0DF8">
        <w:rPr>
          <w:szCs w:val="32"/>
        </w:rPr>
        <w:t xml:space="preserve"> указанному в заявке, письменное уведомление о принятом решении</w:t>
      </w:r>
      <w:r w:rsidR="00CF76A2">
        <w:rPr>
          <w:szCs w:val="32"/>
        </w:rPr>
        <w:t>.</w:t>
      </w:r>
    </w:p>
    <w:p w:rsidR="009624CA" w:rsidRDefault="00CF76A2" w:rsidP="00FE2607">
      <w:pPr>
        <w:ind w:right="-2" w:firstLine="709"/>
        <w:jc w:val="both"/>
        <w:rPr>
          <w:szCs w:val="32"/>
        </w:rPr>
      </w:pPr>
      <w:r>
        <w:rPr>
          <w:szCs w:val="32"/>
        </w:rPr>
        <w:lastRenderedPageBreak/>
        <w:t xml:space="preserve"> </w:t>
      </w:r>
      <w:r w:rsidR="009624CA">
        <w:rPr>
          <w:szCs w:val="32"/>
        </w:rPr>
        <w:t>Субсидии предоставляются получателю субсидии на основании соглашения, дополнительного соглашения к</w:t>
      </w:r>
      <w:r w:rsidR="007F6FB3">
        <w:rPr>
          <w:szCs w:val="32"/>
        </w:rPr>
        <w:t xml:space="preserve"> ранее заключенному</w:t>
      </w:r>
      <w:r w:rsidR="009624CA">
        <w:rPr>
          <w:szCs w:val="32"/>
        </w:rPr>
        <w:t xml:space="preserve"> соглашению.</w:t>
      </w:r>
    </w:p>
    <w:p w:rsidR="0026458B" w:rsidRDefault="009624CA" w:rsidP="00FE2607">
      <w:pPr>
        <w:ind w:right="-2" w:firstLine="709"/>
        <w:jc w:val="both"/>
        <w:rPr>
          <w:szCs w:val="32"/>
        </w:rPr>
      </w:pPr>
      <w:proofErr w:type="gramStart"/>
      <w:r>
        <w:rPr>
          <w:szCs w:val="32"/>
        </w:rPr>
        <w:t>Соглашение в течение 5 рабочих дней с даты принятия решения о предоставлении субсиди</w:t>
      </w:r>
      <w:r w:rsidR="007F6FB3">
        <w:rPr>
          <w:szCs w:val="32"/>
        </w:rPr>
        <w:t>и</w:t>
      </w:r>
      <w:r>
        <w:rPr>
          <w:szCs w:val="32"/>
        </w:rPr>
        <w:t>, установленного пунктом 10 настоящего Порядка, заключается в соответствии с типовой формой, утвержденной Министерством финансов Российской Федерации</w:t>
      </w:r>
      <w:r w:rsidR="00FE2607">
        <w:rPr>
          <w:szCs w:val="32"/>
        </w:rPr>
        <w:t>,</w:t>
      </w:r>
      <w:r>
        <w:rPr>
          <w:szCs w:val="32"/>
        </w:rPr>
        <w:t xml:space="preserve">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«Электронный бюджет</w:t>
      </w:r>
      <w:r w:rsidR="005638F1">
        <w:rPr>
          <w:szCs w:val="32"/>
        </w:rPr>
        <w:t>»</w:t>
      </w:r>
      <w:r w:rsidR="00667C73">
        <w:rPr>
          <w:szCs w:val="32"/>
        </w:rPr>
        <w:t xml:space="preserve"> и подписывается усиленной квалифицированной подписью лиц, имеющих право действ</w:t>
      </w:r>
      <w:r w:rsidR="00FE2607">
        <w:rPr>
          <w:szCs w:val="32"/>
        </w:rPr>
        <w:t>овать от имени каждой из сторон.</w:t>
      </w:r>
      <w:proofErr w:type="gramEnd"/>
    </w:p>
    <w:p w:rsidR="003D7C6C" w:rsidRDefault="0026458B" w:rsidP="00FE2607">
      <w:pPr>
        <w:ind w:right="-2" w:firstLine="709"/>
        <w:jc w:val="both"/>
        <w:rPr>
          <w:szCs w:val="32"/>
        </w:rPr>
      </w:pPr>
      <w:r>
        <w:rPr>
          <w:szCs w:val="32"/>
        </w:rPr>
        <w:t>Дополнительное соглашение к соглашению, в том числе дополнительное соглашение о расторжении соглашения (при необходимости) заключа</w:t>
      </w:r>
      <w:r w:rsidR="008C62AB">
        <w:rPr>
          <w:szCs w:val="32"/>
        </w:rPr>
        <w:t>е</w:t>
      </w:r>
      <w:r>
        <w:rPr>
          <w:szCs w:val="32"/>
        </w:rPr>
        <w:t xml:space="preserve">тся в течение 5 рабочих дней </w:t>
      </w:r>
      <w:proofErr w:type="gramStart"/>
      <w:r>
        <w:rPr>
          <w:szCs w:val="32"/>
        </w:rPr>
        <w:t>с даты принятия</w:t>
      </w:r>
      <w:proofErr w:type="gramEnd"/>
      <w:r>
        <w:rPr>
          <w:szCs w:val="32"/>
        </w:rPr>
        <w:t xml:space="preserve"> соответствующего</w:t>
      </w:r>
      <w:r w:rsidR="008C62AB">
        <w:rPr>
          <w:szCs w:val="32"/>
        </w:rPr>
        <w:t xml:space="preserve"> решения.</w:t>
      </w:r>
    </w:p>
    <w:p w:rsidR="003D7C6C" w:rsidRDefault="003D7C6C" w:rsidP="00FE2607">
      <w:pPr>
        <w:ind w:right="-2" w:firstLine="709"/>
        <w:jc w:val="both"/>
        <w:rPr>
          <w:szCs w:val="32"/>
        </w:rPr>
      </w:pPr>
      <w:r>
        <w:rPr>
          <w:szCs w:val="32"/>
        </w:rPr>
        <w:t>В соглашении предусматриваются:</w:t>
      </w:r>
    </w:p>
    <w:p w:rsidR="00A14B19" w:rsidRDefault="003D7C6C" w:rsidP="00FE2607">
      <w:pPr>
        <w:ind w:right="-2" w:firstLine="709"/>
        <w:jc w:val="both"/>
        <w:rPr>
          <w:szCs w:val="32"/>
        </w:rPr>
      </w:pPr>
      <w:r>
        <w:rPr>
          <w:szCs w:val="32"/>
        </w:rPr>
        <w:t>1) обязательн</w:t>
      </w:r>
      <w:r w:rsidR="00A14B19">
        <w:rPr>
          <w:szCs w:val="32"/>
        </w:rPr>
        <w:t>ые</w:t>
      </w:r>
      <w:r>
        <w:rPr>
          <w:szCs w:val="32"/>
        </w:rPr>
        <w:t xml:space="preserve"> услови</w:t>
      </w:r>
      <w:r w:rsidR="00A14B19">
        <w:rPr>
          <w:szCs w:val="32"/>
        </w:rPr>
        <w:t>я</w:t>
      </w:r>
      <w:r>
        <w:rPr>
          <w:szCs w:val="32"/>
        </w:rPr>
        <w:t xml:space="preserve"> предоставления субсидии</w:t>
      </w:r>
      <w:r w:rsidR="00A14B19">
        <w:rPr>
          <w:szCs w:val="32"/>
        </w:rPr>
        <w:t xml:space="preserve">, включенные в соглашение в соответствии со статьей 78 Бюджетного кодекса Российской Федерации, в том числе условие о согласии получателя субсидии и </w:t>
      </w:r>
      <w:proofErr w:type="gramStart"/>
      <w:r w:rsidR="00A14B19">
        <w:rPr>
          <w:szCs w:val="32"/>
        </w:rPr>
        <w:t>лиц</w:t>
      </w:r>
      <w:proofErr w:type="gramEnd"/>
      <w:r w:rsidR="00A14B19">
        <w:rPr>
          <w:szCs w:val="32"/>
        </w:rPr>
        <w:t xml:space="preserve"> указанных в пункте 5 статья 78 Бюджетного кодекса Российской Федерации, на осуществление Министерством и органами государственного финансового контроля проверок предусмотренных пунктом 23 настоящего Порядка;</w:t>
      </w:r>
    </w:p>
    <w:p w:rsidR="00D85403" w:rsidRPr="00520804" w:rsidRDefault="00A14B19" w:rsidP="00D85403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szCs w:val="32"/>
        </w:rPr>
        <w:t>2)</w:t>
      </w:r>
      <w:r w:rsidR="00D85403" w:rsidRPr="00D85403">
        <w:rPr>
          <w:color w:val="auto"/>
        </w:rPr>
        <w:t xml:space="preserve"> </w:t>
      </w:r>
      <w:r w:rsidR="00D85403" w:rsidRPr="00520804">
        <w:rPr>
          <w:color w:val="auto"/>
        </w:rPr>
        <w:t xml:space="preserve">результаты предоставления </w:t>
      </w:r>
      <w:r w:rsidR="00D85403">
        <w:rPr>
          <w:color w:val="auto"/>
        </w:rPr>
        <w:t>субсидии</w:t>
      </w:r>
      <w:r w:rsidR="00D85403" w:rsidRPr="00520804">
        <w:rPr>
          <w:color w:val="auto"/>
        </w:rPr>
        <w:t xml:space="preserve">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</w:t>
      </w:r>
      <w:proofErr w:type="gramStart"/>
      <w:r w:rsidR="00D85403" w:rsidRPr="00520804">
        <w:rPr>
          <w:color w:val="auto"/>
        </w:rPr>
        <w:t>Результаты предоставления субсидии должны быть конкретными, измеримыми, а также соответствовать результ</w:t>
      </w:r>
      <w:r w:rsidR="00D85403">
        <w:rPr>
          <w:color w:val="auto"/>
        </w:rPr>
        <w:t xml:space="preserve">атам программы </w:t>
      </w:r>
      <w:r w:rsidR="00D85403" w:rsidRPr="00520804">
        <w:rPr>
          <w:color w:val="auto"/>
        </w:rPr>
        <w:t xml:space="preserve">и типовым результатам предоставления </w:t>
      </w:r>
      <w:r w:rsidR="00D85403">
        <w:rPr>
          <w:color w:val="auto"/>
        </w:rPr>
        <w:t>субсидии</w:t>
      </w:r>
      <w:r w:rsidR="00D85403" w:rsidRPr="00520804">
        <w:rPr>
          <w:color w:val="auto"/>
        </w:rPr>
        <w:t xml:space="preserve">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</w:t>
      </w:r>
      <w:r w:rsidR="00D85403">
        <w:rPr>
          <w:color w:val="auto"/>
        </w:rPr>
        <w:t>субсидии</w:t>
      </w:r>
      <w:r w:rsidR="00D85403" w:rsidRPr="00520804">
        <w:rPr>
          <w:color w:val="auto"/>
        </w:rPr>
        <w:t xml:space="preserve">, и показатели, необходимые для достижения результатов предоставления </w:t>
      </w:r>
      <w:r w:rsidR="00D85403">
        <w:rPr>
          <w:color w:val="auto"/>
        </w:rPr>
        <w:t>субсидии</w:t>
      </w:r>
      <w:r w:rsidR="00D85403" w:rsidRPr="00520804">
        <w:rPr>
          <w:color w:val="auto"/>
        </w:rPr>
        <w:t>, включая показатели в части материальных и нематериальных объектов и (или) услуг, планируемых к получению при достижении результатов программы, а</w:t>
      </w:r>
      <w:proofErr w:type="gramEnd"/>
      <w:r w:rsidR="00D85403" w:rsidRPr="00520804">
        <w:rPr>
          <w:color w:val="auto"/>
        </w:rPr>
        <w:t xml:space="preserve"> также сроки и формы предоставления получателем </w:t>
      </w:r>
      <w:r w:rsidR="00D85403">
        <w:rPr>
          <w:color w:val="auto"/>
        </w:rPr>
        <w:t xml:space="preserve">субсидии </w:t>
      </w:r>
      <w:r w:rsidR="00D85403" w:rsidRPr="00520804">
        <w:rPr>
          <w:color w:val="auto"/>
        </w:rPr>
        <w:t>отчетности о достижении указанных результатов и показателей;</w:t>
      </w:r>
    </w:p>
    <w:p w:rsidR="00D85403" w:rsidRPr="00520804" w:rsidRDefault="00D85403" w:rsidP="00D85403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3) </w:t>
      </w:r>
      <w:r w:rsidRPr="00520804">
        <w:rPr>
          <w:color w:val="auto"/>
        </w:rPr>
        <w:t xml:space="preserve">условия о согласовании новых условий </w:t>
      </w:r>
      <w:r>
        <w:rPr>
          <w:color w:val="auto"/>
        </w:rPr>
        <w:t>соглашения</w:t>
      </w:r>
      <w:r w:rsidRPr="00520804">
        <w:rPr>
          <w:color w:val="auto"/>
        </w:rPr>
        <w:t xml:space="preserve"> или о расторжении </w:t>
      </w:r>
      <w:r>
        <w:rPr>
          <w:color w:val="auto"/>
        </w:rPr>
        <w:t>соглашения</w:t>
      </w:r>
      <w:r w:rsidRPr="00520804">
        <w:rPr>
          <w:color w:val="auto"/>
        </w:rPr>
        <w:t xml:space="preserve"> при </w:t>
      </w:r>
      <w:proofErr w:type="spellStart"/>
      <w:r w:rsidRPr="00520804">
        <w:rPr>
          <w:color w:val="auto"/>
        </w:rPr>
        <w:t>недостижении</w:t>
      </w:r>
      <w:proofErr w:type="spellEnd"/>
      <w:r w:rsidRPr="00520804">
        <w:rPr>
          <w:color w:val="auto"/>
        </w:rPr>
        <w:t xml:space="preserve"> согласия по новым условиям в случае уменьшения Министерству ранее доведенных лимитов бюджетных обязательств на предоставление </w:t>
      </w:r>
      <w:r>
        <w:rPr>
          <w:color w:val="auto"/>
        </w:rPr>
        <w:t>субсидии</w:t>
      </w:r>
      <w:r w:rsidRPr="00520804">
        <w:rPr>
          <w:color w:val="auto"/>
        </w:rPr>
        <w:t>, приводящего к невозможности предоставления</w:t>
      </w:r>
      <w:r>
        <w:rPr>
          <w:color w:val="auto"/>
        </w:rPr>
        <w:t xml:space="preserve"> субсидии</w:t>
      </w:r>
      <w:r w:rsidRPr="00520804">
        <w:rPr>
          <w:color w:val="auto"/>
        </w:rPr>
        <w:t xml:space="preserve"> в размере, определенном в </w:t>
      </w:r>
      <w:r>
        <w:rPr>
          <w:color w:val="auto"/>
        </w:rPr>
        <w:t>соглашении</w:t>
      </w:r>
      <w:proofErr w:type="gramStart"/>
      <w:r w:rsidRPr="00520804">
        <w:rPr>
          <w:color w:val="auto"/>
        </w:rPr>
        <w:t>.</w:t>
      </w:r>
      <w:r>
        <w:rPr>
          <w:color w:val="auto"/>
        </w:rPr>
        <w:t>».</w:t>
      </w:r>
      <w:proofErr w:type="gramEnd"/>
    </w:p>
    <w:p w:rsidR="005638F1" w:rsidRDefault="00CC4CE4" w:rsidP="008811BD">
      <w:pPr>
        <w:ind w:right="-144" w:firstLine="709"/>
        <w:jc w:val="both"/>
        <w:rPr>
          <w:szCs w:val="32"/>
        </w:rPr>
      </w:pPr>
      <w:r>
        <w:rPr>
          <w:szCs w:val="32"/>
        </w:rPr>
        <w:t>5</w:t>
      </w:r>
      <w:r w:rsidR="005638F1">
        <w:rPr>
          <w:szCs w:val="32"/>
        </w:rPr>
        <w:t xml:space="preserve">) пункт 14 </w:t>
      </w:r>
      <w:r w:rsidR="00CF76A2">
        <w:rPr>
          <w:szCs w:val="32"/>
        </w:rPr>
        <w:t>признать</w:t>
      </w:r>
      <w:r w:rsidR="00667C73">
        <w:rPr>
          <w:szCs w:val="32"/>
        </w:rPr>
        <w:t xml:space="preserve"> утратившим силу.</w:t>
      </w:r>
    </w:p>
    <w:p w:rsidR="008C62AB" w:rsidRDefault="00CC4CE4" w:rsidP="008811BD">
      <w:pPr>
        <w:ind w:right="-144" w:firstLine="709"/>
        <w:jc w:val="both"/>
        <w:rPr>
          <w:szCs w:val="32"/>
        </w:rPr>
      </w:pPr>
      <w:r>
        <w:rPr>
          <w:szCs w:val="32"/>
        </w:rPr>
        <w:t>6</w:t>
      </w:r>
      <w:r w:rsidR="008C62AB">
        <w:rPr>
          <w:szCs w:val="32"/>
        </w:rPr>
        <w:t>) в пункте 25 слов</w:t>
      </w:r>
      <w:r w:rsidR="00E26B47">
        <w:rPr>
          <w:szCs w:val="32"/>
        </w:rPr>
        <w:t>а</w:t>
      </w:r>
      <w:r w:rsidR="008C62AB">
        <w:rPr>
          <w:szCs w:val="32"/>
        </w:rPr>
        <w:t xml:space="preserve"> «в договоре» заменить слов</w:t>
      </w:r>
      <w:r w:rsidR="00E26B47">
        <w:rPr>
          <w:szCs w:val="32"/>
        </w:rPr>
        <w:t>ами</w:t>
      </w:r>
      <w:r w:rsidR="008C62AB">
        <w:rPr>
          <w:szCs w:val="32"/>
        </w:rPr>
        <w:t xml:space="preserve"> «</w:t>
      </w:r>
      <w:r w:rsidR="00BF153D">
        <w:rPr>
          <w:szCs w:val="32"/>
        </w:rPr>
        <w:t xml:space="preserve">в </w:t>
      </w:r>
      <w:r w:rsidR="008C62AB">
        <w:rPr>
          <w:szCs w:val="32"/>
        </w:rPr>
        <w:t>соглашени</w:t>
      </w:r>
      <w:r w:rsidR="00BF153D">
        <w:rPr>
          <w:szCs w:val="32"/>
        </w:rPr>
        <w:t>и</w:t>
      </w:r>
      <w:r w:rsidR="008C62AB">
        <w:rPr>
          <w:szCs w:val="32"/>
        </w:rPr>
        <w:t xml:space="preserve">». </w:t>
      </w:r>
    </w:p>
    <w:p w:rsidR="009F68E6" w:rsidRDefault="008C62AB" w:rsidP="008811BD">
      <w:pPr>
        <w:ind w:right="-144" w:firstLine="709"/>
        <w:jc w:val="both"/>
        <w:rPr>
          <w:szCs w:val="32"/>
        </w:rPr>
      </w:pPr>
      <w:r>
        <w:rPr>
          <w:szCs w:val="32"/>
        </w:rPr>
        <w:t xml:space="preserve">        </w:t>
      </w:r>
    </w:p>
    <w:p w:rsidR="00E4777D" w:rsidRDefault="009F68E6" w:rsidP="008811BD">
      <w:pPr>
        <w:ind w:right="-144" w:firstLine="709"/>
        <w:jc w:val="both"/>
        <w:rPr>
          <w:szCs w:val="32"/>
        </w:rPr>
      </w:pPr>
      <w:r>
        <w:rPr>
          <w:szCs w:val="32"/>
        </w:rPr>
        <w:t xml:space="preserve">                </w:t>
      </w:r>
      <w:r w:rsidR="004C2699">
        <w:rPr>
          <w:szCs w:val="32"/>
        </w:rPr>
        <w:t xml:space="preserve">     </w:t>
      </w:r>
      <w:r w:rsidR="0096097F">
        <w:rPr>
          <w:szCs w:val="32"/>
        </w:rPr>
        <w:t xml:space="preserve">             _____________</w:t>
      </w:r>
    </w:p>
    <w:sectPr w:rsidR="00E4777D" w:rsidSect="009F68E6">
      <w:headerReference w:type="default" r:id="rId10"/>
      <w:pgSz w:w="11906" w:h="16838" w:code="9"/>
      <w:pgMar w:top="1134" w:right="567" w:bottom="709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24" w:rsidRDefault="00771324" w:rsidP="00660822">
      <w:r>
        <w:separator/>
      </w:r>
    </w:p>
  </w:endnote>
  <w:endnote w:type="continuationSeparator" w:id="0">
    <w:p w:rsidR="00771324" w:rsidRDefault="00771324" w:rsidP="0066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24" w:rsidRDefault="00771324" w:rsidP="00660822">
      <w:r>
        <w:separator/>
      </w:r>
    </w:p>
  </w:footnote>
  <w:footnote w:type="continuationSeparator" w:id="0">
    <w:p w:rsidR="00771324" w:rsidRDefault="00771324" w:rsidP="00660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7" w:rsidRDefault="00D700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1DF3">
      <w:rPr>
        <w:noProof/>
      </w:rPr>
      <w:t>3</w:t>
    </w:r>
    <w:r>
      <w:rPr>
        <w:noProof/>
      </w:rPr>
      <w:fldChar w:fldCharType="end"/>
    </w:r>
  </w:p>
  <w:p w:rsidR="005E2ED7" w:rsidRDefault="005E2E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485"/>
    <w:multiLevelType w:val="hybridMultilevel"/>
    <w:tmpl w:val="90EC52B4"/>
    <w:lvl w:ilvl="0" w:tplc="FCD29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AE7A27"/>
    <w:multiLevelType w:val="hybridMultilevel"/>
    <w:tmpl w:val="F5AED69E"/>
    <w:lvl w:ilvl="0" w:tplc="A7EED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D2012"/>
    <w:multiLevelType w:val="hybridMultilevel"/>
    <w:tmpl w:val="21C85C96"/>
    <w:lvl w:ilvl="0" w:tplc="C3A4F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2C0FC4"/>
    <w:multiLevelType w:val="hybridMultilevel"/>
    <w:tmpl w:val="90CA138A"/>
    <w:lvl w:ilvl="0" w:tplc="E7B6D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4D1167"/>
    <w:multiLevelType w:val="hybridMultilevel"/>
    <w:tmpl w:val="B57609AA"/>
    <w:lvl w:ilvl="0" w:tplc="B326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9220D"/>
    <w:multiLevelType w:val="hybridMultilevel"/>
    <w:tmpl w:val="869465BC"/>
    <w:lvl w:ilvl="0" w:tplc="CA469A80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>
    <w:nsid w:val="3D3B429F"/>
    <w:multiLevelType w:val="hybridMultilevel"/>
    <w:tmpl w:val="843ED21E"/>
    <w:lvl w:ilvl="0" w:tplc="E6D2C9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B60646"/>
    <w:multiLevelType w:val="hybridMultilevel"/>
    <w:tmpl w:val="518830A0"/>
    <w:lvl w:ilvl="0" w:tplc="3C607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E63A62"/>
    <w:multiLevelType w:val="hybridMultilevel"/>
    <w:tmpl w:val="6B8066EA"/>
    <w:lvl w:ilvl="0" w:tplc="621E7A7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63D11077"/>
    <w:multiLevelType w:val="hybridMultilevel"/>
    <w:tmpl w:val="CC487F7A"/>
    <w:lvl w:ilvl="0" w:tplc="F028E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986FAD"/>
    <w:multiLevelType w:val="hybridMultilevel"/>
    <w:tmpl w:val="AB42AF4C"/>
    <w:lvl w:ilvl="0" w:tplc="290647A4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69F769E3"/>
    <w:multiLevelType w:val="hybridMultilevel"/>
    <w:tmpl w:val="82C06926"/>
    <w:lvl w:ilvl="0" w:tplc="01184EE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75C55193"/>
    <w:multiLevelType w:val="hybridMultilevel"/>
    <w:tmpl w:val="7F205424"/>
    <w:lvl w:ilvl="0" w:tplc="90FA4C9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>
    <w:nsid w:val="77DA3EAD"/>
    <w:multiLevelType w:val="hybridMultilevel"/>
    <w:tmpl w:val="A43E89A2"/>
    <w:lvl w:ilvl="0" w:tplc="1EBECE22">
      <w:start w:val="1"/>
      <w:numFmt w:val="decimal"/>
      <w:lvlText w:val="%1)"/>
      <w:lvlJc w:val="left"/>
      <w:pPr>
        <w:ind w:left="1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4" w:hanging="360"/>
      </w:pPr>
    </w:lvl>
    <w:lvl w:ilvl="2" w:tplc="0419001B" w:tentative="1">
      <w:start w:val="1"/>
      <w:numFmt w:val="lowerRoman"/>
      <w:lvlText w:val="%3."/>
      <w:lvlJc w:val="right"/>
      <w:pPr>
        <w:ind w:left="3024" w:hanging="180"/>
      </w:pPr>
    </w:lvl>
    <w:lvl w:ilvl="3" w:tplc="0419000F" w:tentative="1">
      <w:start w:val="1"/>
      <w:numFmt w:val="decimal"/>
      <w:lvlText w:val="%4."/>
      <w:lvlJc w:val="left"/>
      <w:pPr>
        <w:ind w:left="3744" w:hanging="360"/>
      </w:pPr>
    </w:lvl>
    <w:lvl w:ilvl="4" w:tplc="04190019" w:tentative="1">
      <w:start w:val="1"/>
      <w:numFmt w:val="lowerLetter"/>
      <w:lvlText w:val="%5."/>
      <w:lvlJc w:val="left"/>
      <w:pPr>
        <w:ind w:left="4464" w:hanging="360"/>
      </w:pPr>
    </w:lvl>
    <w:lvl w:ilvl="5" w:tplc="0419001B" w:tentative="1">
      <w:start w:val="1"/>
      <w:numFmt w:val="lowerRoman"/>
      <w:lvlText w:val="%6."/>
      <w:lvlJc w:val="right"/>
      <w:pPr>
        <w:ind w:left="5184" w:hanging="180"/>
      </w:pPr>
    </w:lvl>
    <w:lvl w:ilvl="6" w:tplc="0419000F" w:tentative="1">
      <w:start w:val="1"/>
      <w:numFmt w:val="decimal"/>
      <w:lvlText w:val="%7."/>
      <w:lvlJc w:val="left"/>
      <w:pPr>
        <w:ind w:left="5904" w:hanging="360"/>
      </w:pPr>
    </w:lvl>
    <w:lvl w:ilvl="7" w:tplc="04190019" w:tentative="1">
      <w:start w:val="1"/>
      <w:numFmt w:val="lowerLetter"/>
      <w:lvlText w:val="%8."/>
      <w:lvlJc w:val="left"/>
      <w:pPr>
        <w:ind w:left="6624" w:hanging="360"/>
      </w:pPr>
    </w:lvl>
    <w:lvl w:ilvl="8" w:tplc="041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7F5B273A"/>
    <w:multiLevelType w:val="hybridMultilevel"/>
    <w:tmpl w:val="A40C0C66"/>
    <w:lvl w:ilvl="0" w:tplc="C1C06AB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7FF11AB7"/>
    <w:multiLevelType w:val="hybridMultilevel"/>
    <w:tmpl w:val="F63886B2"/>
    <w:lvl w:ilvl="0" w:tplc="C6E27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3"/>
  </w:num>
  <w:num w:numId="5">
    <w:abstractNumId w:val="4"/>
  </w:num>
  <w:num w:numId="6">
    <w:abstractNumId w:val="14"/>
  </w:num>
  <w:num w:numId="7">
    <w:abstractNumId w:val="12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  <w:num w:numId="13">
    <w:abstractNumId w:val="15"/>
  </w:num>
  <w:num w:numId="14">
    <w:abstractNumId w:val="9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22"/>
    <w:rsid w:val="000000CD"/>
    <w:rsid w:val="00023ACC"/>
    <w:rsid w:val="00032235"/>
    <w:rsid w:val="00036300"/>
    <w:rsid w:val="00041B2F"/>
    <w:rsid w:val="0005767B"/>
    <w:rsid w:val="0006648A"/>
    <w:rsid w:val="000755BE"/>
    <w:rsid w:val="000905E5"/>
    <w:rsid w:val="0009270E"/>
    <w:rsid w:val="000D0F53"/>
    <w:rsid w:val="000F2DB0"/>
    <w:rsid w:val="0010230A"/>
    <w:rsid w:val="00120064"/>
    <w:rsid w:val="00147DA2"/>
    <w:rsid w:val="00153D9D"/>
    <w:rsid w:val="00183EF6"/>
    <w:rsid w:val="001970C1"/>
    <w:rsid w:val="001A1DF3"/>
    <w:rsid w:val="001A30D1"/>
    <w:rsid w:val="001A5F63"/>
    <w:rsid w:val="001B21AE"/>
    <w:rsid w:val="001B5A2C"/>
    <w:rsid w:val="001B78E1"/>
    <w:rsid w:val="001E0865"/>
    <w:rsid w:val="001E1F35"/>
    <w:rsid w:val="001F3414"/>
    <w:rsid w:val="002006F1"/>
    <w:rsid w:val="00211FC6"/>
    <w:rsid w:val="00222872"/>
    <w:rsid w:val="002363AD"/>
    <w:rsid w:val="00242376"/>
    <w:rsid w:val="00243240"/>
    <w:rsid w:val="0026458B"/>
    <w:rsid w:val="0027679C"/>
    <w:rsid w:val="002802E4"/>
    <w:rsid w:val="00287514"/>
    <w:rsid w:val="00294162"/>
    <w:rsid w:val="002B4A23"/>
    <w:rsid w:val="002C307A"/>
    <w:rsid w:val="002D1CB2"/>
    <w:rsid w:val="002E0A62"/>
    <w:rsid w:val="002F277F"/>
    <w:rsid w:val="003105F7"/>
    <w:rsid w:val="00312310"/>
    <w:rsid w:val="003134B2"/>
    <w:rsid w:val="00321C23"/>
    <w:rsid w:val="00332D3A"/>
    <w:rsid w:val="0035015C"/>
    <w:rsid w:val="00370F7E"/>
    <w:rsid w:val="0039439B"/>
    <w:rsid w:val="003B07E5"/>
    <w:rsid w:val="003B7F34"/>
    <w:rsid w:val="003D193E"/>
    <w:rsid w:val="003D7C6C"/>
    <w:rsid w:val="003F03AF"/>
    <w:rsid w:val="00411766"/>
    <w:rsid w:val="00440C16"/>
    <w:rsid w:val="00454E27"/>
    <w:rsid w:val="00460807"/>
    <w:rsid w:val="00475482"/>
    <w:rsid w:val="00484423"/>
    <w:rsid w:val="00492679"/>
    <w:rsid w:val="004B19DE"/>
    <w:rsid w:val="004B2CC3"/>
    <w:rsid w:val="004C0810"/>
    <w:rsid w:val="004C2699"/>
    <w:rsid w:val="004C55EE"/>
    <w:rsid w:val="004C6FC2"/>
    <w:rsid w:val="00520804"/>
    <w:rsid w:val="005402E0"/>
    <w:rsid w:val="00550433"/>
    <w:rsid w:val="005638F1"/>
    <w:rsid w:val="005658C5"/>
    <w:rsid w:val="0057264F"/>
    <w:rsid w:val="00585AF6"/>
    <w:rsid w:val="005A78BB"/>
    <w:rsid w:val="005E2ED7"/>
    <w:rsid w:val="005E6D62"/>
    <w:rsid w:val="0060296F"/>
    <w:rsid w:val="00610078"/>
    <w:rsid w:val="0061531D"/>
    <w:rsid w:val="00644BCA"/>
    <w:rsid w:val="00660822"/>
    <w:rsid w:val="00665A41"/>
    <w:rsid w:val="00667C73"/>
    <w:rsid w:val="006B787C"/>
    <w:rsid w:val="006C4797"/>
    <w:rsid w:val="006F2EC0"/>
    <w:rsid w:val="007109FB"/>
    <w:rsid w:val="00732DBB"/>
    <w:rsid w:val="007535BD"/>
    <w:rsid w:val="00756E13"/>
    <w:rsid w:val="00765E8E"/>
    <w:rsid w:val="00770C5C"/>
    <w:rsid w:val="00771324"/>
    <w:rsid w:val="007971BC"/>
    <w:rsid w:val="007A0CB9"/>
    <w:rsid w:val="007C6B64"/>
    <w:rsid w:val="007F6FB3"/>
    <w:rsid w:val="00800496"/>
    <w:rsid w:val="00854CBE"/>
    <w:rsid w:val="008811BD"/>
    <w:rsid w:val="00893329"/>
    <w:rsid w:val="008960B6"/>
    <w:rsid w:val="008970FD"/>
    <w:rsid w:val="008C62AB"/>
    <w:rsid w:val="0091540F"/>
    <w:rsid w:val="0091725F"/>
    <w:rsid w:val="00960700"/>
    <w:rsid w:val="0096097F"/>
    <w:rsid w:val="009624CA"/>
    <w:rsid w:val="00980C85"/>
    <w:rsid w:val="00983CCD"/>
    <w:rsid w:val="009910F6"/>
    <w:rsid w:val="0099366F"/>
    <w:rsid w:val="0099374A"/>
    <w:rsid w:val="009A018D"/>
    <w:rsid w:val="009A4BE0"/>
    <w:rsid w:val="009E0319"/>
    <w:rsid w:val="009E6D51"/>
    <w:rsid w:val="009E78FD"/>
    <w:rsid w:val="009F68E6"/>
    <w:rsid w:val="00A036EA"/>
    <w:rsid w:val="00A06FB6"/>
    <w:rsid w:val="00A14B19"/>
    <w:rsid w:val="00A24586"/>
    <w:rsid w:val="00A248BD"/>
    <w:rsid w:val="00AA3E9F"/>
    <w:rsid w:val="00AC30C4"/>
    <w:rsid w:val="00AD0369"/>
    <w:rsid w:val="00AE7445"/>
    <w:rsid w:val="00B21D8A"/>
    <w:rsid w:val="00B33A99"/>
    <w:rsid w:val="00B370AE"/>
    <w:rsid w:val="00B42BD4"/>
    <w:rsid w:val="00B742E2"/>
    <w:rsid w:val="00BC14AB"/>
    <w:rsid w:val="00BD2D88"/>
    <w:rsid w:val="00BD3374"/>
    <w:rsid w:val="00BE169E"/>
    <w:rsid w:val="00BF153D"/>
    <w:rsid w:val="00BF2F8B"/>
    <w:rsid w:val="00C001AE"/>
    <w:rsid w:val="00C019CC"/>
    <w:rsid w:val="00C229C5"/>
    <w:rsid w:val="00C3002D"/>
    <w:rsid w:val="00C7570D"/>
    <w:rsid w:val="00C806EE"/>
    <w:rsid w:val="00C93448"/>
    <w:rsid w:val="00C97FE5"/>
    <w:rsid w:val="00CC4CE4"/>
    <w:rsid w:val="00CF76A2"/>
    <w:rsid w:val="00D22ABE"/>
    <w:rsid w:val="00D665A8"/>
    <w:rsid w:val="00D700A0"/>
    <w:rsid w:val="00D77B53"/>
    <w:rsid w:val="00D8064E"/>
    <w:rsid w:val="00D8380E"/>
    <w:rsid w:val="00D85403"/>
    <w:rsid w:val="00D87803"/>
    <w:rsid w:val="00DC46E4"/>
    <w:rsid w:val="00DC75B4"/>
    <w:rsid w:val="00DE4E32"/>
    <w:rsid w:val="00E144DB"/>
    <w:rsid w:val="00E26B47"/>
    <w:rsid w:val="00E40D17"/>
    <w:rsid w:val="00E422BB"/>
    <w:rsid w:val="00E464D0"/>
    <w:rsid w:val="00E4777D"/>
    <w:rsid w:val="00E54673"/>
    <w:rsid w:val="00E64CC4"/>
    <w:rsid w:val="00E703CE"/>
    <w:rsid w:val="00EB3FB3"/>
    <w:rsid w:val="00EB423F"/>
    <w:rsid w:val="00EB7A2E"/>
    <w:rsid w:val="00EE0DF8"/>
    <w:rsid w:val="00EF7635"/>
    <w:rsid w:val="00F06B54"/>
    <w:rsid w:val="00F10D2C"/>
    <w:rsid w:val="00F13530"/>
    <w:rsid w:val="00F13D44"/>
    <w:rsid w:val="00F20CD3"/>
    <w:rsid w:val="00F40934"/>
    <w:rsid w:val="00F85C52"/>
    <w:rsid w:val="00FD06C2"/>
    <w:rsid w:val="00FD23BA"/>
    <w:rsid w:val="00FD592B"/>
    <w:rsid w:val="00FE1DBA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22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0822"/>
    <w:pPr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paragraph" w:styleId="a3">
    <w:name w:val="header"/>
    <w:basedOn w:val="a"/>
    <w:link w:val="a4"/>
    <w:uiPriority w:val="99"/>
    <w:rsid w:val="00660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082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6082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660822"/>
    <w:rPr>
      <w:rFonts w:ascii="Arial" w:eastAsia="Times New Roman" w:hAnsi="Arial"/>
      <w:sz w:val="22"/>
      <w:szCs w:val="22"/>
      <w:lang w:eastAsia="ru-RU" w:bidi="ar-SA"/>
    </w:rPr>
  </w:style>
  <w:style w:type="character" w:styleId="a5">
    <w:name w:val="Hyperlink"/>
    <w:uiPriority w:val="99"/>
    <w:rsid w:val="0066082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0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6082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60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6082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a">
    <w:name w:val="line number"/>
    <w:uiPriority w:val="99"/>
    <w:semiHidden/>
    <w:unhideWhenUsed/>
    <w:rsid w:val="005E2ED7"/>
  </w:style>
  <w:style w:type="paragraph" w:styleId="ab">
    <w:name w:val="List Paragraph"/>
    <w:basedOn w:val="a"/>
    <w:uiPriority w:val="34"/>
    <w:qFormat/>
    <w:rsid w:val="001A3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22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0822"/>
    <w:pPr>
      <w:autoSpaceDE w:val="0"/>
      <w:autoSpaceDN w:val="0"/>
      <w:adjustRightInd w:val="0"/>
      <w:ind w:firstLine="720"/>
    </w:pPr>
    <w:rPr>
      <w:rFonts w:ascii="Arial" w:eastAsia="Times New Roman" w:hAnsi="Arial"/>
      <w:sz w:val="22"/>
      <w:szCs w:val="22"/>
    </w:rPr>
  </w:style>
  <w:style w:type="paragraph" w:styleId="a3">
    <w:name w:val="header"/>
    <w:basedOn w:val="a"/>
    <w:link w:val="a4"/>
    <w:uiPriority w:val="99"/>
    <w:rsid w:val="00660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6082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6082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660822"/>
    <w:rPr>
      <w:rFonts w:ascii="Arial" w:eastAsia="Times New Roman" w:hAnsi="Arial"/>
      <w:sz w:val="22"/>
      <w:szCs w:val="22"/>
      <w:lang w:eastAsia="ru-RU" w:bidi="ar-SA"/>
    </w:rPr>
  </w:style>
  <w:style w:type="character" w:styleId="a5">
    <w:name w:val="Hyperlink"/>
    <w:uiPriority w:val="99"/>
    <w:rsid w:val="0066082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08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6082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60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6082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a">
    <w:name w:val="line number"/>
    <w:uiPriority w:val="99"/>
    <w:semiHidden/>
    <w:unhideWhenUsed/>
    <w:rsid w:val="005E2ED7"/>
  </w:style>
  <w:style w:type="paragraph" w:styleId="ab">
    <w:name w:val="List Paragraph"/>
    <w:basedOn w:val="a"/>
    <w:uiPriority w:val="34"/>
    <w:qFormat/>
    <w:rsid w:val="001A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533E8-575E-473D-89FF-34DAA51A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Razmah</dc:creator>
  <cp:lastModifiedBy>Eliseeva</cp:lastModifiedBy>
  <cp:revision>2</cp:revision>
  <cp:lastPrinted>2022-09-21T00:34:00Z</cp:lastPrinted>
  <dcterms:created xsi:type="dcterms:W3CDTF">2022-10-12T00:18:00Z</dcterms:created>
  <dcterms:modified xsi:type="dcterms:W3CDTF">2022-10-12T00:18:00Z</dcterms:modified>
</cp:coreProperties>
</file>