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7D" w:rsidRPr="00ED35D6" w:rsidRDefault="002656CA" w:rsidP="004940CD">
      <w:pPr>
        <w:pStyle w:val="ConsPlusTitle"/>
        <w:widowControl/>
        <w:contextualSpacing/>
        <w:mirrorIndents/>
        <w:jc w:val="center"/>
        <w:outlineLvl w:val="0"/>
        <w:rPr>
          <w:bCs w:val="0"/>
        </w:rPr>
      </w:pPr>
      <w:r w:rsidRPr="00ED35D6">
        <w:rPr>
          <w:bCs w:val="0"/>
          <w:sz w:val="32"/>
          <w:szCs w:val="32"/>
        </w:rPr>
        <w:t>АДМИНИСТРАЦИЯ</w:t>
      </w:r>
      <w:r w:rsidRPr="00ED35D6">
        <w:rPr>
          <w:bCs w:val="0"/>
        </w:rPr>
        <w:t xml:space="preserve"> </w:t>
      </w:r>
    </w:p>
    <w:p w:rsidR="002656CA" w:rsidRPr="00EC304F" w:rsidRDefault="002656CA" w:rsidP="004940CD">
      <w:pPr>
        <w:pStyle w:val="ConsPlusTitle"/>
        <w:widowControl/>
        <w:contextualSpacing/>
        <w:mirrorIndents/>
        <w:jc w:val="center"/>
        <w:outlineLvl w:val="0"/>
        <w:rPr>
          <w:b w:val="0"/>
          <w:bCs w:val="0"/>
          <w:i/>
          <w:color w:val="FF0000"/>
        </w:rPr>
      </w:pPr>
      <w:r w:rsidRPr="00EC304F">
        <w:rPr>
          <w:b w:val="0"/>
          <w:bCs w:val="0"/>
          <w:color w:val="FF0000"/>
        </w:rPr>
        <w:t>(</w:t>
      </w:r>
      <w:r w:rsidRPr="00EC304F">
        <w:rPr>
          <w:b w:val="0"/>
          <w:bCs w:val="0"/>
          <w:i/>
          <w:color w:val="FF0000"/>
        </w:rPr>
        <w:t xml:space="preserve">наименование муниципального района, поселения, </w:t>
      </w:r>
      <w:r w:rsidR="00EC304F" w:rsidRPr="00EC304F">
        <w:rPr>
          <w:b w:val="0"/>
          <w:i/>
          <w:color w:val="FF0000"/>
        </w:rPr>
        <w:t>муниципального,</w:t>
      </w:r>
      <w:r w:rsidR="00EC304F">
        <w:rPr>
          <w:b w:val="0"/>
          <w:i/>
          <w:color w:val="FF0000"/>
        </w:rPr>
        <w:t xml:space="preserve"> </w:t>
      </w:r>
      <w:r w:rsidRPr="00EC304F">
        <w:rPr>
          <w:b w:val="0"/>
          <w:bCs w:val="0"/>
          <w:i/>
          <w:color w:val="FF0000"/>
        </w:rPr>
        <w:t>городского округа)</w:t>
      </w:r>
    </w:p>
    <w:p w:rsidR="002656CA" w:rsidRPr="00ED35D6" w:rsidRDefault="002656CA" w:rsidP="004940CD">
      <w:pPr>
        <w:pStyle w:val="ConsPlusTitle"/>
        <w:widowControl/>
        <w:contextualSpacing/>
        <w:mirrorIndents/>
        <w:jc w:val="center"/>
        <w:outlineLvl w:val="0"/>
        <w:rPr>
          <w:b w:val="0"/>
          <w:bCs w:val="0"/>
        </w:rPr>
      </w:pP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r w:rsidRPr="00ED35D6">
        <w:rPr>
          <w:b w:val="0"/>
          <w:bCs w:val="0"/>
        </w:rPr>
        <w:t>«____»__</w:t>
      </w:r>
      <w:r w:rsidR="00EC304F">
        <w:rPr>
          <w:b w:val="0"/>
          <w:bCs w:val="0"/>
        </w:rPr>
        <w:t>____</w:t>
      </w:r>
      <w:r w:rsidRPr="00ED35D6">
        <w:rPr>
          <w:b w:val="0"/>
          <w:bCs w:val="0"/>
        </w:rPr>
        <w:t>____ 20</w:t>
      </w:r>
      <w:r w:rsidR="00EC304F" w:rsidRPr="00220CA5">
        <w:rPr>
          <w:b w:val="0"/>
          <w:bCs w:val="0"/>
        </w:rPr>
        <w:t>_</w:t>
      </w:r>
      <w:r w:rsidRPr="00ED35D6">
        <w:rPr>
          <w:b w:val="0"/>
          <w:bCs w:val="0"/>
        </w:rPr>
        <w:t>_</w:t>
      </w:r>
      <w:r w:rsidR="00EC304F">
        <w:rPr>
          <w:b w:val="0"/>
          <w:bCs w:val="0"/>
        </w:rPr>
        <w:t xml:space="preserve"> года</w:t>
      </w:r>
      <w:r w:rsidRPr="00ED35D6">
        <w:rPr>
          <w:b w:val="0"/>
          <w:bCs w:val="0"/>
        </w:rPr>
        <w:tab/>
      </w:r>
      <w:r w:rsidRPr="00ED35D6">
        <w:rPr>
          <w:b w:val="0"/>
          <w:bCs w:val="0"/>
        </w:rPr>
        <w:tab/>
      </w:r>
      <w:r w:rsidR="00202A7D" w:rsidRPr="00ED35D6">
        <w:rPr>
          <w:b w:val="0"/>
          <w:bCs w:val="0"/>
        </w:rPr>
        <w:tab/>
      </w:r>
      <w:r w:rsidR="00202A7D" w:rsidRPr="00ED35D6">
        <w:rPr>
          <w:b w:val="0"/>
          <w:bCs w:val="0"/>
        </w:rPr>
        <w:tab/>
      </w:r>
      <w:r w:rsidRPr="00ED35D6">
        <w:rPr>
          <w:b w:val="0"/>
          <w:bCs w:val="0"/>
        </w:rPr>
        <w:tab/>
      </w:r>
      <w:r w:rsidRPr="00ED35D6">
        <w:rPr>
          <w:b w:val="0"/>
          <w:bCs w:val="0"/>
        </w:rPr>
        <w:tab/>
      </w:r>
      <w:r w:rsidRPr="00ED35D6">
        <w:rPr>
          <w:b w:val="0"/>
          <w:bCs w:val="0"/>
        </w:rPr>
        <w:tab/>
      </w:r>
      <w:r w:rsidRPr="00ED35D6">
        <w:rPr>
          <w:b w:val="0"/>
          <w:bCs w:val="0"/>
        </w:rPr>
        <w:tab/>
        <w:t>№_____</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r w:rsidRPr="00ED35D6">
        <w:rPr>
          <w:b w:val="0"/>
          <w:bCs w:val="0"/>
          <w:i/>
        </w:rPr>
        <w:t>(место принятия)</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Cs w:val="0"/>
        </w:rPr>
      </w:pPr>
      <w:r w:rsidRPr="00ED35D6">
        <w:rPr>
          <w:bCs w:val="0"/>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8925C6" w:rsidRPr="00EC304F">
        <w:rPr>
          <w:bCs w:val="0"/>
          <w:color w:val="FF0000"/>
        </w:rPr>
        <w:t>(</w:t>
      </w:r>
      <w:r w:rsidRPr="00EC304F">
        <w:rPr>
          <w:bCs w:val="0"/>
          <w:color w:val="FF0000"/>
        </w:rPr>
        <w:t>межселенных территориях)</w:t>
      </w:r>
      <w:r w:rsidR="00ED35D6" w:rsidRPr="00EC304F">
        <w:rPr>
          <w:b w:val="0"/>
          <w:bCs w:val="0"/>
          <w:i/>
          <w:color w:val="FF0000"/>
        </w:rPr>
        <w:t xml:space="preserve"> (указать наименование </w:t>
      </w:r>
      <w:r w:rsidRPr="00EC304F">
        <w:rPr>
          <w:b w:val="0"/>
          <w:bCs w:val="0"/>
          <w:i/>
          <w:color w:val="FF0000"/>
        </w:rPr>
        <w:t xml:space="preserve">муниципального района, поселения, </w:t>
      </w:r>
      <w:r w:rsidR="00EC304F" w:rsidRPr="00EC304F">
        <w:rPr>
          <w:b w:val="0"/>
          <w:i/>
          <w:color w:val="FF0000"/>
        </w:rPr>
        <w:t>муниципального,</w:t>
      </w:r>
      <w:r w:rsidR="00EC304F">
        <w:rPr>
          <w:i/>
          <w:color w:val="FF0000"/>
        </w:rPr>
        <w:t xml:space="preserve"> </w:t>
      </w:r>
      <w:r w:rsidRPr="00EC304F">
        <w:rPr>
          <w:b w:val="0"/>
          <w:bCs w:val="0"/>
          <w:i/>
          <w:color w:val="FF0000"/>
        </w:rPr>
        <w:t>городского округа)</w:t>
      </w:r>
      <w:r w:rsidRPr="00ED35D6">
        <w:rPr>
          <w:bCs w:val="0"/>
        </w:rPr>
        <w:t>»</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9"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Pr="00EC304F">
        <w:rPr>
          <w:rFonts w:ascii="Times New Roman" w:hAnsi="Times New Roman"/>
          <w:i/>
          <w:color w:val="FF0000"/>
          <w:sz w:val="28"/>
          <w:szCs w:val="28"/>
          <w:lang w:eastAsia="ru-RU"/>
        </w:rPr>
        <w:t>(наиме</w:t>
      </w:r>
      <w:r w:rsidR="00EC304F">
        <w:rPr>
          <w:rFonts w:ascii="Times New Roman" w:hAnsi="Times New Roman"/>
          <w:i/>
          <w:color w:val="FF0000"/>
          <w:sz w:val="28"/>
          <w:szCs w:val="28"/>
          <w:lang w:eastAsia="ru-RU"/>
        </w:rPr>
        <w:t xml:space="preserve">нование муниципального района, </w:t>
      </w:r>
      <w:r w:rsidRPr="00EC304F">
        <w:rPr>
          <w:rFonts w:ascii="Times New Roman" w:hAnsi="Times New Roman"/>
          <w:i/>
          <w:color w:val="FF0000"/>
          <w:sz w:val="28"/>
          <w:szCs w:val="28"/>
          <w:lang w:eastAsia="ru-RU"/>
        </w:rPr>
        <w:t xml:space="preserve">поселения, </w:t>
      </w:r>
      <w:r w:rsidR="00EC304F">
        <w:rPr>
          <w:rFonts w:ascii="Times New Roman" w:hAnsi="Times New Roman"/>
          <w:i/>
          <w:color w:val="FF0000"/>
          <w:sz w:val="28"/>
          <w:szCs w:val="28"/>
        </w:rPr>
        <w:t xml:space="preserve">муниципального, </w:t>
      </w:r>
      <w:r w:rsidRPr="00EC304F">
        <w:rPr>
          <w:rFonts w:ascii="Times New Roman" w:hAnsi="Times New Roman"/>
          <w:i/>
          <w:color w:val="FF0000"/>
          <w:sz w:val="28"/>
          <w:szCs w:val="28"/>
          <w:lang w:eastAsia="ru-RU"/>
        </w:rPr>
        <w:t>городского округа)</w:t>
      </w:r>
      <w:r w:rsidRPr="00ED35D6">
        <w:rPr>
          <w:rFonts w:ascii="Times New Roman" w:hAnsi="Times New Roman"/>
          <w:sz w:val="28"/>
          <w:szCs w:val="28"/>
          <w:lang w:eastAsia="ru-RU"/>
        </w:rPr>
        <w:t xml:space="preserve"> </w:t>
      </w:r>
      <w:r w:rsidRPr="00EC304F">
        <w:rPr>
          <w:rFonts w:ascii="Times New Roman" w:hAnsi="Times New Roman"/>
          <w:color w:val="FF0000"/>
          <w:sz w:val="28"/>
          <w:szCs w:val="28"/>
          <w:lang w:eastAsia="ru-RU"/>
        </w:rPr>
        <w:t>от ______ 20</w:t>
      </w:r>
      <w:r w:rsidR="00EC304F" w:rsidRPr="00EC304F">
        <w:rPr>
          <w:rFonts w:ascii="Times New Roman" w:hAnsi="Times New Roman"/>
          <w:color w:val="FF0000"/>
          <w:sz w:val="28"/>
          <w:szCs w:val="28"/>
          <w:lang w:eastAsia="ru-RU"/>
        </w:rPr>
        <w:t>_</w:t>
      </w:r>
      <w:r w:rsidRPr="00EC304F">
        <w:rPr>
          <w:rFonts w:ascii="Times New Roman" w:hAnsi="Times New Roman"/>
          <w:color w:val="FF0000"/>
          <w:sz w:val="28"/>
          <w:szCs w:val="28"/>
          <w:lang w:eastAsia="ru-RU"/>
        </w:rPr>
        <w:t>__ г</w:t>
      </w:r>
      <w:r w:rsidR="00EC304F" w:rsidRPr="00EC304F">
        <w:rPr>
          <w:rFonts w:ascii="Times New Roman" w:hAnsi="Times New Roman"/>
          <w:color w:val="FF0000"/>
          <w:sz w:val="28"/>
          <w:szCs w:val="28"/>
          <w:lang w:eastAsia="ru-RU"/>
        </w:rPr>
        <w:t>ода</w:t>
      </w:r>
      <w:r w:rsidRPr="00EC304F">
        <w:rPr>
          <w:rFonts w:ascii="Times New Roman" w:hAnsi="Times New Roman"/>
          <w:color w:val="FF0000"/>
          <w:sz w:val="28"/>
          <w:szCs w:val="28"/>
          <w:lang w:eastAsia="ru-RU"/>
        </w:rPr>
        <w:t xml:space="preserve"> № ____</w:t>
      </w:r>
      <w:r w:rsidRPr="00ED35D6">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постановляю:</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ED35D6" w:rsidRDefault="002656CA" w:rsidP="004940CD">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10"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 </w:t>
      </w:r>
      <w:r w:rsidR="00FB61EC" w:rsidRPr="00EC304F">
        <w:rPr>
          <w:rFonts w:ascii="Times New Roman" w:hAnsi="Times New Roman" w:cs="Times New Roman"/>
          <w:color w:val="FF0000"/>
          <w:sz w:val="28"/>
          <w:szCs w:val="28"/>
        </w:rPr>
        <w:t>(м</w:t>
      </w:r>
      <w:r w:rsidRPr="00EC304F">
        <w:rPr>
          <w:rFonts w:ascii="Times New Roman" w:hAnsi="Times New Roman" w:cs="Times New Roman"/>
          <w:color w:val="FF0000"/>
          <w:sz w:val="28"/>
          <w:szCs w:val="28"/>
        </w:rPr>
        <w:t xml:space="preserve">ежселенных территориях) </w:t>
      </w:r>
      <w:r w:rsidRPr="00EC304F">
        <w:rPr>
          <w:rFonts w:ascii="Times New Roman" w:hAnsi="Times New Roman" w:cs="Times New Roman"/>
          <w:i/>
          <w:color w:val="FF0000"/>
          <w:sz w:val="28"/>
          <w:szCs w:val="28"/>
        </w:rPr>
        <w:t>(указать наименование муниципального района</w:t>
      </w:r>
      <w:r w:rsidRPr="00EC304F">
        <w:rPr>
          <w:rFonts w:ascii="Times New Roman" w:hAnsi="Times New Roman" w:cs="Times New Roman"/>
          <w:b/>
          <w:bCs/>
          <w:i/>
          <w:color w:val="FF0000"/>
          <w:sz w:val="28"/>
          <w:szCs w:val="28"/>
        </w:rPr>
        <w:t xml:space="preserve">, </w:t>
      </w:r>
      <w:r w:rsidRPr="00EC304F">
        <w:rPr>
          <w:rFonts w:ascii="Times New Roman" w:hAnsi="Times New Roman" w:cs="Times New Roman"/>
          <w:bCs/>
          <w:i/>
          <w:color w:val="FF0000"/>
          <w:sz w:val="28"/>
          <w:szCs w:val="28"/>
        </w:rPr>
        <w:t xml:space="preserve">поселения, </w:t>
      </w:r>
      <w:r w:rsidR="00EC304F">
        <w:rPr>
          <w:rFonts w:ascii="Times New Roman" w:hAnsi="Times New Roman" w:cs="Times New Roman"/>
          <w:i/>
          <w:color w:val="FF0000"/>
          <w:sz w:val="28"/>
          <w:szCs w:val="28"/>
        </w:rPr>
        <w:t xml:space="preserve">муниципального, </w:t>
      </w:r>
      <w:r w:rsidRPr="00EC304F">
        <w:rPr>
          <w:rFonts w:ascii="Times New Roman" w:hAnsi="Times New Roman" w:cs="Times New Roman"/>
          <w:bCs/>
          <w:i/>
          <w:color w:val="FF0000"/>
          <w:sz w:val="28"/>
          <w:szCs w:val="28"/>
        </w:rPr>
        <w:t>городского округа</w:t>
      </w:r>
      <w:r w:rsidRPr="00EC304F">
        <w:rPr>
          <w:rFonts w:ascii="Times New Roman" w:hAnsi="Times New Roman" w:cs="Times New Roman"/>
          <w:i/>
          <w:color w:val="FF0000"/>
          <w:sz w:val="28"/>
          <w:szCs w:val="28"/>
        </w:rPr>
        <w:t>)</w:t>
      </w:r>
      <w:r w:rsidRPr="00EC304F">
        <w:rPr>
          <w:rFonts w:ascii="Times New Roman" w:hAnsi="Times New Roman" w:cs="Times New Roman"/>
          <w:color w:val="FF0000"/>
          <w:sz w:val="28"/>
          <w:szCs w:val="28"/>
        </w:rPr>
        <w:t>»</w:t>
      </w:r>
      <w:r w:rsidRPr="00ED35D6">
        <w:rPr>
          <w:rFonts w:ascii="Times New Roman" w:hAnsi="Times New Roman" w:cs="Times New Roman"/>
          <w:sz w:val="28"/>
          <w:szCs w:val="28"/>
        </w:rPr>
        <w:t>.</w:t>
      </w:r>
    </w:p>
    <w:p w:rsidR="00EC304F" w:rsidRDefault="002656CA" w:rsidP="004940CD">
      <w:pPr>
        <w:pStyle w:val="ConsPlusTitle"/>
        <w:widowControl/>
        <w:numPr>
          <w:ilvl w:val="0"/>
          <w:numId w:val="18"/>
        </w:numPr>
        <w:ind w:left="0" w:firstLine="567"/>
        <w:contextualSpacing/>
        <w:mirrorIndents/>
        <w:jc w:val="both"/>
        <w:rPr>
          <w:b w:val="0"/>
        </w:rPr>
      </w:pPr>
      <w:r w:rsidRPr="00ED35D6">
        <w:rPr>
          <w:b w:val="0"/>
        </w:rPr>
        <w:t xml:space="preserve">Признать утратившим силу </w:t>
      </w:r>
      <w:r w:rsidRPr="00EC304F">
        <w:rPr>
          <w:b w:val="0"/>
          <w:color w:val="FF0000"/>
        </w:rPr>
        <w:t>(</w:t>
      </w:r>
      <w:r w:rsidRPr="00EC304F">
        <w:rPr>
          <w:b w:val="0"/>
          <w:i/>
          <w:color w:val="FF0000"/>
        </w:rPr>
        <w:t>указываются реквизиты ранее принятого муниципального нормативного правового акта, регулирующего данные правоотношения</w:t>
      </w:r>
      <w:r w:rsidRPr="00EC304F">
        <w:rPr>
          <w:b w:val="0"/>
          <w:color w:val="FF0000"/>
        </w:rPr>
        <w:t>)</w:t>
      </w:r>
      <w:r w:rsidRPr="00ED35D6">
        <w:rPr>
          <w:b w:val="0"/>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EC304F" w:rsidRPr="00C902E0" w:rsidRDefault="00EC304F" w:rsidP="00EC304F">
      <w:pPr>
        <w:spacing w:after="0" w:line="240" w:lineRule="auto"/>
        <w:outlineLvl w:val="0"/>
        <w:rPr>
          <w:rFonts w:ascii="Times New Roman" w:hAnsi="Times New Roman"/>
          <w:bCs/>
          <w:i/>
          <w:iCs/>
          <w:sz w:val="28"/>
          <w:szCs w:val="28"/>
        </w:rPr>
      </w:pPr>
      <w:r w:rsidRPr="00C902E0">
        <w:rPr>
          <w:rFonts w:ascii="Times New Roman" w:hAnsi="Times New Roman"/>
          <w:bCs/>
          <w:iCs/>
          <w:sz w:val="28"/>
          <w:szCs w:val="28"/>
        </w:rPr>
        <w:t xml:space="preserve">Глава </w:t>
      </w:r>
      <w:r w:rsidRPr="003B0966">
        <w:rPr>
          <w:rFonts w:ascii="Times New Roman" w:hAnsi="Times New Roman"/>
          <w:i/>
          <w:color w:val="FF0000"/>
          <w:sz w:val="28"/>
          <w:szCs w:val="28"/>
        </w:rPr>
        <w:t xml:space="preserve">(наименование </w:t>
      </w:r>
      <w:r w:rsidRPr="003B0966">
        <w:rPr>
          <w:rFonts w:ascii="Times New Roman" w:hAnsi="Times New Roman"/>
          <w:i/>
          <w:color w:val="FF0000"/>
          <w:sz w:val="28"/>
          <w:szCs w:val="28"/>
        </w:rPr>
        <w:br/>
        <w:t>муниципального образования)</w:t>
      </w:r>
      <w:r w:rsidRPr="00C902E0">
        <w:rPr>
          <w:rFonts w:ascii="Times New Roman" w:hAnsi="Times New Roman"/>
          <w:bCs/>
          <w:i/>
          <w:iCs/>
          <w:sz w:val="28"/>
          <w:szCs w:val="28"/>
        </w:rPr>
        <w:t xml:space="preserve"> </w:t>
      </w:r>
    </w:p>
    <w:p w:rsidR="00EC304F" w:rsidRPr="00C902E0" w:rsidRDefault="00EC304F" w:rsidP="00EC304F">
      <w:pPr>
        <w:spacing w:after="0" w:line="240" w:lineRule="auto"/>
        <w:outlineLvl w:val="0"/>
        <w:rPr>
          <w:rFonts w:ascii="Times New Roman" w:hAnsi="Times New Roman"/>
          <w:bCs/>
          <w:i/>
          <w:iCs/>
          <w:sz w:val="28"/>
          <w:szCs w:val="28"/>
        </w:rPr>
      </w:pPr>
      <w:proofErr w:type="gramStart"/>
      <w:r w:rsidRPr="00C902E0">
        <w:rPr>
          <w:rFonts w:ascii="Times New Roman" w:hAnsi="Times New Roman"/>
          <w:bCs/>
          <w:i/>
          <w:iCs/>
          <w:sz w:val="28"/>
          <w:szCs w:val="28"/>
        </w:rPr>
        <w:t xml:space="preserve">(наименование должности </w:t>
      </w:r>
      <w:proofErr w:type="gramEnd"/>
    </w:p>
    <w:p w:rsidR="00EC304F" w:rsidRPr="00C902E0" w:rsidRDefault="00EC304F" w:rsidP="00EC304F">
      <w:pPr>
        <w:spacing w:after="0" w:line="240" w:lineRule="auto"/>
        <w:outlineLvl w:val="0"/>
        <w:rPr>
          <w:rFonts w:ascii="Times New Roman" w:hAnsi="Times New Roman"/>
          <w:bCs/>
          <w:i/>
          <w:iCs/>
          <w:sz w:val="28"/>
          <w:szCs w:val="28"/>
        </w:rPr>
      </w:pPr>
      <w:r w:rsidRPr="00C902E0">
        <w:rPr>
          <w:rFonts w:ascii="Times New Roman" w:hAnsi="Times New Roman"/>
          <w:bCs/>
          <w:i/>
          <w:iCs/>
          <w:sz w:val="28"/>
          <w:szCs w:val="28"/>
        </w:rPr>
        <w:t>руководителя администрации</w:t>
      </w:r>
    </w:p>
    <w:p w:rsidR="002656CA" w:rsidRPr="00ED35D6" w:rsidRDefault="00EC304F" w:rsidP="00EC304F">
      <w:pPr>
        <w:pStyle w:val="ConsPlusTitle"/>
        <w:widowControl/>
        <w:contextualSpacing/>
        <w:mirrorIndents/>
        <w:jc w:val="both"/>
      </w:pPr>
      <w:r w:rsidRPr="005358E4">
        <w:rPr>
          <w:b w:val="0"/>
          <w:i/>
          <w:iCs/>
        </w:rPr>
        <w:t>муниципального образования</w:t>
      </w:r>
      <w:r w:rsidRPr="005358E4">
        <w:rPr>
          <w:rStyle w:val="afa"/>
          <w:b w:val="0"/>
          <w:i/>
        </w:rPr>
        <w:footnoteReference w:id="1"/>
      </w:r>
      <w:proofErr w:type="gramStart"/>
      <w:r w:rsidRPr="005358E4">
        <w:rPr>
          <w:b w:val="0"/>
          <w:i/>
        </w:rPr>
        <w:t xml:space="preserve"> )</w:t>
      </w:r>
      <w:proofErr w:type="gramEnd"/>
      <w:r w:rsidRPr="005358E4">
        <w:rPr>
          <w:b w:val="0"/>
          <w:i/>
          <w:color w:val="FF0000"/>
        </w:rPr>
        <w:tab/>
      </w:r>
      <w:r w:rsidRPr="005358E4">
        <w:rPr>
          <w:b w:val="0"/>
          <w:i/>
          <w:color w:val="FF0000"/>
        </w:rPr>
        <w:tab/>
      </w:r>
      <w:r w:rsidRPr="005358E4">
        <w:rPr>
          <w:b w:val="0"/>
          <w:i/>
          <w:color w:val="FF0000"/>
        </w:rPr>
        <w:tab/>
      </w:r>
      <w:r w:rsidRPr="005358E4">
        <w:rPr>
          <w:b w:val="0"/>
          <w:i/>
          <w:color w:val="FF0000"/>
        </w:rPr>
        <w:tab/>
      </w:r>
      <w:r w:rsidRPr="005358E4">
        <w:rPr>
          <w:b w:val="0"/>
          <w:i/>
          <w:color w:val="FF0000"/>
        </w:rPr>
        <w:tab/>
        <w:t xml:space="preserve">         </w:t>
      </w:r>
      <w:r w:rsidRPr="005358E4">
        <w:rPr>
          <w:b w:val="0"/>
          <w:i/>
          <w:iCs/>
        </w:rPr>
        <w:t xml:space="preserve"> (подпись, Ф.И.О.)</w:t>
      </w:r>
      <w:r w:rsidR="002656CA" w:rsidRPr="00ED35D6">
        <w:br w:type="page"/>
      </w:r>
    </w:p>
    <w:p w:rsidR="002656CA" w:rsidRPr="00ED35D6" w:rsidRDefault="002656CA" w:rsidP="00EC304F">
      <w:pPr>
        <w:pStyle w:val="ConsPlusNormal"/>
        <w:widowControl/>
        <w:ind w:left="6237" w:firstLine="0"/>
        <w:contextualSpacing/>
        <w:mirrorIndents/>
        <w:jc w:val="center"/>
        <w:outlineLvl w:val="0"/>
        <w:rPr>
          <w:rFonts w:ascii="Times New Roman" w:hAnsi="Times New Roman" w:cs="Times New Roman"/>
          <w:i/>
          <w:sz w:val="28"/>
          <w:szCs w:val="28"/>
        </w:rPr>
      </w:pPr>
      <w:r w:rsidRPr="00ED35D6">
        <w:rPr>
          <w:rFonts w:ascii="Times New Roman" w:hAnsi="Times New Roman" w:cs="Times New Roman"/>
          <w:i/>
          <w:sz w:val="28"/>
          <w:szCs w:val="28"/>
        </w:rPr>
        <w:lastRenderedPageBreak/>
        <w:t>УТВЕРЖДЕН</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i/>
          <w:color w:val="FF0000"/>
          <w:sz w:val="28"/>
          <w:szCs w:val="28"/>
        </w:rPr>
      </w:pPr>
      <w:r w:rsidRPr="00EC304F">
        <w:rPr>
          <w:rFonts w:ascii="Times New Roman" w:hAnsi="Times New Roman" w:cs="Times New Roman"/>
          <w:i/>
          <w:color w:val="FF0000"/>
          <w:sz w:val="28"/>
          <w:szCs w:val="28"/>
        </w:rPr>
        <w:t>(наименование муниципального района, поселения,</w:t>
      </w:r>
      <w:r w:rsidR="00EC304F">
        <w:rPr>
          <w:rFonts w:ascii="Times New Roman" w:hAnsi="Times New Roman" w:cs="Times New Roman"/>
          <w:i/>
          <w:color w:val="FF0000"/>
          <w:sz w:val="28"/>
          <w:szCs w:val="28"/>
        </w:rPr>
        <w:t xml:space="preserve"> муниципального,</w:t>
      </w:r>
      <w:r w:rsidRPr="00EC304F">
        <w:rPr>
          <w:rFonts w:ascii="Times New Roman" w:hAnsi="Times New Roman" w:cs="Times New Roman"/>
          <w:i/>
          <w:color w:val="FF0000"/>
          <w:sz w:val="28"/>
          <w:szCs w:val="28"/>
        </w:rPr>
        <w:t xml:space="preserve"> городского округа)</w:t>
      </w:r>
    </w:p>
    <w:p w:rsidR="002656CA" w:rsidRPr="00ED35D6" w:rsidRDefault="002656CA" w:rsidP="004940CD">
      <w:pPr>
        <w:pStyle w:val="ConsPlusNormal"/>
        <w:widowControl/>
        <w:ind w:left="6237" w:firstLine="0"/>
        <w:contextualSpacing/>
        <w:mirrorIndents/>
        <w:jc w:val="right"/>
        <w:rPr>
          <w:rFonts w:ascii="Times New Roman" w:hAnsi="Times New Roman" w:cs="Times New Roman"/>
          <w:i/>
          <w:sz w:val="28"/>
          <w:szCs w:val="28"/>
        </w:rPr>
      </w:pPr>
      <w:r w:rsidRPr="00ED35D6">
        <w:rPr>
          <w:rFonts w:ascii="Times New Roman" w:hAnsi="Times New Roman" w:cs="Times New Roman"/>
          <w:i/>
          <w:sz w:val="28"/>
          <w:szCs w:val="28"/>
        </w:rPr>
        <w:t>от _________ 201___г. № _____</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r w:rsidRPr="00EC304F">
        <w:rPr>
          <w:bCs w:val="0"/>
          <w:color w:val="FF0000"/>
        </w:rPr>
        <w:t xml:space="preserve">(межселенных территориях) </w:t>
      </w:r>
      <w:r w:rsidRPr="00EC304F">
        <w:rPr>
          <w:b w:val="0"/>
          <w:bCs w:val="0"/>
          <w:i/>
          <w:color w:val="FF0000"/>
        </w:rPr>
        <w:t>(указать наименование муниципального района, поселения,</w:t>
      </w:r>
      <w:r w:rsidR="00EC304F" w:rsidRPr="00EC304F">
        <w:rPr>
          <w:color w:val="FF0000"/>
        </w:rPr>
        <w:t xml:space="preserve"> </w:t>
      </w:r>
      <w:r w:rsidR="00EC304F" w:rsidRPr="00EC304F">
        <w:rPr>
          <w:b w:val="0"/>
          <w:bCs w:val="0"/>
          <w:i/>
          <w:color w:val="FF0000"/>
        </w:rPr>
        <w:t>муниципального,</w:t>
      </w:r>
      <w:r w:rsidRPr="00EC304F">
        <w:rPr>
          <w:b w:val="0"/>
          <w:bCs w:val="0"/>
          <w:i/>
          <w:color w:val="FF0000"/>
        </w:rPr>
        <w:t xml:space="preserve"> городского округа)</w:t>
      </w:r>
      <w:r w:rsidRPr="00EC304F">
        <w:rPr>
          <w:bCs w:val="0"/>
          <w:color w:val="FF0000"/>
        </w:rPr>
        <w:t>»</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(межселенных территориях) </w:t>
      </w:r>
      <w:r w:rsidRPr="00EC304F">
        <w:rPr>
          <w:rFonts w:ascii="Times New Roman" w:hAnsi="Times New Roman" w:cs="Times New Roman"/>
          <w:color w:val="FF0000"/>
          <w:sz w:val="28"/>
          <w:szCs w:val="28"/>
        </w:rPr>
        <w:t>(</w:t>
      </w:r>
      <w:r w:rsidRPr="00EC304F">
        <w:rPr>
          <w:rFonts w:ascii="Times New Roman" w:hAnsi="Times New Roman" w:cs="Times New Roman"/>
          <w:i/>
          <w:color w:val="FF0000"/>
          <w:sz w:val="28"/>
          <w:szCs w:val="28"/>
        </w:rPr>
        <w:t>указать наименование муниципального района, поселения,</w:t>
      </w:r>
      <w:r w:rsidR="00EC304F" w:rsidRPr="00EC304F">
        <w:rPr>
          <w:rFonts w:ascii="Times New Roman" w:hAnsi="Times New Roman" w:cs="Times New Roman"/>
          <w:i/>
          <w:color w:val="FF0000"/>
          <w:sz w:val="28"/>
          <w:szCs w:val="28"/>
        </w:rPr>
        <w:t xml:space="preserve"> муниципального,</w:t>
      </w:r>
      <w:r w:rsidRPr="00EC304F">
        <w:rPr>
          <w:rFonts w:ascii="Times New Roman" w:hAnsi="Times New Roman" w:cs="Times New Roman"/>
          <w:i/>
          <w:color w:val="FF0000"/>
          <w:sz w:val="28"/>
          <w:szCs w:val="28"/>
        </w:rPr>
        <w:t xml:space="preserve"> городского округа)»</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Pr="00EC304F">
        <w:rPr>
          <w:i/>
          <w:color w:val="FF0000"/>
          <w:sz w:val="28"/>
          <w:szCs w:val="28"/>
        </w:rPr>
        <w:t>(наименование муниципального образования)</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Pr="00EC304F">
        <w:rPr>
          <w:i/>
          <w:color w:val="FF0000"/>
          <w:sz w:val="28"/>
          <w:szCs w:val="28"/>
        </w:rPr>
        <w:t>(наименование муниципального образования)</w:t>
      </w:r>
      <w:r w:rsidRPr="00EC304F">
        <w:rPr>
          <w:sz w:val="28"/>
          <w:szCs w:val="28"/>
        </w:rPr>
        <w:t xml:space="preserve"> или посредством телефонной связи, в </w:t>
      </w:r>
      <w:r w:rsidRPr="00EC304F">
        <w:rPr>
          <w:sz w:val="28"/>
          <w:szCs w:val="28"/>
        </w:rPr>
        <w:lastRenderedPageBreak/>
        <w:t xml:space="preserve">том числе путем размещения на официальном сайте </w:t>
      </w:r>
      <w:r w:rsidRPr="00EC304F">
        <w:rPr>
          <w:color w:val="000000" w:themeColor="text1"/>
          <w:sz w:val="28"/>
          <w:szCs w:val="28"/>
        </w:rPr>
        <w:t xml:space="preserve">администрации </w:t>
      </w:r>
      <w:r w:rsidRPr="00EC304F">
        <w:rPr>
          <w:i/>
          <w:color w:val="FF0000"/>
          <w:sz w:val="28"/>
          <w:szCs w:val="28"/>
        </w:rPr>
        <w:t>(наименование муниципального образования)</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Pr="00EC304F">
        <w:rPr>
          <w:i/>
          <w:color w:val="FF0000"/>
          <w:sz w:val="28"/>
          <w:szCs w:val="28"/>
        </w:rPr>
        <w:t>(наименование муниципального образования)</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Pr="00EC304F">
        <w:rPr>
          <w:color w:val="FF0000"/>
          <w:sz w:val="28"/>
          <w:szCs w:val="28"/>
        </w:rPr>
        <w:t>http://www._______________</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Pr="004459B7">
        <w:rPr>
          <w:rFonts w:ascii="Times New Roman" w:hAnsi="Times New Roman"/>
          <w:i/>
          <w:color w:val="FF0000"/>
          <w:sz w:val="28"/>
          <w:szCs w:val="28"/>
          <w:lang w:eastAsia="ru-RU"/>
        </w:rPr>
        <w:t>(наименование муниципального образования)</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(наименование муниципального образования), принятым решением Совета (наименование муниципального образования) </w:t>
      </w:r>
      <w:proofErr w:type="gramStart"/>
      <w:r w:rsidRPr="004459B7">
        <w:rPr>
          <w:rFonts w:ascii="Times New Roman" w:hAnsi="Times New Roman"/>
          <w:sz w:val="28"/>
          <w:szCs w:val="28"/>
          <w:lang w:eastAsia="ru-RU"/>
        </w:rPr>
        <w:t>от</w:t>
      </w:r>
      <w:proofErr w:type="gramEnd"/>
      <w:r w:rsidRPr="004459B7">
        <w:rPr>
          <w:rFonts w:ascii="Times New Roman" w:hAnsi="Times New Roman"/>
          <w:sz w:val="28"/>
          <w:szCs w:val="28"/>
          <w:lang w:eastAsia="ru-RU"/>
        </w:rPr>
        <w:t xml:space="preserve"> (указать </w:t>
      </w:r>
      <w:proofErr w:type="gramStart"/>
      <w:r w:rsidRPr="004459B7">
        <w:rPr>
          <w:rFonts w:ascii="Times New Roman" w:hAnsi="Times New Roman"/>
          <w:sz w:val="28"/>
          <w:szCs w:val="28"/>
          <w:lang w:eastAsia="ru-RU"/>
        </w:rPr>
        <w:t>дату</w:t>
      </w:r>
      <w:proofErr w:type="gramEnd"/>
      <w:r w:rsidRPr="004459B7">
        <w:rPr>
          <w:rFonts w:ascii="Times New Roman" w:hAnsi="Times New Roman"/>
          <w:sz w:val="28"/>
          <w:szCs w:val="28"/>
          <w:lang w:eastAsia="ru-RU"/>
        </w:rPr>
        <w:t xml:space="preserve">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4459B7">
        <w:rPr>
          <w:rFonts w:ascii="Times New Roman" w:hAnsi="Times New Roman"/>
          <w:b/>
          <w:sz w:val="28"/>
          <w:szCs w:val="28"/>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005F7F60" w:rsidRPr="00ED35D6">
        <w:rPr>
          <w:rFonts w:ascii="Times New Roman" w:hAnsi="Times New Roman"/>
          <w:sz w:val="28"/>
          <w:szCs w:val="28"/>
        </w:rPr>
        <w:t>водо</w:t>
      </w:r>
      <w:proofErr w:type="spellEnd"/>
      <w:r w:rsidR="005F7F60" w:rsidRPr="00ED35D6">
        <w:rPr>
          <w:rFonts w:ascii="Times New Roman" w:hAnsi="Times New Roman"/>
          <w:sz w:val="28"/>
          <w:szCs w:val="28"/>
        </w:rPr>
        <w:t>-,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электро</w:t>
      </w:r>
      <w:proofErr w:type="spellEnd"/>
      <w:r w:rsidR="005F7F60" w:rsidRPr="00ED35D6">
        <w:rPr>
          <w:rFonts w:ascii="Times New Roman" w:hAnsi="Times New Roman"/>
          <w:sz w:val="28"/>
          <w:szCs w:val="28"/>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lastRenderedPageBreak/>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6C0A0E">
      <w:pPr>
        <w:pStyle w:val="7"/>
        <w:shd w:val="clear" w:color="auto" w:fill="auto"/>
        <w:tabs>
          <w:tab w:val="left" w:pos="1075"/>
        </w:tabs>
        <w:spacing w:line="240" w:lineRule="auto"/>
        <w:ind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proofErr w:type="gramStart"/>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6C0A0E">
        <w:rPr>
          <w:sz w:val="28"/>
          <w:szCs w:val="28"/>
        </w:rPr>
        <w:lastRenderedPageBreak/>
        <w:t xml:space="preserve">муниципальную услугу, государственного или муниципального служащего, работника </w:t>
      </w:r>
      <w:r w:rsidR="00147743">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7743">
        <w:rPr>
          <w:rFonts w:ascii="Times New Roman" w:hAnsi="Times New Roman"/>
          <w:sz w:val="28"/>
          <w:szCs w:val="28"/>
          <w:lang w:eastAsia="ru-RU"/>
        </w:rPr>
        <w:t xml:space="preserve">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w:t>
      </w:r>
      <w:r w:rsidRPr="00DF0154">
        <w:rPr>
          <w:sz w:val="28"/>
          <w:szCs w:val="28"/>
        </w:rPr>
        <w:lastRenderedPageBreak/>
        <w:t>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lastRenderedPageBreak/>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lastRenderedPageBreak/>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spellStart"/>
      <w:r w:rsidRPr="004A4064">
        <w:rPr>
          <w:rFonts w:ascii="Times New Roman" w:hAnsi="Times New Roman"/>
          <w:sz w:val="28"/>
          <w:szCs w:val="28"/>
          <w:lang w:eastAsia="ru-RU"/>
        </w:rPr>
        <w:t>д</w:t>
      </w:r>
      <w:proofErr w:type="spellEnd"/>
      <w:r w:rsidRPr="004A4064">
        <w:rPr>
          <w:rFonts w:ascii="Times New Roman" w:hAnsi="Times New Roman"/>
          <w:sz w:val="28"/>
          <w:szCs w:val="28"/>
          <w:lang w:eastAsia="ru-RU"/>
        </w:rPr>
        <w:t xml:space="preserve">)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lastRenderedPageBreak/>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w:t>
      </w:r>
      <w:r w:rsidRPr="00DF0154">
        <w:rPr>
          <w:sz w:val="28"/>
          <w:szCs w:val="28"/>
        </w:rPr>
        <w:lastRenderedPageBreak/>
        <w:t>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2"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DF0154">
        <w:rPr>
          <w:sz w:val="28"/>
          <w:szCs w:val="28"/>
        </w:rPr>
        <w:lastRenderedPageBreak/>
        <w:t xml:space="preserve">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proofErr w:type="gramStart"/>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3"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proofErr w:type="gramStart"/>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roofErr w:type="gramEnd"/>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3"/>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64" w:rsidRDefault="004A4064" w:rsidP="00494FE9">
      <w:pPr>
        <w:spacing w:after="0" w:line="240" w:lineRule="auto"/>
      </w:pPr>
      <w:r>
        <w:separator/>
      </w:r>
    </w:p>
  </w:endnote>
  <w:endnote w:type="continuationSeparator" w:id="0">
    <w:p w:rsidR="004A4064" w:rsidRDefault="004A4064"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64" w:rsidRDefault="004A4064" w:rsidP="00494FE9">
      <w:pPr>
        <w:spacing w:after="0" w:line="240" w:lineRule="auto"/>
      </w:pPr>
      <w:r>
        <w:separator/>
      </w:r>
    </w:p>
  </w:footnote>
  <w:footnote w:type="continuationSeparator" w:id="0">
    <w:p w:rsidR="004A4064" w:rsidRDefault="004A4064" w:rsidP="00494FE9">
      <w:pPr>
        <w:spacing w:after="0" w:line="240" w:lineRule="auto"/>
      </w:pPr>
      <w:r>
        <w:continuationSeparator/>
      </w:r>
    </w:p>
  </w:footnote>
  <w:footnote w:id="1">
    <w:p w:rsidR="004A4064" w:rsidRPr="0004249F" w:rsidRDefault="004A4064" w:rsidP="00EC304F">
      <w:pPr>
        <w:outlineLvl w:val="0"/>
        <w:rPr>
          <w:rFonts w:ascii="Times New Roman" w:hAnsi="Times New Roman"/>
          <w:bCs/>
          <w:i/>
          <w:iCs/>
          <w:sz w:val="20"/>
        </w:rPr>
      </w:pPr>
      <w:r w:rsidRPr="00835C2D">
        <w:rPr>
          <w:rStyle w:val="afa"/>
        </w:rPr>
        <w:footnoteRef/>
      </w:r>
      <w:r>
        <w:rPr>
          <w:rFonts w:ascii="Times New Roman" w:hAnsi="Times New Roman"/>
        </w:rPr>
        <w:t xml:space="preserve"> </w:t>
      </w:r>
      <w:r w:rsidRPr="0004249F">
        <w:rPr>
          <w:rFonts w:ascii="Times New Roman" w:hAnsi="Times New Roman"/>
          <w:i/>
        </w:rPr>
        <w:t xml:space="preserve">Для </w:t>
      </w:r>
      <w:r w:rsidRPr="00C902E0">
        <w:rPr>
          <w:rFonts w:ascii="Times New Roman" w:hAnsi="Times New Roman"/>
          <w:bCs/>
          <w:i/>
          <w:iCs/>
          <w:sz w:val="20"/>
        </w:rPr>
        <w:t>городского округа «Город Чита»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2763-C343-42F8-B9A5-A11F6F2C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28</Pages>
  <Words>7626</Words>
  <Characters>61511</Characters>
  <Application>Microsoft Office Word</Application>
  <DocSecurity>0</DocSecurity>
  <Lines>512</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NazmeevaEA</cp:lastModifiedBy>
  <cp:revision>15</cp:revision>
  <cp:lastPrinted>2018-11-30T03:51:00Z</cp:lastPrinted>
  <dcterms:created xsi:type="dcterms:W3CDTF">2018-11-30T03:21:00Z</dcterms:created>
  <dcterms:modified xsi:type="dcterms:W3CDTF">2022-08-24T03:22:00Z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