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AF" w:rsidRPr="00B71EAF" w:rsidRDefault="007C2305" w:rsidP="00B71EAF">
      <w:pPr>
        <w:shd w:val="clear" w:color="auto" w:fill="FFFFFF"/>
        <w:spacing w:after="0" w:line="240" w:lineRule="auto"/>
        <w:jc w:val="center"/>
        <w:rPr>
          <w:rFonts w:ascii="Times New Roman" w:hAnsi="Times New Roman"/>
          <w:sz w:val="2"/>
          <w:szCs w:val="2"/>
        </w:rPr>
      </w:pPr>
      <w:bookmarkStart w:id="0" w:name="OLE_LINK4"/>
      <w:bookmarkStart w:id="1" w:name="_GoBack"/>
      <w:bookmarkEnd w:id="1"/>
      <w:r>
        <w:rPr>
          <w:rFonts w:ascii="Times New Roman" w:hAnsi="Times New Roman"/>
          <w:noProof/>
        </w:rPr>
        <w:drawing>
          <wp:inline distT="0" distB="0" distL="0" distR="0">
            <wp:extent cx="744220" cy="8610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44220" cy="861060"/>
                    </a:xfrm>
                    <a:prstGeom prst="rect">
                      <a:avLst/>
                    </a:prstGeom>
                    <a:noFill/>
                    <a:ln w="9525">
                      <a:noFill/>
                      <a:miter lim="800000"/>
                      <a:headEnd/>
                      <a:tailEnd/>
                    </a:ln>
                  </pic:spPr>
                </pic:pic>
              </a:graphicData>
            </a:graphic>
          </wp:inline>
        </w:drawing>
      </w: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r w:rsidRPr="00B71EAF">
        <w:rPr>
          <w:rFonts w:ascii="Times New Roman" w:hAnsi="Times New Roman"/>
          <w:b/>
          <w:spacing w:val="-11"/>
          <w:sz w:val="33"/>
          <w:szCs w:val="33"/>
        </w:rPr>
        <w:t>ПРАВИТЕЛЬСТВО ЗАБАЙКАЛЬСКОГО КРАЯ</w:t>
      </w: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
          <w:spacing w:val="-11"/>
          <w:sz w:val="2"/>
          <w:szCs w:val="2"/>
        </w:rPr>
      </w:pPr>
    </w:p>
    <w:p w:rsidR="00B71EAF" w:rsidRPr="00B71EAF" w:rsidRDefault="00B71EAF" w:rsidP="00B71EAF">
      <w:pPr>
        <w:shd w:val="clear" w:color="auto" w:fill="FFFFFF"/>
        <w:spacing w:after="0" w:line="240" w:lineRule="auto"/>
        <w:jc w:val="center"/>
        <w:rPr>
          <w:rFonts w:ascii="Times New Roman" w:hAnsi="Times New Roman"/>
          <w:bCs/>
          <w:spacing w:val="-14"/>
        </w:rPr>
      </w:pPr>
      <w:r w:rsidRPr="00B71EAF">
        <w:rPr>
          <w:rFonts w:ascii="Times New Roman" w:hAnsi="Times New Roman"/>
          <w:bCs/>
          <w:spacing w:val="-14"/>
          <w:sz w:val="35"/>
          <w:szCs w:val="35"/>
        </w:rPr>
        <w:t>ПОСТАНОВЛЕНИЕ</w:t>
      </w:r>
    </w:p>
    <w:p w:rsidR="00B71EAF" w:rsidRPr="00B71EAF" w:rsidRDefault="00B71EAF" w:rsidP="00B71EAF">
      <w:pPr>
        <w:shd w:val="clear" w:color="auto" w:fill="FFFFFF"/>
        <w:spacing w:after="0" w:line="240" w:lineRule="auto"/>
        <w:rPr>
          <w:rFonts w:ascii="Times New Roman" w:hAnsi="Times New Roman"/>
          <w:bCs/>
          <w:sz w:val="28"/>
          <w:szCs w:val="28"/>
        </w:rPr>
      </w:pPr>
      <w:r>
        <w:rPr>
          <w:rFonts w:ascii="Times New Roman" w:hAnsi="Times New Roman"/>
          <w:bCs/>
          <w:sz w:val="28"/>
          <w:szCs w:val="28"/>
        </w:rPr>
        <w:t>от 10 июня 2014 года                                                                                      № 328</w:t>
      </w:r>
    </w:p>
    <w:p w:rsidR="00B71EAF" w:rsidRPr="00B71EAF" w:rsidRDefault="00B71EAF" w:rsidP="00B71EAF">
      <w:pPr>
        <w:shd w:val="clear" w:color="auto" w:fill="FFFFFF"/>
        <w:spacing w:after="0" w:line="240" w:lineRule="auto"/>
        <w:jc w:val="center"/>
        <w:rPr>
          <w:rFonts w:ascii="Times New Roman" w:hAnsi="Times New Roman"/>
          <w:bCs/>
          <w:spacing w:val="-14"/>
          <w:sz w:val="6"/>
          <w:szCs w:val="6"/>
        </w:rPr>
      </w:pPr>
      <w:r w:rsidRPr="00B71EAF">
        <w:rPr>
          <w:rFonts w:ascii="Times New Roman" w:hAnsi="Times New Roman"/>
          <w:bCs/>
          <w:spacing w:val="-6"/>
          <w:sz w:val="35"/>
          <w:szCs w:val="35"/>
        </w:rPr>
        <w:t>г. Чита</w:t>
      </w:r>
    </w:p>
    <w:bookmarkEnd w:id="0"/>
    <w:p w:rsidR="006C58D8" w:rsidRPr="000303E2" w:rsidRDefault="006C58D8" w:rsidP="007D56A2">
      <w:pPr>
        <w:spacing w:after="0" w:line="240" w:lineRule="auto"/>
        <w:jc w:val="both"/>
        <w:rPr>
          <w:rStyle w:val="a8"/>
          <w:rFonts w:ascii="Times New Roman" w:hAnsi="Times New Roman"/>
          <w:b/>
          <w:bCs/>
          <w:sz w:val="32"/>
          <w:szCs w:val="32"/>
        </w:rPr>
      </w:pPr>
    </w:p>
    <w:p w:rsidR="007D56A2" w:rsidRDefault="007D56A2" w:rsidP="00CE2885">
      <w:pPr>
        <w:spacing w:after="0" w:line="240" w:lineRule="auto"/>
        <w:jc w:val="both"/>
        <w:rPr>
          <w:rFonts w:ascii="Times New Roman" w:hAnsi="Times New Roman"/>
          <w:b/>
          <w:sz w:val="28"/>
          <w:szCs w:val="28"/>
        </w:rPr>
      </w:pPr>
      <w:r w:rsidRPr="00BF00EE">
        <w:rPr>
          <w:rStyle w:val="a8"/>
          <w:rFonts w:ascii="Times New Roman" w:hAnsi="Times New Roman"/>
          <w:b/>
          <w:bCs/>
          <w:sz w:val="28"/>
          <w:szCs w:val="28"/>
        </w:rPr>
        <w:t xml:space="preserve">Об утверждении государственной программы </w:t>
      </w:r>
      <w:r w:rsidRPr="00BF00EE">
        <w:rPr>
          <w:rFonts w:ascii="Times New Roman" w:hAnsi="Times New Roman"/>
          <w:b/>
          <w:sz w:val="28"/>
          <w:szCs w:val="28"/>
        </w:rPr>
        <w:t xml:space="preserve">Забайкальского края </w:t>
      </w:r>
      <w:r w:rsidR="009D3D98" w:rsidRPr="00BF00EE">
        <w:rPr>
          <w:rFonts w:ascii="Times New Roman" w:hAnsi="Times New Roman"/>
          <w:b/>
          <w:sz w:val="28"/>
          <w:szCs w:val="28"/>
        </w:rPr>
        <w:t>«</w:t>
      </w:r>
      <w:r w:rsidRPr="00BF00EE">
        <w:rPr>
          <w:rFonts w:ascii="Times New Roman" w:hAnsi="Times New Roman"/>
          <w:b/>
          <w:sz w:val="28"/>
          <w:szCs w:val="28"/>
        </w:rPr>
        <w:t>Социальная поддержка граждан</w:t>
      </w:r>
      <w:r w:rsidR="009D3D98" w:rsidRPr="00BF00EE">
        <w:rPr>
          <w:rFonts w:ascii="Times New Roman" w:hAnsi="Times New Roman"/>
          <w:b/>
          <w:sz w:val="28"/>
          <w:szCs w:val="28"/>
        </w:rPr>
        <w:t>»</w:t>
      </w:r>
    </w:p>
    <w:p w:rsidR="007C2305" w:rsidRDefault="007C2305" w:rsidP="00CE2885">
      <w:pPr>
        <w:autoSpaceDE w:val="0"/>
        <w:autoSpaceDN w:val="0"/>
        <w:adjustRightInd w:val="0"/>
        <w:spacing w:after="0" w:line="240" w:lineRule="auto"/>
        <w:jc w:val="center"/>
        <w:rPr>
          <w:rFonts w:ascii="Times New Roman" w:hAnsi="Times New Roman"/>
        </w:rPr>
      </w:pPr>
    </w:p>
    <w:p w:rsidR="00CE2885" w:rsidRDefault="00CE2885" w:rsidP="00CE288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F71483" w:rsidRPr="00F71483" w:rsidRDefault="00D779A3" w:rsidP="00786671">
      <w:pPr>
        <w:spacing w:after="0" w:line="240" w:lineRule="auto"/>
        <w:jc w:val="center"/>
        <w:rPr>
          <w:rStyle w:val="a8"/>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462 от 07.08.2014</w:t>
      </w:r>
      <w:r w:rsidRPr="00D779A3">
        <w:rPr>
          <w:rFonts w:ascii="Times New Roman" w:hAnsi="Times New Roman"/>
        </w:rPr>
        <w:t>)</w:t>
      </w:r>
    </w:p>
    <w:p w:rsidR="00F71483" w:rsidRDefault="00F71483" w:rsidP="00786671">
      <w:pPr>
        <w:spacing w:after="0" w:line="240" w:lineRule="auto"/>
        <w:jc w:val="center"/>
        <w:rPr>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165 от 14.04.2015</w:t>
      </w:r>
      <w:r w:rsidRPr="00D779A3">
        <w:rPr>
          <w:rFonts w:ascii="Times New Roman" w:hAnsi="Times New Roman"/>
        </w:rPr>
        <w:t>)</w:t>
      </w:r>
    </w:p>
    <w:p w:rsidR="00C81B95" w:rsidRDefault="00C81B95" w:rsidP="00786671">
      <w:pPr>
        <w:spacing w:after="0" w:line="240" w:lineRule="auto"/>
        <w:jc w:val="center"/>
        <w:rPr>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173 от 17.04.2015</w:t>
      </w:r>
      <w:r w:rsidRPr="00D779A3">
        <w:rPr>
          <w:rFonts w:ascii="Times New Roman" w:hAnsi="Times New Roman"/>
        </w:rPr>
        <w:t>)</w:t>
      </w:r>
    </w:p>
    <w:p w:rsidR="00E67B44" w:rsidRDefault="00E67B44" w:rsidP="00786671">
      <w:pPr>
        <w:spacing w:after="0" w:line="240" w:lineRule="auto"/>
        <w:jc w:val="center"/>
        <w:rPr>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499 от 09.10.2015</w:t>
      </w:r>
      <w:r w:rsidRPr="00D779A3">
        <w:rPr>
          <w:rFonts w:ascii="Times New Roman" w:hAnsi="Times New Roman"/>
        </w:rPr>
        <w:t>)</w:t>
      </w:r>
    </w:p>
    <w:p w:rsidR="009B00F1" w:rsidRDefault="009B00F1" w:rsidP="00786671">
      <w:pPr>
        <w:spacing w:after="0" w:line="240" w:lineRule="auto"/>
        <w:jc w:val="center"/>
        <w:rPr>
          <w:rFonts w:ascii="Times New Roman" w:hAnsi="Times New Roman"/>
        </w:rPr>
      </w:pPr>
      <w:r w:rsidRPr="00D779A3">
        <w:rPr>
          <w:rFonts w:ascii="Times New Roman" w:hAnsi="Times New Roman"/>
        </w:rPr>
        <w:t>(в ред. постановления Правите</w:t>
      </w:r>
      <w:r>
        <w:rPr>
          <w:rFonts w:ascii="Times New Roman" w:hAnsi="Times New Roman"/>
        </w:rPr>
        <w:t>льства Забайкальского края № 114 от 28.03.2016</w:t>
      </w:r>
      <w:r w:rsidRPr="00D779A3">
        <w:rPr>
          <w:rFonts w:ascii="Times New Roman" w:hAnsi="Times New Roman"/>
        </w:rPr>
        <w:t>)</w:t>
      </w:r>
    </w:p>
    <w:p w:rsidR="004800C3" w:rsidRDefault="004800C3" w:rsidP="00786671">
      <w:pPr>
        <w:spacing w:after="0" w:line="240" w:lineRule="auto"/>
        <w:jc w:val="center"/>
        <w:rPr>
          <w:rFonts w:ascii="Times New Roman" w:hAnsi="Times New Roman"/>
          <w:bCs/>
        </w:rPr>
      </w:pPr>
      <w:r>
        <w:rPr>
          <w:rFonts w:ascii="Times New Roman" w:hAnsi="Times New Roman"/>
          <w:bCs/>
        </w:rPr>
        <w:t>(в ред. постановления Правительства Забайкальского края № 1</w:t>
      </w:r>
      <w:r w:rsidRPr="004800C3">
        <w:rPr>
          <w:rFonts w:ascii="Times New Roman" w:hAnsi="Times New Roman"/>
          <w:bCs/>
        </w:rPr>
        <w:t>0</w:t>
      </w:r>
      <w:r>
        <w:rPr>
          <w:rFonts w:ascii="Times New Roman" w:hAnsi="Times New Roman"/>
          <w:bCs/>
        </w:rPr>
        <w:t xml:space="preserve"> от 2</w:t>
      </w:r>
      <w:r w:rsidRPr="004800C3">
        <w:rPr>
          <w:rFonts w:ascii="Times New Roman" w:hAnsi="Times New Roman"/>
          <w:bCs/>
        </w:rPr>
        <w:t>3</w:t>
      </w:r>
      <w:r>
        <w:rPr>
          <w:rFonts w:ascii="Times New Roman" w:hAnsi="Times New Roman"/>
          <w:bCs/>
        </w:rPr>
        <w:t>.01.2017)</w:t>
      </w:r>
    </w:p>
    <w:p w:rsidR="00B3342E" w:rsidRDefault="00B3342E" w:rsidP="00786671">
      <w:pPr>
        <w:spacing w:after="0" w:line="240" w:lineRule="auto"/>
        <w:jc w:val="center"/>
        <w:rPr>
          <w:rFonts w:ascii="Times New Roman" w:hAnsi="Times New Roman"/>
          <w:bCs/>
        </w:rPr>
      </w:pPr>
      <w:r>
        <w:rPr>
          <w:rFonts w:ascii="Times New Roman" w:hAnsi="Times New Roman"/>
          <w:bCs/>
        </w:rPr>
        <w:t>(в ред. постановления Правительства Забайкальского края № 93 от 14.03.2017)</w:t>
      </w:r>
    </w:p>
    <w:p w:rsidR="00A451A6" w:rsidRDefault="00A451A6" w:rsidP="00786671">
      <w:pPr>
        <w:spacing w:after="0" w:line="240" w:lineRule="auto"/>
        <w:jc w:val="center"/>
        <w:rPr>
          <w:rFonts w:ascii="Times New Roman" w:hAnsi="Times New Roman"/>
          <w:bCs/>
        </w:rPr>
      </w:pPr>
      <w:r>
        <w:rPr>
          <w:rFonts w:ascii="Times New Roman" w:hAnsi="Times New Roman"/>
          <w:bCs/>
        </w:rPr>
        <w:t>(в ред. постановления Правительства Забайкальского края № 120 от 31.03.2017)</w:t>
      </w:r>
    </w:p>
    <w:p w:rsidR="00F71483" w:rsidRPr="00786671" w:rsidRDefault="00786671" w:rsidP="00786671">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(в ред. постановления Правительства Забайкальского края №  291 от 11.07.2017)</w:t>
      </w:r>
    </w:p>
    <w:p w:rsidR="00AB6E48" w:rsidRPr="00786671" w:rsidRDefault="00AB6E48" w:rsidP="00AB6E48">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1E4AE8" w:rsidRPr="00786671" w:rsidRDefault="001E4AE8" w:rsidP="001E4AE8">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566</w:t>
      </w:r>
      <w:r w:rsidRPr="00786671">
        <w:rPr>
          <w:rFonts w:ascii="Times New Roman" w:hAnsi="Times New Roman"/>
        </w:rPr>
        <w:t xml:space="preserve"> от </w:t>
      </w:r>
      <w:r>
        <w:rPr>
          <w:rFonts w:ascii="Times New Roman" w:hAnsi="Times New Roman"/>
        </w:rPr>
        <w:t>27</w:t>
      </w:r>
      <w:r w:rsidRPr="00786671">
        <w:rPr>
          <w:rFonts w:ascii="Times New Roman" w:hAnsi="Times New Roman"/>
        </w:rPr>
        <w:t>.</w:t>
      </w:r>
      <w:r>
        <w:rPr>
          <w:rFonts w:ascii="Times New Roman" w:hAnsi="Times New Roman"/>
        </w:rPr>
        <w:t>12</w:t>
      </w:r>
      <w:r w:rsidRPr="00786671">
        <w:rPr>
          <w:rFonts w:ascii="Times New Roman" w:hAnsi="Times New Roman"/>
        </w:rPr>
        <w:t>.2017)</w:t>
      </w:r>
    </w:p>
    <w:p w:rsidR="00BB3787" w:rsidRPr="00786671" w:rsidRDefault="00BB3787" w:rsidP="00BB3787">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106</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03</w:t>
      </w:r>
      <w:r w:rsidRPr="00786671">
        <w:rPr>
          <w:rFonts w:ascii="Times New Roman" w:hAnsi="Times New Roman"/>
        </w:rPr>
        <w:t>.201</w:t>
      </w:r>
      <w:r>
        <w:rPr>
          <w:rFonts w:ascii="Times New Roman" w:hAnsi="Times New Roman"/>
        </w:rPr>
        <w:t>8</w:t>
      </w:r>
      <w:r w:rsidRPr="00786671">
        <w:rPr>
          <w:rFonts w:ascii="Times New Roman" w:hAnsi="Times New Roman"/>
        </w:rPr>
        <w:t>)</w:t>
      </w:r>
    </w:p>
    <w:p w:rsidR="00786671" w:rsidRDefault="00CE2885" w:rsidP="00CE288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72408A" w:rsidRDefault="0072408A" w:rsidP="0072408A">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19</w:t>
      </w:r>
      <w:r w:rsidRPr="00786671">
        <w:rPr>
          <w:rFonts w:ascii="Times New Roman" w:hAnsi="Times New Roman"/>
        </w:rPr>
        <w:t xml:space="preserve"> от </w:t>
      </w:r>
      <w:r>
        <w:rPr>
          <w:rFonts w:ascii="Times New Roman" w:hAnsi="Times New Roman"/>
        </w:rPr>
        <w:t>01</w:t>
      </w:r>
      <w:r w:rsidRPr="00786671">
        <w:rPr>
          <w:rFonts w:ascii="Times New Roman" w:hAnsi="Times New Roman"/>
        </w:rPr>
        <w:t>.</w:t>
      </w:r>
      <w:r>
        <w:rPr>
          <w:rFonts w:ascii="Times New Roman" w:hAnsi="Times New Roman"/>
        </w:rPr>
        <w:t>02</w:t>
      </w:r>
      <w:r w:rsidRPr="00786671">
        <w:rPr>
          <w:rFonts w:ascii="Times New Roman" w:hAnsi="Times New Roman"/>
        </w:rPr>
        <w:t>.201</w:t>
      </w:r>
      <w:r>
        <w:rPr>
          <w:rFonts w:ascii="Times New Roman" w:hAnsi="Times New Roman"/>
        </w:rPr>
        <w:t>9</w:t>
      </w:r>
      <w:r w:rsidRPr="00786671">
        <w:rPr>
          <w:rFonts w:ascii="Times New Roman" w:hAnsi="Times New Roman"/>
        </w:rPr>
        <w:t>)</w:t>
      </w:r>
    </w:p>
    <w:p w:rsidR="00CA6495" w:rsidRDefault="00CA6495" w:rsidP="00CA649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235</w:t>
      </w:r>
      <w:r w:rsidRPr="00786671">
        <w:rPr>
          <w:rFonts w:ascii="Times New Roman" w:hAnsi="Times New Roman"/>
        </w:rPr>
        <w:t xml:space="preserve"> от </w:t>
      </w:r>
      <w:r>
        <w:rPr>
          <w:rFonts w:ascii="Times New Roman" w:hAnsi="Times New Roman"/>
        </w:rPr>
        <w:t>06</w:t>
      </w:r>
      <w:r w:rsidRPr="00786671">
        <w:rPr>
          <w:rFonts w:ascii="Times New Roman" w:hAnsi="Times New Roman"/>
        </w:rPr>
        <w:t>.</w:t>
      </w:r>
      <w:r>
        <w:rPr>
          <w:rFonts w:ascii="Times New Roman" w:hAnsi="Times New Roman"/>
        </w:rPr>
        <w:t>06</w:t>
      </w:r>
      <w:r w:rsidRPr="00786671">
        <w:rPr>
          <w:rFonts w:ascii="Times New Roman" w:hAnsi="Times New Roman"/>
        </w:rPr>
        <w:t>.201</w:t>
      </w:r>
      <w:r>
        <w:rPr>
          <w:rFonts w:ascii="Times New Roman" w:hAnsi="Times New Roman"/>
        </w:rPr>
        <w:t>9</w:t>
      </w:r>
      <w:r w:rsidRPr="00786671">
        <w:rPr>
          <w:rFonts w:ascii="Times New Roman" w:hAnsi="Times New Roman"/>
        </w:rPr>
        <w:t>)</w:t>
      </w:r>
    </w:p>
    <w:p w:rsidR="00F46D47" w:rsidRDefault="00F46D47" w:rsidP="00F46D47">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647D4F" w:rsidRDefault="00647D4F" w:rsidP="00647D4F">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36 </w:t>
      </w:r>
      <w:r w:rsidRPr="00786671">
        <w:rPr>
          <w:rFonts w:ascii="Times New Roman" w:hAnsi="Times New Roman"/>
        </w:rPr>
        <w:t xml:space="preserve">от </w:t>
      </w:r>
      <w:r>
        <w:rPr>
          <w:rFonts w:ascii="Times New Roman" w:hAnsi="Times New Roman"/>
        </w:rPr>
        <w:t>21.02.2020</w:t>
      </w:r>
      <w:r w:rsidRPr="00786671">
        <w:rPr>
          <w:rFonts w:ascii="Times New Roman" w:hAnsi="Times New Roman"/>
        </w:rPr>
        <w:t>)</w:t>
      </w:r>
    </w:p>
    <w:p w:rsidR="006C2206" w:rsidRDefault="006C2206" w:rsidP="006C2206">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107 </w:t>
      </w:r>
      <w:r w:rsidRPr="00786671">
        <w:rPr>
          <w:rFonts w:ascii="Times New Roman" w:hAnsi="Times New Roman"/>
        </w:rPr>
        <w:t xml:space="preserve">от </w:t>
      </w:r>
      <w:r>
        <w:rPr>
          <w:rFonts w:ascii="Times New Roman" w:hAnsi="Times New Roman"/>
        </w:rPr>
        <w:t>17.04.2020</w:t>
      </w:r>
      <w:r w:rsidRPr="00786671">
        <w:rPr>
          <w:rFonts w:ascii="Times New Roman" w:hAnsi="Times New Roman"/>
        </w:rPr>
        <w:t>)</w:t>
      </w:r>
    </w:p>
    <w:p w:rsidR="00647D4F" w:rsidRDefault="00A13990" w:rsidP="00A13990">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313 </w:t>
      </w:r>
      <w:r w:rsidRPr="00786671">
        <w:rPr>
          <w:rFonts w:ascii="Times New Roman" w:hAnsi="Times New Roman"/>
        </w:rPr>
        <w:t xml:space="preserve">от </w:t>
      </w:r>
      <w:r>
        <w:rPr>
          <w:rFonts w:ascii="Times New Roman" w:hAnsi="Times New Roman"/>
        </w:rPr>
        <w:t>04.08.2020</w:t>
      </w:r>
      <w:r w:rsidRPr="00786671">
        <w:rPr>
          <w:rFonts w:ascii="Times New Roman" w:hAnsi="Times New Roman"/>
        </w:rPr>
        <w:t>)</w:t>
      </w:r>
    </w:p>
    <w:p w:rsidR="00CE2885" w:rsidRPr="009C5A6C" w:rsidRDefault="009C5A6C" w:rsidP="009C5A6C">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9C5A6C" w:rsidRPr="00DE05E2" w:rsidRDefault="00DE05E2" w:rsidP="00DE05E2">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84 </w:t>
      </w:r>
      <w:r w:rsidRPr="00786671">
        <w:rPr>
          <w:rFonts w:ascii="Times New Roman" w:hAnsi="Times New Roman"/>
        </w:rPr>
        <w:t xml:space="preserve">от </w:t>
      </w:r>
      <w:r>
        <w:rPr>
          <w:rFonts w:ascii="Times New Roman" w:hAnsi="Times New Roman"/>
        </w:rPr>
        <w:t>25.03.2021</w:t>
      </w:r>
      <w:r w:rsidRPr="00786671">
        <w:rPr>
          <w:rFonts w:ascii="Times New Roman" w:hAnsi="Times New Roman"/>
        </w:rPr>
        <w:t>)</w:t>
      </w:r>
    </w:p>
    <w:p w:rsidR="00DE05E2" w:rsidRPr="000134B4" w:rsidRDefault="000134B4" w:rsidP="000134B4">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121 </w:t>
      </w:r>
      <w:r w:rsidRPr="00786671">
        <w:rPr>
          <w:rFonts w:ascii="Times New Roman" w:hAnsi="Times New Roman"/>
        </w:rPr>
        <w:t xml:space="preserve">от </w:t>
      </w:r>
      <w:r>
        <w:rPr>
          <w:rFonts w:ascii="Times New Roman" w:hAnsi="Times New Roman"/>
        </w:rPr>
        <w:t>13.04.2021</w:t>
      </w:r>
      <w:r w:rsidRPr="00786671">
        <w:rPr>
          <w:rFonts w:ascii="Times New Roman" w:hAnsi="Times New Roman"/>
        </w:rPr>
        <w:t>)</w:t>
      </w:r>
    </w:p>
    <w:p w:rsidR="000134B4" w:rsidRPr="008A1515" w:rsidRDefault="008A1515" w:rsidP="008A151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222 </w:t>
      </w:r>
      <w:r w:rsidRPr="00786671">
        <w:rPr>
          <w:rFonts w:ascii="Times New Roman" w:hAnsi="Times New Roman"/>
        </w:rPr>
        <w:t xml:space="preserve">от </w:t>
      </w:r>
      <w:r>
        <w:rPr>
          <w:rFonts w:ascii="Times New Roman" w:hAnsi="Times New Roman"/>
        </w:rPr>
        <w:t>30.06.2021</w:t>
      </w:r>
      <w:r w:rsidRPr="00786671">
        <w:rPr>
          <w:rFonts w:ascii="Times New Roman" w:hAnsi="Times New Roman"/>
        </w:rPr>
        <w:t>)</w:t>
      </w:r>
    </w:p>
    <w:p w:rsidR="00622CA4" w:rsidRPr="008A1515" w:rsidRDefault="00622CA4" w:rsidP="00622CA4">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37 </w:t>
      </w:r>
      <w:r w:rsidRPr="00786671">
        <w:rPr>
          <w:rFonts w:ascii="Times New Roman" w:hAnsi="Times New Roman"/>
        </w:rPr>
        <w:t xml:space="preserve">от </w:t>
      </w:r>
      <w:r>
        <w:rPr>
          <w:rFonts w:ascii="Times New Roman" w:hAnsi="Times New Roman"/>
        </w:rPr>
        <w:t>10.02.2022</w:t>
      </w:r>
      <w:r w:rsidRPr="00786671">
        <w:rPr>
          <w:rFonts w:ascii="Times New Roman" w:hAnsi="Times New Roman"/>
        </w:rPr>
        <w:t>)</w:t>
      </w:r>
    </w:p>
    <w:p w:rsidR="008A1515" w:rsidRDefault="00BA45A4" w:rsidP="00BA45A4">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193 </w:t>
      </w:r>
      <w:r w:rsidRPr="00786671">
        <w:rPr>
          <w:rFonts w:ascii="Times New Roman" w:hAnsi="Times New Roman"/>
        </w:rPr>
        <w:t xml:space="preserve">от </w:t>
      </w:r>
      <w:r>
        <w:rPr>
          <w:rFonts w:ascii="Times New Roman" w:hAnsi="Times New Roman"/>
        </w:rPr>
        <w:t>19.05.2022</w:t>
      </w:r>
      <w:r w:rsidRPr="00786671">
        <w:rPr>
          <w:rFonts w:ascii="Times New Roman" w:hAnsi="Times New Roman"/>
        </w:rPr>
        <w:t>)</w:t>
      </w:r>
    </w:p>
    <w:p w:rsidR="007C2305" w:rsidRPr="00BA45A4" w:rsidRDefault="007C2305" w:rsidP="00BA45A4">
      <w:pPr>
        <w:autoSpaceDE w:val="0"/>
        <w:autoSpaceDN w:val="0"/>
        <w:adjustRightInd w:val="0"/>
        <w:spacing w:after="0" w:line="240" w:lineRule="auto"/>
        <w:jc w:val="center"/>
        <w:rPr>
          <w:rFonts w:ascii="Times New Roman" w:hAnsi="Times New Roman"/>
        </w:rPr>
      </w:pPr>
      <w:r w:rsidRPr="007C2305">
        <w:rPr>
          <w:rFonts w:ascii="Times New Roman" w:hAnsi="Times New Roman"/>
        </w:rPr>
        <w:t>(в ред. постановления Правительства Забайкальского края № 514 от 1.11.2022)</w:t>
      </w:r>
    </w:p>
    <w:p w:rsidR="00BA45A4" w:rsidRPr="00AB6E48" w:rsidRDefault="00BA45A4" w:rsidP="00CE2885">
      <w:pPr>
        <w:autoSpaceDE w:val="0"/>
        <w:autoSpaceDN w:val="0"/>
        <w:adjustRightInd w:val="0"/>
        <w:spacing w:after="0" w:line="240" w:lineRule="auto"/>
        <w:jc w:val="center"/>
        <w:rPr>
          <w:rFonts w:ascii="Times New Roman" w:hAnsi="Times New Roman"/>
          <w:sz w:val="28"/>
          <w:szCs w:val="28"/>
        </w:rPr>
      </w:pPr>
    </w:p>
    <w:p w:rsidR="007C2305" w:rsidRDefault="007D56A2" w:rsidP="00786671">
      <w:pPr>
        <w:autoSpaceDE w:val="0"/>
        <w:autoSpaceDN w:val="0"/>
        <w:adjustRightInd w:val="0"/>
        <w:spacing w:after="0" w:line="240" w:lineRule="auto"/>
        <w:ind w:firstLine="700"/>
        <w:jc w:val="both"/>
        <w:rPr>
          <w:rFonts w:ascii="Times New Roman" w:hAnsi="Times New Roman"/>
          <w:sz w:val="28"/>
          <w:szCs w:val="28"/>
        </w:rPr>
      </w:pPr>
      <w:r w:rsidRPr="00BF00EE">
        <w:rPr>
          <w:rFonts w:ascii="Times New Roman" w:hAnsi="Times New Roman"/>
          <w:sz w:val="28"/>
          <w:szCs w:val="28"/>
        </w:rPr>
        <w:t xml:space="preserve">В соответствии со </w:t>
      </w:r>
      <w:hyperlink r:id="rId10" w:history="1">
        <w:r w:rsidRPr="00BF00EE">
          <w:rPr>
            <w:rFonts w:ascii="Times New Roman" w:hAnsi="Times New Roman"/>
            <w:sz w:val="28"/>
            <w:szCs w:val="28"/>
          </w:rPr>
          <w:t>статьей 44</w:t>
        </w:r>
      </w:hyperlink>
      <w:r w:rsidRPr="00BF00EE">
        <w:rPr>
          <w:rFonts w:ascii="Times New Roman" w:hAnsi="Times New Roman"/>
          <w:sz w:val="28"/>
          <w:szCs w:val="28"/>
        </w:rPr>
        <w:t xml:space="preserve"> Устава Забайкальского края, Порядком принятия решений о разработке, формирования и реализации государственны</w:t>
      </w:r>
      <w:r w:rsidR="0042713C" w:rsidRPr="00BF00EE">
        <w:rPr>
          <w:rFonts w:ascii="Times New Roman" w:hAnsi="Times New Roman"/>
          <w:sz w:val="28"/>
          <w:szCs w:val="28"/>
        </w:rPr>
        <w:t xml:space="preserve">х программ Забайкальского края, </w:t>
      </w:r>
      <w:r w:rsidRPr="00BF00EE">
        <w:rPr>
          <w:rFonts w:ascii="Times New Roman" w:hAnsi="Times New Roman"/>
          <w:sz w:val="28"/>
          <w:szCs w:val="28"/>
        </w:rPr>
        <w:t>утвержденным постановлением Правительства Забайкальского края о</w:t>
      </w:r>
      <w:r w:rsidR="007C2305">
        <w:rPr>
          <w:rFonts w:ascii="Times New Roman" w:hAnsi="Times New Roman"/>
          <w:sz w:val="28"/>
          <w:szCs w:val="28"/>
        </w:rPr>
        <w:t>т 30 декабря 2013 года № 600</w:t>
      </w:r>
      <w:r w:rsidR="00B3342E">
        <w:rPr>
          <w:rFonts w:ascii="Times New Roman" w:hAnsi="Times New Roman"/>
          <w:sz w:val="28"/>
          <w:szCs w:val="28"/>
        </w:rPr>
        <w:t xml:space="preserve">, </w:t>
      </w:r>
      <w:r w:rsidR="00F21CC9" w:rsidRPr="00B3342E">
        <w:rPr>
          <w:rFonts w:ascii="Times New Roman" w:hAnsi="Times New Roman"/>
          <w:sz w:val="28"/>
          <w:szCs w:val="28"/>
        </w:rPr>
        <w:t>в</w:t>
      </w:r>
      <w:r w:rsidR="00F21CC9" w:rsidRPr="00BF00EE">
        <w:rPr>
          <w:rFonts w:ascii="Times New Roman" w:hAnsi="Times New Roman"/>
          <w:sz w:val="28"/>
          <w:szCs w:val="28"/>
        </w:rPr>
        <w:t xml:space="preserve"> целях</w:t>
      </w:r>
      <w:r w:rsidRPr="00BF00EE">
        <w:rPr>
          <w:rFonts w:ascii="Times New Roman" w:hAnsi="Times New Roman"/>
          <w:sz w:val="28"/>
          <w:szCs w:val="28"/>
        </w:rPr>
        <w:t xml:space="preserve"> </w:t>
      </w:r>
      <w:r w:rsidR="006B01CE" w:rsidRPr="00BF00EE">
        <w:rPr>
          <w:rFonts w:ascii="Times New Roman" w:hAnsi="Times New Roman"/>
          <w:sz w:val="28"/>
          <w:szCs w:val="28"/>
        </w:rPr>
        <w:t xml:space="preserve">реализации </w:t>
      </w:r>
      <w:r w:rsidRPr="00BF00EE">
        <w:rPr>
          <w:rFonts w:ascii="Times New Roman" w:hAnsi="Times New Roman"/>
          <w:sz w:val="28"/>
          <w:szCs w:val="28"/>
        </w:rPr>
        <w:t xml:space="preserve">распоряжения Правительства Забайкальского края от 15 мая 2012 года № 223-р </w:t>
      </w:r>
      <w:r w:rsidR="009D3D98" w:rsidRPr="00BF00EE">
        <w:rPr>
          <w:rFonts w:ascii="Times New Roman" w:hAnsi="Times New Roman"/>
          <w:sz w:val="28"/>
          <w:szCs w:val="28"/>
        </w:rPr>
        <w:t>«</w:t>
      </w:r>
      <w:r w:rsidRPr="00BF00EE">
        <w:rPr>
          <w:rFonts w:ascii="Times New Roman" w:hAnsi="Times New Roman"/>
          <w:sz w:val="28"/>
          <w:szCs w:val="28"/>
        </w:rPr>
        <w:t>Об утверждении перечня государственных программ Забайкальского края</w:t>
      </w:r>
      <w:r w:rsidR="009D3D98" w:rsidRPr="00BF00EE">
        <w:rPr>
          <w:rFonts w:ascii="Times New Roman" w:hAnsi="Times New Roman"/>
          <w:sz w:val="28"/>
          <w:szCs w:val="28"/>
        </w:rPr>
        <w:t>»</w:t>
      </w:r>
      <w:r w:rsidRPr="00BF00EE">
        <w:rPr>
          <w:rFonts w:ascii="Times New Roman" w:hAnsi="Times New Roman"/>
          <w:sz w:val="28"/>
          <w:szCs w:val="28"/>
        </w:rPr>
        <w:t xml:space="preserve"> Правительство Забайкальского края </w:t>
      </w:r>
    </w:p>
    <w:p w:rsidR="007C2305" w:rsidRPr="007C2305" w:rsidRDefault="007C2305" w:rsidP="00786671">
      <w:pPr>
        <w:autoSpaceDE w:val="0"/>
        <w:autoSpaceDN w:val="0"/>
        <w:adjustRightInd w:val="0"/>
        <w:spacing w:after="0" w:line="240" w:lineRule="auto"/>
        <w:ind w:firstLine="700"/>
        <w:jc w:val="both"/>
        <w:rPr>
          <w:rFonts w:ascii="Times New Roman" w:hAnsi="Times New Roman"/>
        </w:rPr>
      </w:pPr>
      <w:r w:rsidRPr="007C2305">
        <w:rPr>
          <w:rFonts w:ascii="Times New Roman" w:hAnsi="Times New Roman"/>
        </w:rPr>
        <w:t>(преамбула в ред. постановления Правительства Забайкальского края № 514 от 1.11.2022)</w:t>
      </w:r>
    </w:p>
    <w:p w:rsidR="007D56A2" w:rsidRDefault="00AB6E48" w:rsidP="00786671">
      <w:pPr>
        <w:autoSpaceDE w:val="0"/>
        <w:autoSpaceDN w:val="0"/>
        <w:adjustRightInd w:val="0"/>
        <w:spacing w:after="0" w:line="240" w:lineRule="auto"/>
        <w:ind w:firstLine="700"/>
        <w:jc w:val="both"/>
        <w:rPr>
          <w:rFonts w:ascii="Times New Roman" w:hAnsi="Times New Roman"/>
          <w:b/>
          <w:bCs/>
          <w:spacing w:val="20"/>
          <w:sz w:val="28"/>
          <w:szCs w:val="28"/>
        </w:rPr>
      </w:pPr>
      <w:r w:rsidRPr="00AB6E48">
        <w:rPr>
          <w:rFonts w:ascii="Times New Roman" w:hAnsi="Times New Roman"/>
          <w:b/>
          <w:bCs/>
          <w:spacing w:val="40"/>
          <w:sz w:val="28"/>
          <w:szCs w:val="28"/>
        </w:rPr>
        <w:lastRenderedPageBreak/>
        <w:t>постановляет</w:t>
      </w:r>
      <w:r w:rsidR="007D56A2" w:rsidRPr="00AB6E48">
        <w:rPr>
          <w:rFonts w:ascii="Times New Roman" w:hAnsi="Times New Roman"/>
          <w:b/>
          <w:bCs/>
          <w:spacing w:val="40"/>
          <w:sz w:val="28"/>
          <w:szCs w:val="28"/>
        </w:rPr>
        <w:t>:</w:t>
      </w:r>
    </w:p>
    <w:p w:rsidR="00B3342E" w:rsidRDefault="00B3342E" w:rsidP="00B3342E">
      <w:pPr>
        <w:spacing w:after="0"/>
        <w:rPr>
          <w:rFonts w:ascii="Times New Roman" w:hAnsi="Times New Roman"/>
          <w:bCs/>
        </w:rPr>
      </w:pPr>
      <w:r>
        <w:rPr>
          <w:rFonts w:ascii="Times New Roman" w:hAnsi="Times New Roman"/>
          <w:bCs/>
        </w:rPr>
        <w:t xml:space="preserve">(в ред. постановления Правительства Забайкальского края № </w:t>
      </w:r>
      <w:r w:rsidR="00AB6E48">
        <w:rPr>
          <w:rFonts w:ascii="Times New Roman" w:hAnsi="Times New Roman"/>
          <w:bCs/>
        </w:rPr>
        <w:t xml:space="preserve"> </w:t>
      </w:r>
      <w:r>
        <w:rPr>
          <w:rFonts w:ascii="Times New Roman" w:hAnsi="Times New Roman"/>
          <w:bCs/>
        </w:rPr>
        <w:t>93 от 14.03.2017)</w:t>
      </w:r>
    </w:p>
    <w:p w:rsidR="00B71EAF" w:rsidRPr="00B71EAF" w:rsidRDefault="00B71EAF" w:rsidP="007D56A2">
      <w:pPr>
        <w:autoSpaceDE w:val="0"/>
        <w:autoSpaceDN w:val="0"/>
        <w:adjustRightInd w:val="0"/>
        <w:spacing w:after="0" w:line="240" w:lineRule="auto"/>
        <w:ind w:firstLine="700"/>
        <w:jc w:val="both"/>
        <w:rPr>
          <w:rFonts w:ascii="Times New Roman" w:hAnsi="Times New Roman"/>
          <w:b/>
          <w:bCs/>
          <w:spacing w:val="20"/>
          <w:sz w:val="20"/>
          <w:szCs w:val="20"/>
        </w:rPr>
      </w:pPr>
    </w:p>
    <w:p w:rsidR="007D56A2" w:rsidRDefault="007D56A2" w:rsidP="00B71EAF">
      <w:pPr>
        <w:numPr>
          <w:ilvl w:val="0"/>
          <w:numId w:val="5"/>
        </w:numPr>
        <w:tabs>
          <w:tab w:val="left" w:pos="1134"/>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Утвердить прилагаемую </w:t>
      </w:r>
      <w:r w:rsidRPr="00BF00EE">
        <w:rPr>
          <w:rStyle w:val="a8"/>
          <w:rFonts w:ascii="Times New Roman" w:hAnsi="Times New Roman"/>
          <w:bCs/>
          <w:sz w:val="28"/>
          <w:szCs w:val="28"/>
        </w:rPr>
        <w:t xml:space="preserve">государственную программу </w:t>
      </w:r>
      <w:r w:rsidRPr="00BF00EE">
        <w:rPr>
          <w:rFonts w:ascii="Times New Roman" w:hAnsi="Times New Roman"/>
          <w:sz w:val="28"/>
          <w:szCs w:val="28"/>
        </w:rPr>
        <w:t xml:space="preserve">Забайкальского края </w:t>
      </w:r>
      <w:r w:rsidR="009D3D98" w:rsidRPr="00BF00EE">
        <w:rPr>
          <w:rFonts w:ascii="Times New Roman" w:hAnsi="Times New Roman"/>
          <w:sz w:val="28"/>
          <w:szCs w:val="28"/>
        </w:rPr>
        <w:t>«</w:t>
      </w:r>
      <w:r w:rsidRPr="00BF00EE">
        <w:rPr>
          <w:rFonts w:ascii="Times New Roman" w:hAnsi="Times New Roman"/>
          <w:sz w:val="28"/>
          <w:szCs w:val="28"/>
        </w:rPr>
        <w:t>Социальная поддержка граждан</w:t>
      </w:r>
      <w:r w:rsidR="009D3D98" w:rsidRPr="00BF00EE">
        <w:rPr>
          <w:rFonts w:ascii="Times New Roman" w:hAnsi="Times New Roman"/>
          <w:sz w:val="28"/>
          <w:szCs w:val="28"/>
        </w:rPr>
        <w:t>»</w:t>
      </w:r>
      <w:r w:rsidRPr="00BF00EE">
        <w:rPr>
          <w:rFonts w:ascii="Times New Roman" w:hAnsi="Times New Roman"/>
          <w:sz w:val="28"/>
          <w:szCs w:val="28"/>
        </w:rPr>
        <w:t>.</w:t>
      </w:r>
    </w:p>
    <w:p w:rsidR="00CE2885" w:rsidRPr="00B761A2" w:rsidRDefault="00CE2885" w:rsidP="00B761A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CB62F1" w:rsidRPr="00BF00EE" w:rsidRDefault="007D56A2" w:rsidP="00B71EAF">
      <w:pPr>
        <w:numPr>
          <w:ilvl w:val="0"/>
          <w:numId w:val="5"/>
        </w:numPr>
        <w:tabs>
          <w:tab w:val="left" w:pos="1134"/>
        </w:tabs>
        <w:spacing w:after="0" w:line="240" w:lineRule="auto"/>
        <w:ind w:left="0" w:firstLine="709"/>
        <w:jc w:val="both"/>
        <w:rPr>
          <w:rFonts w:ascii="Times New Roman" w:hAnsi="Times New Roman"/>
          <w:sz w:val="28"/>
          <w:szCs w:val="28"/>
        </w:rPr>
      </w:pPr>
      <w:r w:rsidRPr="00BF00EE">
        <w:rPr>
          <w:rFonts w:ascii="Times New Roman" w:hAnsi="Times New Roman"/>
          <w:sz w:val="28"/>
          <w:szCs w:val="28"/>
        </w:rPr>
        <w:t>Признать утратившими силу</w:t>
      </w:r>
      <w:r w:rsidR="00CB62F1" w:rsidRPr="00BF00EE">
        <w:rPr>
          <w:rFonts w:ascii="Times New Roman" w:hAnsi="Times New Roman"/>
          <w:sz w:val="28"/>
          <w:szCs w:val="28"/>
        </w:rPr>
        <w:t>:</w:t>
      </w:r>
    </w:p>
    <w:p w:rsidR="00CB62F1" w:rsidRPr="00BF00EE" w:rsidRDefault="007D56A2" w:rsidP="00B71EAF">
      <w:pPr>
        <w:tabs>
          <w:tab w:val="left" w:pos="0"/>
        </w:tabs>
        <w:spacing w:after="0" w:line="240" w:lineRule="auto"/>
        <w:ind w:firstLine="709"/>
        <w:jc w:val="both"/>
        <w:rPr>
          <w:rFonts w:ascii="Times New Roman" w:hAnsi="Times New Roman"/>
          <w:sz w:val="28"/>
          <w:szCs w:val="28"/>
        </w:rPr>
      </w:pPr>
      <w:r w:rsidRPr="00BF00EE">
        <w:rPr>
          <w:rFonts w:ascii="Times New Roman" w:hAnsi="Times New Roman"/>
          <w:sz w:val="28"/>
          <w:szCs w:val="28"/>
        </w:rPr>
        <w:t>постановлени</w:t>
      </w:r>
      <w:r w:rsidR="00CB62F1" w:rsidRPr="00BF00EE">
        <w:rPr>
          <w:rFonts w:ascii="Times New Roman" w:hAnsi="Times New Roman"/>
          <w:sz w:val="28"/>
          <w:szCs w:val="28"/>
        </w:rPr>
        <w:t>е</w:t>
      </w:r>
      <w:r w:rsidRPr="00BF00EE">
        <w:rPr>
          <w:rFonts w:ascii="Times New Roman" w:hAnsi="Times New Roman"/>
          <w:sz w:val="28"/>
          <w:szCs w:val="28"/>
        </w:rPr>
        <w:t xml:space="preserve"> Правительства Забайкальского края от 18 февраля </w:t>
      </w:r>
      <w:r w:rsidR="006C58D8">
        <w:rPr>
          <w:rFonts w:ascii="Times New Roman" w:hAnsi="Times New Roman"/>
          <w:sz w:val="28"/>
          <w:szCs w:val="28"/>
        </w:rPr>
        <w:t xml:space="preserve">          </w:t>
      </w:r>
      <w:r w:rsidRPr="00BF00EE">
        <w:rPr>
          <w:rFonts w:ascii="Times New Roman" w:hAnsi="Times New Roman"/>
          <w:sz w:val="28"/>
          <w:szCs w:val="28"/>
        </w:rPr>
        <w:t xml:space="preserve">2013 года № 79 </w:t>
      </w:r>
      <w:r w:rsidR="009D3D98" w:rsidRPr="00BF00EE">
        <w:rPr>
          <w:rFonts w:ascii="Times New Roman" w:hAnsi="Times New Roman"/>
          <w:sz w:val="28"/>
          <w:szCs w:val="28"/>
        </w:rPr>
        <w:t>«</w:t>
      </w:r>
      <w:r w:rsidRPr="00BF00EE">
        <w:rPr>
          <w:rFonts w:ascii="Times New Roman" w:hAnsi="Times New Roman"/>
          <w:sz w:val="28"/>
          <w:szCs w:val="28"/>
        </w:rPr>
        <w:t xml:space="preserve">Об утверждении краевой целевой программы </w:t>
      </w:r>
      <w:r w:rsidR="009D3D98" w:rsidRPr="00BF00EE">
        <w:rPr>
          <w:rFonts w:ascii="Times New Roman" w:hAnsi="Times New Roman"/>
          <w:sz w:val="28"/>
          <w:szCs w:val="28"/>
        </w:rPr>
        <w:t>«</w:t>
      </w:r>
      <w:r w:rsidRPr="00BF00EE">
        <w:rPr>
          <w:rFonts w:ascii="Times New Roman" w:hAnsi="Times New Roman"/>
          <w:sz w:val="28"/>
          <w:szCs w:val="28"/>
        </w:rPr>
        <w:t>Право быть равным</w:t>
      </w:r>
      <w:r w:rsidR="009D3D98" w:rsidRPr="00BF00EE">
        <w:rPr>
          <w:rFonts w:ascii="Times New Roman" w:hAnsi="Times New Roman"/>
          <w:sz w:val="28"/>
          <w:szCs w:val="28"/>
        </w:rPr>
        <w:t>»</w:t>
      </w:r>
      <w:r w:rsidRPr="00BF00EE">
        <w:rPr>
          <w:rFonts w:ascii="Times New Roman" w:hAnsi="Times New Roman"/>
          <w:sz w:val="28"/>
          <w:szCs w:val="28"/>
        </w:rPr>
        <w:t xml:space="preserve"> на 2013-2015 годы</w:t>
      </w:r>
      <w:r w:rsidR="009D3D98" w:rsidRPr="00BF00EE">
        <w:rPr>
          <w:rFonts w:ascii="Times New Roman" w:hAnsi="Times New Roman"/>
          <w:sz w:val="28"/>
          <w:szCs w:val="28"/>
        </w:rPr>
        <w:t>»</w:t>
      </w:r>
      <w:r w:rsidR="00ED2AA5" w:rsidRPr="00BF00EE">
        <w:rPr>
          <w:rFonts w:ascii="Times New Roman" w:hAnsi="Times New Roman"/>
          <w:sz w:val="28"/>
          <w:szCs w:val="28"/>
        </w:rPr>
        <w:t>;</w:t>
      </w:r>
    </w:p>
    <w:p w:rsidR="007D56A2" w:rsidRPr="00F71483" w:rsidRDefault="00CB62F1" w:rsidP="00B71EAF">
      <w:pPr>
        <w:tabs>
          <w:tab w:val="left" w:pos="0"/>
        </w:tabs>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постановление Правительства Забайкальского края </w:t>
      </w:r>
      <w:r w:rsidR="007D56A2" w:rsidRPr="00BF00EE">
        <w:rPr>
          <w:rFonts w:ascii="Times New Roman" w:hAnsi="Times New Roman"/>
          <w:sz w:val="28"/>
          <w:szCs w:val="28"/>
        </w:rPr>
        <w:t xml:space="preserve">19 февраля </w:t>
      </w:r>
      <w:r w:rsidR="006C58D8">
        <w:rPr>
          <w:rFonts w:ascii="Times New Roman" w:hAnsi="Times New Roman"/>
          <w:sz w:val="28"/>
          <w:szCs w:val="28"/>
        </w:rPr>
        <w:t xml:space="preserve">               </w:t>
      </w:r>
      <w:r w:rsidR="007D56A2" w:rsidRPr="00BF00EE">
        <w:rPr>
          <w:rFonts w:ascii="Times New Roman" w:hAnsi="Times New Roman"/>
          <w:sz w:val="28"/>
          <w:szCs w:val="28"/>
        </w:rPr>
        <w:t xml:space="preserve">2013 года № 80 </w:t>
      </w:r>
      <w:r w:rsidR="009D3D98" w:rsidRPr="00BF00EE">
        <w:rPr>
          <w:rFonts w:ascii="Times New Roman" w:hAnsi="Times New Roman"/>
          <w:sz w:val="28"/>
          <w:szCs w:val="28"/>
        </w:rPr>
        <w:t>«</w:t>
      </w:r>
      <w:r w:rsidR="007D56A2" w:rsidRPr="00BF00EE">
        <w:rPr>
          <w:rFonts w:ascii="Times New Roman" w:hAnsi="Times New Roman"/>
          <w:sz w:val="28"/>
          <w:szCs w:val="28"/>
        </w:rPr>
        <w:t xml:space="preserve">Об утверждении краевой целевой программы </w:t>
      </w:r>
      <w:r w:rsidR="009D3D98" w:rsidRPr="00BF00EE">
        <w:rPr>
          <w:rFonts w:ascii="Times New Roman" w:hAnsi="Times New Roman"/>
          <w:sz w:val="28"/>
          <w:szCs w:val="28"/>
        </w:rPr>
        <w:t>«</w:t>
      </w:r>
      <w:r w:rsidR="007D56A2" w:rsidRPr="00BF00EE">
        <w:rPr>
          <w:rFonts w:ascii="Times New Roman" w:hAnsi="Times New Roman"/>
          <w:sz w:val="28"/>
          <w:szCs w:val="28"/>
        </w:rPr>
        <w:t>Воспитать добром!</w:t>
      </w:r>
      <w:r w:rsidR="009D3D98" w:rsidRPr="00BF00EE">
        <w:rPr>
          <w:rFonts w:ascii="Times New Roman" w:hAnsi="Times New Roman"/>
          <w:sz w:val="28"/>
          <w:szCs w:val="28"/>
        </w:rPr>
        <w:t>»</w:t>
      </w:r>
      <w:r w:rsidR="00BF00EE">
        <w:rPr>
          <w:rFonts w:ascii="Times New Roman" w:hAnsi="Times New Roman"/>
          <w:sz w:val="28"/>
          <w:szCs w:val="28"/>
        </w:rPr>
        <w:t xml:space="preserve"> (2013–</w:t>
      </w:r>
      <w:r w:rsidR="007D56A2" w:rsidRPr="00BF00EE">
        <w:rPr>
          <w:rFonts w:ascii="Times New Roman" w:hAnsi="Times New Roman"/>
          <w:sz w:val="28"/>
          <w:szCs w:val="28"/>
        </w:rPr>
        <w:t>2015 годы)</w:t>
      </w:r>
      <w:r w:rsidR="009D3D98" w:rsidRPr="00BF00EE">
        <w:rPr>
          <w:rFonts w:ascii="Times New Roman" w:hAnsi="Times New Roman"/>
          <w:sz w:val="28"/>
          <w:szCs w:val="28"/>
        </w:rPr>
        <w:t>»</w:t>
      </w:r>
      <w:r w:rsidR="00D779A3" w:rsidRPr="00F71483">
        <w:rPr>
          <w:rFonts w:ascii="Times New Roman" w:hAnsi="Times New Roman"/>
          <w:sz w:val="28"/>
          <w:szCs w:val="28"/>
        </w:rPr>
        <w:t>;</w:t>
      </w:r>
    </w:p>
    <w:p w:rsidR="00D779A3" w:rsidRPr="00D779A3" w:rsidRDefault="00D779A3" w:rsidP="00B71EAF">
      <w:pPr>
        <w:tabs>
          <w:tab w:val="left" w:pos="0"/>
        </w:tabs>
        <w:spacing w:after="0" w:line="240" w:lineRule="auto"/>
        <w:ind w:firstLine="709"/>
        <w:jc w:val="both"/>
        <w:rPr>
          <w:rFonts w:ascii="Times New Roman" w:hAnsi="Times New Roman"/>
          <w:sz w:val="28"/>
          <w:szCs w:val="28"/>
        </w:rPr>
      </w:pPr>
      <w:r w:rsidRPr="00D779A3">
        <w:rPr>
          <w:rFonts w:ascii="Times New Roman" w:hAnsi="Times New Roman"/>
          <w:color w:val="000000"/>
          <w:sz w:val="28"/>
          <w:szCs w:val="28"/>
        </w:rPr>
        <w:t xml:space="preserve">пункты 44, 45 </w:t>
      </w:r>
      <w:r w:rsidRPr="00D779A3">
        <w:rPr>
          <w:rFonts w:ascii="Times New Roman" w:hAnsi="Times New Roman"/>
          <w:sz w:val="28"/>
          <w:szCs w:val="28"/>
        </w:rPr>
        <w:t>изменений, которые вносятся в постановления Правительства Забайкальского края, утвержденных постановлением Правительства Забайкальского края от 26 ноября 2013 года № 498.</w:t>
      </w:r>
    </w:p>
    <w:p w:rsidR="00D779A3" w:rsidRDefault="00D779A3" w:rsidP="00AB6E48">
      <w:pPr>
        <w:tabs>
          <w:tab w:val="left" w:pos="0"/>
        </w:tabs>
        <w:spacing w:after="0" w:line="240" w:lineRule="auto"/>
        <w:jc w:val="both"/>
        <w:rPr>
          <w:rFonts w:ascii="Times New Roman" w:hAnsi="Times New Roman"/>
        </w:rPr>
      </w:pPr>
      <w:r w:rsidRPr="00D779A3">
        <w:rPr>
          <w:rFonts w:ascii="Times New Roman" w:hAnsi="Times New Roman"/>
        </w:rPr>
        <w:t xml:space="preserve">(абзац </w:t>
      </w:r>
      <w:r w:rsidR="00AB6E48">
        <w:rPr>
          <w:rFonts w:ascii="Times New Roman" w:hAnsi="Times New Roman"/>
        </w:rPr>
        <w:t>дополнен</w:t>
      </w:r>
      <w:r w:rsidRPr="00D779A3">
        <w:rPr>
          <w:rFonts w:ascii="Times New Roman" w:hAnsi="Times New Roman"/>
        </w:rPr>
        <w:t xml:space="preserve"> </w:t>
      </w:r>
      <w:r>
        <w:rPr>
          <w:rFonts w:ascii="Times New Roman" w:hAnsi="Times New Roman"/>
        </w:rPr>
        <w:t xml:space="preserve"> постановлением</w:t>
      </w:r>
      <w:r w:rsidRPr="00D779A3">
        <w:rPr>
          <w:rFonts w:ascii="Times New Roman" w:hAnsi="Times New Roman"/>
        </w:rPr>
        <w:t xml:space="preserve"> Правите</w:t>
      </w:r>
      <w:r>
        <w:rPr>
          <w:rFonts w:ascii="Times New Roman" w:hAnsi="Times New Roman"/>
        </w:rPr>
        <w:t>льства Забайкальского края № 462 от 07.08.2014</w:t>
      </w:r>
      <w:r w:rsidRPr="00D779A3">
        <w:rPr>
          <w:rFonts w:ascii="Times New Roman" w:hAnsi="Times New Roman"/>
        </w:rPr>
        <w:t>)</w:t>
      </w:r>
    </w:p>
    <w:p w:rsidR="00F71483" w:rsidRDefault="00F71483" w:rsidP="00B71EA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Забайкальского края от 26 февраля               </w:t>
      </w:r>
      <w:r w:rsidRPr="002259FB">
        <w:rPr>
          <w:rFonts w:ascii="Times New Roman" w:hAnsi="Times New Roman"/>
          <w:sz w:val="28"/>
          <w:szCs w:val="28"/>
        </w:rPr>
        <w:t xml:space="preserve">2013 </w:t>
      </w:r>
      <w:r>
        <w:rPr>
          <w:rFonts w:ascii="Times New Roman" w:hAnsi="Times New Roman"/>
          <w:sz w:val="28"/>
          <w:szCs w:val="28"/>
        </w:rPr>
        <w:t>года №</w:t>
      </w:r>
      <w:r w:rsidRPr="002259FB">
        <w:rPr>
          <w:rFonts w:ascii="Times New Roman" w:hAnsi="Times New Roman"/>
          <w:sz w:val="28"/>
          <w:szCs w:val="28"/>
        </w:rPr>
        <w:t xml:space="preserve"> 89 </w:t>
      </w:r>
      <w:r>
        <w:rPr>
          <w:rFonts w:ascii="Times New Roman" w:hAnsi="Times New Roman"/>
          <w:sz w:val="28"/>
          <w:szCs w:val="28"/>
        </w:rPr>
        <w:t>«</w:t>
      </w:r>
      <w:r w:rsidRPr="002259FB">
        <w:rPr>
          <w:rFonts w:ascii="Times New Roman" w:hAnsi="Times New Roman"/>
          <w:sz w:val="28"/>
          <w:szCs w:val="28"/>
        </w:rPr>
        <w:t>Об утверждении краевой долгосрочной</w:t>
      </w:r>
      <w:r>
        <w:rPr>
          <w:rFonts w:ascii="Times New Roman" w:hAnsi="Times New Roman"/>
          <w:sz w:val="28"/>
          <w:szCs w:val="28"/>
        </w:rPr>
        <w:t xml:space="preserve"> целевой программы «Правильный выбор (2013-2015 годы)»;</w:t>
      </w:r>
    </w:p>
    <w:p w:rsidR="00F71483" w:rsidRPr="00B761A2" w:rsidRDefault="00F71483" w:rsidP="00B761A2">
      <w:pPr>
        <w:tabs>
          <w:tab w:val="left" w:pos="0"/>
        </w:tabs>
        <w:spacing w:after="0" w:line="240" w:lineRule="auto"/>
        <w:jc w:val="both"/>
        <w:rPr>
          <w:rFonts w:ascii="Times New Roman" w:hAnsi="Times New Roman"/>
        </w:rPr>
      </w:pPr>
      <w:r w:rsidRPr="00D779A3">
        <w:rPr>
          <w:rFonts w:ascii="Times New Roman" w:hAnsi="Times New Roman"/>
        </w:rPr>
        <w:t xml:space="preserve">(абзац </w:t>
      </w:r>
      <w:r w:rsidR="00AB6E48">
        <w:rPr>
          <w:rFonts w:ascii="Times New Roman" w:hAnsi="Times New Roman"/>
        </w:rPr>
        <w:t>дополнен</w:t>
      </w:r>
      <w:r w:rsidRPr="00D779A3">
        <w:rPr>
          <w:rFonts w:ascii="Times New Roman" w:hAnsi="Times New Roman"/>
        </w:rPr>
        <w:t xml:space="preserve"> </w:t>
      </w:r>
      <w:r>
        <w:rPr>
          <w:rFonts w:ascii="Times New Roman" w:hAnsi="Times New Roman"/>
        </w:rPr>
        <w:t xml:space="preserve"> постановлением</w:t>
      </w:r>
      <w:r w:rsidRPr="00D779A3">
        <w:rPr>
          <w:rFonts w:ascii="Times New Roman" w:hAnsi="Times New Roman"/>
        </w:rPr>
        <w:t xml:space="preserve"> Правите</w:t>
      </w:r>
      <w:r>
        <w:rPr>
          <w:rFonts w:ascii="Times New Roman" w:hAnsi="Times New Roman"/>
        </w:rPr>
        <w:t>льства Забайкальского края № 165 от 14.04.2015</w:t>
      </w:r>
      <w:r w:rsidRPr="00D779A3">
        <w:rPr>
          <w:rFonts w:ascii="Times New Roman" w:hAnsi="Times New Roman"/>
        </w:rPr>
        <w:t>)</w:t>
      </w:r>
    </w:p>
    <w:p w:rsidR="00C229DA" w:rsidRPr="00BF00EE" w:rsidRDefault="00C229DA" w:rsidP="00B71EA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уполномоченном электронном средстве массовой информации. </w:t>
      </w:r>
    </w:p>
    <w:p w:rsidR="007D56A2" w:rsidRPr="00BF00EE" w:rsidRDefault="007D56A2" w:rsidP="00B71EAF">
      <w:pPr>
        <w:spacing w:after="0" w:line="240" w:lineRule="auto"/>
        <w:ind w:firstLine="709"/>
        <w:jc w:val="both"/>
        <w:rPr>
          <w:rStyle w:val="a8"/>
          <w:rFonts w:ascii="Times New Roman" w:hAnsi="Times New Roman"/>
          <w:sz w:val="28"/>
          <w:szCs w:val="28"/>
        </w:rPr>
      </w:pPr>
    </w:p>
    <w:p w:rsidR="007D56A2" w:rsidRPr="00BF00EE" w:rsidRDefault="007D56A2" w:rsidP="007D56A2">
      <w:pPr>
        <w:spacing w:after="0" w:line="240" w:lineRule="auto"/>
        <w:ind w:firstLine="700"/>
        <w:jc w:val="both"/>
        <w:rPr>
          <w:rStyle w:val="a8"/>
          <w:rFonts w:ascii="Times New Roman" w:hAnsi="Times New Roman"/>
          <w:sz w:val="28"/>
          <w:szCs w:val="28"/>
        </w:rPr>
      </w:pPr>
    </w:p>
    <w:p w:rsidR="007D56A2" w:rsidRPr="00BF00EE" w:rsidRDefault="007D56A2" w:rsidP="007D56A2">
      <w:pPr>
        <w:spacing w:after="0" w:line="240" w:lineRule="auto"/>
        <w:ind w:firstLine="700"/>
        <w:jc w:val="both"/>
        <w:rPr>
          <w:rStyle w:val="a8"/>
          <w:rFonts w:ascii="Times New Roman" w:hAnsi="Times New Roman"/>
          <w:sz w:val="28"/>
          <w:szCs w:val="28"/>
        </w:rPr>
      </w:pPr>
    </w:p>
    <w:p w:rsidR="007D56A2" w:rsidRDefault="006C58D8" w:rsidP="007D56A2">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председателя</w:t>
      </w:r>
    </w:p>
    <w:p w:rsidR="006C58D8" w:rsidRPr="00BF00EE" w:rsidRDefault="006C58D8" w:rsidP="007D56A2">
      <w:pPr>
        <w:spacing w:after="0" w:line="240" w:lineRule="auto"/>
        <w:jc w:val="both"/>
        <w:rPr>
          <w:rFonts w:ascii="Times New Roman" w:hAnsi="Times New Roman"/>
          <w:sz w:val="28"/>
          <w:szCs w:val="28"/>
        </w:rPr>
      </w:pPr>
      <w:r>
        <w:rPr>
          <w:rFonts w:ascii="Times New Roman" w:hAnsi="Times New Roman"/>
          <w:sz w:val="28"/>
          <w:szCs w:val="28"/>
        </w:rPr>
        <w:t>Правительства Забайкальского края                                                А.И.Шеметов</w:t>
      </w:r>
    </w:p>
    <w:p w:rsidR="007D56A2" w:rsidRPr="00BF00EE" w:rsidRDefault="007D56A2"/>
    <w:p w:rsidR="00B71EAF" w:rsidRDefault="00B71EAF" w:rsidP="00B71EAF">
      <w:pPr>
        <w:widowControl w:val="0"/>
        <w:autoSpaceDE w:val="0"/>
        <w:autoSpaceDN w:val="0"/>
        <w:adjustRightInd w:val="0"/>
        <w:spacing w:after="0" w:line="240" w:lineRule="auto"/>
        <w:ind w:firstLine="567"/>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D779A3" w:rsidRDefault="00D779A3"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7C2305" w:rsidRDefault="007C2305"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7C2305" w:rsidRDefault="007C2305"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A54576" w:rsidRDefault="00A54576"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A54576" w:rsidRDefault="00A54576" w:rsidP="00B71EAF">
      <w:pPr>
        <w:widowControl w:val="0"/>
        <w:autoSpaceDE w:val="0"/>
        <w:autoSpaceDN w:val="0"/>
        <w:adjustRightInd w:val="0"/>
        <w:spacing w:after="0" w:line="240" w:lineRule="auto"/>
        <w:ind w:left="5245"/>
        <w:jc w:val="center"/>
        <w:rPr>
          <w:rFonts w:ascii="Times New Roman" w:hAnsi="Times New Roman"/>
          <w:bCs/>
          <w:sz w:val="28"/>
          <w:szCs w:val="28"/>
        </w:rPr>
      </w:pPr>
    </w:p>
    <w:p w:rsidR="00B71EAF" w:rsidRPr="00BF00EE" w:rsidRDefault="00B71EAF" w:rsidP="00B71EAF">
      <w:pPr>
        <w:widowControl w:val="0"/>
        <w:autoSpaceDE w:val="0"/>
        <w:autoSpaceDN w:val="0"/>
        <w:adjustRightInd w:val="0"/>
        <w:spacing w:after="0" w:line="240" w:lineRule="auto"/>
        <w:ind w:left="5245"/>
        <w:jc w:val="center"/>
        <w:rPr>
          <w:rFonts w:ascii="Times New Roman" w:hAnsi="Times New Roman"/>
          <w:bCs/>
          <w:sz w:val="28"/>
          <w:szCs w:val="28"/>
        </w:rPr>
      </w:pPr>
      <w:r w:rsidRPr="00BF00EE">
        <w:rPr>
          <w:rFonts w:ascii="Times New Roman" w:hAnsi="Times New Roman"/>
          <w:bCs/>
          <w:sz w:val="28"/>
          <w:szCs w:val="28"/>
        </w:rPr>
        <w:t>УТВЕРЖДЕНА</w:t>
      </w:r>
    </w:p>
    <w:p w:rsidR="00B71EAF" w:rsidRPr="00BF00EE" w:rsidRDefault="00B71EAF" w:rsidP="00B71EAF">
      <w:pPr>
        <w:widowControl w:val="0"/>
        <w:autoSpaceDE w:val="0"/>
        <w:autoSpaceDN w:val="0"/>
        <w:adjustRightInd w:val="0"/>
        <w:spacing w:after="0" w:line="240" w:lineRule="auto"/>
        <w:ind w:left="5245"/>
        <w:jc w:val="center"/>
        <w:rPr>
          <w:rFonts w:ascii="Times New Roman" w:hAnsi="Times New Roman"/>
          <w:bCs/>
          <w:sz w:val="16"/>
          <w:szCs w:val="16"/>
        </w:rPr>
      </w:pPr>
    </w:p>
    <w:p w:rsidR="00B71EAF" w:rsidRDefault="00B71EAF" w:rsidP="00B71EAF">
      <w:pPr>
        <w:widowControl w:val="0"/>
        <w:autoSpaceDE w:val="0"/>
        <w:autoSpaceDN w:val="0"/>
        <w:adjustRightInd w:val="0"/>
        <w:spacing w:after="0" w:line="240" w:lineRule="auto"/>
        <w:ind w:left="5245"/>
        <w:jc w:val="center"/>
        <w:rPr>
          <w:rFonts w:ascii="Times New Roman" w:hAnsi="Times New Roman"/>
          <w:bCs/>
          <w:sz w:val="28"/>
          <w:szCs w:val="28"/>
        </w:rPr>
      </w:pPr>
      <w:r w:rsidRPr="00BF00EE">
        <w:rPr>
          <w:rFonts w:ascii="Times New Roman" w:hAnsi="Times New Roman"/>
          <w:bCs/>
          <w:sz w:val="28"/>
          <w:szCs w:val="28"/>
        </w:rPr>
        <w:t>постановле</w:t>
      </w:r>
      <w:r>
        <w:rPr>
          <w:rFonts w:ascii="Times New Roman" w:hAnsi="Times New Roman"/>
          <w:bCs/>
          <w:sz w:val="28"/>
          <w:szCs w:val="28"/>
        </w:rPr>
        <w:t>нием Правительства</w:t>
      </w:r>
    </w:p>
    <w:p w:rsidR="00B71EAF" w:rsidRDefault="00B71EAF" w:rsidP="00B71EAF">
      <w:pPr>
        <w:widowControl w:val="0"/>
        <w:autoSpaceDE w:val="0"/>
        <w:autoSpaceDN w:val="0"/>
        <w:adjustRightInd w:val="0"/>
        <w:spacing w:after="0" w:line="240" w:lineRule="auto"/>
        <w:ind w:left="5245"/>
        <w:jc w:val="center"/>
        <w:rPr>
          <w:rFonts w:ascii="Times New Roman" w:hAnsi="Times New Roman"/>
          <w:bCs/>
          <w:sz w:val="28"/>
          <w:szCs w:val="28"/>
        </w:rPr>
      </w:pPr>
      <w:r w:rsidRPr="00BF00EE">
        <w:rPr>
          <w:rFonts w:ascii="Times New Roman" w:hAnsi="Times New Roman"/>
          <w:bCs/>
          <w:sz w:val="28"/>
          <w:szCs w:val="28"/>
        </w:rPr>
        <w:t>Забайкальского края</w:t>
      </w:r>
    </w:p>
    <w:p w:rsidR="00B71EAF" w:rsidRPr="00BF00EE" w:rsidRDefault="00B71EAF" w:rsidP="00B71EAF">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от 10 июня 2014 года № 328</w:t>
      </w:r>
    </w:p>
    <w:p w:rsidR="000074BA" w:rsidRDefault="000074BA" w:rsidP="00BC552F">
      <w:pPr>
        <w:widowControl w:val="0"/>
        <w:autoSpaceDE w:val="0"/>
        <w:autoSpaceDN w:val="0"/>
        <w:adjustRightInd w:val="0"/>
        <w:spacing w:after="0"/>
        <w:ind w:firstLine="567"/>
        <w:jc w:val="center"/>
        <w:rPr>
          <w:rFonts w:ascii="Times New Roman" w:hAnsi="Times New Roman"/>
          <w:b/>
          <w:bCs/>
          <w:sz w:val="28"/>
          <w:szCs w:val="28"/>
        </w:rPr>
      </w:pPr>
    </w:p>
    <w:p w:rsidR="005524E0" w:rsidRPr="00BF00EE" w:rsidRDefault="005524E0"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ГОСУДАРСТВЕННАЯ ПРОГРАММА</w:t>
      </w:r>
    </w:p>
    <w:p w:rsidR="00634EA9" w:rsidRPr="00BF00EE" w:rsidRDefault="005524E0"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Забайкальского края</w:t>
      </w:r>
    </w:p>
    <w:p w:rsidR="00C1706E" w:rsidRDefault="009D3D98"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w:t>
      </w:r>
      <w:r w:rsidR="005524E0" w:rsidRPr="00BF00EE">
        <w:rPr>
          <w:rFonts w:ascii="Times New Roman" w:hAnsi="Times New Roman"/>
          <w:b/>
          <w:bCs/>
          <w:sz w:val="28"/>
          <w:szCs w:val="28"/>
        </w:rPr>
        <w:t>Социальная поддержка граждан</w:t>
      </w:r>
      <w:r w:rsidRPr="00BF00EE">
        <w:rPr>
          <w:rFonts w:ascii="Times New Roman" w:hAnsi="Times New Roman"/>
          <w:b/>
          <w:bCs/>
          <w:sz w:val="28"/>
          <w:szCs w:val="28"/>
        </w:rPr>
        <w:t>»</w:t>
      </w:r>
    </w:p>
    <w:p w:rsidR="00CE2885" w:rsidRDefault="00CE2885" w:rsidP="00CE288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CE2885" w:rsidRPr="00BF00EE" w:rsidRDefault="00CE2885" w:rsidP="004263DB">
      <w:pPr>
        <w:widowControl w:val="0"/>
        <w:autoSpaceDE w:val="0"/>
        <w:autoSpaceDN w:val="0"/>
        <w:adjustRightInd w:val="0"/>
        <w:spacing w:after="0" w:line="240" w:lineRule="auto"/>
        <w:ind w:firstLine="567"/>
        <w:jc w:val="center"/>
        <w:rPr>
          <w:rFonts w:ascii="Times New Roman" w:hAnsi="Times New Roman"/>
          <w:b/>
          <w:bCs/>
          <w:sz w:val="28"/>
          <w:szCs w:val="28"/>
        </w:rPr>
      </w:pPr>
    </w:p>
    <w:p w:rsidR="00634EA9" w:rsidRPr="00BF00EE" w:rsidRDefault="00634EA9" w:rsidP="004263DB">
      <w:pPr>
        <w:widowControl w:val="0"/>
        <w:autoSpaceDE w:val="0"/>
        <w:autoSpaceDN w:val="0"/>
        <w:adjustRightInd w:val="0"/>
        <w:spacing w:after="0" w:line="240" w:lineRule="auto"/>
        <w:ind w:firstLine="567"/>
        <w:jc w:val="center"/>
        <w:rPr>
          <w:rFonts w:ascii="Times New Roman" w:hAnsi="Times New Roman"/>
          <w:b/>
          <w:bCs/>
          <w:sz w:val="28"/>
          <w:szCs w:val="28"/>
        </w:rPr>
      </w:pPr>
    </w:p>
    <w:p w:rsidR="005524E0" w:rsidRPr="00BF00EE" w:rsidRDefault="005524E0"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ПАСПОРТ</w:t>
      </w:r>
    </w:p>
    <w:p w:rsidR="005524E0" w:rsidRDefault="00F15079" w:rsidP="004263DB">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г</w:t>
      </w:r>
      <w:r w:rsidR="005524E0" w:rsidRPr="00BF00EE">
        <w:rPr>
          <w:rFonts w:ascii="Times New Roman" w:hAnsi="Times New Roman"/>
          <w:b/>
          <w:bCs/>
          <w:sz w:val="28"/>
          <w:szCs w:val="28"/>
        </w:rPr>
        <w:t xml:space="preserve">осударственной программы Забайкальского края </w:t>
      </w:r>
      <w:r w:rsidR="009D3D98" w:rsidRPr="00BF00EE">
        <w:rPr>
          <w:rFonts w:ascii="Times New Roman" w:hAnsi="Times New Roman"/>
          <w:b/>
          <w:bCs/>
          <w:sz w:val="28"/>
          <w:szCs w:val="28"/>
        </w:rPr>
        <w:t>«</w:t>
      </w:r>
      <w:r w:rsidR="005524E0" w:rsidRPr="00BF00EE">
        <w:rPr>
          <w:rFonts w:ascii="Times New Roman" w:hAnsi="Times New Roman"/>
          <w:b/>
          <w:bCs/>
          <w:sz w:val="28"/>
          <w:szCs w:val="28"/>
        </w:rPr>
        <w:t>Социальная поддержка граждан</w:t>
      </w:r>
      <w:r w:rsidR="009D3D98" w:rsidRPr="00BF00EE">
        <w:rPr>
          <w:rFonts w:ascii="Times New Roman" w:hAnsi="Times New Roman"/>
          <w:b/>
          <w:bCs/>
          <w:sz w:val="28"/>
          <w:szCs w:val="28"/>
        </w:rPr>
        <w:t>»</w:t>
      </w:r>
    </w:p>
    <w:p w:rsidR="00CE2885" w:rsidRDefault="00CE2885" w:rsidP="00CE2885">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CE2885" w:rsidRPr="00BF00EE" w:rsidRDefault="00CE2885" w:rsidP="004263DB">
      <w:pPr>
        <w:widowControl w:val="0"/>
        <w:autoSpaceDE w:val="0"/>
        <w:autoSpaceDN w:val="0"/>
        <w:adjustRightInd w:val="0"/>
        <w:spacing w:after="0" w:line="240" w:lineRule="auto"/>
        <w:ind w:firstLine="567"/>
        <w:jc w:val="center"/>
        <w:rPr>
          <w:rFonts w:ascii="Times New Roman" w:hAnsi="Times New Roman"/>
          <w:b/>
          <w:bCs/>
          <w:sz w:val="28"/>
          <w:szCs w:val="28"/>
        </w:rPr>
      </w:pPr>
    </w:p>
    <w:tbl>
      <w:tblPr>
        <w:tblW w:w="9606" w:type="dxa"/>
        <w:tblLook w:val="00A0" w:firstRow="1" w:lastRow="0" w:firstColumn="1" w:lastColumn="0" w:noHBand="0" w:noVBand="0"/>
      </w:tblPr>
      <w:tblGrid>
        <w:gridCol w:w="3227"/>
        <w:gridCol w:w="6379"/>
      </w:tblGrid>
      <w:tr w:rsidR="005524E0" w:rsidRPr="00BF00EE" w:rsidTr="00F15079">
        <w:tc>
          <w:tcPr>
            <w:tcW w:w="3227" w:type="dxa"/>
          </w:tcPr>
          <w:p w:rsidR="00995912" w:rsidRPr="00BF00EE" w:rsidRDefault="005524E0">
            <w:pPr>
              <w:widowControl w:val="0"/>
              <w:autoSpaceDE w:val="0"/>
              <w:autoSpaceDN w:val="0"/>
              <w:adjustRightInd w:val="0"/>
              <w:spacing w:after="0" w:line="240" w:lineRule="auto"/>
              <w:rPr>
                <w:rFonts w:ascii="Times New Roman" w:hAnsi="Times New Roman"/>
                <w:sz w:val="28"/>
                <w:szCs w:val="28"/>
              </w:rPr>
            </w:pPr>
            <w:r w:rsidRPr="00BF00EE">
              <w:rPr>
                <w:rFonts w:ascii="Times New Roman" w:hAnsi="Times New Roman"/>
                <w:sz w:val="28"/>
                <w:szCs w:val="28"/>
              </w:rPr>
              <w:t>Ответственный исполнитель программы</w:t>
            </w:r>
          </w:p>
        </w:tc>
        <w:tc>
          <w:tcPr>
            <w:tcW w:w="6379" w:type="dxa"/>
          </w:tcPr>
          <w:p w:rsidR="007C2305" w:rsidRPr="007C2305" w:rsidRDefault="007C2305" w:rsidP="007C2305">
            <w:pPr>
              <w:spacing w:after="0" w:line="240" w:lineRule="auto"/>
              <w:jc w:val="both"/>
              <w:rPr>
                <w:rFonts w:ascii="Times New Roman" w:hAnsi="Times New Roman"/>
                <w:bCs/>
              </w:rPr>
            </w:pPr>
            <w:r w:rsidRPr="007C2305">
              <w:rPr>
                <w:rFonts w:ascii="Times New Roman" w:hAnsi="Times New Roman"/>
                <w:sz w:val="28"/>
                <w:szCs w:val="28"/>
              </w:rPr>
              <w:t>Министерство труда и социальной защиты населения Забайкальского края (далее – Министерство).</w:t>
            </w:r>
            <w:r w:rsidRPr="007C2305">
              <w:rPr>
                <w:rFonts w:ascii="Times New Roman" w:hAnsi="Times New Roman"/>
                <w:bCs/>
              </w:rPr>
              <w:t xml:space="preserve"> </w:t>
            </w:r>
          </w:p>
          <w:p w:rsidR="00A451A6" w:rsidRDefault="00A451A6" w:rsidP="00A451A6">
            <w:pPr>
              <w:spacing w:after="0"/>
              <w:jc w:val="both"/>
              <w:rPr>
                <w:rFonts w:ascii="Times New Roman" w:hAnsi="Times New Roman"/>
                <w:bCs/>
              </w:rPr>
            </w:pPr>
            <w:r>
              <w:rPr>
                <w:rFonts w:ascii="Times New Roman" w:hAnsi="Times New Roman"/>
                <w:bCs/>
              </w:rPr>
              <w:t>(в ред. постановления Правительства Забайкальского края № 120 от 31.03.2017)</w:t>
            </w:r>
          </w:p>
          <w:p w:rsidR="007C2305" w:rsidRPr="00A451A6" w:rsidRDefault="007C2305" w:rsidP="00A451A6">
            <w:pPr>
              <w:spacing w:after="0"/>
              <w:jc w:val="both"/>
              <w:rPr>
                <w:rFonts w:ascii="Times New Roman" w:hAnsi="Times New Roman"/>
                <w:bCs/>
              </w:rPr>
            </w:pPr>
            <w:r w:rsidRPr="007C2305">
              <w:rPr>
                <w:rFonts w:ascii="Times New Roman" w:hAnsi="Times New Roman"/>
                <w:bCs/>
              </w:rPr>
              <w:t>(в ред. постановления Правительства Забайкальского края № 514 от 1.11.2022)</w:t>
            </w:r>
          </w:p>
        </w:tc>
      </w:tr>
      <w:tr w:rsidR="005524E0" w:rsidRPr="00BF00EE" w:rsidTr="00F15079">
        <w:tc>
          <w:tcPr>
            <w:tcW w:w="3227" w:type="dxa"/>
          </w:tcPr>
          <w:p w:rsidR="00995912" w:rsidRDefault="005524E0">
            <w:pPr>
              <w:widowControl w:val="0"/>
              <w:autoSpaceDE w:val="0"/>
              <w:autoSpaceDN w:val="0"/>
              <w:adjustRightInd w:val="0"/>
              <w:spacing w:after="0" w:line="240" w:lineRule="auto"/>
              <w:rPr>
                <w:rFonts w:ascii="Times New Roman" w:hAnsi="Times New Roman"/>
                <w:sz w:val="28"/>
                <w:szCs w:val="28"/>
              </w:rPr>
            </w:pPr>
            <w:r w:rsidRPr="00BF00EE">
              <w:rPr>
                <w:rFonts w:ascii="Times New Roman" w:hAnsi="Times New Roman"/>
                <w:sz w:val="28"/>
                <w:szCs w:val="28"/>
              </w:rPr>
              <w:t>Соисполнители программы</w:t>
            </w:r>
          </w:p>
          <w:p w:rsidR="00BA45A4" w:rsidRPr="00BA45A4" w:rsidRDefault="00BA45A4" w:rsidP="00BA45A4">
            <w:pPr>
              <w:autoSpaceDE w:val="0"/>
              <w:autoSpaceDN w:val="0"/>
              <w:adjustRightInd w:val="0"/>
              <w:spacing w:after="0" w:line="240" w:lineRule="auto"/>
              <w:rPr>
                <w:rFonts w:ascii="Times New Roman" w:hAnsi="Times New Roman"/>
              </w:rPr>
            </w:pPr>
            <w:r w:rsidRPr="00786671">
              <w:rPr>
                <w:rFonts w:ascii="Times New Roman" w:hAnsi="Times New Roman"/>
              </w:rPr>
              <w:t>(</w:t>
            </w:r>
            <w:r>
              <w:rPr>
                <w:rFonts w:ascii="Times New Roman" w:hAnsi="Times New Roman"/>
              </w:rPr>
              <w:t xml:space="preserve">позиция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193 </w:t>
            </w:r>
            <w:r w:rsidRPr="00786671">
              <w:rPr>
                <w:rFonts w:ascii="Times New Roman" w:hAnsi="Times New Roman"/>
              </w:rPr>
              <w:t xml:space="preserve">от </w:t>
            </w:r>
            <w:r>
              <w:rPr>
                <w:rFonts w:ascii="Times New Roman" w:hAnsi="Times New Roman"/>
              </w:rPr>
              <w:t>19.05.2022</w:t>
            </w:r>
            <w:r w:rsidRPr="00786671">
              <w:rPr>
                <w:rFonts w:ascii="Times New Roman" w:hAnsi="Times New Roman"/>
              </w:rPr>
              <w:t>)</w:t>
            </w:r>
          </w:p>
          <w:p w:rsidR="00BA45A4" w:rsidRPr="00BF00EE" w:rsidRDefault="00BA45A4">
            <w:pPr>
              <w:widowControl w:val="0"/>
              <w:autoSpaceDE w:val="0"/>
              <w:autoSpaceDN w:val="0"/>
              <w:adjustRightInd w:val="0"/>
              <w:spacing w:after="0" w:line="240" w:lineRule="auto"/>
              <w:rPr>
                <w:rFonts w:ascii="Times New Roman" w:hAnsi="Times New Roman"/>
                <w:sz w:val="28"/>
                <w:szCs w:val="28"/>
              </w:rPr>
            </w:pPr>
          </w:p>
        </w:tc>
        <w:tc>
          <w:tcPr>
            <w:tcW w:w="6379" w:type="dxa"/>
          </w:tcPr>
          <w:p w:rsidR="00BA45A4" w:rsidRPr="00BA45A4" w:rsidRDefault="00BA45A4" w:rsidP="00BA45A4">
            <w:pPr>
              <w:autoSpaceDE w:val="0"/>
              <w:autoSpaceDN w:val="0"/>
              <w:adjustRightInd w:val="0"/>
              <w:spacing w:after="0" w:line="240" w:lineRule="auto"/>
              <w:jc w:val="both"/>
              <w:rPr>
                <w:rFonts w:ascii="Times New Roman" w:hAnsi="Times New Roman"/>
                <w:sz w:val="28"/>
                <w:szCs w:val="28"/>
              </w:rPr>
            </w:pPr>
            <w:r w:rsidRPr="00BA45A4">
              <w:rPr>
                <w:rFonts w:ascii="Times New Roman" w:hAnsi="Times New Roman"/>
                <w:sz w:val="28"/>
                <w:szCs w:val="28"/>
              </w:rPr>
              <w:t>Министерство образования и науки Забайкальского края;</w:t>
            </w:r>
          </w:p>
          <w:p w:rsidR="00995912" w:rsidRDefault="00BA45A4" w:rsidP="00BA45A4">
            <w:pPr>
              <w:autoSpaceDE w:val="0"/>
              <w:autoSpaceDN w:val="0"/>
              <w:adjustRightInd w:val="0"/>
              <w:spacing w:after="0" w:line="240" w:lineRule="auto"/>
              <w:jc w:val="both"/>
              <w:rPr>
                <w:rFonts w:ascii="Times New Roman" w:hAnsi="Times New Roman"/>
                <w:sz w:val="28"/>
                <w:szCs w:val="28"/>
              </w:rPr>
            </w:pPr>
            <w:r w:rsidRPr="00BA45A4">
              <w:rPr>
                <w:rFonts w:ascii="Times New Roman" w:hAnsi="Times New Roman"/>
                <w:bCs/>
                <w:sz w:val="28"/>
                <w:szCs w:val="28"/>
              </w:rPr>
              <w:t>Министерство строительства, дорожного хозяйства и транспорта Забайкальского края;</w:t>
            </w:r>
            <w:r w:rsidRPr="00BA45A4">
              <w:rPr>
                <w:rFonts w:ascii="Times New Roman" w:hAnsi="Times New Roman"/>
              </w:rPr>
              <w:t xml:space="preserve"> </w:t>
            </w:r>
            <w:r w:rsidRPr="00BA45A4">
              <w:rPr>
                <w:rFonts w:ascii="Times New Roman" w:hAnsi="Times New Roman"/>
                <w:sz w:val="28"/>
                <w:szCs w:val="28"/>
              </w:rPr>
              <w:t>Департамент государственного имущества и земельных отношений Забайкальского края.</w:t>
            </w:r>
          </w:p>
          <w:p w:rsidR="007C2305" w:rsidRPr="00BA45A4" w:rsidRDefault="007C2305" w:rsidP="00BA45A4">
            <w:pPr>
              <w:autoSpaceDE w:val="0"/>
              <w:autoSpaceDN w:val="0"/>
              <w:adjustRightInd w:val="0"/>
              <w:spacing w:after="0" w:line="240" w:lineRule="auto"/>
              <w:jc w:val="both"/>
              <w:rPr>
                <w:rFonts w:ascii="Times New Roman" w:hAnsi="Times New Roman"/>
                <w:sz w:val="28"/>
                <w:szCs w:val="28"/>
              </w:rPr>
            </w:pPr>
          </w:p>
        </w:tc>
      </w:tr>
      <w:tr w:rsidR="005524E0" w:rsidRPr="00BF00EE" w:rsidTr="00F15079">
        <w:tc>
          <w:tcPr>
            <w:tcW w:w="3227" w:type="dxa"/>
          </w:tcPr>
          <w:p w:rsidR="00995912" w:rsidRDefault="005524E0">
            <w:pPr>
              <w:widowControl w:val="0"/>
              <w:autoSpaceDE w:val="0"/>
              <w:autoSpaceDN w:val="0"/>
              <w:adjustRightInd w:val="0"/>
              <w:spacing w:after="0" w:line="240" w:lineRule="auto"/>
              <w:rPr>
                <w:rFonts w:ascii="Times New Roman" w:hAnsi="Times New Roman"/>
                <w:sz w:val="28"/>
                <w:szCs w:val="28"/>
              </w:rPr>
            </w:pPr>
            <w:r w:rsidRPr="00BF00EE">
              <w:rPr>
                <w:rFonts w:ascii="Times New Roman" w:hAnsi="Times New Roman"/>
                <w:sz w:val="28"/>
                <w:szCs w:val="28"/>
              </w:rPr>
              <w:t>Подпрограммы программы</w:t>
            </w:r>
          </w:p>
          <w:p w:rsidR="007C2305" w:rsidRPr="007C2305" w:rsidRDefault="007C2305">
            <w:pPr>
              <w:widowControl w:val="0"/>
              <w:autoSpaceDE w:val="0"/>
              <w:autoSpaceDN w:val="0"/>
              <w:adjustRightInd w:val="0"/>
              <w:spacing w:after="0" w:line="240" w:lineRule="auto"/>
              <w:rPr>
                <w:rFonts w:ascii="Times New Roman" w:hAnsi="Times New Roman"/>
                <w:sz w:val="20"/>
                <w:szCs w:val="20"/>
              </w:rPr>
            </w:pPr>
            <w:r w:rsidRPr="007C2305">
              <w:rPr>
                <w:rFonts w:ascii="Times New Roman" w:hAnsi="Times New Roman"/>
                <w:sz w:val="20"/>
                <w:szCs w:val="20"/>
              </w:rPr>
              <w:t>(в ред. постановления Правительства Забайкальского края № 514 от 1.11.2022)</w:t>
            </w:r>
          </w:p>
        </w:tc>
        <w:tc>
          <w:tcPr>
            <w:tcW w:w="6379" w:type="dxa"/>
          </w:tcPr>
          <w:p w:rsidR="007C2305" w:rsidRPr="007C2305" w:rsidRDefault="00014B5A" w:rsidP="007C2305">
            <w:pPr>
              <w:autoSpaceDE w:val="0"/>
              <w:autoSpaceDN w:val="0"/>
              <w:adjustRightInd w:val="0"/>
              <w:spacing w:after="0" w:line="240" w:lineRule="auto"/>
              <w:rPr>
                <w:rFonts w:ascii="Times New Roman" w:hAnsi="Times New Roman"/>
                <w:sz w:val="28"/>
                <w:szCs w:val="28"/>
              </w:rPr>
            </w:pPr>
            <w:hyperlink w:anchor="Par402" w:history="1">
              <w:r w:rsidR="007C2305" w:rsidRPr="007C2305">
                <w:rPr>
                  <w:rFonts w:ascii="Times New Roman" w:hAnsi="Times New Roman"/>
                  <w:sz w:val="28"/>
                  <w:szCs w:val="28"/>
                </w:rPr>
                <w:t>Подпрограмма № 1</w:t>
              </w:r>
            </w:hyperlink>
            <w:r w:rsidR="007C2305" w:rsidRPr="007C2305">
              <w:rPr>
                <w:rFonts w:ascii="Times New Roman" w:hAnsi="Times New Roman"/>
                <w:sz w:val="28"/>
                <w:szCs w:val="28"/>
              </w:rPr>
              <w:t xml:space="preserve"> </w:t>
            </w:r>
            <w:r w:rsidR="007C2305" w:rsidRPr="007C2305">
              <w:rPr>
                <w:rFonts w:ascii="Times New Roman" w:hAnsi="Times New Roman"/>
                <w:bCs/>
                <w:sz w:val="28"/>
                <w:szCs w:val="28"/>
              </w:rPr>
              <w:t>«Развитие мер социальной поддержки отдельных категорий граждан, проживающих в Забайкальском крае».</w:t>
            </w:r>
          </w:p>
          <w:p w:rsidR="007C2305" w:rsidRPr="007C2305" w:rsidRDefault="00014B5A" w:rsidP="007C2305">
            <w:pPr>
              <w:pStyle w:val="ConsPlusCell"/>
              <w:jc w:val="both"/>
              <w:rPr>
                <w:rFonts w:ascii="Times New Roman" w:hAnsi="Times New Roman" w:cs="Times New Roman"/>
                <w:sz w:val="28"/>
                <w:szCs w:val="28"/>
              </w:rPr>
            </w:pPr>
            <w:hyperlink w:anchor="Par975" w:history="1">
              <w:r w:rsidR="007C2305" w:rsidRPr="007C2305">
                <w:rPr>
                  <w:rFonts w:ascii="Times New Roman" w:hAnsi="Times New Roman" w:cs="Times New Roman"/>
                  <w:sz w:val="28"/>
                  <w:szCs w:val="28"/>
                </w:rPr>
                <w:t>Подпрограмма № 2</w:t>
              </w:r>
            </w:hyperlink>
            <w:r w:rsidR="007C2305" w:rsidRPr="007C2305">
              <w:rPr>
                <w:rFonts w:ascii="Times New Roman" w:hAnsi="Times New Roman" w:cs="Times New Roman"/>
                <w:sz w:val="28"/>
                <w:szCs w:val="28"/>
              </w:rPr>
              <w:t xml:space="preserve"> «Модернизация и развитие социального обслуживания граждан пожилого возраста и инвалидов».</w:t>
            </w:r>
          </w:p>
          <w:p w:rsidR="007C2305" w:rsidRPr="007C2305" w:rsidRDefault="00014B5A" w:rsidP="007C2305">
            <w:pPr>
              <w:pStyle w:val="ConsPlusCell"/>
              <w:jc w:val="both"/>
              <w:rPr>
                <w:rFonts w:ascii="Times New Roman" w:hAnsi="Times New Roman" w:cs="Times New Roman"/>
                <w:sz w:val="28"/>
                <w:szCs w:val="28"/>
              </w:rPr>
            </w:pPr>
            <w:hyperlink w:anchor="Par1344" w:history="1">
              <w:r w:rsidR="007C2305" w:rsidRPr="007C2305">
                <w:rPr>
                  <w:rFonts w:ascii="Times New Roman" w:hAnsi="Times New Roman" w:cs="Times New Roman"/>
                  <w:sz w:val="28"/>
                  <w:szCs w:val="28"/>
                </w:rPr>
                <w:t>Подпрограмма № 3</w:t>
              </w:r>
            </w:hyperlink>
            <w:r w:rsidR="007C2305" w:rsidRPr="007C2305">
              <w:rPr>
                <w:rFonts w:ascii="Times New Roman" w:hAnsi="Times New Roman" w:cs="Times New Roman"/>
                <w:sz w:val="28"/>
                <w:szCs w:val="28"/>
              </w:rPr>
              <w:t xml:space="preserve"> «Совершенствование социальной поддержки семьи и детей».</w:t>
            </w:r>
          </w:p>
          <w:p w:rsidR="007C2305" w:rsidRPr="007C2305" w:rsidRDefault="007C2305" w:rsidP="007C2305">
            <w:pPr>
              <w:pStyle w:val="ConsPlusCell"/>
              <w:jc w:val="both"/>
              <w:rPr>
                <w:rFonts w:ascii="Times New Roman" w:hAnsi="Times New Roman" w:cs="Times New Roman"/>
                <w:sz w:val="28"/>
                <w:szCs w:val="28"/>
              </w:rPr>
            </w:pPr>
            <w:r w:rsidRPr="007C2305">
              <w:rPr>
                <w:rFonts w:ascii="Times New Roman" w:hAnsi="Times New Roman" w:cs="Times New Roman"/>
                <w:sz w:val="28"/>
                <w:szCs w:val="28"/>
              </w:rPr>
              <w:t>Подпрограмма № 4 «Правильный выбор».</w:t>
            </w:r>
          </w:p>
          <w:p w:rsidR="007C2305" w:rsidRPr="007C2305" w:rsidRDefault="007C2305" w:rsidP="007C2305">
            <w:pPr>
              <w:pStyle w:val="ConsPlusCell"/>
              <w:jc w:val="both"/>
              <w:rPr>
                <w:rFonts w:ascii="Times New Roman" w:hAnsi="Times New Roman" w:cs="Times New Roman"/>
                <w:sz w:val="28"/>
                <w:szCs w:val="28"/>
              </w:rPr>
            </w:pPr>
            <w:r w:rsidRPr="007C2305">
              <w:rPr>
                <w:rFonts w:ascii="Times New Roman" w:hAnsi="Times New Roman" w:cs="Times New Roman"/>
                <w:sz w:val="28"/>
                <w:szCs w:val="28"/>
              </w:rPr>
              <w:t>Подпрограмма № 5 «Право быть равным».</w:t>
            </w:r>
          </w:p>
          <w:p w:rsidR="007C2305" w:rsidRPr="007C2305" w:rsidRDefault="007C2305" w:rsidP="007C2305">
            <w:pPr>
              <w:pStyle w:val="ConsPlusCell"/>
              <w:jc w:val="both"/>
              <w:rPr>
                <w:rFonts w:ascii="Times New Roman" w:hAnsi="Times New Roman" w:cs="Times New Roman"/>
                <w:sz w:val="28"/>
                <w:szCs w:val="28"/>
              </w:rPr>
            </w:pPr>
            <w:r w:rsidRPr="007C2305">
              <w:rPr>
                <w:rFonts w:ascii="Times New Roman" w:hAnsi="Times New Roman" w:cs="Times New Roman"/>
                <w:sz w:val="28"/>
                <w:szCs w:val="28"/>
              </w:rPr>
              <w:t>Подпрограмма № 6 «Воспитать добром!».</w:t>
            </w:r>
          </w:p>
          <w:p w:rsidR="007C2305" w:rsidRPr="007C2305" w:rsidRDefault="007C2305" w:rsidP="007C2305">
            <w:pPr>
              <w:pStyle w:val="ConsPlusCell"/>
              <w:jc w:val="both"/>
              <w:rPr>
                <w:rFonts w:ascii="Times New Roman" w:hAnsi="Times New Roman" w:cs="Times New Roman"/>
                <w:spacing w:val="-4"/>
                <w:sz w:val="28"/>
                <w:szCs w:val="28"/>
              </w:rPr>
            </w:pPr>
            <w:r w:rsidRPr="007C2305">
              <w:rPr>
                <w:rFonts w:ascii="Times New Roman" w:hAnsi="Times New Roman" w:cs="Times New Roman"/>
                <w:spacing w:val="-4"/>
                <w:sz w:val="28"/>
                <w:szCs w:val="28"/>
              </w:rPr>
              <w:t>Подпрограмма № 7 «Обеспечивающая подпрограмма».</w:t>
            </w:r>
          </w:p>
          <w:p w:rsidR="007C2305" w:rsidRPr="007C2305" w:rsidRDefault="007C2305" w:rsidP="007C2305">
            <w:pPr>
              <w:pStyle w:val="ConsPlusCell"/>
              <w:jc w:val="both"/>
              <w:rPr>
                <w:rFonts w:ascii="Times New Roman" w:hAnsi="Times New Roman" w:cs="Times New Roman"/>
                <w:sz w:val="28"/>
                <w:szCs w:val="28"/>
              </w:rPr>
            </w:pPr>
            <w:r w:rsidRPr="007C2305">
              <w:rPr>
                <w:rFonts w:ascii="Times New Roman" w:hAnsi="Times New Roman" w:cs="Times New Roman"/>
                <w:sz w:val="28"/>
                <w:szCs w:val="28"/>
              </w:rPr>
              <w:lastRenderedPageBreak/>
              <w:t>Подпрограмма № 8 «Дорога в жизнь».</w:t>
            </w:r>
          </w:p>
          <w:p w:rsidR="007C2305" w:rsidRPr="007C2305" w:rsidRDefault="007C2305" w:rsidP="007C2305">
            <w:pPr>
              <w:pStyle w:val="ConsPlusCell"/>
              <w:jc w:val="both"/>
              <w:rPr>
                <w:rFonts w:ascii="Times New Roman" w:hAnsi="Times New Roman" w:cs="Times New Roman"/>
                <w:spacing w:val="-4"/>
                <w:sz w:val="28"/>
                <w:szCs w:val="28"/>
              </w:rPr>
            </w:pPr>
            <w:r w:rsidRPr="007C2305">
              <w:rPr>
                <w:rFonts w:ascii="Times New Roman" w:hAnsi="Times New Roman" w:cs="Times New Roman"/>
                <w:sz w:val="28"/>
                <w:szCs w:val="28"/>
              </w:rPr>
              <w:t>Подпрограмма № 9 «Новая семья».</w:t>
            </w:r>
          </w:p>
          <w:p w:rsidR="005C041F" w:rsidRPr="007C2305" w:rsidRDefault="007C2305" w:rsidP="007C2305">
            <w:pPr>
              <w:autoSpaceDE w:val="0"/>
              <w:autoSpaceDN w:val="0"/>
              <w:adjustRightInd w:val="0"/>
              <w:spacing w:after="0" w:line="240" w:lineRule="auto"/>
              <w:rPr>
                <w:rFonts w:ascii="Times New Roman" w:hAnsi="Times New Roman"/>
                <w:bCs/>
                <w:sz w:val="28"/>
                <w:szCs w:val="28"/>
              </w:rPr>
            </w:pPr>
            <w:r w:rsidRPr="007C2305">
              <w:rPr>
                <w:rFonts w:ascii="Times New Roman" w:hAnsi="Times New Roman"/>
                <w:bCs/>
                <w:sz w:val="28"/>
                <w:szCs w:val="28"/>
              </w:rPr>
              <w:t>Подпрограмма № 10 «Ресоциализация и адаптация лиц, освобожденных из мест лишения свободы».</w:t>
            </w:r>
          </w:p>
          <w:p w:rsidR="007C2305" w:rsidRPr="009B00F1" w:rsidRDefault="007C2305" w:rsidP="007C2305">
            <w:pPr>
              <w:autoSpaceDE w:val="0"/>
              <w:autoSpaceDN w:val="0"/>
              <w:adjustRightInd w:val="0"/>
              <w:spacing w:after="0" w:line="240" w:lineRule="auto"/>
              <w:rPr>
                <w:rFonts w:ascii="Times New Roman" w:hAnsi="Times New Roman"/>
              </w:rPr>
            </w:pPr>
          </w:p>
        </w:tc>
      </w:tr>
      <w:tr w:rsidR="005524E0" w:rsidRPr="00BF00EE" w:rsidTr="00F15079">
        <w:tc>
          <w:tcPr>
            <w:tcW w:w="3227" w:type="dxa"/>
          </w:tcPr>
          <w:p w:rsidR="00995912" w:rsidRPr="00BF00EE" w:rsidRDefault="005524E0">
            <w:pPr>
              <w:widowControl w:val="0"/>
              <w:autoSpaceDE w:val="0"/>
              <w:autoSpaceDN w:val="0"/>
              <w:adjustRightInd w:val="0"/>
              <w:spacing w:after="0" w:line="240" w:lineRule="auto"/>
              <w:rPr>
                <w:rFonts w:ascii="Times New Roman" w:hAnsi="Times New Roman"/>
                <w:sz w:val="28"/>
                <w:szCs w:val="28"/>
              </w:rPr>
            </w:pPr>
            <w:r w:rsidRPr="00BF00EE">
              <w:rPr>
                <w:rFonts w:ascii="Times New Roman" w:hAnsi="Times New Roman"/>
                <w:sz w:val="28"/>
                <w:szCs w:val="28"/>
              </w:rPr>
              <w:lastRenderedPageBreak/>
              <w:t>Цел</w:t>
            </w:r>
            <w:r w:rsidR="00FA54CE" w:rsidRPr="00BF00EE">
              <w:rPr>
                <w:rFonts w:ascii="Times New Roman" w:hAnsi="Times New Roman"/>
                <w:sz w:val="28"/>
                <w:szCs w:val="28"/>
              </w:rPr>
              <w:t>ь</w:t>
            </w:r>
            <w:r w:rsidRPr="00BF00EE">
              <w:rPr>
                <w:rFonts w:ascii="Times New Roman" w:hAnsi="Times New Roman"/>
                <w:sz w:val="28"/>
                <w:szCs w:val="28"/>
              </w:rPr>
              <w:t xml:space="preserve"> программы</w:t>
            </w:r>
          </w:p>
        </w:tc>
        <w:tc>
          <w:tcPr>
            <w:tcW w:w="6379" w:type="dxa"/>
          </w:tcPr>
          <w:p w:rsidR="007C2305" w:rsidRPr="007C2305" w:rsidRDefault="007C2305" w:rsidP="00BA45A4">
            <w:pPr>
              <w:autoSpaceDE w:val="0"/>
              <w:autoSpaceDN w:val="0"/>
              <w:adjustRightInd w:val="0"/>
              <w:spacing w:after="0" w:line="240" w:lineRule="auto"/>
              <w:rPr>
                <w:rFonts w:ascii="Times New Roman" w:hAnsi="Times New Roman"/>
              </w:rPr>
            </w:pPr>
            <w:r w:rsidRPr="007C2305">
              <w:rPr>
                <w:rFonts w:ascii="Times New Roman" w:hAnsi="Times New Roman"/>
                <w:bCs/>
                <w:sz w:val="28"/>
                <w:szCs w:val="28"/>
              </w:rPr>
              <w:t>Сохранение населения, здоровья и благополучия людей. Повышение качества, доступности и эффективности социальной поддержки населения Забайкальского края</w:t>
            </w:r>
            <w:r w:rsidRPr="007C2305">
              <w:rPr>
                <w:rFonts w:ascii="Times New Roman" w:hAnsi="Times New Roman"/>
              </w:rPr>
              <w:t xml:space="preserve"> </w:t>
            </w:r>
          </w:p>
          <w:p w:rsidR="00BA45A4" w:rsidRDefault="007C2305" w:rsidP="00B71EAF">
            <w:pPr>
              <w:widowControl w:val="0"/>
              <w:autoSpaceDE w:val="0"/>
              <w:autoSpaceDN w:val="0"/>
              <w:adjustRightInd w:val="0"/>
              <w:spacing w:after="0" w:line="240" w:lineRule="auto"/>
              <w:ind w:firstLine="34"/>
              <w:jc w:val="both"/>
              <w:rPr>
                <w:rFonts w:ascii="Times New Roman" w:hAnsi="Times New Roman"/>
                <w:sz w:val="20"/>
                <w:szCs w:val="20"/>
              </w:rPr>
            </w:pPr>
            <w:r w:rsidRPr="007C2305">
              <w:rPr>
                <w:rFonts w:ascii="Times New Roman" w:hAnsi="Times New Roman"/>
                <w:sz w:val="20"/>
                <w:szCs w:val="20"/>
              </w:rPr>
              <w:t>(в ред. постановления Правительства Забайкальского края № 514 от 1.11.2022)</w:t>
            </w:r>
          </w:p>
          <w:p w:rsidR="007C2305" w:rsidRPr="00BF00EE" w:rsidRDefault="007C2305" w:rsidP="00B71EAF">
            <w:pPr>
              <w:widowControl w:val="0"/>
              <w:autoSpaceDE w:val="0"/>
              <w:autoSpaceDN w:val="0"/>
              <w:adjustRightInd w:val="0"/>
              <w:spacing w:after="0" w:line="240" w:lineRule="auto"/>
              <w:ind w:firstLine="34"/>
              <w:jc w:val="both"/>
              <w:rPr>
                <w:rFonts w:ascii="Times New Roman" w:hAnsi="Times New Roman"/>
                <w:sz w:val="28"/>
                <w:szCs w:val="28"/>
              </w:rPr>
            </w:pPr>
          </w:p>
        </w:tc>
      </w:tr>
      <w:tr w:rsidR="005524E0" w:rsidRPr="00516AA3" w:rsidTr="00F15079">
        <w:tc>
          <w:tcPr>
            <w:tcW w:w="3227" w:type="dxa"/>
          </w:tcPr>
          <w:p w:rsidR="00995912" w:rsidRPr="00516AA3" w:rsidRDefault="005524E0">
            <w:pPr>
              <w:widowControl w:val="0"/>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Задачи программы</w:t>
            </w:r>
          </w:p>
        </w:tc>
        <w:tc>
          <w:tcPr>
            <w:tcW w:w="6379" w:type="dxa"/>
          </w:tcPr>
          <w:p w:rsidR="007C2305" w:rsidRPr="00BD2386" w:rsidRDefault="007C2305" w:rsidP="007C2305">
            <w:pPr>
              <w:pStyle w:val="ConsPlusCell"/>
              <w:jc w:val="both"/>
              <w:rPr>
                <w:rFonts w:ascii="Times New Roman" w:hAnsi="Times New Roman" w:cs="Times New Roman"/>
                <w:sz w:val="28"/>
                <w:szCs w:val="28"/>
              </w:rPr>
            </w:pPr>
            <w:r w:rsidRPr="00BD2386">
              <w:rPr>
                <w:rFonts w:ascii="Times New Roman" w:hAnsi="Times New Roman" w:cs="Times New Roman"/>
                <w:sz w:val="28"/>
                <w:szCs w:val="28"/>
              </w:rPr>
              <w:t>1.  Повышение качества и доступности мер социальной поддержки граждан.</w:t>
            </w:r>
          </w:p>
          <w:p w:rsidR="007C2305" w:rsidRPr="00BD2386" w:rsidRDefault="007C2305" w:rsidP="007C2305">
            <w:pPr>
              <w:pStyle w:val="ConsPlusCell"/>
              <w:jc w:val="both"/>
              <w:rPr>
                <w:rFonts w:ascii="Times New Roman" w:hAnsi="Times New Roman" w:cs="Times New Roman"/>
                <w:sz w:val="28"/>
                <w:szCs w:val="28"/>
              </w:rPr>
            </w:pPr>
            <w:r w:rsidRPr="00BD2386">
              <w:rPr>
                <w:rFonts w:ascii="Times New Roman" w:hAnsi="Times New Roman" w:cs="Times New Roman"/>
                <w:sz w:val="28"/>
                <w:szCs w:val="28"/>
              </w:rPr>
              <w:t>2. Повышение ожидаемой продолжительности жизни. Обеспечение потребности граждан пожилого возраста и инвалидов в социальном обслуживании.</w:t>
            </w:r>
          </w:p>
          <w:p w:rsidR="007C2305" w:rsidRPr="00BD2386" w:rsidRDefault="007C2305" w:rsidP="007C2305">
            <w:pPr>
              <w:pStyle w:val="ConsPlusCell"/>
              <w:jc w:val="both"/>
              <w:rPr>
                <w:rFonts w:ascii="Times New Roman" w:hAnsi="Times New Roman" w:cs="Times New Roman"/>
                <w:sz w:val="28"/>
                <w:szCs w:val="28"/>
              </w:rPr>
            </w:pPr>
            <w:r w:rsidRPr="00BD2386">
              <w:rPr>
                <w:rFonts w:ascii="Times New Roman" w:hAnsi="Times New Roman" w:cs="Times New Roman"/>
                <w:sz w:val="28"/>
                <w:szCs w:val="28"/>
              </w:rPr>
              <w:t>3. Снижение уровня бедности. Создание благоприятных условий для жизнедеятельности семьи, функционирования института семьи, рождения детей.</w:t>
            </w:r>
          </w:p>
          <w:p w:rsidR="007C2305" w:rsidRPr="00BD2386" w:rsidRDefault="007C2305" w:rsidP="007C2305">
            <w:pPr>
              <w:pStyle w:val="ConsPlusCell"/>
              <w:jc w:val="both"/>
              <w:rPr>
                <w:rFonts w:ascii="Times New Roman" w:hAnsi="Times New Roman" w:cs="Times New Roman"/>
                <w:sz w:val="28"/>
                <w:szCs w:val="28"/>
              </w:rPr>
            </w:pPr>
            <w:r w:rsidRPr="00BD2386">
              <w:rPr>
                <w:rFonts w:ascii="Times New Roman" w:hAnsi="Times New Roman" w:cs="Times New Roman"/>
                <w:sz w:val="28"/>
                <w:szCs w:val="28"/>
              </w:rPr>
              <w:t>4.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p w:rsidR="007C2305" w:rsidRPr="00BD2386" w:rsidRDefault="007C2305" w:rsidP="007C2305">
            <w:pPr>
              <w:pStyle w:val="ConsPlusCell"/>
              <w:jc w:val="both"/>
              <w:rPr>
                <w:rFonts w:ascii="Times New Roman" w:hAnsi="Times New Roman" w:cs="Times New Roman"/>
                <w:sz w:val="28"/>
                <w:szCs w:val="28"/>
              </w:rPr>
            </w:pPr>
            <w:r w:rsidRPr="00BD2386">
              <w:rPr>
                <w:rFonts w:ascii="Times New Roman" w:hAnsi="Times New Roman" w:cs="Times New Roman"/>
                <w:sz w:val="28"/>
                <w:szCs w:val="28"/>
              </w:rPr>
              <w:t>5.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7C2305" w:rsidRPr="00BD2386" w:rsidRDefault="007C2305" w:rsidP="007C2305">
            <w:pPr>
              <w:pStyle w:val="ConsPlusCell"/>
              <w:jc w:val="both"/>
              <w:rPr>
                <w:rFonts w:ascii="Times New Roman" w:hAnsi="Times New Roman" w:cs="Times New Roman"/>
                <w:sz w:val="28"/>
                <w:szCs w:val="28"/>
              </w:rPr>
            </w:pPr>
            <w:r w:rsidRPr="00BD2386">
              <w:rPr>
                <w:rFonts w:ascii="Times New Roman" w:hAnsi="Times New Roman" w:cs="Times New Roman"/>
                <w:sz w:val="28"/>
                <w:szCs w:val="28"/>
              </w:rPr>
              <w:t>6. Повышение на территории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7C2305" w:rsidRPr="00BD2386" w:rsidRDefault="007C2305" w:rsidP="007C2305">
            <w:pPr>
              <w:pStyle w:val="ConsPlusCell"/>
              <w:jc w:val="both"/>
              <w:rPr>
                <w:rFonts w:ascii="Times New Roman" w:hAnsi="Times New Roman" w:cs="Times New Roman"/>
                <w:sz w:val="28"/>
                <w:szCs w:val="28"/>
              </w:rPr>
            </w:pPr>
            <w:r w:rsidRPr="00BD2386">
              <w:rPr>
                <w:rFonts w:ascii="Times New Roman" w:hAnsi="Times New Roman" w:cs="Times New Roman"/>
                <w:sz w:val="28"/>
                <w:szCs w:val="28"/>
              </w:rPr>
              <w:t>7. Создание организационных условий для реализации государственной программы.</w:t>
            </w:r>
          </w:p>
          <w:p w:rsidR="007C2305" w:rsidRDefault="007C2305" w:rsidP="007C2305">
            <w:pPr>
              <w:pStyle w:val="ConsPlusCell"/>
              <w:ind w:firstLine="34"/>
              <w:jc w:val="both"/>
              <w:rPr>
                <w:rFonts w:ascii="Times New Roman" w:hAnsi="Times New Roman" w:cs="Times New Roman"/>
              </w:rPr>
            </w:pPr>
            <w:r w:rsidRPr="00BD2386">
              <w:rPr>
                <w:rFonts w:ascii="Times New Roman" w:hAnsi="Times New Roman" w:cs="Times New Roman"/>
                <w:bCs/>
                <w:sz w:val="28"/>
                <w:szCs w:val="28"/>
              </w:rPr>
              <w:t>8. Ресоциализация и адаптация лиц, освобожденных из мест лишения свободы. Оказание юридической, социальной и психологической помощи, предоставление социальных услуг лицам, освобожденным из мест лишения свободы</w:t>
            </w:r>
            <w:r w:rsidRPr="00BD2386">
              <w:rPr>
                <w:sz w:val="28"/>
                <w:szCs w:val="28"/>
              </w:rPr>
              <w:t>.</w:t>
            </w:r>
            <w:r w:rsidRPr="00516AA3">
              <w:rPr>
                <w:rFonts w:ascii="Times New Roman" w:hAnsi="Times New Roman" w:cs="Times New Roman"/>
              </w:rPr>
              <w:t xml:space="preserve"> </w:t>
            </w:r>
          </w:p>
          <w:p w:rsidR="007C2305" w:rsidRDefault="007C2305" w:rsidP="007C2305">
            <w:pPr>
              <w:pStyle w:val="ConsPlusCell"/>
              <w:ind w:firstLine="34"/>
              <w:jc w:val="both"/>
              <w:rPr>
                <w:rFonts w:ascii="Times New Roman" w:hAnsi="Times New Roman"/>
                <w:sz w:val="20"/>
                <w:szCs w:val="20"/>
              </w:rPr>
            </w:pPr>
            <w:r w:rsidRPr="007C2305">
              <w:rPr>
                <w:rFonts w:ascii="Times New Roman" w:hAnsi="Times New Roman"/>
                <w:sz w:val="20"/>
                <w:szCs w:val="20"/>
              </w:rPr>
              <w:t>(в ред. постановления Правительства Забайкальского края № 514 от 1.11.2022)</w:t>
            </w:r>
          </w:p>
          <w:p w:rsidR="007C2305" w:rsidRDefault="007C2305" w:rsidP="007C2305">
            <w:pPr>
              <w:pStyle w:val="ConsPlusCell"/>
              <w:ind w:firstLine="34"/>
              <w:jc w:val="both"/>
              <w:rPr>
                <w:rFonts w:ascii="Times New Roman" w:hAnsi="Times New Roman" w:cs="Times New Roman"/>
              </w:rPr>
            </w:pPr>
          </w:p>
          <w:p w:rsidR="00475167" w:rsidRPr="00516AA3" w:rsidRDefault="00475167" w:rsidP="007C2305">
            <w:pPr>
              <w:pStyle w:val="ConsPlusCell"/>
              <w:ind w:firstLine="34"/>
              <w:jc w:val="both"/>
              <w:rPr>
                <w:rFonts w:ascii="Times New Roman" w:hAnsi="Times New Roman" w:cs="Times New Roman"/>
                <w:sz w:val="28"/>
                <w:szCs w:val="28"/>
              </w:rPr>
            </w:pPr>
          </w:p>
        </w:tc>
      </w:tr>
      <w:tr w:rsidR="005524E0" w:rsidRPr="00516AA3" w:rsidTr="00F15079">
        <w:tc>
          <w:tcPr>
            <w:tcW w:w="3227" w:type="dxa"/>
          </w:tcPr>
          <w:p w:rsidR="00995912" w:rsidRPr="00516AA3" w:rsidRDefault="005524E0">
            <w:pPr>
              <w:widowControl w:val="0"/>
              <w:autoSpaceDE w:val="0"/>
              <w:autoSpaceDN w:val="0"/>
              <w:adjustRightInd w:val="0"/>
              <w:spacing w:after="0" w:line="240" w:lineRule="auto"/>
              <w:ind w:firstLine="34"/>
              <w:rPr>
                <w:rFonts w:ascii="Times New Roman" w:hAnsi="Times New Roman"/>
                <w:sz w:val="28"/>
                <w:szCs w:val="28"/>
              </w:rPr>
            </w:pPr>
            <w:r w:rsidRPr="00516AA3">
              <w:rPr>
                <w:rFonts w:ascii="Times New Roman" w:hAnsi="Times New Roman"/>
                <w:sz w:val="28"/>
                <w:szCs w:val="28"/>
              </w:rPr>
              <w:lastRenderedPageBreak/>
              <w:t>Этапы и сроки реализации программы</w:t>
            </w:r>
          </w:p>
        </w:tc>
        <w:tc>
          <w:tcPr>
            <w:tcW w:w="6379" w:type="dxa"/>
          </w:tcPr>
          <w:p w:rsidR="00995912" w:rsidRDefault="00A6328D" w:rsidP="00B71EAF">
            <w:pPr>
              <w:widowControl w:val="0"/>
              <w:autoSpaceDE w:val="0"/>
              <w:autoSpaceDN w:val="0"/>
              <w:adjustRightInd w:val="0"/>
              <w:spacing w:after="0" w:line="240" w:lineRule="auto"/>
              <w:ind w:firstLine="34"/>
              <w:jc w:val="both"/>
              <w:rPr>
                <w:rFonts w:ascii="Times New Roman" w:hAnsi="Times New Roman"/>
                <w:sz w:val="28"/>
                <w:szCs w:val="28"/>
              </w:rPr>
            </w:pPr>
            <w:r w:rsidRPr="00516AA3">
              <w:rPr>
                <w:rFonts w:ascii="Times New Roman" w:hAnsi="Times New Roman"/>
                <w:sz w:val="28"/>
                <w:szCs w:val="28"/>
              </w:rPr>
              <w:t>201</w:t>
            </w:r>
            <w:r w:rsidR="00FB6CBE" w:rsidRPr="00516AA3">
              <w:rPr>
                <w:rFonts w:ascii="Times New Roman" w:hAnsi="Times New Roman"/>
                <w:sz w:val="28"/>
                <w:szCs w:val="28"/>
              </w:rPr>
              <w:t>4</w:t>
            </w:r>
            <w:r w:rsidRPr="00516AA3">
              <w:rPr>
                <w:rFonts w:ascii="Times New Roman" w:hAnsi="Times New Roman"/>
                <w:sz w:val="28"/>
                <w:szCs w:val="28"/>
              </w:rPr>
              <w:t>-202</w:t>
            </w:r>
            <w:r w:rsidR="007C2305">
              <w:rPr>
                <w:rFonts w:ascii="Times New Roman" w:hAnsi="Times New Roman"/>
                <w:sz w:val="28"/>
                <w:szCs w:val="28"/>
              </w:rPr>
              <w:t>5</w:t>
            </w:r>
            <w:r w:rsidRPr="00516AA3">
              <w:rPr>
                <w:rFonts w:ascii="Times New Roman" w:hAnsi="Times New Roman"/>
                <w:sz w:val="28"/>
                <w:szCs w:val="28"/>
              </w:rPr>
              <w:t xml:space="preserve"> годы</w:t>
            </w:r>
            <w:r w:rsidR="00F15079" w:rsidRPr="00516AA3">
              <w:rPr>
                <w:rFonts w:ascii="Times New Roman" w:hAnsi="Times New Roman"/>
                <w:sz w:val="28"/>
                <w:szCs w:val="28"/>
              </w:rPr>
              <w:t>.</w:t>
            </w:r>
          </w:p>
          <w:p w:rsidR="007C2305" w:rsidRPr="007C2305" w:rsidRDefault="007C2305" w:rsidP="00B71EAF">
            <w:pPr>
              <w:widowControl w:val="0"/>
              <w:autoSpaceDE w:val="0"/>
              <w:autoSpaceDN w:val="0"/>
              <w:adjustRightInd w:val="0"/>
              <w:spacing w:after="0" w:line="240" w:lineRule="auto"/>
              <w:ind w:firstLine="34"/>
              <w:jc w:val="both"/>
              <w:rPr>
                <w:rFonts w:ascii="Times New Roman" w:hAnsi="Times New Roman"/>
                <w:sz w:val="28"/>
                <w:szCs w:val="28"/>
              </w:rPr>
            </w:pPr>
            <w:r w:rsidRPr="007C2305">
              <w:rPr>
                <w:rFonts w:ascii="Times New Roman" w:hAnsi="Times New Roman"/>
                <w:sz w:val="28"/>
                <w:szCs w:val="28"/>
              </w:rPr>
              <w:t>Программа реализуется в один этап.</w:t>
            </w:r>
          </w:p>
          <w:p w:rsidR="007C2305" w:rsidRDefault="007C2305" w:rsidP="007C2305">
            <w:pPr>
              <w:pStyle w:val="ConsPlusCell"/>
              <w:ind w:firstLine="34"/>
              <w:jc w:val="both"/>
              <w:rPr>
                <w:rFonts w:ascii="Times New Roman" w:hAnsi="Times New Roman"/>
                <w:sz w:val="20"/>
                <w:szCs w:val="20"/>
              </w:rPr>
            </w:pPr>
            <w:r w:rsidRPr="007C2305">
              <w:rPr>
                <w:rFonts w:ascii="Times New Roman" w:hAnsi="Times New Roman"/>
                <w:sz w:val="20"/>
                <w:szCs w:val="20"/>
              </w:rPr>
              <w:t>(в ред. постановления Правительства Забайкальского края № 514 от 1.11.2022)</w:t>
            </w:r>
          </w:p>
          <w:p w:rsidR="00A451A6" w:rsidRPr="00516AA3" w:rsidRDefault="00A451A6" w:rsidP="007C2305">
            <w:pPr>
              <w:widowControl w:val="0"/>
              <w:autoSpaceDE w:val="0"/>
              <w:autoSpaceDN w:val="0"/>
              <w:adjustRightInd w:val="0"/>
              <w:spacing w:after="0" w:line="240" w:lineRule="auto"/>
              <w:ind w:firstLine="34"/>
              <w:jc w:val="both"/>
              <w:rPr>
                <w:rFonts w:ascii="Times New Roman" w:hAnsi="Times New Roman"/>
                <w:sz w:val="28"/>
                <w:szCs w:val="28"/>
              </w:rPr>
            </w:pPr>
          </w:p>
        </w:tc>
      </w:tr>
      <w:tr w:rsidR="005524E0" w:rsidRPr="00516AA3" w:rsidTr="00F15079">
        <w:tc>
          <w:tcPr>
            <w:tcW w:w="3227" w:type="dxa"/>
          </w:tcPr>
          <w:p w:rsidR="008273DB" w:rsidRPr="00516AA3" w:rsidRDefault="008273DB" w:rsidP="008273DB">
            <w:pPr>
              <w:pStyle w:val="afc"/>
              <w:jc w:val="both"/>
              <w:rPr>
                <w:rFonts w:ascii="Times New Roman" w:hAnsi="Times New Roman" w:cs="Times New Roman"/>
                <w:sz w:val="28"/>
                <w:szCs w:val="28"/>
              </w:rPr>
            </w:pPr>
            <w:r w:rsidRPr="00516AA3">
              <w:rPr>
                <w:rFonts w:ascii="Times New Roman" w:hAnsi="Times New Roman" w:cs="Times New Roman"/>
                <w:sz w:val="28"/>
                <w:szCs w:val="28"/>
              </w:rPr>
              <w:t>Объемы бюджетных</w:t>
            </w:r>
          </w:p>
          <w:p w:rsidR="00995912" w:rsidRPr="00516AA3" w:rsidRDefault="008273DB" w:rsidP="008273DB">
            <w:pPr>
              <w:widowControl w:val="0"/>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t>ассигнований программы</w:t>
            </w:r>
          </w:p>
          <w:p w:rsidR="00EE10C7" w:rsidRPr="00516AA3" w:rsidRDefault="00EF6CC4" w:rsidP="00EE10C7">
            <w:pPr>
              <w:autoSpaceDE w:val="0"/>
              <w:autoSpaceDN w:val="0"/>
              <w:adjustRightInd w:val="0"/>
              <w:spacing w:after="0" w:line="240" w:lineRule="auto"/>
              <w:rPr>
                <w:rFonts w:ascii="Times New Roman" w:hAnsi="Times New Roman"/>
              </w:rPr>
            </w:pPr>
            <w:r w:rsidRPr="00516AA3">
              <w:rPr>
                <w:rFonts w:ascii="Times New Roman" w:hAnsi="Times New Roman"/>
              </w:rPr>
              <w:t>(в ред. постановления Правительства Забайкальского края № 107 от 17.04.2020)</w:t>
            </w:r>
          </w:p>
          <w:p w:rsidR="00CE2885" w:rsidRPr="00516AA3" w:rsidRDefault="008273DB" w:rsidP="008273DB">
            <w:pPr>
              <w:pStyle w:val="ConsPlusCell"/>
              <w:jc w:val="both"/>
              <w:rPr>
                <w:rStyle w:val="a8"/>
                <w:rFonts w:ascii="Times New Roman" w:hAnsi="Times New Roman"/>
                <w:bCs/>
                <w:sz w:val="28"/>
                <w:szCs w:val="28"/>
              </w:rPr>
            </w:pPr>
            <w:r w:rsidRPr="00516AA3">
              <w:rPr>
                <w:rFonts w:ascii="Times New Roman" w:hAnsi="Times New Roman" w:cs="Times New Roman"/>
              </w:rPr>
              <w:t>(позиция в ред. постановления Правительства Забайкальского края № 84 от 25.03.2021)</w:t>
            </w:r>
          </w:p>
          <w:p w:rsidR="00360C37" w:rsidRPr="00516AA3" w:rsidRDefault="00360C37" w:rsidP="00360C37">
            <w:pPr>
              <w:autoSpaceDE w:val="0"/>
              <w:autoSpaceDN w:val="0"/>
              <w:adjustRightInd w:val="0"/>
              <w:spacing w:after="0" w:line="240" w:lineRule="auto"/>
              <w:rPr>
                <w:rFonts w:ascii="Times New Roman" w:hAnsi="Times New Roman"/>
              </w:rPr>
            </w:pPr>
            <w:r w:rsidRPr="00516AA3">
              <w:rPr>
                <w:rFonts w:ascii="Times New Roman" w:hAnsi="Times New Roman"/>
              </w:rPr>
              <w:t>(позиция в ред. постановления Правительства Забайкальского края № 121 от 13.04.2021)</w:t>
            </w:r>
          </w:p>
          <w:p w:rsidR="00BA45A4" w:rsidRDefault="00BA45A4" w:rsidP="00BA45A4">
            <w:pPr>
              <w:autoSpaceDE w:val="0"/>
              <w:autoSpaceDN w:val="0"/>
              <w:adjustRightInd w:val="0"/>
              <w:spacing w:after="0" w:line="240" w:lineRule="auto"/>
              <w:rPr>
                <w:rFonts w:ascii="Times New Roman" w:hAnsi="Times New Roman"/>
              </w:rPr>
            </w:pPr>
            <w:r w:rsidRPr="00786671">
              <w:rPr>
                <w:rFonts w:ascii="Times New Roman" w:hAnsi="Times New Roman"/>
              </w:rPr>
              <w:t>(</w:t>
            </w:r>
            <w:r>
              <w:rPr>
                <w:rFonts w:ascii="Times New Roman" w:hAnsi="Times New Roman"/>
              </w:rPr>
              <w:t xml:space="preserve">позиция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193 </w:t>
            </w:r>
            <w:r w:rsidRPr="00786671">
              <w:rPr>
                <w:rFonts w:ascii="Times New Roman" w:hAnsi="Times New Roman"/>
              </w:rPr>
              <w:t xml:space="preserve">от </w:t>
            </w:r>
            <w:r>
              <w:rPr>
                <w:rFonts w:ascii="Times New Roman" w:hAnsi="Times New Roman"/>
              </w:rPr>
              <w:t>19.05.2022</w:t>
            </w:r>
            <w:r w:rsidRPr="00786671">
              <w:rPr>
                <w:rFonts w:ascii="Times New Roman" w:hAnsi="Times New Roman"/>
              </w:rPr>
              <w:t>)</w:t>
            </w:r>
          </w:p>
          <w:p w:rsidR="007C2305" w:rsidRPr="00BA45A4" w:rsidRDefault="007C2305" w:rsidP="00BA45A4">
            <w:pPr>
              <w:autoSpaceDE w:val="0"/>
              <w:autoSpaceDN w:val="0"/>
              <w:adjustRightInd w:val="0"/>
              <w:spacing w:after="0" w:line="240" w:lineRule="auto"/>
              <w:rPr>
                <w:rFonts w:ascii="Times New Roman" w:hAnsi="Times New Roman"/>
              </w:rPr>
            </w:pPr>
            <w:r w:rsidRPr="007C2305">
              <w:rPr>
                <w:rFonts w:ascii="Times New Roman" w:hAnsi="Times New Roman"/>
              </w:rPr>
              <w:t>(в ред. постановления Правительства Забайкальского края № 514 от 1.11.2022)</w:t>
            </w:r>
          </w:p>
          <w:p w:rsidR="009B00F1" w:rsidRPr="00516AA3" w:rsidRDefault="009B00F1" w:rsidP="009B00F1">
            <w:pPr>
              <w:widowControl w:val="0"/>
              <w:autoSpaceDE w:val="0"/>
              <w:autoSpaceDN w:val="0"/>
              <w:adjustRightInd w:val="0"/>
              <w:spacing w:after="0" w:line="240" w:lineRule="auto"/>
              <w:jc w:val="center"/>
              <w:rPr>
                <w:rFonts w:ascii="Times New Roman" w:hAnsi="Times New Roman"/>
                <w:sz w:val="28"/>
                <w:szCs w:val="28"/>
              </w:rPr>
            </w:pPr>
          </w:p>
        </w:tc>
        <w:tc>
          <w:tcPr>
            <w:tcW w:w="6379" w:type="dxa"/>
          </w:tcPr>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Объем финансового обеспечения реализации программы в 2014–2025 годах за счет средств бюджета Забайкальского края –  88 269 634,9  тыс. руб., в том числе по годам:</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2014 год – 6 105 214,1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 xml:space="preserve">2015 год – 6 587 113,7 тыс. руб.; </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2016 год – 6 313 752,7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2017 год – 8 043 623,8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2018 год – 7 539 944,6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2019 год – 7 869 524,4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2020 год – 8 296 948,7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2021 год – 8 352 973,6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2022 год – 8 482 954,9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2023 год – 6 770 440,6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2024 год – 6 953 571,9 тыс. руб.;</w:t>
            </w:r>
          </w:p>
          <w:p w:rsidR="007C2305" w:rsidRPr="007C2305" w:rsidRDefault="007C2305" w:rsidP="007C2305">
            <w:pPr>
              <w:rPr>
                <w:rFonts w:ascii="Times New Roman" w:hAnsi="Times New Roman"/>
                <w:sz w:val="28"/>
              </w:rPr>
            </w:pPr>
            <w:r w:rsidRPr="007C2305">
              <w:rPr>
                <w:rFonts w:ascii="Times New Roman" w:hAnsi="Times New Roman"/>
                <w:sz w:val="28"/>
              </w:rPr>
              <w:t>2025 год – 6 953 571,9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за счет средств бюджета Забайкальского края, поступивших из федерального бюджета, – 81 247 029,3 тыс. руб., в том числе по годам:</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2014 год – 1 963 654,0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2015 год – 1 880 423,6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2016 год – 2 053 106,0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 xml:space="preserve">2017 год – 2 043 202,6 тыс. руб.; </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2018 год – 1 955 895,7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2019 год – 2 898 000,0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2020 год – 8 407 711,3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2021 год – 11 732 059,1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2022 год – 10 890 252,3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 xml:space="preserve">2023 год – 11 986 798,7 тыс. руб.; </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2024 год – 12 717 963,0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2025 год – 12 717 963,0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за счет средств бюджета Забайкальского края, поступивших из бюджета Пенсионного фонда Российской Федерации, – 61 624,5 тыс. руб., в том числе по годам:</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2014 год – 3 343,6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2015 год – 21 925,7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lastRenderedPageBreak/>
              <w:t>2016 год – 6 618,5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2017 год – 2 170,1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2018 год – 21 783,0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2019 год – 0,0 тыс. руб.;</w:t>
            </w:r>
          </w:p>
          <w:p w:rsidR="007C2305" w:rsidRPr="007C2305" w:rsidRDefault="007C2305" w:rsidP="007C2305">
            <w:pPr>
              <w:pStyle w:val="afc"/>
              <w:jc w:val="both"/>
              <w:rPr>
                <w:rFonts w:ascii="Times New Roman" w:hAnsi="Times New Roman" w:cs="Times New Roman"/>
                <w:sz w:val="28"/>
                <w:szCs w:val="28"/>
              </w:rPr>
            </w:pPr>
            <w:r w:rsidRPr="007C2305">
              <w:rPr>
                <w:rFonts w:ascii="Times New Roman" w:hAnsi="Times New Roman" w:cs="Times New Roman"/>
                <w:sz w:val="28"/>
                <w:szCs w:val="28"/>
              </w:rPr>
              <w:t>2020 год – 5 783,6 тыс. руб.</w:t>
            </w:r>
          </w:p>
          <w:p w:rsidR="00A451A6" w:rsidRPr="00516AA3" w:rsidRDefault="00A451A6" w:rsidP="00BA45A4">
            <w:pPr>
              <w:pStyle w:val="ConsPlusNormal"/>
              <w:jc w:val="both"/>
              <w:rPr>
                <w:rFonts w:ascii="Times New Roman" w:hAnsi="Times New Roman" w:cs="Times New Roman"/>
                <w:sz w:val="28"/>
                <w:szCs w:val="28"/>
              </w:rPr>
            </w:pPr>
          </w:p>
        </w:tc>
      </w:tr>
      <w:tr w:rsidR="005524E0" w:rsidRPr="00516AA3" w:rsidTr="00F15079">
        <w:tc>
          <w:tcPr>
            <w:tcW w:w="3227" w:type="dxa"/>
          </w:tcPr>
          <w:p w:rsidR="00995912" w:rsidRPr="00516AA3" w:rsidRDefault="005524E0">
            <w:pPr>
              <w:widowControl w:val="0"/>
              <w:autoSpaceDE w:val="0"/>
              <w:autoSpaceDN w:val="0"/>
              <w:adjustRightInd w:val="0"/>
              <w:spacing w:after="0" w:line="240" w:lineRule="auto"/>
              <w:rPr>
                <w:rFonts w:ascii="Times New Roman" w:hAnsi="Times New Roman"/>
                <w:sz w:val="28"/>
                <w:szCs w:val="28"/>
              </w:rPr>
            </w:pPr>
            <w:r w:rsidRPr="00516AA3">
              <w:rPr>
                <w:rFonts w:ascii="Times New Roman" w:hAnsi="Times New Roman"/>
                <w:sz w:val="28"/>
                <w:szCs w:val="28"/>
              </w:rPr>
              <w:lastRenderedPageBreak/>
              <w:t>Ожидаемые</w:t>
            </w:r>
            <w:r w:rsidR="002103CD" w:rsidRPr="00516AA3">
              <w:rPr>
                <w:rFonts w:ascii="Times New Roman" w:hAnsi="Times New Roman"/>
                <w:sz w:val="28"/>
                <w:szCs w:val="28"/>
              </w:rPr>
              <w:t xml:space="preserve"> значения показателей конечных результатов реализации</w:t>
            </w:r>
            <w:r w:rsidRPr="00516AA3">
              <w:rPr>
                <w:rFonts w:ascii="Times New Roman" w:hAnsi="Times New Roman"/>
                <w:sz w:val="28"/>
                <w:szCs w:val="28"/>
              </w:rPr>
              <w:t xml:space="preserve"> программы</w:t>
            </w:r>
          </w:p>
        </w:tc>
        <w:tc>
          <w:tcPr>
            <w:tcW w:w="6379" w:type="dxa"/>
          </w:tcPr>
          <w:p w:rsidR="007C2305" w:rsidRPr="007C2305" w:rsidRDefault="007C2305" w:rsidP="007C2305">
            <w:pPr>
              <w:autoSpaceDE w:val="0"/>
              <w:autoSpaceDN w:val="0"/>
              <w:adjustRightInd w:val="0"/>
              <w:spacing w:after="0" w:line="240" w:lineRule="auto"/>
              <w:rPr>
                <w:rFonts w:ascii="Times New Roman" w:hAnsi="Times New Roman"/>
                <w:bCs/>
                <w:sz w:val="28"/>
                <w:szCs w:val="28"/>
              </w:rPr>
            </w:pPr>
            <w:r w:rsidRPr="007C2305">
              <w:rPr>
                <w:rFonts w:ascii="Times New Roman" w:hAnsi="Times New Roman"/>
                <w:bCs/>
                <w:sz w:val="28"/>
                <w:szCs w:val="28"/>
              </w:rPr>
              <w:t>Доля граждан, удовлетворенных мерами по социальной поддержке населения, реализуемыми в крае, составляет не менее 94%.</w:t>
            </w:r>
          </w:p>
          <w:p w:rsidR="005524E0" w:rsidRPr="007C2305" w:rsidRDefault="007C2305" w:rsidP="007C2305">
            <w:pPr>
              <w:pStyle w:val="ConsPlusCell"/>
              <w:ind w:firstLine="34"/>
              <w:jc w:val="both"/>
              <w:rPr>
                <w:rFonts w:ascii="Times New Roman" w:hAnsi="Times New Roman" w:cs="Times New Roman"/>
                <w:bCs/>
                <w:sz w:val="28"/>
                <w:szCs w:val="28"/>
              </w:rPr>
            </w:pPr>
            <w:r w:rsidRPr="007C2305">
              <w:rPr>
                <w:rFonts w:ascii="Times New Roman" w:hAnsi="Times New Roman" w:cs="Times New Roman"/>
                <w:bCs/>
                <w:sz w:val="28"/>
                <w:szCs w:val="2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составляет 98%.</w:t>
            </w:r>
          </w:p>
          <w:p w:rsidR="007C2305" w:rsidRPr="00516AA3" w:rsidRDefault="007C2305" w:rsidP="007C2305">
            <w:pPr>
              <w:pStyle w:val="ConsPlusCell"/>
              <w:ind w:firstLine="34"/>
              <w:jc w:val="both"/>
              <w:rPr>
                <w:rFonts w:ascii="Times New Roman" w:hAnsi="Times New Roman" w:cs="Times New Roman"/>
                <w:sz w:val="28"/>
                <w:szCs w:val="28"/>
              </w:rPr>
            </w:pPr>
          </w:p>
        </w:tc>
      </w:tr>
    </w:tbl>
    <w:p w:rsidR="00F15079" w:rsidRPr="00516AA3" w:rsidRDefault="00F15079" w:rsidP="001E205F">
      <w:pPr>
        <w:widowControl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rsid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b/>
          <w:sz w:val="28"/>
          <w:szCs w:val="28"/>
          <w:lang w:eastAsia="en-US"/>
        </w:rPr>
      </w:pPr>
      <w:r w:rsidRPr="00FB2979">
        <w:rPr>
          <w:rFonts w:ascii="Times New Roman" w:hAnsi="Times New Roman"/>
          <w:b/>
          <w:sz w:val="28"/>
          <w:szCs w:val="28"/>
          <w:lang w:eastAsia="en-US"/>
        </w:rPr>
        <w:t>1. Характеристика текущего состояния сферы социальной поддержки граждан Забайкальского края</w:t>
      </w:r>
    </w:p>
    <w:p w:rsid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b/>
          <w:sz w:val="28"/>
          <w:szCs w:val="28"/>
          <w:lang w:eastAsia="en-US"/>
        </w:rPr>
      </w:pPr>
    </w:p>
    <w:p w:rsidR="00FB2979" w:rsidRP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lang w:eastAsia="en-US"/>
        </w:rPr>
      </w:pPr>
      <w:r w:rsidRPr="00FB2979">
        <w:rPr>
          <w:rFonts w:ascii="Times New Roman" w:hAnsi="Times New Roman"/>
          <w:lang w:eastAsia="en-US"/>
        </w:rPr>
        <w:t>(раздел 1</w:t>
      </w:r>
      <w:r>
        <w:rPr>
          <w:rFonts w:ascii="Times New Roman" w:hAnsi="Times New Roman"/>
          <w:lang w:eastAsia="en-US"/>
        </w:rPr>
        <w:t xml:space="preserve"> </w:t>
      </w:r>
      <w:r w:rsidRPr="00FB2979">
        <w:rPr>
          <w:rFonts w:ascii="Times New Roman" w:hAnsi="Times New Roman"/>
          <w:lang w:eastAsia="en-US"/>
        </w:rPr>
        <w:t>в ред. постановления Правительства Забайкальского края № 514 от 1.11.2022)</w:t>
      </w:r>
    </w:p>
    <w:p w:rsidR="00FB2979" w:rsidRPr="00FB2979" w:rsidRDefault="00FB2979" w:rsidP="00FB2979">
      <w:pPr>
        <w:autoSpaceDE w:val="0"/>
        <w:autoSpaceDN w:val="0"/>
        <w:adjustRightInd w:val="0"/>
        <w:spacing w:after="0" w:line="240" w:lineRule="auto"/>
        <w:ind w:firstLine="567"/>
        <w:contextualSpacing/>
        <w:jc w:val="both"/>
        <w:outlineLvl w:val="1"/>
        <w:rPr>
          <w:rFonts w:ascii="Times New Roman" w:hAnsi="Times New Roman"/>
          <w:sz w:val="28"/>
          <w:szCs w:val="28"/>
        </w:rPr>
      </w:pPr>
    </w:p>
    <w:p w:rsidR="00FB2979" w:rsidRPr="00FB2979" w:rsidRDefault="00FB2979" w:rsidP="00FB2979">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lang w:eastAsia="en-US"/>
        </w:rPr>
        <w:t>Социальная поддержка граждан должна быть ориентирована на создание равных для населения условий, обеспечивающих достойное качество жизни и защиту социально уязвимых категорий населения, к которым могут быть отнесены малообеспеченные граждане, семьи с детьми, люди пожилого возраста, инвалиды</w:t>
      </w:r>
      <w:r w:rsidRPr="00FB2979">
        <w:rPr>
          <w:rFonts w:ascii="Times New Roman" w:hAnsi="Times New Roman"/>
          <w:sz w:val="28"/>
          <w:szCs w:val="28"/>
        </w:rPr>
        <w:t>, лица, попавшие в трудную жизненную ситуацию</w:t>
      </w:r>
      <w:r w:rsidRPr="00FB2979">
        <w:rPr>
          <w:rFonts w:ascii="Times New Roman" w:hAnsi="Times New Roman"/>
          <w:sz w:val="28"/>
          <w:szCs w:val="28"/>
          <w:lang w:eastAsia="en-US"/>
        </w:rPr>
        <w:t xml:space="preserve">. </w:t>
      </w:r>
    </w:p>
    <w:p w:rsidR="00FB2979" w:rsidRPr="00FB2979" w:rsidRDefault="00FB2979" w:rsidP="00FB2979">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Полномочия по организации и предоставлению социальной поддержки населению сконцентрированы преимущественно на региональном уровне. Организация системы социальной защиты населения в субъекте Российской Федерации зависит от особенностей возрастной структуры населения и ее ожидаемых изменений, расселения населения по территории региона, уровня доходов и степени расслоения населения по доходам, социо-культурных особенностей населения на той или иной территории, сложившихся в предшествующие годы состава и места размещения учреждений социального обслуживания, наиболее актуальных проблем в социальной сфере.</w:t>
      </w:r>
    </w:p>
    <w:p w:rsidR="00FB2979" w:rsidRPr="00FB2979" w:rsidRDefault="00FB2979" w:rsidP="00FB2979">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Численность населения края на 1 января 2022 года – 1043,5 тыс. человек, из них треть проживает в административном центре – г. Чите. Городское население составляет 68,7% в общей численности населения края. Плотность населения в крае весьма низка – 2 человека на квадратный километр.</w:t>
      </w:r>
    </w:p>
    <w:p w:rsidR="00FB2979" w:rsidRPr="00FB2979" w:rsidRDefault="00FB2979" w:rsidP="00FB2979">
      <w:pPr>
        <w:autoSpaceDE w:val="0"/>
        <w:autoSpaceDN w:val="0"/>
        <w:adjustRightInd w:val="0"/>
        <w:spacing w:after="0" w:line="240" w:lineRule="auto"/>
        <w:ind w:firstLine="709"/>
        <w:contextualSpacing/>
        <w:jc w:val="both"/>
        <w:rPr>
          <w:rFonts w:ascii="Times New Roman" w:hAnsi="Times New Roman"/>
          <w:bCs/>
          <w:sz w:val="28"/>
          <w:szCs w:val="28"/>
        </w:rPr>
      </w:pPr>
      <w:r w:rsidRPr="00FB2979">
        <w:rPr>
          <w:rFonts w:ascii="Times New Roman" w:hAnsi="Times New Roman"/>
          <w:sz w:val="28"/>
          <w:szCs w:val="28"/>
        </w:rPr>
        <w:t xml:space="preserve">Доля населения с денежными доходами ниже величины прожиточного минимума в Забайкальском крае с 2017 года постепенно снижается, но при этом по сравнению с другими регионами, входящими в Дальневосточный федеральный округ, находится на уровне выше средних значений. </w:t>
      </w:r>
      <w:r w:rsidRPr="00FB2979">
        <w:rPr>
          <w:rFonts w:ascii="Times New Roman" w:hAnsi="Times New Roman"/>
          <w:bCs/>
          <w:sz w:val="28"/>
          <w:szCs w:val="28"/>
        </w:rPr>
        <w:t xml:space="preserve">Доля населения с доходами ниже прожиточного минимума в 2021 году составила  </w:t>
      </w:r>
      <w:r w:rsidRPr="00FB2979">
        <w:rPr>
          <w:rFonts w:ascii="Times New Roman" w:hAnsi="Times New Roman"/>
          <w:bCs/>
          <w:sz w:val="28"/>
          <w:szCs w:val="28"/>
        </w:rPr>
        <w:lastRenderedPageBreak/>
        <w:t>20,0 % в общей численности населения края и это десятое место среди регионов Дальневосточного федерального округа.</w:t>
      </w:r>
    </w:p>
    <w:p w:rsidR="00FB2979" w:rsidRPr="00FB2979" w:rsidRDefault="00FB2979" w:rsidP="00FB2979">
      <w:pPr>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bCs/>
          <w:sz w:val="28"/>
          <w:szCs w:val="28"/>
        </w:rPr>
        <w:t xml:space="preserve">Система социальной защиты населения Забайкальского края представляет собой </w:t>
      </w:r>
      <w:r w:rsidRPr="00FB2979">
        <w:rPr>
          <w:rFonts w:ascii="Times New Roman" w:hAnsi="Times New Roman"/>
          <w:sz w:val="28"/>
          <w:szCs w:val="28"/>
        </w:rPr>
        <w:t xml:space="preserve">самостоятельную разветвленную многопрофильную отрасль. </w:t>
      </w:r>
    </w:p>
    <w:p w:rsidR="00FB2979" w:rsidRPr="00FB2979" w:rsidRDefault="00FB2979" w:rsidP="00FB2979">
      <w:pPr>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 xml:space="preserve">Услуги в сфере социальной защиты населения в крае оказывают: </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дома-интернаты для престарелых и инвалидов;</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психоневрологические дома-интернаты;</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дом-интернат для умственно отсталых детей;</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специальные дома-интернаты для престарелых и инвалидов;</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комплексные центры социального обслуживания населения;</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центры социального обслуживания граждан пожилого возраста и инвалидов;</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социальный приют;</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реабилитационные центры;</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центр медико-социальной реабилитации инвалидов;</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социально-реабилитационные центры для несовершеннолетних;</w:t>
      </w:r>
    </w:p>
    <w:p w:rsidR="00FB2979" w:rsidRPr="00FB2979" w:rsidRDefault="00FB2979" w:rsidP="00FB2979">
      <w:pPr>
        <w:pStyle w:val="a6"/>
        <w:tabs>
          <w:tab w:val="left" w:pos="851"/>
        </w:tabs>
        <w:spacing w:after="0" w:line="240" w:lineRule="auto"/>
        <w:ind w:left="0" w:firstLine="709"/>
        <w:jc w:val="both"/>
        <w:rPr>
          <w:rFonts w:ascii="Times New Roman" w:hAnsi="Times New Roman"/>
          <w:sz w:val="28"/>
          <w:szCs w:val="28"/>
        </w:rPr>
      </w:pPr>
      <w:r w:rsidRPr="00FB2979">
        <w:rPr>
          <w:rFonts w:ascii="Times New Roman" w:hAnsi="Times New Roman"/>
          <w:sz w:val="28"/>
          <w:szCs w:val="28"/>
        </w:rPr>
        <w:t>центр психолого-педагогической помощи населению;</w:t>
      </w:r>
    </w:p>
    <w:p w:rsidR="00FB2979" w:rsidRPr="00FB2979" w:rsidRDefault="00FB2979" w:rsidP="00FB2979">
      <w:pPr>
        <w:pStyle w:val="a6"/>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FB2979">
        <w:rPr>
          <w:rFonts w:ascii="Times New Roman" w:hAnsi="Times New Roman"/>
          <w:sz w:val="28"/>
          <w:szCs w:val="28"/>
        </w:rPr>
        <w:t>Государственное казенное учреждение «Краевой центр социальной защиты населения» Забайкальского края.</w:t>
      </w:r>
    </w:p>
    <w:p w:rsidR="00FB2979" w:rsidRPr="00FB2979" w:rsidRDefault="00FB2979" w:rsidP="00FB2979">
      <w:pPr>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Деятельность органов социальной защиты по обеспечению социальных гарантий и льгот различных категорий населения охватывает достаточно большую численность жителей Забайкальского края.</w:t>
      </w:r>
    </w:p>
    <w:p w:rsidR="00FB2979" w:rsidRPr="00FB2979" w:rsidRDefault="00FB2979" w:rsidP="00FB2979">
      <w:pPr>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Наиболее значимыми проблемами в сфере социальной защиты населения являются:</w:t>
      </w:r>
    </w:p>
    <w:p w:rsidR="00FB2979" w:rsidRPr="00FB2979" w:rsidRDefault="00FB2979" w:rsidP="00FB2979">
      <w:pPr>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сохраняющееся материальное неблагополучие у достаточно значимой части населения края (хотя доля такой категории граждан постепенно сокращается);</w:t>
      </w:r>
    </w:p>
    <w:p w:rsidR="00FB2979" w:rsidRPr="00FB2979" w:rsidRDefault="00FB2979" w:rsidP="00FB2979">
      <w:pPr>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нежелание и неготовность ряда категорий граждан принимать на себя ответственность за собственное материальное благополучие, избыточные надежды на государственную помощь и поддержку;</w:t>
      </w:r>
    </w:p>
    <w:p w:rsidR="00FB2979" w:rsidRPr="00FB2979" w:rsidRDefault="00FB2979" w:rsidP="00FB2979">
      <w:pPr>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ограниченность финансовых возможностей краевого бюджета для поддержания достаточно высокого уровня благосостояния нуждающихся граждан;</w:t>
      </w:r>
    </w:p>
    <w:p w:rsidR="00FB2979" w:rsidRPr="00FB2979" w:rsidRDefault="00FB2979" w:rsidP="00FB2979">
      <w:pPr>
        <w:autoSpaceDE w:val="0"/>
        <w:autoSpaceDN w:val="0"/>
        <w:adjustRightInd w:val="0"/>
        <w:spacing w:after="0" w:line="240" w:lineRule="auto"/>
        <w:ind w:firstLine="709"/>
        <w:contextualSpacing/>
        <w:jc w:val="both"/>
        <w:rPr>
          <w:rFonts w:ascii="Times New Roman" w:hAnsi="Times New Roman"/>
          <w:sz w:val="28"/>
          <w:szCs w:val="28"/>
        </w:rPr>
      </w:pPr>
      <w:r w:rsidRPr="00FB2979">
        <w:rPr>
          <w:rFonts w:ascii="Times New Roman" w:hAnsi="Times New Roman"/>
          <w:sz w:val="28"/>
          <w:szCs w:val="28"/>
        </w:rPr>
        <w:t xml:space="preserve">комплексный характер причин социальных проблем в обществе и вследствие этого – необходимость высокого уровня координации работы всех органов и организаций социального блока по их предупреждению; </w:t>
      </w:r>
    </w:p>
    <w:p w:rsidR="00FB2979" w:rsidRPr="00FB2979" w:rsidRDefault="00FB2979" w:rsidP="00FB2979">
      <w:pPr>
        <w:pStyle w:val="ConsPlusTitle"/>
        <w:ind w:firstLine="720"/>
        <w:contextualSpacing/>
        <w:jc w:val="both"/>
        <w:outlineLvl w:val="1"/>
        <w:rPr>
          <w:rFonts w:ascii="Times New Roman" w:hAnsi="Times New Roman" w:cs="Times New Roman"/>
          <w:b w:val="0"/>
          <w:sz w:val="28"/>
          <w:szCs w:val="28"/>
        </w:rPr>
      </w:pPr>
      <w:r w:rsidRPr="00FB2979">
        <w:rPr>
          <w:rFonts w:ascii="Times New Roman" w:hAnsi="Times New Roman" w:cs="Times New Roman"/>
          <w:b w:val="0"/>
          <w:sz w:val="28"/>
          <w:szCs w:val="28"/>
        </w:rPr>
        <w:t>сохранение проблемы малой привлекательности сферы для молодых специалистов, дефицит кадров социальных работников в системе социального обслуживания населения края (уровень укомплектованности штатов в учреждениях социального обслуживания системы социальной защиты населения находится на уровне 94,8 % (92,6% в среднем по Российской Федерации), одной из ключевых причин чего является низкий уровень оплаты  труда;</w:t>
      </w:r>
    </w:p>
    <w:p w:rsidR="00FB2979" w:rsidRPr="00FB2979" w:rsidRDefault="00FB2979" w:rsidP="00FB2979">
      <w:pPr>
        <w:pStyle w:val="ConsPlusTitle"/>
        <w:ind w:firstLine="720"/>
        <w:contextualSpacing/>
        <w:jc w:val="both"/>
        <w:outlineLvl w:val="1"/>
        <w:rPr>
          <w:rFonts w:ascii="Times New Roman" w:hAnsi="Times New Roman" w:cs="Times New Roman"/>
          <w:b w:val="0"/>
          <w:sz w:val="28"/>
          <w:szCs w:val="28"/>
        </w:rPr>
      </w:pPr>
      <w:r w:rsidRPr="00FB2979">
        <w:rPr>
          <w:rFonts w:ascii="Times New Roman" w:hAnsi="Times New Roman" w:cs="Times New Roman"/>
          <w:b w:val="0"/>
          <w:sz w:val="28"/>
          <w:szCs w:val="28"/>
        </w:rPr>
        <w:t xml:space="preserve">сохранение проблем по обеспечению детей-сирот и детей, оставшихся без </w:t>
      </w:r>
      <w:r w:rsidRPr="00FB2979">
        <w:rPr>
          <w:rFonts w:ascii="Times New Roman" w:hAnsi="Times New Roman" w:cs="Times New Roman"/>
          <w:b w:val="0"/>
          <w:sz w:val="28"/>
          <w:szCs w:val="28"/>
        </w:rPr>
        <w:lastRenderedPageBreak/>
        <w:t>попечения родителей, лиц из числа детей-сирот и детей, оставшихся без попечения родителей, жилыми помещениями по договорам специализированного найма. В целях решения указанной проблемы необходимо заключение соглашений между Министерством строительства и жилищно-коммунального хозяйства Российской Федерации и Правительством Забайкальского края о предоставлении субсидии из федерального бюджета бюджету Забайкальского края. Перечень мероприятий, направленных на сокращение задолженности по обеспечению жильем детей-сирот и детей, оставшихся без попечения родителей, лиц из числа детей-сирот и детей, оставшихся без попечения родителей, из специализированного жилищного фонда, приведен в приложении № 3 к настоящей государственной программе.</w:t>
      </w:r>
    </w:p>
    <w:p w:rsidR="00FB2979" w:rsidRPr="00FB2979" w:rsidRDefault="00FB2979" w:rsidP="00FB2979">
      <w:pPr>
        <w:pStyle w:val="ConsPlusTitle"/>
        <w:ind w:firstLine="720"/>
        <w:contextualSpacing/>
        <w:jc w:val="both"/>
        <w:outlineLvl w:val="1"/>
        <w:rPr>
          <w:rFonts w:ascii="Times New Roman" w:hAnsi="Times New Roman" w:cs="Times New Roman"/>
          <w:b w:val="0"/>
          <w:sz w:val="28"/>
          <w:szCs w:val="28"/>
        </w:rPr>
      </w:pPr>
      <w:r w:rsidRPr="00FB2979">
        <w:rPr>
          <w:rFonts w:ascii="Times New Roman" w:hAnsi="Times New Roman" w:cs="Times New Roman"/>
          <w:b w:val="0"/>
          <w:sz w:val="28"/>
          <w:szCs w:val="28"/>
        </w:rPr>
        <w:t>Более подробно характеристика сферы реализации государственной программы и описание проблемного поля представлены далее в соответствующих подпрограммах.</w:t>
      </w:r>
    </w:p>
    <w:p w:rsidR="00FB2979" w:rsidRPr="00FB2979" w:rsidRDefault="00FB2979" w:rsidP="00FB2979">
      <w:pPr>
        <w:pStyle w:val="ConsPlusCell"/>
        <w:ind w:firstLine="34"/>
        <w:contextualSpacing/>
        <w:jc w:val="both"/>
        <w:rPr>
          <w:rFonts w:ascii="Times New Roman" w:hAnsi="Times New Roman" w:cs="Times New Roman"/>
          <w:b/>
          <w:sz w:val="28"/>
          <w:szCs w:val="28"/>
        </w:rPr>
      </w:pPr>
    </w:p>
    <w:p w:rsidR="00FB2979" w:rsidRDefault="00FB2979" w:rsidP="00FB2979">
      <w:pPr>
        <w:pStyle w:val="ConsPlusCell"/>
        <w:ind w:firstLine="34"/>
        <w:contextualSpacing/>
        <w:jc w:val="center"/>
        <w:rPr>
          <w:rFonts w:ascii="Times New Roman" w:hAnsi="Times New Roman" w:cs="Times New Roman"/>
          <w:b/>
          <w:sz w:val="28"/>
          <w:szCs w:val="28"/>
        </w:rPr>
      </w:pPr>
      <w:r w:rsidRPr="00FB2979">
        <w:rPr>
          <w:rFonts w:ascii="Times New Roman" w:hAnsi="Times New Roman" w:cs="Times New Roman"/>
          <w:b/>
          <w:sz w:val="28"/>
          <w:szCs w:val="28"/>
        </w:rPr>
        <w:t>2. Перечень приоритетов государственной политики в сфере социальной поддержки граждан</w:t>
      </w:r>
    </w:p>
    <w:p w:rsid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lang w:eastAsia="en-US"/>
        </w:rPr>
      </w:pPr>
    </w:p>
    <w:p w:rsidR="00FB2979" w:rsidRP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lang w:eastAsia="en-US"/>
        </w:rPr>
      </w:pPr>
      <w:r w:rsidRPr="00FB2979">
        <w:rPr>
          <w:rFonts w:ascii="Times New Roman" w:hAnsi="Times New Roman"/>
          <w:lang w:eastAsia="en-US"/>
        </w:rPr>
        <w:t xml:space="preserve">(раздел </w:t>
      </w:r>
      <w:r>
        <w:rPr>
          <w:rFonts w:ascii="Times New Roman" w:hAnsi="Times New Roman"/>
          <w:lang w:eastAsia="en-US"/>
        </w:rPr>
        <w:t xml:space="preserve">2 </w:t>
      </w:r>
      <w:r w:rsidRPr="00FB2979">
        <w:rPr>
          <w:rFonts w:ascii="Times New Roman" w:hAnsi="Times New Roman"/>
          <w:lang w:eastAsia="en-US"/>
        </w:rPr>
        <w:t>в ред. постановления Правительства Забайкальского края № 514 от 1.11.2022)</w:t>
      </w:r>
    </w:p>
    <w:p w:rsidR="00FB2979" w:rsidRPr="00FB2979" w:rsidRDefault="00FB2979" w:rsidP="00FB2979">
      <w:pPr>
        <w:autoSpaceDE w:val="0"/>
        <w:autoSpaceDN w:val="0"/>
        <w:adjustRightInd w:val="0"/>
        <w:spacing w:after="0" w:line="240" w:lineRule="auto"/>
        <w:ind w:firstLine="567"/>
        <w:contextualSpacing/>
        <w:jc w:val="both"/>
        <w:outlineLvl w:val="1"/>
        <w:rPr>
          <w:rFonts w:ascii="Times New Roman" w:hAnsi="Times New Roman"/>
          <w:b/>
          <w:sz w:val="28"/>
          <w:szCs w:val="28"/>
        </w:rPr>
      </w:pP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Основными стратегическими документами, в которых определены приоритеты государственной политики в сфере реализации государственной</w:t>
      </w:r>
      <w:r w:rsidRPr="00FB2979">
        <w:rPr>
          <w:rFonts w:ascii="Times New Roman" w:hAnsi="Times New Roman" w:cs="Times New Roman"/>
          <w:b/>
          <w:sz w:val="28"/>
          <w:szCs w:val="28"/>
        </w:rPr>
        <w:t xml:space="preserve"> </w:t>
      </w:r>
      <w:r w:rsidRPr="00FB2979">
        <w:rPr>
          <w:rFonts w:ascii="Times New Roman" w:hAnsi="Times New Roman" w:cs="Times New Roman"/>
          <w:sz w:val="28"/>
          <w:szCs w:val="28"/>
        </w:rPr>
        <w:t>программы, являются:</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1" w:history="1">
        <w:r w:rsidR="00FB2979" w:rsidRPr="00FB2979">
          <w:rPr>
            <w:rFonts w:ascii="Times New Roman" w:hAnsi="Times New Roman" w:cs="Times New Roman"/>
            <w:sz w:val="28"/>
            <w:szCs w:val="28"/>
          </w:rPr>
          <w:t>Концепци</w:t>
        </w:r>
      </w:hyperlink>
      <w:r w:rsidR="00FB2979" w:rsidRPr="00FB2979">
        <w:rPr>
          <w:rFonts w:ascii="Times New Roman" w:hAnsi="Times New Roman" w:cs="Times New Roman"/>
          <w:sz w:val="28"/>
          <w:szCs w:val="28"/>
        </w:rPr>
        <w:t xml:space="preserve">я демографической политики Российской Федерации на период до 2025 года, утвержденная Указом Президента Российской Федерации от 9 октября 2007 года № 1351; </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2" w:history="1">
        <w:r w:rsidR="00FB2979" w:rsidRPr="00FB2979">
          <w:rPr>
            <w:rFonts w:ascii="Times New Roman" w:hAnsi="Times New Roman" w:cs="Times New Roman"/>
            <w:sz w:val="28"/>
            <w:szCs w:val="28"/>
          </w:rPr>
          <w:t>Указ</w:t>
        </w:r>
      </w:hyperlink>
      <w:r w:rsidR="00FB2979" w:rsidRPr="00FB2979">
        <w:rPr>
          <w:rFonts w:ascii="Times New Roman" w:hAnsi="Times New Roman" w:cs="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 </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3" w:history="1">
        <w:r w:rsidR="00FB2979" w:rsidRPr="00FB2979">
          <w:rPr>
            <w:rFonts w:ascii="Times New Roman" w:hAnsi="Times New Roman" w:cs="Times New Roman"/>
            <w:sz w:val="28"/>
            <w:szCs w:val="28"/>
          </w:rPr>
          <w:t>Указ</w:t>
        </w:r>
      </w:hyperlink>
      <w:r w:rsidR="00FB2979" w:rsidRPr="00FB2979">
        <w:rPr>
          <w:rFonts w:ascii="Times New Roman" w:hAnsi="Times New Roman" w:cs="Times New Roman"/>
          <w:sz w:val="28"/>
          <w:szCs w:val="28"/>
        </w:rPr>
        <w:t xml:space="preserve"> Президента Российской Федерации от 7 мая 2012 года № 606 «О мерах по реализации демографической политики Российской Федерации»;</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4" w:history="1">
        <w:r w:rsidR="00FB2979" w:rsidRPr="00FB2979">
          <w:rPr>
            <w:rFonts w:ascii="Times New Roman" w:hAnsi="Times New Roman" w:cs="Times New Roman"/>
            <w:sz w:val="28"/>
            <w:szCs w:val="28"/>
          </w:rPr>
          <w:t>Указ</w:t>
        </w:r>
      </w:hyperlink>
      <w:r w:rsidR="00FB2979" w:rsidRPr="00FB2979">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5" w:history="1">
        <w:r w:rsidR="00FB2979" w:rsidRPr="00FB2979">
          <w:rPr>
            <w:rFonts w:ascii="Times New Roman" w:hAnsi="Times New Roman" w:cs="Times New Roman"/>
            <w:sz w:val="28"/>
            <w:szCs w:val="28"/>
          </w:rPr>
          <w:t>Указ</w:t>
        </w:r>
      </w:hyperlink>
      <w:r w:rsidR="00FB2979" w:rsidRPr="00FB2979">
        <w:rPr>
          <w:rFonts w:ascii="Times New Roman" w:hAnsi="Times New Roman" w:cs="Times New Roman"/>
          <w:sz w:val="28"/>
          <w:szCs w:val="28"/>
        </w:rPr>
        <w:t xml:space="preserve"> Президента Российской Федерации от 21 июля 2020 года № 474 «О национальных целях развития Российской Федерации на период до 2030 года» (далее – Указ о национальных целях развития Российской Федерации на период до 2030 года); </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6" w:history="1">
        <w:r w:rsidR="00FB2979" w:rsidRPr="00FB2979">
          <w:rPr>
            <w:rFonts w:ascii="Times New Roman" w:hAnsi="Times New Roman" w:cs="Times New Roman"/>
            <w:sz w:val="28"/>
            <w:szCs w:val="28"/>
          </w:rPr>
          <w:t>Указ</w:t>
        </w:r>
      </w:hyperlink>
      <w:r w:rsidR="00FB2979" w:rsidRPr="00FB2979">
        <w:rPr>
          <w:rFonts w:ascii="Times New Roman" w:hAnsi="Times New Roman" w:cs="Times New Roman"/>
          <w:sz w:val="28"/>
          <w:szCs w:val="28"/>
        </w:rPr>
        <w:t xml:space="preserve"> Президента Российской Федерации от 2 июля 2021 года № 400 «О Стратегии национальной безопасности Российской Федерации»;</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7" w:history="1">
        <w:r w:rsidR="00FB2979" w:rsidRPr="00FB2979">
          <w:rPr>
            <w:rFonts w:ascii="Times New Roman" w:hAnsi="Times New Roman" w:cs="Times New Roman"/>
            <w:sz w:val="28"/>
            <w:szCs w:val="28"/>
          </w:rPr>
          <w:t>Концепция</w:t>
        </w:r>
      </w:hyperlink>
      <w:r w:rsidR="00FB2979" w:rsidRPr="00FB2979">
        <w:rPr>
          <w:rFonts w:ascii="Times New Roman" w:hAnsi="Times New Roman" w:cs="Times New Roman"/>
          <w:sz w:val="28"/>
          <w:szCs w:val="28"/>
        </w:rPr>
        <w:t xml:space="preserve"> государственной семейной политики в Российской Федерации на период до 2025 года, утвержденная распоряжением Правительства Российской Федерации от 25 августа 2014 года № 1618-р; </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8" w:history="1">
        <w:r w:rsidR="00FB2979" w:rsidRPr="00FB2979">
          <w:rPr>
            <w:rFonts w:ascii="Times New Roman" w:hAnsi="Times New Roman" w:cs="Times New Roman"/>
            <w:sz w:val="28"/>
            <w:szCs w:val="28"/>
          </w:rPr>
          <w:t>Стратеги</w:t>
        </w:r>
      </w:hyperlink>
      <w:r w:rsidR="00FB2979" w:rsidRPr="00FB2979">
        <w:rPr>
          <w:rFonts w:ascii="Times New Roman" w:hAnsi="Times New Roman" w:cs="Times New Roman"/>
          <w:sz w:val="28"/>
          <w:szCs w:val="28"/>
        </w:rPr>
        <w:t>я действий в интересах граждан старшего поколения в Российской Федерации до 2025 года, утвержденная распоряжением Правительства Российской Федерации от 5 февраля 2016 года № 164-р;</w:t>
      </w:r>
    </w:p>
    <w:p w:rsidR="00FB2979" w:rsidRPr="00FB2979" w:rsidRDefault="00014B5A" w:rsidP="00FB2979">
      <w:pPr>
        <w:pStyle w:val="ConsPlusNormal"/>
        <w:ind w:firstLine="709"/>
        <w:contextualSpacing/>
        <w:jc w:val="both"/>
        <w:rPr>
          <w:rFonts w:ascii="Times New Roman" w:hAnsi="Times New Roman" w:cs="Times New Roman"/>
          <w:sz w:val="28"/>
          <w:szCs w:val="28"/>
        </w:rPr>
      </w:pPr>
      <w:hyperlink r:id="rId19" w:history="1">
        <w:r w:rsidR="00FB2979" w:rsidRPr="00FB2979">
          <w:rPr>
            <w:rFonts w:ascii="Times New Roman" w:hAnsi="Times New Roman" w:cs="Times New Roman"/>
            <w:sz w:val="28"/>
            <w:szCs w:val="28"/>
          </w:rPr>
          <w:t>Концепци</w:t>
        </w:r>
      </w:hyperlink>
      <w:r w:rsidR="00FB2979" w:rsidRPr="00FB2979">
        <w:rPr>
          <w:rFonts w:ascii="Times New Roman" w:hAnsi="Times New Roman" w:cs="Times New Roman"/>
          <w:sz w:val="28"/>
          <w:szCs w:val="28"/>
        </w:rPr>
        <w:t>я демографической политики Дальнего Востока на период до 2025 года, утвержденная распоряжением Правительства Российской Федерации от 20 июня 2017 года № 1298-р;</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Национальная программа социально-экономического развития Дальнего Востока на период до 2024 года и на перспективу до 2035 года, утвержденная распоряжением Правительства Российской Федерации от 24 сентября 2020 года № 2464-р;</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Комплексная программа ускоренного социально-экономического развития Забайкальского края до 2025 года и на перспективу до 2035 года, утвержденная распоряжением Правительства Российской Федерации от 18 августа 2021 года № 2282-р;</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 xml:space="preserve">Стратегия социально-экономического развития Забайкальского края на период до 2030 года, утвержденная постановлением Правительства Забайкальского края от 26 декабря 2013 года № 586. </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Исходя из указанных правовых актов к приоритетным направлениям социальной политики отнесены в том числе:</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повышение благосостояния граждан и снижение бедности;</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модернизация и развитие сектора социальных услуг в сфере социального обслуживания;</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обеспечение устойчивого естественного роста численности населения Российской Федерации;</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повышение ожидаемой продолжительности жизни до 75 лет к 2030 году;</w:t>
      </w:r>
    </w:p>
    <w:p w:rsidR="00FB2979" w:rsidRPr="00FB2979" w:rsidRDefault="00FB2979" w:rsidP="00FB2979">
      <w:pPr>
        <w:pStyle w:val="ConsPlusNormal"/>
        <w:ind w:firstLine="709"/>
        <w:contextualSpacing/>
        <w:jc w:val="both"/>
        <w:rPr>
          <w:rFonts w:ascii="Times New Roman" w:hAnsi="Times New Roman" w:cs="Times New Roman"/>
          <w:sz w:val="28"/>
          <w:szCs w:val="28"/>
        </w:rPr>
      </w:pPr>
      <w:r w:rsidRPr="00FB2979">
        <w:rPr>
          <w:rFonts w:ascii="Times New Roman" w:hAnsi="Times New Roman" w:cs="Times New Roman"/>
          <w:sz w:val="28"/>
          <w:szCs w:val="28"/>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FB2979" w:rsidRPr="00FB2979" w:rsidRDefault="00FB2979" w:rsidP="00FB2979">
      <w:pPr>
        <w:autoSpaceDE w:val="0"/>
        <w:autoSpaceDN w:val="0"/>
        <w:adjustRightInd w:val="0"/>
        <w:spacing w:after="0" w:line="240" w:lineRule="auto"/>
        <w:ind w:firstLine="567"/>
        <w:contextualSpacing/>
        <w:jc w:val="both"/>
        <w:outlineLvl w:val="1"/>
        <w:rPr>
          <w:rFonts w:ascii="Times New Roman" w:hAnsi="Times New Roman"/>
          <w:b/>
          <w:sz w:val="28"/>
          <w:szCs w:val="28"/>
        </w:rPr>
      </w:pPr>
    </w:p>
    <w:p w:rsid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b/>
          <w:sz w:val="28"/>
          <w:szCs w:val="28"/>
        </w:rPr>
      </w:pPr>
      <w:r w:rsidRPr="00FB2979">
        <w:rPr>
          <w:rFonts w:ascii="Times New Roman" w:hAnsi="Times New Roman"/>
          <w:b/>
          <w:sz w:val="28"/>
          <w:szCs w:val="28"/>
        </w:rPr>
        <w:t>3. Описание целей и задач государственной программы</w:t>
      </w:r>
    </w:p>
    <w:p w:rsid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b/>
          <w:sz w:val="28"/>
          <w:szCs w:val="28"/>
        </w:rPr>
      </w:pPr>
    </w:p>
    <w:p w:rsidR="00FB2979" w:rsidRP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lang w:eastAsia="en-US"/>
        </w:rPr>
      </w:pPr>
      <w:r w:rsidRPr="00FB2979">
        <w:rPr>
          <w:rFonts w:ascii="Times New Roman" w:hAnsi="Times New Roman"/>
          <w:lang w:eastAsia="en-US"/>
        </w:rPr>
        <w:t>(</w:t>
      </w:r>
      <w:r>
        <w:rPr>
          <w:rFonts w:ascii="Times New Roman" w:hAnsi="Times New Roman"/>
          <w:lang w:eastAsia="en-US"/>
        </w:rPr>
        <w:t xml:space="preserve">раздел 3 </w:t>
      </w:r>
      <w:r w:rsidRPr="00FB2979">
        <w:rPr>
          <w:rFonts w:ascii="Times New Roman" w:hAnsi="Times New Roman"/>
          <w:lang w:eastAsia="en-US"/>
        </w:rPr>
        <w:t>в ред. постановления Правительства Забайкальского края № 514 от 1.11.2022)</w:t>
      </w:r>
    </w:p>
    <w:p w:rsidR="00FB2979" w:rsidRP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b/>
          <w:sz w:val="28"/>
          <w:szCs w:val="28"/>
        </w:rPr>
      </w:pPr>
    </w:p>
    <w:p w:rsidR="00FB2979" w:rsidRPr="00FB2979" w:rsidRDefault="00FB2979" w:rsidP="00FB297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B2979">
        <w:rPr>
          <w:rFonts w:ascii="Times New Roman" w:hAnsi="Times New Roman"/>
          <w:sz w:val="28"/>
          <w:szCs w:val="28"/>
        </w:rPr>
        <w:t xml:space="preserve">Целями государственной программы является </w:t>
      </w:r>
      <w:r w:rsidRPr="00FB2979">
        <w:rPr>
          <w:rFonts w:ascii="Times New Roman" w:hAnsi="Times New Roman"/>
          <w:bCs/>
          <w:sz w:val="28"/>
          <w:szCs w:val="28"/>
        </w:rPr>
        <w:t>сохранение населения, здоровья и благополучия людей. Повышение качества, доступности и эффективности социальной поддержки населения Забайкальского края.</w:t>
      </w:r>
      <w:r w:rsidRPr="00FB2979">
        <w:rPr>
          <w:rFonts w:ascii="Times New Roman" w:hAnsi="Times New Roman"/>
          <w:sz w:val="28"/>
          <w:szCs w:val="28"/>
        </w:rPr>
        <w:tab/>
      </w:r>
    </w:p>
    <w:p w:rsidR="00FB2979" w:rsidRPr="00FB2979" w:rsidRDefault="00FB2979" w:rsidP="00FB297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B2979">
        <w:rPr>
          <w:rFonts w:ascii="Times New Roman" w:hAnsi="Times New Roman"/>
          <w:sz w:val="28"/>
          <w:szCs w:val="28"/>
        </w:rPr>
        <w:t>В рамках достижения поставленных целей в крае предусмотрено решение следующих задач:</w:t>
      </w:r>
    </w:p>
    <w:p w:rsidR="00FB2979" w:rsidRPr="00FB2979" w:rsidRDefault="00FB2979" w:rsidP="00FB2979">
      <w:pPr>
        <w:pStyle w:val="ConsPlusCell"/>
        <w:ind w:firstLine="34"/>
        <w:contextualSpacing/>
        <w:jc w:val="both"/>
        <w:rPr>
          <w:rFonts w:ascii="Times New Roman" w:hAnsi="Times New Roman" w:cs="Times New Roman"/>
          <w:sz w:val="28"/>
          <w:szCs w:val="28"/>
        </w:rPr>
      </w:pPr>
      <w:r w:rsidRPr="00FB2979">
        <w:rPr>
          <w:rFonts w:ascii="Times New Roman" w:hAnsi="Times New Roman" w:cs="Times New Roman"/>
          <w:sz w:val="28"/>
          <w:szCs w:val="28"/>
        </w:rPr>
        <w:tab/>
        <w:t>1) повышение качества и доступности мер социальной поддержки граждан;</w:t>
      </w:r>
    </w:p>
    <w:p w:rsidR="00FB2979" w:rsidRPr="00FB2979" w:rsidRDefault="00FB2979" w:rsidP="00FB2979">
      <w:pPr>
        <w:pStyle w:val="ConsPlusCell"/>
        <w:ind w:firstLine="34"/>
        <w:contextualSpacing/>
        <w:jc w:val="both"/>
        <w:rPr>
          <w:rFonts w:ascii="Times New Roman" w:hAnsi="Times New Roman" w:cs="Times New Roman"/>
          <w:sz w:val="28"/>
          <w:szCs w:val="28"/>
        </w:rPr>
      </w:pPr>
      <w:r w:rsidRPr="00FB2979">
        <w:rPr>
          <w:rFonts w:ascii="Times New Roman" w:hAnsi="Times New Roman" w:cs="Times New Roman"/>
          <w:sz w:val="28"/>
          <w:szCs w:val="28"/>
        </w:rPr>
        <w:tab/>
        <w:t>2) повышение ожидаемой продолжительности жизни. Обеспечение потребности граждан пожилого возраста и инвалидов в социальном обслуживании;</w:t>
      </w:r>
    </w:p>
    <w:p w:rsidR="00FB2979" w:rsidRPr="00FB2979" w:rsidRDefault="00FB2979" w:rsidP="00FB2979">
      <w:pPr>
        <w:pStyle w:val="ConsPlusCell"/>
        <w:ind w:firstLine="34"/>
        <w:contextualSpacing/>
        <w:jc w:val="both"/>
        <w:rPr>
          <w:rFonts w:ascii="Times New Roman" w:hAnsi="Times New Roman" w:cs="Times New Roman"/>
          <w:sz w:val="28"/>
          <w:szCs w:val="28"/>
        </w:rPr>
      </w:pPr>
      <w:r w:rsidRPr="00FB2979">
        <w:rPr>
          <w:rFonts w:ascii="Times New Roman" w:hAnsi="Times New Roman" w:cs="Times New Roman"/>
          <w:sz w:val="28"/>
          <w:szCs w:val="28"/>
        </w:rPr>
        <w:tab/>
        <w:t>3) снижение уровня бедности. Создание благоприятных условий для жизнедеятельности семьи, функционирования института семьи, рождения детей;</w:t>
      </w:r>
    </w:p>
    <w:p w:rsidR="00FB2979" w:rsidRPr="00FB2979" w:rsidRDefault="00FB2979" w:rsidP="00FB2979">
      <w:pPr>
        <w:pStyle w:val="ConsPlusCell"/>
        <w:ind w:firstLine="34"/>
        <w:contextualSpacing/>
        <w:jc w:val="both"/>
        <w:rPr>
          <w:rFonts w:ascii="Times New Roman" w:hAnsi="Times New Roman" w:cs="Times New Roman"/>
          <w:sz w:val="28"/>
          <w:szCs w:val="28"/>
        </w:rPr>
      </w:pPr>
      <w:r w:rsidRPr="00FB2979">
        <w:rPr>
          <w:rFonts w:ascii="Times New Roman" w:hAnsi="Times New Roman" w:cs="Times New Roman"/>
          <w:sz w:val="28"/>
          <w:szCs w:val="28"/>
        </w:rPr>
        <w:lastRenderedPageBreak/>
        <w:tab/>
        <w:t>4)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p>
    <w:p w:rsidR="00FB2979" w:rsidRPr="00FB2979" w:rsidRDefault="00FB2979" w:rsidP="00FB2979">
      <w:pPr>
        <w:pStyle w:val="ConsPlusCell"/>
        <w:ind w:firstLine="34"/>
        <w:contextualSpacing/>
        <w:jc w:val="both"/>
        <w:rPr>
          <w:rFonts w:ascii="Times New Roman" w:hAnsi="Times New Roman" w:cs="Times New Roman"/>
          <w:sz w:val="28"/>
          <w:szCs w:val="28"/>
        </w:rPr>
      </w:pPr>
      <w:r w:rsidRPr="00FB2979">
        <w:rPr>
          <w:rFonts w:ascii="Times New Roman" w:hAnsi="Times New Roman" w:cs="Times New Roman"/>
          <w:sz w:val="28"/>
          <w:szCs w:val="28"/>
        </w:rPr>
        <w:tab/>
        <w:t>5)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FB2979" w:rsidRPr="00FB2979" w:rsidRDefault="00FB2979" w:rsidP="00FB2979">
      <w:pPr>
        <w:pStyle w:val="ConsPlusCell"/>
        <w:ind w:firstLine="34"/>
        <w:contextualSpacing/>
        <w:jc w:val="both"/>
        <w:rPr>
          <w:rFonts w:ascii="Times New Roman" w:hAnsi="Times New Roman" w:cs="Times New Roman"/>
          <w:sz w:val="28"/>
          <w:szCs w:val="28"/>
        </w:rPr>
      </w:pPr>
      <w:r w:rsidRPr="00FB2979">
        <w:rPr>
          <w:rFonts w:ascii="Times New Roman" w:hAnsi="Times New Roman" w:cs="Times New Roman"/>
          <w:sz w:val="28"/>
          <w:szCs w:val="28"/>
        </w:rPr>
        <w:tab/>
        <w:t>6) повышение на территории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FB2979" w:rsidRPr="00FB2979" w:rsidRDefault="00FB2979" w:rsidP="00FB2979">
      <w:pPr>
        <w:pStyle w:val="ConsPlusCell"/>
        <w:ind w:firstLine="34"/>
        <w:contextualSpacing/>
        <w:jc w:val="both"/>
        <w:rPr>
          <w:rFonts w:ascii="Times New Roman" w:hAnsi="Times New Roman" w:cs="Times New Roman"/>
          <w:sz w:val="28"/>
          <w:szCs w:val="28"/>
        </w:rPr>
      </w:pPr>
      <w:r w:rsidRPr="00FB2979">
        <w:rPr>
          <w:rFonts w:ascii="Times New Roman" w:hAnsi="Times New Roman" w:cs="Times New Roman"/>
          <w:sz w:val="28"/>
          <w:szCs w:val="28"/>
        </w:rPr>
        <w:tab/>
        <w:t>7) создание организационных условий для реализации государственной программы;</w:t>
      </w:r>
    </w:p>
    <w:p w:rsidR="00FB2979" w:rsidRPr="00FB2979" w:rsidRDefault="00FB2979" w:rsidP="00FB297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B2979">
        <w:rPr>
          <w:rFonts w:ascii="Times New Roman" w:hAnsi="Times New Roman"/>
          <w:bCs/>
          <w:sz w:val="28"/>
          <w:szCs w:val="28"/>
        </w:rPr>
        <w:t>8) ресоциализация и адаптация лиц, освобожденных из мест лишения свободы. Оказание юридической, социальной и психологической помощи, предоставление социальных услуг лицам, освобожденным из мест лишения свободы</w:t>
      </w:r>
      <w:r w:rsidRPr="00FB2979">
        <w:rPr>
          <w:rFonts w:ascii="Times New Roman" w:hAnsi="Times New Roman"/>
          <w:sz w:val="28"/>
          <w:szCs w:val="28"/>
        </w:rPr>
        <w:t>.</w:t>
      </w:r>
    </w:p>
    <w:p w:rsidR="00FB2979" w:rsidRPr="00FB2979" w:rsidRDefault="00FB2979" w:rsidP="00FB297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B2979">
        <w:rPr>
          <w:rFonts w:ascii="Times New Roman" w:hAnsi="Times New Roman"/>
          <w:sz w:val="28"/>
          <w:szCs w:val="28"/>
        </w:rPr>
        <w:t>Деятельность по решению указанных задач в полной мере охватывается подпрограммами настоящей государственной программы.»;</w:t>
      </w:r>
    </w:p>
    <w:p w:rsidR="000B05CD" w:rsidRPr="00FB2979" w:rsidRDefault="00FB2979" w:rsidP="00FB2979">
      <w:pPr>
        <w:widowControl w:val="0"/>
        <w:autoSpaceDE w:val="0"/>
        <w:autoSpaceDN w:val="0"/>
        <w:adjustRightInd w:val="0"/>
        <w:spacing w:after="0" w:line="240" w:lineRule="auto"/>
        <w:ind w:firstLine="709"/>
        <w:contextualSpacing/>
        <w:jc w:val="both"/>
        <w:outlineLvl w:val="1"/>
        <w:rPr>
          <w:rFonts w:ascii="Times New Roman" w:hAnsi="Times New Roman"/>
          <w:sz w:val="28"/>
          <w:szCs w:val="28"/>
        </w:rPr>
      </w:pPr>
      <w:r w:rsidRPr="00FB2979">
        <w:rPr>
          <w:rFonts w:ascii="Times New Roman" w:hAnsi="Times New Roman"/>
          <w:sz w:val="28"/>
          <w:szCs w:val="28"/>
        </w:rPr>
        <w:t>3) в абзаце первом раздела 4 «Сроки и этапы реализации государственной программы» цифры «2024» заменить цифрами «2025».</w:t>
      </w:r>
    </w:p>
    <w:p w:rsidR="000B05CD" w:rsidRPr="00BF00EE" w:rsidRDefault="000B05CD" w:rsidP="001E205F">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E501CA" w:rsidRDefault="004802BB" w:rsidP="001E205F">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4</w:t>
      </w:r>
      <w:r w:rsidR="00E501CA" w:rsidRPr="00BF00EE">
        <w:rPr>
          <w:rFonts w:ascii="Times New Roman" w:hAnsi="Times New Roman"/>
          <w:b/>
          <w:sz w:val="28"/>
          <w:szCs w:val="28"/>
        </w:rPr>
        <w:t>. Сроки и этапы реализации государственной программы</w:t>
      </w:r>
    </w:p>
    <w:p w:rsidR="00A44A6C" w:rsidRPr="00A44A6C" w:rsidRDefault="00A44A6C" w:rsidP="001E205F">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E501CA" w:rsidRDefault="00E501CA"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программы будет осуществляться в течение 201</w:t>
      </w:r>
      <w:r w:rsidR="00186776" w:rsidRPr="00BF00EE">
        <w:rPr>
          <w:rFonts w:ascii="Times New Roman" w:hAnsi="Times New Roman"/>
          <w:sz w:val="28"/>
          <w:szCs w:val="28"/>
        </w:rPr>
        <w:t>4</w:t>
      </w:r>
      <w:r w:rsidR="00DE55EB">
        <w:rPr>
          <w:rFonts w:ascii="Times New Roman" w:hAnsi="Times New Roman"/>
          <w:sz w:val="28"/>
          <w:szCs w:val="28"/>
        </w:rPr>
        <w:t>–</w:t>
      </w:r>
      <w:r w:rsidRPr="00BF00EE">
        <w:rPr>
          <w:rFonts w:ascii="Times New Roman" w:hAnsi="Times New Roman"/>
          <w:sz w:val="28"/>
          <w:szCs w:val="28"/>
        </w:rPr>
        <w:t>202</w:t>
      </w:r>
      <w:r w:rsidR="00EE10C7">
        <w:rPr>
          <w:rFonts w:ascii="Times New Roman" w:hAnsi="Times New Roman"/>
          <w:sz w:val="28"/>
          <w:szCs w:val="28"/>
        </w:rPr>
        <w:t>4</w:t>
      </w:r>
      <w:r w:rsidRPr="00BF00EE">
        <w:rPr>
          <w:rFonts w:ascii="Times New Roman" w:hAnsi="Times New Roman"/>
          <w:sz w:val="28"/>
          <w:szCs w:val="28"/>
        </w:rPr>
        <w:t xml:space="preserve"> годов</w:t>
      </w:r>
      <w:r w:rsidR="00165840" w:rsidRPr="00BF00EE">
        <w:rPr>
          <w:rFonts w:ascii="Times New Roman" w:hAnsi="Times New Roman"/>
          <w:sz w:val="28"/>
          <w:szCs w:val="28"/>
        </w:rPr>
        <w:t xml:space="preserve"> в один этап</w:t>
      </w:r>
      <w:r w:rsidRPr="00BF00EE">
        <w:rPr>
          <w:rFonts w:ascii="Times New Roman" w:hAnsi="Times New Roman"/>
          <w:sz w:val="28"/>
          <w:szCs w:val="28"/>
        </w:rPr>
        <w:t>.</w:t>
      </w:r>
    </w:p>
    <w:p w:rsidR="00EE10C7" w:rsidRDefault="00EE10C7" w:rsidP="00A44A6C">
      <w:pPr>
        <w:widowControl w:val="0"/>
        <w:autoSpaceDE w:val="0"/>
        <w:autoSpaceDN w:val="0"/>
        <w:adjustRightInd w:val="0"/>
        <w:spacing w:after="0" w:line="240" w:lineRule="auto"/>
        <w:ind w:firstLine="709"/>
        <w:jc w:val="both"/>
        <w:rPr>
          <w:rFonts w:ascii="Times New Roman" w:hAnsi="Times New Roman"/>
          <w:sz w:val="28"/>
          <w:szCs w:val="28"/>
        </w:rPr>
      </w:pPr>
    </w:p>
    <w:p w:rsidR="009C0478" w:rsidRDefault="009C0478" w:rsidP="009C0478">
      <w:pPr>
        <w:autoSpaceDE w:val="0"/>
        <w:autoSpaceDN w:val="0"/>
        <w:adjustRightInd w:val="0"/>
        <w:spacing w:after="0" w:line="240" w:lineRule="auto"/>
        <w:jc w:val="center"/>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EE10C7" w:rsidRDefault="00EE10C7" w:rsidP="00EE10C7">
      <w:pPr>
        <w:autoSpaceDE w:val="0"/>
        <w:autoSpaceDN w:val="0"/>
        <w:adjustRightInd w:val="0"/>
        <w:spacing w:after="0" w:line="240" w:lineRule="auto"/>
        <w:rPr>
          <w:rFonts w:ascii="Times New Roman" w:hAnsi="Times New Roman"/>
        </w:rPr>
      </w:pPr>
      <w:r>
        <w:rPr>
          <w:rFonts w:ascii="Times New Roman" w:hAnsi="Times New Roman"/>
        </w:rPr>
        <w:t xml:space="preserve">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B7033D" w:rsidRPr="00BF00EE" w:rsidRDefault="00B7033D" w:rsidP="00A44A6C">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ходе исполнения </w:t>
      </w:r>
      <w:r w:rsidR="00165840" w:rsidRPr="00BF00EE">
        <w:rPr>
          <w:rFonts w:ascii="Times New Roman" w:hAnsi="Times New Roman"/>
          <w:sz w:val="28"/>
          <w:szCs w:val="28"/>
        </w:rPr>
        <w:t>программы б</w:t>
      </w:r>
      <w:r w:rsidRPr="00BF00EE">
        <w:rPr>
          <w:rFonts w:ascii="Times New Roman" w:hAnsi="Times New Roman"/>
          <w:sz w:val="28"/>
          <w:szCs w:val="28"/>
        </w:rPr>
        <w:t>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края.</w:t>
      </w:r>
    </w:p>
    <w:p w:rsidR="00F21CC9" w:rsidRPr="00BF00EE" w:rsidRDefault="00F21CC9" w:rsidP="001E205F">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E501CA" w:rsidRDefault="004802BB" w:rsidP="001E205F">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5</w:t>
      </w:r>
      <w:r w:rsidR="00E501CA" w:rsidRPr="00BF00EE">
        <w:rPr>
          <w:rFonts w:ascii="Times New Roman" w:hAnsi="Times New Roman"/>
          <w:b/>
          <w:sz w:val="28"/>
          <w:szCs w:val="28"/>
        </w:rPr>
        <w:t xml:space="preserve">. Перечень </w:t>
      </w:r>
      <w:r w:rsidR="00E24043" w:rsidRPr="00BF00EE">
        <w:rPr>
          <w:rFonts w:ascii="Times New Roman" w:hAnsi="Times New Roman"/>
          <w:b/>
          <w:sz w:val="28"/>
          <w:szCs w:val="28"/>
        </w:rPr>
        <w:t xml:space="preserve">основных </w:t>
      </w:r>
      <w:r w:rsidR="00E501CA" w:rsidRPr="00BF00EE">
        <w:rPr>
          <w:rFonts w:ascii="Times New Roman" w:hAnsi="Times New Roman"/>
          <w:b/>
          <w:sz w:val="28"/>
          <w:szCs w:val="28"/>
        </w:rPr>
        <w:t>мероприятий государственной программы</w:t>
      </w:r>
    </w:p>
    <w:p w:rsidR="00A44A6C" w:rsidRPr="00A44A6C" w:rsidRDefault="00A44A6C" w:rsidP="001E205F">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DA00E4" w:rsidRDefault="00DA00E4" w:rsidP="007C6F83">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bCs/>
          <w:sz w:val="28"/>
          <w:szCs w:val="28"/>
        </w:rPr>
        <w:t xml:space="preserve">Приведен в </w:t>
      </w:r>
      <w:hyperlink r:id="rId20" w:history="1">
        <w:r w:rsidR="007C6F83" w:rsidRPr="007F39E0">
          <w:rPr>
            <w:rFonts w:ascii="Times New Roman" w:hAnsi="Times New Roman"/>
            <w:sz w:val="28"/>
            <w:szCs w:val="28"/>
          </w:rPr>
          <w:t>приложении</w:t>
        </w:r>
      </w:hyperlink>
      <w:r w:rsidR="007C6F83" w:rsidRPr="007F39E0">
        <w:rPr>
          <w:rFonts w:ascii="Times New Roman" w:hAnsi="Times New Roman"/>
          <w:sz w:val="28"/>
          <w:szCs w:val="28"/>
        </w:rPr>
        <w:t xml:space="preserve"> № 1 к настоящей программе «Основные мероприятия, мероприятия, показатели и объемы финансирования государственной программы Забайкальского края «Социальная поддержка граждан» (далее – приложение № 1).</w:t>
      </w:r>
    </w:p>
    <w:p w:rsidR="007C6F83" w:rsidRPr="007C6F83" w:rsidRDefault="007C6F83" w:rsidP="007C6F83">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F15079" w:rsidRPr="00BF00EE" w:rsidRDefault="00F15079" w:rsidP="001E205F">
      <w:pPr>
        <w:widowControl w:val="0"/>
        <w:autoSpaceDE w:val="0"/>
        <w:autoSpaceDN w:val="0"/>
        <w:adjustRightInd w:val="0"/>
        <w:spacing w:after="0" w:line="240" w:lineRule="auto"/>
        <w:ind w:firstLine="567"/>
        <w:jc w:val="both"/>
        <w:rPr>
          <w:rFonts w:ascii="Times New Roman" w:hAnsi="Times New Roman"/>
          <w:sz w:val="28"/>
          <w:szCs w:val="28"/>
        </w:rPr>
      </w:pPr>
    </w:p>
    <w:p w:rsidR="00165840" w:rsidRDefault="004802BB" w:rsidP="001E205F">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w:t>
      </w:r>
      <w:r w:rsidR="00B92334" w:rsidRPr="00BF00EE">
        <w:rPr>
          <w:rFonts w:ascii="Times New Roman" w:hAnsi="Times New Roman"/>
          <w:b/>
          <w:sz w:val="28"/>
          <w:szCs w:val="28"/>
        </w:rPr>
        <w:t>.</w:t>
      </w:r>
      <w:r w:rsidR="00195432" w:rsidRPr="00BF00EE">
        <w:rPr>
          <w:rFonts w:ascii="Times New Roman" w:hAnsi="Times New Roman"/>
          <w:b/>
          <w:sz w:val="28"/>
          <w:szCs w:val="28"/>
        </w:rPr>
        <w:t xml:space="preserve"> </w:t>
      </w:r>
      <w:r w:rsidR="00B92334" w:rsidRPr="00BF00EE">
        <w:rPr>
          <w:rFonts w:ascii="Times New Roman" w:hAnsi="Times New Roman"/>
          <w:b/>
          <w:sz w:val="28"/>
          <w:szCs w:val="28"/>
        </w:rPr>
        <w:t>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A44A6C" w:rsidRPr="00A44A6C" w:rsidRDefault="00A44A6C" w:rsidP="00A44A6C">
      <w:pPr>
        <w:widowControl w:val="0"/>
        <w:autoSpaceDE w:val="0"/>
        <w:autoSpaceDN w:val="0"/>
        <w:adjustRightInd w:val="0"/>
        <w:spacing w:after="0" w:line="240" w:lineRule="auto"/>
        <w:jc w:val="center"/>
        <w:rPr>
          <w:rFonts w:ascii="Times New Roman" w:hAnsi="Times New Roman"/>
          <w:b/>
          <w:sz w:val="10"/>
          <w:szCs w:val="10"/>
        </w:rPr>
      </w:pPr>
    </w:p>
    <w:p w:rsidR="00DA00E4" w:rsidRPr="00BF00EE" w:rsidRDefault="00DA00E4"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Приведен в </w:t>
      </w:r>
      <w:r w:rsidR="004865BE" w:rsidRPr="007F39E0">
        <w:rPr>
          <w:rFonts w:ascii="Times New Roman" w:hAnsi="Times New Roman"/>
          <w:sz w:val="28"/>
          <w:szCs w:val="28"/>
        </w:rPr>
        <w:t>приложении № 1</w:t>
      </w:r>
      <w:r w:rsidRPr="00BF00EE">
        <w:rPr>
          <w:rFonts w:ascii="Times New Roman" w:hAnsi="Times New Roman"/>
          <w:sz w:val="28"/>
          <w:szCs w:val="28"/>
        </w:rPr>
        <w:t>.</w:t>
      </w:r>
    </w:p>
    <w:p w:rsidR="007C6F83" w:rsidRPr="004865BE" w:rsidRDefault="004865BE" w:rsidP="004865BE">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4865BE" w:rsidRDefault="004865BE" w:rsidP="00EE10C7">
      <w:pPr>
        <w:widowControl w:val="0"/>
        <w:autoSpaceDE w:val="0"/>
        <w:autoSpaceDN w:val="0"/>
        <w:adjustRightInd w:val="0"/>
        <w:spacing w:after="0" w:line="240" w:lineRule="auto"/>
        <w:jc w:val="both"/>
        <w:rPr>
          <w:rFonts w:ascii="Times New Roman" w:hAnsi="Times New Roman"/>
          <w:sz w:val="28"/>
          <w:szCs w:val="28"/>
        </w:rPr>
      </w:pPr>
    </w:p>
    <w:p w:rsidR="00360C37" w:rsidRPr="00BF00EE" w:rsidRDefault="00360C37" w:rsidP="00EE10C7">
      <w:pPr>
        <w:widowControl w:val="0"/>
        <w:autoSpaceDE w:val="0"/>
        <w:autoSpaceDN w:val="0"/>
        <w:adjustRightInd w:val="0"/>
        <w:spacing w:after="0" w:line="240" w:lineRule="auto"/>
        <w:jc w:val="both"/>
        <w:rPr>
          <w:rFonts w:ascii="Times New Roman" w:hAnsi="Times New Roman"/>
          <w:sz w:val="28"/>
          <w:szCs w:val="28"/>
        </w:rPr>
      </w:pPr>
    </w:p>
    <w:p w:rsidR="00EE10C7" w:rsidRPr="00EE10C7" w:rsidRDefault="00EE10C7" w:rsidP="00EE10C7">
      <w:pPr>
        <w:pStyle w:val="afc"/>
        <w:jc w:val="center"/>
        <w:rPr>
          <w:rFonts w:ascii="Times New Roman" w:hAnsi="Times New Roman" w:cs="Times New Roman"/>
          <w:b/>
          <w:sz w:val="28"/>
          <w:szCs w:val="28"/>
        </w:rPr>
      </w:pPr>
      <w:r w:rsidRPr="00EE10C7">
        <w:rPr>
          <w:rFonts w:ascii="Times New Roman" w:hAnsi="Times New Roman" w:cs="Times New Roman"/>
          <w:b/>
          <w:sz w:val="28"/>
          <w:szCs w:val="28"/>
        </w:rPr>
        <w:t>7. Информация о финансовом обеспечении государственной</w:t>
      </w:r>
    </w:p>
    <w:p w:rsidR="00EE10C7" w:rsidRDefault="00EE10C7" w:rsidP="00EE10C7">
      <w:pPr>
        <w:pStyle w:val="afc"/>
        <w:jc w:val="center"/>
        <w:rPr>
          <w:rFonts w:ascii="Times New Roman" w:hAnsi="Times New Roman" w:cs="Times New Roman"/>
          <w:b/>
          <w:sz w:val="28"/>
          <w:szCs w:val="28"/>
        </w:rPr>
      </w:pPr>
      <w:r w:rsidRPr="00EE10C7">
        <w:rPr>
          <w:rFonts w:ascii="Times New Roman" w:hAnsi="Times New Roman" w:cs="Times New Roman"/>
          <w:b/>
          <w:sz w:val="28"/>
          <w:szCs w:val="28"/>
        </w:rPr>
        <w:t>программы за счет средств бюджета Забайкальского края</w:t>
      </w:r>
    </w:p>
    <w:p w:rsidR="003C4F3E" w:rsidRDefault="00EE10C7" w:rsidP="00050B8D">
      <w:pPr>
        <w:autoSpaceDE w:val="0"/>
        <w:autoSpaceDN w:val="0"/>
        <w:adjustRightInd w:val="0"/>
        <w:spacing w:after="0" w:line="240" w:lineRule="auto"/>
        <w:jc w:val="center"/>
        <w:rPr>
          <w:rFonts w:ascii="Times New Roman" w:hAnsi="Times New Roman"/>
        </w:rPr>
      </w:pPr>
      <w:r w:rsidRPr="00786671">
        <w:rPr>
          <w:rFonts w:ascii="Times New Roman" w:hAnsi="Times New Roman"/>
        </w:rPr>
        <w:t>(</w:t>
      </w:r>
      <w:r>
        <w:rPr>
          <w:rFonts w:ascii="Times New Roman" w:hAnsi="Times New Roman"/>
        </w:rPr>
        <w:t xml:space="preserve">раздел 7 </w:t>
      </w:r>
      <w:r w:rsidRPr="00786671">
        <w:rPr>
          <w:rFonts w:ascii="Times New Roman" w:hAnsi="Times New Roman"/>
        </w:rPr>
        <w:t>в ред. постановления Прав</w:t>
      </w:r>
      <w:r w:rsidR="00DE6E75">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EE10C7" w:rsidRDefault="00360C37" w:rsidP="00360C37">
      <w:pPr>
        <w:autoSpaceDE w:val="0"/>
        <w:autoSpaceDN w:val="0"/>
        <w:adjustRightInd w:val="0"/>
        <w:spacing w:after="0" w:line="240" w:lineRule="auto"/>
        <w:jc w:val="center"/>
        <w:rPr>
          <w:rFonts w:ascii="Times New Roman" w:hAnsi="Times New Roman"/>
        </w:rPr>
      </w:pPr>
      <w:r w:rsidRPr="00786671">
        <w:rPr>
          <w:rFonts w:ascii="Times New Roman" w:hAnsi="Times New Roman"/>
        </w:rPr>
        <w:t>(</w:t>
      </w:r>
      <w:r>
        <w:rPr>
          <w:rFonts w:ascii="Times New Roman" w:hAnsi="Times New Roman"/>
        </w:rPr>
        <w:t xml:space="preserve">раздел 7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121 </w:t>
      </w:r>
      <w:r w:rsidRPr="00786671">
        <w:rPr>
          <w:rFonts w:ascii="Times New Roman" w:hAnsi="Times New Roman"/>
        </w:rPr>
        <w:t xml:space="preserve">от </w:t>
      </w:r>
      <w:r>
        <w:rPr>
          <w:rFonts w:ascii="Times New Roman" w:hAnsi="Times New Roman"/>
        </w:rPr>
        <w:t>13.04.2021</w:t>
      </w:r>
      <w:r w:rsidRPr="00786671">
        <w:rPr>
          <w:rFonts w:ascii="Times New Roman" w:hAnsi="Times New Roman"/>
        </w:rPr>
        <w:t>)</w:t>
      </w:r>
    </w:p>
    <w:p w:rsidR="00BA45A4" w:rsidRDefault="00BA45A4" w:rsidP="00BA45A4">
      <w:pPr>
        <w:autoSpaceDE w:val="0"/>
        <w:autoSpaceDN w:val="0"/>
        <w:adjustRightInd w:val="0"/>
        <w:spacing w:after="0" w:line="240" w:lineRule="auto"/>
        <w:ind w:firstLine="709"/>
        <w:rPr>
          <w:rFonts w:ascii="Times New Roman" w:hAnsi="Times New Roman"/>
        </w:rPr>
      </w:pPr>
      <w:r w:rsidRPr="00786671">
        <w:rPr>
          <w:rFonts w:ascii="Times New Roman" w:hAnsi="Times New Roman"/>
        </w:rPr>
        <w:t>(</w:t>
      </w:r>
      <w:r>
        <w:rPr>
          <w:rFonts w:ascii="Times New Roman" w:hAnsi="Times New Roman"/>
        </w:rPr>
        <w:t xml:space="preserve">раздел 7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193 </w:t>
      </w:r>
      <w:r w:rsidRPr="00786671">
        <w:rPr>
          <w:rFonts w:ascii="Times New Roman" w:hAnsi="Times New Roman"/>
        </w:rPr>
        <w:t xml:space="preserve">от </w:t>
      </w:r>
      <w:r>
        <w:rPr>
          <w:rFonts w:ascii="Times New Roman" w:hAnsi="Times New Roman"/>
        </w:rPr>
        <w:t>19.05.2022</w:t>
      </w:r>
      <w:r w:rsidRPr="00786671">
        <w:rPr>
          <w:rFonts w:ascii="Times New Roman" w:hAnsi="Times New Roman"/>
        </w:rPr>
        <w:t>)</w:t>
      </w:r>
    </w:p>
    <w:p w:rsidR="00FB2979" w:rsidRPr="00FB2979" w:rsidRDefault="00FB2979" w:rsidP="00FB2979">
      <w:pPr>
        <w:autoSpaceDE w:val="0"/>
        <w:autoSpaceDN w:val="0"/>
        <w:adjustRightInd w:val="0"/>
        <w:spacing w:after="0" w:line="240" w:lineRule="auto"/>
        <w:ind w:firstLine="567"/>
        <w:contextualSpacing/>
        <w:jc w:val="center"/>
        <w:outlineLvl w:val="1"/>
        <w:rPr>
          <w:rFonts w:ascii="Times New Roman" w:hAnsi="Times New Roman"/>
          <w:lang w:eastAsia="en-US"/>
        </w:rPr>
      </w:pPr>
      <w:r w:rsidRPr="00FB2979">
        <w:rPr>
          <w:rFonts w:ascii="Times New Roman" w:hAnsi="Times New Roman"/>
          <w:lang w:eastAsia="en-US"/>
        </w:rPr>
        <w:t xml:space="preserve">(раздел </w:t>
      </w:r>
      <w:r>
        <w:rPr>
          <w:rFonts w:ascii="Times New Roman" w:hAnsi="Times New Roman"/>
          <w:lang w:eastAsia="en-US"/>
        </w:rPr>
        <w:t xml:space="preserve">7 </w:t>
      </w:r>
      <w:r w:rsidRPr="00FB2979">
        <w:rPr>
          <w:rFonts w:ascii="Times New Roman" w:hAnsi="Times New Roman"/>
          <w:lang w:eastAsia="en-US"/>
        </w:rPr>
        <w:t>в ред. постановления Правительства Забайкальского края № 514 от 1.11.2022)</w:t>
      </w:r>
    </w:p>
    <w:p w:rsidR="00BA45A4" w:rsidRPr="00BA45A4" w:rsidRDefault="00BA45A4" w:rsidP="00BA45A4">
      <w:pPr>
        <w:autoSpaceDE w:val="0"/>
        <w:autoSpaceDN w:val="0"/>
        <w:adjustRightInd w:val="0"/>
        <w:spacing w:after="0" w:line="240" w:lineRule="auto"/>
        <w:rPr>
          <w:rFonts w:ascii="Times New Roman" w:hAnsi="Times New Roman"/>
        </w:rPr>
      </w:pPr>
    </w:p>
    <w:p w:rsidR="00FB2979" w:rsidRPr="00FB2979" w:rsidRDefault="00FB2979" w:rsidP="00FB2979">
      <w:pPr>
        <w:pStyle w:val="afc"/>
        <w:ind w:firstLine="709"/>
        <w:jc w:val="both"/>
        <w:rPr>
          <w:rFonts w:ascii="Times New Roman" w:hAnsi="Times New Roman" w:cs="Times New Roman"/>
          <w:sz w:val="28"/>
          <w:szCs w:val="28"/>
        </w:rPr>
      </w:pPr>
      <w:r w:rsidRPr="00FB2979">
        <w:rPr>
          <w:rFonts w:ascii="Times New Roman" w:hAnsi="Times New Roman" w:cs="Times New Roman"/>
          <w:sz w:val="28"/>
          <w:szCs w:val="28"/>
        </w:rPr>
        <w:t xml:space="preserve">Объем финансового обеспечения реализации государственной программы в 2014−2025 годах за счет средств бюджета Забайкальского края – </w:t>
      </w:r>
      <w:r w:rsidRPr="00FB2979">
        <w:rPr>
          <w:rFonts w:ascii="Times New Roman" w:hAnsi="Times New Roman" w:cs="Times New Roman"/>
          <w:sz w:val="28"/>
          <w:szCs w:val="28"/>
        </w:rPr>
        <w:br/>
        <w:t>88 269 634,9 тыс. руб.</w:t>
      </w:r>
    </w:p>
    <w:p w:rsidR="00FB2979" w:rsidRPr="00FB2979" w:rsidRDefault="00FB2979" w:rsidP="00FB2979">
      <w:pPr>
        <w:autoSpaceDE w:val="0"/>
        <w:autoSpaceDN w:val="0"/>
        <w:adjustRightInd w:val="0"/>
        <w:spacing w:after="0" w:line="240" w:lineRule="auto"/>
        <w:ind w:firstLine="709"/>
        <w:jc w:val="both"/>
        <w:rPr>
          <w:rFonts w:ascii="Times New Roman" w:hAnsi="Times New Roman"/>
          <w:sz w:val="28"/>
          <w:szCs w:val="28"/>
        </w:rPr>
      </w:pPr>
      <w:r w:rsidRPr="00FB2979">
        <w:rPr>
          <w:rFonts w:ascii="Times New Roman" w:hAnsi="Times New Roman"/>
          <w:sz w:val="28"/>
          <w:szCs w:val="28"/>
        </w:rPr>
        <w:t>Для реализации государственной программы привлекаются средства федерального бюджета в общем объеме 81 247 029,3 тыс. руб.</w:t>
      </w:r>
    </w:p>
    <w:p w:rsidR="00FB2979" w:rsidRPr="00FB2979" w:rsidRDefault="00FB2979" w:rsidP="00FB2979">
      <w:pPr>
        <w:autoSpaceDE w:val="0"/>
        <w:autoSpaceDN w:val="0"/>
        <w:adjustRightInd w:val="0"/>
        <w:spacing w:after="0" w:line="240" w:lineRule="auto"/>
        <w:ind w:firstLine="709"/>
        <w:jc w:val="both"/>
        <w:rPr>
          <w:rFonts w:ascii="Times New Roman" w:hAnsi="Times New Roman"/>
          <w:sz w:val="28"/>
          <w:szCs w:val="28"/>
        </w:rPr>
      </w:pPr>
      <w:r w:rsidRPr="00FB2979">
        <w:rPr>
          <w:rFonts w:ascii="Times New Roman" w:hAnsi="Times New Roman"/>
          <w:sz w:val="28"/>
          <w:szCs w:val="28"/>
        </w:rPr>
        <w:t xml:space="preserve">Более детально информация о финансовом обеспечении приведена в </w:t>
      </w:r>
      <w:hyperlink r:id="rId21" w:history="1">
        <w:r w:rsidRPr="00FB2979">
          <w:rPr>
            <w:rFonts w:ascii="Times New Roman" w:hAnsi="Times New Roman"/>
            <w:sz w:val="28"/>
            <w:szCs w:val="28"/>
          </w:rPr>
          <w:t>приложении</w:t>
        </w:r>
      </w:hyperlink>
      <w:r w:rsidRPr="00FB2979">
        <w:rPr>
          <w:rFonts w:ascii="Times New Roman" w:hAnsi="Times New Roman"/>
          <w:sz w:val="28"/>
          <w:szCs w:val="28"/>
        </w:rPr>
        <w:t xml:space="preserve"> № 1 к настоящей государственной программе.</w:t>
      </w:r>
    </w:p>
    <w:p w:rsidR="00FB2979" w:rsidRPr="00FB2979" w:rsidRDefault="00FB2979" w:rsidP="00FB2979">
      <w:pPr>
        <w:autoSpaceDE w:val="0"/>
        <w:autoSpaceDN w:val="0"/>
        <w:adjustRightInd w:val="0"/>
        <w:spacing w:after="0" w:line="240" w:lineRule="auto"/>
        <w:ind w:firstLine="709"/>
        <w:jc w:val="both"/>
        <w:rPr>
          <w:rFonts w:ascii="Times New Roman" w:hAnsi="Times New Roman"/>
          <w:sz w:val="28"/>
          <w:szCs w:val="28"/>
        </w:rPr>
      </w:pPr>
      <w:r w:rsidRPr="00FB2979">
        <w:rPr>
          <w:rFonts w:ascii="Times New Roman" w:hAnsi="Times New Roman"/>
          <w:sz w:val="28"/>
          <w:szCs w:val="28"/>
        </w:rPr>
        <w:t>Сведения о налоговых расходах бюджета Забайкальского края, направленных на достижение цели настоящей государственной программы, отражены в приложении № 2 к настоящей государственной программе.</w:t>
      </w:r>
    </w:p>
    <w:p w:rsidR="00BA45A4" w:rsidRPr="00BF00EE" w:rsidRDefault="00BA45A4" w:rsidP="00BA45A4">
      <w:pPr>
        <w:widowControl w:val="0"/>
        <w:autoSpaceDE w:val="0"/>
        <w:autoSpaceDN w:val="0"/>
        <w:adjustRightInd w:val="0"/>
        <w:spacing w:after="0" w:line="240" w:lineRule="auto"/>
        <w:ind w:firstLine="567"/>
        <w:jc w:val="both"/>
        <w:rPr>
          <w:rFonts w:ascii="Times New Roman" w:hAnsi="Times New Roman"/>
          <w:b/>
          <w:sz w:val="28"/>
          <w:szCs w:val="28"/>
        </w:rPr>
      </w:pPr>
    </w:p>
    <w:p w:rsidR="009B0465" w:rsidRDefault="004802BB" w:rsidP="00D7239E">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8</w:t>
      </w:r>
      <w:r w:rsidR="009B0465" w:rsidRPr="00BF00EE">
        <w:rPr>
          <w:rFonts w:ascii="Times New Roman" w:hAnsi="Times New Roman"/>
          <w:b/>
          <w:sz w:val="28"/>
          <w:szCs w:val="28"/>
        </w:rPr>
        <w:t>. Описание рисков реализации государственной программы и способов их минимизации</w:t>
      </w:r>
    </w:p>
    <w:p w:rsidR="00A44A6C" w:rsidRPr="00A44A6C" w:rsidRDefault="00A44A6C" w:rsidP="00D7239E">
      <w:pPr>
        <w:widowControl w:val="0"/>
        <w:autoSpaceDE w:val="0"/>
        <w:autoSpaceDN w:val="0"/>
        <w:adjustRightInd w:val="0"/>
        <w:spacing w:after="0" w:line="240" w:lineRule="auto"/>
        <w:ind w:firstLine="567"/>
        <w:jc w:val="center"/>
        <w:rPr>
          <w:rFonts w:ascii="Times New Roman" w:hAnsi="Times New Roman"/>
          <w:b/>
          <w:sz w:val="10"/>
          <w:szCs w:val="10"/>
        </w:rPr>
      </w:pPr>
    </w:p>
    <w:p w:rsidR="00D7239E" w:rsidRPr="00BF00EE" w:rsidRDefault="00D7239E" w:rsidP="00A44A6C">
      <w:pPr>
        <w:autoSpaceDE w:val="0"/>
        <w:autoSpaceDN w:val="0"/>
        <w:adjustRightInd w:val="0"/>
        <w:spacing w:after="0" w:line="240" w:lineRule="auto"/>
        <w:ind w:firstLine="712"/>
        <w:jc w:val="both"/>
        <w:rPr>
          <w:rFonts w:ascii="Times New Roman" w:hAnsi="Times New Roman"/>
          <w:bCs/>
          <w:sz w:val="28"/>
          <w:szCs w:val="28"/>
        </w:rPr>
      </w:pPr>
      <w:r w:rsidRPr="00BF00EE">
        <w:rPr>
          <w:rFonts w:ascii="Times New Roman" w:hAnsi="Times New Roman"/>
          <w:bCs/>
          <w:sz w:val="28"/>
          <w:szCs w:val="28"/>
        </w:rPr>
        <w:t xml:space="preserve">Риски реализации государственной программы и способы их минимизации представлены в </w:t>
      </w:r>
      <w:hyperlink w:anchor="Par2" w:history="1">
        <w:r w:rsidR="00F21CC9" w:rsidRPr="00BF00EE">
          <w:rPr>
            <w:rFonts w:ascii="Times New Roman" w:hAnsi="Times New Roman"/>
            <w:bCs/>
            <w:sz w:val="28"/>
            <w:szCs w:val="28"/>
          </w:rPr>
          <w:t>т</w:t>
        </w:r>
        <w:r w:rsidRPr="00BF00EE">
          <w:rPr>
            <w:rFonts w:ascii="Times New Roman" w:hAnsi="Times New Roman"/>
            <w:bCs/>
            <w:sz w:val="28"/>
            <w:szCs w:val="28"/>
          </w:rPr>
          <w:t>аблице</w:t>
        </w:r>
      </w:hyperlink>
      <w:r w:rsidRPr="00BF00EE">
        <w:rPr>
          <w:rFonts w:ascii="Times New Roman" w:hAnsi="Times New Roman"/>
          <w:bCs/>
          <w:sz w:val="28"/>
          <w:szCs w:val="28"/>
        </w:rPr>
        <w:t>.</w:t>
      </w:r>
    </w:p>
    <w:p w:rsidR="00D7239E" w:rsidRPr="00BF00EE" w:rsidRDefault="00D7239E" w:rsidP="00D7239E">
      <w:pPr>
        <w:autoSpaceDE w:val="0"/>
        <w:autoSpaceDN w:val="0"/>
        <w:adjustRightInd w:val="0"/>
        <w:spacing w:after="0" w:line="240" w:lineRule="auto"/>
        <w:jc w:val="both"/>
        <w:outlineLvl w:val="0"/>
        <w:rPr>
          <w:rFonts w:ascii="Times New Roman" w:hAnsi="Times New Roman"/>
          <w:bCs/>
          <w:sz w:val="28"/>
          <w:szCs w:val="28"/>
        </w:rPr>
      </w:pPr>
    </w:p>
    <w:p w:rsidR="00D7239E" w:rsidRPr="00BF00EE" w:rsidRDefault="00D7239E" w:rsidP="00D7239E">
      <w:pPr>
        <w:autoSpaceDE w:val="0"/>
        <w:autoSpaceDN w:val="0"/>
        <w:adjustRightInd w:val="0"/>
        <w:spacing w:after="0" w:line="240" w:lineRule="auto"/>
        <w:jc w:val="center"/>
        <w:outlineLvl w:val="0"/>
        <w:rPr>
          <w:rFonts w:ascii="Times New Roman" w:hAnsi="Times New Roman"/>
          <w:bCs/>
          <w:sz w:val="28"/>
          <w:szCs w:val="28"/>
        </w:rPr>
      </w:pPr>
      <w:bookmarkStart w:id="2" w:name="Par2"/>
      <w:bookmarkEnd w:id="2"/>
      <w:r w:rsidRPr="00BF00EE">
        <w:rPr>
          <w:rFonts w:ascii="Times New Roman" w:hAnsi="Times New Roman"/>
          <w:bCs/>
          <w:sz w:val="28"/>
          <w:szCs w:val="28"/>
        </w:rPr>
        <w:t>Таблица. Риски реализации государственной программы</w:t>
      </w:r>
    </w:p>
    <w:p w:rsidR="0047699E" w:rsidRPr="00A44A6C" w:rsidRDefault="0047699E" w:rsidP="001E205F">
      <w:pPr>
        <w:widowControl w:val="0"/>
        <w:autoSpaceDE w:val="0"/>
        <w:autoSpaceDN w:val="0"/>
        <w:adjustRightInd w:val="0"/>
        <w:spacing w:after="0" w:line="240" w:lineRule="auto"/>
        <w:ind w:firstLine="567"/>
        <w:jc w:val="both"/>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4360"/>
      </w:tblGrid>
      <w:tr w:rsidR="00573827" w:rsidRPr="00BF00EE" w:rsidTr="00801FF3">
        <w:trPr>
          <w:tblHeader/>
        </w:trPr>
        <w:tc>
          <w:tcPr>
            <w:tcW w:w="2518" w:type="dxa"/>
            <w:vAlign w:val="center"/>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Риск</w:t>
            </w:r>
          </w:p>
        </w:tc>
        <w:tc>
          <w:tcPr>
            <w:tcW w:w="2693" w:type="dxa"/>
            <w:vAlign w:val="center"/>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Последствия наступления</w:t>
            </w:r>
          </w:p>
        </w:tc>
        <w:tc>
          <w:tcPr>
            <w:tcW w:w="4360" w:type="dxa"/>
            <w:vAlign w:val="center"/>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Способы минимизации</w:t>
            </w:r>
          </w:p>
        </w:tc>
      </w:tr>
      <w:tr w:rsidR="00573827" w:rsidRPr="00BF00EE" w:rsidTr="002E0694">
        <w:tc>
          <w:tcPr>
            <w:tcW w:w="9571" w:type="dxa"/>
            <w:gridSpan w:val="3"/>
            <w:vAlign w:val="center"/>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1. Внешние риски</w:t>
            </w:r>
          </w:p>
        </w:tc>
      </w:tr>
      <w:tr w:rsidR="00573827" w:rsidRPr="00BF00EE" w:rsidTr="00801FF3">
        <w:tc>
          <w:tcPr>
            <w:tcW w:w="2518"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1.1. Сохранение у населения иждивенческих настроений, неготовность к активному решению собственных проблем</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Рост уровня требований населения к объемам и качеству государственного социального обеспечения; нарастание недовольства данными объемом и качеством услуг</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Проведение с населением разъясните</w:t>
            </w:r>
            <w:r w:rsidR="00A44A6C">
              <w:rPr>
                <w:rFonts w:ascii="Times New Roman" w:hAnsi="Times New Roman"/>
                <w:sz w:val="24"/>
                <w:szCs w:val="24"/>
              </w:rPr>
              <w:t>-</w:t>
            </w:r>
            <w:r w:rsidRPr="00BF00EE">
              <w:rPr>
                <w:rFonts w:ascii="Times New Roman" w:hAnsi="Times New Roman"/>
                <w:sz w:val="24"/>
                <w:szCs w:val="24"/>
              </w:rPr>
              <w:t>льной работы.</w:t>
            </w:r>
          </w:p>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Совместный с обратившимися гражданами поиск возможностей для использования внутренних ресурсов разрешения индивидуальной кризисной ситуации</w:t>
            </w:r>
          </w:p>
        </w:tc>
      </w:tr>
      <w:tr w:rsidR="00573827" w:rsidRPr="00BF00EE" w:rsidTr="00801FF3">
        <w:tc>
          <w:tcPr>
            <w:tcW w:w="2518" w:type="dxa"/>
          </w:tcPr>
          <w:p w:rsidR="002E0694"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1.2. Недостаточный учет реальных потребностей населения в социальной поддержке со стороны государства</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 xml:space="preserve">Неудовлетворенность населения деятельностью органов социальной защиты области, ухудшение качества жизни населения, невыполнение показателей государственной </w:t>
            </w:r>
            <w:r w:rsidRPr="00BF00EE">
              <w:rPr>
                <w:rFonts w:ascii="Times New Roman" w:hAnsi="Times New Roman"/>
                <w:sz w:val="24"/>
                <w:szCs w:val="24"/>
              </w:rPr>
              <w:lastRenderedPageBreak/>
              <w:t>программы</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lastRenderedPageBreak/>
              <w:t>Своевременный мониторинг ожиданий и потребностей населения в социальной поддержке со стороны государства</w:t>
            </w:r>
          </w:p>
        </w:tc>
      </w:tr>
      <w:tr w:rsidR="00573827" w:rsidRPr="00BF00EE" w:rsidTr="00801FF3">
        <w:tc>
          <w:tcPr>
            <w:tcW w:w="2518" w:type="dxa"/>
          </w:tcPr>
          <w:p w:rsidR="002E0694"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lastRenderedPageBreak/>
              <w:t xml:space="preserve">1.3. Неблагоприятное влияние хода реализации других государственных программ Забайкальского края </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Невыполнение заявленных показателей реализации государственной программы</w:t>
            </w:r>
          </w:p>
        </w:tc>
        <w:tc>
          <w:tcPr>
            <w:tcW w:w="4360" w:type="dxa"/>
          </w:tcPr>
          <w:p w:rsidR="002E0694"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Мониторинг состояния дел в сферах, воздействие на которые оказывает реализация других государственных программ Забайкальского края; внесение предложений по улучшению состояния дел в указанных сферах</w:t>
            </w:r>
          </w:p>
        </w:tc>
      </w:tr>
      <w:tr w:rsidR="00573827" w:rsidRPr="00BF00EE" w:rsidTr="00801FF3">
        <w:tc>
          <w:tcPr>
            <w:tcW w:w="2518" w:type="dxa"/>
          </w:tcPr>
          <w:p w:rsidR="002E0694"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 xml:space="preserve">1.4. Изменения федеральных нормативных правовых актов, препятствующие реализации государственной программы </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Невыполнение заявленных показателей реализации государственной программы</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Мониторинг изменения федеральных нормативных правовых актов; внесение в установленном порядке предложений по разрабатываемым на федеральном уровне проектам; разработка предложений по улучшению состояния дел другими способами</w:t>
            </w:r>
          </w:p>
        </w:tc>
      </w:tr>
      <w:tr w:rsidR="00573827" w:rsidRPr="00BF00EE" w:rsidTr="002E0694">
        <w:tc>
          <w:tcPr>
            <w:tcW w:w="9571" w:type="dxa"/>
            <w:gridSpan w:val="3"/>
          </w:tcPr>
          <w:p w:rsidR="00573827" w:rsidRPr="00BF00EE" w:rsidRDefault="00573827" w:rsidP="00BC552F">
            <w:pPr>
              <w:widowControl w:val="0"/>
              <w:autoSpaceDE w:val="0"/>
              <w:autoSpaceDN w:val="0"/>
              <w:adjustRightInd w:val="0"/>
              <w:spacing w:after="0" w:line="240" w:lineRule="auto"/>
              <w:jc w:val="center"/>
              <w:rPr>
                <w:rFonts w:ascii="Times New Roman" w:hAnsi="Times New Roman"/>
                <w:sz w:val="24"/>
                <w:szCs w:val="24"/>
              </w:rPr>
            </w:pPr>
            <w:r w:rsidRPr="00BF00EE">
              <w:rPr>
                <w:rFonts w:ascii="Times New Roman" w:hAnsi="Times New Roman"/>
                <w:sz w:val="24"/>
                <w:szCs w:val="24"/>
              </w:rPr>
              <w:t>2. Внутренние риски</w:t>
            </w:r>
          </w:p>
        </w:tc>
      </w:tr>
      <w:tr w:rsidR="00573827" w:rsidRPr="00BF00EE" w:rsidTr="00801FF3">
        <w:tc>
          <w:tcPr>
            <w:tcW w:w="2518"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2.1. Недостаточная подготовка специалистов для оказания населению услуг на новом качественном уровне</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Снижение качества оказания услуг, рост недовольства населения области</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Своевременное направление специа</w:t>
            </w:r>
            <w:r w:rsidR="00A44A6C">
              <w:rPr>
                <w:rFonts w:ascii="Times New Roman" w:hAnsi="Times New Roman"/>
                <w:sz w:val="24"/>
                <w:szCs w:val="24"/>
              </w:rPr>
              <w:t>-</w:t>
            </w:r>
            <w:r w:rsidRPr="00BF00EE">
              <w:rPr>
                <w:rFonts w:ascii="Times New Roman" w:hAnsi="Times New Roman"/>
                <w:sz w:val="24"/>
                <w:szCs w:val="24"/>
              </w:rPr>
              <w:t>листов на курсы повышения квалификации, обучающие мероп</w:t>
            </w:r>
            <w:r w:rsidR="00A44A6C">
              <w:rPr>
                <w:rFonts w:ascii="Times New Roman" w:hAnsi="Times New Roman"/>
                <w:sz w:val="24"/>
                <w:szCs w:val="24"/>
              </w:rPr>
              <w:t>-</w:t>
            </w:r>
            <w:r w:rsidRPr="00BF00EE">
              <w:rPr>
                <w:rFonts w:ascii="Times New Roman" w:hAnsi="Times New Roman"/>
                <w:sz w:val="24"/>
                <w:szCs w:val="24"/>
              </w:rPr>
              <w:t xml:space="preserve">риятия и тренинги, организация мероприятий по обмену опытом, в т.ч. с другими субъектами </w:t>
            </w:r>
            <w:r w:rsidR="00F15079" w:rsidRPr="00BF00EE">
              <w:rPr>
                <w:rFonts w:ascii="Times New Roman" w:hAnsi="Times New Roman"/>
                <w:sz w:val="24"/>
                <w:szCs w:val="24"/>
              </w:rPr>
              <w:t xml:space="preserve">Российской Федерации </w:t>
            </w:r>
          </w:p>
        </w:tc>
      </w:tr>
      <w:tr w:rsidR="00573827" w:rsidRPr="00BF00EE" w:rsidTr="00801FF3">
        <w:tc>
          <w:tcPr>
            <w:tcW w:w="2518"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2.2. Низкая мотивация специалистов к повышению качества деятельности</w:t>
            </w:r>
          </w:p>
        </w:tc>
        <w:tc>
          <w:tcPr>
            <w:tcW w:w="2693" w:type="dxa"/>
          </w:tcPr>
          <w:p w:rsidR="00573827" w:rsidRPr="00BF00EE" w:rsidRDefault="00573827" w:rsidP="00211D53">
            <w:pPr>
              <w:widowControl w:val="0"/>
              <w:autoSpaceDE w:val="0"/>
              <w:autoSpaceDN w:val="0"/>
              <w:adjustRightInd w:val="0"/>
              <w:spacing w:after="0" w:line="240" w:lineRule="auto"/>
              <w:rPr>
                <w:rFonts w:ascii="Times New Roman" w:hAnsi="Times New Roman"/>
                <w:sz w:val="24"/>
                <w:szCs w:val="24"/>
              </w:rPr>
            </w:pPr>
            <w:r w:rsidRPr="00BF00EE">
              <w:rPr>
                <w:rFonts w:ascii="Times New Roman" w:hAnsi="Times New Roman"/>
                <w:sz w:val="24"/>
                <w:szCs w:val="24"/>
              </w:rPr>
              <w:t>Снижение качества оказания услуг, рост недовольства населения области</w:t>
            </w:r>
          </w:p>
        </w:tc>
        <w:tc>
          <w:tcPr>
            <w:tcW w:w="4360" w:type="dxa"/>
          </w:tcPr>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Исследование фактической мотивации специалистов;</w:t>
            </w:r>
          </w:p>
          <w:p w:rsidR="00573827" w:rsidRPr="00BF00EE" w:rsidRDefault="00573827" w:rsidP="00A44A6C">
            <w:pPr>
              <w:widowControl w:val="0"/>
              <w:autoSpaceDE w:val="0"/>
              <w:autoSpaceDN w:val="0"/>
              <w:adjustRightInd w:val="0"/>
              <w:spacing w:after="0" w:line="240" w:lineRule="auto"/>
              <w:jc w:val="both"/>
              <w:rPr>
                <w:rFonts w:ascii="Times New Roman" w:hAnsi="Times New Roman"/>
                <w:sz w:val="24"/>
                <w:szCs w:val="24"/>
              </w:rPr>
            </w:pPr>
            <w:r w:rsidRPr="00BF00EE">
              <w:rPr>
                <w:rFonts w:ascii="Times New Roman" w:hAnsi="Times New Roman"/>
                <w:sz w:val="24"/>
                <w:szCs w:val="24"/>
              </w:rPr>
              <w:t>Разработка мероприятий по мотивации специалистов к качественной работе (в том числе путем повышения оплаты труда, повышения престижа работы в сфере социального обслуживания населения)</w:t>
            </w:r>
          </w:p>
        </w:tc>
      </w:tr>
    </w:tbl>
    <w:p w:rsidR="00FE66E5" w:rsidRPr="00A44A6C" w:rsidRDefault="00FE66E5" w:rsidP="00A44A6C">
      <w:pPr>
        <w:widowControl w:val="0"/>
        <w:autoSpaceDE w:val="0"/>
        <w:autoSpaceDN w:val="0"/>
        <w:adjustRightInd w:val="0"/>
        <w:spacing w:after="0"/>
        <w:jc w:val="center"/>
        <w:rPr>
          <w:rFonts w:ascii="Times New Roman" w:hAnsi="Times New Roman"/>
          <w:b/>
          <w:sz w:val="16"/>
          <w:szCs w:val="16"/>
        </w:rPr>
      </w:pPr>
    </w:p>
    <w:p w:rsidR="00211D53" w:rsidRDefault="004802BB" w:rsidP="00D7239E">
      <w:pPr>
        <w:autoSpaceDE w:val="0"/>
        <w:autoSpaceDN w:val="0"/>
        <w:adjustRightInd w:val="0"/>
        <w:spacing w:after="0" w:line="240" w:lineRule="auto"/>
        <w:jc w:val="center"/>
        <w:outlineLvl w:val="0"/>
        <w:rPr>
          <w:rFonts w:ascii="Times New Roman" w:hAnsi="Times New Roman"/>
          <w:b/>
          <w:bCs/>
          <w:sz w:val="28"/>
          <w:szCs w:val="28"/>
        </w:rPr>
      </w:pPr>
      <w:r w:rsidRPr="00BF00EE">
        <w:rPr>
          <w:rFonts w:ascii="Times New Roman" w:hAnsi="Times New Roman"/>
          <w:b/>
          <w:bCs/>
          <w:sz w:val="28"/>
          <w:szCs w:val="28"/>
        </w:rPr>
        <w:t xml:space="preserve">9. </w:t>
      </w:r>
      <w:r w:rsidR="00D7239E" w:rsidRPr="00BF00EE">
        <w:rPr>
          <w:rFonts w:ascii="Times New Roman" w:hAnsi="Times New Roman"/>
          <w:b/>
          <w:bCs/>
          <w:sz w:val="28"/>
          <w:szCs w:val="28"/>
        </w:rPr>
        <w:t xml:space="preserve">Описание подпрограмм </w:t>
      </w:r>
    </w:p>
    <w:p w:rsidR="00A44A6C" w:rsidRPr="00A44A6C" w:rsidRDefault="00A44A6C" w:rsidP="00D7239E">
      <w:pPr>
        <w:autoSpaceDE w:val="0"/>
        <w:autoSpaceDN w:val="0"/>
        <w:adjustRightInd w:val="0"/>
        <w:spacing w:after="0" w:line="240" w:lineRule="auto"/>
        <w:jc w:val="center"/>
        <w:outlineLvl w:val="0"/>
        <w:rPr>
          <w:rFonts w:ascii="Times New Roman" w:hAnsi="Times New Roman"/>
          <w:b/>
          <w:sz w:val="10"/>
          <w:szCs w:val="10"/>
        </w:rPr>
      </w:pPr>
    </w:p>
    <w:p w:rsidR="00D7239E" w:rsidRPr="00BF00EE" w:rsidRDefault="00D7239E" w:rsidP="00A44A6C">
      <w:pPr>
        <w:autoSpaceDE w:val="0"/>
        <w:autoSpaceDN w:val="0"/>
        <w:adjustRightInd w:val="0"/>
        <w:spacing w:after="0" w:line="240" w:lineRule="auto"/>
        <w:ind w:firstLine="709"/>
        <w:jc w:val="both"/>
        <w:rPr>
          <w:rFonts w:ascii="Times New Roman" w:hAnsi="Times New Roman"/>
          <w:bCs/>
          <w:sz w:val="28"/>
          <w:szCs w:val="28"/>
        </w:rPr>
      </w:pPr>
      <w:r w:rsidRPr="00BF00EE">
        <w:rPr>
          <w:rFonts w:ascii="Times New Roman" w:hAnsi="Times New Roman"/>
          <w:bCs/>
          <w:sz w:val="28"/>
          <w:szCs w:val="28"/>
        </w:rPr>
        <w:t>В рамках государственной программы предполагается реализация следующих подпрограмм:</w:t>
      </w:r>
    </w:p>
    <w:p w:rsidR="00A2780D" w:rsidRPr="00BF00EE" w:rsidRDefault="00014B5A" w:rsidP="00A44A6C">
      <w:pPr>
        <w:widowControl w:val="0"/>
        <w:autoSpaceDE w:val="0"/>
        <w:autoSpaceDN w:val="0"/>
        <w:adjustRightInd w:val="0"/>
        <w:spacing w:after="0" w:line="240" w:lineRule="auto"/>
        <w:ind w:firstLine="709"/>
        <w:rPr>
          <w:rFonts w:ascii="Times New Roman" w:hAnsi="Times New Roman"/>
          <w:sz w:val="28"/>
          <w:szCs w:val="28"/>
        </w:rPr>
      </w:pPr>
      <w:hyperlink w:anchor="Par402" w:history="1">
        <w:r w:rsidR="00A2780D" w:rsidRPr="00BF00EE">
          <w:rPr>
            <w:rFonts w:ascii="Times New Roman" w:hAnsi="Times New Roman"/>
            <w:sz w:val="28"/>
            <w:szCs w:val="28"/>
          </w:rPr>
          <w:t>1</w:t>
        </w:r>
      </w:hyperlink>
      <w:r w:rsidR="004802BB" w:rsidRPr="00BF00EE">
        <w:rPr>
          <w:rFonts w:ascii="Times New Roman" w:hAnsi="Times New Roman"/>
          <w:sz w:val="28"/>
          <w:szCs w:val="28"/>
        </w:rPr>
        <w:t>)</w:t>
      </w:r>
      <w:r w:rsidR="00721D57" w:rsidRPr="00BF00EE">
        <w:rPr>
          <w:rFonts w:ascii="Times New Roman" w:hAnsi="Times New Roman"/>
          <w:sz w:val="28"/>
          <w:szCs w:val="28"/>
        </w:rPr>
        <w:t xml:space="preserve"> </w:t>
      </w:r>
      <w:r w:rsidR="009D3D98" w:rsidRPr="00BF00EE">
        <w:rPr>
          <w:rFonts w:ascii="Times New Roman" w:hAnsi="Times New Roman"/>
          <w:bCs/>
          <w:sz w:val="28"/>
          <w:szCs w:val="28"/>
        </w:rPr>
        <w:t>«</w:t>
      </w:r>
      <w:r w:rsidR="00A2780D" w:rsidRPr="00BF00EE">
        <w:rPr>
          <w:rFonts w:ascii="Times New Roman" w:hAnsi="Times New Roman"/>
          <w:bCs/>
          <w:sz w:val="28"/>
          <w:szCs w:val="28"/>
        </w:rPr>
        <w:t>Развитие мер социальной поддержки отдельных категорий граждан, проживающих в Забайкальском крае</w:t>
      </w:r>
      <w:r w:rsidR="009D3D98" w:rsidRPr="00BF00EE">
        <w:rPr>
          <w:rFonts w:ascii="Times New Roman" w:hAnsi="Times New Roman"/>
          <w:bCs/>
          <w:sz w:val="28"/>
          <w:szCs w:val="28"/>
        </w:rPr>
        <w:t>»</w:t>
      </w:r>
      <w:r w:rsidR="004802BB" w:rsidRPr="00BF00EE">
        <w:rPr>
          <w:rFonts w:ascii="Times New Roman" w:hAnsi="Times New Roman"/>
          <w:bCs/>
          <w:sz w:val="28"/>
          <w:szCs w:val="28"/>
        </w:rPr>
        <w:t>;</w:t>
      </w:r>
    </w:p>
    <w:p w:rsidR="00A2780D" w:rsidRPr="00BF00EE" w:rsidRDefault="00014B5A" w:rsidP="00A44A6C">
      <w:pPr>
        <w:pStyle w:val="ConsPlusCell"/>
        <w:ind w:firstLine="709"/>
        <w:rPr>
          <w:rFonts w:ascii="Times New Roman" w:hAnsi="Times New Roman" w:cs="Times New Roman"/>
          <w:sz w:val="28"/>
          <w:szCs w:val="28"/>
        </w:rPr>
      </w:pPr>
      <w:hyperlink w:anchor="Par975" w:history="1">
        <w:r w:rsidR="00A2780D" w:rsidRPr="00BF00EE">
          <w:rPr>
            <w:rFonts w:ascii="Times New Roman" w:hAnsi="Times New Roman" w:cs="Times New Roman"/>
            <w:sz w:val="28"/>
            <w:szCs w:val="28"/>
          </w:rPr>
          <w:t>2</w:t>
        </w:r>
      </w:hyperlink>
      <w:r w:rsidR="004802BB" w:rsidRPr="00BF00EE">
        <w:rPr>
          <w:rFonts w:ascii="Times New Roman" w:hAnsi="Times New Roman" w:cs="Times New Roman"/>
          <w:sz w:val="28"/>
          <w:szCs w:val="28"/>
        </w:rPr>
        <w:t>)</w:t>
      </w:r>
      <w:r w:rsidR="00721D57" w:rsidRPr="00BF00EE">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00A2780D" w:rsidRPr="00BF00EE">
        <w:rPr>
          <w:rFonts w:ascii="Times New Roman" w:hAnsi="Times New Roman" w:cs="Times New Roman"/>
          <w:sz w:val="28"/>
          <w:szCs w:val="28"/>
        </w:rPr>
        <w:t>Модернизация и развитие со</w:t>
      </w:r>
      <w:r w:rsidR="00615254" w:rsidRPr="00BF00EE">
        <w:rPr>
          <w:rFonts w:ascii="Times New Roman" w:hAnsi="Times New Roman" w:cs="Times New Roman"/>
          <w:sz w:val="28"/>
          <w:szCs w:val="28"/>
        </w:rPr>
        <w:t>циального обслуживания граждан пожилого возраста и инвалидов</w:t>
      </w:r>
      <w:r w:rsidR="009D3D98" w:rsidRPr="00BF00EE">
        <w:rPr>
          <w:rFonts w:ascii="Times New Roman" w:hAnsi="Times New Roman" w:cs="Times New Roman"/>
          <w:sz w:val="28"/>
          <w:szCs w:val="28"/>
        </w:rPr>
        <w:t>»</w:t>
      </w:r>
      <w:r w:rsidR="004802BB" w:rsidRPr="00BF00EE">
        <w:rPr>
          <w:rFonts w:ascii="Times New Roman" w:hAnsi="Times New Roman" w:cs="Times New Roman"/>
          <w:sz w:val="28"/>
          <w:szCs w:val="28"/>
        </w:rPr>
        <w:t>;</w:t>
      </w:r>
    </w:p>
    <w:p w:rsidR="00A2780D" w:rsidRPr="00BF00EE" w:rsidRDefault="00014B5A" w:rsidP="00A44A6C">
      <w:pPr>
        <w:pStyle w:val="ConsPlusCell"/>
        <w:ind w:firstLine="709"/>
        <w:rPr>
          <w:rFonts w:ascii="Times New Roman" w:hAnsi="Times New Roman" w:cs="Times New Roman"/>
          <w:sz w:val="28"/>
          <w:szCs w:val="28"/>
        </w:rPr>
      </w:pPr>
      <w:hyperlink w:anchor="Par1344" w:history="1">
        <w:r w:rsidR="00A2780D" w:rsidRPr="00BF00EE">
          <w:rPr>
            <w:rFonts w:ascii="Times New Roman" w:hAnsi="Times New Roman" w:cs="Times New Roman"/>
            <w:sz w:val="28"/>
            <w:szCs w:val="28"/>
          </w:rPr>
          <w:t>3</w:t>
        </w:r>
      </w:hyperlink>
      <w:r w:rsidR="004802BB" w:rsidRPr="00BF00EE">
        <w:rPr>
          <w:rFonts w:ascii="Times New Roman" w:hAnsi="Times New Roman" w:cs="Times New Roman"/>
          <w:sz w:val="28"/>
          <w:szCs w:val="28"/>
        </w:rPr>
        <w:t>)</w:t>
      </w:r>
      <w:r w:rsidR="00721D57" w:rsidRPr="00BF00EE">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00A2780D" w:rsidRPr="00BF00EE">
        <w:rPr>
          <w:rFonts w:ascii="Times New Roman" w:hAnsi="Times New Roman" w:cs="Times New Roman"/>
          <w:sz w:val="28"/>
          <w:szCs w:val="28"/>
        </w:rPr>
        <w:t>Совершенствование социальной поддержки семьи и детей</w:t>
      </w:r>
      <w:r w:rsidR="009D3D98" w:rsidRPr="00BF00EE">
        <w:rPr>
          <w:rFonts w:ascii="Times New Roman" w:hAnsi="Times New Roman" w:cs="Times New Roman"/>
          <w:sz w:val="28"/>
          <w:szCs w:val="28"/>
        </w:rPr>
        <w:t>»</w:t>
      </w:r>
      <w:r w:rsidR="004802BB" w:rsidRPr="00BF00EE">
        <w:rPr>
          <w:rFonts w:ascii="Times New Roman" w:hAnsi="Times New Roman" w:cs="Times New Roman"/>
          <w:sz w:val="28"/>
          <w:szCs w:val="28"/>
        </w:rPr>
        <w:t>;</w:t>
      </w:r>
    </w:p>
    <w:p w:rsidR="00A2780D" w:rsidRPr="00BF00EE" w:rsidRDefault="004802BB" w:rsidP="00A44A6C">
      <w:pPr>
        <w:pStyle w:val="ConsPlusCell"/>
        <w:ind w:firstLine="709"/>
        <w:rPr>
          <w:rFonts w:ascii="Times New Roman" w:hAnsi="Times New Roman" w:cs="Times New Roman"/>
          <w:sz w:val="28"/>
          <w:szCs w:val="28"/>
        </w:rPr>
      </w:pPr>
      <w:r w:rsidRPr="00BF00EE">
        <w:rPr>
          <w:rFonts w:ascii="Times New Roman" w:hAnsi="Times New Roman" w:cs="Times New Roman"/>
          <w:sz w:val="28"/>
          <w:szCs w:val="28"/>
        </w:rPr>
        <w:t xml:space="preserve">4) </w:t>
      </w:r>
      <w:r w:rsidR="009D3D98" w:rsidRPr="00BF00EE">
        <w:rPr>
          <w:rFonts w:ascii="Times New Roman" w:hAnsi="Times New Roman" w:cs="Times New Roman"/>
          <w:sz w:val="28"/>
          <w:szCs w:val="28"/>
        </w:rPr>
        <w:t>«</w:t>
      </w:r>
      <w:r w:rsidR="00A2780D" w:rsidRPr="00BF00EE">
        <w:rPr>
          <w:rFonts w:ascii="Times New Roman" w:hAnsi="Times New Roman" w:cs="Times New Roman"/>
          <w:sz w:val="28"/>
          <w:szCs w:val="28"/>
        </w:rPr>
        <w:t>Правильный выбор</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w:t>
      </w:r>
    </w:p>
    <w:p w:rsidR="00A2780D" w:rsidRPr="00BF00EE" w:rsidRDefault="00A2780D" w:rsidP="00A44A6C">
      <w:pPr>
        <w:pStyle w:val="ConsPlusCell"/>
        <w:ind w:firstLine="709"/>
        <w:rPr>
          <w:rFonts w:ascii="Times New Roman" w:hAnsi="Times New Roman" w:cs="Times New Roman"/>
          <w:sz w:val="28"/>
          <w:szCs w:val="28"/>
        </w:rPr>
      </w:pPr>
      <w:r w:rsidRPr="00BF00EE">
        <w:rPr>
          <w:rFonts w:ascii="Times New Roman" w:hAnsi="Times New Roman" w:cs="Times New Roman"/>
          <w:sz w:val="28"/>
          <w:szCs w:val="28"/>
        </w:rPr>
        <w:t>5</w:t>
      </w:r>
      <w:r w:rsidR="004802BB" w:rsidRPr="00BF00EE">
        <w:rPr>
          <w:rFonts w:ascii="Times New Roman" w:hAnsi="Times New Roman" w:cs="Times New Roman"/>
          <w:sz w:val="28"/>
          <w:szCs w:val="28"/>
        </w:rPr>
        <w:t>)</w:t>
      </w:r>
      <w:r w:rsidR="00721D57" w:rsidRPr="00BF00EE">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Право быть равным</w:t>
      </w:r>
      <w:r w:rsidR="009D3D98" w:rsidRPr="00BF00EE">
        <w:rPr>
          <w:rFonts w:ascii="Times New Roman" w:hAnsi="Times New Roman" w:cs="Times New Roman"/>
          <w:sz w:val="28"/>
          <w:szCs w:val="28"/>
        </w:rPr>
        <w:t>»</w:t>
      </w:r>
      <w:r w:rsidR="004802BB" w:rsidRPr="00BF00EE">
        <w:rPr>
          <w:rFonts w:ascii="Times New Roman" w:hAnsi="Times New Roman" w:cs="Times New Roman"/>
          <w:sz w:val="28"/>
          <w:szCs w:val="28"/>
        </w:rPr>
        <w:t>;</w:t>
      </w:r>
    </w:p>
    <w:p w:rsidR="00A2780D" w:rsidRPr="00BF00EE" w:rsidRDefault="00A2780D" w:rsidP="00A44A6C">
      <w:pPr>
        <w:pStyle w:val="ConsPlusCell"/>
        <w:ind w:firstLine="709"/>
        <w:rPr>
          <w:rFonts w:ascii="Times New Roman" w:hAnsi="Times New Roman" w:cs="Times New Roman"/>
          <w:sz w:val="28"/>
          <w:szCs w:val="28"/>
        </w:rPr>
      </w:pPr>
      <w:r w:rsidRPr="00BF00EE">
        <w:rPr>
          <w:rFonts w:ascii="Times New Roman" w:hAnsi="Times New Roman" w:cs="Times New Roman"/>
          <w:sz w:val="28"/>
          <w:szCs w:val="28"/>
        </w:rPr>
        <w:t>6</w:t>
      </w:r>
      <w:r w:rsidR="004802BB" w:rsidRPr="00BF00EE">
        <w:rPr>
          <w:rFonts w:ascii="Times New Roman" w:hAnsi="Times New Roman" w:cs="Times New Roman"/>
          <w:sz w:val="28"/>
          <w:szCs w:val="28"/>
        </w:rPr>
        <w:t>)</w:t>
      </w:r>
      <w:r w:rsidR="00721D57" w:rsidRPr="00BF00EE">
        <w:rPr>
          <w:rFonts w:ascii="Times New Roman" w:hAnsi="Times New Roman" w:cs="Times New Roman"/>
          <w:sz w:val="28"/>
          <w:szCs w:val="28"/>
        </w:rPr>
        <w:t xml:space="preserve"> </w:t>
      </w:r>
      <w:r w:rsidR="009D3D98" w:rsidRPr="00BF00EE">
        <w:rPr>
          <w:rFonts w:ascii="Times New Roman" w:hAnsi="Times New Roman" w:cs="Times New Roman"/>
          <w:sz w:val="28"/>
          <w:szCs w:val="28"/>
        </w:rPr>
        <w:t>«</w:t>
      </w:r>
      <w:r w:rsidRPr="00BF00EE">
        <w:rPr>
          <w:rFonts w:ascii="Times New Roman" w:hAnsi="Times New Roman" w:cs="Times New Roman"/>
          <w:sz w:val="28"/>
          <w:szCs w:val="28"/>
        </w:rPr>
        <w:t>Воспитать добром!</w:t>
      </w:r>
      <w:r w:rsidR="009D3D98" w:rsidRPr="00BF00EE">
        <w:rPr>
          <w:rFonts w:ascii="Times New Roman" w:hAnsi="Times New Roman" w:cs="Times New Roman"/>
          <w:sz w:val="28"/>
          <w:szCs w:val="28"/>
        </w:rPr>
        <w:t>»</w:t>
      </w:r>
      <w:r w:rsidR="004802BB" w:rsidRPr="00BF00EE">
        <w:rPr>
          <w:rFonts w:ascii="Times New Roman" w:hAnsi="Times New Roman" w:cs="Times New Roman"/>
          <w:sz w:val="28"/>
          <w:szCs w:val="28"/>
        </w:rPr>
        <w:t>;</w:t>
      </w:r>
    </w:p>
    <w:p w:rsidR="00D7239E" w:rsidRDefault="00F15079" w:rsidP="00A44A6C">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7) о</w:t>
      </w:r>
      <w:r w:rsidR="00A2780D" w:rsidRPr="00BF00EE">
        <w:rPr>
          <w:rFonts w:ascii="Times New Roman" w:hAnsi="Times New Roman"/>
          <w:sz w:val="28"/>
          <w:szCs w:val="28"/>
        </w:rPr>
        <w:t>беспечивающая подпрограмма</w:t>
      </w:r>
      <w:r w:rsidR="004802BB" w:rsidRPr="00BF00EE">
        <w:rPr>
          <w:rFonts w:ascii="Times New Roman" w:hAnsi="Times New Roman"/>
          <w:sz w:val="28"/>
          <w:szCs w:val="28"/>
        </w:rPr>
        <w:t>.</w:t>
      </w:r>
    </w:p>
    <w:p w:rsidR="00D16AB5" w:rsidRDefault="00D16AB5" w:rsidP="00D16AB5">
      <w:pPr>
        <w:pStyle w:val="ConsPlusNormal"/>
        <w:ind w:firstLine="709"/>
        <w:jc w:val="both"/>
        <w:outlineLvl w:val="1"/>
        <w:rPr>
          <w:rFonts w:ascii="Times New Roman" w:hAnsi="Times New Roman" w:cs="Times New Roman"/>
          <w:sz w:val="28"/>
          <w:szCs w:val="28"/>
        </w:rPr>
      </w:pPr>
      <w:r w:rsidRPr="009E3390">
        <w:rPr>
          <w:rFonts w:ascii="Times New Roman" w:hAnsi="Times New Roman" w:cs="Times New Roman"/>
          <w:bCs/>
          <w:sz w:val="28"/>
          <w:szCs w:val="28"/>
        </w:rPr>
        <w:t>8)</w:t>
      </w:r>
      <w:r w:rsidRPr="00716520">
        <w:rPr>
          <w:sz w:val="28"/>
          <w:szCs w:val="28"/>
        </w:rPr>
        <w:t xml:space="preserve"> </w:t>
      </w:r>
      <w:r>
        <w:rPr>
          <w:rFonts w:ascii="Times New Roman" w:hAnsi="Times New Roman" w:cs="Times New Roman"/>
          <w:sz w:val="28"/>
          <w:szCs w:val="28"/>
        </w:rPr>
        <w:t>«Дорога в жизнь»;</w:t>
      </w:r>
    </w:p>
    <w:p w:rsidR="00D16AB5" w:rsidRDefault="00D16AB5" w:rsidP="00D16AB5">
      <w:pPr>
        <w:pStyle w:val="ConsPlusNormal"/>
        <w:ind w:firstLine="709"/>
        <w:jc w:val="both"/>
        <w:outlineLvl w:val="1"/>
        <w:rPr>
          <w:rFonts w:ascii="Times New Roman" w:hAnsi="Times New Roman" w:cs="Times New Roman"/>
          <w:sz w:val="28"/>
          <w:szCs w:val="28"/>
        </w:rPr>
      </w:pPr>
      <w:r w:rsidRPr="00D779A3">
        <w:rPr>
          <w:rFonts w:ascii="Times New Roman" w:hAnsi="Times New Roman"/>
        </w:rPr>
        <w:t>(</w:t>
      </w:r>
      <w:r>
        <w:rPr>
          <w:rFonts w:ascii="Times New Roman" w:hAnsi="Times New Roman"/>
        </w:rPr>
        <w:t>абзац введен  постановлением</w:t>
      </w:r>
      <w:r w:rsidRPr="00D779A3">
        <w:rPr>
          <w:rFonts w:ascii="Times New Roman" w:hAnsi="Times New Roman"/>
        </w:rPr>
        <w:t xml:space="preserve"> Правите</w:t>
      </w:r>
      <w:r>
        <w:rPr>
          <w:rFonts w:ascii="Times New Roman" w:hAnsi="Times New Roman"/>
        </w:rPr>
        <w:t>льства Забайкальского края № 114 от 28.03.2016</w:t>
      </w:r>
      <w:r w:rsidRPr="00D779A3">
        <w:rPr>
          <w:rFonts w:ascii="Times New Roman" w:hAnsi="Times New Roman"/>
        </w:rPr>
        <w:t>)</w:t>
      </w:r>
    </w:p>
    <w:p w:rsidR="00D16AB5" w:rsidRDefault="00D16AB5" w:rsidP="00D16AB5">
      <w:pPr>
        <w:autoSpaceDE w:val="0"/>
        <w:autoSpaceDN w:val="0"/>
        <w:adjustRightInd w:val="0"/>
        <w:spacing w:after="0" w:line="240" w:lineRule="auto"/>
        <w:ind w:firstLine="709"/>
        <w:jc w:val="both"/>
        <w:rPr>
          <w:rFonts w:ascii="Times New Roman" w:hAnsi="Times New Roman"/>
          <w:sz w:val="28"/>
          <w:szCs w:val="28"/>
        </w:rPr>
      </w:pPr>
      <w:r w:rsidRPr="000E306A">
        <w:rPr>
          <w:rFonts w:ascii="Times New Roman" w:hAnsi="Times New Roman"/>
          <w:sz w:val="28"/>
          <w:szCs w:val="28"/>
        </w:rPr>
        <w:t>9) «Новая семья».</w:t>
      </w:r>
    </w:p>
    <w:p w:rsidR="00D16AB5" w:rsidRDefault="00D16AB5" w:rsidP="00D16AB5">
      <w:pPr>
        <w:widowControl w:val="0"/>
        <w:autoSpaceDE w:val="0"/>
        <w:autoSpaceDN w:val="0"/>
        <w:adjustRightInd w:val="0"/>
        <w:spacing w:after="0" w:line="240" w:lineRule="auto"/>
        <w:ind w:firstLine="709"/>
        <w:rPr>
          <w:rFonts w:ascii="Times New Roman" w:hAnsi="Times New Roman"/>
        </w:rPr>
      </w:pPr>
      <w:r w:rsidRPr="00D779A3">
        <w:rPr>
          <w:rFonts w:ascii="Times New Roman" w:hAnsi="Times New Roman"/>
        </w:rPr>
        <w:lastRenderedPageBreak/>
        <w:t>(</w:t>
      </w:r>
      <w:r>
        <w:rPr>
          <w:rFonts w:ascii="Times New Roman" w:hAnsi="Times New Roman"/>
        </w:rPr>
        <w:t>абзац введен  постановлением</w:t>
      </w:r>
      <w:r w:rsidRPr="00D779A3">
        <w:rPr>
          <w:rFonts w:ascii="Times New Roman" w:hAnsi="Times New Roman"/>
        </w:rPr>
        <w:t xml:space="preserve"> Правите</w:t>
      </w:r>
      <w:r>
        <w:rPr>
          <w:rFonts w:ascii="Times New Roman" w:hAnsi="Times New Roman"/>
        </w:rPr>
        <w:t>льства Забайкальского края № 114 от 28.03.2016</w:t>
      </w:r>
      <w:r w:rsidRPr="00D779A3">
        <w:rPr>
          <w:rFonts w:ascii="Times New Roman" w:hAnsi="Times New Roman"/>
        </w:rPr>
        <w:t>)</w:t>
      </w:r>
    </w:p>
    <w:p w:rsidR="00D412BA" w:rsidRDefault="00D412BA" w:rsidP="00D16AB5">
      <w:pPr>
        <w:widowControl w:val="0"/>
        <w:autoSpaceDE w:val="0"/>
        <w:autoSpaceDN w:val="0"/>
        <w:adjustRightInd w:val="0"/>
        <w:spacing w:after="0" w:line="240" w:lineRule="auto"/>
        <w:ind w:firstLine="709"/>
        <w:rPr>
          <w:rFonts w:ascii="Times New Roman" w:hAnsi="Times New Roman"/>
        </w:rPr>
      </w:pPr>
      <w:r>
        <w:rPr>
          <w:rFonts w:ascii="Times New Roman" w:hAnsi="Times New Roman"/>
          <w:bCs/>
          <w:sz w:val="28"/>
          <w:szCs w:val="28"/>
        </w:rPr>
        <w:t>10) «</w:t>
      </w:r>
      <w:r w:rsidRPr="00A66AB3">
        <w:rPr>
          <w:rFonts w:ascii="Times New Roman" w:hAnsi="Times New Roman"/>
          <w:bCs/>
          <w:sz w:val="28"/>
          <w:szCs w:val="28"/>
        </w:rPr>
        <w:t>Ресоциализация и адаптация лиц, освобо</w:t>
      </w:r>
      <w:r>
        <w:rPr>
          <w:rFonts w:ascii="Times New Roman" w:hAnsi="Times New Roman"/>
          <w:bCs/>
          <w:sz w:val="28"/>
          <w:szCs w:val="28"/>
        </w:rPr>
        <w:t>жденных</w:t>
      </w:r>
      <w:r w:rsidRPr="00A66AB3">
        <w:rPr>
          <w:rFonts w:ascii="Times New Roman" w:hAnsi="Times New Roman"/>
          <w:bCs/>
          <w:sz w:val="28"/>
          <w:szCs w:val="28"/>
        </w:rPr>
        <w:t xml:space="preserve"> из мест лишения свободы</w:t>
      </w:r>
    </w:p>
    <w:p w:rsidR="00D412BA" w:rsidRDefault="00D412BA" w:rsidP="00D412BA">
      <w:pPr>
        <w:autoSpaceDE w:val="0"/>
        <w:autoSpaceDN w:val="0"/>
        <w:adjustRightInd w:val="0"/>
        <w:spacing w:after="0" w:line="240" w:lineRule="auto"/>
        <w:ind w:firstLine="708"/>
        <w:rPr>
          <w:rFonts w:ascii="Times New Roman" w:hAnsi="Times New Roman"/>
        </w:rPr>
      </w:pPr>
      <w:r w:rsidRPr="00786671">
        <w:rPr>
          <w:rFonts w:ascii="Times New Roman" w:hAnsi="Times New Roman"/>
        </w:rPr>
        <w:t>(</w:t>
      </w:r>
      <w:r>
        <w:rPr>
          <w:rFonts w:ascii="Times New Roman" w:hAnsi="Times New Roman"/>
          <w:bCs/>
        </w:rPr>
        <w:t>а</w:t>
      </w:r>
      <w:r w:rsidRPr="00050B8D">
        <w:rPr>
          <w:rFonts w:ascii="Times New Roman" w:hAnsi="Times New Roman"/>
          <w:bCs/>
        </w:rPr>
        <w:t xml:space="preserve">бзацы </w:t>
      </w:r>
      <w:r>
        <w:rPr>
          <w:rFonts w:ascii="Times New Roman" w:hAnsi="Times New Roman"/>
          <w:bCs/>
        </w:rPr>
        <w:t xml:space="preserve">одиннадцатый дополнен </w:t>
      </w:r>
      <w:r w:rsidRPr="00786671">
        <w:rPr>
          <w:rFonts w:ascii="Times New Roman" w:hAnsi="Times New Roman"/>
        </w:rPr>
        <w:t>в ред. постановления Прав</w:t>
      </w:r>
      <w:r>
        <w:rPr>
          <w:rFonts w:ascii="Times New Roman" w:hAnsi="Times New Roman"/>
        </w:rPr>
        <w:t xml:space="preserve">ительства Забайкальского края </w:t>
      </w:r>
    </w:p>
    <w:p w:rsidR="00D412BA" w:rsidRPr="00BF00EE" w:rsidRDefault="00D412BA" w:rsidP="00D412BA">
      <w:pPr>
        <w:autoSpaceDE w:val="0"/>
        <w:autoSpaceDN w:val="0"/>
        <w:adjustRightInd w:val="0"/>
        <w:spacing w:after="0" w:line="240" w:lineRule="auto"/>
        <w:rPr>
          <w:rFonts w:ascii="Times New Roman" w:hAnsi="Times New Roman"/>
          <w:sz w:val="28"/>
          <w:szCs w:val="28"/>
        </w:rPr>
      </w:pPr>
      <w:r>
        <w:rPr>
          <w:rFonts w:ascii="Times New Roman" w:hAnsi="Times New Roman"/>
        </w:rPr>
        <w:t>№</w:t>
      </w:r>
      <w:r w:rsidRPr="00786671">
        <w:rPr>
          <w:rFonts w:ascii="Times New Roman" w:hAnsi="Times New Roman"/>
        </w:rPr>
        <w:t xml:space="preserve"> </w:t>
      </w:r>
      <w:r>
        <w:rPr>
          <w:rFonts w:ascii="Times New Roman" w:hAnsi="Times New Roman"/>
        </w:rPr>
        <w:t>84</w:t>
      </w:r>
      <w:r w:rsidRPr="00786671">
        <w:rPr>
          <w:rFonts w:ascii="Times New Roman" w:hAnsi="Times New Roman"/>
        </w:rPr>
        <w:t xml:space="preserve"> от </w:t>
      </w:r>
      <w:r>
        <w:rPr>
          <w:rFonts w:ascii="Times New Roman" w:hAnsi="Times New Roman"/>
        </w:rPr>
        <w:t>25</w:t>
      </w:r>
      <w:r w:rsidRPr="00786671">
        <w:rPr>
          <w:rFonts w:ascii="Times New Roman" w:hAnsi="Times New Roman"/>
        </w:rPr>
        <w:t>.</w:t>
      </w:r>
      <w:r>
        <w:rPr>
          <w:rFonts w:ascii="Times New Roman" w:hAnsi="Times New Roman"/>
        </w:rPr>
        <w:t>03</w:t>
      </w:r>
      <w:r w:rsidRPr="00786671">
        <w:rPr>
          <w:rFonts w:ascii="Times New Roman" w:hAnsi="Times New Roman"/>
        </w:rPr>
        <w:t>.20</w:t>
      </w:r>
      <w:r>
        <w:rPr>
          <w:rFonts w:ascii="Times New Roman" w:hAnsi="Times New Roman"/>
        </w:rPr>
        <w:t>21</w:t>
      </w:r>
      <w:r w:rsidRPr="00786671">
        <w:rPr>
          <w:rFonts w:ascii="Times New Roman" w:hAnsi="Times New Roman"/>
        </w:rPr>
        <w:t>)</w:t>
      </w:r>
    </w:p>
    <w:p w:rsidR="00764723" w:rsidRPr="00BF00EE" w:rsidRDefault="004802BB" w:rsidP="00A44A6C">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 xml:space="preserve">Далее приводится детальное описание подпрограмм, </w:t>
      </w:r>
      <w:r w:rsidR="00764723" w:rsidRPr="00BF00EE">
        <w:rPr>
          <w:rFonts w:ascii="Times New Roman" w:hAnsi="Times New Roman"/>
          <w:sz w:val="28"/>
          <w:szCs w:val="28"/>
          <w:lang w:eastAsia="en-US"/>
        </w:rPr>
        <w:t>характеристика текущего состояния сферы социальной поддержки граждан Забайкальского края.</w:t>
      </w:r>
    </w:p>
    <w:p w:rsidR="00D16AB5" w:rsidRDefault="004802BB" w:rsidP="00D16AB5">
      <w:pPr>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Кроме того, информация о подпрограммах, включая показатели их реализации и сост</w:t>
      </w:r>
      <w:r w:rsidR="00010E94" w:rsidRPr="00BF00EE">
        <w:rPr>
          <w:rFonts w:ascii="Times New Roman" w:hAnsi="Times New Roman"/>
          <w:sz w:val="28"/>
          <w:szCs w:val="28"/>
        </w:rPr>
        <w:t xml:space="preserve">ав мероприятий, представлена в </w:t>
      </w:r>
      <w:r w:rsidR="00B35211">
        <w:rPr>
          <w:rFonts w:ascii="Times New Roman" w:hAnsi="Times New Roman"/>
          <w:sz w:val="28"/>
          <w:szCs w:val="28"/>
        </w:rPr>
        <w:t>приложении № 1</w:t>
      </w:r>
      <w:r w:rsidRPr="00BF00EE">
        <w:rPr>
          <w:rFonts w:ascii="Times New Roman" w:hAnsi="Times New Roman"/>
          <w:sz w:val="28"/>
          <w:szCs w:val="28"/>
        </w:rPr>
        <w:t>.</w:t>
      </w:r>
    </w:p>
    <w:p w:rsidR="00B35211" w:rsidRPr="00665CEE" w:rsidRDefault="00B35211" w:rsidP="00B35211">
      <w:pPr>
        <w:autoSpaceDE w:val="0"/>
        <w:autoSpaceDN w:val="0"/>
        <w:adjustRightInd w:val="0"/>
        <w:spacing w:after="0" w:line="240" w:lineRule="auto"/>
        <w:ind w:firstLine="567"/>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F740EF" w:rsidRPr="00D16AB5" w:rsidRDefault="00F740EF" w:rsidP="008E5C5B">
      <w:pPr>
        <w:autoSpaceDE w:val="0"/>
        <w:autoSpaceDN w:val="0"/>
        <w:adjustRightInd w:val="0"/>
        <w:spacing w:after="0" w:line="240" w:lineRule="auto"/>
        <w:jc w:val="both"/>
        <w:rPr>
          <w:rFonts w:ascii="Times New Roman" w:hAnsi="Times New Roman"/>
          <w:sz w:val="28"/>
          <w:szCs w:val="28"/>
        </w:rPr>
      </w:pPr>
    </w:p>
    <w:p w:rsidR="009F2810" w:rsidRPr="00BF00EE" w:rsidRDefault="004802BB" w:rsidP="00010E94">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 xml:space="preserve">9.1. </w:t>
      </w:r>
      <w:r w:rsidR="0047699E" w:rsidRPr="00BF00EE">
        <w:rPr>
          <w:rFonts w:ascii="Times New Roman" w:hAnsi="Times New Roman"/>
          <w:b/>
          <w:bCs/>
          <w:sz w:val="28"/>
          <w:szCs w:val="28"/>
        </w:rPr>
        <w:t>Подп</w:t>
      </w:r>
      <w:r w:rsidR="009F2810" w:rsidRPr="00BF00EE">
        <w:rPr>
          <w:rFonts w:ascii="Times New Roman" w:hAnsi="Times New Roman"/>
          <w:b/>
          <w:bCs/>
          <w:sz w:val="28"/>
          <w:szCs w:val="28"/>
        </w:rPr>
        <w:t>рограмма</w:t>
      </w:r>
      <w:r w:rsidR="00764723" w:rsidRPr="00BF00EE">
        <w:rPr>
          <w:rFonts w:ascii="Times New Roman" w:hAnsi="Times New Roman"/>
          <w:b/>
          <w:bCs/>
          <w:sz w:val="28"/>
          <w:szCs w:val="28"/>
        </w:rPr>
        <w:t xml:space="preserve"> </w:t>
      </w:r>
      <w:r w:rsidR="004263DB" w:rsidRPr="00BF00EE">
        <w:rPr>
          <w:rFonts w:ascii="Times New Roman" w:hAnsi="Times New Roman"/>
          <w:b/>
          <w:bCs/>
          <w:sz w:val="28"/>
          <w:szCs w:val="28"/>
        </w:rPr>
        <w:t xml:space="preserve">№ </w:t>
      </w:r>
      <w:r w:rsidR="00FE66E5" w:rsidRPr="00BF00EE">
        <w:rPr>
          <w:rFonts w:ascii="Times New Roman" w:hAnsi="Times New Roman"/>
          <w:b/>
          <w:bCs/>
          <w:sz w:val="28"/>
          <w:szCs w:val="28"/>
        </w:rPr>
        <w:t>1</w:t>
      </w:r>
      <w:r w:rsidR="003E54EB">
        <w:rPr>
          <w:rFonts w:ascii="Times New Roman" w:hAnsi="Times New Roman"/>
          <w:b/>
          <w:bCs/>
          <w:sz w:val="28"/>
          <w:szCs w:val="28"/>
        </w:rPr>
        <w:t> </w:t>
      </w:r>
      <w:r w:rsidR="009D3D98" w:rsidRPr="00BF00EE">
        <w:rPr>
          <w:rFonts w:ascii="Times New Roman" w:hAnsi="Times New Roman"/>
          <w:b/>
          <w:bCs/>
          <w:sz w:val="28"/>
          <w:szCs w:val="28"/>
        </w:rPr>
        <w:t>«</w:t>
      </w:r>
      <w:r w:rsidR="009F2810" w:rsidRPr="00BF00EE">
        <w:rPr>
          <w:rFonts w:ascii="Times New Roman" w:hAnsi="Times New Roman"/>
          <w:b/>
          <w:bCs/>
          <w:sz w:val="28"/>
          <w:szCs w:val="28"/>
        </w:rPr>
        <w:t>Развитие мер социальной поддержки отдельных категорий граждан, проживающих в Забайкальском крае</w:t>
      </w:r>
      <w:r w:rsidR="00AB3E56" w:rsidRPr="00BF00EE">
        <w:rPr>
          <w:rFonts w:ascii="Times New Roman" w:hAnsi="Times New Roman"/>
          <w:b/>
          <w:bCs/>
          <w:sz w:val="28"/>
          <w:szCs w:val="28"/>
        </w:rPr>
        <w:t>»</w:t>
      </w:r>
    </w:p>
    <w:p w:rsidR="003916B3" w:rsidRPr="00BF00EE" w:rsidRDefault="003916B3" w:rsidP="00010E94">
      <w:pPr>
        <w:autoSpaceDE w:val="0"/>
        <w:autoSpaceDN w:val="0"/>
        <w:adjustRightInd w:val="0"/>
        <w:spacing w:after="0" w:line="240" w:lineRule="auto"/>
        <w:ind w:firstLine="567"/>
        <w:jc w:val="center"/>
        <w:outlineLvl w:val="0"/>
        <w:rPr>
          <w:rFonts w:ascii="Times New Roman" w:hAnsi="Times New Roman"/>
          <w:b/>
          <w:bCs/>
          <w:sz w:val="28"/>
          <w:szCs w:val="28"/>
        </w:rPr>
      </w:pPr>
    </w:p>
    <w:p w:rsidR="009F2810" w:rsidRPr="00BF00EE" w:rsidRDefault="009F2810" w:rsidP="00010E94">
      <w:pPr>
        <w:autoSpaceDE w:val="0"/>
        <w:autoSpaceDN w:val="0"/>
        <w:adjustRightInd w:val="0"/>
        <w:spacing w:after="0" w:line="240" w:lineRule="auto"/>
        <w:ind w:firstLine="567"/>
        <w:jc w:val="center"/>
        <w:outlineLvl w:val="0"/>
        <w:rPr>
          <w:rFonts w:ascii="Times New Roman" w:hAnsi="Times New Roman"/>
          <w:b/>
          <w:bCs/>
          <w:sz w:val="28"/>
          <w:szCs w:val="28"/>
        </w:rPr>
      </w:pPr>
      <w:r w:rsidRPr="00BF00EE">
        <w:rPr>
          <w:rFonts w:ascii="Times New Roman" w:hAnsi="Times New Roman"/>
          <w:b/>
          <w:bCs/>
          <w:sz w:val="28"/>
          <w:szCs w:val="28"/>
        </w:rPr>
        <w:t>ПАСПОРТ</w:t>
      </w:r>
    </w:p>
    <w:p w:rsidR="009F2810" w:rsidRPr="00BF00EE" w:rsidRDefault="00010E94" w:rsidP="00010E94">
      <w:pPr>
        <w:widowControl w:val="0"/>
        <w:autoSpaceDE w:val="0"/>
        <w:autoSpaceDN w:val="0"/>
        <w:adjustRightInd w:val="0"/>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t>п</w:t>
      </w:r>
      <w:r w:rsidR="009F2810" w:rsidRPr="00BF00EE">
        <w:rPr>
          <w:rFonts w:ascii="Times New Roman" w:hAnsi="Times New Roman"/>
          <w:b/>
          <w:bCs/>
          <w:sz w:val="28"/>
          <w:szCs w:val="28"/>
        </w:rPr>
        <w:t>одпрограммы</w:t>
      </w:r>
      <w:r w:rsidRPr="00BF00EE">
        <w:rPr>
          <w:rFonts w:ascii="Times New Roman" w:hAnsi="Times New Roman"/>
          <w:b/>
          <w:bCs/>
          <w:sz w:val="28"/>
          <w:szCs w:val="28"/>
        </w:rPr>
        <w:t xml:space="preserve"> </w:t>
      </w:r>
      <w:r w:rsidR="009D3D98" w:rsidRPr="00BF00EE">
        <w:rPr>
          <w:rFonts w:ascii="Times New Roman" w:hAnsi="Times New Roman"/>
          <w:b/>
          <w:bCs/>
          <w:sz w:val="28"/>
          <w:szCs w:val="28"/>
        </w:rPr>
        <w:t>«</w:t>
      </w:r>
      <w:r w:rsidR="009F2810" w:rsidRPr="00BF00EE">
        <w:rPr>
          <w:rFonts w:ascii="Times New Roman" w:hAnsi="Times New Roman"/>
          <w:b/>
          <w:bCs/>
          <w:sz w:val="28"/>
          <w:szCs w:val="28"/>
        </w:rPr>
        <w:t>Развитие мер социальной поддержки отдельных категорий граждан, проживающих в Забайкальском крае</w:t>
      </w:r>
      <w:r w:rsidR="00AB3E56" w:rsidRPr="00BF00EE">
        <w:rPr>
          <w:rFonts w:ascii="Times New Roman" w:hAnsi="Times New Roman"/>
          <w:b/>
          <w:bCs/>
          <w:sz w:val="28"/>
          <w:szCs w:val="28"/>
        </w:rPr>
        <w:t>»</w:t>
      </w:r>
    </w:p>
    <w:p w:rsidR="009F2810" w:rsidRPr="00BF00EE" w:rsidRDefault="009F2810" w:rsidP="00010E94">
      <w:pPr>
        <w:autoSpaceDE w:val="0"/>
        <w:autoSpaceDN w:val="0"/>
        <w:adjustRightInd w:val="0"/>
        <w:spacing w:after="0" w:line="240" w:lineRule="auto"/>
        <w:ind w:firstLine="567"/>
        <w:jc w:val="both"/>
        <w:rPr>
          <w:rFonts w:ascii="Times New Roman" w:hAnsi="Times New Roman"/>
          <w:b/>
          <w:bCs/>
          <w:sz w:val="28"/>
          <w:szCs w:val="28"/>
        </w:rPr>
      </w:pPr>
    </w:p>
    <w:tbl>
      <w:tblPr>
        <w:tblW w:w="9606" w:type="dxa"/>
        <w:tblLook w:val="00A0" w:firstRow="1" w:lastRow="0" w:firstColumn="1" w:lastColumn="0" w:noHBand="0" w:noVBand="0"/>
      </w:tblPr>
      <w:tblGrid>
        <w:gridCol w:w="3369"/>
        <w:gridCol w:w="6237"/>
      </w:tblGrid>
      <w:tr w:rsidR="009F2810" w:rsidRPr="00BF00EE" w:rsidTr="00010E94">
        <w:tc>
          <w:tcPr>
            <w:tcW w:w="3369" w:type="dxa"/>
          </w:tcPr>
          <w:p w:rsidR="009F2810" w:rsidRPr="008447F6" w:rsidRDefault="009F2810" w:rsidP="00010E94">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bCs/>
                <w:sz w:val="28"/>
                <w:szCs w:val="28"/>
              </w:rPr>
              <w:t>Ответственный исполнитель подпрограммы</w:t>
            </w:r>
          </w:p>
        </w:tc>
        <w:tc>
          <w:tcPr>
            <w:tcW w:w="6237" w:type="dxa"/>
          </w:tcPr>
          <w:p w:rsidR="009F2810" w:rsidRPr="008447F6" w:rsidRDefault="00B92334" w:rsidP="00A451A6">
            <w:pPr>
              <w:pStyle w:val="ConsPlusCell"/>
              <w:keepNext/>
              <w:jc w:val="both"/>
              <w:outlineLvl w:val="0"/>
              <w:rPr>
                <w:rFonts w:ascii="Times New Roman" w:hAnsi="Times New Roman" w:cs="Times New Roman"/>
                <w:sz w:val="28"/>
                <w:szCs w:val="28"/>
              </w:rPr>
            </w:pPr>
            <w:r w:rsidRPr="008447F6">
              <w:rPr>
                <w:rFonts w:ascii="Times New Roman" w:hAnsi="Times New Roman" w:cs="Times New Roman"/>
                <w:sz w:val="28"/>
                <w:szCs w:val="28"/>
              </w:rPr>
              <w:t>Министерство труда и социальной защиты</w:t>
            </w:r>
            <w:r w:rsidR="00A451A6" w:rsidRPr="008447F6">
              <w:rPr>
                <w:rFonts w:ascii="Times New Roman" w:hAnsi="Times New Roman" w:cs="Times New Roman"/>
                <w:sz w:val="28"/>
                <w:szCs w:val="28"/>
              </w:rPr>
              <w:t xml:space="preserve"> населения </w:t>
            </w:r>
          </w:p>
          <w:p w:rsidR="009F2810" w:rsidRPr="008447F6" w:rsidRDefault="009F2810" w:rsidP="00A451A6">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Забайкальского края</w:t>
            </w:r>
          </w:p>
          <w:p w:rsidR="00A451A6" w:rsidRPr="008447F6" w:rsidRDefault="00A451A6" w:rsidP="00A451A6">
            <w:pPr>
              <w:pStyle w:val="ConsPlusCell"/>
              <w:jc w:val="both"/>
              <w:rPr>
                <w:rFonts w:ascii="Times New Roman" w:hAnsi="Times New Roman" w:cs="Times New Roman"/>
                <w:bCs/>
                <w:sz w:val="28"/>
                <w:szCs w:val="28"/>
              </w:rPr>
            </w:pPr>
            <w:r w:rsidRPr="008447F6">
              <w:rPr>
                <w:rFonts w:ascii="Times New Roman" w:hAnsi="Times New Roman"/>
                <w:bCs/>
                <w:sz w:val="28"/>
                <w:szCs w:val="28"/>
              </w:rPr>
              <w:t>(в ред. постановления Правительства Забайкальского края № 120 от 31.03.2017)</w:t>
            </w:r>
          </w:p>
        </w:tc>
      </w:tr>
      <w:tr w:rsidR="009F2810" w:rsidRPr="00BF00EE" w:rsidTr="00010E94">
        <w:tc>
          <w:tcPr>
            <w:tcW w:w="3369" w:type="dxa"/>
          </w:tcPr>
          <w:p w:rsidR="009F2810" w:rsidRPr="008447F6" w:rsidRDefault="009F2810" w:rsidP="00010E94">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bCs/>
                <w:sz w:val="28"/>
                <w:szCs w:val="28"/>
              </w:rPr>
              <w:t>Соисполнители  подпрограммы</w:t>
            </w:r>
          </w:p>
        </w:tc>
        <w:tc>
          <w:tcPr>
            <w:tcW w:w="6237" w:type="dxa"/>
          </w:tcPr>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w:t>
            </w:r>
          </w:p>
          <w:p w:rsidR="009F2810" w:rsidRPr="008447F6" w:rsidRDefault="009F2810" w:rsidP="00010E94">
            <w:pPr>
              <w:autoSpaceDE w:val="0"/>
              <w:autoSpaceDN w:val="0"/>
              <w:adjustRightInd w:val="0"/>
              <w:spacing w:after="0" w:line="240" w:lineRule="auto"/>
              <w:jc w:val="both"/>
              <w:rPr>
                <w:rFonts w:ascii="Times New Roman" w:hAnsi="Times New Roman"/>
                <w:bCs/>
                <w:sz w:val="28"/>
                <w:szCs w:val="28"/>
              </w:rPr>
            </w:pPr>
          </w:p>
          <w:p w:rsidR="00A451A6" w:rsidRPr="008447F6" w:rsidRDefault="00A451A6" w:rsidP="00010E94">
            <w:pPr>
              <w:autoSpaceDE w:val="0"/>
              <w:autoSpaceDN w:val="0"/>
              <w:adjustRightInd w:val="0"/>
              <w:spacing w:after="0" w:line="240" w:lineRule="auto"/>
              <w:jc w:val="both"/>
              <w:rPr>
                <w:rFonts w:ascii="Times New Roman" w:hAnsi="Times New Roman"/>
                <w:bCs/>
                <w:sz w:val="28"/>
                <w:szCs w:val="28"/>
              </w:rPr>
            </w:pPr>
          </w:p>
        </w:tc>
      </w:tr>
      <w:tr w:rsidR="009F2810" w:rsidRPr="00BF00EE" w:rsidTr="00010E94">
        <w:tc>
          <w:tcPr>
            <w:tcW w:w="3369" w:type="dxa"/>
          </w:tcPr>
          <w:p w:rsidR="00995912" w:rsidRPr="008447F6" w:rsidRDefault="00B92334" w:rsidP="00010E94">
            <w:pPr>
              <w:widowControl w:val="0"/>
              <w:autoSpaceDE w:val="0"/>
              <w:autoSpaceDN w:val="0"/>
              <w:adjustRightInd w:val="0"/>
              <w:spacing w:after="0" w:line="240" w:lineRule="auto"/>
              <w:rPr>
                <w:rFonts w:ascii="Times New Roman" w:hAnsi="Times New Roman"/>
                <w:bCs/>
                <w:sz w:val="28"/>
                <w:szCs w:val="28"/>
              </w:rPr>
            </w:pPr>
            <w:r w:rsidRPr="008447F6">
              <w:rPr>
                <w:rFonts w:ascii="Times New Roman" w:hAnsi="Times New Roman"/>
                <w:sz w:val="28"/>
                <w:szCs w:val="28"/>
              </w:rPr>
              <w:t xml:space="preserve">Цель подпрограммы              </w:t>
            </w:r>
          </w:p>
        </w:tc>
        <w:tc>
          <w:tcPr>
            <w:tcW w:w="6237" w:type="dxa"/>
          </w:tcPr>
          <w:p w:rsidR="00995912" w:rsidRPr="008447F6" w:rsidRDefault="009F2810" w:rsidP="00010E94">
            <w:pPr>
              <w:widowControl w:val="0"/>
              <w:autoSpaceDE w:val="0"/>
              <w:autoSpaceDN w:val="0"/>
              <w:adjustRightInd w:val="0"/>
              <w:spacing w:after="0" w:line="240" w:lineRule="auto"/>
              <w:jc w:val="both"/>
              <w:rPr>
                <w:rFonts w:ascii="Times New Roman" w:hAnsi="Times New Roman"/>
                <w:sz w:val="28"/>
                <w:szCs w:val="28"/>
              </w:rPr>
            </w:pPr>
            <w:r w:rsidRPr="008447F6">
              <w:rPr>
                <w:rFonts w:ascii="Times New Roman" w:hAnsi="Times New Roman"/>
                <w:sz w:val="28"/>
                <w:szCs w:val="28"/>
              </w:rPr>
              <w:t>Повышение качества, доступности, адресности социальной поддержки населения Забайкальского края</w:t>
            </w:r>
          </w:p>
          <w:p w:rsidR="00A451A6" w:rsidRPr="008447F6" w:rsidRDefault="00A451A6" w:rsidP="00010E94">
            <w:pPr>
              <w:widowControl w:val="0"/>
              <w:autoSpaceDE w:val="0"/>
              <w:autoSpaceDN w:val="0"/>
              <w:adjustRightInd w:val="0"/>
              <w:spacing w:after="0" w:line="240" w:lineRule="auto"/>
              <w:jc w:val="both"/>
              <w:rPr>
                <w:rFonts w:ascii="Times New Roman" w:hAnsi="Times New Roman"/>
                <w:bCs/>
                <w:sz w:val="28"/>
                <w:szCs w:val="28"/>
              </w:rPr>
            </w:pPr>
          </w:p>
        </w:tc>
      </w:tr>
      <w:tr w:rsidR="009F2810" w:rsidRPr="00BF00EE" w:rsidTr="00010E94">
        <w:tc>
          <w:tcPr>
            <w:tcW w:w="3369" w:type="dxa"/>
          </w:tcPr>
          <w:p w:rsidR="009F2810" w:rsidRPr="008447F6" w:rsidRDefault="009F2810" w:rsidP="00010E94">
            <w:pPr>
              <w:widowControl w:val="0"/>
              <w:autoSpaceDE w:val="0"/>
              <w:autoSpaceDN w:val="0"/>
              <w:adjustRightInd w:val="0"/>
              <w:spacing w:after="0" w:line="240" w:lineRule="auto"/>
              <w:rPr>
                <w:rFonts w:ascii="Times New Roman" w:hAnsi="Times New Roman"/>
                <w:sz w:val="28"/>
                <w:szCs w:val="28"/>
              </w:rPr>
            </w:pPr>
            <w:r w:rsidRPr="008447F6">
              <w:rPr>
                <w:rFonts w:ascii="Times New Roman" w:hAnsi="Times New Roman"/>
                <w:sz w:val="28"/>
                <w:szCs w:val="28"/>
              </w:rPr>
              <w:t>Задачи подпрограммы</w:t>
            </w:r>
          </w:p>
        </w:tc>
        <w:tc>
          <w:tcPr>
            <w:tcW w:w="6237" w:type="dxa"/>
          </w:tcPr>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Предоставление населению Забайкальского края мер социальной поддержки;</w:t>
            </w:r>
          </w:p>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создание условий для повышения адресности социальных выплат;</w:t>
            </w:r>
          </w:p>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совершенствование информационного обеспечения предоставления мер социальной поддержки;</w:t>
            </w:r>
          </w:p>
          <w:p w:rsidR="009F2810" w:rsidRPr="008447F6" w:rsidRDefault="009F2810" w:rsidP="00010E94">
            <w:pPr>
              <w:pStyle w:val="ConsPlusCell"/>
              <w:jc w:val="both"/>
              <w:rPr>
                <w:rFonts w:ascii="Times New Roman" w:hAnsi="Times New Roman" w:cs="Times New Roman"/>
                <w:sz w:val="28"/>
                <w:szCs w:val="28"/>
              </w:rPr>
            </w:pPr>
            <w:r w:rsidRPr="008447F6">
              <w:rPr>
                <w:rFonts w:ascii="Times New Roman" w:hAnsi="Times New Roman" w:cs="Times New Roman"/>
                <w:sz w:val="28"/>
                <w:szCs w:val="28"/>
              </w:rPr>
              <w:t>расширение практики предоставления  государственных услуг в социальной сфере в электронной форме</w:t>
            </w:r>
          </w:p>
        </w:tc>
      </w:tr>
      <w:tr w:rsidR="009F2810" w:rsidRPr="00BF00EE" w:rsidTr="00010E94">
        <w:tc>
          <w:tcPr>
            <w:tcW w:w="3369" w:type="dxa"/>
          </w:tcPr>
          <w:p w:rsidR="009F2810" w:rsidRPr="008447F6" w:rsidRDefault="00B92334" w:rsidP="00010E94">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bCs/>
                <w:sz w:val="28"/>
                <w:szCs w:val="28"/>
                <w:lang w:eastAsia="en-US"/>
              </w:rPr>
              <w:t>Сроки и этапы реализации подпрограммы</w:t>
            </w:r>
          </w:p>
        </w:tc>
        <w:tc>
          <w:tcPr>
            <w:tcW w:w="6237" w:type="dxa"/>
          </w:tcPr>
          <w:p w:rsidR="009F2810" w:rsidRDefault="00010E94" w:rsidP="00010E94">
            <w:pPr>
              <w:autoSpaceDE w:val="0"/>
              <w:autoSpaceDN w:val="0"/>
              <w:adjustRightInd w:val="0"/>
              <w:spacing w:after="0" w:line="240" w:lineRule="auto"/>
              <w:jc w:val="both"/>
              <w:rPr>
                <w:rFonts w:ascii="Times New Roman" w:hAnsi="Times New Roman"/>
                <w:sz w:val="28"/>
                <w:szCs w:val="28"/>
                <w:lang w:eastAsia="en-US"/>
              </w:rPr>
            </w:pPr>
            <w:r w:rsidRPr="008447F6">
              <w:rPr>
                <w:rFonts w:ascii="Times New Roman" w:hAnsi="Times New Roman"/>
                <w:sz w:val="28"/>
                <w:szCs w:val="28"/>
                <w:lang w:eastAsia="en-US"/>
              </w:rPr>
              <w:t>2014–</w:t>
            </w:r>
            <w:r w:rsidR="00B92334" w:rsidRPr="008447F6">
              <w:rPr>
                <w:rFonts w:ascii="Times New Roman" w:hAnsi="Times New Roman"/>
                <w:sz w:val="28"/>
                <w:szCs w:val="28"/>
                <w:lang w:eastAsia="en-US"/>
              </w:rPr>
              <w:t>202</w:t>
            </w:r>
            <w:r w:rsidR="00FB2979">
              <w:rPr>
                <w:rFonts w:ascii="Times New Roman" w:hAnsi="Times New Roman"/>
                <w:sz w:val="28"/>
                <w:szCs w:val="28"/>
                <w:lang w:eastAsia="en-US"/>
              </w:rPr>
              <w:t>5</w:t>
            </w:r>
            <w:r w:rsidR="00B92334" w:rsidRPr="008447F6">
              <w:rPr>
                <w:rFonts w:ascii="Times New Roman" w:hAnsi="Times New Roman"/>
                <w:sz w:val="28"/>
                <w:szCs w:val="28"/>
                <w:lang w:eastAsia="en-US"/>
              </w:rPr>
              <w:t xml:space="preserve"> годы</w:t>
            </w:r>
            <w:r w:rsidRPr="008447F6">
              <w:rPr>
                <w:rFonts w:ascii="Times New Roman" w:hAnsi="Times New Roman"/>
                <w:sz w:val="28"/>
                <w:szCs w:val="28"/>
                <w:lang w:eastAsia="en-US"/>
              </w:rPr>
              <w:t>.</w:t>
            </w:r>
          </w:p>
          <w:p w:rsidR="008447F6" w:rsidRDefault="008447F6" w:rsidP="008447F6">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EE10C7" w:rsidRDefault="00EE10C7" w:rsidP="00EE10C7">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FB2979" w:rsidRDefault="00FB2979" w:rsidP="00EE10C7">
            <w:pPr>
              <w:autoSpaceDE w:val="0"/>
              <w:autoSpaceDN w:val="0"/>
              <w:adjustRightInd w:val="0"/>
              <w:spacing w:after="0" w:line="240" w:lineRule="auto"/>
              <w:rPr>
                <w:rFonts w:ascii="Times New Roman" w:hAnsi="Times New Roman"/>
              </w:rPr>
            </w:pPr>
            <w:r w:rsidRPr="00FB2979">
              <w:rPr>
                <w:rFonts w:ascii="Times New Roman" w:hAnsi="Times New Roman"/>
              </w:rPr>
              <w:lastRenderedPageBreak/>
              <w:t>(в ред. постановления Правительства Забайкальского края № 514 от 1.11.2022)</w:t>
            </w:r>
          </w:p>
          <w:p w:rsidR="009F2810" w:rsidRPr="008447F6" w:rsidRDefault="009F2810" w:rsidP="00010E94">
            <w:pPr>
              <w:autoSpaceDE w:val="0"/>
              <w:autoSpaceDN w:val="0"/>
              <w:adjustRightInd w:val="0"/>
              <w:spacing w:after="0" w:line="240" w:lineRule="auto"/>
              <w:jc w:val="both"/>
              <w:rPr>
                <w:rFonts w:ascii="Times New Roman" w:hAnsi="Times New Roman"/>
                <w:sz w:val="28"/>
                <w:szCs w:val="28"/>
              </w:rPr>
            </w:pPr>
            <w:r w:rsidRPr="008447F6">
              <w:rPr>
                <w:rFonts w:ascii="Times New Roman" w:hAnsi="Times New Roman"/>
                <w:sz w:val="28"/>
                <w:szCs w:val="28"/>
              </w:rPr>
              <w:t>Подпрограмма реализуется в один этап</w:t>
            </w:r>
            <w:r w:rsidR="00A451A6" w:rsidRPr="008447F6">
              <w:rPr>
                <w:rFonts w:ascii="Times New Roman" w:hAnsi="Times New Roman"/>
                <w:sz w:val="28"/>
                <w:szCs w:val="28"/>
              </w:rPr>
              <w:t>.</w:t>
            </w:r>
          </w:p>
          <w:p w:rsidR="00A451A6" w:rsidRPr="008447F6" w:rsidRDefault="00A451A6" w:rsidP="00010E94">
            <w:pPr>
              <w:autoSpaceDE w:val="0"/>
              <w:autoSpaceDN w:val="0"/>
              <w:adjustRightInd w:val="0"/>
              <w:spacing w:after="0" w:line="240" w:lineRule="auto"/>
              <w:jc w:val="both"/>
              <w:rPr>
                <w:rFonts w:ascii="Times New Roman" w:hAnsi="Times New Roman"/>
                <w:bCs/>
                <w:sz w:val="28"/>
                <w:szCs w:val="28"/>
              </w:rPr>
            </w:pPr>
          </w:p>
        </w:tc>
      </w:tr>
      <w:tr w:rsidR="00FB2979" w:rsidRPr="00BF00EE" w:rsidTr="00010E94">
        <w:tc>
          <w:tcPr>
            <w:tcW w:w="3369" w:type="dxa"/>
          </w:tcPr>
          <w:p w:rsidR="00FB2979" w:rsidRPr="008447F6" w:rsidRDefault="00FB2979" w:rsidP="00010E94">
            <w:pPr>
              <w:autoSpaceDE w:val="0"/>
              <w:autoSpaceDN w:val="0"/>
              <w:adjustRightInd w:val="0"/>
              <w:spacing w:after="0" w:line="240" w:lineRule="auto"/>
              <w:jc w:val="both"/>
              <w:rPr>
                <w:rFonts w:ascii="Times New Roman" w:hAnsi="Times New Roman"/>
                <w:bCs/>
                <w:sz w:val="28"/>
                <w:szCs w:val="28"/>
              </w:rPr>
            </w:pPr>
            <w:r w:rsidRPr="008447F6">
              <w:rPr>
                <w:rFonts w:ascii="Times New Roman" w:hAnsi="Times New Roman"/>
                <w:bCs/>
                <w:sz w:val="28"/>
                <w:szCs w:val="28"/>
              </w:rPr>
              <w:lastRenderedPageBreak/>
              <w:t>Объемы бюджетных ассигнований подпрограммы</w:t>
            </w:r>
          </w:p>
          <w:p w:rsidR="00FB2979" w:rsidRDefault="00FB2979" w:rsidP="00EE10C7">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107</w:t>
            </w:r>
            <w:r w:rsidRPr="00786671">
              <w:rPr>
                <w:rFonts w:ascii="Times New Roman" w:hAnsi="Times New Roman"/>
              </w:rPr>
              <w:t xml:space="preserve"> от </w:t>
            </w:r>
            <w:r>
              <w:rPr>
                <w:rFonts w:ascii="Times New Roman" w:hAnsi="Times New Roman"/>
              </w:rPr>
              <w:t>17</w:t>
            </w:r>
            <w:r w:rsidRPr="00786671">
              <w:rPr>
                <w:rFonts w:ascii="Times New Roman" w:hAnsi="Times New Roman"/>
              </w:rPr>
              <w:t>.</w:t>
            </w:r>
            <w:r>
              <w:rPr>
                <w:rFonts w:ascii="Times New Roman" w:hAnsi="Times New Roman"/>
              </w:rPr>
              <w:t>04.2020</w:t>
            </w:r>
            <w:r w:rsidRPr="00786671">
              <w:rPr>
                <w:rFonts w:ascii="Times New Roman" w:hAnsi="Times New Roman"/>
              </w:rPr>
              <w:t>)</w:t>
            </w:r>
          </w:p>
          <w:p w:rsidR="00FB2979" w:rsidRDefault="00FB2979" w:rsidP="00096BA8">
            <w:pPr>
              <w:autoSpaceDE w:val="0"/>
              <w:autoSpaceDN w:val="0"/>
              <w:adjustRightInd w:val="0"/>
              <w:spacing w:after="0" w:line="240" w:lineRule="auto"/>
              <w:rPr>
                <w:rFonts w:ascii="Times New Roman" w:hAnsi="Times New Roman"/>
              </w:rPr>
            </w:pPr>
            <w:r w:rsidRPr="00786671">
              <w:rPr>
                <w:rFonts w:ascii="Times New Roman" w:hAnsi="Times New Roman"/>
              </w:rPr>
              <w:t>(в ред. постановления Прав</w:t>
            </w:r>
            <w:r>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84</w:t>
            </w:r>
            <w:r w:rsidRPr="00786671">
              <w:rPr>
                <w:rFonts w:ascii="Times New Roman" w:hAnsi="Times New Roman"/>
              </w:rPr>
              <w:t xml:space="preserve"> от </w:t>
            </w:r>
            <w:r>
              <w:rPr>
                <w:rFonts w:ascii="Times New Roman" w:hAnsi="Times New Roman"/>
              </w:rPr>
              <w:t>25</w:t>
            </w:r>
            <w:r w:rsidRPr="00786671">
              <w:rPr>
                <w:rFonts w:ascii="Times New Roman" w:hAnsi="Times New Roman"/>
              </w:rPr>
              <w:t>.</w:t>
            </w:r>
            <w:r>
              <w:rPr>
                <w:rFonts w:ascii="Times New Roman" w:hAnsi="Times New Roman"/>
              </w:rPr>
              <w:t>03</w:t>
            </w:r>
            <w:r w:rsidRPr="00786671">
              <w:rPr>
                <w:rFonts w:ascii="Times New Roman" w:hAnsi="Times New Roman"/>
              </w:rPr>
              <w:t>.20</w:t>
            </w:r>
            <w:r>
              <w:rPr>
                <w:rFonts w:ascii="Times New Roman" w:hAnsi="Times New Roman"/>
              </w:rPr>
              <w:t>21</w:t>
            </w:r>
            <w:r w:rsidRPr="00786671">
              <w:rPr>
                <w:rFonts w:ascii="Times New Roman" w:hAnsi="Times New Roman"/>
              </w:rPr>
              <w:t>)</w:t>
            </w:r>
          </w:p>
          <w:p w:rsidR="00FB2979" w:rsidRDefault="00FB2979" w:rsidP="00340E82">
            <w:pPr>
              <w:autoSpaceDE w:val="0"/>
              <w:autoSpaceDN w:val="0"/>
              <w:adjustRightInd w:val="0"/>
              <w:spacing w:after="0" w:line="240" w:lineRule="auto"/>
              <w:rPr>
                <w:rFonts w:ascii="Times New Roman" w:hAnsi="Times New Roman"/>
              </w:rPr>
            </w:pPr>
            <w:r w:rsidRPr="00786671">
              <w:rPr>
                <w:rFonts w:ascii="Times New Roman" w:hAnsi="Times New Roman"/>
              </w:rPr>
              <w:t>(в ред. постановления Прав</w:t>
            </w:r>
            <w:r>
              <w:rPr>
                <w:rFonts w:ascii="Times New Roman" w:hAnsi="Times New Roman"/>
              </w:rPr>
              <w:t>ительства Забайкальского края №</w:t>
            </w:r>
            <w:r w:rsidRPr="00786671">
              <w:rPr>
                <w:rFonts w:ascii="Times New Roman" w:hAnsi="Times New Roman"/>
              </w:rPr>
              <w:t xml:space="preserve"> </w:t>
            </w:r>
            <w:r>
              <w:rPr>
                <w:rFonts w:ascii="Times New Roman" w:hAnsi="Times New Roman"/>
              </w:rPr>
              <w:t>121</w:t>
            </w:r>
            <w:r w:rsidRPr="00786671">
              <w:rPr>
                <w:rFonts w:ascii="Times New Roman" w:hAnsi="Times New Roman"/>
              </w:rPr>
              <w:t xml:space="preserve"> от </w:t>
            </w:r>
            <w:r>
              <w:rPr>
                <w:rFonts w:ascii="Times New Roman" w:hAnsi="Times New Roman"/>
              </w:rPr>
              <w:t>13</w:t>
            </w:r>
            <w:r w:rsidRPr="00786671">
              <w:rPr>
                <w:rFonts w:ascii="Times New Roman" w:hAnsi="Times New Roman"/>
              </w:rPr>
              <w:t>.</w:t>
            </w:r>
            <w:r>
              <w:rPr>
                <w:rFonts w:ascii="Times New Roman" w:hAnsi="Times New Roman"/>
              </w:rPr>
              <w:t>04</w:t>
            </w:r>
            <w:r w:rsidRPr="00786671">
              <w:rPr>
                <w:rFonts w:ascii="Times New Roman" w:hAnsi="Times New Roman"/>
              </w:rPr>
              <w:t>.20</w:t>
            </w:r>
            <w:r>
              <w:rPr>
                <w:rFonts w:ascii="Times New Roman" w:hAnsi="Times New Roman"/>
              </w:rPr>
              <w:t>21</w:t>
            </w:r>
            <w:r w:rsidRPr="00786671">
              <w:rPr>
                <w:rFonts w:ascii="Times New Roman" w:hAnsi="Times New Roman"/>
              </w:rPr>
              <w:t>)</w:t>
            </w:r>
          </w:p>
          <w:p w:rsidR="00FB2979" w:rsidRPr="00BA45A4" w:rsidRDefault="00FB2979" w:rsidP="002A559B">
            <w:pPr>
              <w:autoSpaceDE w:val="0"/>
              <w:autoSpaceDN w:val="0"/>
              <w:adjustRightInd w:val="0"/>
              <w:spacing w:after="0" w:line="240" w:lineRule="auto"/>
              <w:rPr>
                <w:rFonts w:ascii="Times New Roman" w:hAnsi="Times New Roman"/>
              </w:rPr>
            </w:pPr>
            <w:r w:rsidRPr="00786671">
              <w:rPr>
                <w:rFonts w:ascii="Times New Roman" w:hAnsi="Times New Roman"/>
              </w:rPr>
              <w:t>(</w:t>
            </w:r>
            <w:r>
              <w:rPr>
                <w:rFonts w:ascii="Times New Roman" w:hAnsi="Times New Roman"/>
              </w:rPr>
              <w:t xml:space="preserve">позиция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193 </w:t>
            </w:r>
            <w:r w:rsidRPr="00786671">
              <w:rPr>
                <w:rFonts w:ascii="Times New Roman" w:hAnsi="Times New Roman"/>
              </w:rPr>
              <w:t xml:space="preserve">от </w:t>
            </w:r>
            <w:r>
              <w:rPr>
                <w:rFonts w:ascii="Times New Roman" w:hAnsi="Times New Roman"/>
              </w:rPr>
              <w:t>19.05.2022</w:t>
            </w:r>
            <w:r w:rsidRPr="00786671">
              <w:rPr>
                <w:rFonts w:ascii="Times New Roman" w:hAnsi="Times New Roman"/>
              </w:rPr>
              <w:t>)</w:t>
            </w:r>
          </w:p>
          <w:p w:rsidR="00FB2979" w:rsidRPr="00096BA8" w:rsidRDefault="00FB2979" w:rsidP="00340E82">
            <w:pPr>
              <w:autoSpaceDE w:val="0"/>
              <w:autoSpaceDN w:val="0"/>
              <w:adjustRightInd w:val="0"/>
              <w:spacing w:after="0" w:line="240" w:lineRule="auto"/>
              <w:rPr>
                <w:rFonts w:ascii="Times New Roman" w:hAnsi="Times New Roman"/>
              </w:rPr>
            </w:pPr>
            <w:r w:rsidRPr="00FB2979">
              <w:rPr>
                <w:rFonts w:ascii="Times New Roman" w:hAnsi="Times New Roman"/>
              </w:rPr>
              <w:t>(в ред. постановления Правительства Забайкальского края № 514 от 1.11.2022)</w:t>
            </w:r>
          </w:p>
        </w:tc>
        <w:tc>
          <w:tcPr>
            <w:tcW w:w="6237" w:type="dxa"/>
          </w:tcPr>
          <w:p w:rsidR="00FB2979" w:rsidRPr="00D81271" w:rsidRDefault="00FB2979" w:rsidP="0033262D">
            <w:pPr>
              <w:pStyle w:val="ConsPlusCell"/>
              <w:jc w:val="both"/>
              <w:rPr>
                <w:rFonts w:ascii="Times New Roman" w:hAnsi="Times New Roman" w:cs="Times New Roman"/>
                <w:sz w:val="28"/>
                <w:szCs w:val="28"/>
              </w:rPr>
            </w:pPr>
            <w:r w:rsidRPr="00D81271">
              <w:rPr>
                <w:rFonts w:ascii="Times New Roman" w:hAnsi="Times New Roman" w:cs="Times New Roman"/>
                <w:sz w:val="28"/>
                <w:szCs w:val="28"/>
              </w:rPr>
              <w:t>Объем бюджетных ассигнований подпрограммы за период с 2014 по 202</w:t>
            </w:r>
            <w:r>
              <w:rPr>
                <w:rFonts w:ascii="Times New Roman" w:hAnsi="Times New Roman" w:cs="Times New Roman"/>
                <w:sz w:val="28"/>
                <w:szCs w:val="28"/>
              </w:rPr>
              <w:t>5</w:t>
            </w:r>
            <w:r w:rsidRPr="00D81271">
              <w:rPr>
                <w:rFonts w:ascii="Times New Roman" w:hAnsi="Times New Roman" w:cs="Times New Roman"/>
                <w:sz w:val="28"/>
                <w:szCs w:val="28"/>
              </w:rPr>
              <w:t xml:space="preserve"> год составляет: </w:t>
            </w:r>
          </w:p>
          <w:p w:rsidR="00FB2979" w:rsidRPr="00D81271" w:rsidRDefault="00FB2979" w:rsidP="0033262D">
            <w:pPr>
              <w:pStyle w:val="ConsPlusCell"/>
              <w:jc w:val="both"/>
              <w:rPr>
                <w:rFonts w:ascii="Times New Roman" w:hAnsi="Times New Roman" w:cs="Times New Roman"/>
                <w:sz w:val="28"/>
                <w:szCs w:val="28"/>
              </w:rPr>
            </w:pPr>
            <w:r w:rsidRPr="00D81271">
              <w:rPr>
                <w:rFonts w:ascii="Times New Roman" w:hAnsi="Times New Roman" w:cs="Times New Roman"/>
                <w:sz w:val="28"/>
                <w:szCs w:val="28"/>
              </w:rPr>
              <w:t xml:space="preserve">за счет средств бюджета Забайкальского края – </w:t>
            </w:r>
            <w:r>
              <w:rPr>
                <w:rFonts w:ascii="Times New Roman" w:hAnsi="Times New Roman" w:cs="Times New Roman"/>
                <w:sz w:val="28"/>
                <w:szCs w:val="28"/>
              </w:rPr>
              <w:t>31</w:t>
            </w:r>
            <w:r w:rsidRPr="00D81271">
              <w:rPr>
                <w:rFonts w:ascii="Times New Roman" w:hAnsi="Times New Roman" w:cs="Times New Roman"/>
                <w:sz w:val="28"/>
                <w:szCs w:val="28"/>
              </w:rPr>
              <w:t> </w:t>
            </w:r>
            <w:r>
              <w:rPr>
                <w:rFonts w:ascii="Times New Roman" w:hAnsi="Times New Roman" w:cs="Times New Roman"/>
                <w:sz w:val="28"/>
                <w:szCs w:val="28"/>
              </w:rPr>
              <w:t>824</w:t>
            </w:r>
            <w:r w:rsidRPr="00D81271">
              <w:rPr>
                <w:rFonts w:ascii="Times New Roman" w:hAnsi="Times New Roman" w:cs="Times New Roman"/>
                <w:sz w:val="28"/>
                <w:szCs w:val="28"/>
              </w:rPr>
              <w:t> </w:t>
            </w:r>
            <w:r>
              <w:rPr>
                <w:rFonts w:ascii="Times New Roman" w:hAnsi="Times New Roman" w:cs="Times New Roman"/>
                <w:sz w:val="28"/>
                <w:szCs w:val="28"/>
              </w:rPr>
              <w:t>653</w:t>
            </w:r>
            <w:r w:rsidRPr="00D81271">
              <w:rPr>
                <w:rFonts w:ascii="Times New Roman" w:hAnsi="Times New Roman" w:cs="Times New Roman"/>
                <w:sz w:val="28"/>
                <w:szCs w:val="28"/>
              </w:rPr>
              <w:t>,</w:t>
            </w:r>
            <w:r>
              <w:rPr>
                <w:rFonts w:ascii="Times New Roman" w:hAnsi="Times New Roman" w:cs="Times New Roman"/>
                <w:sz w:val="28"/>
                <w:szCs w:val="28"/>
              </w:rPr>
              <w:t>2</w:t>
            </w:r>
            <w:r w:rsidRPr="00D81271">
              <w:rPr>
                <w:rFonts w:ascii="Times New Roman" w:hAnsi="Times New Roman" w:cs="Times New Roman"/>
                <w:sz w:val="28"/>
                <w:szCs w:val="28"/>
              </w:rPr>
              <w:t xml:space="preserve"> тыс. руб., в том числе по годам:</w:t>
            </w:r>
          </w:p>
          <w:p w:rsidR="00FB2979" w:rsidRPr="00CD7FA1"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2014 год – 2 702 374,1 тыс. руб.;</w:t>
            </w:r>
          </w:p>
          <w:p w:rsidR="00FB2979" w:rsidRPr="00CD7FA1"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2015 год – 2 455 419,8 тыс. руб.;</w:t>
            </w:r>
          </w:p>
          <w:p w:rsidR="00FB2979" w:rsidRPr="00CD7FA1"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2016 год – 2 345 116,4 тыс. руб.;</w:t>
            </w:r>
          </w:p>
          <w:p w:rsidR="00FB2979" w:rsidRPr="00CD7FA1"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2017 год – 3 214 283,9 тыс. руб.;</w:t>
            </w:r>
          </w:p>
          <w:p w:rsidR="00FB2979" w:rsidRPr="00CD7FA1"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2018 год – 2 626 796,0 тыс. руб.;</w:t>
            </w:r>
          </w:p>
          <w:p w:rsidR="00FB2979" w:rsidRPr="00CD7FA1"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2019 год – 2 722 768,5 тыс. руб.;</w:t>
            </w:r>
          </w:p>
          <w:p w:rsidR="00FB2979"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 xml:space="preserve">2020 год – 2 845 271,4 тыс. руб.; </w:t>
            </w:r>
          </w:p>
          <w:p w:rsidR="00FB2979" w:rsidRPr="00CD7FA1"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2021 год – 2 710 035,7 тыс. руб.;</w:t>
            </w:r>
          </w:p>
          <w:p w:rsidR="00FB2979" w:rsidRPr="00CD7FA1"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 xml:space="preserve">2022 год – </w:t>
            </w:r>
            <w:r>
              <w:rPr>
                <w:rFonts w:ascii="Times New Roman" w:hAnsi="Times New Roman" w:cs="Times New Roman"/>
                <w:sz w:val="28"/>
                <w:szCs w:val="28"/>
              </w:rPr>
              <w:t>2</w:t>
            </w:r>
            <w:r w:rsidRPr="00CD7FA1">
              <w:rPr>
                <w:rFonts w:ascii="Times New Roman" w:hAnsi="Times New Roman" w:cs="Times New Roman"/>
                <w:sz w:val="28"/>
                <w:szCs w:val="28"/>
              </w:rPr>
              <w:t xml:space="preserve"> </w:t>
            </w:r>
            <w:r>
              <w:rPr>
                <w:rFonts w:ascii="Times New Roman" w:hAnsi="Times New Roman" w:cs="Times New Roman"/>
                <w:sz w:val="28"/>
                <w:szCs w:val="28"/>
              </w:rPr>
              <w:t>911</w:t>
            </w:r>
            <w:r w:rsidRPr="00CD7FA1">
              <w:rPr>
                <w:rFonts w:ascii="Times New Roman" w:hAnsi="Times New Roman" w:cs="Times New Roman"/>
                <w:sz w:val="28"/>
                <w:szCs w:val="28"/>
              </w:rPr>
              <w:t> </w:t>
            </w:r>
            <w:r>
              <w:rPr>
                <w:rFonts w:ascii="Times New Roman" w:hAnsi="Times New Roman" w:cs="Times New Roman"/>
                <w:sz w:val="28"/>
                <w:szCs w:val="28"/>
              </w:rPr>
              <w:t>637</w:t>
            </w:r>
            <w:r w:rsidRPr="00CD7FA1">
              <w:rPr>
                <w:rFonts w:ascii="Times New Roman" w:hAnsi="Times New Roman" w:cs="Times New Roman"/>
                <w:sz w:val="28"/>
                <w:szCs w:val="28"/>
              </w:rPr>
              <w:t>,</w:t>
            </w:r>
            <w:r>
              <w:rPr>
                <w:rFonts w:ascii="Times New Roman" w:hAnsi="Times New Roman" w:cs="Times New Roman"/>
                <w:sz w:val="28"/>
                <w:szCs w:val="28"/>
              </w:rPr>
              <w:t>2</w:t>
            </w:r>
            <w:r w:rsidRPr="00CD7FA1">
              <w:rPr>
                <w:rFonts w:ascii="Times New Roman" w:hAnsi="Times New Roman" w:cs="Times New Roman"/>
                <w:sz w:val="28"/>
                <w:szCs w:val="28"/>
              </w:rPr>
              <w:t xml:space="preserve"> тыс. руб.;</w:t>
            </w:r>
          </w:p>
          <w:p w:rsidR="00FB2979" w:rsidRPr="00D81271" w:rsidRDefault="00FB2979" w:rsidP="0033262D">
            <w:pPr>
              <w:pStyle w:val="ConsPlusCell"/>
              <w:jc w:val="both"/>
              <w:rPr>
                <w:rFonts w:ascii="Times New Roman" w:hAnsi="Times New Roman" w:cs="Times New Roman"/>
                <w:sz w:val="28"/>
                <w:szCs w:val="28"/>
              </w:rPr>
            </w:pPr>
            <w:r w:rsidRPr="00D81271">
              <w:rPr>
                <w:rFonts w:ascii="Times New Roman" w:hAnsi="Times New Roman" w:cs="Times New Roman"/>
                <w:sz w:val="28"/>
                <w:szCs w:val="28"/>
              </w:rPr>
              <w:t>2023 год – 2 400 903,3 тыс. руб.;</w:t>
            </w:r>
          </w:p>
          <w:p w:rsidR="00FB2979"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2024 год – 2 445 023,4 тыс. руб.;</w:t>
            </w:r>
          </w:p>
          <w:p w:rsidR="00FB2979" w:rsidRDefault="00FB2979" w:rsidP="0033262D">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202</w:t>
            </w:r>
            <w:r>
              <w:rPr>
                <w:rFonts w:ascii="Times New Roman" w:hAnsi="Times New Roman" w:cs="Times New Roman"/>
                <w:sz w:val="28"/>
                <w:szCs w:val="28"/>
              </w:rPr>
              <w:t>5</w:t>
            </w:r>
            <w:r w:rsidRPr="00CD7FA1">
              <w:rPr>
                <w:rFonts w:ascii="Times New Roman" w:hAnsi="Times New Roman" w:cs="Times New Roman"/>
                <w:sz w:val="28"/>
                <w:szCs w:val="28"/>
              </w:rPr>
              <w:t xml:space="preserve"> год – 2 445 023,4 тыс. руб.</w:t>
            </w:r>
            <w:r>
              <w:rPr>
                <w:rFonts w:ascii="Times New Roman" w:hAnsi="Times New Roman" w:cs="Times New Roman"/>
                <w:sz w:val="28"/>
                <w:szCs w:val="28"/>
              </w:rPr>
              <w:t>;</w:t>
            </w:r>
          </w:p>
          <w:p w:rsidR="00FB2979"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за счет средств бюджета Забайкальского края, поступивших из федерального бюджета, –</w:t>
            </w:r>
            <w:r>
              <w:rPr>
                <w:rFonts w:ascii="Times New Roman" w:hAnsi="Times New Roman" w:cs="Times New Roman"/>
                <w:sz w:val="28"/>
                <w:szCs w:val="28"/>
              </w:rPr>
              <w:t>22</w:t>
            </w:r>
            <w:r w:rsidRPr="00CD7FA1">
              <w:rPr>
                <w:rFonts w:ascii="Times New Roman" w:hAnsi="Times New Roman" w:cs="Times New Roman"/>
                <w:sz w:val="28"/>
                <w:szCs w:val="28"/>
              </w:rPr>
              <w:t> </w:t>
            </w:r>
            <w:r>
              <w:rPr>
                <w:rFonts w:ascii="Times New Roman" w:hAnsi="Times New Roman" w:cs="Times New Roman"/>
                <w:sz w:val="28"/>
                <w:szCs w:val="28"/>
              </w:rPr>
              <w:t>295</w:t>
            </w:r>
            <w:r w:rsidRPr="00CD7FA1">
              <w:rPr>
                <w:rFonts w:ascii="Times New Roman" w:hAnsi="Times New Roman" w:cs="Times New Roman"/>
                <w:sz w:val="28"/>
                <w:szCs w:val="28"/>
              </w:rPr>
              <w:t> </w:t>
            </w:r>
            <w:r>
              <w:rPr>
                <w:rFonts w:ascii="Times New Roman" w:hAnsi="Times New Roman" w:cs="Times New Roman"/>
                <w:sz w:val="28"/>
                <w:szCs w:val="28"/>
              </w:rPr>
              <w:t>69</w:t>
            </w:r>
            <w:r w:rsidRPr="00CD7FA1">
              <w:rPr>
                <w:rFonts w:ascii="Times New Roman" w:hAnsi="Times New Roman" w:cs="Times New Roman"/>
                <w:sz w:val="28"/>
                <w:szCs w:val="28"/>
              </w:rPr>
              <w:t>8,</w:t>
            </w:r>
            <w:r>
              <w:rPr>
                <w:rFonts w:ascii="Times New Roman" w:hAnsi="Times New Roman" w:cs="Times New Roman"/>
                <w:sz w:val="28"/>
                <w:szCs w:val="28"/>
              </w:rPr>
              <w:t>2</w:t>
            </w:r>
            <w:r w:rsidRPr="00CD7FA1">
              <w:rPr>
                <w:rFonts w:ascii="Times New Roman" w:hAnsi="Times New Roman" w:cs="Times New Roman"/>
                <w:sz w:val="28"/>
                <w:szCs w:val="28"/>
              </w:rPr>
              <w:t xml:space="preserve"> тыс. руб., </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в том числе по годам:</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2014 год – 796 310,3 тыс. руб.;</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2015 год – 702 368,9 тыс. руб.;</w:t>
            </w:r>
          </w:p>
          <w:p w:rsidR="00FB2979"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2016 год – 704 768,7 тыс. руб.;</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2017 год – 667 993,1 тыс. руб.;</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2018 год – 592 053,8 тыс. руб.;</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2019 год – 654 912,3 тыс. руб.;</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2020 год – 1 961 023,7  тыс. руб.;</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2021 год – 2 545 688,1 тыс. руб.;</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 xml:space="preserve">2022 год – 3 005 931,2 тыс. руб.; </w:t>
            </w:r>
          </w:p>
          <w:p w:rsidR="00FB2979" w:rsidRPr="00CD7FA1"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2023 год – 3 308 853,5 тыс. руб.;</w:t>
            </w:r>
          </w:p>
          <w:p w:rsidR="00FB2979"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2024 год – 3 677 897,3 тыс. руб.</w:t>
            </w:r>
            <w:r>
              <w:rPr>
                <w:rFonts w:ascii="Times New Roman" w:hAnsi="Times New Roman" w:cs="Times New Roman"/>
                <w:sz w:val="28"/>
                <w:szCs w:val="28"/>
              </w:rPr>
              <w:t>;</w:t>
            </w:r>
          </w:p>
          <w:p w:rsidR="00FB2979" w:rsidRDefault="00FB2979" w:rsidP="00FB2979">
            <w:pPr>
              <w:pStyle w:val="ConsPlusCell"/>
              <w:jc w:val="both"/>
              <w:rPr>
                <w:rFonts w:ascii="Times New Roman" w:hAnsi="Times New Roman" w:cs="Times New Roman"/>
                <w:sz w:val="28"/>
                <w:szCs w:val="28"/>
              </w:rPr>
            </w:pPr>
            <w:r w:rsidRPr="00CD7FA1">
              <w:rPr>
                <w:rFonts w:ascii="Times New Roman" w:hAnsi="Times New Roman" w:cs="Times New Roman"/>
                <w:sz w:val="28"/>
                <w:szCs w:val="28"/>
              </w:rPr>
              <w:t>202</w:t>
            </w:r>
            <w:r>
              <w:rPr>
                <w:rFonts w:ascii="Times New Roman" w:hAnsi="Times New Roman" w:cs="Times New Roman"/>
                <w:sz w:val="28"/>
                <w:szCs w:val="28"/>
              </w:rPr>
              <w:t>5</w:t>
            </w:r>
            <w:r w:rsidRPr="00CD7FA1">
              <w:rPr>
                <w:rFonts w:ascii="Times New Roman" w:hAnsi="Times New Roman" w:cs="Times New Roman"/>
                <w:sz w:val="28"/>
                <w:szCs w:val="28"/>
              </w:rPr>
              <w:t xml:space="preserve"> год – 3 677 897,3 тыс. руб.</w:t>
            </w:r>
            <w:r>
              <w:rPr>
                <w:rFonts w:ascii="Times New Roman" w:hAnsi="Times New Roman" w:cs="Times New Roman"/>
                <w:sz w:val="28"/>
                <w:szCs w:val="28"/>
              </w:rPr>
              <w:t>;</w:t>
            </w:r>
          </w:p>
          <w:p w:rsidR="00FB2979" w:rsidRPr="00CD0B9E" w:rsidRDefault="00FB2979" w:rsidP="00FB2979">
            <w:pPr>
              <w:pStyle w:val="afc"/>
              <w:jc w:val="both"/>
              <w:rPr>
                <w:rFonts w:ascii="Times New Roman" w:hAnsi="Times New Roman" w:cs="Times New Roman"/>
                <w:sz w:val="28"/>
                <w:szCs w:val="28"/>
              </w:rPr>
            </w:pPr>
            <w:r w:rsidRPr="00CD0B9E">
              <w:rPr>
                <w:rFonts w:ascii="Times New Roman" w:hAnsi="Times New Roman" w:cs="Times New Roman"/>
                <w:sz w:val="28"/>
                <w:szCs w:val="28"/>
              </w:rPr>
              <w:t xml:space="preserve">за счет средств бюджета Забайкальского края, поступивших из бюджета Пенсионного фонда Российской Федерации, – </w:t>
            </w:r>
            <w:r>
              <w:rPr>
                <w:rFonts w:ascii="Times New Roman" w:hAnsi="Times New Roman" w:cs="Times New Roman"/>
                <w:sz w:val="28"/>
                <w:szCs w:val="28"/>
              </w:rPr>
              <w:t>25</w:t>
            </w:r>
            <w:r w:rsidRPr="00CD0B9E">
              <w:rPr>
                <w:rFonts w:ascii="Times New Roman" w:hAnsi="Times New Roman" w:cs="Times New Roman"/>
                <w:sz w:val="28"/>
                <w:szCs w:val="28"/>
              </w:rPr>
              <w:t> </w:t>
            </w:r>
            <w:r>
              <w:rPr>
                <w:rFonts w:ascii="Times New Roman" w:hAnsi="Times New Roman" w:cs="Times New Roman"/>
                <w:sz w:val="28"/>
                <w:szCs w:val="28"/>
              </w:rPr>
              <w:t>930</w:t>
            </w:r>
            <w:r w:rsidRPr="00CD0B9E">
              <w:rPr>
                <w:rFonts w:ascii="Times New Roman" w:hAnsi="Times New Roman" w:cs="Times New Roman"/>
                <w:sz w:val="28"/>
                <w:szCs w:val="28"/>
              </w:rPr>
              <w:t>,5 тыс. руб., в том числе по годам:</w:t>
            </w:r>
          </w:p>
          <w:p w:rsidR="00FB2979" w:rsidRPr="00CD7FA1" w:rsidRDefault="00FB2979" w:rsidP="00FB2979">
            <w:pPr>
              <w:pStyle w:val="afc"/>
              <w:jc w:val="both"/>
              <w:rPr>
                <w:rFonts w:ascii="Times New Roman" w:hAnsi="Times New Roman" w:cs="Times New Roman"/>
                <w:sz w:val="28"/>
                <w:szCs w:val="28"/>
              </w:rPr>
            </w:pPr>
            <w:r>
              <w:rPr>
                <w:rFonts w:ascii="Times New Roman" w:hAnsi="Times New Roman" w:cs="Times New Roman"/>
                <w:sz w:val="28"/>
                <w:szCs w:val="28"/>
              </w:rPr>
              <w:t>2</w:t>
            </w:r>
            <w:r w:rsidRPr="00CD7FA1">
              <w:rPr>
                <w:rFonts w:ascii="Times New Roman" w:hAnsi="Times New Roman" w:cs="Times New Roman"/>
                <w:sz w:val="28"/>
                <w:szCs w:val="28"/>
              </w:rPr>
              <w:t xml:space="preserve">016 год – </w:t>
            </w:r>
            <w:r>
              <w:rPr>
                <w:rFonts w:ascii="Times New Roman" w:hAnsi="Times New Roman" w:cs="Times New Roman"/>
                <w:sz w:val="28"/>
                <w:szCs w:val="28"/>
              </w:rPr>
              <w:t>95</w:t>
            </w:r>
            <w:r w:rsidRPr="00CD7FA1">
              <w:rPr>
                <w:rFonts w:ascii="Times New Roman" w:hAnsi="Times New Roman" w:cs="Times New Roman"/>
                <w:sz w:val="28"/>
                <w:szCs w:val="28"/>
              </w:rPr>
              <w:t>,</w:t>
            </w:r>
            <w:r>
              <w:rPr>
                <w:rFonts w:ascii="Times New Roman" w:hAnsi="Times New Roman" w:cs="Times New Roman"/>
                <w:sz w:val="28"/>
                <w:szCs w:val="28"/>
              </w:rPr>
              <w:t>6</w:t>
            </w:r>
            <w:r w:rsidRPr="00CD7FA1">
              <w:rPr>
                <w:rFonts w:ascii="Times New Roman" w:hAnsi="Times New Roman" w:cs="Times New Roman"/>
                <w:sz w:val="28"/>
                <w:szCs w:val="28"/>
              </w:rPr>
              <w:t xml:space="preserve"> тыс. руб.;</w:t>
            </w:r>
          </w:p>
          <w:p w:rsidR="00FB2979" w:rsidRPr="00CD7FA1" w:rsidRDefault="00FB2979" w:rsidP="00FB2979">
            <w:pPr>
              <w:pStyle w:val="afc"/>
              <w:jc w:val="both"/>
              <w:rPr>
                <w:rFonts w:ascii="Times New Roman" w:hAnsi="Times New Roman" w:cs="Times New Roman"/>
                <w:sz w:val="28"/>
                <w:szCs w:val="28"/>
              </w:rPr>
            </w:pPr>
            <w:r w:rsidRPr="00CD7FA1">
              <w:rPr>
                <w:rFonts w:ascii="Times New Roman" w:hAnsi="Times New Roman" w:cs="Times New Roman"/>
                <w:sz w:val="28"/>
                <w:szCs w:val="28"/>
              </w:rPr>
              <w:t>2017 год – 1</w:t>
            </w:r>
            <w:r>
              <w:rPr>
                <w:rFonts w:ascii="Times New Roman" w:hAnsi="Times New Roman" w:cs="Times New Roman"/>
                <w:sz w:val="28"/>
                <w:szCs w:val="28"/>
              </w:rPr>
              <w:t>98</w:t>
            </w:r>
            <w:r w:rsidRPr="00CD7FA1">
              <w:rPr>
                <w:rFonts w:ascii="Times New Roman" w:hAnsi="Times New Roman" w:cs="Times New Roman"/>
                <w:sz w:val="28"/>
                <w:szCs w:val="28"/>
              </w:rPr>
              <w:t>,</w:t>
            </w:r>
            <w:r>
              <w:rPr>
                <w:rFonts w:ascii="Times New Roman" w:hAnsi="Times New Roman" w:cs="Times New Roman"/>
                <w:sz w:val="28"/>
                <w:szCs w:val="28"/>
              </w:rPr>
              <w:t>5</w:t>
            </w:r>
            <w:r w:rsidRPr="00CD7FA1">
              <w:rPr>
                <w:rFonts w:ascii="Times New Roman" w:hAnsi="Times New Roman" w:cs="Times New Roman"/>
                <w:sz w:val="28"/>
                <w:szCs w:val="28"/>
              </w:rPr>
              <w:t xml:space="preserve"> тыс. руб.;</w:t>
            </w:r>
          </w:p>
          <w:p w:rsidR="00FB2979" w:rsidRDefault="00FB2979" w:rsidP="00FB2979">
            <w:pPr>
              <w:pStyle w:val="afc"/>
              <w:jc w:val="both"/>
              <w:rPr>
                <w:rFonts w:ascii="Times New Roman" w:hAnsi="Times New Roman" w:cs="Times New Roman"/>
                <w:sz w:val="28"/>
                <w:szCs w:val="28"/>
              </w:rPr>
            </w:pPr>
            <w:r w:rsidRPr="00CD7FA1">
              <w:rPr>
                <w:rFonts w:ascii="Times New Roman" w:hAnsi="Times New Roman" w:cs="Times New Roman"/>
                <w:sz w:val="28"/>
                <w:szCs w:val="28"/>
              </w:rPr>
              <w:t>2018 год – 1</w:t>
            </w:r>
            <w:r>
              <w:rPr>
                <w:rFonts w:ascii="Times New Roman" w:hAnsi="Times New Roman" w:cs="Times New Roman"/>
                <w:sz w:val="28"/>
                <w:szCs w:val="28"/>
              </w:rPr>
              <w:t>9</w:t>
            </w:r>
            <w:r w:rsidRPr="00CD7FA1">
              <w:rPr>
                <w:rFonts w:ascii="Times New Roman" w:hAnsi="Times New Roman" w:cs="Times New Roman"/>
                <w:sz w:val="28"/>
                <w:szCs w:val="28"/>
              </w:rPr>
              <w:t> 8</w:t>
            </w:r>
            <w:r>
              <w:rPr>
                <w:rFonts w:ascii="Times New Roman" w:hAnsi="Times New Roman" w:cs="Times New Roman"/>
                <w:sz w:val="28"/>
                <w:szCs w:val="28"/>
              </w:rPr>
              <w:t>52</w:t>
            </w:r>
            <w:r w:rsidRPr="00CD7FA1">
              <w:rPr>
                <w:rFonts w:ascii="Times New Roman" w:hAnsi="Times New Roman" w:cs="Times New Roman"/>
                <w:sz w:val="28"/>
                <w:szCs w:val="28"/>
              </w:rPr>
              <w:t>,</w:t>
            </w:r>
            <w:r>
              <w:rPr>
                <w:rFonts w:ascii="Times New Roman" w:hAnsi="Times New Roman" w:cs="Times New Roman"/>
                <w:sz w:val="28"/>
                <w:szCs w:val="28"/>
              </w:rPr>
              <w:t>8</w:t>
            </w:r>
            <w:r w:rsidRPr="00CD7FA1">
              <w:rPr>
                <w:rFonts w:ascii="Times New Roman" w:hAnsi="Times New Roman" w:cs="Times New Roman"/>
                <w:sz w:val="28"/>
                <w:szCs w:val="28"/>
              </w:rPr>
              <w:t xml:space="preserve"> тыс. руб.</w:t>
            </w:r>
            <w:r>
              <w:rPr>
                <w:rFonts w:ascii="Times New Roman" w:hAnsi="Times New Roman" w:cs="Times New Roman"/>
                <w:sz w:val="28"/>
                <w:szCs w:val="28"/>
              </w:rPr>
              <w:t>;</w:t>
            </w:r>
          </w:p>
          <w:p w:rsidR="00FB2979" w:rsidRPr="00844E3D" w:rsidRDefault="00FB2979" w:rsidP="00FB2979">
            <w:pPr>
              <w:pStyle w:val="afc"/>
              <w:jc w:val="both"/>
              <w:rPr>
                <w:rFonts w:ascii="Times New Roman" w:hAnsi="Times New Roman" w:cs="Times New Roman"/>
                <w:sz w:val="28"/>
                <w:szCs w:val="28"/>
              </w:rPr>
            </w:pPr>
            <w:r w:rsidRPr="00CD7FA1">
              <w:rPr>
                <w:rFonts w:ascii="Times New Roman" w:hAnsi="Times New Roman" w:cs="Times New Roman"/>
                <w:sz w:val="28"/>
                <w:szCs w:val="28"/>
              </w:rPr>
              <w:t>201</w:t>
            </w:r>
            <w:r>
              <w:rPr>
                <w:rFonts w:ascii="Times New Roman" w:hAnsi="Times New Roman" w:cs="Times New Roman"/>
                <w:sz w:val="28"/>
                <w:szCs w:val="28"/>
              </w:rPr>
              <w:t>9</w:t>
            </w:r>
            <w:r w:rsidRPr="00CD7FA1">
              <w:rPr>
                <w:rFonts w:ascii="Times New Roman" w:hAnsi="Times New Roman" w:cs="Times New Roman"/>
                <w:sz w:val="28"/>
                <w:szCs w:val="28"/>
              </w:rPr>
              <w:t xml:space="preserve"> год – </w:t>
            </w:r>
            <w:r>
              <w:rPr>
                <w:rFonts w:ascii="Times New Roman" w:hAnsi="Times New Roman" w:cs="Times New Roman"/>
                <w:sz w:val="28"/>
                <w:szCs w:val="28"/>
              </w:rPr>
              <w:t>0</w:t>
            </w:r>
            <w:r w:rsidRPr="00CD7FA1">
              <w:rPr>
                <w:rFonts w:ascii="Times New Roman" w:hAnsi="Times New Roman" w:cs="Times New Roman"/>
                <w:sz w:val="28"/>
                <w:szCs w:val="28"/>
              </w:rPr>
              <w:t>,0 тыс. руб.</w:t>
            </w:r>
            <w:r>
              <w:rPr>
                <w:rFonts w:ascii="Times New Roman" w:hAnsi="Times New Roman" w:cs="Times New Roman"/>
                <w:sz w:val="28"/>
                <w:szCs w:val="28"/>
              </w:rPr>
              <w:t>;</w:t>
            </w:r>
          </w:p>
          <w:p w:rsidR="00FB2979" w:rsidRDefault="00FB2979" w:rsidP="00FB2979">
            <w:pPr>
              <w:pStyle w:val="ConsPlusCell"/>
              <w:jc w:val="both"/>
              <w:rPr>
                <w:rFonts w:ascii="Times New Roman" w:hAnsi="Times New Roman" w:cs="Times New Roman"/>
                <w:sz w:val="28"/>
                <w:szCs w:val="28"/>
              </w:rPr>
            </w:pPr>
            <w:r w:rsidRPr="00CD0B9E">
              <w:rPr>
                <w:rFonts w:ascii="Times New Roman" w:hAnsi="Times New Roman" w:cs="Times New Roman"/>
                <w:sz w:val="28"/>
                <w:szCs w:val="28"/>
              </w:rPr>
              <w:t>2020 год – 5 783,6 тыс. руб.</w:t>
            </w:r>
          </w:p>
          <w:p w:rsidR="00FB2979" w:rsidRPr="008447F6" w:rsidRDefault="00FB2979" w:rsidP="00FB2979">
            <w:pPr>
              <w:pStyle w:val="ConsPlusCell"/>
              <w:jc w:val="both"/>
              <w:rPr>
                <w:sz w:val="28"/>
                <w:szCs w:val="28"/>
                <w:lang w:eastAsia="en-US"/>
              </w:rPr>
            </w:pPr>
          </w:p>
        </w:tc>
      </w:tr>
      <w:tr w:rsidR="00FB2979" w:rsidRPr="00BF00EE" w:rsidTr="00010E94">
        <w:tc>
          <w:tcPr>
            <w:tcW w:w="3369" w:type="dxa"/>
          </w:tcPr>
          <w:p w:rsidR="00FB2979" w:rsidRDefault="00FB2979" w:rsidP="00A44A6C">
            <w:pPr>
              <w:autoSpaceDE w:val="0"/>
              <w:autoSpaceDN w:val="0"/>
              <w:adjustRightInd w:val="0"/>
              <w:spacing w:after="0" w:line="240" w:lineRule="auto"/>
              <w:jc w:val="both"/>
              <w:rPr>
                <w:rFonts w:ascii="Times New Roman" w:hAnsi="Times New Roman"/>
                <w:bCs/>
                <w:sz w:val="28"/>
                <w:szCs w:val="28"/>
                <w:lang w:eastAsia="en-US"/>
              </w:rPr>
            </w:pPr>
            <w:r w:rsidRPr="008447F6">
              <w:rPr>
                <w:rFonts w:ascii="Times New Roman" w:hAnsi="Times New Roman"/>
                <w:sz w:val="28"/>
                <w:szCs w:val="28"/>
              </w:rPr>
              <w:lastRenderedPageBreak/>
              <w:t xml:space="preserve">Ожидаемые значения показателей конечных результатов реализации </w:t>
            </w:r>
            <w:r w:rsidRPr="008447F6">
              <w:rPr>
                <w:rFonts w:ascii="Times New Roman" w:hAnsi="Times New Roman"/>
                <w:bCs/>
                <w:sz w:val="28"/>
                <w:szCs w:val="28"/>
                <w:lang w:eastAsia="en-US"/>
              </w:rPr>
              <w:t>подпрограммы</w:t>
            </w:r>
          </w:p>
          <w:p w:rsidR="00FB2979" w:rsidRPr="00FB2979" w:rsidRDefault="00FB2979" w:rsidP="00A44A6C">
            <w:pPr>
              <w:autoSpaceDE w:val="0"/>
              <w:autoSpaceDN w:val="0"/>
              <w:adjustRightInd w:val="0"/>
              <w:spacing w:after="0" w:line="240" w:lineRule="auto"/>
              <w:jc w:val="both"/>
              <w:rPr>
                <w:rFonts w:ascii="Times New Roman" w:hAnsi="Times New Roman"/>
                <w:bCs/>
                <w:lang w:eastAsia="en-US"/>
              </w:rPr>
            </w:pPr>
            <w:r w:rsidRPr="00FB2979">
              <w:rPr>
                <w:rFonts w:ascii="Times New Roman" w:hAnsi="Times New Roman"/>
                <w:bCs/>
                <w:lang w:eastAsia="en-US"/>
              </w:rPr>
              <w:t>(в ред. постановления Правительства Забайкальского края № 514 от 1.11.2022)</w:t>
            </w:r>
          </w:p>
          <w:p w:rsidR="00FB2979" w:rsidRPr="008447F6" w:rsidRDefault="00FB2979" w:rsidP="00A44A6C">
            <w:pPr>
              <w:autoSpaceDE w:val="0"/>
              <w:autoSpaceDN w:val="0"/>
              <w:adjustRightInd w:val="0"/>
              <w:spacing w:after="0" w:line="240" w:lineRule="auto"/>
              <w:jc w:val="both"/>
              <w:rPr>
                <w:rFonts w:ascii="Times New Roman" w:hAnsi="Times New Roman"/>
                <w:bCs/>
                <w:sz w:val="28"/>
                <w:szCs w:val="28"/>
              </w:rPr>
            </w:pPr>
          </w:p>
        </w:tc>
        <w:tc>
          <w:tcPr>
            <w:tcW w:w="6237" w:type="dxa"/>
          </w:tcPr>
          <w:p w:rsidR="00FB2979" w:rsidRPr="00FB2979" w:rsidRDefault="00FB2979" w:rsidP="0033262D">
            <w:pPr>
              <w:pStyle w:val="afc"/>
              <w:jc w:val="both"/>
              <w:rPr>
                <w:rFonts w:ascii="Times New Roman" w:hAnsi="Times New Roman" w:cs="Times New Roman"/>
                <w:sz w:val="28"/>
                <w:szCs w:val="28"/>
              </w:rPr>
            </w:pPr>
            <w:r w:rsidRPr="00FB2979">
              <w:rPr>
                <w:rFonts w:ascii="Times New Roman" w:hAnsi="Times New Roman" w:cs="Times New Roman"/>
                <w:sz w:val="28"/>
                <w:szCs w:val="28"/>
              </w:rPr>
              <w:t>Доля граждан, охваченных различными формами социальной поддержки, от общего числа граждан, проживающих на территории Забайкальского края, в 2025 году составит 34,2%.</w:t>
            </w:r>
          </w:p>
        </w:tc>
      </w:tr>
    </w:tbl>
    <w:p w:rsidR="00F90783" w:rsidRDefault="00F90783" w:rsidP="00F90783">
      <w:pPr>
        <w:autoSpaceDE w:val="0"/>
        <w:autoSpaceDN w:val="0"/>
        <w:adjustRightInd w:val="0"/>
        <w:spacing w:after="0" w:line="240" w:lineRule="auto"/>
        <w:contextualSpacing/>
        <w:jc w:val="center"/>
        <w:rPr>
          <w:rFonts w:ascii="Times New Roman" w:hAnsi="Times New Roman"/>
          <w:b/>
          <w:bCs/>
          <w:sz w:val="28"/>
          <w:szCs w:val="28"/>
        </w:rPr>
      </w:pPr>
      <w:r w:rsidRPr="00F90783">
        <w:rPr>
          <w:rFonts w:ascii="Times New Roman" w:hAnsi="Times New Roman"/>
          <w:b/>
          <w:sz w:val="28"/>
          <w:szCs w:val="28"/>
        </w:rPr>
        <w:t xml:space="preserve">1. Характеристика текущего состояния сферы </w:t>
      </w:r>
      <w:r w:rsidRPr="00F90783">
        <w:rPr>
          <w:rFonts w:ascii="Times New Roman" w:hAnsi="Times New Roman"/>
          <w:b/>
          <w:bCs/>
          <w:sz w:val="28"/>
          <w:szCs w:val="28"/>
        </w:rPr>
        <w:t>социальной поддержки отдельных категорий граждан, проживающих в Забайкальском крае</w:t>
      </w:r>
    </w:p>
    <w:p w:rsidR="00F90783" w:rsidRPr="00F90783" w:rsidRDefault="00F90783" w:rsidP="00F90783">
      <w:pPr>
        <w:autoSpaceDE w:val="0"/>
        <w:autoSpaceDN w:val="0"/>
        <w:adjustRightInd w:val="0"/>
        <w:spacing w:after="0" w:line="240" w:lineRule="auto"/>
        <w:contextualSpacing/>
        <w:jc w:val="center"/>
        <w:rPr>
          <w:rFonts w:ascii="Times New Roman" w:hAnsi="Times New Roman"/>
          <w:bCs/>
        </w:rPr>
      </w:pPr>
    </w:p>
    <w:p w:rsidR="00F90783" w:rsidRPr="00F90783" w:rsidRDefault="00F90783" w:rsidP="00F90783">
      <w:pPr>
        <w:autoSpaceDE w:val="0"/>
        <w:autoSpaceDN w:val="0"/>
        <w:adjustRightInd w:val="0"/>
        <w:spacing w:after="0" w:line="240" w:lineRule="auto"/>
        <w:contextualSpacing/>
        <w:jc w:val="center"/>
        <w:rPr>
          <w:rFonts w:ascii="Times New Roman" w:hAnsi="Times New Roman"/>
          <w:bCs/>
        </w:rPr>
      </w:pPr>
      <w:r w:rsidRPr="00F90783">
        <w:rPr>
          <w:rFonts w:ascii="Times New Roman" w:hAnsi="Times New Roman"/>
          <w:bCs/>
        </w:rPr>
        <w:t>(раздел 1 в ред. постановления Правительства Забайкальского края № 514 от 1.11.2022)</w:t>
      </w:r>
    </w:p>
    <w:p w:rsidR="00F90783" w:rsidRPr="00F90783" w:rsidRDefault="00F90783" w:rsidP="00F90783">
      <w:pPr>
        <w:autoSpaceDE w:val="0"/>
        <w:autoSpaceDN w:val="0"/>
        <w:adjustRightInd w:val="0"/>
        <w:spacing w:after="0" w:line="240" w:lineRule="auto"/>
        <w:ind w:firstLine="567"/>
        <w:contextualSpacing/>
        <w:jc w:val="both"/>
        <w:rPr>
          <w:rFonts w:ascii="Times New Roman" w:hAnsi="Times New Roman"/>
          <w:b/>
          <w:bCs/>
          <w:sz w:val="28"/>
          <w:szCs w:val="28"/>
        </w:rPr>
      </w:pPr>
    </w:p>
    <w:p w:rsidR="00F90783" w:rsidRPr="00F90783" w:rsidRDefault="00F90783" w:rsidP="00F90783">
      <w:pPr>
        <w:tabs>
          <w:tab w:val="left" w:pos="0"/>
        </w:tabs>
        <w:suppressAutoHyphens/>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Получателями социальных выплат в Забайкальском крае являются более 370 тысяч человек – почти каждый третий житель Забайкальского края. Гражданам предоставляется 90 видов социальных выплат, из них более 70% - с учетом принципа адресности и критериев нуждаемости.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Меры социальной поддержки в Забайкальском крае предоставляются:</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в денежной форме (в том числе ежемесячные денежные выплаты, компенсации расходов на оплату жилого помещения и коммунальных услуг, ежемесячные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в натуральной форме (в том числе внеочередное оказание медицинской помощи в государственных и муниципальных лечебно-профилактических учреждениях,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первоочередная установка телефона, первоочередное предоставление путевок в организации, обеспечивающие отдых и оздоровление детей, предоставление жизненно необходимых товаров (топливо, продукты питания, одежда, обувь, медикаменты и другие виды натуральной помощи) на основании социального контракта). </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К расходным обязательствам Забайкальского края, финансируемым из краевого бюджета, законодательством отнесены меры социальной поддержки следующих категорий граждан:</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 ветераны труда, к которым относятся:</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а) ветераны труда, а также граждане, приравненные к ним по состоянию на 31 декабря 2004 года;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б) ветераны труда Читинской области;</w:t>
      </w:r>
    </w:p>
    <w:p w:rsidR="00F90783" w:rsidRPr="00F90783" w:rsidRDefault="00F90783" w:rsidP="00F90783">
      <w:pPr>
        <w:autoSpaceDE w:val="0"/>
        <w:autoSpaceDN w:val="0"/>
        <w:adjustRightInd w:val="0"/>
        <w:spacing w:after="0" w:line="240" w:lineRule="auto"/>
        <w:contextualSpacing/>
        <w:jc w:val="both"/>
        <w:rPr>
          <w:rFonts w:ascii="Times New Roman" w:hAnsi="Times New Roman"/>
          <w:sz w:val="28"/>
          <w:szCs w:val="28"/>
        </w:rPr>
      </w:pPr>
      <w:r w:rsidRPr="00F90783">
        <w:rPr>
          <w:rFonts w:ascii="Times New Roman" w:hAnsi="Times New Roman"/>
          <w:sz w:val="28"/>
          <w:szCs w:val="28"/>
        </w:rPr>
        <w:tab/>
        <w:t xml:space="preserve">в) ветераны труда, звание которым присвоено в соответствии с Законом Агинского Бурятского автономного округа от 25 сентября 2006 года </w:t>
      </w:r>
      <w:r w:rsidRPr="00F90783">
        <w:rPr>
          <w:rFonts w:ascii="Times New Roman" w:hAnsi="Times New Roman"/>
          <w:sz w:val="28"/>
          <w:szCs w:val="28"/>
        </w:rPr>
        <w:br/>
        <w:t>№ 680-ЗАО «О присвоении звания «Ветеран труда»;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г) ветераны труда Забайкальского края;</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lastRenderedPageBreak/>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3) реабилитированные лица и лица, признанные пострадавшими от политических репрессий в соответствии с </w:t>
      </w:r>
      <w:hyperlink r:id="rId22" w:history="1">
        <w:r w:rsidRPr="00F90783">
          <w:rPr>
            <w:rFonts w:ascii="Times New Roman" w:hAnsi="Times New Roman"/>
            <w:sz w:val="28"/>
            <w:szCs w:val="28"/>
          </w:rPr>
          <w:t>Законом</w:t>
        </w:r>
      </w:hyperlink>
      <w:r w:rsidRPr="00F90783">
        <w:rPr>
          <w:rFonts w:ascii="Times New Roman" w:hAnsi="Times New Roman"/>
          <w:sz w:val="28"/>
          <w:szCs w:val="28"/>
        </w:rPr>
        <w:t xml:space="preserve"> РСФСР от 26 апреля 1991 года № 1107-1 «О реабилитации репрессированных народов» и Законом Российской Федерации от 18 октября 1991 года № 1761-1 «О реабилитации жертв политических репрессий»;</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4) отдельные категории граждан, работающих (работавших) в организациях, финансируемых из бюджета Забайкальского края и бюджетов муниципальных образований, и проживающих в сельских населенных пунктах, поселках городского типа (рабочих поселках) Забайкальского края, к которым относятся:</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а) специалисты государственной системы социальных служб;</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pacing w:val="-4"/>
          <w:sz w:val="28"/>
          <w:szCs w:val="28"/>
        </w:rPr>
      </w:pPr>
      <w:r w:rsidRPr="00F90783">
        <w:rPr>
          <w:rFonts w:ascii="Times New Roman" w:hAnsi="Times New Roman"/>
          <w:spacing w:val="-4"/>
          <w:sz w:val="28"/>
          <w:szCs w:val="28"/>
        </w:rPr>
        <w:t>б) специалисты в области ветеринарии, в том числе пенсионеры из их числа, которые проработали в сельской местности не менее 10 лет и проживают там;</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в) специалисты государственной системы здравоохранения:</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медицинские, фармацевтические и педагогические работники организаций здравоохранения, в том числе медицинские работники в возрасте до 35 лет, прибывшие в 2011-2012 годах после окончания образовательной организации высшего образования на работу в сельский населенный пункт или переехавшие на работу в сельский населенный пункт из другого населенного пункта и заключившие с исполнительным органом государственной власти Забайкальского края, уполномоченным Правительством Забайкальского края, договор на предоставление единовременной компенсационной выплаты, предусмотренной федеральным законом;</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медицинские, фармацевтические и педагогические работники организаций здравоохранения, проработавшие в сельских населенных пунктах не менее 10 лет, вышедшие на пенсию;</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члены семей специалистов государственной системы здравоохранения, проживающие совместно с ними;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г) специалисты связи, бытового и других сфер обслуживания, физической культуры и спорта – на период первых двух лет работы при условии, что они направлены на работу по заявкам организаций и (или) органов местного самоуправления, за исключением тех, кто эту льготу имеет постоянно;</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д) специалисты и киномеханики учреждений культуры; пенсионеры, проработавшие в организациях культуры не менее 10 лет и ушедшие на пенсию непосредственно после окончания работы в организациях культуры, а также проживающие совместно с ними члены их семей;</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е) медицинские работники, библиотекари, заведующие библиотеками, являющиеся штатными работниками образовательных организаций в сельских </w:t>
      </w:r>
      <w:r w:rsidRPr="00F90783">
        <w:rPr>
          <w:rFonts w:ascii="Times New Roman" w:hAnsi="Times New Roman"/>
          <w:sz w:val="28"/>
          <w:szCs w:val="28"/>
        </w:rPr>
        <w:lastRenderedPageBreak/>
        <w:t>населенных пунктах, рабочих поселках (поселках городского типа), а также проживающие совместно с ними члены их семей;</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ж) пенсионеры из числа педагогических работников, медицинских работников, библиотекарей, заведующих библиотеками, являвшихся штатными работниками образовательных организаций, имеющие общий стаж работы в сельских населенных пунктах, рабочих поселках (поселках городского типа) не менее 10 лет, при условии, что на момент выхода на пенсию им предоставлялись меры социальной поддержки по оплате жилого помещения и коммунальных услуг;</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з) пенсионеры из числа педагогических работников, медицинских работников, библиотекарей, заведующих библиотеками, являвшихся штатными работниками образовательных учреждений, и члены их семей в случае преобразования сельского населенного пункта в поселок городского типа или город;</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и) члены семьи умершего пенсионера из числа педагогических работников, медицинских работников, библиотекарей, заведующих библиотеками, являвшихся штатными работниками образовательных учреждений, если на момент его смерти им предоставлялись меры социальной поддержки по оплате жилого помещения и коммунальных услуг и после его смерти они получают пенсию, являющуюся для них единственным источником дохода;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bCs/>
          <w:sz w:val="28"/>
          <w:szCs w:val="28"/>
        </w:rPr>
        <w:t>5)</w:t>
      </w:r>
      <w:r w:rsidRPr="00F90783">
        <w:rPr>
          <w:rFonts w:ascii="Times New Roman" w:hAnsi="Times New Roman"/>
          <w:sz w:val="28"/>
          <w:szCs w:val="28"/>
        </w:rPr>
        <w:t xml:space="preserve"> </w:t>
      </w:r>
      <w:r w:rsidRPr="00F90783">
        <w:rPr>
          <w:rFonts w:ascii="Times New Roman" w:hAnsi="Times New Roman"/>
          <w:bCs/>
          <w:sz w:val="28"/>
          <w:szCs w:val="28"/>
        </w:rPr>
        <w:t>педагогические работники образовательных организаций Забайкальского края и муниципальных образовательных организаций, руководители указанных образовательных организаций и их заместители, руководители структурных подразделений указанных образовательных организаций и их заместители, проживающие и работающие в сельских населенных пунктах, рабочих поселках (поселках городского типа);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6) инвалиды, страдающие заболеваниями почек и нуждающиеся в процедурах гемодиализа, проживающие в Забайкальском крае;</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7) малоимущая семья;</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8) малоимущий одиноко проживающий гражданин;</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9) семья (одиноко проживающий гражданин), у которой (которого) по причине пожара, за исключением произошедшего вследствие умышленного поджога членом (членами) семьи (одиноко проживающим гражданином), опасного природного явления, стихийного бедствия утрачено (разрушено) жилое помещение, которое принадлежит указанным лицам на праве собственности или предоставлено по договору социального найма;</w:t>
      </w:r>
    </w:p>
    <w:p w:rsidR="00F90783" w:rsidRPr="00F90783" w:rsidRDefault="00F90783" w:rsidP="00F90783">
      <w:pPr>
        <w:autoSpaceDE w:val="0"/>
        <w:autoSpaceDN w:val="0"/>
        <w:adjustRightInd w:val="0"/>
        <w:spacing w:after="0" w:line="240" w:lineRule="auto"/>
        <w:contextualSpacing/>
        <w:jc w:val="both"/>
        <w:rPr>
          <w:rFonts w:ascii="Times New Roman" w:hAnsi="Times New Roman"/>
          <w:sz w:val="28"/>
          <w:szCs w:val="28"/>
        </w:rPr>
      </w:pPr>
      <w:r w:rsidRPr="00F90783">
        <w:rPr>
          <w:rFonts w:ascii="Times New Roman" w:hAnsi="Times New Roman"/>
          <w:sz w:val="28"/>
          <w:szCs w:val="28"/>
        </w:rPr>
        <w:tab/>
        <w:t>10) многодетные матери, родившие (усыновившие, удочерившие) десять и более детей и воспитавшие их до восьмилетнего возраста;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11) лица из подразделений особого риска;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12) лица, достигшие возраста ста лет;</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13) лица, удостоенные звания Героя Советского Союза, Героя Российской Федерации, Героя Социалистического Труда, Героя Труда Российской </w:t>
      </w:r>
      <w:r w:rsidRPr="00F90783">
        <w:rPr>
          <w:rFonts w:ascii="Times New Roman" w:hAnsi="Times New Roman"/>
          <w:sz w:val="28"/>
          <w:szCs w:val="28"/>
        </w:rPr>
        <w:lastRenderedPageBreak/>
        <w:t>Федерации, а также полные кавалеры ордена Славы и полные кавалеры ордена Трудовой Славы;</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14) вдовы Героев Советского Союза, Героев Российской Федерации, Героев Социалистического Труда, полные кавалеры ордена Славы и полные кавалеры ордена Трудовой Славы;</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15) лица, имеющие особые заслуги перед государством в области государственной и хозяйственной деятельности;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16) выдающиеся спортсмены, входившие в состав сборных команд Российской Федерации или сборных команд СССР по различным видам спорта, включая спорт инвалидов; победители и призеры Олимпийских игр, Паралимпийских игр, Сурдлимпийских игр, чемпионатов мира, чемпионатов Европы; чемпионы СССР; имеющие звание «Заслуженный мастер спорта СССР», «Заслуженный мастер спорта России», «Мастер спорта международного класса», а также их тренеры, имеющие звание «Заслуженный тренер СССР», «Заслуженный тренер РСФСР», «Заслуженный тренер России»;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17) лица, вышедшие на трудовую пенсию по старости (инвалидности) из органов государственной власти и управления Читинской области и Агинского Бурятского автономного округа;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18) лица, удостоенные звания «Почетный гражданин Читинской области», «Почетный гражданин Агинского Бурятского автономного округа», «Почетный гражданин Забайкальского края»;</w:t>
      </w:r>
    </w:p>
    <w:p w:rsidR="00F90783" w:rsidRPr="00F90783" w:rsidRDefault="00F90783" w:rsidP="00F90783">
      <w:pPr>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19) лица, замещавшие государственные должности Читинской области, Агинского Бурятского автономного округа и Забайкальского края;</w:t>
      </w:r>
    </w:p>
    <w:p w:rsidR="00F90783" w:rsidRPr="00F90783" w:rsidRDefault="00F90783" w:rsidP="00F90783">
      <w:pPr>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20)  лица, уволенные с государственной гражданской службы Читинской области, Агинского Бурятского автономного округа и Забайкальского края; </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21) лица, изъявившие желание создать приемную семью для граждан пожилого возраста и инвалидов;</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22) инвалиды I группы, дети-инвалиды, инвалиды с заболеваниями опорно-двигательного аппарата, проживающие в Забайкальском крае, которым в индивидуальной программе реабилитации предусмотрено техническое средство реабилитации – кресло-коляска;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23) граждане,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24) специализированная служба по вопросам похоронного дела, осуществляющая погребение умерших, личность которых не установлена органами внутренних дел в определенные законодательством Российской Федерации сроки;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25) граждане, осуществившие погребение умерших, которые не подлежали обязательному социальному страхованию на случай временной </w:t>
      </w:r>
      <w:r w:rsidRPr="00F90783">
        <w:rPr>
          <w:rFonts w:ascii="Times New Roman" w:hAnsi="Times New Roman"/>
          <w:sz w:val="28"/>
          <w:szCs w:val="28"/>
        </w:rPr>
        <w:lastRenderedPageBreak/>
        <w:t>нетрудоспособности и в связи с материнством на день смерти и не являлись пенсионерами, а также услуг по погребению в случае рождения мертвого ребенка по истечении 154 дней беременности;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26) граждане, одиноко проживающие или проживающие в семьях, среднедушевой доход которых не превышает величины прожиточного минимума, установленного в Забайкальском крае, не имеющие группы инвалидности, но по медицинским показаниям нуждающиеся в протезно-ортопедических изделиях;</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27) граждане, имеющие право на оказание адресной социальной помощи к социально значимым мероприятиям. </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К расходным обязательствам Российской Федерации, финансируемым из федерального бюджета, законодательством отнесены следующие меры социальной поддержки:</w:t>
      </w:r>
    </w:p>
    <w:p w:rsidR="00F90783" w:rsidRPr="00F90783" w:rsidRDefault="00F90783" w:rsidP="00F90783">
      <w:pPr>
        <w:autoSpaceDE w:val="0"/>
        <w:autoSpaceDN w:val="0"/>
        <w:adjustRightInd w:val="0"/>
        <w:spacing w:after="0" w:line="240" w:lineRule="auto"/>
        <w:ind w:firstLine="720"/>
        <w:contextualSpacing/>
        <w:jc w:val="both"/>
        <w:rPr>
          <w:rFonts w:ascii="Times New Roman" w:hAnsi="Times New Roman"/>
          <w:sz w:val="28"/>
          <w:szCs w:val="28"/>
        </w:rPr>
      </w:pPr>
      <w:r w:rsidRPr="00F90783">
        <w:rPr>
          <w:rFonts w:ascii="Times New Roman" w:hAnsi="Times New Roman"/>
          <w:sz w:val="28"/>
          <w:szCs w:val="28"/>
        </w:rPr>
        <w:t xml:space="preserve">1) оплата жилищно-коммунальных услуг, установленных </w:t>
      </w:r>
      <w:hyperlink r:id="rId23" w:history="1">
        <w:r w:rsidRPr="00F90783">
          <w:rPr>
            <w:rFonts w:ascii="Times New Roman" w:hAnsi="Times New Roman"/>
            <w:sz w:val="28"/>
            <w:szCs w:val="28"/>
          </w:rPr>
          <w:t>пунктом 3 части первой статьи 14</w:t>
        </w:r>
      </w:hyperlink>
      <w:r w:rsidRPr="00F90783">
        <w:rPr>
          <w:rFonts w:ascii="Times New Roman" w:hAnsi="Times New Roman"/>
          <w:sz w:val="28"/>
          <w:szCs w:val="28"/>
        </w:rPr>
        <w:t xml:space="preserve"> Закона Российской Федерации от 15 мая 1991 года № 1244-</w:t>
      </w:r>
      <w:r w:rsidRPr="00F90783">
        <w:rPr>
          <w:rFonts w:ascii="Times New Roman" w:hAnsi="Times New Roman"/>
          <w:sz w:val="28"/>
          <w:szCs w:val="28"/>
          <w:lang w:val="en-US"/>
        </w:rPr>
        <w:t>I</w:t>
      </w:r>
      <w:r w:rsidRPr="00F90783">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 </w:t>
      </w:r>
      <w:hyperlink r:id="rId24" w:history="1">
        <w:r w:rsidRPr="00F90783">
          <w:rPr>
            <w:rFonts w:ascii="Times New Roman" w:hAnsi="Times New Roman"/>
            <w:sz w:val="28"/>
            <w:szCs w:val="28"/>
          </w:rPr>
          <w:t>статьями 14–16, 18</w:t>
        </w:r>
      </w:hyperlink>
      <w:r w:rsidRPr="00F90783">
        <w:rPr>
          <w:rFonts w:ascii="Times New Roman" w:hAnsi="Times New Roman"/>
          <w:sz w:val="28"/>
          <w:szCs w:val="28"/>
        </w:rPr>
        <w:t xml:space="preserve"> и </w:t>
      </w:r>
      <w:hyperlink r:id="rId25" w:history="1">
        <w:r w:rsidRPr="00F90783">
          <w:rPr>
            <w:rFonts w:ascii="Times New Roman" w:hAnsi="Times New Roman"/>
            <w:sz w:val="28"/>
            <w:szCs w:val="28"/>
          </w:rPr>
          <w:t>21</w:t>
        </w:r>
      </w:hyperlink>
      <w:r w:rsidRPr="00F90783">
        <w:rPr>
          <w:rFonts w:ascii="Times New Roman" w:hAnsi="Times New Roman"/>
          <w:sz w:val="28"/>
          <w:szCs w:val="28"/>
        </w:rPr>
        <w:t xml:space="preserve"> Федерального закона от 12 января 1995 года № 5-ФЗ «О ветеранах», </w:t>
      </w:r>
      <w:hyperlink r:id="rId26" w:history="1">
        <w:r w:rsidRPr="00F90783">
          <w:rPr>
            <w:rFonts w:ascii="Times New Roman" w:hAnsi="Times New Roman"/>
            <w:sz w:val="28"/>
            <w:szCs w:val="28"/>
          </w:rPr>
          <w:t>статьей 17</w:t>
        </w:r>
      </w:hyperlink>
      <w:r w:rsidRPr="00F90783">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2) ежегодная денежная выплата гражданам, награжденным знаком «Почетный донор России»;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3) выплата государственных единовременных пособий, ежемесячных денежных компенсаций гражданам при возникновении у них поствакцинальных осложнений;</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4) региональная социальная доплата к пенсии до величины прожиточного минимума пенсионера, установленной в Забайкальском крае. </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В целях оказания дополнительных мер социальной поддержки с 2014 года в крае предусматривается компенсация  расходов на оплату проезда к месту лечения и обратно на железнодорожном транспорте в междугородном сообщении (за исключением проезда в вагонах категории СВ и вагонах повышенной комфортности) и автомобильном транспорте, осуществляющем регулярные перевозки в междугородном сообщении, инвалидам, страдающим заболеваниями почек и нуждающимся в процедурах гемодиализа, проживающим в Забайкальском крае. Также инвалидам I группы, детям-инвалидам, инвалидам с заболеваниями опорно-двигательного аппарата, проживающим в Забайкальском крае, которым в индивидуальной программе реабилитации предусмотрено техническое средство реабилитации – кресло-коляска, предоставляется компенсация расходов, произведенных на пристройку к жилым помещениям пандуса, балкона (лоджии) с пандусом, пандуса к балкону (лоджии). </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Имеется тенденция увеличения общей численности льготополучателей. Так, например, количество получателей ежемесячной денежной выплаты на оплату жилого помещения и коммунальных услуг в 2010 году составило </w:t>
      </w:r>
      <w:r w:rsidRPr="00F90783">
        <w:rPr>
          <w:rFonts w:ascii="Times New Roman" w:hAnsi="Times New Roman"/>
          <w:sz w:val="28"/>
          <w:szCs w:val="28"/>
        </w:rPr>
        <w:br/>
      </w:r>
      <w:r w:rsidRPr="00F90783">
        <w:rPr>
          <w:rFonts w:ascii="Times New Roman" w:hAnsi="Times New Roman"/>
          <w:sz w:val="28"/>
          <w:szCs w:val="28"/>
        </w:rPr>
        <w:lastRenderedPageBreak/>
        <w:t xml:space="preserve">116,0 тыс. человек, в 2011 году – 119,6 тыс. человек, в 2012 году – 122,1 тыс. человек, в 2013 году  – 123,4 тыс. человек, в 2021 году – 157,0 тыс. человек. </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bCs/>
          <w:sz w:val="28"/>
          <w:szCs w:val="28"/>
        </w:rPr>
      </w:pPr>
      <w:r w:rsidRPr="00F90783">
        <w:rPr>
          <w:rFonts w:ascii="Times New Roman" w:hAnsi="Times New Roman"/>
          <w:sz w:val="28"/>
          <w:szCs w:val="28"/>
        </w:rPr>
        <w:t xml:space="preserve">Предоставление мер социальной поддержки отдельным категориям граждан </w:t>
      </w:r>
      <w:r w:rsidRPr="00F90783">
        <w:rPr>
          <w:rFonts w:ascii="Times New Roman" w:hAnsi="Times New Roman"/>
          <w:bCs/>
          <w:sz w:val="28"/>
          <w:szCs w:val="28"/>
        </w:rPr>
        <w:t>базируется на применении двух подходов:</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bCs/>
          <w:sz w:val="28"/>
          <w:szCs w:val="28"/>
        </w:rPr>
      </w:pPr>
      <w:r w:rsidRPr="00F90783">
        <w:rPr>
          <w:rFonts w:ascii="Times New Roman" w:hAnsi="Times New Roman"/>
          <w:bCs/>
          <w:sz w:val="28"/>
          <w:szCs w:val="28"/>
        </w:rPr>
        <w:t>категориального – без учета (проверки) нуждаемости граждан (семей);</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bCs/>
          <w:sz w:val="28"/>
          <w:szCs w:val="28"/>
        </w:rPr>
      </w:pPr>
      <w:r w:rsidRPr="00F90783">
        <w:rPr>
          <w:rFonts w:ascii="Times New Roman" w:hAnsi="Times New Roman"/>
          <w:bCs/>
          <w:sz w:val="28"/>
          <w:szCs w:val="28"/>
        </w:rPr>
        <w:t>адресного – с учетом нуждаемости граждан (семей), исходя из соотношения их доходов с установленной в крае величиной прожиточного минимума соответствующих социально-демографических групп населения.</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bCs/>
          <w:sz w:val="28"/>
          <w:szCs w:val="28"/>
        </w:rPr>
      </w:pPr>
      <w:r w:rsidRPr="00F90783">
        <w:rPr>
          <w:rFonts w:ascii="Times New Roman" w:hAnsi="Times New Roman"/>
          <w:bCs/>
          <w:sz w:val="28"/>
          <w:szCs w:val="28"/>
        </w:rPr>
        <w:t xml:space="preserve">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в связи с последствиями политических репрессий. </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b/>
          <w:bCs/>
          <w:sz w:val="28"/>
          <w:szCs w:val="28"/>
        </w:rPr>
      </w:pPr>
      <w:r w:rsidRPr="00F90783">
        <w:rPr>
          <w:rFonts w:ascii="Times New Roman" w:hAnsi="Times New Roman"/>
          <w:b/>
          <w:bCs/>
          <w:sz w:val="28"/>
          <w:szCs w:val="28"/>
        </w:rPr>
        <w:t>При этом одним из основных резервов для оптимизации структуры расходов бюджета является проведение структурных реформ в социальной сфере, в том числе за счет повышения адресности социальной поддержки граждан, при этом достижение максимального социального эффекта</w:t>
      </w:r>
      <w:r w:rsidRPr="00F90783">
        <w:rPr>
          <w:b/>
          <w:bCs/>
        </w:rPr>
        <w:t xml:space="preserve"> </w:t>
      </w:r>
      <w:r w:rsidRPr="00F90783">
        <w:rPr>
          <w:rFonts w:ascii="Times New Roman" w:hAnsi="Times New Roman"/>
          <w:b/>
          <w:sz w:val="28"/>
          <w:szCs w:val="28"/>
        </w:rPr>
        <w:t>оказания такой поддержки из бюджетов всех уровней должно основываться на критерии нуждаемости граждан</w:t>
      </w:r>
      <w:r w:rsidRPr="00F90783">
        <w:rPr>
          <w:rFonts w:ascii="Times New Roman" w:hAnsi="Times New Roman"/>
          <w:b/>
          <w:bCs/>
          <w:sz w:val="28"/>
          <w:szCs w:val="28"/>
        </w:rPr>
        <w:t>.</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Выплата денежных средств (ежемесячные денежные выплаты и компенсации, материальная помощь, иные социальные выплаты) осуществляется в установленном порядке непосредственно получателю путем перечисления на счета, открытые указанными лицами в кредитных организациях, или через отделения федеральной почтовой связи.</w:t>
      </w:r>
    </w:p>
    <w:p w:rsidR="00F90783" w:rsidRPr="00F90783" w:rsidRDefault="00F90783" w:rsidP="00F90783">
      <w:pPr>
        <w:pStyle w:val="ConsPlusNormal"/>
        <w:ind w:firstLine="709"/>
        <w:contextualSpacing/>
        <w:jc w:val="both"/>
        <w:rPr>
          <w:rFonts w:ascii="Times New Roman" w:hAnsi="Times New Roman" w:cs="Times New Roman"/>
          <w:sz w:val="28"/>
          <w:szCs w:val="28"/>
        </w:rPr>
      </w:pPr>
      <w:r w:rsidRPr="00F90783">
        <w:rPr>
          <w:rFonts w:ascii="Times New Roman" w:hAnsi="Times New Roman" w:cs="Times New Roman"/>
          <w:sz w:val="28"/>
          <w:szCs w:val="28"/>
        </w:rPr>
        <w:t>С 2016 года н</w:t>
      </w:r>
      <w:r w:rsidRPr="00F90783">
        <w:rPr>
          <w:rFonts w:ascii="Times New Roman" w:hAnsi="Times New Roman" w:cs="Times New Roman"/>
          <w:sz w:val="28"/>
          <w:szCs w:val="28"/>
          <w:lang w:eastAsia="en-US"/>
        </w:rPr>
        <w:t xml:space="preserve">а территории Забайкальского края меры социальной поддержки </w:t>
      </w:r>
      <w:r w:rsidRPr="00F90783">
        <w:rPr>
          <w:rFonts w:ascii="Times New Roman" w:hAnsi="Times New Roman" w:cs="Times New Roman"/>
          <w:sz w:val="28"/>
          <w:szCs w:val="28"/>
        </w:rPr>
        <w:t>по оплате жилого помещения и коммунальных услуг, в том числе по оплате взноса на капитальный ремонт общего имущества в многоквартирном доме,</w:t>
      </w:r>
      <w:r w:rsidRPr="00F90783">
        <w:rPr>
          <w:rFonts w:ascii="Times New Roman" w:hAnsi="Times New Roman" w:cs="Times New Roman"/>
          <w:sz w:val="28"/>
          <w:szCs w:val="28"/>
          <w:lang w:eastAsia="en-US"/>
        </w:rPr>
        <w:t xml:space="preserve"> предоставляются в виде ежемесячной компенсации расходов на оплату данных услуг, которая </w:t>
      </w:r>
      <w:r w:rsidRPr="00F90783">
        <w:rPr>
          <w:rFonts w:ascii="Times New Roman" w:hAnsi="Times New Roman" w:cs="Times New Roman"/>
          <w:sz w:val="28"/>
          <w:szCs w:val="28"/>
        </w:rPr>
        <w:fldChar w:fldCharType="begin"/>
      </w:r>
      <w:r w:rsidRPr="00F90783">
        <w:rPr>
          <w:rFonts w:ascii="Times New Roman" w:hAnsi="Times New Roman" w:cs="Times New Roman"/>
          <w:sz w:val="28"/>
          <w:szCs w:val="28"/>
        </w:rPr>
        <w:instrText xml:space="preserve"> HYPERLINK "consultantplus://offline/ref=1D081F34FC15FAE1AEF254871CE33BF1F8ABC485E8DE95B84BC67B4B8E4CB23FDAE6D1745062E917F4P1F" </w:instrText>
      </w:r>
      <w:r w:rsidRPr="00F90783">
        <w:rPr>
          <w:rFonts w:ascii="Times New Roman" w:hAnsi="Times New Roman" w:cs="Times New Roman"/>
          <w:sz w:val="28"/>
          <w:szCs w:val="28"/>
        </w:rPr>
        <w:fldChar w:fldCharType="separate"/>
      </w:r>
      <w:r w:rsidRPr="00F90783">
        <w:rPr>
          <w:rFonts w:ascii="Times New Roman" w:hAnsi="Times New Roman" w:cs="Times New Roman"/>
          <w:sz w:val="28"/>
          <w:szCs w:val="28"/>
        </w:rPr>
        <w:t>определяется исходя из объема потребляемых коммунальных услуг, определенного по показаниям приборов учета, но не более нормативов потребления, утвержденных исполнительным органом государственной власти Забайкальского края.</w:t>
      </w:r>
    </w:p>
    <w:p w:rsidR="00F90783" w:rsidRPr="00F90783" w:rsidRDefault="00F90783" w:rsidP="00F90783">
      <w:pPr>
        <w:autoSpaceDE w:val="0"/>
        <w:autoSpaceDN w:val="0"/>
        <w:adjustRightInd w:val="0"/>
        <w:spacing w:after="0" w:line="240" w:lineRule="auto"/>
        <w:ind w:firstLine="708"/>
        <w:contextualSpacing/>
        <w:jc w:val="both"/>
        <w:rPr>
          <w:rFonts w:ascii="Times New Roman" w:hAnsi="Times New Roman"/>
          <w:sz w:val="28"/>
          <w:szCs w:val="28"/>
        </w:rPr>
      </w:pPr>
      <w:r w:rsidRPr="00F90783">
        <w:rPr>
          <w:rFonts w:ascii="Times New Roman" w:hAnsi="Times New Roman"/>
          <w:sz w:val="28"/>
          <w:szCs w:val="28"/>
        </w:rPr>
        <w:fldChar w:fldCharType="end"/>
      </w:r>
      <w:r w:rsidRPr="00F90783">
        <w:rPr>
          <w:rFonts w:ascii="Times New Roman" w:hAnsi="Times New Roman"/>
          <w:sz w:val="28"/>
          <w:szCs w:val="28"/>
        </w:rPr>
        <w:t>Таким образом, в сфере социальной поддержки населения актуальными являются следующие проблемы:</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значительное распространение среди населения иждивенческих настроений, нежелание и неготовность граждан в полной мере использовать потенциал семьи для улучшения собственного положения;</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ограниченность финансовых ресурсов для предоставления различных форм социальной поддержки населения, что требует выбора лишь наиболее необходимых, значимых и эффективных направлений поддержки;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ограниченность возможностей применения при получении государственных услуг в социальной сфере современных технологий.</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Также пристальное внимание направлено на донесение своевременной и полной информации до населения путем ее публикации в средствах массовой </w:t>
      </w:r>
      <w:r w:rsidRPr="00F90783">
        <w:rPr>
          <w:rFonts w:ascii="Times New Roman" w:hAnsi="Times New Roman"/>
          <w:sz w:val="28"/>
          <w:szCs w:val="28"/>
        </w:rPr>
        <w:lastRenderedPageBreak/>
        <w:t>информации, проведения встреч, консультаций различных форм и направлений, в том числе с использованием информационно-телекоммуникационных сетей.</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Потребность в оптимизации расходов бюджета Забайкальского края на социальную политику и усилении влияния мер социальной поддержки на снижение бедности актуализирует необходимость институциональных преобразований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самообеспечения. При таком подходе меры социальной поддержки распространяются на большинство малоимущих граждан, вносят значимый вклад в сокращение бедности при условии полной реализации экономического потенциала семьи.</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Целесообразность решения проблем социальной поддержки населения на основе программно-целевого подхода обусловлена:</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во-первых, масштабностью и высокой социально-экономической значимостью решаемых проблем; </w:t>
      </w:r>
    </w:p>
    <w:p w:rsidR="00F90783" w:rsidRPr="00F90783" w:rsidRDefault="00F90783" w:rsidP="00F90783">
      <w:pPr>
        <w:autoSpaceDE w:val="0"/>
        <w:autoSpaceDN w:val="0"/>
        <w:adjustRightInd w:val="0"/>
        <w:spacing w:after="0" w:line="240" w:lineRule="auto"/>
        <w:ind w:firstLine="709"/>
        <w:contextualSpacing/>
        <w:jc w:val="both"/>
        <w:rPr>
          <w:rFonts w:ascii="Times New Roman" w:hAnsi="Times New Roman"/>
          <w:sz w:val="28"/>
          <w:szCs w:val="28"/>
        </w:rPr>
      </w:pPr>
      <w:r w:rsidRPr="00F90783">
        <w:rPr>
          <w:rFonts w:ascii="Times New Roman" w:hAnsi="Times New Roman"/>
          <w:sz w:val="28"/>
          <w:szCs w:val="28"/>
        </w:rPr>
        <w:t xml:space="preserve">во-вторых, необходимостью модернизационных преобразований с целью повышения эффективности и результативности оказываемых мер социальной поддержки населению и повышения финансовой устойчивости системы, включая оптимизацию численности получателей и объема оказываемой помощи; </w:t>
      </w:r>
    </w:p>
    <w:p w:rsidR="009F2810" w:rsidRPr="00F90783" w:rsidRDefault="00F90783" w:rsidP="00F90783">
      <w:pPr>
        <w:autoSpaceDE w:val="0"/>
        <w:autoSpaceDN w:val="0"/>
        <w:adjustRightInd w:val="0"/>
        <w:spacing w:after="0" w:line="240" w:lineRule="auto"/>
        <w:ind w:firstLine="567"/>
        <w:contextualSpacing/>
        <w:jc w:val="both"/>
        <w:rPr>
          <w:rFonts w:ascii="Times New Roman" w:hAnsi="Times New Roman"/>
          <w:sz w:val="28"/>
          <w:szCs w:val="28"/>
        </w:rPr>
      </w:pPr>
      <w:r w:rsidRPr="00F90783">
        <w:rPr>
          <w:rFonts w:ascii="Times New Roman" w:hAnsi="Times New Roman"/>
          <w:sz w:val="28"/>
          <w:szCs w:val="28"/>
        </w:rPr>
        <w:t>в-третьих, межведомственным характером решаемых проблем, требующим координации действий органов исполнительной власти Забайкальского края и развития регламентного информационного обмена.</w:t>
      </w:r>
    </w:p>
    <w:p w:rsidR="00F90783" w:rsidRPr="00BF00EE" w:rsidRDefault="00F90783" w:rsidP="00F90783">
      <w:pPr>
        <w:autoSpaceDE w:val="0"/>
        <w:autoSpaceDN w:val="0"/>
        <w:adjustRightInd w:val="0"/>
        <w:spacing w:after="0" w:line="240" w:lineRule="auto"/>
        <w:ind w:firstLine="567"/>
        <w:jc w:val="both"/>
        <w:rPr>
          <w:rFonts w:ascii="Times New Roman" w:hAnsi="Times New Roman"/>
          <w:bCs/>
          <w:sz w:val="28"/>
          <w:szCs w:val="28"/>
        </w:rPr>
      </w:pPr>
    </w:p>
    <w:p w:rsidR="009F2810" w:rsidRDefault="009F2810" w:rsidP="00211D53">
      <w:pPr>
        <w:widowControl w:val="0"/>
        <w:autoSpaceDE w:val="0"/>
        <w:autoSpaceDN w:val="0"/>
        <w:adjustRightInd w:val="0"/>
        <w:spacing w:after="0" w:line="240" w:lineRule="auto"/>
        <w:ind w:firstLine="567"/>
        <w:jc w:val="center"/>
        <w:outlineLvl w:val="2"/>
        <w:rPr>
          <w:rFonts w:ascii="Times New Roman" w:hAnsi="Times New Roman"/>
          <w:b/>
          <w:sz w:val="28"/>
          <w:szCs w:val="28"/>
        </w:rPr>
      </w:pPr>
      <w:r w:rsidRPr="00BF00EE">
        <w:rPr>
          <w:rFonts w:ascii="Times New Roman" w:hAnsi="Times New Roman"/>
          <w:b/>
          <w:sz w:val="28"/>
          <w:szCs w:val="28"/>
        </w:rPr>
        <w:t>2. Цели и задачи подпрограммы</w:t>
      </w:r>
    </w:p>
    <w:p w:rsidR="00382CD7" w:rsidRPr="00382CD7" w:rsidRDefault="00382CD7" w:rsidP="00211D53">
      <w:pPr>
        <w:widowControl w:val="0"/>
        <w:autoSpaceDE w:val="0"/>
        <w:autoSpaceDN w:val="0"/>
        <w:adjustRightInd w:val="0"/>
        <w:spacing w:after="0" w:line="240" w:lineRule="auto"/>
        <w:ind w:firstLine="567"/>
        <w:jc w:val="center"/>
        <w:outlineLvl w:val="2"/>
        <w:rPr>
          <w:rFonts w:ascii="Times New Roman" w:hAnsi="Times New Roman"/>
          <w:b/>
          <w:sz w:val="10"/>
          <w:szCs w:val="10"/>
        </w:rPr>
      </w:pP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Целью подпрограммы является п</w:t>
      </w:r>
      <w:r w:rsidR="00B92334" w:rsidRPr="00BF00EE">
        <w:rPr>
          <w:rFonts w:ascii="Times New Roman" w:hAnsi="Times New Roman"/>
          <w:sz w:val="28"/>
          <w:szCs w:val="28"/>
        </w:rPr>
        <w:t>овышение качества, доступности, адресности социальной поддержки населения Забайкальского края.</w:t>
      </w:r>
    </w:p>
    <w:p w:rsidR="009F2810"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Данную цель планируется достигать в рамках решения следующих задач:</w:t>
      </w:r>
    </w:p>
    <w:p w:rsidR="00995912"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предоставление населению Забайкальского края мер социальной поддержки;</w:t>
      </w:r>
    </w:p>
    <w:p w:rsidR="00995912"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создание условий для повышения адресности социальных выплат</w:t>
      </w:r>
      <w:r w:rsidR="009F2810" w:rsidRPr="00BF00EE">
        <w:rPr>
          <w:rFonts w:ascii="Times New Roman" w:hAnsi="Times New Roman"/>
          <w:sz w:val="28"/>
          <w:szCs w:val="28"/>
        </w:rPr>
        <w:t>;</w:t>
      </w:r>
    </w:p>
    <w:p w:rsidR="00995912"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совершенствование информационного обеспечения предоставления мер социальной поддержки;</w:t>
      </w:r>
    </w:p>
    <w:p w:rsidR="009F2810" w:rsidRPr="00BF00EE" w:rsidRDefault="00B92334"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расширение практики предоставления государственных услуг в социальной сфере в электронной форме</w:t>
      </w:r>
      <w:r w:rsidR="009F2810" w:rsidRPr="00BF00EE">
        <w:rPr>
          <w:rFonts w:ascii="Times New Roman" w:hAnsi="Times New Roman"/>
          <w:sz w:val="28"/>
          <w:szCs w:val="28"/>
        </w:rPr>
        <w:t>.</w:t>
      </w:r>
    </w:p>
    <w:p w:rsidR="009F2810" w:rsidRPr="00BF00EE"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Указанные задачи в полной мере охватываются основными мероприятиями и мероприятиями настоящей подпрограммы.</w:t>
      </w:r>
    </w:p>
    <w:p w:rsidR="009F2810" w:rsidRPr="00382CD7" w:rsidRDefault="009F2810" w:rsidP="00211D53">
      <w:pPr>
        <w:widowControl w:val="0"/>
        <w:autoSpaceDE w:val="0"/>
        <w:autoSpaceDN w:val="0"/>
        <w:adjustRightInd w:val="0"/>
        <w:spacing w:after="0" w:line="240" w:lineRule="auto"/>
        <w:ind w:firstLine="567"/>
        <w:jc w:val="center"/>
        <w:outlineLvl w:val="1"/>
        <w:rPr>
          <w:rFonts w:ascii="Times New Roman" w:hAnsi="Times New Roman"/>
          <w:b/>
          <w:sz w:val="16"/>
          <w:szCs w:val="16"/>
        </w:rPr>
      </w:pPr>
    </w:p>
    <w:p w:rsidR="009F2810" w:rsidRDefault="009F2810"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bookmarkStart w:id="3" w:name="Par918"/>
      <w:bookmarkEnd w:id="3"/>
      <w:r w:rsidRPr="00BF00EE">
        <w:rPr>
          <w:rFonts w:ascii="Times New Roman" w:hAnsi="Times New Roman"/>
          <w:b/>
          <w:sz w:val="28"/>
          <w:szCs w:val="28"/>
        </w:rPr>
        <w:t>3. Сроки и этапы реализации подпрограммы</w:t>
      </w:r>
    </w:p>
    <w:p w:rsidR="00382CD7" w:rsidRPr="00382CD7" w:rsidRDefault="00382CD7" w:rsidP="00211D53">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9F2810"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подпрограммы будет осуществляться в течение 2014</w:t>
      </w:r>
      <w:r w:rsidR="00F90783">
        <w:rPr>
          <w:rFonts w:ascii="Times New Roman" w:hAnsi="Times New Roman"/>
          <w:sz w:val="28"/>
          <w:szCs w:val="28"/>
        </w:rPr>
        <w:t xml:space="preserve"> </w:t>
      </w:r>
      <w:r w:rsidR="000736E6" w:rsidRPr="00BF00EE">
        <w:rPr>
          <w:rFonts w:ascii="Times New Roman" w:hAnsi="Times New Roman"/>
          <w:sz w:val="28"/>
          <w:szCs w:val="28"/>
        </w:rPr>
        <w:t>–</w:t>
      </w:r>
      <w:r w:rsidR="00382CD7">
        <w:rPr>
          <w:rFonts w:ascii="Times New Roman" w:hAnsi="Times New Roman"/>
          <w:sz w:val="28"/>
          <w:szCs w:val="28"/>
        </w:rPr>
        <w:t xml:space="preserve">             </w:t>
      </w:r>
      <w:r w:rsidRPr="00BF00EE">
        <w:rPr>
          <w:rFonts w:ascii="Times New Roman" w:hAnsi="Times New Roman"/>
          <w:sz w:val="28"/>
          <w:szCs w:val="28"/>
        </w:rPr>
        <w:t>202</w:t>
      </w:r>
      <w:r w:rsidR="00F90783">
        <w:rPr>
          <w:rFonts w:ascii="Times New Roman" w:hAnsi="Times New Roman"/>
          <w:sz w:val="28"/>
          <w:szCs w:val="28"/>
        </w:rPr>
        <w:t>5</w:t>
      </w:r>
      <w:r w:rsidRPr="00BF00EE">
        <w:rPr>
          <w:rFonts w:ascii="Times New Roman" w:hAnsi="Times New Roman"/>
          <w:sz w:val="28"/>
          <w:szCs w:val="28"/>
        </w:rPr>
        <w:t xml:space="preserve"> годов в один этап.</w:t>
      </w:r>
    </w:p>
    <w:p w:rsidR="00EF5834" w:rsidRDefault="00EF5834" w:rsidP="00EF5834">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F90783" w:rsidRDefault="00F90783" w:rsidP="00A17E92">
      <w:pPr>
        <w:autoSpaceDE w:val="0"/>
        <w:autoSpaceDN w:val="0"/>
        <w:adjustRightInd w:val="0"/>
        <w:spacing w:after="0" w:line="240" w:lineRule="auto"/>
        <w:rPr>
          <w:rFonts w:ascii="Times New Roman" w:hAnsi="Times New Roman"/>
        </w:rPr>
      </w:pPr>
      <w:r w:rsidRPr="00F90783">
        <w:rPr>
          <w:rFonts w:ascii="Times New Roman" w:hAnsi="Times New Roman"/>
        </w:rPr>
        <w:t>(в ред. постановления Правительства Забайкальского края № 514 от 1.11.2022)</w:t>
      </w:r>
    </w:p>
    <w:p w:rsidR="009F2810" w:rsidRPr="00BF00EE" w:rsidRDefault="009F2810" w:rsidP="00211D53">
      <w:pPr>
        <w:widowControl w:val="0"/>
        <w:autoSpaceDE w:val="0"/>
        <w:autoSpaceDN w:val="0"/>
        <w:adjustRightInd w:val="0"/>
        <w:spacing w:after="0" w:line="240" w:lineRule="auto"/>
        <w:ind w:firstLine="567"/>
        <w:jc w:val="both"/>
        <w:rPr>
          <w:rFonts w:ascii="Times New Roman" w:hAnsi="Times New Roman"/>
          <w:sz w:val="28"/>
          <w:szCs w:val="28"/>
        </w:rPr>
      </w:pPr>
    </w:p>
    <w:p w:rsidR="009F2810" w:rsidRDefault="009F2810"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lastRenderedPageBreak/>
        <w:t>4. Перечень основных мероприятий подпрограммы</w:t>
      </w:r>
    </w:p>
    <w:p w:rsidR="00382CD7" w:rsidRPr="00382CD7" w:rsidRDefault="00382CD7" w:rsidP="00211D53">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9F2810" w:rsidRPr="00BF00EE" w:rsidRDefault="000736E6"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 </w:t>
      </w:r>
      <w:r w:rsidR="00C30397" w:rsidRPr="00774BF7">
        <w:rPr>
          <w:rFonts w:ascii="Times New Roman" w:hAnsi="Times New Roman"/>
          <w:sz w:val="28"/>
          <w:szCs w:val="28"/>
        </w:rPr>
        <w:t>приложении № 1</w:t>
      </w:r>
      <w:r w:rsidR="009F2810" w:rsidRPr="00BF00EE">
        <w:rPr>
          <w:rFonts w:ascii="Times New Roman" w:hAnsi="Times New Roman"/>
          <w:sz w:val="28"/>
          <w:szCs w:val="28"/>
        </w:rPr>
        <w:t>.</w:t>
      </w:r>
    </w:p>
    <w:p w:rsidR="009F2810" w:rsidRPr="00C30397" w:rsidRDefault="00C30397" w:rsidP="00B80833">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C30397" w:rsidRPr="00382CD7" w:rsidRDefault="00C30397" w:rsidP="00211D53">
      <w:pPr>
        <w:autoSpaceDE w:val="0"/>
        <w:autoSpaceDN w:val="0"/>
        <w:adjustRightInd w:val="0"/>
        <w:spacing w:after="0" w:line="240" w:lineRule="auto"/>
        <w:ind w:firstLine="567"/>
        <w:jc w:val="center"/>
        <w:rPr>
          <w:rFonts w:ascii="Times New Roman" w:hAnsi="Times New Roman"/>
          <w:sz w:val="16"/>
          <w:szCs w:val="16"/>
        </w:rPr>
      </w:pPr>
    </w:p>
    <w:p w:rsidR="009F2810" w:rsidRDefault="009F2810" w:rsidP="00382CD7">
      <w:pPr>
        <w:widowControl w:val="0"/>
        <w:autoSpaceDE w:val="0"/>
        <w:autoSpaceDN w:val="0"/>
        <w:adjustRightInd w:val="0"/>
        <w:spacing w:after="0" w:line="240" w:lineRule="auto"/>
        <w:jc w:val="center"/>
        <w:rPr>
          <w:rFonts w:ascii="Times New Roman" w:hAnsi="Times New Roman"/>
          <w:b/>
          <w:sz w:val="28"/>
          <w:szCs w:val="28"/>
        </w:rPr>
      </w:pPr>
      <w:r w:rsidRPr="00BF00EE">
        <w:rPr>
          <w:rFonts w:ascii="Times New Roman" w:hAnsi="Times New Roman"/>
          <w:b/>
          <w:sz w:val="28"/>
          <w:szCs w:val="28"/>
        </w:rPr>
        <w:t>5.</w:t>
      </w:r>
      <w:r w:rsidR="000736E6" w:rsidRPr="00BF00EE">
        <w:rPr>
          <w:rFonts w:ascii="Times New Roman" w:hAnsi="Times New Roman"/>
          <w:b/>
          <w:sz w:val="28"/>
          <w:szCs w:val="28"/>
        </w:rPr>
        <w:t> </w:t>
      </w:r>
      <w:r w:rsidRPr="00BF00EE">
        <w:rPr>
          <w:rFonts w:ascii="Times New Roman" w:hAnsi="Times New Roman"/>
          <w:b/>
          <w:sz w:val="28"/>
          <w:szCs w:val="28"/>
        </w:rPr>
        <w:t>Перечень показателей конечных результатов подпрограммы, методики их расчета и плановые значения по годам реализации подпрограммы</w:t>
      </w:r>
    </w:p>
    <w:p w:rsidR="00382CD7" w:rsidRPr="00382CD7" w:rsidRDefault="00382CD7" w:rsidP="00382CD7">
      <w:pPr>
        <w:widowControl w:val="0"/>
        <w:autoSpaceDE w:val="0"/>
        <w:autoSpaceDN w:val="0"/>
        <w:adjustRightInd w:val="0"/>
        <w:spacing w:after="0" w:line="240" w:lineRule="auto"/>
        <w:jc w:val="center"/>
        <w:rPr>
          <w:rFonts w:ascii="Times New Roman" w:hAnsi="Times New Roman"/>
          <w:b/>
          <w:sz w:val="10"/>
          <w:szCs w:val="10"/>
        </w:rPr>
      </w:pPr>
    </w:p>
    <w:p w:rsidR="009F2810" w:rsidRPr="00BF00EE" w:rsidRDefault="000736E6"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Представлены в </w:t>
      </w:r>
      <w:r w:rsidR="005577E8" w:rsidRPr="00AA21B7">
        <w:rPr>
          <w:rFonts w:ascii="Times New Roman" w:hAnsi="Times New Roman"/>
          <w:sz w:val="28"/>
          <w:szCs w:val="28"/>
        </w:rPr>
        <w:t>приложении № 1</w:t>
      </w:r>
      <w:r w:rsidR="009F2810" w:rsidRPr="00BF00EE">
        <w:rPr>
          <w:rFonts w:ascii="Times New Roman" w:hAnsi="Times New Roman"/>
          <w:sz w:val="28"/>
          <w:szCs w:val="28"/>
        </w:rPr>
        <w:t>.</w:t>
      </w:r>
    </w:p>
    <w:p w:rsidR="009F2810" w:rsidRPr="005577E8" w:rsidRDefault="005577E8" w:rsidP="005577E8">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5577E8" w:rsidRPr="00BF00EE" w:rsidRDefault="005577E8" w:rsidP="00211D53">
      <w:pPr>
        <w:widowControl w:val="0"/>
        <w:autoSpaceDE w:val="0"/>
        <w:autoSpaceDN w:val="0"/>
        <w:adjustRightInd w:val="0"/>
        <w:spacing w:after="0" w:line="240" w:lineRule="auto"/>
        <w:ind w:firstLine="567"/>
        <w:jc w:val="center"/>
        <w:rPr>
          <w:rFonts w:ascii="Times New Roman" w:hAnsi="Times New Roman"/>
          <w:sz w:val="28"/>
          <w:szCs w:val="28"/>
        </w:rPr>
      </w:pPr>
    </w:p>
    <w:p w:rsidR="009F2810" w:rsidRDefault="009F2810" w:rsidP="000736E6">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 Информация о финансовом обеспечении подпрограммы</w:t>
      </w:r>
    </w:p>
    <w:p w:rsidR="00382CD7" w:rsidRPr="00382CD7" w:rsidRDefault="00382CD7" w:rsidP="000736E6">
      <w:pPr>
        <w:widowControl w:val="0"/>
        <w:autoSpaceDE w:val="0"/>
        <w:autoSpaceDN w:val="0"/>
        <w:adjustRightInd w:val="0"/>
        <w:spacing w:after="0" w:line="240" w:lineRule="auto"/>
        <w:ind w:firstLine="567"/>
        <w:jc w:val="center"/>
        <w:rPr>
          <w:rFonts w:ascii="Times New Roman" w:hAnsi="Times New Roman"/>
          <w:b/>
          <w:sz w:val="10"/>
          <w:szCs w:val="10"/>
        </w:rPr>
      </w:pPr>
    </w:p>
    <w:p w:rsidR="009F2810" w:rsidRPr="00BF00EE" w:rsidRDefault="000736E6" w:rsidP="00382CD7">
      <w:pPr>
        <w:pStyle w:val="ConsPlusNonformat"/>
        <w:widowControl/>
        <w:ind w:firstLine="709"/>
        <w:jc w:val="both"/>
        <w:rPr>
          <w:rFonts w:ascii="Times New Roman" w:hAnsi="Times New Roman" w:cs="Times New Roman"/>
          <w:sz w:val="28"/>
          <w:szCs w:val="28"/>
        </w:rPr>
      </w:pPr>
      <w:r w:rsidRPr="00BF00EE">
        <w:rPr>
          <w:rFonts w:ascii="Times New Roman" w:hAnsi="Times New Roman" w:cs="Times New Roman"/>
          <w:sz w:val="28"/>
          <w:szCs w:val="28"/>
        </w:rPr>
        <w:t xml:space="preserve">Представлена в </w:t>
      </w:r>
      <w:r w:rsidR="00D755E9" w:rsidRPr="00774BF7">
        <w:rPr>
          <w:rFonts w:ascii="Times New Roman" w:hAnsi="Times New Roman"/>
          <w:sz w:val="28"/>
          <w:szCs w:val="28"/>
        </w:rPr>
        <w:t>приложении № 1</w:t>
      </w:r>
      <w:r w:rsidR="009F2810" w:rsidRPr="00BF00EE">
        <w:rPr>
          <w:rFonts w:ascii="Times New Roman" w:hAnsi="Times New Roman" w:cs="Times New Roman"/>
          <w:sz w:val="28"/>
          <w:szCs w:val="28"/>
        </w:rPr>
        <w:t xml:space="preserve">. </w:t>
      </w:r>
    </w:p>
    <w:p w:rsidR="001D2A14" w:rsidRPr="00D755E9" w:rsidRDefault="00D755E9" w:rsidP="00D755E9">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D755E9" w:rsidRPr="00382CD7" w:rsidRDefault="00D755E9" w:rsidP="00211D53">
      <w:pPr>
        <w:widowControl w:val="0"/>
        <w:autoSpaceDE w:val="0"/>
        <w:autoSpaceDN w:val="0"/>
        <w:adjustRightInd w:val="0"/>
        <w:spacing w:after="0" w:line="240" w:lineRule="auto"/>
        <w:ind w:firstLine="567"/>
        <w:jc w:val="both"/>
        <w:rPr>
          <w:rFonts w:ascii="Times New Roman" w:hAnsi="Times New Roman"/>
          <w:b/>
          <w:sz w:val="20"/>
          <w:szCs w:val="20"/>
        </w:rPr>
      </w:pPr>
    </w:p>
    <w:p w:rsidR="009F2810" w:rsidRDefault="009F2810" w:rsidP="000736E6">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Описание рисков реализации подпрограммы</w:t>
      </w:r>
    </w:p>
    <w:p w:rsidR="00382CD7" w:rsidRPr="00382CD7" w:rsidRDefault="00382CD7" w:rsidP="000736E6">
      <w:pPr>
        <w:widowControl w:val="0"/>
        <w:autoSpaceDE w:val="0"/>
        <w:autoSpaceDN w:val="0"/>
        <w:adjustRightInd w:val="0"/>
        <w:spacing w:after="0" w:line="240" w:lineRule="auto"/>
        <w:ind w:firstLine="567"/>
        <w:jc w:val="center"/>
        <w:rPr>
          <w:rFonts w:ascii="Times New Roman" w:hAnsi="Times New Roman"/>
          <w:b/>
          <w:sz w:val="10"/>
          <w:szCs w:val="10"/>
        </w:rPr>
      </w:pPr>
    </w:p>
    <w:p w:rsidR="009F2810" w:rsidRDefault="009F2810" w:rsidP="00382C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BB03C9" w:rsidRDefault="00BB03C9" w:rsidP="00212084">
      <w:pPr>
        <w:widowControl w:val="0"/>
        <w:autoSpaceDE w:val="0"/>
        <w:autoSpaceDN w:val="0"/>
        <w:adjustRightInd w:val="0"/>
        <w:spacing w:after="0" w:line="240" w:lineRule="auto"/>
        <w:jc w:val="both"/>
        <w:rPr>
          <w:rFonts w:ascii="Times New Roman" w:hAnsi="Times New Roman"/>
          <w:sz w:val="24"/>
          <w:szCs w:val="24"/>
        </w:rPr>
      </w:pPr>
    </w:p>
    <w:p w:rsidR="00F90783" w:rsidRPr="00BF00EE" w:rsidRDefault="00F90783" w:rsidP="00212084">
      <w:pPr>
        <w:widowControl w:val="0"/>
        <w:autoSpaceDE w:val="0"/>
        <w:autoSpaceDN w:val="0"/>
        <w:adjustRightInd w:val="0"/>
        <w:spacing w:after="0" w:line="240" w:lineRule="auto"/>
        <w:jc w:val="both"/>
        <w:rPr>
          <w:rFonts w:ascii="Times New Roman" w:hAnsi="Times New Roman"/>
          <w:sz w:val="24"/>
          <w:szCs w:val="24"/>
        </w:rPr>
      </w:pPr>
    </w:p>
    <w:p w:rsidR="00904BBB" w:rsidRPr="00BF00EE" w:rsidRDefault="00DE74F5" w:rsidP="00211D53">
      <w:pPr>
        <w:pStyle w:val="ConsPlusCell"/>
        <w:ind w:firstLine="567"/>
        <w:jc w:val="center"/>
        <w:rPr>
          <w:rFonts w:ascii="Times New Roman" w:hAnsi="Times New Roman" w:cs="Times New Roman"/>
          <w:b/>
          <w:sz w:val="28"/>
          <w:szCs w:val="28"/>
        </w:rPr>
      </w:pPr>
      <w:r w:rsidRPr="00BF00EE">
        <w:rPr>
          <w:rFonts w:ascii="Times New Roman" w:hAnsi="Times New Roman" w:cs="Times New Roman"/>
          <w:b/>
          <w:sz w:val="28"/>
          <w:szCs w:val="28"/>
        </w:rPr>
        <w:t xml:space="preserve">9.2. </w:t>
      </w:r>
      <w:hyperlink w:anchor="Par975" w:history="1">
        <w:r w:rsidR="00B92334" w:rsidRPr="00BF00EE">
          <w:rPr>
            <w:rFonts w:ascii="Times New Roman" w:hAnsi="Times New Roman" w:cs="Times New Roman"/>
            <w:b/>
            <w:sz w:val="28"/>
            <w:szCs w:val="28"/>
          </w:rPr>
          <w:t>Подпрограмма</w:t>
        </w:r>
        <w:r w:rsidR="004263DB" w:rsidRPr="00BF00EE">
          <w:rPr>
            <w:rFonts w:ascii="Times New Roman" w:hAnsi="Times New Roman" w:cs="Times New Roman"/>
            <w:b/>
            <w:sz w:val="28"/>
            <w:szCs w:val="28"/>
          </w:rPr>
          <w:t xml:space="preserve"> № </w:t>
        </w:r>
      </w:hyperlink>
      <w:r w:rsidR="00FE66E5" w:rsidRPr="00BF00EE">
        <w:rPr>
          <w:rFonts w:ascii="Times New Roman" w:hAnsi="Times New Roman" w:cs="Times New Roman"/>
          <w:b/>
          <w:sz w:val="28"/>
          <w:szCs w:val="28"/>
        </w:rPr>
        <w:t>2</w:t>
      </w:r>
      <w:r w:rsidR="00AB3E56" w:rsidRPr="00BF00EE">
        <w:rPr>
          <w:rFonts w:ascii="Times New Roman" w:hAnsi="Times New Roman" w:cs="Times New Roman"/>
          <w:b/>
          <w:sz w:val="28"/>
          <w:szCs w:val="28"/>
        </w:rPr>
        <w:t xml:space="preserve"> </w:t>
      </w:r>
      <w:r w:rsidR="009D3D98" w:rsidRPr="00BF00EE">
        <w:rPr>
          <w:rFonts w:ascii="Times New Roman" w:hAnsi="Times New Roman" w:cs="Times New Roman"/>
          <w:b/>
          <w:sz w:val="28"/>
          <w:szCs w:val="28"/>
        </w:rPr>
        <w:t>«</w:t>
      </w:r>
      <w:r w:rsidR="00B92334" w:rsidRPr="00BF00EE">
        <w:rPr>
          <w:rFonts w:ascii="Times New Roman" w:hAnsi="Times New Roman" w:cs="Times New Roman"/>
          <w:b/>
          <w:sz w:val="28"/>
          <w:szCs w:val="28"/>
        </w:rPr>
        <w:t xml:space="preserve">Модернизация и развитие социального обслуживания </w:t>
      </w:r>
      <w:r w:rsidR="00F3349E" w:rsidRPr="00BF00EE">
        <w:rPr>
          <w:rFonts w:ascii="Times New Roman" w:hAnsi="Times New Roman" w:cs="Times New Roman"/>
          <w:b/>
          <w:sz w:val="28"/>
          <w:szCs w:val="28"/>
        </w:rPr>
        <w:t>граждан пожилого возраста и инвалидов</w:t>
      </w:r>
      <w:r w:rsidR="009D3D98" w:rsidRPr="00BF00EE">
        <w:rPr>
          <w:rFonts w:ascii="Times New Roman" w:hAnsi="Times New Roman" w:cs="Times New Roman"/>
          <w:b/>
          <w:sz w:val="28"/>
          <w:szCs w:val="28"/>
        </w:rPr>
        <w:t>»</w:t>
      </w:r>
    </w:p>
    <w:p w:rsidR="00995912" w:rsidRPr="00BF00EE" w:rsidRDefault="00995912" w:rsidP="00211D53">
      <w:pPr>
        <w:pStyle w:val="ConsPlusCell"/>
        <w:ind w:firstLine="567"/>
        <w:jc w:val="center"/>
        <w:rPr>
          <w:rFonts w:ascii="Times New Roman" w:hAnsi="Times New Roman" w:cs="Times New Roman"/>
          <w:b/>
          <w:sz w:val="28"/>
          <w:szCs w:val="28"/>
        </w:rPr>
      </w:pPr>
    </w:p>
    <w:p w:rsidR="00995912" w:rsidRPr="0044548B" w:rsidRDefault="00FE66E5" w:rsidP="00211D53">
      <w:pPr>
        <w:spacing w:after="0" w:line="240" w:lineRule="auto"/>
        <w:ind w:firstLine="567"/>
        <w:jc w:val="center"/>
        <w:rPr>
          <w:rFonts w:ascii="Times New Roman" w:hAnsi="Times New Roman"/>
          <w:sz w:val="28"/>
          <w:szCs w:val="28"/>
        </w:rPr>
      </w:pPr>
      <w:r w:rsidRPr="0044548B">
        <w:rPr>
          <w:rFonts w:ascii="Times New Roman" w:hAnsi="Times New Roman"/>
          <w:b/>
          <w:sz w:val="28"/>
          <w:szCs w:val="28"/>
        </w:rPr>
        <w:t>ПАСПОРТ</w:t>
      </w:r>
    </w:p>
    <w:p w:rsidR="00904BBB" w:rsidRDefault="00B92334" w:rsidP="00211D53">
      <w:pPr>
        <w:spacing w:after="0" w:line="240" w:lineRule="auto"/>
        <w:ind w:firstLine="567"/>
        <w:jc w:val="center"/>
        <w:rPr>
          <w:rFonts w:ascii="Times New Roman" w:hAnsi="Times New Roman"/>
          <w:b/>
          <w:sz w:val="28"/>
          <w:szCs w:val="28"/>
        </w:rPr>
      </w:pPr>
      <w:r w:rsidRPr="0044548B">
        <w:rPr>
          <w:rFonts w:ascii="Times New Roman" w:hAnsi="Times New Roman"/>
          <w:b/>
          <w:sz w:val="28"/>
          <w:szCs w:val="28"/>
          <w:lang w:eastAsia="en-US"/>
        </w:rPr>
        <w:t xml:space="preserve">подпрограммы </w:t>
      </w:r>
      <w:r w:rsidR="009D3D98" w:rsidRPr="0044548B">
        <w:rPr>
          <w:rFonts w:ascii="Times New Roman" w:hAnsi="Times New Roman"/>
          <w:b/>
          <w:sz w:val="28"/>
          <w:szCs w:val="28"/>
          <w:lang w:eastAsia="en-US"/>
        </w:rPr>
        <w:t>«</w:t>
      </w:r>
      <w:r w:rsidRPr="0044548B">
        <w:rPr>
          <w:rFonts w:ascii="Times New Roman" w:hAnsi="Times New Roman"/>
          <w:b/>
          <w:sz w:val="28"/>
          <w:szCs w:val="28"/>
          <w:lang w:eastAsia="en-US"/>
        </w:rPr>
        <w:t xml:space="preserve">Модернизация и развитие социального обслуживания </w:t>
      </w:r>
      <w:r w:rsidR="00C90EDE" w:rsidRPr="0044548B">
        <w:rPr>
          <w:rFonts w:ascii="Times New Roman" w:hAnsi="Times New Roman"/>
          <w:b/>
          <w:sz w:val="28"/>
          <w:szCs w:val="28"/>
        </w:rPr>
        <w:t>граждан пожилого возраста и инвалидов</w:t>
      </w:r>
      <w:r w:rsidR="009D3D98" w:rsidRPr="0044548B">
        <w:rPr>
          <w:rFonts w:ascii="Times New Roman" w:hAnsi="Times New Roman"/>
          <w:b/>
          <w:sz w:val="28"/>
          <w:szCs w:val="28"/>
        </w:rPr>
        <w:t>»</w:t>
      </w:r>
    </w:p>
    <w:p w:rsidR="00F90783" w:rsidRPr="00F90783" w:rsidRDefault="00F90783" w:rsidP="00211D53">
      <w:pPr>
        <w:spacing w:after="0" w:line="240" w:lineRule="auto"/>
        <w:ind w:firstLine="567"/>
        <w:jc w:val="center"/>
        <w:rPr>
          <w:rFonts w:ascii="Times New Roman" w:hAnsi="Times New Roman"/>
        </w:rPr>
      </w:pPr>
      <w:r w:rsidRPr="00F90783">
        <w:rPr>
          <w:rFonts w:ascii="Times New Roman" w:hAnsi="Times New Roman"/>
        </w:rPr>
        <w:t>(в ред. постановления Правительства Забайкальского края № 514 от 1.11.2022)</w:t>
      </w:r>
    </w:p>
    <w:p w:rsidR="00BB03C9" w:rsidRPr="0044548B" w:rsidRDefault="00BB03C9" w:rsidP="00211D53">
      <w:pPr>
        <w:spacing w:after="0" w:line="240" w:lineRule="auto"/>
        <w:ind w:firstLine="567"/>
        <w:jc w:val="center"/>
        <w:rPr>
          <w:rFonts w:ascii="Times New Roman" w:hAnsi="Times New Roman"/>
          <w:b/>
          <w:sz w:val="28"/>
          <w:szCs w:val="28"/>
        </w:rPr>
      </w:pPr>
    </w:p>
    <w:tbl>
      <w:tblPr>
        <w:tblW w:w="9356" w:type="dxa"/>
        <w:tblInd w:w="250" w:type="dxa"/>
        <w:tblLayout w:type="fixed"/>
        <w:tblLook w:val="0000" w:firstRow="0" w:lastRow="0" w:firstColumn="0" w:lastColumn="0" w:noHBand="0" w:noVBand="0"/>
      </w:tblPr>
      <w:tblGrid>
        <w:gridCol w:w="2410"/>
        <w:gridCol w:w="6946"/>
      </w:tblGrid>
      <w:tr w:rsidR="00F90783" w:rsidRPr="0044548B" w:rsidTr="000736E6">
        <w:trPr>
          <w:trHeight w:val="830"/>
        </w:trPr>
        <w:tc>
          <w:tcPr>
            <w:tcW w:w="2410" w:type="dxa"/>
          </w:tcPr>
          <w:p w:rsidR="00F90783" w:rsidRDefault="00F90783" w:rsidP="00F90783">
            <w:pPr>
              <w:spacing w:after="0" w:line="240" w:lineRule="auto"/>
              <w:contextualSpacing/>
              <w:rPr>
                <w:rFonts w:ascii="Times New Roman" w:hAnsi="Times New Roman"/>
                <w:sz w:val="28"/>
                <w:szCs w:val="28"/>
              </w:rPr>
            </w:pPr>
            <w:r w:rsidRPr="00F90783">
              <w:rPr>
                <w:rFonts w:ascii="Times New Roman" w:hAnsi="Times New Roman"/>
                <w:sz w:val="28"/>
                <w:szCs w:val="28"/>
              </w:rPr>
              <w:t>Ответственный исполнитель подпрограммы</w:t>
            </w:r>
          </w:p>
          <w:p w:rsidR="00F90783" w:rsidRPr="00F90783" w:rsidRDefault="00F90783" w:rsidP="00F90783">
            <w:pPr>
              <w:spacing w:after="0" w:line="240" w:lineRule="auto"/>
              <w:contextualSpacing/>
              <w:rPr>
                <w:rFonts w:ascii="Times New Roman" w:hAnsi="Times New Roman"/>
                <w:sz w:val="28"/>
                <w:szCs w:val="28"/>
              </w:rPr>
            </w:pPr>
          </w:p>
        </w:tc>
        <w:tc>
          <w:tcPr>
            <w:tcW w:w="6946" w:type="dxa"/>
          </w:tcPr>
          <w:p w:rsidR="00F90783" w:rsidRPr="00F90783" w:rsidRDefault="00F90783" w:rsidP="00F90783">
            <w:pPr>
              <w:spacing w:after="0" w:line="240" w:lineRule="auto"/>
              <w:contextualSpacing/>
              <w:rPr>
                <w:rFonts w:ascii="Times New Roman" w:hAnsi="Times New Roman"/>
                <w:sz w:val="28"/>
                <w:szCs w:val="28"/>
              </w:rPr>
            </w:pPr>
            <w:r w:rsidRPr="00F90783">
              <w:rPr>
                <w:rFonts w:ascii="Times New Roman" w:hAnsi="Times New Roman"/>
                <w:sz w:val="28"/>
                <w:szCs w:val="28"/>
              </w:rPr>
              <w:t>Министерство.</w:t>
            </w:r>
          </w:p>
          <w:p w:rsidR="00F90783" w:rsidRPr="00F90783" w:rsidRDefault="00F90783" w:rsidP="00F90783">
            <w:pPr>
              <w:autoSpaceDE w:val="0"/>
              <w:autoSpaceDN w:val="0"/>
              <w:adjustRightInd w:val="0"/>
              <w:spacing w:after="0" w:line="240" w:lineRule="auto"/>
              <w:contextualSpacing/>
              <w:rPr>
                <w:rFonts w:ascii="Times New Roman" w:hAnsi="Times New Roman"/>
                <w:sz w:val="28"/>
                <w:szCs w:val="28"/>
              </w:rPr>
            </w:pPr>
          </w:p>
        </w:tc>
      </w:tr>
      <w:tr w:rsidR="00F90783" w:rsidRPr="0044548B" w:rsidTr="000736E6">
        <w:trPr>
          <w:trHeight w:val="653"/>
        </w:trPr>
        <w:tc>
          <w:tcPr>
            <w:tcW w:w="2410" w:type="dxa"/>
          </w:tcPr>
          <w:p w:rsidR="00F90783" w:rsidRDefault="00F90783" w:rsidP="00F90783">
            <w:pPr>
              <w:spacing w:after="0" w:line="240" w:lineRule="auto"/>
              <w:contextualSpacing/>
              <w:rPr>
                <w:rFonts w:ascii="Times New Roman" w:hAnsi="Times New Roman"/>
                <w:sz w:val="28"/>
                <w:szCs w:val="28"/>
              </w:rPr>
            </w:pPr>
            <w:r w:rsidRPr="00F90783">
              <w:rPr>
                <w:rFonts w:ascii="Times New Roman" w:hAnsi="Times New Roman"/>
                <w:sz w:val="28"/>
                <w:szCs w:val="28"/>
              </w:rPr>
              <w:t>Соисполнители подпрограммы</w:t>
            </w:r>
          </w:p>
          <w:p w:rsidR="00F90783" w:rsidRPr="00F90783" w:rsidRDefault="00F90783" w:rsidP="00F90783">
            <w:pPr>
              <w:spacing w:after="0" w:line="240" w:lineRule="auto"/>
              <w:contextualSpacing/>
              <w:rPr>
                <w:rFonts w:ascii="Times New Roman" w:hAnsi="Times New Roman"/>
                <w:sz w:val="28"/>
                <w:szCs w:val="28"/>
              </w:rPr>
            </w:pPr>
          </w:p>
        </w:tc>
        <w:tc>
          <w:tcPr>
            <w:tcW w:w="6946" w:type="dxa"/>
          </w:tcPr>
          <w:p w:rsidR="00F90783" w:rsidRPr="00F90783" w:rsidRDefault="00F90783" w:rsidP="00F90783">
            <w:pPr>
              <w:spacing w:after="0" w:line="240" w:lineRule="auto"/>
              <w:contextualSpacing/>
              <w:rPr>
                <w:rFonts w:ascii="Times New Roman" w:hAnsi="Times New Roman"/>
                <w:sz w:val="28"/>
                <w:szCs w:val="28"/>
              </w:rPr>
            </w:pPr>
            <w:r w:rsidRPr="00F90783">
              <w:rPr>
                <w:rFonts w:ascii="Times New Roman" w:hAnsi="Times New Roman"/>
                <w:sz w:val="28"/>
                <w:szCs w:val="28"/>
              </w:rPr>
              <w:t>-</w:t>
            </w:r>
          </w:p>
        </w:tc>
      </w:tr>
      <w:tr w:rsidR="00F90783" w:rsidRPr="0044548B" w:rsidTr="000736E6">
        <w:trPr>
          <w:trHeight w:val="943"/>
        </w:trPr>
        <w:tc>
          <w:tcPr>
            <w:tcW w:w="2410" w:type="dxa"/>
          </w:tcPr>
          <w:p w:rsidR="00F90783" w:rsidRPr="00F90783" w:rsidRDefault="00F90783" w:rsidP="00F90783">
            <w:pPr>
              <w:spacing w:after="0" w:line="240" w:lineRule="auto"/>
              <w:ind w:firstLine="34"/>
              <w:contextualSpacing/>
              <w:rPr>
                <w:rFonts w:ascii="Times New Roman" w:hAnsi="Times New Roman"/>
                <w:sz w:val="28"/>
                <w:szCs w:val="28"/>
              </w:rPr>
            </w:pPr>
            <w:r w:rsidRPr="00F90783">
              <w:rPr>
                <w:rFonts w:ascii="Times New Roman" w:hAnsi="Times New Roman"/>
                <w:sz w:val="28"/>
                <w:szCs w:val="28"/>
              </w:rPr>
              <w:t>Цель подпрограммы</w:t>
            </w:r>
          </w:p>
        </w:tc>
        <w:tc>
          <w:tcPr>
            <w:tcW w:w="6946" w:type="dxa"/>
          </w:tcPr>
          <w:p w:rsidR="00F90783" w:rsidRDefault="00F90783" w:rsidP="00F90783">
            <w:pPr>
              <w:pStyle w:val="Iauiue"/>
              <w:contextualSpacing/>
              <w:jc w:val="both"/>
              <w:rPr>
                <w:sz w:val="28"/>
                <w:szCs w:val="28"/>
              </w:rPr>
            </w:pPr>
            <w:r w:rsidRPr="00F90783">
              <w:rPr>
                <w:sz w:val="28"/>
                <w:szCs w:val="28"/>
              </w:rPr>
              <w:t>Повышение ожидаемой продолжительности жизни; повышение уровня, качества и безопасности социального обслуживания граждан пожилого возраста и инвалидов.</w:t>
            </w:r>
          </w:p>
          <w:p w:rsidR="00F90783" w:rsidRPr="00F90783" w:rsidRDefault="00F90783" w:rsidP="00F90783">
            <w:pPr>
              <w:pStyle w:val="Iauiue"/>
              <w:contextualSpacing/>
              <w:jc w:val="both"/>
              <w:rPr>
                <w:sz w:val="28"/>
                <w:szCs w:val="28"/>
              </w:rPr>
            </w:pPr>
          </w:p>
        </w:tc>
      </w:tr>
      <w:tr w:rsidR="00F90783" w:rsidRPr="0044548B" w:rsidTr="000736E6">
        <w:trPr>
          <w:trHeight w:val="943"/>
        </w:trPr>
        <w:tc>
          <w:tcPr>
            <w:tcW w:w="2410" w:type="dxa"/>
          </w:tcPr>
          <w:p w:rsidR="00F90783" w:rsidRPr="00F90783" w:rsidRDefault="00F90783" w:rsidP="00F90783">
            <w:pPr>
              <w:spacing w:after="0" w:line="240" w:lineRule="auto"/>
              <w:contextualSpacing/>
              <w:rPr>
                <w:rFonts w:ascii="Times New Roman" w:hAnsi="Times New Roman"/>
                <w:sz w:val="28"/>
                <w:szCs w:val="28"/>
              </w:rPr>
            </w:pPr>
            <w:r w:rsidRPr="00F90783">
              <w:rPr>
                <w:rFonts w:ascii="Times New Roman" w:hAnsi="Times New Roman"/>
                <w:sz w:val="28"/>
                <w:szCs w:val="28"/>
              </w:rPr>
              <w:t>Задачи подпрограммы</w:t>
            </w:r>
          </w:p>
        </w:tc>
        <w:tc>
          <w:tcPr>
            <w:tcW w:w="6946" w:type="dxa"/>
          </w:tcPr>
          <w:p w:rsidR="00F90783" w:rsidRPr="00F90783" w:rsidRDefault="00F90783" w:rsidP="00F90783">
            <w:pPr>
              <w:pStyle w:val="Iauiue"/>
              <w:contextualSpacing/>
              <w:jc w:val="both"/>
              <w:rPr>
                <w:sz w:val="28"/>
                <w:szCs w:val="28"/>
              </w:rPr>
            </w:pPr>
            <w:r w:rsidRPr="00F90783">
              <w:rPr>
                <w:sz w:val="28"/>
                <w:szCs w:val="28"/>
              </w:rPr>
              <w:t>Укрепление материально-технической базы учреждений системы социального обслуживания населения;</w:t>
            </w:r>
          </w:p>
          <w:p w:rsidR="00F90783" w:rsidRPr="00F90783" w:rsidRDefault="00F90783" w:rsidP="00F90783">
            <w:pPr>
              <w:pStyle w:val="Iauiue"/>
              <w:contextualSpacing/>
              <w:jc w:val="both"/>
              <w:rPr>
                <w:sz w:val="28"/>
                <w:szCs w:val="28"/>
              </w:rPr>
            </w:pPr>
            <w:r w:rsidRPr="00F90783">
              <w:rPr>
                <w:sz w:val="28"/>
                <w:szCs w:val="28"/>
              </w:rPr>
              <w:t>расширение форм социального обслуживания и внедрение новых технологий организации и предоставления социальных услуг;</w:t>
            </w:r>
          </w:p>
          <w:p w:rsidR="00F90783" w:rsidRPr="00F90783" w:rsidRDefault="00F90783" w:rsidP="00F90783">
            <w:pPr>
              <w:pStyle w:val="Iauiue"/>
              <w:contextualSpacing/>
              <w:jc w:val="both"/>
              <w:rPr>
                <w:sz w:val="28"/>
                <w:szCs w:val="28"/>
              </w:rPr>
            </w:pPr>
            <w:r w:rsidRPr="00F90783">
              <w:rPr>
                <w:sz w:val="28"/>
                <w:szCs w:val="28"/>
              </w:rPr>
              <w:lastRenderedPageBreak/>
              <w:t>обеспечение деятельности стационарных учреждений социального обслуживания престарелых и инвалидов;</w:t>
            </w:r>
          </w:p>
          <w:p w:rsidR="00F90783" w:rsidRDefault="00F90783" w:rsidP="00F90783">
            <w:pPr>
              <w:pStyle w:val="Iauiue"/>
              <w:contextualSpacing/>
              <w:jc w:val="both"/>
              <w:rPr>
                <w:sz w:val="28"/>
                <w:szCs w:val="28"/>
              </w:rPr>
            </w:pPr>
            <w:r w:rsidRPr="00F90783">
              <w:rPr>
                <w:sz w:val="28"/>
                <w:szCs w:val="28"/>
              </w:rPr>
              <w:t>реализация мер по укреплению здоровья и улучшения социализации пожилых людей и инвалидов.</w:t>
            </w:r>
          </w:p>
          <w:p w:rsidR="00F90783" w:rsidRPr="00F90783" w:rsidRDefault="00F90783" w:rsidP="00F90783">
            <w:pPr>
              <w:pStyle w:val="Iauiue"/>
              <w:contextualSpacing/>
              <w:jc w:val="both"/>
              <w:rPr>
                <w:sz w:val="28"/>
                <w:szCs w:val="28"/>
              </w:rPr>
            </w:pPr>
          </w:p>
        </w:tc>
      </w:tr>
      <w:tr w:rsidR="00F90783" w:rsidRPr="0044548B" w:rsidTr="000736E6">
        <w:trPr>
          <w:trHeight w:val="815"/>
        </w:trPr>
        <w:tc>
          <w:tcPr>
            <w:tcW w:w="2410" w:type="dxa"/>
          </w:tcPr>
          <w:p w:rsidR="00F90783" w:rsidRDefault="00F90783" w:rsidP="00F90783">
            <w:pPr>
              <w:pStyle w:val="31"/>
              <w:ind w:right="0"/>
              <w:contextualSpacing/>
              <w:jc w:val="left"/>
              <w:rPr>
                <w:szCs w:val="20"/>
              </w:rPr>
            </w:pPr>
            <w:r w:rsidRPr="00F90783">
              <w:rPr>
                <w:szCs w:val="20"/>
              </w:rPr>
              <w:lastRenderedPageBreak/>
              <w:t>Сроки и этапы реализации подпрограммы</w:t>
            </w:r>
          </w:p>
          <w:p w:rsidR="00F90783" w:rsidRPr="00F90783" w:rsidRDefault="00F90783" w:rsidP="00F90783">
            <w:pPr>
              <w:pStyle w:val="31"/>
              <w:ind w:right="0"/>
              <w:contextualSpacing/>
              <w:jc w:val="left"/>
              <w:rPr>
                <w:sz w:val="20"/>
                <w:szCs w:val="20"/>
              </w:rPr>
            </w:pPr>
          </w:p>
        </w:tc>
        <w:tc>
          <w:tcPr>
            <w:tcW w:w="6946" w:type="dxa"/>
          </w:tcPr>
          <w:p w:rsidR="00F90783" w:rsidRPr="00F90783" w:rsidRDefault="00F90783" w:rsidP="00F90783">
            <w:pPr>
              <w:spacing w:after="0" w:line="240" w:lineRule="auto"/>
              <w:ind w:firstLine="33"/>
              <w:contextualSpacing/>
              <w:rPr>
                <w:rFonts w:ascii="Times New Roman" w:hAnsi="Times New Roman"/>
                <w:sz w:val="28"/>
                <w:szCs w:val="28"/>
              </w:rPr>
            </w:pPr>
            <w:r w:rsidRPr="00F90783">
              <w:rPr>
                <w:rFonts w:ascii="Times New Roman" w:hAnsi="Times New Roman"/>
                <w:sz w:val="28"/>
                <w:szCs w:val="28"/>
              </w:rPr>
              <w:t>Подпрограмма реализуется в течение 2014–2025 годов в один этап.</w:t>
            </w:r>
          </w:p>
          <w:p w:rsidR="00F90783" w:rsidRPr="00F90783" w:rsidRDefault="00F90783" w:rsidP="00F90783">
            <w:pPr>
              <w:autoSpaceDE w:val="0"/>
              <w:autoSpaceDN w:val="0"/>
              <w:adjustRightInd w:val="0"/>
              <w:spacing w:after="0" w:line="240" w:lineRule="auto"/>
              <w:contextualSpacing/>
              <w:rPr>
                <w:rFonts w:ascii="Times New Roman" w:hAnsi="Times New Roman"/>
                <w:sz w:val="28"/>
                <w:szCs w:val="28"/>
              </w:rPr>
            </w:pPr>
          </w:p>
        </w:tc>
      </w:tr>
      <w:tr w:rsidR="00F90783" w:rsidRPr="0044548B" w:rsidTr="00DB579E">
        <w:trPr>
          <w:trHeight w:val="454"/>
        </w:trPr>
        <w:tc>
          <w:tcPr>
            <w:tcW w:w="2410" w:type="dxa"/>
          </w:tcPr>
          <w:p w:rsidR="00F90783" w:rsidRPr="00F90783" w:rsidRDefault="00F90783" w:rsidP="00F90783">
            <w:pPr>
              <w:pStyle w:val="31"/>
              <w:ind w:right="0"/>
              <w:contextualSpacing/>
              <w:jc w:val="left"/>
              <w:rPr>
                <w:szCs w:val="20"/>
              </w:rPr>
            </w:pPr>
            <w:r w:rsidRPr="00F90783">
              <w:rPr>
                <w:szCs w:val="20"/>
              </w:rPr>
              <w:t>Объемы и источники финансирования подпрограммы</w:t>
            </w:r>
          </w:p>
          <w:p w:rsidR="00F90783" w:rsidRPr="00F90783" w:rsidRDefault="00F90783" w:rsidP="00F90783">
            <w:pPr>
              <w:suppressAutoHyphens/>
              <w:spacing w:after="0" w:line="240" w:lineRule="auto"/>
              <w:contextualSpacing/>
              <w:rPr>
                <w:rFonts w:ascii="Times New Roman" w:hAnsi="Times New Roman"/>
              </w:rPr>
            </w:pPr>
          </w:p>
        </w:tc>
        <w:tc>
          <w:tcPr>
            <w:tcW w:w="6946" w:type="dxa"/>
          </w:tcPr>
          <w:p w:rsidR="00F90783" w:rsidRPr="00F90783" w:rsidRDefault="00F90783" w:rsidP="00F90783">
            <w:pPr>
              <w:pStyle w:val="ConsPlusNormal"/>
              <w:tabs>
                <w:tab w:val="left" w:pos="284"/>
              </w:tabs>
              <w:contextualSpacing/>
              <w:jc w:val="both"/>
              <w:rPr>
                <w:rFonts w:ascii="Times New Roman" w:hAnsi="Times New Roman" w:cs="Times New Roman"/>
                <w:sz w:val="28"/>
                <w:szCs w:val="28"/>
              </w:rPr>
            </w:pPr>
            <w:r w:rsidRPr="00F90783">
              <w:rPr>
                <w:rFonts w:ascii="Times New Roman" w:hAnsi="Times New Roman" w:cs="Times New Roman"/>
                <w:sz w:val="28"/>
                <w:szCs w:val="28"/>
              </w:rP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бюджета Отделения Пенсионного фонда Российской Федерации (государственного учреждения) по Забайкальскому краю.</w:t>
            </w:r>
          </w:p>
          <w:p w:rsidR="00F90783" w:rsidRPr="00F90783" w:rsidRDefault="00F90783" w:rsidP="00F90783">
            <w:pPr>
              <w:pStyle w:val="ConsPlusNormal"/>
              <w:tabs>
                <w:tab w:val="left" w:pos="284"/>
              </w:tabs>
              <w:contextualSpacing/>
              <w:jc w:val="both"/>
              <w:rPr>
                <w:rFonts w:ascii="Times New Roman" w:hAnsi="Times New Roman" w:cs="Times New Roman"/>
                <w:sz w:val="28"/>
                <w:szCs w:val="28"/>
              </w:rPr>
            </w:pPr>
            <w:r w:rsidRPr="00F90783">
              <w:rPr>
                <w:rFonts w:ascii="Times New Roman" w:hAnsi="Times New Roman" w:cs="Times New Roman"/>
                <w:sz w:val="28"/>
                <w:szCs w:val="28"/>
              </w:rPr>
              <w:t>Общий объем финансирования подпрограммы за счет средств бюджета Забайкальского края составляет 18 002 883,7 тыс. руб., в том числе по годам:</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2014 год – 1 096 949,3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2015 год – 989 102,1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2016 год – 991 157,2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2017 год – 1 144 614,9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2018 год – 1 606 023,0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2019 год – 1 896 468,2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2020 год – 1 929 228,7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2021 год – 2 000 037,3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2022 год – 1 852 856,0 тыс. руб.;</w:t>
            </w:r>
          </w:p>
          <w:p w:rsidR="00F90783" w:rsidRPr="00F90783" w:rsidRDefault="00F90783" w:rsidP="00F90783">
            <w:pPr>
              <w:autoSpaceDE w:val="0"/>
              <w:autoSpaceDN w:val="0"/>
              <w:adjustRightInd w:val="0"/>
              <w:spacing w:after="0" w:line="240" w:lineRule="auto"/>
              <w:contextualSpacing/>
              <w:rPr>
                <w:rFonts w:ascii="Times New Roman" w:hAnsi="Times New Roman"/>
                <w:sz w:val="28"/>
                <w:szCs w:val="28"/>
              </w:rPr>
            </w:pPr>
            <w:r w:rsidRPr="00F90783">
              <w:rPr>
                <w:rFonts w:ascii="Times New Roman" w:hAnsi="Times New Roman"/>
                <w:sz w:val="28"/>
                <w:szCs w:val="28"/>
              </w:rPr>
              <w:t>2023 год – 1 472 898,0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2024 год – 1 511 774,5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2025 год – 1 511 774,5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за счет средств бюджета Забайкальского края, поступивших из федерального бюджета, – 1 914 982,3 тыс. руб., в том числе по годам:</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2019 год – 29 175,1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2020 год – 151 351,4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2021 год – 60 630,4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 xml:space="preserve">2022 год – 56 912,6 тыс. руб.; </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2023 год – 548 562,6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2024 год – 534 175,1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2025 год – 534 175,1 тыс. руб.;</w:t>
            </w:r>
          </w:p>
          <w:p w:rsidR="00F90783" w:rsidRPr="00F90783" w:rsidRDefault="00F90783" w:rsidP="00F90783">
            <w:pPr>
              <w:autoSpaceDE w:val="0"/>
              <w:autoSpaceDN w:val="0"/>
              <w:adjustRightInd w:val="0"/>
              <w:spacing w:after="0" w:line="240" w:lineRule="auto"/>
              <w:contextualSpacing/>
              <w:rPr>
                <w:rFonts w:ascii="Times New Roman" w:hAnsi="Times New Roman"/>
                <w:sz w:val="28"/>
                <w:szCs w:val="28"/>
              </w:rPr>
            </w:pPr>
            <w:r w:rsidRPr="00F90783">
              <w:rPr>
                <w:rFonts w:ascii="Times New Roman" w:hAnsi="Times New Roman"/>
                <w:sz w:val="28"/>
                <w:szCs w:val="28"/>
              </w:rPr>
              <w:t>за счет средств бюджета Забайкальского края, поступивших из бюджета Пенсионного фонда Российской Федерации, – 35 694,0 тыс. руб., в том числе по годам:</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lastRenderedPageBreak/>
              <w:t>2014 год – 3 343,6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2015 год – 21 925,7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2016 год – 6 522,9 тыс. руб.;</w:t>
            </w:r>
          </w:p>
          <w:p w:rsidR="00F90783" w:rsidRP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2017 год – 1 971,6 тыс. руб.;</w:t>
            </w:r>
          </w:p>
          <w:p w:rsidR="00F90783" w:rsidRDefault="00F90783" w:rsidP="00F90783">
            <w:pPr>
              <w:pStyle w:val="ConsPlusNormal"/>
              <w:contextualSpacing/>
              <w:jc w:val="both"/>
              <w:rPr>
                <w:rFonts w:ascii="Times New Roman" w:hAnsi="Times New Roman" w:cs="Times New Roman"/>
                <w:sz w:val="28"/>
                <w:szCs w:val="28"/>
              </w:rPr>
            </w:pPr>
            <w:r w:rsidRPr="00F90783">
              <w:rPr>
                <w:rFonts w:ascii="Times New Roman" w:hAnsi="Times New Roman" w:cs="Times New Roman"/>
                <w:sz w:val="28"/>
                <w:szCs w:val="28"/>
              </w:rPr>
              <w:t>2018 год – 1 930,2 тыс. руб.</w:t>
            </w:r>
          </w:p>
          <w:p w:rsidR="00F90783" w:rsidRPr="00F90783" w:rsidRDefault="00F90783" w:rsidP="00F90783">
            <w:pPr>
              <w:pStyle w:val="ConsPlusNormal"/>
              <w:contextualSpacing/>
              <w:jc w:val="both"/>
              <w:rPr>
                <w:rFonts w:ascii="Times New Roman" w:hAnsi="Times New Roman" w:cs="Times New Roman"/>
                <w:sz w:val="28"/>
                <w:szCs w:val="28"/>
              </w:rPr>
            </w:pPr>
          </w:p>
        </w:tc>
      </w:tr>
      <w:tr w:rsidR="00F90783" w:rsidRPr="0044548B" w:rsidTr="000736E6">
        <w:trPr>
          <w:trHeight w:val="2301"/>
        </w:trPr>
        <w:tc>
          <w:tcPr>
            <w:tcW w:w="2410" w:type="dxa"/>
          </w:tcPr>
          <w:p w:rsidR="00F90783" w:rsidRDefault="00F90783" w:rsidP="00F90783">
            <w:pPr>
              <w:spacing w:after="0" w:line="240" w:lineRule="auto"/>
              <w:contextualSpacing/>
              <w:rPr>
                <w:rFonts w:ascii="Times New Roman" w:hAnsi="Times New Roman"/>
                <w:sz w:val="28"/>
                <w:szCs w:val="28"/>
              </w:rPr>
            </w:pPr>
            <w:r w:rsidRPr="00F90783">
              <w:rPr>
                <w:rFonts w:ascii="Times New Roman" w:hAnsi="Times New Roman"/>
                <w:sz w:val="28"/>
                <w:szCs w:val="28"/>
              </w:rPr>
              <w:lastRenderedPageBreak/>
              <w:t>Ожидаемые значения показателей конечных результатов реализации подпрограммы</w:t>
            </w:r>
          </w:p>
          <w:p w:rsidR="00F90783" w:rsidRPr="00F90783" w:rsidRDefault="00F90783" w:rsidP="00F90783">
            <w:pPr>
              <w:spacing w:after="0" w:line="240" w:lineRule="auto"/>
              <w:contextualSpacing/>
              <w:rPr>
                <w:rFonts w:ascii="Times New Roman" w:hAnsi="Times New Roman"/>
                <w:sz w:val="28"/>
                <w:szCs w:val="28"/>
              </w:rPr>
            </w:pPr>
          </w:p>
        </w:tc>
        <w:tc>
          <w:tcPr>
            <w:tcW w:w="6946" w:type="dxa"/>
          </w:tcPr>
          <w:p w:rsidR="00F90783" w:rsidRPr="00F90783" w:rsidRDefault="00F90783" w:rsidP="00F90783">
            <w:pPr>
              <w:spacing w:after="0" w:line="240" w:lineRule="auto"/>
              <w:contextualSpacing/>
              <w:rPr>
                <w:rFonts w:ascii="Times New Roman" w:hAnsi="Times New Roman"/>
                <w:sz w:val="28"/>
                <w:szCs w:val="28"/>
              </w:rPr>
            </w:pPr>
            <w:r w:rsidRPr="00F90783">
              <w:rPr>
                <w:rFonts w:ascii="Times New Roman" w:hAnsi="Times New Roman"/>
                <w:sz w:val="28"/>
                <w:szCs w:val="28"/>
              </w:rPr>
              <w:t xml:space="preserve">Повышение доступности  социального обслуживания: все граждане пожилого возраста и инвалиды, обратившиеся за социальным обслуживанием, смогут получить необходимые им услуги; </w:t>
            </w:r>
          </w:p>
          <w:p w:rsidR="00F90783" w:rsidRPr="00F90783" w:rsidRDefault="00F90783" w:rsidP="00F90783">
            <w:pPr>
              <w:spacing w:after="0" w:line="240" w:lineRule="auto"/>
              <w:ind w:firstLine="33"/>
              <w:contextualSpacing/>
              <w:rPr>
                <w:rFonts w:ascii="Times New Roman" w:hAnsi="Times New Roman"/>
                <w:sz w:val="28"/>
                <w:szCs w:val="28"/>
              </w:rPr>
            </w:pPr>
            <w:r w:rsidRPr="00F90783">
              <w:rPr>
                <w:rFonts w:ascii="Times New Roman" w:hAnsi="Times New Roman"/>
                <w:sz w:val="28"/>
                <w:szCs w:val="28"/>
              </w:rPr>
              <w:t>Обеспеченность  граждан пожилого возраста и инвалидов стационарными койками 26,9 %.</w:t>
            </w:r>
          </w:p>
        </w:tc>
      </w:tr>
    </w:tbl>
    <w:p w:rsidR="00D05867" w:rsidRPr="00D05867" w:rsidRDefault="00D05867" w:rsidP="00D05867">
      <w:pPr>
        <w:pStyle w:val="a6"/>
        <w:numPr>
          <w:ilvl w:val="0"/>
          <w:numId w:val="32"/>
        </w:numPr>
        <w:autoSpaceDE w:val="0"/>
        <w:autoSpaceDN w:val="0"/>
        <w:adjustRightInd w:val="0"/>
        <w:spacing w:after="0" w:line="240" w:lineRule="auto"/>
        <w:jc w:val="center"/>
        <w:rPr>
          <w:rFonts w:ascii="Times New Roman" w:hAnsi="Times New Roman"/>
          <w:b/>
          <w:bCs/>
          <w:sz w:val="28"/>
          <w:szCs w:val="28"/>
        </w:rPr>
      </w:pPr>
      <w:r w:rsidRPr="00D05867">
        <w:rPr>
          <w:rFonts w:ascii="Times New Roman" w:hAnsi="Times New Roman"/>
          <w:b/>
          <w:bCs/>
          <w:sz w:val="28"/>
          <w:szCs w:val="28"/>
        </w:rPr>
        <w:t>Характеристика текущего состояния сферы социального обслуживания граждан пожилого возраста и инвалидов</w:t>
      </w:r>
    </w:p>
    <w:p w:rsidR="00D05867" w:rsidRDefault="00D05867" w:rsidP="00D05867">
      <w:pPr>
        <w:pStyle w:val="a6"/>
        <w:autoSpaceDE w:val="0"/>
        <w:autoSpaceDN w:val="0"/>
        <w:adjustRightInd w:val="0"/>
        <w:spacing w:after="0" w:line="240" w:lineRule="auto"/>
        <w:ind w:left="957"/>
        <w:jc w:val="center"/>
        <w:rPr>
          <w:rFonts w:ascii="Times New Roman" w:hAnsi="Times New Roman"/>
          <w:bCs/>
        </w:rPr>
      </w:pPr>
    </w:p>
    <w:p w:rsidR="00D05867" w:rsidRPr="00D05867" w:rsidRDefault="00D05867" w:rsidP="00D05867">
      <w:pPr>
        <w:pStyle w:val="a6"/>
        <w:autoSpaceDE w:val="0"/>
        <w:autoSpaceDN w:val="0"/>
        <w:adjustRightInd w:val="0"/>
        <w:spacing w:after="0" w:line="240" w:lineRule="auto"/>
        <w:ind w:left="957"/>
        <w:jc w:val="center"/>
        <w:rPr>
          <w:rFonts w:ascii="Times New Roman" w:hAnsi="Times New Roman"/>
          <w:bCs/>
        </w:rPr>
      </w:pPr>
      <w:r w:rsidRPr="00D05867">
        <w:rPr>
          <w:rFonts w:ascii="Times New Roman" w:hAnsi="Times New Roman"/>
          <w:bCs/>
        </w:rPr>
        <w:t>(в ред. постановления Правительства Забайкальского края № 514 от 1.11.2022)</w:t>
      </w:r>
    </w:p>
    <w:p w:rsidR="00D05867" w:rsidRPr="00D05867" w:rsidRDefault="00D05867" w:rsidP="00D05867">
      <w:pPr>
        <w:autoSpaceDE w:val="0"/>
        <w:autoSpaceDN w:val="0"/>
        <w:adjustRightInd w:val="0"/>
        <w:spacing w:after="0" w:line="240" w:lineRule="auto"/>
        <w:ind w:firstLine="567"/>
        <w:contextualSpacing/>
        <w:jc w:val="center"/>
        <w:rPr>
          <w:rFonts w:ascii="Times New Roman" w:hAnsi="Times New Roman"/>
          <w:b/>
          <w:bCs/>
          <w:sz w:val="28"/>
          <w:szCs w:val="28"/>
        </w:rPr>
      </w:pPr>
    </w:p>
    <w:p w:rsidR="00D05867" w:rsidRPr="00D05867" w:rsidRDefault="00D05867" w:rsidP="00D05867">
      <w:pPr>
        <w:pStyle w:val="12"/>
        <w:ind w:firstLine="709"/>
        <w:contextualSpacing/>
        <w:jc w:val="both"/>
        <w:rPr>
          <w:rFonts w:ascii="Times New Roman" w:hAnsi="Times New Roman"/>
          <w:sz w:val="28"/>
          <w:szCs w:val="28"/>
        </w:rPr>
      </w:pPr>
      <w:r w:rsidRPr="00D05867">
        <w:rPr>
          <w:rFonts w:ascii="Times New Roman" w:hAnsi="Times New Roman"/>
          <w:sz w:val="28"/>
          <w:szCs w:val="28"/>
        </w:rPr>
        <w:t>Социальное обслуживание граждан пожилого возраста и инвалидов  на территории Забайкальского края осуществляется в соответствии с действующим федеральным и региональным законодательством в виде предоставления следующих основных видов социальных услуг: социального обслуживания в стационарных учреждениях, социального обслуживания на дому; организации дневного пребывания, срочного социального обслуживания, реабилитационных, консультационных услуг.</w:t>
      </w:r>
    </w:p>
    <w:p w:rsidR="00D05867" w:rsidRPr="00D05867" w:rsidRDefault="00D05867" w:rsidP="00D05867">
      <w:pPr>
        <w:pStyle w:val="12"/>
        <w:ind w:firstLine="709"/>
        <w:contextualSpacing/>
        <w:jc w:val="both"/>
        <w:rPr>
          <w:rFonts w:ascii="Times New Roman" w:hAnsi="Times New Roman"/>
          <w:sz w:val="28"/>
          <w:szCs w:val="28"/>
        </w:rPr>
      </w:pPr>
      <w:r w:rsidRPr="00D05867">
        <w:rPr>
          <w:rFonts w:ascii="Times New Roman" w:hAnsi="Times New Roman"/>
          <w:bCs/>
          <w:sz w:val="28"/>
          <w:szCs w:val="28"/>
        </w:rPr>
        <w:t>Порядок предоставления социальных услуг в Забайкальском крае определен постановлением Правительства Забайкальского края от 31 октября 2014 года № 620 «Об утверждении Порядка предоставления социальных услуг поставщикам социальных услуг»,</w:t>
      </w:r>
      <w:r w:rsidRPr="00D05867">
        <w:rPr>
          <w:rFonts w:ascii="Times New Roman" w:hAnsi="Times New Roman"/>
          <w:sz w:val="28"/>
          <w:szCs w:val="28"/>
        </w:rPr>
        <w:t xml:space="preserve"> а также национальными и региональными стандартами социального обслуживания. </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В Забайкальском крае функционируют 58 государственных учреждений социального обслуживания граждан пожилого возраста и инвалидов, в том числе:</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2 пансионата;</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6 психоневрологических домов-интернатов;</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2 специализированных  дома-интерната для престарелых и инвалидов;</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1 дом-интернат общего типа;</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1 социальный приют;</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1 центр социального обслуживания граждан пожилого возраста;</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1 детский дом-интернат для умственно отсталых детей;</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1 центр психолого-педагогической помощи населению;</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1 ГКУ «Краевой центр занятости населения»;</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1 ГКУ «Краевой центр социальной защиты населения»;</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 xml:space="preserve">11 центров помощи детям, оставшимся без попечения родителей; </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lastRenderedPageBreak/>
        <w:t>15 социально-реабилитационных центров для несовершеннолетних;</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11 комплексных центров социального обслуживания;</w:t>
      </w:r>
    </w:p>
    <w:p w:rsidR="00D05867" w:rsidRPr="00D05867" w:rsidRDefault="00D05867" w:rsidP="00D05867">
      <w:pPr>
        <w:pStyle w:val="Style3"/>
        <w:ind w:firstLine="709"/>
        <w:contextualSpacing/>
        <w:jc w:val="both"/>
        <w:rPr>
          <w:rFonts w:ascii="Times New Roman" w:hAnsi="Times New Roman"/>
          <w:sz w:val="28"/>
          <w:szCs w:val="28"/>
        </w:rPr>
      </w:pPr>
      <w:r w:rsidRPr="00D05867">
        <w:rPr>
          <w:rFonts w:ascii="Times New Roman" w:hAnsi="Times New Roman"/>
          <w:sz w:val="28"/>
          <w:szCs w:val="28"/>
        </w:rPr>
        <w:t>4 реабилитационных центра.</w:t>
      </w:r>
    </w:p>
    <w:p w:rsidR="00D05867" w:rsidRPr="00D05867" w:rsidRDefault="00D05867" w:rsidP="00D05867">
      <w:pPr>
        <w:autoSpaceDE w:val="0"/>
        <w:autoSpaceDN w:val="0"/>
        <w:adjustRightInd w:val="0"/>
        <w:spacing w:after="0" w:line="240" w:lineRule="auto"/>
        <w:ind w:firstLine="709"/>
        <w:contextualSpacing/>
        <w:jc w:val="both"/>
        <w:rPr>
          <w:rFonts w:ascii="Times New Roman" w:hAnsi="Times New Roman"/>
          <w:sz w:val="28"/>
          <w:szCs w:val="28"/>
        </w:rPr>
      </w:pPr>
      <w:r w:rsidRPr="00D05867">
        <w:rPr>
          <w:rFonts w:ascii="Times New Roman" w:hAnsi="Times New Roman"/>
          <w:sz w:val="28"/>
          <w:szCs w:val="28"/>
        </w:rPr>
        <w:t xml:space="preserve">Стационарное социальное обслуживание граждан пожилого возраста и инвалидов осуществляется в 20 учреждениях, общая мощность которых составляет 2518 мест, в том числе 680 мест для лиц, требующих постоянного ухода. </w:t>
      </w:r>
    </w:p>
    <w:p w:rsidR="00D05867" w:rsidRPr="00D05867" w:rsidRDefault="00D05867" w:rsidP="00D05867">
      <w:pPr>
        <w:autoSpaceDE w:val="0"/>
        <w:autoSpaceDN w:val="0"/>
        <w:adjustRightInd w:val="0"/>
        <w:spacing w:after="0" w:line="240" w:lineRule="auto"/>
        <w:ind w:firstLine="709"/>
        <w:contextualSpacing/>
        <w:jc w:val="both"/>
        <w:rPr>
          <w:rFonts w:ascii="Times New Roman" w:hAnsi="Times New Roman"/>
          <w:sz w:val="28"/>
          <w:szCs w:val="28"/>
        </w:rPr>
      </w:pPr>
      <w:r w:rsidRPr="00D05867">
        <w:rPr>
          <w:rFonts w:ascii="Times New Roman" w:hAnsi="Times New Roman"/>
          <w:sz w:val="28"/>
          <w:szCs w:val="28"/>
        </w:rPr>
        <w:t xml:space="preserve">Основная часть граждан пожилого возраста получала услуги, продолжая жить в привычных домашних условиях, более 2 тыс. чел. – в стационарных учреждениях социального обслуживания. Уровень обеспеченности граждан пожилого возраста местами в этих учреждениях составляет 23,2 на 10000 жителей соответствующего возраста. </w:t>
      </w:r>
    </w:p>
    <w:p w:rsidR="00D05867" w:rsidRPr="00D05867" w:rsidRDefault="00D05867" w:rsidP="00D05867">
      <w:pPr>
        <w:autoSpaceDE w:val="0"/>
        <w:autoSpaceDN w:val="0"/>
        <w:adjustRightInd w:val="0"/>
        <w:spacing w:after="0" w:line="240" w:lineRule="auto"/>
        <w:ind w:firstLine="709"/>
        <w:contextualSpacing/>
        <w:jc w:val="both"/>
        <w:rPr>
          <w:rFonts w:ascii="Times New Roman" w:hAnsi="Times New Roman"/>
          <w:sz w:val="28"/>
          <w:szCs w:val="28"/>
        </w:rPr>
      </w:pPr>
      <w:r w:rsidRPr="00D05867">
        <w:rPr>
          <w:rFonts w:ascii="Times New Roman" w:hAnsi="Times New Roman"/>
          <w:sz w:val="28"/>
          <w:szCs w:val="28"/>
        </w:rPr>
        <w:t>Удельный вес лиц старше трудоспособного возраста, получающих услуги в стационарных учреждениях системы социального обслуживания населения, в общей численности населения края старше трудоспособного возраста составляет в среднем 1,2 -1,3 % (по Российской Федерации 0,43-0,45 %).</w:t>
      </w:r>
    </w:p>
    <w:p w:rsidR="00D05867" w:rsidRPr="00D05867" w:rsidRDefault="00D05867" w:rsidP="00D05867">
      <w:pPr>
        <w:spacing w:after="0" w:line="240" w:lineRule="auto"/>
        <w:ind w:firstLine="709"/>
        <w:contextualSpacing/>
        <w:jc w:val="both"/>
        <w:rPr>
          <w:rStyle w:val="FontStyle12"/>
          <w:sz w:val="28"/>
          <w:szCs w:val="28"/>
        </w:rPr>
      </w:pPr>
      <w:r w:rsidRPr="00D05867">
        <w:rPr>
          <w:rFonts w:ascii="Times New Roman" w:hAnsi="Times New Roman"/>
          <w:sz w:val="28"/>
          <w:szCs w:val="28"/>
        </w:rPr>
        <w:t xml:space="preserve">Число граждан старше трудоспособного возраста и инвалидов, получающих услуги в стационарных учреждениях системы социального обслуживания населения, сравнительно стабильно и составляет более 4 тыс. чел. ежегодно. </w:t>
      </w:r>
      <w:r w:rsidRPr="00D05867">
        <w:rPr>
          <w:rStyle w:val="FontStyle12"/>
          <w:sz w:val="28"/>
          <w:szCs w:val="28"/>
        </w:rPr>
        <w:t xml:space="preserve">По состоянию на 1 января 2022 года  общее количество проживающих в государственных учреждениях составило 4 383 человека, из них </w:t>
      </w:r>
      <w:r w:rsidRPr="00D05867">
        <w:rPr>
          <w:rFonts w:ascii="Times New Roman" w:hAnsi="Times New Roman"/>
          <w:bCs/>
          <w:sz w:val="28"/>
          <w:szCs w:val="28"/>
        </w:rPr>
        <w:t>2 887</w:t>
      </w:r>
      <w:r w:rsidRPr="00D05867">
        <w:rPr>
          <w:rFonts w:ascii="Times New Roman" w:hAnsi="Times New Roman"/>
          <w:b/>
          <w:bCs/>
          <w:sz w:val="28"/>
          <w:szCs w:val="28"/>
        </w:rPr>
        <w:t xml:space="preserve"> </w:t>
      </w:r>
      <w:r w:rsidRPr="00D05867">
        <w:rPr>
          <w:rFonts w:ascii="Times New Roman" w:hAnsi="Times New Roman"/>
          <w:sz w:val="28"/>
          <w:szCs w:val="28"/>
        </w:rPr>
        <w:t>граждан пожилого возраста и инвалидов</w:t>
      </w:r>
      <w:r w:rsidRPr="00D05867">
        <w:rPr>
          <w:rStyle w:val="FontStyle12"/>
          <w:sz w:val="28"/>
          <w:szCs w:val="28"/>
        </w:rPr>
        <w:t>.</w:t>
      </w:r>
    </w:p>
    <w:p w:rsidR="00D05867" w:rsidRPr="00D05867" w:rsidRDefault="00D05867" w:rsidP="00D05867">
      <w:pPr>
        <w:spacing w:after="0" w:line="240" w:lineRule="auto"/>
        <w:ind w:firstLine="709"/>
        <w:contextualSpacing/>
        <w:jc w:val="both"/>
        <w:rPr>
          <w:rFonts w:ascii="Times New Roman" w:hAnsi="Times New Roman"/>
          <w:sz w:val="28"/>
          <w:szCs w:val="28"/>
        </w:rPr>
      </w:pPr>
      <w:r w:rsidRPr="00D05867">
        <w:rPr>
          <w:rFonts w:ascii="Times New Roman" w:hAnsi="Times New Roman"/>
          <w:sz w:val="28"/>
          <w:szCs w:val="28"/>
        </w:rPr>
        <w:t xml:space="preserve">В течение последних лет очередь на социальное обслуживание в стационарных учреждениях сохраняется. По состоянию на 1 января 2022 года в очереди на предоставление путевки в государственные стационарные учреждения социального обслуживания состоит </w:t>
      </w:r>
      <w:r w:rsidRPr="00D05867">
        <w:rPr>
          <w:rFonts w:ascii="Times New Roman" w:hAnsi="Times New Roman"/>
          <w:bCs/>
          <w:sz w:val="28"/>
          <w:szCs w:val="28"/>
        </w:rPr>
        <w:t>80 человек</w:t>
      </w:r>
      <w:r w:rsidRPr="00D05867">
        <w:rPr>
          <w:rFonts w:ascii="Times New Roman" w:hAnsi="Times New Roman"/>
          <w:sz w:val="28"/>
          <w:szCs w:val="28"/>
        </w:rPr>
        <w:t>.</w:t>
      </w:r>
    </w:p>
    <w:p w:rsidR="00D05867" w:rsidRPr="00D05867" w:rsidRDefault="00D05867" w:rsidP="00D05867">
      <w:pPr>
        <w:spacing w:after="0" w:line="240" w:lineRule="auto"/>
        <w:ind w:firstLine="709"/>
        <w:contextualSpacing/>
        <w:jc w:val="both"/>
        <w:rPr>
          <w:rFonts w:ascii="Times New Roman" w:hAnsi="Times New Roman"/>
          <w:sz w:val="28"/>
          <w:szCs w:val="28"/>
        </w:rPr>
      </w:pPr>
      <w:r w:rsidRPr="00D05867">
        <w:rPr>
          <w:rFonts w:ascii="Times New Roman" w:hAnsi="Times New Roman"/>
          <w:sz w:val="28"/>
          <w:szCs w:val="28"/>
        </w:rPr>
        <w:t xml:space="preserve">Министерством организована работа по оптимизации структуры и штатной численности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 ликвидации неэффективных подразделений, проведения эффективной кадровой политики, повышения заинтересованности работников в труде и поднятия престижа профессии социального работника. </w:t>
      </w:r>
    </w:p>
    <w:p w:rsidR="00D05867" w:rsidRPr="00D05867" w:rsidRDefault="00D05867" w:rsidP="00D05867">
      <w:pPr>
        <w:spacing w:after="0" w:line="240" w:lineRule="auto"/>
        <w:ind w:firstLine="709"/>
        <w:contextualSpacing/>
        <w:jc w:val="both"/>
        <w:rPr>
          <w:rFonts w:ascii="Times New Roman" w:hAnsi="Times New Roman"/>
          <w:sz w:val="28"/>
          <w:szCs w:val="28"/>
        </w:rPr>
      </w:pPr>
      <w:r w:rsidRPr="00D05867">
        <w:rPr>
          <w:rFonts w:ascii="Times New Roman" w:hAnsi="Times New Roman"/>
          <w:sz w:val="28"/>
          <w:szCs w:val="28"/>
        </w:rPr>
        <w:t xml:space="preserve">С целью стимулирования увеличения доли собственных источников финансирования, а также развития приносящих доход видов деятельности ряд учреждений переведены в статус автономных. </w:t>
      </w:r>
      <w:r w:rsidRPr="00D05867">
        <w:rPr>
          <w:rFonts w:ascii="Times New Roman" w:hAnsi="Times New Roman"/>
          <w:bCs/>
          <w:sz w:val="28"/>
          <w:szCs w:val="28"/>
        </w:rPr>
        <w:t>Иные доходы государственных учреждений социального обслуживания</w:t>
      </w:r>
      <w:r w:rsidRPr="00D05867">
        <w:rPr>
          <w:rFonts w:ascii="Times New Roman" w:hAnsi="Times New Roman"/>
          <w:sz w:val="28"/>
          <w:szCs w:val="28"/>
        </w:rPr>
        <w:t xml:space="preserve"> за 2021 год составили  </w:t>
      </w:r>
      <w:r w:rsidRPr="00D05867">
        <w:rPr>
          <w:rFonts w:ascii="Times New Roman" w:hAnsi="Times New Roman"/>
          <w:bCs/>
          <w:sz w:val="28"/>
          <w:szCs w:val="28"/>
        </w:rPr>
        <w:t xml:space="preserve">662,7 </w:t>
      </w:r>
      <w:r w:rsidRPr="00D05867">
        <w:rPr>
          <w:rFonts w:ascii="Times New Roman" w:hAnsi="Times New Roman"/>
          <w:sz w:val="28"/>
          <w:szCs w:val="28"/>
        </w:rPr>
        <w:t xml:space="preserve">млн. руб., что на  </w:t>
      </w:r>
      <w:r w:rsidRPr="00D05867">
        <w:rPr>
          <w:rFonts w:ascii="Times New Roman" w:hAnsi="Times New Roman"/>
          <w:bCs/>
          <w:sz w:val="28"/>
          <w:szCs w:val="28"/>
        </w:rPr>
        <w:t xml:space="preserve">8% больше, чем в 2020 году. </w:t>
      </w:r>
    </w:p>
    <w:p w:rsidR="00D05867" w:rsidRPr="00D05867" w:rsidRDefault="00D05867" w:rsidP="00D05867">
      <w:pPr>
        <w:autoSpaceDE w:val="0"/>
        <w:autoSpaceDN w:val="0"/>
        <w:adjustRightInd w:val="0"/>
        <w:spacing w:after="0" w:line="240" w:lineRule="auto"/>
        <w:ind w:firstLine="709"/>
        <w:contextualSpacing/>
        <w:jc w:val="both"/>
        <w:rPr>
          <w:rFonts w:ascii="Times New Roman" w:hAnsi="Times New Roman"/>
          <w:sz w:val="28"/>
          <w:szCs w:val="28"/>
        </w:rPr>
      </w:pPr>
      <w:r w:rsidRPr="00D05867">
        <w:rPr>
          <w:rFonts w:ascii="Times New Roman" w:hAnsi="Times New Roman"/>
          <w:sz w:val="28"/>
          <w:szCs w:val="28"/>
        </w:rPr>
        <w:t>Однако систематическое недофинансирование учреждений в течение последних лет не позволяет в полной мере реализовывать мероприятия по улучшению материально-технической базы учреждений, своевременно производить замену аварийного оборудования и автотранспорта, в полном объеме обеспечить комплексную безопасность учреждений.</w:t>
      </w:r>
    </w:p>
    <w:p w:rsidR="00D05867" w:rsidRDefault="00D05867" w:rsidP="00D05867">
      <w:pPr>
        <w:autoSpaceDE w:val="0"/>
        <w:autoSpaceDN w:val="0"/>
        <w:adjustRightInd w:val="0"/>
        <w:spacing w:after="0" w:line="240" w:lineRule="auto"/>
        <w:ind w:firstLine="709"/>
        <w:contextualSpacing/>
        <w:jc w:val="both"/>
        <w:rPr>
          <w:rFonts w:ascii="Times New Roman" w:hAnsi="Times New Roman"/>
          <w:sz w:val="28"/>
          <w:szCs w:val="28"/>
        </w:rPr>
      </w:pPr>
      <w:r w:rsidRPr="00D05867">
        <w:rPr>
          <w:rFonts w:ascii="Times New Roman" w:hAnsi="Times New Roman"/>
          <w:sz w:val="28"/>
          <w:szCs w:val="28"/>
        </w:rPr>
        <w:lastRenderedPageBreak/>
        <w:t>Необходимость решения существующих проблем в системе социального обслуживания населения края предопределяет направления и содержание мероприятий настоящей подпрограммы.»;</w:t>
      </w:r>
    </w:p>
    <w:p w:rsidR="00D05867" w:rsidRPr="00BF00EE" w:rsidRDefault="00D05867" w:rsidP="00D05867">
      <w:pPr>
        <w:widowControl w:val="0"/>
        <w:autoSpaceDE w:val="0"/>
        <w:autoSpaceDN w:val="0"/>
        <w:adjustRightInd w:val="0"/>
        <w:spacing w:after="0" w:line="240" w:lineRule="auto"/>
        <w:rPr>
          <w:rFonts w:ascii="Times New Roman" w:hAnsi="Times New Roman"/>
          <w:b/>
          <w:bCs/>
          <w:spacing w:val="-1"/>
          <w:sz w:val="28"/>
          <w:szCs w:val="28"/>
        </w:rPr>
      </w:pPr>
    </w:p>
    <w:p w:rsidR="00995912" w:rsidRDefault="00BC413C" w:rsidP="00211D53">
      <w:pPr>
        <w:shd w:val="clear" w:color="auto" w:fill="FFFFFF"/>
        <w:tabs>
          <w:tab w:val="left" w:pos="1120"/>
        </w:tabs>
        <w:spacing w:after="0" w:line="240" w:lineRule="auto"/>
        <w:ind w:firstLine="567"/>
        <w:jc w:val="center"/>
        <w:rPr>
          <w:rFonts w:ascii="Times New Roman" w:hAnsi="Times New Roman"/>
          <w:b/>
          <w:bCs/>
          <w:spacing w:val="-1"/>
          <w:sz w:val="28"/>
          <w:szCs w:val="28"/>
        </w:rPr>
      </w:pPr>
      <w:r w:rsidRPr="00BF00EE">
        <w:rPr>
          <w:rFonts w:ascii="Times New Roman" w:hAnsi="Times New Roman"/>
          <w:b/>
          <w:bCs/>
          <w:spacing w:val="-1"/>
          <w:sz w:val="28"/>
          <w:szCs w:val="28"/>
        </w:rPr>
        <w:t>2</w:t>
      </w:r>
      <w:r w:rsidR="00B92334" w:rsidRPr="00BF00EE">
        <w:rPr>
          <w:rFonts w:ascii="Times New Roman" w:hAnsi="Times New Roman"/>
          <w:b/>
          <w:bCs/>
          <w:spacing w:val="-1"/>
          <w:sz w:val="28"/>
          <w:szCs w:val="28"/>
        </w:rPr>
        <w:t>. Цель</w:t>
      </w:r>
      <w:r w:rsidR="0012747E" w:rsidRPr="00BF00EE">
        <w:rPr>
          <w:rFonts w:ascii="Times New Roman" w:hAnsi="Times New Roman"/>
          <w:b/>
          <w:bCs/>
          <w:spacing w:val="-1"/>
          <w:sz w:val="28"/>
          <w:szCs w:val="28"/>
        </w:rPr>
        <w:t xml:space="preserve"> и</w:t>
      </w:r>
      <w:r w:rsidR="00B92334" w:rsidRPr="00BF00EE">
        <w:rPr>
          <w:rFonts w:ascii="Times New Roman" w:hAnsi="Times New Roman"/>
          <w:b/>
          <w:bCs/>
          <w:spacing w:val="-1"/>
          <w:sz w:val="28"/>
          <w:szCs w:val="28"/>
        </w:rPr>
        <w:t xml:space="preserve"> задачи</w:t>
      </w:r>
      <w:r w:rsidR="00C64EDC" w:rsidRPr="00BF00EE">
        <w:rPr>
          <w:rFonts w:ascii="Times New Roman" w:hAnsi="Times New Roman"/>
          <w:b/>
          <w:bCs/>
          <w:spacing w:val="-1"/>
          <w:sz w:val="28"/>
          <w:szCs w:val="28"/>
        </w:rPr>
        <w:t xml:space="preserve"> </w:t>
      </w:r>
      <w:r w:rsidR="00B92334" w:rsidRPr="00BF00EE">
        <w:rPr>
          <w:rFonts w:ascii="Times New Roman" w:hAnsi="Times New Roman"/>
          <w:b/>
          <w:bCs/>
          <w:spacing w:val="-1"/>
          <w:sz w:val="28"/>
          <w:szCs w:val="28"/>
        </w:rPr>
        <w:t>подпрограммы</w:t>
      </w:r>
    </w:p>
    <w:p w:rsidR="00CA4FD7" w:rsidRPr="00CA4FD7" w:rsidRDefault="00CA4FD7" w:rsidP="00211D53">
      <w:pPr>
        <w:shd w:val="clear" w:color="auto" w:fill="FFFFFF"/>
        <w:tabs>
          <w:tab w:val="left" w:pos="1120"/>
        </w:tabs>
        <w:spacing w:after="0" w:line="240" w:lineRule="auto"/>
        <w:ind w:firstLine="567"/>
        <w:jc w:val="center"/>
        <w:rPr>
          <w:rFonts w:ascii="Times New Roman" w:hAnsi="Times New Roman"/>
          <w:b/>
          <w:bCs/>
          <w:spacing w:val="-1"/>
          <w:sz w:val="10"/>
          <w:szCs w:val="10"/>
        </w:rPr>
      </w:pPr>
    </w:p>
    <w:p w:rsidR="00D05867" w:rsidRDefault="00D05867" w:rsidP="00D05867">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Цель</w:t>
      </w:r>
      <w:r w:rsidRPr="00D05867">
        <w:rPr>
          <w:rFonts w:ascii="Times New Roman" w:hAnsi="Times New Roman"/>
          <w:sz w:val="28"/>
          <w:szCs w:val="28"/>
        </w:rPr>
        <w:t xml:space="preserve"> подпрограммы – повышение ожидаемой продолжительности жизни, повышение уровня, качества и безопасности социального обслуживания граждан пожилого возраста и инвалидов.</w:t>
      </w:r>
    </w:p>
    <w:p w:rsidR="00D05867" w:rsidRPr="00D05867" w:rsidRDefault="00D05867" w:rsidP="00D05867">
      <w:pPr>
        <w:widowControl w:val="0"/>
        <w:autoSpaceDE w:val="0"/>
        <w:autoSpaceDN w:val="0"/>
        <w:adjustRightInd w:val="0"/>
        <w:spacing w:after="0" w:line="240" w:lineRule="auto"/>
        <w:ind w:firstLine="709"/>
        <w:contextualSpacing/>
        <w:jc w:val="both"/>
        <w:rPr>
          <w:rFonts w:ascii="Times New Roman" w:hAnsi="Times New Roman"/>
        </w:rPr>
      </w:pPr>
      <w:r w:rsidRPr="00D05867">
        <w:rPr>
          <w:rFonts w:ascii="Times New Roman" w:hAnsi="Times New Roman"/>
        </w:rPr>
        <w:t>(в ред. постановления Правительства Забайкальского края № 514 от 1.11.2022)</w:t>
      </w:r>
    </w:p>
    <w:p w:rsidR="00995912" w:rsidRPr="00BF00EE" w:rsidRDefault="009A689D" w:rsidP="00D0586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F00EE">
        <w:rPr>
          <w:rFonts w:ascii="Times New Roman" w:hAnsi="Times New Roman"/>
          <w:sz w:val="28"/>
          <w:szCs w:val="28"/>
        </w:rPr>
        <w:t>Данную цель планируется достигать путем решения следующих задач:</w:t>
      </w:r>
    </w:p>
    <w:p w:rsidR="00995912" w:rsidRPr="00BF00EE" w:rsidRDefault="009A689D" w:rsidP="00CA4FD7">
      <w:pPr>
        <w:pStyle w:val="a6"/>
        <w:widowControl w:val="0"/>
        <w:numPr>
          <w:ilvl w:val="0"/>
          <w:numId w:val="7"/>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укрепление</w:t>
      </w:r>
      <w:r w:rsidR="00EC2A1E" w:rsidRPr="00BF00EE">
        <w:rPr>
          <w:rFonts w:ascii="Times New Roman" w:hAnsi="Times New Roman"/>
          <w:sz w:val="28"/>
          <w:szCs w:val="28"/>
        </w:rPr>
        <w:t xml:space="preserve"> материально-технической базы </w:t>
      </w:r>
      <w:r w:rsidRPr="00BF00EE">
        <w:rPr>
          <w:rFonts w:ascii="Times New Roman" w:hAnsi="Times New Roman"/>
          <w:sz w:val="28"/>
          <w:szCs w:val="28"/>
        </w:rPr>
        <w:t>учреждений системы социального обслуживания населения;</w:t>
      </w:r>
    </w:p>
    <w:p w:rsidR="00995912" w:rsidRPr="00BF00EE" w:rsidRDefault="009A689D" w:rsidP="00CA4FD7">
      <w:pPr>
        <w:pStyle w:val="a6"/>
        <w:widowControl w:val="0"/>
        <w:numPr>
          <w:ilvl w:val="0"/>
          <w:numId w:val="7"/>
        </w:numPr>
        <w:tabs>
          <w:tab w:val="left" w:pos="851"/>
          <w:tab w:val="left" w:pos="1276"/>
        </w:tabs>
        <w:autoSpaceDE w:val="0"/>
        <w:autoSpaceDN w:val="0"/>
        <w:adjustRightInd w:val="0"/>
        <w:spacing w:after="0" w:line="240" w:lineRule="auto"/>
        <w:ind w:left="0" w:firstLine="709"/>
        <w:jc w:val="both"/>
        <w:rPr>
          <w:rFonts w:ascii="Times New Roman" w:hAnsi="Times New Roman"/>
          <w:sz w:val="28"/>
          <w:szCs w:val="28"/>
        </w:rPr>
      </w:pPr>
      <w:r w:rsidRPr="00BF00EE">
        <w:rPr>
          <w:rFonts w:ascii="Times New Roman" w:hAnsi="Times New Roman"/>
          <w:sz w:val="28"/>
          <w:szCs w:val="28"/>
        </w:rPr>
        <w:t>расширение форм социального обслуживания и внедрение новых технологий организации и предоставления социальных услуг;</w:t>
      </w:r>
    </w:p>
    <w:p w:rsidR="00995912" w:rsidRPr="00BF00EE" w:rsidRDefault="009A689D" w:rsidP="00CA4FD7">
      <w:pPr>
        <w:pStyle w:val="a6"/>
        <w:widowControl w:val="0"/>
        <w:numPr>
          <w:ilvl w:val="0"/>
          <w:numId w:val="7"/>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F00EE">
        <w:rPr>
          <w:rFonts w:ascii="Times New Roman" w:hAnsi="Times New Roman"/>
          <w:sz w:val="28"/>
          <w:szCs w:val="28"/>
        </w:rPr>
        <w:t>обеспечение деятельности стационарных учреждений социального обслуживания престарелых и инвалидов;</w:t>
      </w:r>
    </w:p>
    <w:p w:rsidR="00995912" w:rsidRPr="00BF00EE" w:rsidRDefault="009A689D" w:rsidP="00CA4FD7">
      <w:pPr>
        <w:pStyle w:val="a6"/>
        <w:widowControl w:val="0"/>
        <w:numPr>
          <w:ilvl w:val="0"/>
          <w:numId w:val="7"/>
        </w:numPr>
        <w:tabs>
          <w:tab w:val="left" w:pos="851"/>
          <w:tab w:val="left" w:pos="1276"/>
        </w:tabs>
        <w:autoSpaceDE w:val="0"/>
        <w:autoSpaceDN w:val="0"/>
        <w:adjustRightInd w:val="0"/>
        <w:spacing w:after="0" w:line="240" w:lineRule="auto"/>
        <w:ind w:left="0" w:firstLine="709"/>
        <w:jc w:val="both"/>
        <w:outlineLvl w:val="1"/>
        <w:rPr>
          <w:rFonts w:ascii="Times New Roman" w:hAnsi="Times New Roman"/>
          <w:b/>
          <w:sz w:val="28"/>
          <w:szCs w:val="28"/>
        </w:rPr>
      </w:pPr>
      <w:r w:rsidRPr="00BF00EE">
        <w:rPr>
          <w:rFonts w:ascii="Times New Roman" w:hAnsi="Times New Roman"/>
          <w:sz w:val="28"/>
          <w:szCs w:val="28"/>
        </w:rPr>
        <w:t xml:space="preserve">реализация мер по укреплению здоровья и </w:t>
      </w:r>
      <w:r w:rsidR="005708E3" w:rsidRPr="00BF00EE">
        <w:rPr>
          <w:rFonts w:ascii="Times New Roman" w:hAnsi="Times New Roman"/>
          <w:sz w:val="28"/>
          <w:szCs w:val="28"/>
        </w:rPr>
        <w:t>содействию</w:t>
      </w:r>
      <w:r w:rsidRPr="00BF00EE">
        <w:rPr>
          <w:rFonts w:ascii="Times New Roman" w:hAnsi="Times New Roman"/>
          <w:sz w:val="28"/>
          <w:szCs w:val="28"/>
        </w:rPr>
        <w:t xml:space="preserve"> социализации пожилых людей и инвалидов.</w:t>
      </w:r>
    </w:p>
    <w:p w:rsidR="003E54EB" w:rsidRPr="00BF00EE" w:rsidRDefault="003E54EB"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8E6108" w:rsidRDefault="008E6108"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3. Сроки и этапы реализации подпрограммы</w:t>
      </w:r>
    </w:p>
    <w:p w:rsidR="00CA4FD7" w:rsidRPr="00CA4FD7" w:rsidRDefault="00CA4FD7" w:rsidP="00211D53">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8E6108" w:rsidRDefault="008E6108"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подпрограммы будет осуществляться в течение 2014</w:t>
      </w:r>
      <w:r w:rsidR="00EC2A1E" w:rsidRPr="00BF00EE">
        <w:rPr>
          <w:rFonts w:ascii="Times New Roman" w:hAnsi="Times New Roman"/>
          <w:sz w:val="28"/>
          <w:szCs w:val="28"/>
        </w:rPr>
        <w:t>–</w:t>
      </w:r>
      <w:r w:rsidR="00CA4FD7">
        <w:rPr>
          <w:rFonts w:ascii="Times New Roman" w:hAnsi="Times New Roman"/>
          <w:sz w:val="28"/>
          <w:szCs w:val="28"/>
        </w:rPr>
        <w:t xml:space="preserve">              </w:t>
      </w:r>
      <w:r w:rsidRPr="00BF00EE">
        <w:rPr>
          <w:rFonts w:ascii="Times New Roman" w:hAnsi="Times New Roman"/>
          <w:sz w:val="28"/>
          <w:szCs w:val="28"/>
        </w:rPr>
        <w:t>202</w:t>
      </w:r>
      <w:r w:rsidR="00A976D0">
        <w:rPr>
          <w:rFonts w:ascii="Times New Roman" w:hAnsi="Times New Roman"/>
          <w:sz w:val="28"/>
          <w:szCs w:val="28"/>
        </w:rPr>
        <w:t>5</w:t>
      </w:r>
      <w:r w:rsidRPr="00BF00EE">
        <w:rPr>
          <w:rFonts w:ascii="Times New Roman" w:hAnsi="Times New Roman"/>
          <w:sz w:val="28"/>
          <w:szCs w:val="28"/>
        </w:rPr>
        <w:t xml:space="preserve"> годов в один этап.</w:t>
      </w:r>
    </w:p>
    <w:p w:rsidR="00AF3C71" w:rsidRDefault="00AF3C71" w:rsidP="00AF3C71">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17E92" w:rsidRDefault="00A17E92" w:rsidP="00A17E92">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r w:rsidR="00A976D0">
        <w:rPr>
          <w:rFonts w:ascii="Times New Roman" w:hAnsi="Times New Roman"/>
        </w:rPr>
        <w:t>,</w:t>
      </w:r>
    </w:p>
    <w:p w:rsidR="00A976D0" w:rsidRDefault="00A976D0" w:rsidP="00A17E92">
      <w:pPr>
        <w:autoSpaceDE w:val="0"/>
        <w:autoSpaceDN w:val="0"/>
        <w:adjustRightInd w:val="0"/>
        <w:spacing w:after="0" w:line="240" w:lineRule="auto"/>
        <w:rPr>
          <w:rFonts w:ascii="Times New Roman" w:hAnsi="Times New Roman"/>
        </w:rPr>
      </w:pPr>
      <w:r w:rsidRPr="00A976D0">
        <w:rPr>
          <w:rFonts w:ascii="Times New Roman" w:hAnsi="Times New Roman"/>
        </w:rPr>
        <w:t>(в ред. постановления Правительства Забайкальского края № 514 от 1.11.2022)</w:t>
      </w:r>
    </w:p>
    <w:p w:rsidR="008E6108" w:rsidRPr="00BF00EE" w:rsidRDefault="008E6108" w:rsidP="00211D53">
      <w:pPr>
        <w:widowControl w:val="0"/>
        <w:autoSpaceDE w:val="0"/>
        <w:autoSpaceDN w:val="0"/>
        <w:adjustRightInd w:val="0"/>
        <w:spacing w:after="0" w:line="240" w:lineRule="auto"/>
        <w:ind w:firstLine="567"/>
        <w:jc w:val="both"/>
        <w:rPr>
          <w:rFonts w:ascii="Times New Roman" w:hAnsi="Times New Roman"/>
          <w:sz w:val="28"/>
          <w:szCs w:val="28"/>
        </w:rPr>
      </w:pPr>
    </w:p>
    <w:p w:rsidR="008E6108" w:rsidRDefault="008E6108" w:rsidP="00211D53">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4. Перечень основных мероприятий подпрограммы</w:t>
      </w:r>
    </w:p>
    <w:p w:rsidR="00CA4FD7" w:rsidRPr="00CA4FD7" w:rsidRDefault="00CA4FD7" w:rsidP="00211D53">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8E6108" w:rsidRDefault="00EC2A1E"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 в </w:t>
      </w:r>
      <w:r w:rsidR="005F105C" w:rsidRPr="001F7258">
        <w:rPr>
          <w:rFonts w:ascii="Times New Roman" w:hAnsi="Times New Roman"/>
          <w:sz w:val="28"/>
          <w:szCs w:val="28"/>
        </w:rPr>
        <w:t>приложении № 1</w:t>
      </w:r>
      <w:r w:rsidR="008E6108" w:rsidRPr="00BF00EE">
        <w:rPr>
          <w:rFonts w:ascii="Times New Roman" w:hAnsi="Times New Roman"/>
          <w:sz w:val="28"/>
          <w:szCs w:val="28"/>
        </w:rPr>
        <w:t>.</w:t>
      </w:r>
    </w:p>
    <w:p w:rsidR="005F105C" w:rsidRPr="005F105C" w:rsidRDefault="005F105C" w:rsidP="005F105C">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EB633E" w:rsidRPr="00BF00EE" w:rsidRDefault="00EB633E" w:rsidP="00211D53">
      <w:pPr>
        <w:autoSpaceDE w:val="0"/>
        <w:autoSpaceDN w:val="0"/>
        <w:adjustRightInd w:val="0"/>
        <w:spacing w:after="0" w:line="240" w:lineRule="auto"/>
        <w:ind w:firstLine="567"/>
        <w:jc w:val="center"/>
        <w:rPr>
          <w:rFonts w:ascii="Times New Roman" w:hAnsi="Times New Roman"/>
          <w:sz w:val="28"/>
          <w:szCs w:val="28"/>
        </w:rPr>
      </w:pPr>
    </w:p>
    <w:p w:rsidR="008E6108" w:rsidRDefault="008E6108" w:rsidP="00211D53">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5.</w:t>
      </w:r>
      <w:r w:rsidR="00922021" w:rsidRPr="00BF00EE">
        <w:rPr>
          <w:rFonts w:ascii="Times New Roman" w:hAnsi="Times New Roman"/>
          <w:b/>
          <w:sz w:val="28"/>
          <w:szCs w:val="28"/>
        </w:rPr>
        <w:t xml:space="preserve"> </w:t>
      </w:r>
      <w:r w:rsidRPr="00BF00EE">
        <w:rPr>
          <w:rFonts w:ascii="Times New Roman" w:hAnsi="Times New Roman"/>
          <w:b/>
          <w:sz w:val="28"/>
          <w:szCs w:val="28"/>
        </w:rPr>
        <w:t>Перечень показателей конечных результатов подпрограммы, методики их расчета и плановые значения по годам реализации подпрограммы</w:t>
      </w:r>
    </w:p>
    <w:p w:rsidR="00CA4FD7" w:rsidRPr="00CA4FD7" w:rsidRDefault="00CA4FD7" w:rsidP="00CA4FD7">
      <w:pPr>
        <w:widowControl w:val="0"/>
        <w:autoSpaceDE w:val="0"/>
        <w:autoSpaceDN w:val="0"/>
        <w:adjustRightInd w:val="0"/>
        <w:spacing w:after="0" w:line="240" w:lineRule="auto"/>
        <w:ind w:firstLine="709"/>
        <w:jc w:val="center"/>
        <w:rPr>
          <w:rFonts w:ascii="Times New Roman" w:hAnsi="Times New Roman"/>
          <w:b/>
          <w:sz w:val="10"/>
          <w:szCs w:val="10"/>
        </w:rPr>
      </w:pPr>
    </w:p>
    <w:p w:rsidR="008E6108" w:rsidRPr="00BF00EE" w:rsidRDefault="00EC2A1E"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Представлены в </w:t>
      </w:r>
      <w:r w:rsidR="00707E44" w:rsidRPr="00AA21B7">
        <w:rPr>
          <w:rFonts w:ascii="Times New Roman" w:hAnsi="Times New Roman"/>
          <w:sz w:val="28"/>
          <w:szCs w:val="28"/>
        </w:rPr>
        <w:t>приложении № 1</w:t>
      </w:r>
      <w:r w:rsidR="008E6108" w:rsidRPr="00BF00EE">
        <w:rPr>
          <w:rFonts w:ascii="Times New Roman" w:hAnsi="Times New Roman"/>
          <w:sz w:val="28"/>
          <w:szCs w:val="28"/>
        </w:rPr>
        <w:t>.</w:t>
      </w:r>
    </w:p>
    <w:p w:rsidR="008E6108" w:rsidRPr="00707E44" w:rsidRDefault="00707E44" w:rsidP="00707E44">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707E44" w:rsidRPr="00BF00EE" w:rsidRDefault="00707E44" w:rsidP="00211D53">
      <w:pPr>
        <w:widowControl w:val="0"/>
        <w:autoSpaceDE w:val="0"/>
        <w:autoSpaceDN w:val="0"/>
        <w:adjustRightInd w:val="0"/>
        <w:spacing w:after="0" w:line="240" w:lineRule="auto"/>
        <w:ind w:firstLine="567"/>
        <w:jc w:val="center"/>
        <w:rPr>
          <w:rFonts w:ascii="Times New Roman" w:hAnsi="Times New Roman"/>
          <w:sz w:val="28"/>
          <w:szCs w:val="28"/>
        </w:rPr>
      </w:pPr>
    </w:p>
    <w:p w:rsidR="008E6108" w:rsidRDefault="008E6108" w:rsidP="00211D53">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 Информация о финансовом обеспечении подпрограммы</w:t>
      </w:r>
    </w:p>
    <w:p w:rsidR="00CA4FD7" w:rsidRPr="00CA4FD7" w:rsidRDefault="00CA4FD7" w:rsidP="00211D53">
      <w:pPr>
        <w:widowControl w:val="0"/>
        <w:autoSpaceDE w:val="0"/>
        <w:autoSpaceDN w:val="0"/>
        <w:adjustRightInd w:val="0"/>
        <w:spacing w:after="0" w:line="240" w:lineRule="auto"/>
        <w:ind w:firstLine="567"/>
        <w:jc w:val="center"/>
        <w:rPr>
          <w:rFonts w:ascii="Times New Roman" w:hAnsi="Times New Roman"/>
          <w:b/>
          <w:sz w:val="10"/>
          <w:szCs w:val="10"/>
        </w:rPr>
      </w:pPr>
    </w:p>
    <w:p w:rsidR="008E6108" w:rsidRPr="00BF00EE" w:rsidRDefault="00EC2A1E" w:rsidP="00CA4FD7">
      <w:pPr>
        <w:pStyle w:val="ConsPlusNonformat"/>
        <w:widowControl/>
        <w:ind w:firstLine="709"/>
        <w:jc w:val="both"/>
        <w:rPr>
          <w:rFonts w:ascii="Times New Roman" w:hAnsi="Times New Roman" w:cs="Times New Roman"/>
          <w:sz w:val="28"/>
          <w:szCs w:val="28"/>
        </w:rPr>
      </w:pPr>
      <w:r w:rsidRPr="00BF00EE">
        <w:rPr>
          <w:rFonts w:ascii="Times New Roman" w:hAnsi="Times New Roman" w:cs="Times New Roman"/>
          <w:sz w:val="28"/>
          <w:szCs w:val="28"/>
        </w:rPr>
        <w:t xml:space="preserve">Представлена в </w:t>
      </w:r>
      <w:r w:rsidR="00707E44" w:rsidRPr="00AA21B7">
        <w:rPr>
          <w:rFonts w:ascii="Times New Roman" w:hAnsi="Times New Roman"/>
          <w:sz w:val="28"/>
          <w:szCs w:val="28"/>
        </w:rPr>
        <w:t>приложении № 1</w:t>
      </w:r>
      <w:r w:rsidR="008E6108" w:rsidRPr="00BF00EE">
        <w:rPr>
          <w:rFonts w:ascii="Times New Roman" w:hAnsi="Times New Roman" w:cs="Times New Roman"/>
          <w:sz w:val="28"/>
          <w:szCs w:val="28"/>
        </w:rPr>
        <w:t xml:space="preserve">. </w:t>
      </w:r>
    </w:p>
    <w:p w:rsidR="008E6108" w:rsidRPr="00707E44" w:rsidRDefault="00707E44" w:rsidP="00707E44">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707E44" w:rsidRPr="00BF00EE" w:rsidRDefault="00707E44" w:rsidP="00211D53">
      <w:pPr>
        <w:widowControl w:val="0"/>
        <w:autoSpaceDE w:val="0"/>
        <w:autoSpaceDN w:val="0"/>
        <w:adjustRightInd w:val="0"/>
        <w:spacing w:after="0" w:line="240" w:lineRule="auto"/>
        <w:ind w:firstLine="567"/>
        <w:jc w:val="both"/>
        <w:rPr>
          <w:rFonts w:ascii="Times New Roman" w:hAnsi="Times New Roman"/>
          <w:b/>
          <w:sz w:val="28"/>
          <w:szCs w:val="28"/>
        </w:rPr>
      </w:pPr>
    </w:p>
    <w:p w:rsidR="008E6108" w:rsidRDefault="008E6108" w:rsidP="00211D53">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Описание рисков реализации подпрограммы</w:t>
      </w:r>
    </w:p>
    <w:p w:rsidR="00CA4FD7" w:rsidRPr="00CA4FD7" w:rsidRDefault="00CA4FD7" w:rsidP="00211D53">
      <w:pPr>
        <w:widowControl w:val="0"/>
        <w:autoSpaceDE w:val="0"/>
        <w:autoSpaceDN w:val="0"/>
        <w:adjustRightInd w:val="0"/>
        <w:spacing w:after="0" w:line="240" w:lineRule="auto"/>
        <w:ind w:firstLine="567"/>
        <w:jc w:val="center"/>
        <w:rPr>
          <w:rFonts w:ascii="Times New Roman" w:hAnsi="Times New Roman"/>
          <w:b/>
          <w:sz w:val="10"/>
          <w:szCs w:val="10"/>
        </w:rPr>
      </w:pPr>
    </w:p>
    <w:p w:rsidR="008E6108" w:rsidRPr="00BF00EE" w:rsidRDefault="008E6108" w:rsidP="00CA4FD7">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9A689D" w:rsidRPr="00BF00EE" w:rsidRDefault="009A689D" w:rsidP="00211D53">
      <w:pPr>
        <w:widowControl w:val="0"/>
        <w:autoSpaceDE w:val="0"/>
        <w:autoSpaceDN w:val="0"/>
        <w:adjustRightInd w:val="0"/>
        <w:spacing w:after="0" w:line="240" w:lineRule="auto"/>
        <w:ind w:firstLine="567"/>
        <w:jc w:val="both"/>
        <w:rPr>
          <w:rFonts w:ascii="Times New Roman" w:hAnsi="Times New Roman"/>
          <w:sz w:val="24"/>
          <w:szCs w:val="24"/>
        </w:rPr>
      </w:pPr>
    </w:p>
    <w:p w:rsidR="009A689D" w:rsidRPr="00BF00EE" w:rsidRDefault="009A689D" w:rsidP="00BC552F">
      <w:pPr>
        <w:widowControl w:val="0"/>
        <w:autoSpaceDE w:val="0"/>
        <w:autoSpaceDN w:val="0"/>
        <w:adjustRightInd w:val="0"/>
        <w:spacing w:after="0"/>
        <w:ind w:firstLine="567"/>
        <w:jc w:val="both"/>
        <w:rPr>
          <w:rFonts w:ascii="Times New Roman" w:hAnsi="Times New Roman"/>
          <w:sz w:val="28"/>
          <w:szCs w:val="28"/>
        </w:rPr>
        <w:sectPr w:rsidR="009A689D" w:rsidRPr="00BF00EE" w:rsidSect="00E11788">
          <w:headerReference w:type="default" r:id="rId27"/>
          <w:pgSz w:w="11906" w:h="16838"/>
          <w:pgMar w:top="1191" w:right="567" w:bottom="1134" w:left="1701" w:header="709" w:footer="709" w:gutter="0"/>
          <w:cols w:space="708"/>
          <w:docGrid w:linePitch="360"/>
        </w:sectPr>
      </w:pPr>
    </w:p>
    <w:p w:rsidR="001761BD" w:rsidRPr="00BF00EE" w:rsidRDefault="00EB633E" w:rsidP="00211D53">
      <w:pPr>
        <w:spacing w:after="0" w:line="240" w:lineRule="auto"/>
        <w:ind w:firstLine="567"/>
        <w:jc w:val="center"/>
        <w:rPr>
          <w:rFonts w:ascii="Times New Roman" w:hAnsi="Times New Roman"/>
          <w:b/>
          <w:bCs/>
          <w:sz w:val="28"/>
          <w:szCs w:val="28"/>
        </w:rPr>
      </w:pPr>
      <w:r w:rsidRPr="00BF00EE">
        <w:rPr>
          <w:rFonts w:ascii="Times New Roman" w:hAnsi="Times New Roman"/>
          <w:b/>
          <w:bCs/>
          <w:sz w:val="28"/>
          <w:szCs w:val="28"/>
        </w:rPr>
        <w:lastRenderedPageBreak/>
        <w:t xml:space="preserve">9.3. </w:t>
      </w:r>
      <w:r w:rsidR="001761BD" w:rsidRPr="00BF00EE">
        <w:rPr>
          <w:rFonts w:ascii="Times New Roman" w:hAnsi="Times New Roman"/>
          <w:b/>
          <w:bCs/>
          <w:sz w:val="28"/>
          <w:szCs w:val="28"/>
        </w:rPr>
        <w:t>Подпрограмма</w:t>
      </w:r>
      <w:r w:rsidR="00C64EDC" w:rsidRPr="00BF00EE">
        <w:rPr>
          <w:rFonts w:ascii="Times New Roman" w:hAnsi="Times New Roman"/>
          <w:b/>
          <w:bCs/>
          <w:sz w:val="28"/>
          <w:szCs w:val="28"/>
        </w:rPr>
        <w:t xml:space="preserve"> </w:t>
      </w:r>
      <w:r w:rsidR="004263DB" w:rsidRPr="00BF00EE">
        <w:rPr>
          <w:rFonts w:ascii="Times New Roman" w:hAnsi="Times New Roman"/>
          <w:b/>
          <w:bCs/>
          <w:sz w:val="28"/>
          <w:szCs w:val="28"/>
        </w:rPr>
        <w:t xml:space="preserve">№ </w:t>
      </w:r>
      <w:r w:rsidR="005708E3" w:rsidRPr="00BF00EE">
        <w:rPr>
          <w:rFonts w:ascii="Times New Roman" w:hAnsi="Times New Roman"/>
          <w:b/>
          <w:bCs/>
          <w:sz w:val="28"/>
          <w:szCs w:val="28"/>
        </w:rPr>
        <w:t>3</w:t>
      </w:r>
      <w:r w:rsidR="00615254" w:rsidRPr="00BF00EE">
        <w:rPr>
          <w:rFonts w:ascii="Times New Roman" w:hAnsi="Times New Roman"/>
          <w:b/>
          <w:bCs/>
          <w:sz w:val="28"/>
          <w:szCs w:val="28"/>
        </w:rPr>
        <w:t xml:space="preserve"> </w:t>
      </w:r>
      <w:r w:rsidR="009D3D98" w:rsidRPr="00BF00EE">
        <w:rPr>
          <w:rFonts w:ascii="Times New Roman" w:hAnsi="Times New Roman"/>
          <w:b/>
          <w:bCs/>
          <w:sz w:val="28"/>
          <w:szCs w:val="28"/>
        </w:rPr>
        <w:t>«</w:t>
      </w:r>
      <w:r w:rsidR="001761BD" w:rsidRPr="00BF00EE">
        <w:rPr>
          <w:rFonts w:ascii="Times New Roman" w:hAnsi="Times New Roman"/>
          <w:b/>
          <w:bCs/>
          <w:sz w:val="28"/>
          <w:szCs w:val="28"/>
        </w:rPr>
        <w:t>Совершенствование социальной поддержки</w:t>
      </w:r>
    </w:p>
    <w:p w:rsidR="00995912" w:rsidRPr="00BF00EE" w:rsidRDefault="00B92334" w:rsidP="00211D53">
      <w:pPr>
        <w:spacing w:after="0" w:line="240" w:lineRule="auto"/>
        <w:ind w:firstLine="567"/>
        <w:jc w:val="center"/>
        <w:rPr>
          <w:rFonts w:ascii="Times New Roman" w:hAnsi="Times New Roman"/>
        </w:rPr>
      </w:pPr>
      <w:r w:rsidRPr="00BF00EE">
        <w:rPr>
          <w:rFonts w:ascii="Times New Roman" w:hAnsi="Times New Roman"/>
          <w:b/>
          <w:bCs/>
          <w:sz w:val="28"/>
          <w:szCs w:val="28"/>
        </w:rPr>
        <w:t>семьи и детей</w:t>
      </w:r>
      <w:r w:rsidR="009D3D98" w:rsidRPr="00BF00EE">
        <w:rPr>
          <w:rFonts w:ascii="Times New Roman" w:hAnsi="Times New Roman"/>
          <w:b/>
          <w:bCs/>
          <w:sz w:val="28"/>
          <w:szCs w:val="28"/>
        </w:rPr>
        <w:t>»</w:t>
      </w:r>
    </w:p>
    <w:p w:rsidR="00995912" w:rsidRPr="00BF00EE" w:rsidRDefault="00995912" w:rsidP="00211D53">
      <w:pPr>
        <w:spacing w:after="0" w:line="240" w:lineRule="auto"/>
        <w:ind w:firstLine="567"/>
        <w:jc w:val="center"/>
        <w:rPr>
          <w:rFonts w:ascii="Times New Roman" w:hAnsi="Times New Roman"/>
        </w:rPr>
      </w:pPr>
    </w:p>
    <w:p w:rsidR="00995912" w:rsidRPr="00BF00EE" w:rsidRDefault="00B92334" w:rsidP="00211D53">
      <w:pPr>
        <w:spacing w:after="0" w:line="240" w:lineRule="auto"/>
        <w:ind w:firstLine="567"/>
        <w:jc w:val="center"/>
        <w:rPr>
          <w:rFonts w:ascii="Times New Roman" w:hAnsi="Times New Roman"/>
        </w:rPr>
      </w:pPr>
      <w:r w:rsidRPr="00BF00EE">
        <w:rPr>
          <w:rFonts w:ascii="Times New Roman" w:hAnsi="Times New Roman"/>
          <w:b/>
          <w:bCs/>
          <w:sz w:val="28"/>
          <w:szCs w:val="28"/>
        </w:rPr>
        <w:t>ПАСПОРТ</w:t>
      </w:r>
    </w:p>
    <w:p w:rsidR="00995912" w:rsidRPr="00BF00EE" w:rsidRDefault="00B92334" w:rsidP="00211D53">
      <w:pPr>
        <w:spacing w:after="0" w:line="240" w:lineRule="auto"/>
        <w:ind w:firstLine="567"/>
        <w:jc w:val="center"/>
        <w:rPr>
          <w:rFonts w:ascii="Times New Roman" w:hAnsi="Times New Roman"/>
          <w:b/>
          <w:sz w:val="28"/>
          <w:szCs w:val="28"/>
        </w:rPr>
      </w:pPr>
      <w:r w:rsidRPr="00BF00EE">
        <w:rPr>
          <w:rFonts w:ascii="Times New Roman" w:hAnsi="Times New Roman"/>
          <w:b/>
          <w:bCs/>
          <w:sz w:val="28"/>
          <w:szCs w:val="28"/>
        </w:rPr>
        <w:t xml:space="preserve">подпрограммы </w:t>
      </w:r>
      <w:r w:rsidR="009D3D98" w:rsidRPr="00BF00EE">
        <w:rPr>
          <w:rFonts w:ascii="Times New Roman" w:hAnsi="Times New Roman"/>
          <w:b/>
          <w:sz w:val="28"/>
          <w:szCs w:val="28"/>
        </w:rPr>
        <w:t>«</w:t>
      </w:r>
      <w:r w:rsidRPr="00BF00EE">
        <w:rPr>
          <w:rFonts w:ascii="Times New Roman" w:hAnsi="Times New Roman"/>
          <w:b/>
          <w:sz w:val="28"/>
          <w:szCs w:val="28"/>
        </w:rPr>
        <w:t>Совершенствование социальной поддержки</w:t>
      </w:r>
      <w:r w:rsidR="00EC2A1E" w:rsidRPr="00BF00EE">
        <w:rPr>
          <w:rFonts w:ascii="Times New Roman" w:hAnsi="Times New Roman"/>
          <w:b/>
          <w:sz w:val="28"/>
          <w:szCs w:val="28"/>
        </w:rPr>
        <w:t xml:space="preserve"> </w:t>
      </w:r>
    </w:p>
    <w:p w:rsidR="00BC413C" w:rsidRDefault="00B92334" w:rsidP="00211D53">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семьи и детей</w:t>
      </w:r>
      <w:r w:rsidR="009D3D98" w:rsidRPr="00BF00EE">
        <w:rPr>
          <w:rFonts w:ascii="Times New Roman" w:hAnsi="Times New Roman"/>
          <w:b/>
          <w:sz w:val="28"/>
          <w:szCs w:val="28"/>
        </w:rPr>
        <w:t>»</w:t>
      </w:r>
    </w:p>
    <w:p w:rsidR="00A976D0" w:rsidRDefault="00A976D0" w:rsidP="00211D53">
      <w:pPr>
        <w:spacing w:after="0" w:line="240" w:lineRule="auto"/>
        <w:ind w:firstLine="567"/>
        <w:jc w:val="center"/>
        <w:rPr>
          <w:rFonts w:ascii="Times New Roman" w:hAnsi="Times New Roman"/>
          <w:b/>
          <w:sz w:val="28"/>
          <w:szCs w:val="28"/>
        </w:rPr>
      </w:pPr>
    </w:p>
    <w:p w:rsidR="00A976D0" w:rsidRPr="00A976D0" w:rsidRDefault="00A976D0" w:rsidP="00211D53">
      <w:pPr>
        <w:spacing w:after="0" w:line="240" w:lineRule="auto"/>
        <w:ind w:firstLine="567"/>
        <w:jc w:val="center"/>
        <w:rPr>
          <w:rFonts w:ascii="Times New Roman" w:hAnsi="Times New Roman"/>
        </w:rPr>
      </w:pPr>
      <w:r w:rsidRPr="00A976D0">
        <w:rPr>
          <w:rFonts w:ascii="Times New Roman" w:hAnsi="Times New Roman"/>
        </w:rPr>
        <w:t>(в ред. постановления Правительства Забайкальского края № 514 от 1.11.2022)</w:t>
      </w:r>
    </w:p>
    <w:p w:rsidR="00995912" w:rsidRPr="00BF00EE" w:rsidRDefault="00995912" w:rsidP="00211D53">
      <w:pPr>
        <w:spacing w:after="0" w:line="240" w:lineRule="auto"/>
        <w:ind w:firstLine="567"/>
        <w:jc w:val="center"/>
        <w:rPr>
          <w:rFonts w:ascii="Times New Roman" w:hAnsi="Times New Roman"/>
          <w:b/>
          <w:bCs/>
          <w:sz w:val="28"/>
          <w:szCs w:val="28"/>
        </w:rPr>
      </w:pPr>
    </w:p>
    <w:tbl>
      <w:tblPr>
        <w:tblW w:w="9781" w:type="dxa"/>
        <w:tblInd w:w="108" w:type="dxa"/>
        <w:tblLayout w:type="fixed"/>
        <w:tblLook w:val="0000" w:firstRow="0" w:lastRow="0" w:firstColumn="0" w:lastColumn="0" w:noHBand="0" w:noVBand="0"/>
      </w:tblPr>
      <w:tblGrid>
        <w:gridCol w:w="2446"/>
        <w:gridCol w:w="7335"/>
      </w:tblGrid>
      <w:tr w:rsidR="00A976D0" w:rsidRPr="00BF00EE" w:rsidTr="00EC2A1E">
        <w:trPr>
          <w:trHeight w:val="1036"/>
        </w:trPr>
        <w:tc>
          <w:tcPr>
            <w:tcW w:w="2446" w:type="dxa"/>
          </w:tcPr>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t>«Ответственный исполнитель подпрограммы</w:t>
            </w:r>
          </w:p>
        </w:tc>
        <w:tc>
          <w:tcPr>
            <w:tcW w:w="7335" w:type="dxa"/>
          </w:tcPr>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t>Министерство.</w:t>
            </w:r>
          </w:p>
          <w:p w:rsidR="00A976D0" w:rsidRPr="00A976D0" w:rsidRDefault="00A976D0" w:rsidP="00A976D0">
            <w:pPr>
              <w:autoSpaceDE w:val="0"/>
              <w:autoSpaceDN w:val="0"/>
              <w:adjustRightInd w:val="0"/>
              <w:spacing w:after="0" w:line="240" w:lineRule="auto"/>
              <w:contextualSpacing/>
              <w:rPr>
                <w:rFonts w:ascii="Times New Roman" w:hAnsi="Times New Roman"/>
                <w:sz w:val="28"/>
                <w:szCs w:val="28"/>
              </w:rPr>
            </w:pPr>
          </w:p>
        </w:tc>
      </w:tr>
      <w:tr w:rsidR="00A976D0" w:rsidRPr="00BF00EE" w:rsidTr="00EC2A1E">
        <w:trPr>
          <w:trHeight w:val="503"/>
        </w:trPr>
        <w:tc>
          <w:tcPr>
            <w:tcW w:w="2446" w:type="dxa"/>
          </w:tcPr>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t>Соисполнители подпрограммы</w:t>
            </w:r>
          </w:p>
        </w:tc>
        <w:tc>
          <w:tcPr>
            <w:tcW w:w="7335" w:type="dxa"/>
          </w:tcPr>
          <w:p w:rsidR="00A976D0" w:rsidRPr="00A976D0" w:rsidRDefault="00A976D0" w:rsidP="00A976D0">
            <w:pPr>
              <w:spacing w:after="0" w:line="240" w:lineRule="auto"/>
              <w:ind w:firstLine="18"/>
              <w:contextualSpacing/>
              <w:rPr>
                <w:rFonts w:ascii="Times New Roman" w:hAnsi="Times New Roman"/>
                <w:bCs/>
                <w:sz w:val="28"/>
                <w:szCs w:val="28"/>
              </w:rPr>
            </w:pPr>
            <w:r w:rsidRPr="00A976D0">
              <w:rPr>
                <w:rFonts w:ascii="Times New Roman" w:hAnsi="Times New Roman"/>
                <w:bCs/>
                <w:sz w:val="28"/>
                <w:szCs w:val="28"/>
              </w:rPr>
              <w:t xml:space="preserve">Министерство строительства, дорожного хозяйства и транспорта Забайкальского края, </w:t>
            </w:r>
          </w:p>
          <w:p w:rsidR="00A976D0" w:rsidRPr="00A976D0" w:rsidRDefault="00A976D0" w:rsidP="00A976D0">
            <w:pPr>
              <w:spacing w:after="0" w:line="240" w:lineRule="auto"/>
              <w:ind w:firstLine="18"/>
              <w:contextualSpacing/>
              <w:rPr>
                <w:rFonts w:ascii="Times New Roman" w:hAnsi="Times New Roman"/>
                <w:bCs/>
                <w:sz w:val="28"/>
                <w:szCs w:val="28"/>
              </w:rPr>
            </w:pPr>
            <w:r w:rsidRPr="00A976D0">
              <w:rPr>
                <w:rFonts w:ascii="Times New Roman" w:hAnsi="Times New Roman"/>
                <w:bCs/>
                <w:sz w:val="28"/>
                <w:szCs w:val="28"/>
              </w:rPr>
              <w:t xml:space="preserve">Департамент государственного имущества и земельных отношений Забайкальского края, </w:t>
            </w:r>
          </w:p>
          <w:p w:rsidR="00A976D0" w:rsidRPr="00A976D0" w:rsidRDefault="00A976D0" w:rsidP="00A976D0">
            <w:pPr>
              <w:spacing w:after="0" w:line="240" w:lineRule="auto"/>
              <w:ind w:firstLine="18"/>
              <w:contextualSpacing/>
              <w:rPr>
                <w:rFonts w:ascii="Times New Roman" w:hAnsi="Times New Roman"/>
                <w:bCs/>
                <w:sz w:val="28"/>
                <w:szCs w:val="28"/>
              </w:rPr>
            </w:pPr>
            <w:r w:rsidRPr="00A976D0">
              <w:rPr>
                <w:rFonts w:ascii="Times New Roman" w:hAnsi="Times New Roman"/>
                <w:bCs/>
                <w:sz w:val="28"/>
                <w:szCs w:val="28"/>
              </w:rPr>
              <w:t>Министерство образования и науки Забайкальского края.</w:t>
            </w:r>
          </w:p>
          <w:p w:rsidR="00A976D0" w:rsidRPr="00A976D0" w:rsidRDefault="00A976D0" w:rsidP="00A976D0">
            <w:pPr>
              <w:autoSpaceDE w:val="0"/>
              <w:autoSpaceDN w:val="0"/>
              <w:adjustRightInd w:val="0"/>
              <w:spacing w:after="0" w:line="240" w:lineRule="auto"/>
              <w:contextualSpacing/>
              <w:rPr>
                <w:rFonts w:ascii="Times New Roman" w:hAnsi="Times New Roman"/>
                <w:sz w:val="28"/>
                <w:szCs w:val="28"/>
              </w:rPr>
            </w:pPr>
          </w:p>
        </w:tc>
      </w:tr>
      <w:tr w:rsidR="00A976D0" w:rsidRPr="00BF00EE" w:rsidTr="00EC2A1E">
        <w:trPr>
          <w:trHeight w:val="710"/>
        </w:trPr>
        <w:tc>
          <w:tcPr>
            <w:tcW w:w="2446" w:type="dxa"/>
          </w:tcPr>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t>Цель подпрограммы</w:t>
            </w:r>
          </w:p>
        </w:tc>
        <w:tc>
          <w:tcPr>
            <w:tcW w:w="7335" w:type="dxa"/>
          </w:tcPr>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t>Снижение уровня бедности. Обеспечение социальной и экономической устойчивости семьи.</w:t>
            </w:r>
          </w:p>
        </w:tc>
      </w:tr>
      <w:tr w:rsidR="00A976D0" w:rsidRPr="00BF00EE" w:rsidTr="00EC2A1E">
        <w:trPr>
          <w:trHeight w:val="1178"/>
        </w:trPr>
        <w:tc>
          <w:tcPr>
            <w:tcW w:w="2446" w:type="dxa"/>
          </w:tcPr>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t>Задачи подпрограммы</w:t>
            </w:r>
          </w:p>
        </w:tc>
        <w:tc>
          <w:tcPr>
            <w:tcW w:w="7335" w:type="dxa"/>
          </w:tcPr>
          <w:p w:rsidR="00A976D0" w:rsidRPr="00A976D0" w:rsidRDefault="00A976D0" w:rsidP="00A976D0">
            <w:pPr>
              <w:spacing w:after="0" w:line="240" w:lineRule="auto"/>
              <w:ind w:hanging="2"/>
              <w:contextualSpacing/>
              <w:rPr>
                <w:rFonts w:ascii="Times New Roman" w:hAnsi="Times New Roman"/>
                <w:sz w:val="28"/>
                <w:szCs w:val="28"/>
              </w:rPr>
            </w:pPr>
            <w:r w:rsidRPr="00A976D0">
              <w:rPr>
                <w:rFonts w:ascii="Times New Roman" w:hAnsi="Times New Roman"/>
                <w:sz w:val="28"/>
                <w:szCs w:val="28"/>
              </w:rPr>
              <w:t>Социальная поддержка и социальное обслуживание детей, находящихся в социально опасном положении или иной трудной жизненной ситуации;</w:t>
            </w:r>
          </w:p>
          <w:p w:rsidR="00A976D0" w:rsidRPr="00A976D0" w:rsidRDefault="00A976D0" w:rsidP="00A976D0">
            <w:pPr>
              <w:spacing w:after="0" w:line="240" w:lineRule="auto"/>
              <w:ind w:hanging="2"/>
              <w:contextualSpacing/>
              <w:rPr>
                <w:rFonts w:ascii="Times New Roman" w:hAnsi="Times New Roman"/>
                <w:sz w:val="28"/>
                <w:szCs w:val="28"/>
              </w:rPr>
            </w:pPr>
            <w:r w:rsidRPr="00A976D0">
              <w:rPr>
                <w:rFonts w:ascii="Times New Roman" w:hAnsi="Times New Roman"/>
                <w:sz w:val="28"/>
                <w:szCs w:val="28"/>
              </w:rPr>
              <w:t>принятие мер, направленных на расширение семейных форм устройства детей;</w:t>
            </w:r>
          </w:p>
          <w:p w:rsidR="00A976D0" w:rsidRPr="00A976D0" w:rsidRDefault="00A976D0" w:rsidP="00A976D0">
            <w:pPr>
              <w:spacing w:after="0" w:line="240" w:lineRule="auto"/>
              <w:ind w:hanging="2"/>
              <w:contextualSpacing/>
              <w:rPr>
                <w:rFonts w:ascii="Times New Roman" w:hAnsi="Times New Roman"/>
                <w:sz w:val="28"/>
                <w:szCs w:val="28"/>
              </w:rPr>
            </w:pPr>
            <w:r w:rsidRPr="00A976D0">
              <w:rPr>
                <w:rFonts w:ascii="Times New Roman" w:hAnsi="Times New Roman"/>
                <w:sz w:val="28"/>
                <w:szCs w:val="28"/>
              </w:rPr>
              <w:t>принятие мер, направленных на профилактику безнадзорности  несовершеннолетних;</w:t>
            </w:r>
          </w:p>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t>социальное обслуживание детей-инвалидов.</w:t>
            </w:r>
          </w:p>
        </w:tc>
      </w:tr>
      <w:tr w:rsidR="00A976D0" w:rsidRPr="00BF00EE" w:rsidTr="00EC2A1E">
        <w:trPr>
          <w:trHeight w:val="1018"/>
        </w:trPr>
        <w:tc>
          <w:tcPr>
            <w:tcW w:w="2446" w:type="dxa"/>
          </w:tcPr>
          <w:p w:rsidR="00A976D0" w:rsidRPr="00A976D0" w:rsidRDefault="00A976D0" w:rsidP="00A976D0">
            <w:pPr>
              <w:pStyle w:val="31"/>
              <w:ind w:right="0" w:firstLine="18"/>
              <w:contextualSpacing/>
              <w:jc w:val="left"/>
            </w:pPr>
            <w:r w:rsidRPr="00A976D0">
              <w:t>Сроки и этапы реализации подпрограммы</w:t>
            </w:r>
          </w:p>
        </w:tc>
        <w:tc>
          <w:tcPr>
            <w:tcW w:w="7335" w:type="dxa"/>
          </w:tcPr>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t>Подпрограмма реализуется в течение 2014–2025 годов в один этап.</w:t>
            </w:r>
          </w:p>
          <w:p w:rsidR="00A976D0" w:rsidRPr="00A976D0" w:rsidRDefault="00A976D0" w:rsidP="00A976D0">
            <w:pPr>
              <w:autoSpaceDE w:val="0"/>
              <w:autoSpaceDN w:val="0"/>
              <w:adjustRightInd w:val="0"/>
              <w:spacing w:after="0" w:line="240" w:lineRule="auto"/>
              <w:contextualSpacing/>
              <w:rPr>
                <w:rFonts w:ascii="Times New Roman" w:hAnsi="Times New Roman"/>
                <w:sz w:val="28"/>
                <w:szCs w:val="28"/>
              </w:rPr>
            </w:pPr>
          </w:p>
        </w:tc>
      </w:tr>
      <w:tr w:rsidR="00A976D0" w:rsidRPr="00BF00EE" w:rsidTr="00EC2A1E">
        <w:trPr>
          <w:trHeight w:val="415"/>
        </w:trPr>
        <w:tc>
          <w:tcPr>
            <w:tcW w:w="2446" w:type="dxa"/>
          </w:tcPr>
          <w:p w:rsidR="00A976D0" w:rsidRPr="00A976D0" w:rsidRDefault="00A976D0" w:rsidP="00A976D0">
            <w:pPr>
              <w:pStyle w:val="31"/>
              <w:ind w:right="0" w:firstLine="18"/>
              <w:contextualSpacing/>
              <w:jc w:val="left"/>
            </w:pPr>
            <w:r w:rsidRPr="00A976D0">
              <w:t>Объемы и источники финансирования подпрограммы</w:t>
            </w:r>
          </w:p>
          <w:p w:rsidR="00A976D0" w:rsidRPr="00A976D0" w:rsidRDefault="00A976D0" w:rsidP="00A976D0">
            <w:pPr>
              <w:suppressAutoHyphens/>
              <w:spacing w:after="0" w:line="240" w:lineRule="auto"/>
              <w:contextualSpacing/>
              <w:rPr>
                <w:rFonts w:ascii="Times New Roman" w:hAnsi="Times New Roman"/>
                <w:sz w:val="28"/>
                <w:szCs w:val="28"/>
              </w:rPr>
            </w:pPr>
          </w:p>
          <w:p w:rsidR="00A976D0" w:rsidRPr="00A976D0" w:rsidRDefault="00A976D0" w:rsidP="00A976D0">
            <w:pPr>
              <w:autoSpaceDE w:val="0"/>
              <w:autoSpaceDN w:val="0"/>
              <w:adjustRightInd w:val="0"/>
              <w:spacing w:after="0" w:line="240" w:lineRule="auto"/>
              <w:contextualSpacing/>
              <w:rPr>
                <w:rFonts w:ascii="Times New Roman" w:hAnsi="Times New Roman"/>
                <w:bCs/>
                <w:sz w:val="28"/>
                <w:szCs w:val="28"/>
              </w:rPr>
            </w:pPr>
          </w:p>
          <w:p w:rsidR="00A976D0" w:rsidRPr="00A976D0" w:rsidRDefault="00A976D0" w:rsidP="00A976D0">
            <w:pPr>
              <w:pStyle w:val="31"/>
              <w:ind w:right="0" w:firstLine="18"/>
              <w:contextualSpacing/>
              <w:jc w:val="center"/>
            </w:pPr>
          </w:p>
        </w:tc>
        <w:tc>
          <w:tcPr>
            <w:tcW w:w="7335" w:type="dxa"/>
          </w:tcPr>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Общий объем финансирования подпрограммы за счет средств бюджета Забайкальского края составляет 37 045 104,9 тыс.  руб., в том числе по годам:</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2014 год – 2 160 839,3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2015 год – 2 998 316,5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2016 год – 2 911 866,1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2017 год – 3 574 281,4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2018 год – 3 195 555,9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lastRenderedPageBreak/>
              <w:t>2019 год – 3 137 156,9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2020 год – 3 407 000,9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2021 год – 3 529 703,3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2022 год – 3 610 750,7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2023 год – 2 769 575,9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2024 год – 2 875 029,0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2025 год – 2 875 029,0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за счет средств бюджета Забайкальского края, поступивших из федерального бюджета, – 57 036 348,3 тыс. руб., в том числе по годам:</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2014 год – 1 167 343,7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2015 год – 1 178 054,7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2016 год – 1 348 337,3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2017 год – 1 375 208,9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2018 год – 1 363 841,9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2019 год – 2 213 912,6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2020 год – 6 295 336,3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 xml:space="preserve">2021 год – 9 125 740,6 тыс. руб.; </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2022 год – 7 827 408,5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2023 год – 8 129 382,6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2024 год – 8 505 890,6 тыс. руб.;</w:t>
            </w:r>
          </w:p>
          <w:p w:rsidR="00A976D0" w:rsidRPr="00A976D0" w:rsidRDefault="00A976D0" w:rsidP="00A976D0">
            <w:pPr>
              <w:pStyle w:val="ConsPlusNormal"/>
              <w:contextualSpacing/>
              <w:jc w:val="both"/>
              <w:rPr>
                <w:rFonts w:ascii="Times New Roman" w:hAnsi="Times New Roman" w:cs="Times New Roman"/>
                <w:sz w:val="28"/>
                <w:szCs w:val="28"/>
              </w:rPr>
            </w:pPr>
            <w:r w:rsidRPr="00A976D0">
              <w:rPr>
                <w:rFonts w:ascii="Times New Roman" w:hAnsi="Times New Roman" w:cs="Times New Roman"/>
                <w:sz w:val="28"/>
                <w:szCs w:val="28"/>
              </w:rPr>
              <w:t>2025 год – 8 505 890,6 тыс. руб.</w:t>
            </w:r>
          </w:p>
        </w:tc>
      </w:tr>
      <w:tr w:rsidR="00A976D0" w:rsidRPr="00BF00EE" w:rsidTr="00A976D0">
        <w:trPr>
          <w:trHeight w:val="3304"/>
        </w:trPr>
        <w:tc>
          <w:tcPr>
            <w:tcW w:w="2446" w:type="dxa"/>
          </w:tcPr>
          <w:p w:rsidR="00A976D0" w:rsidRPr="00A976D0" w:rsidRDefault="00A976D0" w:rsidP="00A976D0">
            <w:pPr>
              <w:spacing w:after="0" w:line="240" w:lineRule="auto"/>
              <w:ind w:firstLine="18"/>
              <w:contextualSpacing/>
              <w:rPr>
                <w:rFonts w:ascii="Times New Roman" w:hAnsi="Times New Roman"/>
                <w:sz w:val="28"/>
                <w:szCs w:val="28"/>
              </w:rPr>
            </w:pPr>
            <w:r w:rsidRPr="00A976D0">
              <w:rPr>
                <w:rFonts w:ascii="Times New Roman" w:hAnsi="Times New Roman"/>
                <w:sz w:val="28"/>
                <w:szCs w:val="28"/>
              </w:rPr>
              <w:lastRenderedPageBreak/>
              <w:t>Ожидаемые значения показателей конечных результатов реализации подпрограммы</w:t>
            </w:r>
          </w:p>
        </w:tc>
        <w:tc>
          <w:tcPr>
            <w:tcW w:w="7335" w:type="dxa"/>
          </w:tcPr>
          <w:p w:rsidR="00A976D0" w:rsidRPr="00A976D0" w:rsidRDefault="00A976D0" w:rsidP="00A976D0">
            <w:pPr>
              <w:spacing w:after="0" w:line="240" w:lineRule="auto"/>
              <w:ind w:hanging="2"/>
              <w:contextualSpacing/>
              <w:rPr>
                <w:rFonts w:ascii="Times New Roman" w:hAnsi="Times New Roman"/>
                <w:sz w:val="28"/>
                <w:szCs w:val="28"/>
              </w:rPr>
            </w:pPr>
            <w:r w:rsidRPr="00A976D0">
              <w:rPr>
                <w:rFonts w:ascii="Times New Roman" w:hAnsi="Times New Roman"/>
                <w:sz w:val="28"/>
                <w:szCs w:val="28"/>
              </w:rPr>
              <w:t>Доля семей с детьми, состоявших на социальном сопровождении в государственных организациях социального обслуживания, в общем числе семей с детьми, имеющих право на  предоставление социального сопровождения  и обратившихся за его получением в организации социального обслуживания, 100 %;</w:t>
            </w:r>
          </w:p>
          <w:p w:rsidR="00A976D0" w:rsidRPr="00A976D0" w:rsidRDefault="00A976D0" w:rsidP="00A976D0">
            <w:pPr>
              <w:spacing w:after="0" w:line="240" w:lineRule="auto"/>
              <w:ind w:hanging="2"/>
              <w:contextualSpacing/>
              <w:rPr>
                <w:rFonts w:ascii="Times New Roman" w:hAnsi="Times New Roman"/>
                <w:sz w:val="28"/>
                <w:szCs w:val="28"/>
              </w:rPr>
            </w:pPr>
            <w:r w:rsidRPr="00A976D0">
              <w:rPr>
                <w:rFonts w:ascii="Times New Roman" w:hAnsi="Times New Roman"/>
                <w:sz w:val="28"/>
                <w:szCs w:val="28"/>
              </w:rPr>
              <w:t>удельный вес детей-инвалидов, получивших социальные услуги в учреждениях социального обслуживания, в общей численности  детей-инвалидов 0,25.</w:t>
            </w:r>
          </w:p>
        </w:tc>
      </w:tr>
    </w:tbl>
    <w:p w:rsidR="00A976D0" w:rsidRDefault="00A976D0" w:rsidP="00A976D0">
      <w:pPr>
        <w:pStyle w:val="a6"/>
        <w:numPr>
          <w:ilvl w:val="0"/>
          <w:numId w:val="33"/>
        </w:numPr>
        <w:spacing w:after="0" w:line="240" w:lineRule="auto"/>
        <w:jc w:val="center"/>
        <w:rPr>
          <w:rFonts w:ascii="Times New Roman" w:hAnsi="Times New Roman"/>
          <w:b/>
          <w:bCs/>
          <w:sz w:val="28"/>
          <w:szCs w:val="28"/>
        </w:rPr>
      </w:pPr>
      <w:r w:rsidRPr="00A976D0">
        <w:rPr>
          <w:rFonts w:ascii="Times New Roman" w:hAnsi="Times New Roman"/>
          <w:b/>
          <w:bCs/>
          <w:sz w:val="28"/>
          <w:szCs w:val="28"/>
        </w:rPr>
        <w:t>Характеристика текущего состояния сферы  социальной поддержки семьи и детей</w:t>
      </w:r>
    </w:p>
    <w:p w:rsidR="00A976D0" w:rsidRDefault="00A976D0" w:rsidP="00A976D0">
      <w:pPr>
        <w:spacing w:after="0" w:line="240" w:lineRule="auto"/>
        <w:jc w:val="center"/>
        <w:rPr>
          <w:rFonts w:ascii="Times New Roman" w:hAnsi="Times New Roman"/>
          <w:b/>
          <w:bCs/>
          <w:sz w:val="28"/>
          <w:szCs w:val="28"/>
        </w:rPr>
      </w:pPr>
    </w:p>
    <w:p w:rsidR="00A976D0" w:rsidRPr="00A976D0" w:rsidRDefault="00A976D0" w:rsidP="00A976D0">
      <w:pPr>
        <w:spacing w:after="0" w:line="240" w:lineRule="auto"/>
        <w:jc w:val="center"/>
        <w:rPr>
          <w:rFonts w:ascii="Times New Roman" w:hAnsi="Times New Roman"/>
          <w:bCs/>
        </w:rPr>
      </w:pPr>
      <w:r w:rsidRPr="00A976D0">
        <w:rPr>
          <w:rFonts w:ascii="Times New Roman" w:hAnsi="Times New Roman"/>
          <w:bCs/>
        </w:rPr>
        <w:t>(</w:t>
      </w:r>
      <w:r>
        <w:rPr>
          <w:rFonts w:ascii="Times New Roman" w:hAnsi="Times New Roman"/>
          <w:bCs/>
        </w:rPr>
        <w:t xml:space="preserve">раздел 1 </w:t>
      </w:r>
      <w:r w:rsidRPr="00A976D0">
        <w:rPr>
          <w:rFonts w:ascii="Times New Roman" w:hAnsi="Times New Roman"/>
          <w:bCs/>
        </w:rPr>
        <w:t>в ред. постановления Правительства Забайкальского края № 514 от 1.11.2022)</w:t>
      </w:r>
    </w:p>
    <w:p w:rsidR="00A976D0" w:rsidRPr="00A976D0" w:rsidRDefault="00A976D0" w:rsidP="00A976D0">
      <w:pPr>
        <w:pStyle w:val="a6"/>
        <w:spacing w:after="0" w:line="240" w:lineRule="auto"/>
        <w:ind w:left="1287"/>
        <w:jc w:val="both"/>
        <w:rPr>
          <w:rFonts w:ascii="Times New Roman" w:hAnsi="Times New Roman"/>
          <w:b/>
          <w:bCs/>
          <w:sz w:val="28"/>
          <w:szCs w:val="28"/>
        </w:rPr>
      </w:pP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Социальная поддержка семьи и детей является важным направлением государственной семейной политики.</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Указами Президента Российской Федерации были утверждены важные программные документы, в том числе «Основные направления семейной политики», «Основные направления государственной социальной политики по улучшению положения детей в Российской Федерации до 2000 года </w:t>
      </w:r>
      <w:r w:rsidRPr="00A976D0">
        <w:rPr>
          <w:rFonts w:ascii="Times New Roman" w:hAnsi="Times New Roman"/>
          <w:sz w:val="28"/>
          <w:szCs w:val="28"/>
        </w:rPr>
        <w:lastRenderedPageBreak/>
        <w:t>(Национальный план действий в интересах детей)», «О мерах по социальной поддержке многодетных семей», «Национальная стратегия действий в интересах детей на 2012–2017 годы» и др.</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В настоящее время меры социальной поддержки семьи и детей как на федеральном, так и на региональном уровнях предоставляются:</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в денежной форме – в виде прямых или косвенных социальных трансфертов;</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в натуральной форме – путем предоставления путевок на санаторно-курортное лечение по медицинским показаниям; организации отдыха и оздоровления детей, находящихся в трудной жизненной ситуации; предоставления одежды, обуви детям, технических средств реабилитации; </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в форме услуг – транспортных, медицинских, социальных;</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в форме морального поощрения  − с целью стимулирования укрепления института семьи, многодетности, ведения здорового образа жизни,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при этом, как правило, сочетаются с денежным вознаграждением.</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Наряду с этими мерами семьям с детьми в Забайкальском крае предоставляются в различных сочетаниях денежные выплаты в иных формах, способствующих повышению денежных доходов и на этой основе уровню и качеству жизни населения. При этом в крае денежные выплаты назначаются и производятся на основе адресного подхода, с учетом объективной нуждаемости семей с детьми по различным критериям:</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материальная обеспеченность семьи, учитывающая соотношение среднедушевых доходов семьи с установленной в крае величиной прожиточного минимума;</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многодетность, учитывающая наличие в семьях 3 и более детей;</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трудная жизненная ситуация в семье (неполные семьи, семьи, в которых родители являются инвалидами, семьи с детьми-инвалидами и пр.) и пр.</w:t>
      </w:r>
    </w:p>
    <w:p w:rsidR="00A976D0" w:rsidRPr="00A976D0" w:rsidRDefault="00A976D0" w:rsidP="00A976D0">
      <w:pPr>
        <w:spacing w:after="0" w:line="240" w:lineRule="auto"/>
        <w:ind w:firstLine="709"/>
        <w:contextualSpacing/>
        <w:jc w:val="both"/>
        <w:rPr>
          <w:rStyle w:val="FontStyle15"/>
          <w:b w:val="0"/>
          <w:bCs/>
          <w:sz w:val="28"/>
          <w:szCs w:val="28"/>
        </w:rPr>
      </w:pPr>
      <w:r w:rsidRPr="00A976D0">
        <w:rPr>
          <w:rStyle w:val="FontStyle15"/>
          <w:b w:val="0"/>
          <w:bCs/>
          <w:sz w:val="28"/>
          <w:szCs w:val="28"/>
        </w:rPr>
        <w:t>Действующим законодательством края семьям с детьми предусмотрены следующие меры социальной поддержки, осуществляемые из средств краевого бюджета:</w:t>
      </w:r>
    </w:p>
    <w:p w:rsidR="00A976D0" w:rsidRPr="00A976D0" w:rsidRDefault="00A976D0" w:rsidP="00A976D0">
      <w:pPr>
        <w:spacing w:after="0" w:line="240" w:lineRule="auto"/>
        <w:ind w:firstLine="709"/>
        <w:contextualSpacing/>
        <w:jc w:val="both"/>
        <w:rPr>
          <w:rStyle w:val="FontStyle15"/>
          <w:b w:val="0"/>
          <w:sz w:val="28"/>
          <w:szCs w:val="28"/>
        </w:rPr>
      </w:pPr>
      <w:r w:rsidRPr="00A976D0">
        <w:rPr>
          <w:rStyle w:val="FontStyle15"/>
          <w:b w:val="0"/>
          <w:bCs/>
          <w:sz w:val="28"/>
          <w:szCs w:val="28"/>
        </w:rPr>
        <w:t>1) Законом Забайкальского края от 29 декабря 2008 года № 101-ЗЗК «О пособии на ребенка в Забайкальском крае»:</w:t>
      </w:r>
    </w:p>
    <w:p w:rsidR="00A976D0" w:rsidRPr="00A976D0" w:rsidRDefault="00A976D0" w:rsidP="00A976D0">
      <w:pPr>
        <w:spacing w:after="0" w:line="240" w:lineRule="auto"/>
        <w:ind w:firstLine="709"/>
        <w:contextualSpacing/>
        <w:jc w:val="both"/>
        <w:rPr>
          <w:rStyle w:val="FontStyle15"/>
          <w:b w:val="0"/>
          <w:bCs/>
          <w:sz w:val="28"/>
          <w:szCs w:val="28"/>
        </w:rPr>
      </w:pPr>
      <w:r w:rsidRPr="00A976D0">
        <w:rPr>
          <w:rStyle w:val="FontStyle15"/>
          <w:b w:val="0"/>
          <w:bCs/>
          <w:sz w:val="28"/>
          <w:szCs w:val="28"/>
        </w:rPr>
        <w:t xml:space="preserve">пособие на каждого ребенка от 0 до 16 (18) лет; </w:t>
      </w:r>
    </w:p>
    <w:p w:rsidR="00A976D0" w:rsidRPr="00A976D0" w:rsidRDefault="00A976D0" w:rsidP="00A976D0">
      <w:pPr>
        <w:spacing w:after="0" w:line="240" w:lineRule="auto"/>
        <w:ind w:firstLine="709"/>
        <w:contextualSpacing/>
        <w:jc w:val="both"/>
        <w:rPr>
          <w:rStyle w:val="FontStyle15"/>
          <w:b w:val="0"/>
          <w:sz w:val="28"/>
          <w:szCs w:val="28"/>
        </w:rPr>
      </w:pPr>
      <w:r w:rsidRPr="00A976D0">
        <w:rPr>
          <w:rStyle w:val="FontStyle15"/>
          <w:b w:val="0"/>
          <w:bCs/>
          <w:sz w:val="28"/>
          <w:szCs w:val="28"/>
        </w:rPr>
        <w:t>пособие одинокой матери в повышенном размере;</w:t>
      </w:r>
    </w:p>
    <w:p w:rsidR="00A976D0" w:rsidRPr="00A976D0" w:rsidRDefault="00A976D0" w:rsidP="00A976D0">
      <w:pPr>
        <w:spacing w:after="0" w:line="240" w:lineRule="auto"/>
        <w:ind w:firstLine="709"/>
        <w:contextualSpacing/>
        <w:jc w:val="both"/>
        <w:rPr>
          <w:rStyle w:val="FontStyle15"/>
          <w:b w:val="0"/>
          <w:bCs/>
          <w:sz w:val="28"/>
          <w:szCs w:val="28"/>
        </w:rPr>
      </w:pPr>
      <w:r w:rsidRPr="00A976D0">
        <w:rPr>
          <w:rStyle w:val="FontStyle15"/>
          <w:b w:val="0"/>
          <w:bCs/>
          <w:sz w:val="28"/>
          <w:szCs w:val="28"/>
        </w:rPr>
        <w:t>пособие на детей военнослужащих по призыву;</w:t>
      </w:r>
    </w:p>
    <w:p w:rsidR="00A976D0" w:rsidRPr="00A976D0" w:rsidRDefault="00A976D0" w:rsidP="00A976D0">
      <w:pPr>
        <w:spacing w:after="0" w:line="240" w:lineRule="auto"/>
        <w:ind w:firstLine="709"/>
        <w:contextualSpacing/>
        <w:jc w:val="both"/>
        <w:rPr>
          <w:rStyle w:val="FontStyle20"/>
          <w:sz w:val="28"/>
          <w:szCs w:val="28"/>
        </w:rPr>
      </w:pPr>
      <w:r w:rsidRPr="00A976D0">
        <w:rPr>
          <w:rStyle w:val="FontStyle15"/>
          <w:b w:val="0"/>
          <w:bCs/>
          <w:sz w:val="28"/>
          <w:szCs w:val="28"/>
        </w:rPr>
        <w:t>пособие на детей, родители которых уклоняются от алиментов;</w:t>
      </w:r>
    </w:p>
    <w:p w:rsidR="00A976D0" w:rsidRPr="00A976D0" w:rsidRDefault="00A976D0" w:rsidP="00A976D0">
      <w:pPr>
        <w:pStyle w:val="Style3"/>
        <w:widowControl/>
        <w:ind w:firstLine="709"/>
        <w:contextualSpacing/>
        <w:jc w:val="both"/>
        <w:rPr>
          <w:rStyle w:val="FontStyle20"/>
          <w:sz w:val="28"/>
          <w:szCs w:val="28"/>
        </w:rPr>
      </w:pPr>
      <w:r w:rsidRPr="00A976D0">
        <w:rPr>
          <w:rStyle w:val="FontStyle20"/>
          <w:sz w:val="28"/>
          <w:szCs w:val="28"/>
        </w:rPr>
        <w:t xml:space="preserve">2) Законом Забайкальского края от 29 декабря 2008 года № 107-ЗЗК «О мерах социальной поддержки многодетных семей в Забайкальском крае» установлены следующие  меры социальной поддержки многодетных семей, проживающих на территории Забайкальского края и имеющих в своем </w:t>
      </w:r>
      <w:r w:rsidRPr="00A976D0">
        <w:rPr>
          <w:rStyle w:val="FontStyle20"/>
          <w:sz w:val="28"/>
          <w:szCs w:val="28"/>
        </w:rPr>
        <w:lastRenderedPageBreak/>
        <w:t>составе трех и более детей до 18 лет, включая усыновленных и принятых под опеку (попечительство), в том числе детей, обучающихся в учебных заведениях по очной форме обучения, до окончания обучения, но не более чем до достижения ими возраста 23 лет, при условии, что один или оба родителя являются гражданами Российской Федерации:</w:t>
      </w:r>
    </w:p>
    <w:p w:rsidR="00A976D0" w:rsidRPr="00A976D0" w:rsidRDefault="00A976D0" w:rsidP="00A976D0">
      <w:pPr>
        <w:pStyle w:val="Style3"/>
        <w:widowControl/>
        <w:ind w:firstLine="709"/>
        <w:contextualSpacing/>
        <w:jc w:val="both"/>
        <w:rPr>
          <w:rStyle w:val="FontStyle20"/>
          <w:sz w:val="28"/>
          <w:szCs w:val="28"/>
        </w:rPr>
      </w:pPr>
      <w:r w:rsidRPr="00A976D0">
        <w:rPr>
          <w:rStyle w:val="FontStyle20"/>
          <w:sz w:val="28"/>
          <w:szCs w:val="28"/>
        </w:rPr>
        <w:t xml:space="preserve">ежемесячная денежная выплата на ребенка, начиная с третьего; </w:t>
      </w:r>
    </w:p>
    <w:p w:rsidR="00A976D0" w:rsidRPr="00A976D0" w:rsidRDefault="00A976D0" w:rsidP="00A976D0">
      <w:pPr>
        <w:pStyle w:val="Style15"/>
        <w:widowControl/>
        <w:ind w:firstLine="709"/>
        <w:contextualSpacing/>
        <w:jc w:val="both"/>
        <w:rPr>
          <w:rStyle w:val="FontStyle20"/>
          <w:sz w:val="28"/>
          <w:szCs w:val="28"/>
        </w:rPr>
      </w:pPr>
      <w:r w:rsidRPr="00A976D0">
        <w:rPr>
          <w:rStyle w:val="FontStyle20"/>
          <w:sz w:val="28"/>
          <w:szCs w:val="28"/>
        </w:rPr>
        <w:t>первоочередное предоставление путевок в организации, обеспечивающие отдых и оздоровление детей;</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ежемесячная компенсация расходов на оплату жилого помещения и коммунальных услуг (отопление, электроснабжение) в размере 30 %:</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плата за наем и (или) плата за содержание жилого помещения;</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плата за коммунальные услуги (отопление, электроснабжение), рассчитанная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p>
    <w:p w:rsidR="00A976D0" w:rsidRPr="00A976D0" w:rsidRDefault="00A976D0" w:rsidP="00A976D0">
      <w:pPr>
        <w:autoSpaceDE w:val="0"/>
        <w:autoSpaceDN w:val="0"/>
        <w:adjustRightInd w:val="0"/>
        <w:spacing w:after="0" w:line="240" w:lineRule="auto"/>
        <w:ind w:firstLine="709"/>
        <w:contextualSpacing/>
        <w:jc w:val="both"/>
        <w:rPr>
          <w:rStyle w:val="FontStyle20"/>
          <w:sz w:val="28"/>
          <w:szCs w:val="28"/>
        </w:rPr>
      </w:pPr>
      <w:r w:rsidRPr="00A976D0">
        <w:rPr>
          <w:rFonts w:ascii="Times New Roman" w:hAnsi="Times New Roman"/>
          <w:sz w:val="28"/>
          <w:szCs w:val="28"/>
        </w:rPr>
        <w:t>оплата стоимости твердого топлива при наличии печного отопления (в том числе приобретение и доставка твердого топлива) для отопления жилых помещений исходя из размера жилых помещений, норматива потребления топлива на 1 квадратный метр и стоимости твердого топлива, установленных в соответствии с действующим законодательством</w:t>
      </w:r>
      <w:r w:rsidRPr="00A976D0">
        <w:rPr>
          <w:rStyle w:val="FontStyle20"/>
          <w:sz w:val="28"/>
          <w:szCs w:val="28"/>
        </w:rPr>
        <w:t>;</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3) Законом Забайкальского края от 6 апреля 2021 года № 1939-ЗЗК </w:t>
      </w:r>
      <w:r w:rsidRPr="00A976D0">
        <w:rPr>
          <w:rFonts w:ascii="Times New Roman" w:hAnsi="Times New Roman"/>
          <w:sz w:val="28"/>
          <w:szCs w:val="28"/>
        </w:rPr>
        <w:br/>
        <w:t>«О дополнительных мерах социальной поддержки семей, имеющих детей» –ежемесячная денежная выплата нуждающимся в поддержке семьям в случае рождения (усыновления) после 31 декабря 2018 года третьего ребенка или последующих детей до достижения ребенком возраста 3 лет в размере величины прожиточного минимума для детей;</w:t>
      </w:r>
    </w:p>
    <w:p w:rsidR="00A976D0" w:rsidRPr="00A976D0" w:rsidRDefault="00A976D0" w:rsidP="00A976D0">
      <w:pPr>
        <w:pStyle w:val="Style3"/>
        <w:widowControl/>
        <w:ind w:firstLine="709"/>
        <w:contextualSpacing/>
        <w:jc w:val="both"/>
        <w:rPr>
          <w:rFonts w:ascii="Times New Roman" w:hAnsi="Times New Roman"/>
          <w:sz w:val="28"/>
          <w:szCs w:val="28"/>
        </w:rPr>
      </w:pPr>
      <w:r w:rsidRPr="00A976D0">
        <w:rPr>
          <w:rFonts w:ascii="Times New Roman" w:hAnsi="Times New Roman"/>
          <w:sz w:val="28"/>
          <w:szCs w:val="28"/>
        </w:rPr>
        <w:t>4) Законом Забайкальского края от 19 апреля 2022 года № 2063-ЗЗК «О ежемесячной денежной выплате семьям, имеющим детей, и о внесении изменения в статью 1 Закона Забайкальского края «О пособии на ребенка в Забайкальском крае» – ежемесячная денежная выплата на ребенка в возрасте от 8 до 17 лет (далее – ежемесячная выплата), предоставляемая нуждающимся в социальной поддержке семьям, имеющим детей, в период с 1 апреля 2022 года по 31 декабря 2024 года.</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С 2022 года внедрена дополнительная мера социальной поддержки для многодетных семей, которые имеют в своем составе трех и более детей, не достигших возраста 18 лет, включая усыновленных и принятых под опеку (попечительство), в виде компенсации расходов на оплату за жилое помещение по договору найма жилого помещения, которая позволяет улучшить материальное положение и жилищные условия многодетных семей с невысоким уровнем дохода.</w:t>
      </w:r>
    </w:p>
    <w:p w:rsidR="00A976D0" w:rsidRPr="00A976D0" w:rsidRDefault="00A976D0" w:rsidP="00A976D0">
      <w:pPr>
        <w:pStyle w:val="Style15"/>
        <w:widowControl/>
        <w:ind w:firstLine="709"/>
        <w:contextualSpacing/>
        <w:jc w:val="both"/>
        <w:rPr>
          <w:rStyle w:val="FontStyle20"/>
          <w:sz w:val="28"/>
          <w:szCs w:val="28"/>
        </w:rPr>
      </w:pPr>
      <w:r w:rsidRPr="00A976D0">
        <w:rPr>
          <w:rStyle w:val="FontStyle20"/>
          <w:sz w:val="28"/>
          <w:szCs w:val="28"/>
        </w:rPr>
        <w:lastRenderedPageBreak/>
        <w:t>За счет федеральных средств семьям с детьми выплачиваются следующие виды государственных пособий:</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ежемесячная денежная выплата на ребенка в возрасте от 3 до 7 лет включительно, предоставляемая нуждающимся в социальной поддержке семьям, имеющим детей;</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ежемесячная выплата в связи с рождением (усыновлением) первого ребенка и (или) второго ребенка, рожденного (усыновленного) начиная с 1 января 2018 года, если размер среднедушевого дохода семьи не превышает </w:t>
      </w:r>
      <w:r w:rsidRPr="00A976D0">
        <w:rPr>
          <w:rFonts w:ascii="Times New Roman" w:hAnsi="Times New Roman"/>
          <w:sz w:val="28"/>
          <w:szCs w:val="28"/>
        </w:rPr>
        <w:br/>
        <w:t>2-кратную величину прожиточного минимума трудоспособного населения, установленную в субъекте Российской Федерации;</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единовременная выплата при рождении первого ребенка, а также региональный материнский (семейный) капитал при рождении второго ребенка.</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976D0">
        <w:rPr>
          <w:rFonts w:ascii="Times New Roman" w:hAnsi="Times New Roman"/>
          <w:color w:val="000000"/>
          <w:sz w:val="28"/>
          <w:szCs w:val="28"/>
        </w:rPr>
        <w:t>Актуальной для Забайкальского края является проблема обеспечения жилыми помещениями детей-сирот, детей, оставшихся без попечения родителей, и лиц из их числа. По состоянию на 1 января 2022 года численность детей данной категории, у которых возникло и не реализовано право на жилье, составила 8193 человека. Ежегодно жильем обеспечиваются от 250 до 300 человек, вместе с тем число детей, у которых возникает право на жилье, также возрастает. В условиях дотационного характера бюджета Забайкальского края решение данной проблемы возможно программно-целевыми методами.</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В 2022 году принят Закон Забайкальского края от 12 апреля 2022 года </w:t>
      </w:r>
      <w:r w:rsidRPr="00A976D0">
        <w:rPr>
          <w:rFonts w:ascii="Times New Roman" w:hAnsi="Times New Roman"/>
          <w:sz w:val="28"/>
          <w:szCs w:val="28"/>
        </w:rPr>
        <w:br/>
        <w:t>№ 2060-ЗЗК «О дополнительной социальной поддержке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предусматривающий дополнительную меру социальной поддержки в виде однократного предоставления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территориях сельских поселений Забайкальского края.</w:t>
      </w:r>
    </w:p>
    <w:p w:rsidR="00A976D0" w:rsidRPr="00A976D0" w:rsidRDefault="00A976D0" w:rsidP="00A976D0">
      <w:pPr>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Продолжают оставаться актуальными проблемы профилактики правонарушений и преступности среди несовершеннолетних. </w:t>
      </w:r>
    </w:p>
    <w:p w:rsidR="00A976D0" w:rsidRPr="00A976D0" w:rsidRDefault="00A976D0" w:rsidP="00A976D0">
      <w:pPr>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В целях предупреждения повторных правонарушений подростками, находящимися в конфликте с законом, в результате совместной работы Министерства и органов  юстиции, с 2011 года в крае созданы 7 ювенальных судов: в Железнодорожном, Центральном, Черновском, Ингодинском районах города Читы и Читинском, Оловяннинском, Краснокаменском районах края. </w:t>
      </w:r>
    </w:p>
    <w:p w:rsidR="00A976D0" w:rsidRPr="00A976D0" w:rsidRDefault="00A976D0" w:rsidP="00A976D0">
      <w:pPr>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Анализ количества повторных правонарушений по 7 районам, где созданы ювенальные суды, показал снижение доли повторных правонарушений, совершенных несовершеннолетними. </w:t>
      </w:r>
    </w:p>
    <w:p w:rsidR="00A976D0" w:rsidRPr="00A976D0" w:rsidRDefault="00A976D0" w:rsidP="00A976D0">
      <w:pPr>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lastRenderedPageBreak/>
        <w:t xml:space="preserve">На начало 2022 года в системе труда и социальной защиты Забайкальского края функционируют </w:t>
      </w:r>
      <w:r w:rsidRPr="00A976D0">
        <w:rPr>
          <w:rFonts w:ascii="Times New Roman" w:hAnsi="Times New Roman"/>
          <w:bCs/>
          <w:sz w:val="28"/>
          <w:szCs w:val="28"/>
        </w:rPr>
        <w:t>13  учреждений отдыха и оздоровления, в том числе 9 загородных оздоровительных лагерей, 4 санаторно-оздоровительных учреждения</w:t>
      </w:r>
      <w:r w:rsidRPr="00A976D0">
        <w:rPr>
          <w:rFonts w:ascii="Times New Roman" w:hAnsi="Times New Roman"/>
          <w:sz w:val="28"/>
          <w:szCs w:val="28"/>
        </w:rPr>
        <w:t>.</w:t>
      </w:r>
    </w:p>
    <w:p w:rsidR="00A976D0" w:rsidRPr="00A976D0" w:rsidRDefault="00A976D0" w:rsidP="00A976D0">
      <w:pPr>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Министерством во взаимодействии с  Министерством здравоохранения Забайкальского края продолжена работа по профилактике отказов матерей от новорожденных детей. Выявление и оперативное информирование социальных служб о случаях отказа от ребенка, о женщинах, имеющих намерение отказаться от ребенка, осуществляется по отработанному алгоритму.</w:t>
      </w:r>
    </w:p>
    <w:p w:rsidR="00A976D0" w:rsidRPr="00A976D0" w:rsidRDefault="00A976D0" w:rsidP="00A976D0">
      <w:pPr>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В кризисном отделении комплексного центра «Берегиня» и в «Социальной гостиной» при социально-реабилитационном центре «Надежда»  женщинам, оказавшимся в трудной жизненной ситуации, предоставляется временное проживание. </w:t>
      </w:r>
    </w:p>
    <w:p w:rsidR="00A976D0" w:rsidRPr="00A976D0" w:rsidRDefault="00A976D0" w:rsidP="00A976D0">
      <w:pPr>
        <w:pStyle w:val="af"/>
        <w:ind w:firstLine="709"/>
        <w:contextualSpacing/>
        <w:rPr>
          <w:rFonts w:ascii="Times New Roman" w:hAnsi="Times New Roman" w:cs="Times New Roman"/>
          <w:bCs/>
        </w:rPr>
      </w:pPr>
      <w:r w:rsidRPr="00A976D0">
        <w:rPr>
          <w:rFonts w:ascii="Times New Roman" w:hAnsi="Times New Roman" w:cs="Times New Roman"/>
        </w:rPr>
        <w:t>В 2021 году принят Закон Забайкальского края от 24 февраля 2021 года № 1920-ЗЗК «</w:t>
      </w:r>
      <w:r w:rsidRPr="00A976D0">
        <w:rPr>
          <w:rFonts w:ascii="Times New Roman" w:hAnsi="Times New Roman" w:cs="Times New Roman"/>
          <w:bCs/>
        </w:rPr>
        <w:t>О государственной социальной помощи, социальной помощи для отдельных категорий граждан в Забайкальском крае</w:t>
      </w:r>
      <w:r w:rsidRPr="00A976D0">
        <w:rPr>
          <w:rFonts w:ascii="Times New Roman" w:hAnsi="Times New Roman" w:cs="Times New Roman"/>
        </w:rPr>
        <w:t xml:space="preserve">». Модель социального контракта призвана сформировать дополнительный источник дохода у конкретной семьи, что в конечном итоге приведет к повышению реальных доходов граждан, снижению уровня безработицы и глубины бедности в Забайкальском крае. </w:t>
      </w:r>
      <w:r w:rsidRPr="00A976D0">
        <w:rPr>
          <w:rFonts w:ascii="Times New Roman" w:hAnsi="Times New Roman" w:cs="Times New Roman"/>
          <w:bCs/>
        </w:rPr>
        <w:t xml:space="preserve">Ожидаемыми результатами заключения контракта являются: снижение иждивенческого поведения и реализация трудового потенциала семьи, социальная реабилитация родителей, повышение ответственности семьи за  воспитание и развитие детей. </w:t>
      </w:r>
    </w:p>
    <w:p w:rsidR="00A976D0" w:rsidRPr="00A976D0" w:rsidRDefault="00A976D0" w:rsidP="00A976D0">
      <w:pPr>
        <w:spacing w:after="0" w:line="240" w:lineRule="auto"/>
        <w:ind w:firstLine="709"/>
        <w:contextualSpacing/>
        <w:jc w:val="both"/>
        <w:rPr>
          <w:rFonts w:ascii="Times New Roman" w:hAnsi="Times New Roman"/>
          <w:color w:val="FF0000"/>
          <w:sz w:val="28"/>
          <w:szCs w:val="28"/>
        </w:rPr>
      </w:pPr>
      <w:r w:rsidRPr="00A976D0">
        <w:rPr>
          <w:rFonts w:ascii="Times New Roman" w:hAnsi="Times New Roman"/>
          <w:sz w:val="28"/>
          <w:szCs w:val="28"/>
        </w:rPr>
        <w:t>В системе труда и социальной защиты Забайкальского края функции по социальному обслуживанию семьи и детей осуществляют 32 государственных учреждения социального обслуживания (15 социально-реабилитационных центров для несовершеннолетних, 11 центров помощи детям, оставшимся без попечения родителей, 11 комплексных центров социального обслуживания населения, 1 центр психолого-педагогической помощи населению, 4 реабилитационных центра, 1 дом-интернат для граждан, имеющих психические расстройства).</w:t>
      </w:r>
    </w:p>
    <w:p w:rsidR="00A976D0" w:rsidRPr="00A976D0" w:rsidRDefault="00A976D0" w:rsidP="00A976D0">
      <w:pPr>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Восстановление семейных и социальных связей ребенка, его жизнеустройство и благополучие являются основными целями деятельности учреждений социального обслуживания семьи и детей, поэтому одним из показателей их эффективности является число детей, возвращенных в кровные семьи. </w:t>
      </w:r>
    </w:p>
    <w:p w:rsidR="00A976D0" w:rsidRPr="00A976D0" w:rsidRDefault="00A976D0" w:rsidP="00A976D0">
      <w:pPr>
        <w:spacing w:after="0" w:line="240" w:lineRule="auto"/>
        <w:ind w:firstLine="709"/>
        <w:contextualSpacing/>
        <w:jc w:val="both"/>
        <w:rPr>
          <w:rFonts w:ascii="Times New Roman" w:hAnsi="Times New Roman"/>
          <w:b/>
          <w:bCs/>
          <w:sz w:val="28"/>
          <w:szCs w:val="28"/>
        </w:rPr>
      </w:pPr>
      <w:r w:rsidRPr="00A976D0">
        <w:rPr>
          <w:rFonts w:ascii="Times New Roman" w:hAnsi="Times New Roman"/>
          <w:sz w:val="28"/>
          <w:szCs w:val="28"/>
        </w:rPr>
        <w:t xml:space="preserve">Продолжено взаимодействие с органами опеки и попечительства по  устройству детей в замещающие семьи. </w:t>
      </w:r>
    </w:p>
    <w:p w:rsidR="00A976D0" w:rsidRPr="00A976D0" w:rsidRDefault="00A976D0" w:rsidP="00A976D0">
      <w:pPr>
        <w:tabs>
          <w:tab w:val="left" w:pos="9350"/>
        </w:tabs>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Организована работа по сопровождению семей, находящихся в трудной жизненной ситуации.  </w:t>
      </w:r>
    </w:p>
    <w:p w:rsidR="00A976D0" w:rsidRPr="00A976D0" w:rsidRDefault="00A976D0" w:rsidP="00A976D0">
      <w:pPr>
        <w:pStyle w:val="aff2"/>
        <w:ind w:firstLine="709"/>
        <w:contextualSpacing/>
        <w:rPr>
          <w:rFonts w:cs="Times New Roman"/>
          <w:b w:val="0"/>
          <w:sz w:val="28"/>
          <w:szCs w:val="28"/>
        </w:rPr>
      </w:pPr>
      <w:r w:rsidRPr="00A976D0">
        <w:rPr>
          <w:rFonts w:cs="Times New Roman"/>
          <w:b w:val="0"/>
          <w:sz w:val="28"/>
          <w:szCs w:val="28"/>
        </w:rPr>
        <w:lastRenderedPageBreak/>
        <w:t xml:space="preserve">С целью совершенствования межведомственного взаимодействия,  развития системы социальной поддержки и защиты инвалидов Министерством внедрена «Служба сопровождения инвалидов». </w:t>
      </w:r>
    </w:p>
    <w:p w:rsidR="00A976D0" w:rsidRPr="00A976D0" w:rsidRDefault="00A976D0" w:rsidP="00A976D0">
      <w:pPr>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 xml:space="preserve">Проводится работа по внедрению новых реабилитационных технологий: в целях реализации права ребенка на воспитание в семье, оказания содействия в социальной адаптации детям-инвалидам начата работа по созданию семейных воспитательных групп для воспитанников Петровск-Забайкальского дома-интерната для умственно отсталых детей; для обеспечения доступности реабилитационных услуг  реабилитационными центрами «Спасатель» и «Росток» проводится работа по внедрению технологии «дистанционная реабилитация инвалидов»; завершаются подготовительные мероприятия по внедрению на территории Читинского и Черновского районов социальной услуги «няня на час» для семей, имеющих детей-инвалидов. </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Несмотря на позитивную динамику, сохраняются неблагоприятные явления в области семейно-детских отношений. Актуальными остаются такие проблемы, как отказ от детей, принятых на воспитание в замещающие семьи, и возвращение их в детские дома, случаи жестокого обращения с приемными детьми.</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Сохраняются, хотя и имеют тенденцию к снижению, некоторые иные проявления социального и физического неблагополучия в семьях с детьми:  младенческая смертность, детская инвалидность, алкоголизм, наркомания, суициды 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Экономическое и социальное положение семей с детьми будет предопределяться параметрами социально-экономического развития страны и Забайкальского края. 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w:t>
      </w:r>
    </w:p>
    <w:p w:rsidR="00A976D0" w:rsidRPr="00A976D0" w:rsidRDefault="00A976D0" w:rsidP="00A976D0">
      <w:pPr>
        <w:autoSpaceDE w:val="0"/>
        <w:autoSpaceDN w:val="0"/>
        <w:adjustRightInd w:val="0"/>
        <w:spacing w:after="0" w:line="240" w:lineRule="auto"/>
        <w:ind w:firstLine="709"/>
        <w:contextualSpacing/>
        <w:jc w:val="both"/>
        <w:rPr>
          <w:rFonts w:ascii="Times New Roman" w:hAnsi="Times New Roman"/>
          <w:sz w:val="28"/>
          <w:szCs w:val="28"/>
        </w:rPr>
      </w:pPr>
      <w:r w:rsidRPr="00A976D0">
        <w:rPr>
          <w:rFonts w:ascii="Times New Roman" w:hAnsi="Times New Roman"/>
          <w:sz w:val="28"/>
          <w:szCs w:val="28"/>
        </w:rPr>
        <w:t>В связи с сохранением ряда негативных социальных явлений (бедность, инвалидность и пр.) потребности семей и детей в мерах социальной поддержки не только не сократятся, но наоборот, возрастут, что учитывается в рамках мероприятий настоящей подпрограммы, в том числе в части их финансового обеспечения.</w:t>
      </w:r>
    </w:p>
    <w:p w:rsidR="00A976D0" w:rsidRPr="00A976D0" w:rsidRDefault="00A976D0" w:rsidP="00A976D0">
      <w:pPr>
        <w:pStyle w:val="ConsPlusNormal"/>
        <w:widowControl/>
        <w:ind w:firstLine="709"/>
        <w:contextualSpacing/>
        <w:jc w:val="both"/>
        <w:rPr>
          <w:rFonts w:ascii="Times New Roman" w:hAnsi="Times New Roman" w:cs="Times New Roman"/>
          <w:sz w:val="28"/>
          <w:szCs w:val="28"/>
        </w:rPr>
      </w:pPr>
      <w:r w:rsidRPr="00A976D0">
        <w:rPr>
          <w:rFonts w:ascii="Times New Roman" w:hAnsi="Times New Roman" w:cs="Times New Roman"/>
          <w:sz w:val="28"/>
          <w:szCs w:val="28"/>
        </w:rP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995912" w:rsidRPr="00A976D0" w:rsidRDefault="00A976D0" w:rsidP="00A976D0">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A976D0">
        <w:rPr>
          <w:rFonts w:ascii="Times New Roman" w:hAnsi="Times New Roman"/>
          <w:sz w:val="28"/>
          <w:szCs w:val="28"/>
        </w:rPr>
        <w:t>Решаемая проблема профилактики социального сиротства соответствует приоритетам социально-экономического развития Забайкальского края.</w:t>
      </w:r>
    </w:p>
    <w:p w:rsidR="00A976D0" w:rsidRDefault="00A976D0" w:rsidP="00A976D0">
      <w:pPr>
        <w:widowControl w:val="0"/>
        <w:autoSpaceDE w:val="0"/>
        <w:autoSpaceDN w:val="0"/>
        <w:adjustRightInd w:val="0"/>
        <w:spacing w:after="0" w:line="240" w:lineRule="auto"/>
        <w:ind w:firstLine="567"/>
        <w:jc w:val="both"/>
        <w:rPr>
          <w:sz w:val="28"/>
          <w:szCs w:val="28"/>
        </w:rPr>
      </w:pPr>
    </w:p>
    <w:p w:rsidR="00A976D0" w:rsidRDefault="00A976D0" w:rsidP="00A976D0">
      <w:pPr>
        <w:widowControl w:val="0"/>
        <w:autoSpaceDE w:val="0"/>
        <w:autoSpaceDN w:val="0"/>
        <w:adjustRightInd w:val="0"/>
        <w:spacing w:after="0" w:line="240" w:lineRule="auto"/>
        <w:ind w:firstLine="567"/>
        <w:jc w:val="both"/>
        <w:rPr>
          <w:sz w:val="28"/>
          <w:szCs w:val="28"/>
        </w:rPr>
      </w:pPr>
    </w:p>
    <w:p w:rsidR="00A976D0" w:rsidRPr="007A3604" w:rsidRDefault="00A976D0" w:rsidP="00A976D0">
      <w:pPr>
        <w:widowControl w:val="0"/>
        <w:autoSpaceDE w:val="0"/>
        <w:autoSpaceDN w:val="0"/>
        <w:adjustRightInd w:val="0"/>
        <w:spacing w:after="0" w:line="240" w:lineRule="auto"/>
        <w:ind w:firstLine="567"/>
        <w:jc w:val="both"/>
        <w:rPr>
          <w:rFonts w:ascii="Times New Roman" w:hAnsi="Times New Roman"/>
          <w:sz w:val="10"/>
          <w:szCs w:val="10"/>
        </w:rPr>
      </w:pPr>
    </w:p>
    <w:p w:rsidR="00995912" w:rsidRDefault="0012747E" w:rsidP="008D6BF7">
      <w:pPr>
        <w:shd w:val="clear" w:color="auto" w:fill="FFFFFF"/>
        <w:tabs>
          <w:tab w:val="left" w:pos="1120"/>
        </w:tabs>
        <w:spacing w:after="0" w:line="240" w:lineRule="auto"/>
        <w:ind w:firstLine="567"/>
        <w:jc w:val="center"/>
        <w:rPr>
          <w:rFonts w:ascii="Times New Roman" w:hAnsi="Times New Roman"/>
          <w:b/>
          <w:bCs/>
          <w:spacing w:val="-1"/>
          <w:sz w:val="28"/>
          <w:szCs w:val="28"/>
        </w:rPr>
      </w:pPr>
      <w:r w:rsidRPr="00BF00EE">
        <w:rPr>
          <w:rFonts w:ascii="Times New Roman" w:hAnsi="Times New Roman"/>
          <w:b/>
          <w:bCs/>
          <w:spacing w:val="-1"/>
          <w:sz w:val="28"/>
          <w:szCs w:val="28"/>
        </w:rPr>
        <w:lastRenderedPageBreak/>
        <w:t>2. Цели и задачи подпрограммы</w:t>
      </w:r>
    </w:p>
    <w:p w:rsidR="007A3604" w:rsidRPr="007A3604" w:rsidRDefault="007A3604" w:rsidP="008D6BF7">
      <w:pPr>
        <w:shd w:val="clear" w:color="auto" w:fill="FFFFFF"/>
        <w:tabs>
          <w:tab w:val="left" w:pos="1120"/>
        </w:tabs>
        <w:spacing w:after="0" w:line="240" w:lineRule="auto"/>
        <w:ind w:firstLine="567"/>
        <w:jc w:val="center"/>
        <w:rPr>
          <w:rFonts w:ascii="Times New Roman" w:hAnsi="Times New Roman"/>
          <w:b/>
          <w:bCs/>
          <w:spacing w:val="-1"/>
          <w:sz w:val="10"/>
          <w:szCs w:val="10"/>
        </w:rPr>
      </w:pPr>
    </w:p>
    <w:p w:rsidR="00A976D0" w:rsidRDefault="00A976D0" w:rsidP="00A976D0">
      <w:pPr>
        <w:pStyle w:val="Iauiue"/>
        <w:ind w:firstLine="709"/>
        <w:jc w:val="both"/>
        <w:rPr>
          <w:sz w:val="28"/>
          <w:szCs w:val="28"/>
        </w:rPr>
      </w:pPr>
      <w:r w:rsidRPr="007A44FA">
        <w:rPr>
          <w:bCs/>
          <w:sz w:val="28"/>
          <w:szCs w:val="28"/>
        </w:rPr>
        <w:t xml:space="preserve">Цель подпрограммы </w:t>
      </w:r>
      <w:r w:rsidRPr="007A44FA">
        <w:rPr>
          <w:sz w:val="28"/>
          <w:szCs w:val="28"/>
        </w:rPr>
        <w:t xml:space="preserve">– </w:t>
      </w:r>
      <w:r w:rsidRPr="00BD2386">
        <w:rPr>
          <w:sz w:val="28"/>
          <w:szCs w:val="28"/>
        </w:rPr>
        <w:t>снижение уровня бедности,</w:t>
      </w:r>
      <w:r w:rsidRPr="006D15E6">
        <w:rPr>
          <w:sz w:val="28"/>
          <w:szCs w:val="28"/>
        </w:rPr>
        <w:t xml:space="preserve"> </w:t>
      </w:r>
      <w:r w:rsidRPr="007A44FA">
        <w:rPr>
          <w:sz w:val="28"/>
          <w:szCs w:val="28"/>
        </w:rPr>
        <w:t>обеспечение социальной и экономической устойчивости семьи.</w:t>
      </w:r>
    </w:p>
    <w:p w:rsidR="00A976D0" w:rsidRPr="00A976D0" w:rsidRDefault="00A976D0" w:rsidP="00A976D0">
      <w:pPr>
        <w:pStyle w:val="Iauiue"/>
        <w:ind w:firstLine="709"/>
        <w:jc w:val="both"/>
        <w:rPr>
          <w:sz w:val="22"/>
          <w:szCs w:val="22"/>
        </w:rPr>
      </w:pPr>
      <w:r w:rsidRPr="00A976D0">
        <w:rPr>
          <w:sz w:val="22"/>
          <w:szCs w:val="22"/>
        </w:rPr>
        <w:t>(в ред. постановления Правительства Забайкальского края № 514 от 1.11.2022)</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Для достижения данной цели планируется решение следующих задач:</w:t>
      </w:r>
    </w:p>
    <w:p w:rsidR="00995912" w:rsidRPr="007A3604" w:rsidRDefault="0012747E"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социальная поддержка и социальное обслуживание детей, находящихся в социально опасном положении или иной трудной жизненной ситуации</w:t>
      </w:r>
      <w:r w:rsidR="00325358" w:rsidRPr="007A3604">
        <w:rPr>
          <w:rFonts w:ascii="Times New Roman" w:hAnsi="Times New Roman"/>
          <w:sz w:val="28"/>
          <w:szCs w:val="28"/>
        </w:rPr>
        <w:t>;</w:t>
      </w:r>
    </w:p>
    <w:p w:rsidR="00995912" w:rsidRPr="007A3604" w:rsidRDefault="0012747E"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методологическое и организационное совершенствование соци</w:t>
      </w:r>
      <w:r w:rsidR="00D62A91" w:rsidRPr="007A3604">
        <w:rPr>
          <w:rFonts w:ascii="Times New Roman" w:hAnsi="Times New Roman"/>
          <w:sz w:val="28"/>
          <w:szCs w:val="28"/>
        </w:rPr>
        <w:t xml:space="preserve">альной поддержки и социального </w:t>
      </w:r>
      <w:r w:rsidRPr="007A3604">
        <w:rPr>
          <w:rFonts w:ascii="Times New Roman" w:hAnsi="Times New Roman"/>
          <w:sz w:val="28"/>
          <w:szCs w:val="28"/>
        </w:rPr>
        <w:t>обслуживания детей и семей с детьми, находящихся в социально опасном положении</w:t>
      </w:r>
      <w:r w:rsidR="00D62A91" w:rsidRPr="007A3604">
        <w:rPr>
          <w:rFonts w:ascii="Times New Roman" w:hAnsi="Times New Roman"/>
          <w:sz w:val="28"/>
          <w:szCs w:val="28"/>
        </w:rPr>
        <w:t>;</w:t>
      </w:r>
    </w:p>
    <w:p w:rsidR="00995912" w:rsidRPr="007A3604" w:rsidRDefault="0012747E"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принятие мер, направленных на расширение семейных форм устройства детей</w:t>
      </w:r>
      <w:r w:rsidR="00D62A91" w:rsidRPr="007A3604">
        <w:rPr>
          <w:rFonts w:ascii="Times New Roman" w:hAnsi="Times New Roman"/>
          <w:sz w:val="28"/>
          <w:szCs w:val="28"/>
        </w:rPr>
        <w:t>;</w:t>
      </w:r>
    </w:p>
    <w:p w:rsidR="00995912" w:rsidRPr="007A3604" w:rsidRDefault="0012747E"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соци</w:t>
      </w:r>
      <w:r w:rsidR="00D62A91" w:rsidRPr="007A3604">
        <w:rPr>
          <w:rFonts w:ascii="Times New Roman" w:hAnsi="Times New Roman"/>
          <w:sz w:val="28"/>
          <w:szCs w:val="28"/>
        </w:rPr>
        <w:t>альная поддержка семей с детьми;</w:t>
      </w:r>
    </w:p>
    <w:p w:rsidR="00995912" w:rsidRPr="007A3604" w:rsidRDefault="0012747E" w:rsidP="007A3604">
      <w:pPr>
        <w:pStyle w:val="Iauiue"/>
        <w:ind w:firstLine="709"/>
        <w:rPr>
          <w:sz w:val="28"/>
          <w:szCs w:val="28"/>
        </w:rPr>
      </w:pPr>
      <w:r w:rsidRPr="007A3604">
        <w:rPr>
          <w:sz w:val="28"/>
          <w:szCs w:val="28"/>
        </w:rPr>
        <w:t>социальное обслуживание детей-инвалидов.</w:t>
      </w:r>
    </w:p>
    <w:p w:rsidR="00995912" w:rsidRPr="007A3604" w:rsidRDefault="0012747E" w:rsidP="007A3604">
      <w:pPr>
        <w:pStyle w:val="Iauiue"/>
        <w:ind w:firstLine="709"/>
        <w:jc w:val="both"/>
        <w:rPr>
          <w:b/>
          <w:sz w:val="28"/>
          <w:szCs w:val="28"/>
        </w:rPr>
      </w:pPr>
      <w:r w:rsidRPr="007A3604">
        <w:rPr>
          <w:sz w:val="28"/>
          <w:szCs w:val="28"/>
        </w:rPr>
        <w:t>Решение указанных задач в полной мере охватывается предусмотренными в подпрограмме основными мероприятиям и мероприятиями.</w:t>
      </w:r>
    </w:p>
    <w:p w:rsidR="0012747E" w:rsidRPr="007A3604" w:rsidRDefault="0012747E" w:rsidP="008D6BF7">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12747E" w:rsidRDefault="0012747E" w:rsidP="008D6BF7">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3. Сроки и этапы реализации подпрограммы</w:t>
      </w:r>
    </w:p>
    <w:p w:rsidR="007A3604" w:rsidRPr="007A3604" w:rsidRDefault="007A3604" w:rsidP="008D6BF7">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12747E" w:rsidRDefault="0012747E"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подпрограммы будет осуществляться в течение 2014</w:t>
      </w:r>
      <w:r w:rsidR="00D62A91" w:rsidRPr="00BF00EE">
        <w:rPr>
          <w:rFonts w:ascii="Times New Roman" w:hAnsi="Times New Roman"/>
          <w:sz w:val="28"/>
          <w:szCs w:val="28"/>
        </w:rPr>
        <w:t>–</w:t>
      </w:r>
      <w:r w:rsidR="007A3604">
        <w:rPr>
          <w:rFonts w:ascii="Times New Roman" w:hAnsi="Times New Roman"/>
          <w:sz w:val="28"/>
          <w:szCs w:val="28"/>
        </w:rPr>
        <w:t xml:space="preserve">          </w:t>
      </w:r>
      <w:r w:rsidRPr="00BF00EE">
        <w:rPr>
          <w:rFonts w:ascii="Times New Roman" w:hAnsi="Times New Roman"/>
          <w:sz w:val="28"/>
          <w:szCs w:val="28"/>
        </w:rPr>
        <w:t>202</w:t>
      </w:r>
      <w:r w:rsidR="00A976D0">
        <w:rPr>
          <w:rFonts w:ascii="Times New Roman" w:hAnsi="Times New Roman"/>
          <w:sz w:val="28"/>
          <w:szCs w:val="28"/>
        </w:rPr>
        <w:t>5</w:t>
      </w:r>
      <w:r w:rsidRPr="00BF00EE">
        <w:rPr>
          <w:rFonts w:ascii="Times New Roman" w:hAnsi="Times New Roman"/>
          <w:sz w:val="28"/>
          <w:szCs w:val="28"/>
        </w:rPr>
        <w:t xml:space="preserve"> годов в один этап.</w:t>
      </w:r>
    </w:p>
    <w:p w:rsidR="00AF3C71" w:rsidRDefault="00AF3C71" w:rsidP="00AF3C71">
      <w:pPr>
        <w:autoSpaceDE w:val="0"/>
        <w:autoSpaceDN w:val="0"/>
        <w:adjustRightInd w:val="0"/>
        <w:spacing w:after="0" w:line="240" w:lineRule="auto"/>
        <w:jc w:val="both"/>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348</w:t>
      </w:r>
      <w:r w:rsidRPr="00786671">
        <w:rPr>
          <w:rFonts w:ascii="Times New Roman" w:hAnsi="Times New Roman"/>
        </w:rPr>
        <w:t xml:space="preserve"> от </w:t>
      </w:r>
      <w:r>
        <w:rPr>
          <w:rFonts w:ascii="Times New Roman" w:hAnsi="Times New Roman"/>
        </w:rPr>
        <w:t>28</w:t>
      </w:r>
      <w:r w:rsidRPr="00786671">
        <w:rPr>
          <w:rFonts w:ascii="Times New Roman" w:hAnsi="Times New Roman"/>
        </w:rPr>
        <w:t>.</w:t>
      </w:r>
      <w:r>
        <w:rPr>
          <w:rFonts w:ascii="Times New Roman" w:hAnsi="Times New Roman"/>
        </w:rPr>
        <w:t>08</w:t>
      </w:r>
      <w:r w:rsidRPr="00786671">
        <w:rPr>
          <w:rFonts w:ascii="Times New Roman" w:hAnsi="Times New Roman"/>
        </w:rPr>
        <w:t>.201</w:t>
      </w:r>
      <w:r>
        <w:rPr>
          <w:rFonts w:ascii="Times New Roman" w:hAnsi="Times New Roman"/>
        </w:rPr>
        <w:t>8</w:t>
      </w:r>
      <w:r w:rsidRPr="00786671">
        <w:rPr>
          <w:rFonts w:ascii="Times New Roman" w:hAnsi="Times New Roman"/>
        </w:rPr>
        <w:t>)</w:t>
      </w:r>
    </w:p>
    <w:p w:rsidR="00A739B8" w:rsidRDefault="00A739B8" w:rsidP="00A739B8">
      <w:pPr>
        <w:autoSpaceDE w:val="0"/>
        <w:autoSpaceDN w:val="0"/>
        <w:adjustRightInd w:val="0"/>
        <w:spacing w:after="0" w:line="240" w:lineRule="auto"/>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401</w:t>
      </w:r>
      <w:r w:rsidRPr="00786671">
        <w:rPr>
          <w:rFonts w:ascii="Times New Roman" w:hAnsi="Times New Roman"/>
        </w:rPr>
        <w:t xml:space="preserve"> от </w:t>
      </w:r>
      <w:r>
        <w:rPr>
          <w:rFonts w:ascii="Times New Roman" w:hAnsi="Times New Roman"/>
        </w:rPr>
        <w:t>09</w:t>
      </w:r>
      <w:r w:rsidRPr="00786671">
        <w:rPr>
          <w:rFonts w:ascii="Times New Roman" w:hAnsi="Times New Roman"/>
        </w:rPr>
        <w:t>.</w:t>
      </w:r>
      <w:r>
        <w:rPr>
          <w:rFonts w:ascii="Times New Roman" w:hAnsi="Times New Roman"/>
        </w:rPr>
        <w:t>10</w:t>
      </w:r>
      <w:r w:rsidRPr="00786671">
        <w:rPr>
          <w:rFonts w:ascii="Times New Roman" w:hAnsi="Times New Roman"/>
        </w:rPr>
        <w:t>.201</w:t>
      </w:r>
      <w:r>
        <w:rPr>
          <w:rFonts w:ascii="Times New Roman" w:hAnsi="Times New Roman"/>
        </w:rPr>
        <w:t>9</w:t>
      </w:r>
      <w:r w:rsidRPr="00786671">
        <w:rPr>
          <w:rFonts w:ascii="Times New Roman" w:hAnsi="Times New Roman"/>
        </w:rPr>
        <w:t>)</w:t>
      </w:r>
    </w:p>
    <w:p w:rsidR="00A976D0" w:rsidRDefault="00A976D0" w:rsidP="00A739B8">
      <w:pPr>
        <w:autoSpaceDE w:val="0"/>
        <w:autoSpaceDN w:val="0"/>
        <w:adjustRightInd w:val="0"/>
        <w:spacing w:after="0" w:line="240" w:lineRule="auto"/>
        <w:rPr>
          <w:rFonts w:ascii="Times New Roman" w:hAnsi="Times New Roman"/>
        </w:rPr>
      </w:pPr>
      <w:r w:rsidRPr="00A976D0">
        <w:rPr>
          <w:rFonts w:ascii="Times New Roman" w:hAnsi="Times New Roman"/>
        </w:rPr>
        <w:t>(в ред. постановления Правительства Забайкальского края № 514 от 1.11.2022)</w:t>
      </w:r>
    </w:p>
    <w:p w:rsidR="0012747E" w:rsidRPr="00BF00EE" w:rsidRDefault="0012747E" w:rsidP="008D6BF7">
      <w:pPr>
        <w:widowControl w:val="0"/>
        <w:autoSpaceDE w:val="0"/>
        <w:autoSpaceDN w:val="0"/>
        <w:adjustRightInd w:val="0"/>
        <w:spacing w:after="0" w:line="240" w:lineRule="auto"/>
        <w:ind w:firstLine="567"/>
        <w:jc w:val="both"/>
        <w:rPr>
          <w:rFonts w:ascii="Times New Roman" w:hAnsi="Times New Roman"/>
          <w:sz w:val="16"/>
          <w:szCs w:val="16"/>
        </w:rPr>
      </w:pPr>
    </w:p>
    <w:p w:rsidR="0012747E" w:rsidRDefault="0012747E" w:rsidP="008D6BF7">
      <w:pPr>
        <w:widowControl w:val="0"/>
        <w:autoSpaceDE w:val="0"/>
        <w:autoSpaceDN w:val="0"/>
        <w:adjustRightInd w:val="0"/>
        <w:spacing w:after="0" w:line="240" w:lineRule="auto"/>
        <w:ind w:firstLine="567"/>
        <w:jc w:val="center"/>
        <w:outlineLvl w:val="1"/>
        <w:rPr>
          <w:rFonts w:ascii="Times New Roman" w:hAnsi="Times New Roman"/>
          <w:b/>
          <w:sz w:val="28"/>
          <w:szCs w:val="28"/>
        </w:rPr>
      </w:pPr>
      <w:r w:rsidRPr="00BF00EE">
        <w:rPr>
          <w:rFonts w:ascii="Times New Roman" w:hAnsi="Times New Roman"/>
          <w:b/>
          <w:sz w:val="28"/>
          <w:szCs w:val="28"/>
        </w:rPr>
        <w:t>4. Перечень основных мероприятий подпрограммы</w:t>
      </w:r>
    </w:p>
    <w:p w:rsidR="007A3604" w:rsidRPr="007A3604" w:rsidRDefault="007A3604" w:rsidP="008D6BF7">
      <w:pPr>
        <w:widowControl w:val="0"/>
        <w:autoSpaceDE w:val="0"/>
        <w:autoSpaceDN w:val="0"/>
        <w:adjustRightInd w:val="0"/>
        <w:spacing w:after="0" w:line="240" w:lineRule="auto"/>
        <w:ind w:firstLine="567"/>
        <w:jc w:val="center"/>
        <w:outlineLvl w:val="1"/>
        <w:rPr>
          <w:rFonts w:ascii="Times New Roman" w:hAnsi="Times New Roman"/>
          <w:b/>
          <w:sz w:val="10"/>
          <w:szCs w:val="10"/>
        </w:rPr>
      </w:pPr>
    </w:p>
    <w:p w:rsidR="0012747E" w:rsidRDefault="00D62A91"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 в </w:t>
      </w:r>
      <w:r w:rsidR="00854753" w:rsidRPr="001F7258">
        <w:rPr>
          <w:rFonts w:ascii="Times New Roman" w:hAnsi="Times New Roman"/>
          <w:sz w:val="28"/>
          <w:szCs w:val="28"/>
        </w:rPr>
        <w:t>приложении № 1</w:t>
      </w:r>
      <w:r w:rsidR="0012747E" w:rsidRPr="00BF00EE">
        <w:rPr>
          <w:rFonts w:ascii="Times New Roman" w:hAnsi="Times New Roman"/>
          <w:sz w:val="28"/>
          <w:szCs w:val="28"/>
        </w:rPr>
        <w:t>.</w:t>
      </w:r>
    </w:p>
    <w:p w:rsidR="00854753" w:rsidRPr="00854753" w:rsidRDefault="00854753" w:rsidP="00854753">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12747E" w:rsidRPr="00BF00EE" w:rsidRDefault="0012747E" w:rsidP="008D6BF7">
      <w:pPr>
        <w:autoSpaceDE w:val="0"/>
        <w:autoSpaceDN w:val="0"/>
        <w:adjustRightInd w:val="0"/>
        <w:spacing w:after="0" w:line="240" w:lineRule="auto"/>
        <w:ind w:firstLine="567"/>
        <w:jc w:val="center"/>
        <w:rPr>
          <w:rFonts w:ascii="Times New Roman" w:hAnsi="Times New Roman"/>
          <w:sz w:val="16"/>
          <w:szCs w:val="16"/>
        </w:rPr>
      </w:pPr>
    </w:p>
    <w:p w:rsidR="0012747E" w:rsidRDefault="0012747E" w:rsidP="008D6BF7">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5.</w:t>
      </w:r>
      <w:r w:rsidR="00D62A91" w:rsidRPr="00BF00EE">
        <w:rPr>
          <w:rFonts w:ascii="Times New Roman" w:hAnsi="Times New Roman"/>
          <w:b/>
          <w:sz w:val="28"/>
          <w:szCs w:val="28"/>
        </w:rPr>
        <w:t xml:space="preserve"> </w:t>
      </w:r>
      <w:r w:rsidRPr="00BF00EE">
        <w:rPr>
          <w:rFonts w:ascii="Times New Roman" w:hAnsi="Times New Roman"/>
          <w:b/>
          <w:sz w:val="28"/>
          <w:szCs w:val="28"/>
        </w:rPr>
        <w:t>Перечень показателей конечных результатов подпрограммы, методики их расчета и плановые значения по годам реализации подпрограммы</w:t>
      </w:r>
    </w:p>
    <w:p w:rsidR="007A3604" w:rsidRPr="007A3604" w:rsidRDefault="007A3604" w:rsidP="008D6BF7">
      <w:pPr>
        <w:widowControl w:val="0"/>
        <w:autoSpaceDE w:val="0"/>
        <w:autoSpaceDN w:val="0"/>
        <w:adjustRightInd w:val="0"/>
        <w:spacing w:after="0" w:line="240" w:lineRule="auto"/>
        <w:ind w:firstLine="567"/>
        <w:jc w:val="center"/>
        <w:rPr>
          <w:rFonts w:ascii="Times New Roman" w:hAnsi="Times New Roman"/>
          <w:b/>
          <w:sz w:val="10"/>
          <w:szCs w:val="10"/>
        </w:rPr>
      </w:pPr>
    </w:p>
    <w:p w:rsidR="0012747E" w:rsidRDefault="00D62A91"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Представлены в </w:t>
      </w:r>
      <w:r w:rsidR="00BC1957" w:rsidRPr="00AA21B7">
        <w:rPr>
          <w:rFonts w:ascii="Times New Roman" w:hAnsi="Times New Roman"/>
          <w:sz w:val="28"/>
          <w:szCs w:val="28"/>
        </w:rPr>
        <w:t>приложении № 1</w:t>
      </w:r>
      <w:r w:rsidR="0012747E" w:rsidRPr="00BF00EE">
        <w:rPr>
          <w:rFonts w:ascii="Times New Roman" w:hAnsi="Times New Roman"/>
          <w:sz w:val="28"/>
          <w:szCs w:val="28"/>
        </w:rPr>
        <w:t>.</w:t>
      </w:r>
    </w:p>
    <w:p w:rsidR="00BC1957" w:rsidRPr="00BC1957" w:rsidRDefault="00BC1957" w:rsidP="00BC1957">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12747E" w:rsidRPr="007A3604" w:rsidRDefault="0012747E" w:rsidP="008D6BF7">
      <w:pPr>
        <w:widowControl w:val="0"/>
        <w:autoSpaceDE w:val="0"/>
        <w:autoSpaceDN w:val="0"/>
        <w:adjustRightInd w:val="0"/>
        <w:spacing w:after="0" w:line="240" w:lineRule="auto"/>
        <w:ind w:firstLine="567"/>
        <w:jc w:val="center"/>
        <w:rPr>
          <w:rFonts w:ascii="Times New Roman" w:hAnsi="Times New Roman"/>
          <w:sz w:val="10"/>
          <w:szCs w:val="10"/>
        </w:rPr>
      </w:pPr>
    </w:p>
    <w:p w:rsidR="0012747E" w:rsidRDefault="0012747E" w:rsidP="008D6BF7">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 Информация о финансовом обеспечении подпрограммы</w:t>
      </w:r>
    </w:p>
    <w:p w:rsidR="007A3604" w:rsidRPr="007A3604" w:rsidRDefault="007A3604" w:rsidP="008D6BF7">
      <w:pPr>
        <w:widowControl w:val="0"/>
        <w:autoSpaceDE w:val="0"/>
        <w:autoSpaceDN w:val="0"/>
        <w:adjustRightInd w:val="0"/>
        <w:spacing w:after="0" w:line="240" w:lineRule="auto"/>
        <w:ind w:firstLine="567"/>
        <w:jc w:val="center"/>
        <w:rPr>
          <w:rFonts w:ascii="Times New Roman" w:hAnsi="Times New Roman"/>
          <w:b/>
          <w:sz w:val="10"/>
          <w:szCs w:val="10"/>
        </w:rPr>
      </w:pPr>
    </w:p>
    <w:p w:rsidR="0012747E" w:rsidRPr="00BF00EE" w:rsidRDefault="00D62A91" w:rsidP="007A3604">
      <w:pPr>
        <w:pStyle w:val="ConsPlusNonformat"/>
        <w:widowControl/>
        <w:ind w:firstLine="709"/>
        <w:jc w:val="both"/>
        <w:rPr>
          <w:rFonts w:ascii="Times New Roman" w:hAnsi="Times New Roman" w:cs="Times New Roman"/>
          <w:sz w:val="28"/>
          <w:szCs w:val="28"/>
        </w:rPr>
      </w:pPr>
      <w:r w:rsidRPr="00BF00EE">
        <w:rPr>
          <w:rFonts w:ascii="Times New Roman" w:hAnsi="Times New Roman" w:cs="Times New Roman"/>
          <w:sz w:val="28"/>
          <w:szCs w:val="28"/>
        </w:rPr>
        <w:t xml:space="preserve">Представлена в </w:t>
      </w:r>
      <w:r w:rsidR="005D153C" w:rsidRPr="00AA21B7">
        <w:rPr>
          <w:rFonts w:ascii="Times New Roman" w:hAnsi="Times New Roman"/>
          <w:sz w:val="28"/>
          <w:szCs w:val="28"/>
        </w:rPr>
        <w:t>приложении № 1</w:t>
      </w:r>
      <w:r w:rsidR="0012747E" w:rsidRPr="00BF00EE">
        <w:rPr>
          <w:rFonts w:ascii="Times New Roman" w:hAnsi="Times New Roman" w:cs="Times New Roman"/>
          <w:sz w:val="28"/>
          <w:szCs w:val="28"/>
        </w:rPr>
        <w:t xml:space="preserve">. </w:t>
      </w:r>
    </w:p>
    <w:p w:rsidR="0012747E" w:rsidRPr="005D153C" w:rsidRDefault="005D153C" w:rsidP="005D153C">
      <w:pPr>
        <w:autoSpaceDE w:val="0"/>
        <w:autoSpaceDN w:val="0"/>
        <w:adjustRightInd w:val="0"/>
        <w:spacing w:after="0" w:line="240" w:lineRule="auto"/>
        <w:ind w:firstLine="709"/>
        <w:rPr>
          <w:rFonts w:ascii="Times New Roman" w:hAnsi="Times New Roman"/>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30 </w:t>
      </w:r>
      <w:r w:rsidRPr="00786671">
        <w:rPr>
          <w:rFonts w:ascii="Times New Roman" w:hAnsi="Times New Roman"/>
        </w:rPr>
        <w:t xml:space="preserve">от </w:t>
      </w:r>
      <w:r>
        <w:rPr>
          <w:rFonts w:ascii="Times New Roman" w:hAnsi="Times New Roman"/>
        </w:rPr>
        <w:t>09.02.2021</w:t>
      </w:r>
      <w:r w:rsidRPr="00786671">
        <w:rPr>
          <w:rFonts w:ascii="Times New Roman" w:hAnsi="Times New Roman"/>
        </w:rPr>
        <w:t>)</w:t>
      </w:r>
    </w:p>
    <w:p w:rsidR="005D153C" w:rsidRPr="00BF00EE" w:rsidRDefault="005D153C" w:rsidP="008D6BF7">
      <w:pPr>
        <w:widowControl w:val="0"/>
        <w:autoSpaceDE w:val="0"/>
        <w:autoSpaceDN w:val="0"/>
        <w:adjustRightInd w:val="0"/>
        <w:spacing w:after="0" w:line="240" w:lineRule="auto"/>
        <w:ind w:firstLine="567"/>
        <w:jc w:val="both"/>
        <w:rPr>
          <w:rFonts w:ascii="Times New Roman" w:hAnsi="Times New Roman"/>
          <w:b/>
          <w:sz w:val="28"/>
          <w:szCs w:val="28"/>
        </w:rPr>
      </w:pPr>
    </w:p>
    <w:p w:rsidR="0012747E" w:rsidRDefault="0012747E" w:rsidP="008D6BF7">
      <w:pPr>
        <w:widowControl w:val="0"/>
        <w:autoSpaceDE w:val="0"/>
        <w:autoSpaceDN w:val="0"/>
        <w:adjustRightInd w:val="0"/>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Описание рисков реализации подпрограммы</w:t>
      </w:r>
    </w:p>
    <w:p w:rsidR="007A3604" w:rsidRPr="007A3604" w:rsidRDefault="007A3604" w:rsidP="008D6BF7">
      <w:pPr>
        <w:widowControl w:val="0"/>
        <w:autoSpaceDE w:val="0"/>
        <w:autoSpaceDN w:val="0"/>
        <w:adjustRightInd w:val="0"/>
        <w:spacing w:after="0" w:line="240" w:lineRule="auto"/>
        <w:ind w:firstLine="567"/>
        <w:jc w:val="center"/>
        <w:rPr>
          <w:rFonts w:ascii="Times New Roman" w:hAnsi="Times New Roman"/>
          <w:b/>
          <w:sz w:val="10"/>
          <w:szCs w:val="10"/>
        </w:rPr>
      </w:pPr>
    </w:p>
    <w:p w:rsidR="0012747E" w:rsidRDefault="00B92334" w:rsidP="007A3604">
      <w:pPr>
        <w:widowControl w:val="0"/>
        <w:autoSpaceDE w:val="0"/>
        <w:autoSpaceDN w:val="0"/>
        <w:adjustRightInd w:val="0"/>
        <w:spacing w:after="0" w:line="240" w:lineRule="auto"/>
        <w:ind w:firstLine="709"/>
        <w:jc w:val="both"/>
        <w:rPr>
          <w:rFonts w:ascii="Times New Roman" w:hAnsi="Times New Roman"/>
          <w:sz w:val="28"/>
          <w:szCs w:val="28"/>
        </w:rPr>
      </w:pPr>
      <w:r w:rsidRPr="00BF00EE">
        <w:rPr>
          <w:rFonts w:ascii="Times New Roman" w:hAnsi="Times New Roman"/>
          <w:sz w:val="28"/>
          <w:szCs w:val="28"/>
        </w:rPr>
        <w:t>Ключевые риски, оказывающие негативное воздействие на реализацию данной подпрограммы, соответствуют рискам, описанным в целом для государственной программы.</w:t>
      </w:r>
    </w:p>
    <w:p w:rsidR="008A1E89" w:rsidRDefault="008A1E89" w:rsidP="007A3604">
      <w:pPr>
        <w:widowControl w:val="0"/>
        <w:autoSpaceDE w:val="0"/>
        <w:autoSpaceDN w:val="0"/>
        <w:adjustRightInd w:val="0"/>
        <w:spacing w:after="0" w:line="240" w:lineRule="auto"/>
        <w:ind w:firstLine="709"/>
        <w:jc w:val="both"/>
        <w:rPr>
          <w:rFonts w:ascii="Times New Roman" w:hAnsi="Times New Roman"/>
          <w:sz w:val="28"/>
          <w:szCs w:val="28"/>
        </w:rPr>
      </w:pPr>
    </w:p>
    <w:p w:rsidR="00A976D0" w:rsidRPr="00BF00EE" w:rsidRDefault="00A976D0" w:rsidP="007A3604">
      <w:pPr>
        <w:widowControl w:val="0"/>
        <w:autoSpaceDE w:val="0"/>
        <w:autoSpaceDN w:val="0"/>
        <w:adjustRightInd w:val="0"/>
        <w:spacing w:after="0" w:line="240" w:lineRule="auto"/>
        <w:ind w:firstLine="709"/>
        <w:jc w:val="both"/>
        <w:rPr>
          <w:rFonts w:ascii="Times New Roman" w:hAnsi="Times New Roman"/>
          <w:sz w:val="28"/>
          <w:szCs w:val="28"/>
        </w:rPr>
      </w:pPr>
    </w:p>
    <w:p w:rsidR="006F046D" w:rsidRPr="00BF00EE" w:rsidRDefault="0065394F" w:rsidP="0000320E">
      <w:pPr>
        <w:pStyle w:val="ConsPlusCell"/>
        <w:ind w:firstLine="567"/>
        <w:jc w:val="center"/>
        <w:rPr>
          <w:rFonts w:ascii="Times New Roman" w:hAnsi="Times New Roman" w:cs="Times New Roman"/>
          <w:b/>
          <w:sz w:val="28"/>
          <w:szCs w:val="28"/>
        </w:rPr>
      </w:pPr>
      <w:r w:rsidRPr="00BF00EE">
        <w:rPr>
          <w:rFonts w:ascii="Times New Roman" w:hAnsi="Times New Roman" w:cs="Times New Roman"/>
          <w:b/>
          <w:sz w:val="28"/>
          <w:szCs w:val="28"/>
        </w:rPr>
        <w:lastRenderedPageBreak/>
        <w:t>9.</w:t>
      </w:r>
      <w:r w:rsidR="009D3D98" w:rsidRPr="00BF00EE">
        <w:rPr>
          <w:rFonts w:ascii="Times New Roman" w:hAnsi="Times New Roman" w:cs="Times New Roman"/>
          <w:b/>
          <w:sz w:val="28"/>
          <w:szCs w:val="28"/>
        </w:rPr>
        <w:t>4</w:t>
      </w:r>
      <w:r w:rsidRPr="00BF00EE">
        <w:rPr>
          <w:rFonts w:ascii="Times New Roman" w:hAnsi="Times New Roman" w:cs="Times New Roman"/>
          <w:b/>
          <w:sz w:val="28"/>
          <w:szCs w:val="28"/>
        </w:rPr>
        <w:t xml:space="preserve">. </w:t>
      </w:r>
      <w:r w:rsidR="00B92334" w:rsidRPr="00BF00EE">
        <w:rPr>
          <w:rFonts w:ascii="Times New Roman" w:hAnsi="Times New Roman" w:cs="Times New Roman"/>
          <w:b/>
          <w:sz w:val="28"/>
          <w:szCs w:val="28"/>
        </w:rPr>
        <w:t>Подпрограмма</w:t>
      </w:r>
      <w:r w:rsidR="0043514C" w:rsidRPr="00BF00EE">
        <w:rPr>
          <w:rFonts w:ascii="Times New Roman" w:hAnsi="Times New Roman" w:cs="Times New Roman"/>
          <w:b/>
          <w:sz w:val="28"/>
          <w:szCs w:val="28"/>
        </w:rPr>
        <w:t xml:space="preserve"> </w:t>
      </w:r>
      <w:r w:rsidR="00795FC0">
        <w:rPr>
          <w:rFonts w:ascii="Times New Roman" w:hAnsi="Times New Roman" w:cs="Times New Roman"/>
          <w:b/>
          <w:sz w:val="28"/>
          <w:szCs w:val="28"/>
        </w:rPr>
        <w:t xml:space="preserve">№ </w:t>
      </w:r>
      <w:r w:rsidR="0043514C" w:rsidRPr="00BF00EE">
        <w:rPr>
          <w:rFonts w:ascii="Times New Roman" w:hAnsi="Times New Roman" w:cs="Times New Roman"/>
          <w:b/>
          <w:sz w:val="28"/>
          <w:szCs w:val="28"/>
        </w:rPr>
        <w:t>4</w:t>
      </w:r>
      <w:r w:rsidR="00615254" w:rsidRPr="00BF00EE">
        <w:rPr>
          <w:rFonts w:ascii="Times New Roman" w:hAnsi="Times New Roman" w:cs="Times New Roman"/>
          <w:b/>
          <w:sz w:val="28"/>
          <w:szCs w:val="28"/>
        </w:rPr>
        <w:t xml:space="preserve"> </w:t>
      </w:r>
      <w:r w:rsidR="009D3D98" w:rsidRPr="00BF00EE">
        <w:rPr>
          <w:rFonts w:ascii="Times New Roman" w:hAnsi="Times New Roman" w:cs="Times New Roman"/>
          <w:b/>
          <w:sz w:val="28"/>
          <w:szCs w:val="28"/>
        </w:rPr>
        <w:t>«</w:t>
      </w:r>
      <w:r w:rsidR="00B92334" w:rsidRPr="00BF00EE">
        <w:rPr>
          <w:rFonts w:ascii="Times New Roman" w:hAnsi="Times New Roman" w:cs="Times New Roman"/>
          <w:b/>
          <w:sz w:val="28"/>
          <w:szCs w:val="28"/>
        </w:rPr>
        <w:t>Правильный выбор</w:t>
      </w:r>
      <w:r w:rsidR="009D3D98" w:rsidRPr="00BF00EE">
        <w:rPr>
          <w:rFonts w:ascii="Times New Roman" w:hAnsi="Times New Roman" w:cs="Times New Roman"/>
          <w:b/>
          <w:sz w:val="28"/>
          <w:szCs w:val="28"/>
        </w:rPr>
        <w:t>»</w:t>
      </w:r>
    </w:p>
    <w:p w:rsidR="0043514C" w:rsidRPr="00BF00EE" w:rsidRDefault="0043514C" w:rsidP="0000320E">
      <w:pPr>
        <w:pStyle w:val="ConsPlusCell"/>
        <w:ind w:firstLine="567"/>
        <w:jc w:val="center"/>
        <w:rPr>
          <w:rFonts w:ascii="Times New Roman" w:hAnsi="Times New Roman" w:cs="Times New Roman"/>
          <w:b/>
          <w:sz w:val="28"/>
          <w:szCs w:val="28"/>
        </w:rPr>
      </w:pPr>
    </w:p>
    <w:p w:rsidR="006F046D" w:rsidRPr="00BF00EE" w:rsidRDefault="0043514C" w:rsidP="0000320E">
      <w:pPr>
        <w:pStyle w:val="ConsPlusCell"/>
        <w:ind w:firstLine="567"/>
        <w:jc w:val="center"/>
        <w:rPr>
          <w:rFonts w:ascii="Times New Roman" w:hAnsi="Times New Roman" w:cs="Times New Roman"/>
          <w:b/>
          <w:sz w:val="28"/>
          <w:szCs w:val="28"/>
        </w:rPr>
      </w:pPr>
      <w:r w:rsidRPr="00BF00EE">
        <w:rPr>
          <w:rFonts w:ascii="Times New Roman" w:hAnsi="Times New Roman" w:cs="Times New Roman"/>
          <w:b/>
          <w:sz w:val="28"/>
          <w:szCs w:val="28"/>
        </w:rPr>
        <w:t>ПАСПОРТ</w:t>
      </w:r>
    </w:p>
    <w:p w:rsidR="00995912" w:rsidRPr="00BF00EE" w:rsidRDefault="001B1AB2" w:rsidP="0000320E">
      <w:pPr>
        <w:pStyle w:val="1"/>
        <w:ind w:firstLine="567"/>
        <w:jc w:val="center"/>
        <w:rPr>
          <w:rFonts w:ascii="Times New Roman" w:hAnsi="Times New Roman" w:cs="Times New Roman"/>
          <w:sz w:val="28"/>
          <w:szCs w:val="28"/>
        </w:rPr>
      </w:pPr>
      <w:bookmarkStart w:id="4" w:name="Par34"/>
      <w:bookmarkStart w:id="5" w:name="Par283"/>
      <w:bookmarkStart w:id="6" w:name="Par322"/>
      <w:bookmarkStart w:id="7" w:name="Par331"/>
      <w:bookmarkStart w:id="8" w:name="Par336"/>
      <w:bookmarkStart w:id="9" w:name="Par338"/>
      <w:bookmarkStart w:id="10" w:name="Par353"/>
      <w:bookmarkStart w:id="11" w:name="Par377"/>
      <w:bookmarkStart w:id="12" w:name="Par405"/>
      <w:bookmarkStart w:id="13" w:name="Par419"/>
      <w:bookmarkStart w:id="14" w:name="Par443"/>
      <w:bookmarkStart w:id="15" w:name="Par459"/>
      <w:bookmarkStart w:id="16" w:name="Par470"/>
      <w:bookmarkStart w:id="17" w:name="Par634"/>
      <w:bookmarkEnd w:id="4"/>
      <w:bookmarkEnd w:id="5"/>
      <w:bookmarkEnd w:id="6"/>
      <w:bookmarkEnd w:id="7"/>
      <w:bookmarkEnd w:id="8"/>
      <w:bookmarkEnd w:id="9"/>
      <w:bookmarkEnd w:id="10"/>
      <w:bookmarkEnd w:id="11"/>
      <w:bookmarkEnd w:id="12"/>
      <w:bookmarkEnd w:id="13"/>
      <w:bookmarkEnd w:id="14"/>
      <w:bookmarkEnd w:id="15"/>
      <w:bookmarkEnd w:id="16"/>
      <w:bookmarkEnd w:id="17"/>
      <w:r w:rsidRPr="00BF00EE">
        <w:rPr>
          <w:rFonts w:ascii="Times New Roman" w:hAnsi="Times New Roman" w:cs="Times New Roman"/>
          <w:sz w:val="28"/>
          <w:szCs w:val="28"/>
        </w:rPr>
        <w:t xml:space="preserve">подпрограммы </w:t>
      </w:r>
      <w:r w:rsidR="009D3D98" w:rsidRPr="00BF00EE">
        <w:rPr>
          <w:rFonts w:ascii="Times New Roman" w:hAnsi="Times New Roman" w:cs="Times New Roman"/>
          <w:sz w:val="28"/>
          <w:szCs w:val="28"/>
        </w:rPr>
        <w:t>«</w:t>
      </w:r>
      <w:r w:rsidR="00B92334" w:rsidRPr="00BF00EE">
        <w:rPr>
          <w:rFonts w:ascii="Times New Roman" w:hAnsi="Times New Roman" w:cs="Times New Roman"/>
          <w:sz w:val="28"/>
          <w:szCs w:val="28"/>
        </w:rPr>
        <w:t>Правильный выбор</w:t>
      </w:r>
      <w:r w:rsidR="009D3D98" w:rsidRPr="00BF00EE">
        <w:rPr>
          <w:rFonts w:ascii="Times New Roman" w:hAnsi="Times New Roman" w:cs="Times New Roman"/>
          <w:sz w:val="28"/>
          <w:szCs w:val="28"/>
        </w:rPr>
        <w:t>»</w:t>
      </w:r>
    </w:p>
    <w:p w:rsidR="00995912" w:rsidRPr="00BF00EE" w:rsidRDefault="00995912" w:rsidP="0000320E">
      <w:pPr>
        <w:spacing w:after="0" w:line="240" w:lineRule="auto"/>
        <w:ind w:firstLine="567"/>
      </w:pP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3013"/>
        <w:gridCol w:w="1110"/>
        <w:gridCol w:w="1110"/>
        <w:gridCol w:w="971"/>
      </w:tblGrid>
      <w:tr w:rsidR="001B1AB2" w:rsidRPr="00BF00EE" w:rsidTr="00D62A91">
        <w:tc>
          <w:tcPr>
            <w:tcW w:w="2940" w:type="dxa"/>
            <w:tcBorders>
              <w:top w:val="nil"/>
              <w:left w:val="nil"/>
              <w:bottom w:val="nil"/>
              <w:right w:val="nil"/>
            </w:tcBorders>
          </w:tcPr>
          <w:p w:rsidR="001B1AB2" w:rsidRPr="0081163F" w:rsidRDefault="001B1AB2"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Ответственный исполнитель</w:t>
            </w:r>
            <w:r w:rsidR="00AB7D2D" w:rsidRPr="0081163F">
              <w:rPr>
                <w:rFonts w:ascii="Times New Roman" w:hAnsi="Times New Roman" w:cs="Times New Roman"/>
                <w:sz w:val="28"/>
                <w:szCs w:val="28"/>
              </w:rPr>
              <w:t xml:space="preserve"> подпрограммы</w:t>
            </w:r>
          </w:p>
        </w:tc>
        <w:tc>
          <w:tcPr>
            <w:tcW w:w="6204" w:type="dxa"/>
            <w:gridSpan w:val="4"/>
            <w:tcBorders>
              <w:top w:val="nil"/>
              <w:left w:val="nil"/>
              <w:bottom w:val="nil"/>
              <w:right w:val="nil"/>
            </w:tcBorders>
          </w:tcPr>
          <w:p w:rsidR="001B1AB2" w:rsidRDefault="00B92334" w:rsidP="0081163F">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Министерство труда и социальной защиты </w:t>
            </w:r>
            <w:r w:rsidR="00720C69">
              <w:rPr>
                <w:rFonts w:ascii="Times New Roman" w:hAnsi="Times New Roman" w:cs="Times New Roman"/>
                <w:sz w:val="28"/>
                <w:szCs w:val="28"/>
              </w:rPr>
              <w:t xml:space="preserve">населения </w:t>
            </w:r>
            <w:r w:rsidRPr="0081163F">
              <w:rPr>
                <w:rFonts w:ascii="Times New Roman" w:hAnsi="Times New Roman" w:cs="Times New Roman"/>
                <w:sz w:val="28"/>
                <w:szCs w:val="28"/>
              </w:rPr>
              <w:t>Забайкальского края (далее - Мин</w:t>
            </w:r>
            <w:r w:rsidR="00285F84" w:rsidRPr="0081163F">
              <w:rPr>
                <w:rFonts w:ascii="Times New Roman" w:hAnsi="Times New Roman" w:cs="Times New Roman"/>
                <w:sz w:val="28"/>
                <w:szCs w:val="28"/>
              </w:rPr>
              <w:t>истерство</w:t>
            </w:r>
            <w:r w:rsidRPr="0081163F">
              <w:rPr>
                <w:rFonts w:ascii="Times New Roman" w:hAnsi="Times New Roman" w:cs="Times New Roman"/>
                <w:sz w:val="28"/>
                <w:szCs w:val="28"/>
              </w:rPr>
              <w:t>).</w:t>
            </w:r>
          </w:p>
          <w:p w:rsidR="00720C69" w:rsidRPr="00720C69"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1B1AB2" w:rsidRPr="00BF00EE" w:rsidTr="00D62A91">
        <w:tc>
          <w:tcPr>
            <w:tcW w:w="2940" w:type="dxa"/>
            <w:tcBorders>
              <w:top w:val="nil"/>
              <w:left w:val="nil"/>
              <w:bottom w:val="nil"/>
              <w:right w:val="nil"/>
            </w:tcBorders>
          </w:tcPr>
          <w:p w:rsidR="001B1AB2" w:rsidRPr="0081163F" w:rsidRDefault="001B1AB2"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Соисполнители</w:t>
            </w:r>
            <w:r w:rsidR="00AB7D2D" w:rsidRPr="0081163F">
              <w:rPr>
                <w:rFonts w:ascii="Times New Roman" w:hAnsi="Times New Roman" w:cs="Times New Roman"/>
                <w:sz w:val="28"/>
                <w:szCs w:val="28"/>
              </w:rPr>
              <w:t xml:space="preserve"> подпрограммы</w:t>
            </w:r>
          </w:p>
        </w:tc>
        <w:tc>
          <w:tcPr>
            <w:tcW w:w="6204" w:type="dxa"/>
            <w:gridSpan w:val="4"/>
            <w:tcBorders>
              <w:top w:val="nil"/>
              <w:left w:val="nil"/>
              <w:bottom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Мин</w:t>
            </w:r>
            <w:r w:rsidR="00285F84" w:rsidRPr="0081163F">
              <w:rPr>
                <w:rFonts w:ascii="Times New Roman" w:hAnsi="Times New Roman" w:cs="Times New Roman"/>
                <w:sz w:val="28"/>
                <w:szCs w:val="28"/>
              </w:rPr>
              <w:t>истерство</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Министерство образования, науки и молодежной политики Забайкальского края (далее - Минобразования);</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Федеральное казенное учреждение уголовно-исполнительная инспекция </w:t>
            </w:r>
            <w:r w:rsidR="00D62A91" w:rsidRPr="0081163F">
              <w:rPr>
                <w:rFonts w:ascii="Times New Roman" w:hAnsi="Times New Roman" w:cs="Times New Roman"/>
                <w:sz w:val="28"/>
                <w:szCs w:val="28"/>
              </w:rPr>
              <w:t xml:space="preserve">(далее - ФКУ УИИ) </w:t>
            </w:r>
            <w:r w:rsidRPr="0081163F">
              <w:rPr>
                <w:rFonts w:ascii="Times New Roman" w:hAnsi="Times New Roman" w:cs="Times New Roman"/>
                <w:sz w:val="28"/>
                <w:szCs w:val="28"/>
              </w:rPr>
              <w:t>УФСИ</w:t>
            </w:r>
            <w:r w:rsidR="00D62A91" w:rsidRPr="0081163F">
              <w:rPr>
                <w:rFonts w:ascii="Times New Roman" w:hAnsi="Times New Roman" w:cs="Times New Roman"/>
                <w:sz w:val="28"/>
                <w:szCs w:val="28"/>
              </w:rPr>
              <w:t>Н России по Забайкальскому краю</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Забайкальский краевой суд;</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Управление Судебного департамента в Забайкальском крае;</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федеральное государственное бюджетное образова</w:t>
            </w:r>
            <w:r w:rsidR="007A3604" w:rsidRPr="0081163F">
              <w:rPr>
                <w:rFonts w:ascii="Times New Roman" w:hAnsi="Times New Roman" w:cs="Times New Roman"/>
                <w:sz w:val="28"/>
                <w:szCs w:val="28"/>
              </w:rPr>
              <w:t>-</w:t>
            </w:r>
            <w:r w:rsidRPr="0081163F">
              <w:rPr>
                <w:rFonts w:ascii="Times New Roman" w:hAnsi="Times New Roman" w:cs="Times New Roman"/>
                <w:sz w:val="28"/>
                <w:szCs w:val="28"/>
              </w:rPr>
              <w:t xml:space="preserve">тельное учреждение высшего профессионального образования </w:t>
            </w:r>
            <w:r w:rsidR="009D3D98" w:rsidRPr="0081163F">
              <w:rPr>
                <w:rFonts w:ascii="Times New Roman" w:hAnsi="Times New Roman" w:cs="Times New Roman"/>
                <w:sz w:val="28"/>
                <w:szCs w:val="28"/>
              </w:rPr>
              <w:t>«</w:t>
            </w:r>
            <w:r w:rsidRPr="0081163F">
              <w:rPr>
                <w:rFonts w:ascii="Times New Roman" w:hAnsi="Times New Roman" w:cs="Times New Roman"/>
                <w:sz w:val="28"/>
                <w:szCs w:val="28"/>
              </w:rPr>
              <w:t>Забайкальский государственный университет</w:t>
            </w:r>
            <w:r w:rsidR="009D3D98" w:rsidRPr="0081163F">
              <w:rPr>
                <w:rFonts w:ascii="Times New Roman" w:hAnsi="Times New Roman" w:cs="Times New Roman"/>
                <w:sz w:val="28"/>
                <w:szCs w:val="28"/>
              </w:rPr>
              <w:t>»</w:t>
            </w:r>
            <w:r w:rsidRPr="0081163F">
              <w:rPr>
                <w:rFonts w:ascii="Times New Roman" w:hAnsi="Times New Roman" w:cs="Times New Roman"/>
                <w:sz w:val="28"/>
                <w:szCs w:val="28"/>
              </w:rPr>
              <w:t xml:space="preserve"> (далее - ЗабГУ);</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государственные учреждения социального обслуживания (социально-реабилитационные центры, комплексные центры социального обслуживания населения) (далее - ГУСО);</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Ассоциация государственных учреждений социального обслуживания </w:t>
            </w:r>
            <w:r w:rsidR="009D3D98" w:rsidRPr="0081163F">
              <w:rPr>
                <w:rFonts w:ascii="Times New Roman" w:hAnsi="Times New Roman" w:cs="Times New Roman"/>
                <w:sz w:val="28"/>
                <w:szCs w:val="28"/>
              </w:rPr>
              <w:t>«</w:t>
            </w:r>
            <w:r w:rsidRPr="0081163F">
              <w:rPr>
                <w:rFonts w:ascii="Times New Roman" w:hAnsi="Times New Roman" w:cs="Times New Roman"/>
                <w:sz w:val="28"/>
                <w:szCs w:val="28"/>
              </w:rPr>
              <w:t>Содружество</w:t>
            </w:r>
            <w:r w:rsidR="009D3D98" w:rsidRPr="0081163F">
              <w:rPr>
                <w:rFonts w:ascii="Times New Roman" w:hAnsi="Times New Roman" w:cs="Times New Roman"/>
                <w:sz w:val="28"/>
                <w:szCs w:val="28"/>
              </w:rPr>
              <w:t>»</w:t>
            </w:r>
            <w:r w:rsidRPr="0081163F">
              <w:rPr>
                <w:rFonts w:ascii="Times New Roman" w:hAnsi="Times New Roman" w:cs="Times New Roman"/>
                <w:sz w:val="28"/>
                <w:szCs w:val="28"/>
              </w:rPr>
              <w:t xml:space="preserve"> Забайкальского края.</w:t>
            </w:r>
          </w:p>
        </w:tc>
      </w:tr>
      <w:tr w:rsidR="001B1AB2" w:rsidRPr="00BF00EE" w:rsidTr="00D62A91">
        <w:tc>
          <w:tcPr>
            <w:tcW w:w="2940" w:type="dxa"/>
            <w:vMerge w:val="restart"/>
            <w:tcBorders>
              <w:top w:val="nil"/>
              <w:left w:val="nil"/>
              <w:bottom w:val="nil"/>
              <w:right w:val="nil"/>
            </w:tcBorders>
          </w:tcPr>
          <w:p w:rsidR="001B1AB2" w:rsidRPr="0081163F" w:rsidRDefault="00B92334"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 xml:space="preserve">Цель и задачи </w:t>
            </w:r>
            <w:r w:rsidR="00AB7D2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w:t>
            </w:r>
          </w:p>
        </w:tc>
        <w:tc>
          <w:tcPr>
            <w:tcW w:w="6204" w:type="dxa"/>
            <w:gridSpan w:val="4"/>
            <w:tcBorders>
              <w:top w:val="nil"/>
              <w:left w:val="nil"/>
              <w:bottom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Цель </w:t>
            </w:r>
            <w:r w:rsidR="00AB7D2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 профилактика преступности и правонарушений несовершеннолетних, в том числе повторных, развитие системы социального сопровождения, социальной адаптации и реабилитации несовершеннолетних, находящихся в конфликте с законом.</w:t>
            </w:r>
          </w:p>
        </w:tc>
      </w:tr>
      <w:tr w:rsidR="001B1AB2" w:rsidRPr="00BF00EE" w:rsidTr="00EE6E0C">
        <w:tc>
          <w:tcPr>
            <w:tcW w:w="2940" w:type="dxa"/>
            <w:vMerge/>
            <w:tcBorders>
              <w:top w:val="nil"/>
              <w:left w:val="nil"/>
              <w:bottom w:val="nil"/>
              <w:right w:val="nil"/>
            </w:tcBorders>
          </w:tcPr>
          <w:p w:rsidR="001B1AB2" w:rsidRPr="0081163F" w:rsidRDefault="001B1AB2" w:rsidP="0000320E">
            <w:pPr>
              <w:pStyle w:val="afb"/>
              <w:ind w:firstLine="33"/>
              <w:jc w:val="left"/>
              <w:rPr>
                <w:rFonts w:ascii="Times New Roman" w:hAnsi="Times New Roman" w:cs="Times New Roman"/>
                <w:sz w:val="28"/>
                <w:szCs w:val="28"/>
              </w:rPr>
            </w:pPr>
          </w:p>
        </w:tc>
        <w:tc>
          <w:tcPr>
            <w:tcW w:w="6204" w:type="dxa"/>
            <w:gridSpan w:val="4"/>
            <w:tcBorders>
              <w:top w:val="nil"/>
              <w:left w:val="nil"/>
              <w:bottom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Задачи:</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1) организация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w:t>
            </w:r>
            <w:r w:rsidRPr="0081163F">
              <w:rPr>
                <w:rFonts w:ascii="Times New Roman" w:hAnsi="Times New Roman" w:cs="Times New Roman"/>
                <w:sz w:val="28"/>
                <w:szCs w:val="28"/>
              </w:rPr>
              <w:lastRenderedPageBreak/>
              <w:t>отбывающих или отбывших наказание в местах лишения и ограничения свободы;</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2) социальная адаптация несовершеннолетних, находящихся в конфликте с законом, создание и развитие ювенальных служб в Забайкальском крае;</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3) развитие системы методического обеспечения и повышения профессиональной компетентности различных категорий специалистов социальных служб, работающих с несовершеннолетними, находящимися в конфликте с законом.</w:t>
            </w:r>
          </w:p>
          <w:p w:rsidR="00EE6E0C" w:rsidRPr="0081163F" w:rsidRDefault="00EE6E0C" w:rsidP="007A3604">
            <w:pPr>
              <w:jc w:val="both"/>
              <w:rPr>
                <w:sz w:val="28"/>
                <w:szCs w:val="28"/>
              </w:rPr>
            </w:pPr>
          </w:p>
        </w:tc>
      </w:tr>
      <w:tr w:rsidR="001B1AB2" w:rsidRPr="00BF00EE" w:rsidTr="00EE6E0C">
        <w:tc>
          <w:tcPr>
            <w:tcW w:w="2940" w:type="dxa"/>
            <w:tcBorders>
              <w:top w:val="nil"/>
              <w:left w:val="nil"/>
              <w:bottom w:val="nil"/>
              <w:right w:val="nil"/>
            </w:tcBorders>
          </w:tcPr>
          <w:p w:rsidR="001B1AB2" w:rsidRPr="0081163F" w:rsidRDefault="00B92334"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lastRenderedPageBreak/>
              <w:t>Целевые группы</w:t>
            </w:r>
          </w:p>
        </w:tc>
        <w:tc>
          <w:tcPr>
            <w:tcW w:w="6204" w:type="dxa"/>
            <w:gridSpan w:val="4"/>
            <w:tcBorders>
              <w:top w:val="nil"/>
              <w:left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Несовершеннолетние, состоящие на учете в органах внутренних дел, в уголовно-исполнительных инспекциях, комиссиях по делам несовершеннолетних </w:t>
            </w:r>
            <w:r w:rsidR="000A5A02" w:rsidRPr="0081163F">
              <w:rPr>
                <w:rFonts w:ascii="Times New Roman" w:hAnsi="Times New Roman" w:cs="Times New Roman"/>
                <w:sz w:val="28"/>
                <w:szCs w:val="28"/>
              </w:rPr>
              <w:t>и защите их прав (далее - КДНи</w:t>
            </w:r>
            <w:r w:rsidRPr="0081163F">
              <w:rPr>
                <w:rFonts w:ascii="Times New Roman" w:hAnsi="Times New Roman" w:cs="Times New Roman"/>
                <w:sz w:val="28"/>
                <w:szCs w:val="28"/>
              </w:rPr>
              <w:t>ЗП), - 5400 чел.;</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несовершеннолетние, осужденные условно и находящиеся под следствием, - 350 чел.;</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семьи, имеющие в своем составе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 - 1250 семей;</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специалисты, работающие в области применения ювенальных технологий, - 250 чел.</w:t>
            </w:r>
          </w:p>
        </w:tc>
      </w:tr>
      <w:tr w:rsidR="001B1AB2" w:rsidRPr="00BF00EE" w:rsidTr="00EE6E0C">
        <w:tc>
          <w:tcPr>
            <w:tcW w:w="2940" w:type="dxa"/>
            <w:vMerge w:val="restart"/>
            <w:tcBorders>
              <w:top w:val="nil"/>
              <w:left w:val="nil"/>
              <w:bottom w:val="nil"/>
            </w:tcBorders>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 xml:space="preserve">Важнейшие целевые индикаторы и показатели </w:t>
            </w:r>
            <w:r w:rsidR="00AB7D2D" w:rsidRPr="00BF00EE">
              <w:rPr>
                <w:rFonts w:ascii="Times New Roman" w:hAnsi="Times New Roman" w:cs="Times New Roman"/>
                <w:sz w:val="24"/>
                <w:szCs w:val="24"/>
              </w:rPr>
              <w:t>под</w:t>
            </w:r>
            <w:r w:rsidRPr="00BF00EE">
              <w:rPr>
                <w:rFonts w:ascii="Times New Roman" w:hAnsi="Times New Roman" w:cs="Times New Roman"/>
                <w:sz w:val="24"/>
                <w:szCs w:val="24"/>
              </w:rPr>
              <w:t>программы</w:t>
            </w: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Индикаторы и показатели</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2013 год</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2014 год</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2015 год</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Численность несовершеннолетних, состоящих на учете в подразделениях по делам несовершеннолетних органов внутренних дел, чел.</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2400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2200</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2050</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 xml:space="preserve">Численность несовершеннолетних, состоящих на учете в </w:t>
            </w:r>
            <w:r w:rsidR="00AC15ED" w:rsidRPr="00BF00EE">
              <w:rPr>
                <w:rFonts w:ascii="Times New Roman" w:hAnsi="Times New Roman" w:cs="Times New Roman"/>
                <w:sz w:val="24"/>
                <w:szCs w:val="24"/>
              </w:rPr>
              <w:t>КДНиЗП</w:t>
            </w:r>
            <w:r w:rsidRPr="00BF00EE">
              <w:rPr>
                <w:rFonts w:ascii="Times New Roman" w:hAnsi="Times New Roman" w:cs="Times New Roman"/>
                <w:sz w:val="24"/>
                <w:szCs w:val="24"/>
              </w:rPr>
              <w:t>, чел.</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2540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2150</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1900</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Удельный вес несовершеннолетних, совершивших преступления или принявших в них участие, в общей численности несовершеннолетних, %</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1,7</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1,5</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Удельный вес несовершеннолетних, совершивших преступление повторно, в общей численности несовершеннолетних, совершивших преступление, %</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18,6</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15,8</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13,7</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 xml:space="preserve">Выявление </w:t>
            </w:r>
            <w:r w:rsidR="0065394F" w:rsidRPr="00BF00EE">
              <w:rPr>
                <w:rFonts w:ascii="Times New Roman" w:hAnsi="Times New Roman" w:cs="Times New Roman"/>
                <w:sz w:val="24"/>
                <w:szCs w:val="24"/>
              </w:rPr>
              <w:t>аддитивных</w:t>
            </w:r>
            <w:r w:rsidRPr="00BF00EE">
              <w:rPr>
                <w:rFonts w:ascii="Times New Roman" w:hAnsi="Times New Roman" w:cs="Times New Roman"/>
                <w:sz w:val="24"/>
                <w:szCs w:val="24"/>
              </w:rPr>
              <w:t xml:space="preserve"> расстройств на ранних стадиях у несовершеннолетних, заключенных под стражу и осужденных к отбыванию наказаний без лишения свободы, чел.</w:t>
            </w:r>
          </w:p>
          <w:p w:rsidR="00EE6E0C" w:rsidRPr="00BF00EE" w:rsidRDefault="00EE6E0C" w:rsidP="00EE6E0C"/>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50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75</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100</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Уровень совершения повторных преступлений и правонарушений осужденных несовершеннолетних, состоящих на учете в уголовно-исполнительных инспекциях, %</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3,5</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2,5</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1,5</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Удельный вес безнадзорных детей в общей численности детского населения, %</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0,4</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0,3</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0,2</w:t>
            </w:r>
          </w:p>
        </w:tc>
      </w:tr>
      <w:tr w:rsidR="001B1AB2" w:rsidRPr="00BF00EE" w:rsidTr="00D62A91">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Число семей, находящихся в социально опасном положении, ед.</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1200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1050</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950</w:t>
            </w:r>
          </w:p>
        </w:tc>
      </w:tr>
      <w:tr w:rsidR="001B1AB2" w:rsidRPr="00BF00EE" w:rsidTr="00D62A91">
        <w:trPr>
          <w:trHeight w:val="2912"/>
        </w:trPr>
        <w:tc>
          <w:tcPr>
            <w:tcW w:w="2940" w:type="dxa"/>
            <w:vMerge/>
            <w:tcBorders>
              <w:top w:val="nil"/>
              <w:left w:val="nil"/>
              <w:bottom w:val="nil"/>
            </w:tcBorders>
          </w:tcPr>
          <w:p w:rsidR="001B1AB2" w:rsidRPr="00BF00EE" w:rsidRDefault="001B1AB2" w:rsidP="0000320E">
            <w:pPr>
              <w:pStyle w:val="afb"/>
              <w:ind w:firstLine="33"/>
              <w:jc w:val="left"/>
              <w:rPr>
                <w:rFonts w:ascii="Times New Roman" w:hAnsi="Times New Roman" w:cs="Times New Roman"/>
                <w:sz w:val="24"/>
                <w:szCs w:val="24"/>
              </w:rPr>
            </w:pPr>
          </w:p>
        </w:tc>
        <w:tc>
          <w:tcPr>
            <w:tcW w:w="3013"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Число различных категорий специалистов социальных служб, работающих с несовершеннолетними, находящимися в конфликте с законом, повысивших свой профессиональный уровень, чел.</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150</w:t>
            </w:r>
          </w:p>
        </w:tc>
        <w:tc>
          <w:tcPr>
            <w:tcW w:w="1110"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200</w:t>
            </w:r>
          </w:p>
        </w:tc>
        <w:tc>
          <w:tcPr>
            <w:tcW w:w="971" w:type="dxa"/>
          </w:tcPr>
          <w:p w:rsidR="001B1AB2" w:rsidRPr="00BF00EE" w:rsidRDefault="00B92334" w:rsidP="0000320E">
            <w:pPr>
              <w:pStyle w:val="afb"/>
              <w:ind w:firstLine="33"/>
              <w:jc w:val="left"/>
              <w:rPr>
                <w:rFonts w:ascii="Times New Roman" w:hAnsi="Times New Roman" w:cs="Times New Roman"/>
                <w:sz w:val="24"/>
                <w:szCs w:val="24"/>
              </w:rPr>
            </w:pPr>
            <w:r w:rsidRPr="00BF00EE">
              <w:rPr>
                <w:rFonts w:ascii="Times New Roman" w:hAnsi="Times New Roman" w:cs="Times New Roman"/>
                <w:sz w:val="24"/>
                <w:szCs w:val="24"/>
              </w:rPr>
              <w:t>250</w:t>
            </w:r>
          </w:p>
        </w:tc>
      </w:tr>
      <w:tr w:rsidR="001B1AB2" w:rsidRPr="00BF00EE" w:rsidTr="00D62A91">
        <w:tc>
          <w:tcPr>
            <w:tcW w:w="2940" w:type="dxa"/>
            <w:tcBorders>
              <w:top w:val="nil"/>
              <w:left w:val="nil"/>
              <w:bottom w:val="nil"/>
              <w:right w:val="nil"/>
            </w:tcBorders>
          </w:tcPr>
          <w:p w:rsidR="001B1AB2" w:rsidRPr="0081163F" w:rsidRDefault="00B92334"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 xml:space="preserve">Сроки и этапы реализации </w:t>
            </w:r>
            <w:r w:rsidR="00AB7D2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w:t>
            </w:r>
          </w:p>
        </w:tc>
        <w:tc>
          <w:tcPr>
            <w:tcW w:w="6204" w:type="dxa"/>
            <w:gridSpan w:val="4"/>
            <w:tcBorders>
              <w:left w:val="nil"/>
              <w:bottom w:val="nil"/>
              <w:right w:val="nil"/>
            </w:tcBorders>
          </w:tcPr>
          <w:p w:rsidR="001B1AB2" w:rsidRPr="0081163F" w:rsidRDefault="00B92334" w:rsidP="00D62A91">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П</w:t>
            </w:r>
            <w:r w:rsidR="0036246D" w:rsidRPr="0081163F">
              <w:rPr>
                <w:rFonts w:ascii="Times New Roman" w:hAnsi="Times New Roman" w:cs="Times New Roman"/>
                <w:sz w:val="28"/>
                <w:szCs w:val="28"/>
              </w:rPr>
              <w:t>одп</w:t>
            </w:r>
            <w:r w:rsidRPr="0081163F">
              <w:rPr>
                <w:rFonts w:ascii="Times New Roman" w:hAnsi="Times New Roman" w:cs="Times New Roman"/>
                <w:sz w:val="28"/>
                <w:szCs w:val="28"/>
              </w:rPr>
              <w:t>рограмма реализуется в течение 201</w:t>
            </w:r>
            <w:r w:rsidR="001B1AB2" w:rsidRPr="0081163F">
              <w:rPr>
                <w:rFonts w:ascii="Times New Roman" w:hAnsi="Times New Roman" w:cs="Times New Roman"/>
                <w:sz w:val="28"/>
                <w:szCs w:val="28"/>
              </w:rPr>
              <w:t>4</w:t>
            </w:r>
            <w:r w:rsidR="00D62A91" w:rsidRPr="0081163F">
              <w:rPr>
                <w:rFonts w:ascii="Times New Roman" w:hAnsi="Times New Roman" w:cs="Times New Roman"/>
                <w:sz w:val="28"/>
                <w:szCs w:val="28"/>
              </w:rPr>
              <w:t>–</w:t>
            </w:r>
            <w:r w:rsidRPr="0081163F">
              <w:rPr>
                <w:rFonts w:ascii="Times New Roman" w:hAnsi="Times New Roman" w:cs="Times New Roman"/>
                <w:sz w:val="28"/>
                <w:szCs w:val="28"/>
              </w:rPr>
              <w:t>2015 годов в один этап.</w:t>
            </w:r>
          </w:p>
        </w:tc>
      </w:tr>
      <w:tr w:rsidR="001B1AB2" w:rsidRPr="00BF00EE" w:rsidTr="00D62A91">
        <w:tc>
          <w:tcPr>
            <w:tcW w:w="2940" w:type="dxa"/>
            <w:tcBorders>
              <w:top w:val="nil"/>
              <w:left w:val="nil"/>
              <w:bottom w:val="nil"/>
              <w:right w:val="nil"/>
            </w:tcBorders>
          </w:tcPr>
          <w:p w:rsidR="001B1AB2" w:rsidRPr="0081163F" w:rsidRDefault="00B92334"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 xml:space="preserve">Объемы и источники финансирования </w:t>
            </w:r>
            <w:r w:rsidR="00AB7D2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w:t>
            </w:r>
          </w:p>
          <w:p w:rsidR="007C3B02" w:rsidRPr="0081163F" w:rsidRDefault="007C3B02" w:rsidP="007C3B02">
            <w:pPr>
              <w:rPr>
                <w:rFonts w:ascii="Times New Roman" w:hAnsi="Times New Roman"/>
                <w:sz w:val="28"/>
                <w:szCs w:val="28"/>
              </w:rPr>
            </w:pPr>
            <w:r w:rsidRPr="0081163F">
              <w:rPr>
                <w:rFonts w:ascii="Times New Roman" w:hAnsi="Times New Roman"/>
                <w:sz w:val="28"/>
                <w:szCs w:val="28"/>
              </w:rPr>
              <w:t>(позиция в ред. постановления Правительства Забайкальского края № 173 от 17.04.2015)</w:t>
            </w:r>
          </w:p>
        </w:tc>
        <w:tc>
          <w:tcPr>
            <w:tcW w:w="6204" w:type="dxa"/>
            <w:gridSpan w:val="4"/>
            <w:tcBorders>
              <w:top w:val="nil"/>
              <w:left w:val="nil"/>
              <w:bottom w:val="nil"/>
              <w:right w:val="nil"/>
            </w:tcBorders>
          </w:tcPr>
          <w:p w:rsidR="007C3B02" w:rsidRPr="0081163F" w:rsidRDefault="007C3B02" w:rsidP="007C3B02">
            <w:pPr>
              <w:autoSpaceDE w:val="0"/>
              <w:autoSpaceDN w:val="0"/>
              <w:adjustRightInd w:val="0"/>
              <w:spacing w:line="240" w:lineRule="auto"/>
              <w:jc w:val="both"/>
              <w:rPr>
                <w:rFonts w:ascii="Times New Roman" w:hAnsi="Times New Roman"/>
                <w:sz w:val="28"/>
                <w:szCs w:val="28"/>
              </w:rPr>
            </w:pPr>
            <w:r w:rsidRPr="0081163F">
              <w:rPr>
                <w:rFonts w:ascii="Times New Roman" w:hAnsi="Times New Roman"/>
                <w:sz w:val="28"/>
                <w:szCs w:val="28"/>
              </w:rP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поддержки детей, находящихся в трудной жизненной ситуации (далее - Фонд), и внебюджетных источников:</w:t>
            </w:r>
          </w:p>
          <w:p w:rsidR="007C3B02" w:rsidRPr="0081163F" w:rsidRDefault="007C3B02" w:rsidP="007C3B02">
            <w:pPr>
              <w:autoSpaceDE w:val="0"/>
              <w:autoSpaceDN w:val="0"/>
              <w:adjustRightInd w:val="0"/>
              <w:spacing w:after="0" w:line="240" w:lineRule="auto"/>
              <w:ind w:firstLine="709"/>
              <w:jc w:val="both"/>
              <w:rPr>
                <w:rFonts w:ascii="Times New Roman" w:hAnsi="Times New Roman"/>
                <w:sz w:val="28"/>
                <w:szCs w:val="28"/>
              </w:rPr>
            </w:pPr>
            <w:r w:rsidRPr="0081163F">
              <w:rPr>
                <w:rFonts w:ascii="Times New Roman" w:hAnsi="Times New Roman"/>
                <w:sz w:val="28"/>
                <w:szCs w:val="28"/>
              </w:rPr>
              <w:t>бюджет Забайкальского края –62542,0 тыс. рублей;</w:t>
            </w:r>
          </w:p>
          <w:p w:rsidR="007C3B02" w:rsidRPr="0081163F" w:rsidRDefault="007C3B02" w:rsidP="007C3B02">
            <w:pPr>
              <w:autoSpaceDE w:val="0"/>
              <w:autoSpaceDN w:val="0"/>
              <w:adjustRightInd w:val="0"/>
              <w:spacing w:after="0" w:line="240" w:lineRule="auto"/>
              <w:ind w:firstLine="709"/>
              <w:jc w:val="both"/>
              <w:rPr>
                <w:rFonts w:ascii="Times New Roman" w:hAnsi="Times New Roman"/>
                <w:sz w:val="28"/>
                <w:szCs w:val="28"/>
              </w:rPr>
            </w:pPr>
            <w:r w:rsidRPr="0081163F">
              <w:rPr>
                <w:rFonts w:ascii="Times New Roman" w:hAnsi="Times New Roman"/>
                <w:sz w:val="28"/>
                <w:szCs w:val="28"/>
              </w:rPr>
              <w:t>бюджет Фонда –26198,01 тыс. рублей;</w:t>
            </w:r>
          </w:p>
          <w:p w:rsidR="007C3B02" w:rsidRPr="0081163F" w:rsidRDefault="007C3B02" w:rsidP="007C3B02">
            <w:pPr>
              <w:autoSpaceDE w:val="0"/>
              <w:autoSpaceDN w:val="0"/>
              <w:adjustRightInd w:val="0"/>
              <w:spacing w:after="0" w:line="240" w:lineRule="auto"/>
              <w:jc w:val="both"/>
              <w:rPr>
                <w:rFonts w:ascii="Times New Roman" w:hAnsi="Times New Roman"/>
                <w:sz w:val="28"/>
                <w:szCs w:val="28"/>
              </w:rPr>
            </w:pPr>
            <w:r w:rsidRPr="0081163F">
              <w:rPr>
                <w:rFonts w:ascii="Times New Roman" w:hAnsi="Times New Roman"/>
                <w:sz w:val="28"/>
                <w:szCs w:val="28"/>
              </w:rPr>
              <w:t>внебюджетные источники - 1000,0 тыс. рублей.</w:t>
            </w:r>
          </w:p>
          <w:p w:rsidR="007C3B02" w:rsidRPr="0081163F" w:rsidRDefault="007C3B02" w:rsidP="007C3B02">
            <w:pPr>
              <w:pStyle w:val="a6"/>
              <w:spacing w:after="0" w:line="240" w:lineRule="auto"/>
              <w:ind w:left="0" w:firstLine="709"/>
              <w:jc w:val="both"/>
              <w:rPr>
                <w:rFonts w:ascii="Times New Roman" w:hAnsi="Times New Roman"/>
                <w:sz w:val="28"/>
                <w:szCs w:val="28"/>
              </w:rPr>
            </w:pPr>
            <w:r w:rsidRPr="0081163F">
              <w:rPr>
                <w:rFonts w:ascii="Times New Roman" w:hAnsi="Times New Roman"/>
                <w:sz w:val="28"/>
                <w:szCs w:val="28"/>
              </w:rPr>
              <w:t>Финансирование подпрограммы по годам (тыс. рублей):</w:t>
            </w:r>
          </w:p>
          <w:tbl>
            <w:tblPr>
              <w:tblW w:w="5957" w:type="dxa"/>
              <w:tblInd w:w="62" w:type="dxa"/>
              <w:tblLayout w:type="fixed"/>
              <w:tblCellMar>
                <w:top w:w="75" w:type="dxa"/>
                <w:left w:w="0" w:type="dxa"/>
                <w:bottom w:w="75" w:type="dxa"/>
                <w:right w:w="0" w:type="dxa"/>
              </w:tblCellMar>
              <w:tblLook w:val="0000" w:firstRow="0" w:lastRow="0" w:firstColumn="0" w:lastColumn="0" w:noHBand="0" w:noVBand="0"/>
            </w:tblPr>
            <w:tblGrid>
              <w:gridCol w:w="2838"/>
              <w:gridCol w:w="1134"/>
              <w:gridCol w:w="1134"/>
              <w:gridCol w:w="851"/>
            </w:tblGrid>
            <w:tr w:rsidR="007C3B02" w:rsidRPr="0081163F" w:rsidTr="007C3B02">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jc w:val="center"/>
                    <w:rPr>
                      <w:rFonts w:ascii="Times New Roman" w:hAnsi="Times New Roman"/>
                      <w:sz w:val="28"/>
                      <w:szCs w:val="28"/>
                    </w:rPr>
                  </w:pPr>
                  <w:r w:rsidRPr="0081163F">
                    <w:rPr>
                      <w:rFonts w:ascii="Times New Roman" w:hAnsi="Times New Roman"/>
                      <w:sz w:val="28"/>
                      <w:szCs w:val="28"/>
                    </w:rPr>
                    <w:t>Источники</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jc w:val="center"/>
                    <w:rPr>
                      <w:rFonts w:ascii="Times New Roman" w:hAnsi="Times New Roman"/>
                      <w:sz w:val="28"/>
                      <w:szCs w:val="28"/>
                    </w:rPr>
                  </w:pPr>
                  <w:r w:rsidRPr="0081163F">
                    <w:rPr>
                      <w:rFonts w:ascii="Times New Roman" w:hAnsi="Times New Roman"/>
                      <w:sz w:val="28"/>
                      <w:szCs w:val="28"/>
                    </w:rPr>
                    <w:t>2013 год</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jc w:val="center"/>
                    <w:rPr>
                      <w:rFonts w:ascii="Times New Roman" w:hAnsi="Times New Roman"/>
                      <w:sz w:val="28"/>
                      <w:szCs w:val="28"/>
                    </w:rPr>
                  </w:pPr>
                  <w:r w:rsidRPr="0081163F">
                    <w:rPr>
                      <w:rFonts w:ascii="Times New Roman" w:hAnsi="Times New Roman"/>
                      <w:sz w:val="28"/>
                      <w:szCs w:val="28"/>
                    </w:rPr>
                    <w:t>2014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jc w:val="center"/>
                    <w:rPr>
                      <w:rFonts w:ascii="Times New Roman" w:hAnsi="Times New Roman"/>
                      <w:sz w:val="28"/>
                      <w:szCs w:val="28"/>
                    </w:rPr>
                  </w:pPr>
                  <w:r w:rsidRPr="0081163F">
                    <w:rPr>
                      <w:rFonts w:ascii="Times New Roman" w:hAnsi="Times New Roman"/>
                      <w:sz w:val="28"/>
                      <w:szCs w:val="28"/>
                    </w:rPr>
                    <w:t>2015 год</w:t>
                  </w:r>
                </w:p>
              </w:tc>
            </w:tr>
            <w:tr w:rsidR="007C3B02" w:rsidRPr="0081163F" w:rsidTr="007C3B02">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Бюджет Забайкальского края</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22883,0</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19481,0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20178,0</w:t>
                  </w:r>
                </w:p>
              </w:tc>
            </w:tr>
            <w:tr w:rsidR="007C3B02" w:rsidRPr="0081163F" w:rsidTr="007C3B02">
              <w:trPr>
                <w:trHeight w:val="461"/>
              </w:trPr>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Бюджет Фонда</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9964,4</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8169,02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8064,59</w:t>
                  </w:r>
                </w:p>
              </w:tc>
            </w:tr>
            <w:tr w:rsidR="007C3B02" w:rsidRPr="0081163F" w:rsidTr="007C3B02">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300,0</w:t>
                  </w:r>
                </w:p>
              </w:tc>
              <w:tc>
                <w:tcPr>
                  <w:tcW w:w="1134" w:type="dxa"/>
                  <w:tcBorders>
                    <w:top w:val="single" w:sz="4" w:space="0" w:color="auto"/>
                    <w:left w:val="single" w:sz="4" w:space="0" w:color="auto"/>
                    <w:bottom w:val="single" w:sz="4" w:space="0" w:color="auto"/>
                    <w:right w:val="single" w:sz="4" w:space="0" w:color="auto"/>
                  </w:tcBorders>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300,0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81163F" w:rsidRDefault="007C3B02" w:rsidP="00A87180">
                  <w:pPr>
                    <w:autoSpaceDE w:val="0"/>
                    <w:autoSpaceDN w:val="0"/>
                    <w:adjustRightInd w:val="0"/>
                    <w:spacing w:line="240" w:lineRule="auto"/>
                    <w:rPr>
                      <w:rFonts w:ascii="Times New Roman" w:hAnsi="Times New Roman"/>
                      <w:sz w:val="28"/>
                      <w:szCs w:val="28"/>
                    </w:rPr>
                  </w:pPr>
                  <w:r w:rsidRPr="0081163F">
                    <w:rPr>
                      <w:rFonts w:ascii="Times New Roman" w:hAnsi="Times New Roman"/>
                      <w:sz w:val="28"/>
                      <w:szCs w:val="28"/>
                    </w:rPr>
                    <w:t>400,0</w:t>
                  </w:r>
                </w:p>
              </w:tc>
            </w:tr>
          </w:tbl>
          <w:p w:rsidR="001B1AB2" w:rsidRPr="0081163F" w:rsidRDefault="001B1AB2" w:rsidP="0000320E">
            <w:pPr>
              <w:pStyle w:val="afb"/>
              <w:ind w:firstLine="33"/>
              <w:jc w:val="left"/>
              <w:rPr>
                <w:rFonts w:ascii="Times New Roman" w:hAnsi="Times New Roman" w:cs="Times New Roman"/>
                <w:sz w:val="28"/>
                <w:szCs w:val="28"/>
              </w:rPr>
            </w:pPr>
          </w:p>
        </w:tc>
      </w:tr>
      <w:tr w:rsidR="001B1AB2" w:rsidRPr="00BF00EE" w:rsidTr="00D62A91">
        <w:tc>
          <w:tcPr>
            <w:tcW w:w="2940" w:type="dxa"/>
            <w:tcBorders>
              <w:top w:val="nil"/>
              <w:left w:val="nil"/>
              <w:bottom w:val="nil"/>
              <w:right w:val="nil"/>
            </w:tcBorders>
          </w:tcPr>
          <w:p w:rsidR="001B1AB2" w:rsidRPr="0081163F" w:rsidRDefault="00C64EDC" w:rsidP="0000320E">
            <w:pPr>
              <w:pStyle w:val="afb"/>
              <w:ind w:firstLine="33"/>
              <w:jc w:val="left"/>
              <w:rPr>
                <w:rFonts w:ascii="Times New Roman" w:hAnsi="Times New Roman" w:cs="Times New Roman"/>
                <w:sz w:val="28"/>
                <w:szCs w:val="28"/>
              </w:rPr>
            </w:pPr>
            <w:r w:rsidRPr="0081163F">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6204" w:type="dxa"/>
            <w:gridSpan w:val="4"/>
            <w:tcBorders>
              <w:top w:val="nil"/>
              <w:left w:val="nil"/>
              <w:bottom w:val="nil"/>
              <w:right w:val="nil"/>
            </w:tcBorders>
          </w:tcPr>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Реализация мероприятий </w:t>
            </w:r>
            <w:r w:rsidR="0036246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 позволит:</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повысить уровень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снизить удельный вес количества безнадзорных детей в общем количестве детского населения до 0,2</w:t>
            </w:r>
            <w:r w:rsidR="000A5A02" w:rsidRPr="0081163F">
              <w:rPr>
                <w:rFonts w:ascii="Times New Roman" w:hAnsi="Times New Roman" w:cs="Times New Roman"/>
                <w:sz w:val="28"/>
                <w:szCs w:val="28"/>
              </w:rPr>
              <w:t> </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внедрить технологии, направленные на профилактику правонарушений несовершеннолетних, на ресоциализацию подростков, преступивших закон;</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снизить долю повторных преступлений и правонарушений, совершенных несовершеннолетними, в общем количестве преступлений и правонарушений несовершеннолетних с 20,3</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 до 13,7</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увеличить долю условно осужденных несовершеннолетних, вовлеченных в социально-реабилитационные программы, от общего числа условно осужденных несовершеннолетних с 20</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 до 90</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развить систему консультативной и психологической поддержки семьи для создания благоприятного внутрисемейного климата, социальной реабилитации несовершеннолетних, находящихся в конфликте с законом, подготовки и комплексного сопровождения семей, принимающих освобождающихся из мест лишения свободы детей;</w:t>
            </w:r>
          </w:p>
          <w:p w:rsidR="001B1AB2" w:rsidRPr="0081163F" w:rsidRDefault="00B92334" w:rsidP="007A3604">
            <w:pPr>
              <w:pStyle w:val="afb"/>
              <w:ind w:firstLine="33"/>
              <w:rPr>
                <w:rFonts w:ascii="Times New Roman" w:hAnsi="Times New Roman" w:cs="Times New Roman"/>
                <w:sz w:val="28"/>
                <w:szCs w:val="28"/>
              </w:rPr>
            </w:pPr>
            <w:r w:rsidRPr="0081163F">
              <w:rPr>
                <w:rFonts w:ascii="Times New Roman" w:hAnsi="Times New Roman" w:cs="Times New Roman"/>
                <w:sz w:val="28"/>
                <w:szCs w:val="28"/>
              </w:rPr>
              <w:t xml:space="preserve">увеличить долю специалистов, работающих с несовершеннолетними, находящимися в конфликте с законом, прошедших обучение, повысивших квалификацию в рамках </w:t>
            </w:r>
            <w:r w:rsidR="0036246D" w:rsidRPr="0081163F">
              <w:rPr>
                <w:rFonts w:ascii="Times New Roman" w:hAnsi="Times New Roman" w:cs="Times New Roman"/>
                <w:sz w:val="28"/>
                <w:szCs w:val="28"/>
              </w:rPr>
              <w:t>под</w:t>
            </w:r>
            <w:r w:rsidRPr="0081163F">
              <w:rPr>
                <w:rFonts w:ascii="Times New Roman" w:hAnsi="Times New Roman" w:cs="Times New Roman"/>
                <w:sz w:val="28"/>
                <w:szCs w:val="28"/>
              </w:rPr>
              <w:t>программы, от общего числа специалистов, задействованных в структурах, уполномоченных заниматься вопросами профилактики безнадзорности и правонарушений, с 35</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 до 95</w:t>
            </w:r>
            <w:r w:rsidR="000A5A02" w:rsidRPr="0081163F">
              <w:rPr>
                <w:rFonts w:ascii="Times New Roman" w:hAnsi="Times New Roman" w:cs="Times New Roman"/>
                <w:sz w:val="28"/>
                <w:szCs w:val="28"/>
              </w:rPr>
              <w:t xml:space="preserve"> </w:t>
            </w:r>
            <w:r w:rsidRPr="0081163F">
              <w:rPr>
                <w:rFonts w:ascii="Times New Roman" w:hAnsi="Times New Roman" w:cs="Times New Roman"/>
                <w:sz w:val="28"/>
                <w:szCs w:val="28"/>
              </w:rPr>
              <w:t>%.</w:t>
            </w:r>
          </w:p>
        </w:tc>
      </w:tr>
    </w:tbl>
    <w:p w:rsidR="00995912" w:rsidRPr="007A3604" w:rsidRDefault="00995912" w:rsidP="0000320E">
      <w:pPr>
        <w:spacing w:after="0" w:line="240" w:lineRule="auto"/>
        <w:ind w:firstLine="567"/>
        <w:jc w:val="both"/>
        <w:rPr>
          <w:rFonts w:ascii="Times New Roman" w:hAnsi="Times New Roman"/>
          <w:sz w:val="10"/>
          <w:szCs w:val="10"/>
        </w:rPr>
      </w:pPr>
    </w:p>
    <w:p w:rsidR="00634DD8" w:rsidRPr="007A3604" w:rsidRDefault="00B91B08" w:rsidP="007A3604">
      <w:pPr>
        <w:pStyle w:val="a6"/>
        <w:numPr>
          <w:ilvl w:val="0"/>
          <w:numId w:val="9"/>
        </w:numPr>
        <w:spacing w:after="0" w:line="240" w:lineRule="auto"/>
        <w:ind w:left="0" w:firstLine="0"/>
        <w:jc w:val="center"/>
        <w:rPr>
          <w:rFonts w:ascii="Times New Roman" w:hAnsi="Times New Roman"/>
          <w:sz w:val="28"/>
          <w:szCs w:val="28"/>
        </w:rPr>
      </w:pPr>
      <w:r w:rsidRPr="00BF00EE">
        <w:rPr>
          <w:rFonts w:ascii="Times New Roman" w:hAnsi="Times New Roman"/>
          <w:b/>
          <w:sz w:val="28"/>
          <w:szCs w:val="28"/>
        </w:rPr>
        <w:t>Характеристика текущего состояния  сферы профилактик</w:t>
      </w:r>
      <w:r w:rsidR="00634DD8" w:rsidRPr="00BF00EE">
        <w:rPr>
          <w:rFonts w:ascii="Times New Roman" w:hAnsi="Times New Roman"/>
          <w:b/>
          <w:sz w:val="28"/>
          <w:szCs w:val="28"/>
        </w:rPr>
        <w:t>и</w:t>
      </w:r>
      <w:r w:rsidRPr="00BF00EE">
        <w:rPr>
          <w:rFonts w:ascii="Times New Roman" w:hAnsi="Times New Roman"/>
          <w:b/>
          <w:sz w:val="28"/>
          <w:szCs w:val="28"/>
        </w:rPr>
        <w:t xml:space="preserve"> преступности и правонарушений несовершенн</w:t>
      </w:r>
      <w:r w:rsidR="00121BB5" w:rsidRPr="00BF00EE">
        <w:rPr>
          <w:rFonts w:ascii="Times New Roman" w:hAnsi="Times New Roman"/>
          <w:b/>
          <w:sz w:val="28"/>
          <w:szCs w:val="28"/>
        </w:rPr>
        <w:t>олетних</w:t>
      </w:r>
    </w:p>
    <w:p w:rsidR="007A3604" w:rsidRPr="007A3604" w:rsidRDefault="007A3604" w:rsidP="007A3604">
      <w:pPr>
        <w:pStyle w:val="a6"/>
        <w:spacing w:after="0" w:line="240" w:lineRule="auto"/>
        <w:ind w:left="0"/>
        <w:rPr>
          <w:rFonts w:ascii="Times New Roman" w:hAnsi="Times New Roman"/>
          <w:sz w:val="10"/>
          <w:szCs w:val="10"/>
        </w:rPr>
      </w:pP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В целях организации деятельности по профилактике преступности и правонарушений несовершеннолетних на территории Забайкальского края создана комплексная система профилактики, основанная на принципах законности, коллегиальности и приоритетности прав и интересов ребенка.</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Деятельность краевых учреждений различной ведомственной подчиненности строится в соответствии с требованиями </w:t>
      </w:r>
      <w:hyperlink r:id="rId28" w:history="1">
        <w:r w:rsidRPr="007A3604">
          <w:rPr>
            <w:rStyle w:val="af8"/>
            <w:rFonts w:ascii="Times New Roman" w:hAnsi="Times New Roman"/>
            <w:b w:val="0"/>
            <w:color w:val="auto"/>
            <w:sz w:val="28"/>
            <w:szCs w:val="28"/>
          </w:rPr>
          <w:t>Федерального закона</w:t>
        </w:r>
      </w:hyperlink>
      <w:r w:rsidR="000A5A02" w:rsidRPr="007A3604">
        <w:t xml:space="preserve"> </w:t>
      </w:r>
      <w:r w:rsidR="009D3D98" w:rsidRPr="007A3604">
        <w:rPr>
          <w:rFonts w:ascii="Times New Roman" w:hAnsi="Times New Roman"/>
          <w:sz w:val="28"/>
          <w:szCs w:val="28"/>
        </w:rPr>
        <w:t>«</w:t>
      </w:r>
      <w:r w:rsidRPr="007A3604">
        <w:rPr>
          <w:rFonts w:ascii="Times New Roman" w:hAnsi="Times New Roman"/>
          <w:sz w:val="28"/>
          <w:szCs w:val="28"/>
        </w:rPr>
        <w:t>Об основах системы профилактики безнадзорности и правонарушений несовершеннолетних</w:t>
      </w:r>
      <w:r w:rsidR="009D3D98" w:rsidRPr="007A3604">
        <w:rPr>
          <w:rFonts w:ascii="Times New Roman" w:hAnsi="Times New Roman"/>
          <w:sz w:val="28"/>
          <w:szCs w:val="28"/>
        </w:rPr>
        <w:t>»</w:t>
      </w:r>
      <w:r w:rsidRPr="007A3604">
        <w:rPr>
          <w:rFonts w:ascii="Times New Roman" w:hAnsi="Times New Roman"/>
          <w:sz w:val="28"/>
          <w:szCs w:val="28"/>
        </w:rPr>
        <w:t>, Национальной стратегии дейст</w:t>
      </w:r>
      <w:r w:rsidR="000A5A02" w:rsidRPr="007A3604">
        <w:rPr>
          <w:rFonts w:ascii="Times New Roman" w:hAnsi="Times New Roman"/>
          <w:sz w:val="28"/>
          <w:szCs w:val="28"/>
        </w:rPr>
        <w:t>вий в интересах детей на 2012–</w:t>
      </w:r>
      <w:r w:rsidRPr="007A3604">
        <w:rPr>
          <w:rFonts w:ascii="Times New Roman" w:hAnsi="Times New Roman"/>
          <w:sz w:val="28"/>
          <w:szCs w:val="28"/>
        </w:rPr>
        <w:t>2017 годы, постановлений Правительства Российской Федерации, ведомственных документов, регламентирующих деятельность по профилактике преступности несовершеннолетних.</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В Забайкальском крае в 2011 году при финансовой поддержке Фонда завершилась реализация </w:t>
      </w:r>
      <w:hyperlink r:id="rId29" w:history="1">
        <w:r w:rsidRPr="007A3604">
          <w:rPr>
            <w:rStyle w:val="af8"/>
            <w:rFonts w:ascii="Times New Roman" w:hAnsi="Times New Roman"/>
            <w:b w:val="0"/>
            <w:color w:val="auto"/>
            <w:sz w:val="28"/>
            <w:szCs w:val="28"/>
          </w:rPr>
          <w:t>краевой целевой программы</w:t>
        </w:r>
      </w:hyperlink>
      <w:r w:rsidR="00615254" w:rsidRPr="007A3604">
        <w:rPr>
          <w:rStyle w:val="af8"/>
          <w:rFonts w:ascii="Times New Roman" w:hAnsi="Times New Roman"/>
          <w:b w:val="0"/>
          <w:color w:val="auto"/>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Не оступись!</w:t>
      </w:r>
      <w:r w:rsidR="009D3D98" w:rsidRPr="007A3604">
        <w:rPr>
          <w:rFonts w:ascii="Times New Roman" w:hAnsi="Times New Roman"/>
          <w:sz w:val="28"/>
          <w:szCs w:val="28"/>
        </w:rPr>
        <w:t>»</w:t>
      </w:r>
      <w:r w:rsidR="000A5A02" w:rsidRPr="007A3604">
        <w:rPr>
          <w:rFonts w:ascii="Times New Roman" w:hAnsi="Times New Roman"/>
          <w:sz w:val="28"/>
          <w:szCs w:val="28"/>
        </w:rPr>
        <w:t xml:space="preserve"> на 2009–</w:t>
      </w:r>
      <w:r w:rsidRPr="007A3604">
        <w:rPr>
          <w:rFonts w:ascii="Times New Roman" w:hAnsi="Times New Roman"/>
          <w:sz w:val="28"/>
          <w:szCs w:val="28"/>
        </w:rPr>
        <w:t xml:space="preserve">2011 годы по приоритетному направлению деятельности Фонда </w:t>
      </w:r>
      <w:r w:rsidR="009D3D98" w:rsidRPr="007A3604">
        <w:rPr>
          <w:rFonts w:ascii="Times New Roman" w:hAnsi="Times New Roman"/>
          <w:sz w:val="28"/>
          <w:szCs w:val="28"/>
        </w:rPr>
        <w:t>«</w:t>
      </w:r>
      <w:r w:rsidRPr="007A3604">
        <w:rPr>
          <w:rFonts w:ascii="Times New Roman" w:hAnsi="Times New Roman"/>
          <w:sz w:val="28"/>
          <w:szCs w:val="28"/>
        </w:rPr>
        <w:t>Содействие социальной реабилитации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w:t>
      </w:r>
      <w:r w:rsidR="009D3D98" w:rsidRPr="007A3604">
        <w:rPr>
          <w:rFonts w:ascii="Times New Roman" w:hAnsi="Times New Roman"/>
          <w:sz w:val="28"/>
          <w:szCs w:val="28"/>
        </w:rPr>
        <w:t>»</w:t>
      </w:r>
      <w:r w:rsidRPr="007A3604">
        <w:rPr>
          <w:rFonts w:ascii="Times New Roman" w:hAnsi="Times New Roman"/>
          <w:sz w:val="28"/>
          <w:szCs w:val="28"/>
        </w:rPr>
        <w:t>.</w:t>
      </w:r>
      <w:r w:rsidR="000A5A02" w:rsidRPr="007A3604">
        <w:rPr>
          <w:rFonts w:ascii="Times New Roman" w:hAnsi="Times New Roman"/>
          <w:sz w:val="28"/>
          <w:szCs w:val="28"/>
        </w:rPr>
        <w:t xml:space="preserve"> </w:t>
      </w:r>
      <w:r w:rsidRPr="007A3604">
        <w:rPr>
          <w:rFonts w:ascii="Times New Roman" w:hAnsi="Times New Roman"/>
          <w:sz w:val="28"/>
          <w:szCs w:val="28"/>
        </w:rPr>
        <w:t>По всем направлениям программы была проведена многоплановая работа, что, в свою очередь, отразилось и на результатах. За два с половиной года реализации мероприятий программы в Забайкальском крае сформирована новая система профилактики правонарушений несовершеннолетних, которая позволяет грамотно и эффективно решать проблемы отправления правосудия в отношении несовершеннолетних, а также их постсудебное сопровождение, социальную, психологическую реабилитацию и ресоциализацию.</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С целью профилактики рецидива преступлений среди несовершеннолетних на базе ГУСО </w:t>
      </w:r>
      <w:r w:rsidR="009D3D98" w:rsidRPr="007A3604">
        <w:rPr>
          <w:rFonts w:ascii="Times New Roman" w:hAnsi="Times New Roman"/>
          <w:sz w:val="28"/>
          <w:szCs w:val="28"/>
        </w:rPr>
        <w:t>«</w:t>
      </w:r>
      <w:r w:rsidRPr="007A3604">
        <w:rPr>
          <w:rFonts w:ascii="Times New Roman" w:hAnsi="Times New Roman"/>
          <w:sz w:val="28"/>
          <w:szCs w:val="28"/>
        </w:rPr>
        <w:t xml:space="preserve">Черновский комплексный центр социального обслуживания населения </w:t>
      </w:r>
      <w:r w:rsidR="009D3D98" w:rsidRPr="007A3604">
        <w:rPr>
          <w:rFonts w:ascii="Times New Roman" w:hAnsi="Times New Roman"/>
          <w:sz w:val="28"/>
          <w:szCs w:val="28"/>
        </w:rPr>
        <w:t>«</w:t>
      </w:r>
      <w:r w:rsidRPr="007A3604">
        <w:rPr>
          <w:rFonts w:ascii="Times New Roman" w:hAnsi="Times New Roman"/>
          <w:sz w:val="28"/>
          <w:szCs w:val="28"/>
        </w:rPr>
        <w:t>Берегиня</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Черновский КЦСОН </w:t>
      </w:r>
      <w:r w:rsidR="009D3D98" w:rsidRPr="007A3604">
        <w:rPr>
          <w:rFonts w:ascii="Times New Roman" w:hAnsi="Times New Roman"/>
          <w:sz w:val="28"/>
          <w:szCs w:val="28"/>
        </w:rPr>
        <w:t>«</w:t>
      </w:r>
      <w:r w:rsidRPr="007A3604">
        <w:rPr>
          <w:rFonts w:ascii="Times New Roman" w:hAnsi="Times New Roman"/>
          <w:sz w:val="28"/>
          <w:szCs w:val="28"/>
        </w:rPr>
        <w:t>Берегиня</w:t>
      </w:r>
      <w:r w:rsidR="009D3D98" w:rsidRPr="007A3604">
        <w:rPr>
          <w:rFonts w:ascii="Times New Roman" w:hAnsi="Times New Roman"/>
          <w:sz w:val="28"/>
          <w:szCs w:val="28"/>
        </w:rPr>
        <w:t>»</w:t>
      </w:r>
      <w:r w:rsidRPr="007A3604">
        <w:rPr>
          <w:rFonts w:ascii="Times New Roman" w:hAnsi="Times New Roman"/>
          <w:sz w:val="28"/>
          <w:szCs w:val="28"/>
        </w:rPr>
        <w:t>) создано отделение дневного пребывания на 15 мест для оказания помощи несовершеннолетним, отбывшим наказание в виде лишения свободы и осужденным без лишения свободы. Одна из ва</w:t>
      </w:r>
      <w:r w:rsidR="000A5A02" w:rsidRPr="007A3604">
        <w:rPr>
          <w:rFonts w:ascii="Times New Roman" w:hAnsi="Times New Roman"/>
          <w:sz w:val="28"/>
          <w:szCs w:val="28"/>
        </w:rPr>
        <w:t>жнейших задач работы отделения –</w:t>
      </w:r>
      <w:r w:rsidRPr="007A3604">
        <w:rPr>
          <w:rFonts w:ascii="Times New Roman" w:hAnsi="Times New Roman"/>
          <w:sz w:val="28"/>
          <w:szCs w:val="28"/>
        </w:rPr>
        <w:t xml:space="preserve"> формирование у подростков здоровых нравственных и психологических установок. Деятельность специалистов отделения направлена на обеспечение благоприятных условий для адаптации осужденных к условиям современной жизни, осуществление социальной защиты осужденных, решение социальных проблем, восстановление и укрепление социально полезных связей, содействие в трудовом и бытовом устройстве.</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На базе экспериментальных учреждений системы социальной защиты, учреждений УФСИН России по Забайкальскому краю (ГКCУСО </w:t>
      </w:r>
      <w:r w:rsidR="009D3D98" w:rsidRPr="007A3604">
        <w:rPr>
          <w:rFonts w:ascii="Times New Roman" w:hAnsi="Times New Roman"/>
          <w:sz w:val="28"/>
          <w:szCs w:val="28"/>
        </w:rPr>
        <w:t>«</w:t>
      </w:r>
      <w:r w:rsidRPr="007A3604">
        <w:rPr>
          <w:rFonts w:ascii="Times New Roman" w:hAnsi="Times New Roman"/>
          <w:sz w:val="28"/>
          <w:szCs w:val="28"/>
        </w:rPr>
        <w:t xml:space="preserve">Социально-реабилитационный центр для несовершеннолетних </w:t>
      </w:r>
      <w:r w:rsidR="009D3D98" w:rsidRPr="007A3604">
        <w:rPr>
          <w:rFonts w:ascii="Times New Roman" w:hAnsi="Times New Roman"/>
          <w:sz w:val="28"/>
          <w:szCs w:val="28"/>
        </w:rPr>
        <w:t>«</w:t>
      </w:r>
      <w:r w:rsidRPr="007A3604">
        <w:rPr>
          <w:rFonts w:ascii="Times New Roman" w:hAnsi="Times New Roman"/>
          <w:sz w:val="28"/>
          <w:szCs w:val="28"/>
        </w:rPr>
        <w:t>Надежда</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СРЦ </w:t>
      </w:r>
      <w:r w:rsidR="009D3D98" w:rsidRPr="007A3604">
        <w:rPr>
          <w:rFonts w:ascii="Times New Roman" w:hAnsi="Times New Roman"/>
          <w:sz w:val="28"/>
          <w:szCs w:val="28"/>
        </w:rPr>
        <w:t>«</w:t>
      </w:r>
      <w:r w:rsidRPr="007A3604">
        <w:rPr>
          <w:rFonts w:ascii="Times New Roman" w:hAnsi="Times New Roman"/>
          <w:sz w:val="28"/>
          <w:szCs w:val="28"/>
        </w:rPr>
        <w:t>Надежда</w:t>
      </w:r>
      <w:r w:rsidR="009D3D98" w:rsidRPr="007A3604">
        <w:rPr>
          <w:rFonts w:ascii="Times New Roman" w:hAnsi="Times New Roman"/>
          <w:sz w:val="28"/>
          <w:szCs w:val="28"/>
        </w:rPr>
        <w:t>»</w:t>
      </w:r>
      <w:r w:rsidRPr="007A3604">
        <w:rPr>
          <w:rFonts w:ascii="Times New Roman" w:hAnsi="Times New Roman"/>
          <w:sz w:val="28"/>
          <w:szCs w:val="28"/>
        </w:rPr>
        <w:t xml:space="preserve">); ГУСО </w:t>
      </w:r>
      <w:r w:rsidR="009D3D98" w:rsidRPr="007A3604">
        <w:rPr>
          <w:rFonts w:ascii="Times New Roman" w:hAnsi="Times New Roman"/>
          <w:sz w:val="28"/>
          <w:szCs w:val="28"/>
        </w:rPr>
        <w:t>«</w:t>
      </w:r>
      <w:r w:rsidRPr="007A3604">
        <w:rPr>
          <w:rFonts w:ascii="Times New Roman" w:hAnsi="Times New Roman"/>
          <w:sz w:val="28"/>
          <w:szCs w:val="28"/>
        </w:rPr>
        <w:t xml:space="preserve">Нерчинский социально-реабилитационный центр для несовершеннолетних </w:t>
      </w:r>
      <w:r w:rsidR="009D3D98" w:rsidRPr="007A3604">
        <w:rPr>
          <w:rFonts w:ascii="Times New Roman" w:hAnsi="Times New Roman"/>
          <w:sz w:val="28"/>
          <w:szCs w:val="28"/>
        </w:rPr>
        <w:t>«</w:t>
      </w:r>
      <w:r w:rsidRPr="007A3604">
        <w:rPr>
          <w:rFonts w:ascii="Times New Roman" w:hAnsi="Times New Roman"/>
          <w:sz w:val="28"/>
          <w:szCs w:val="28"/>
        </w:rPr>
        <w:t>Гарант</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Нерчинский СРЦ </w:t>
      </w:r>
      <w:r w:rsidR="009D3D98" w:rsidRPr="007A3604">
        <w:rPr>
          <w:rFonts w:ascii="Times New Roman" w:hAnsi="Times New Roman"/>
          <w:sz w:val="28"/>
          <w:szCs w:val="28"/>
        </w:rPr>
        <w:t>«</w:t>
      </w:r>
      <w:r w:rsidRPr="007A3604">
        <w:rPr>
          <w:rFonts w:ascii="Times New Roman" w:hAnsi="Times New Roman"/>
          <w:sz w:val="28"/>
          <w:szCs w:val="28"/>
        </w:rPr>
        <w:t>Гарант</w:t>
      </w:r>
      <w:r w:rsidR="009D3D98" w:rsidRPr="007A3604">
        <w:rPr>
          <w:rFonts w:ascii="Times New Roman" w:hAnsi="Times New Roman"/>
          <w:sz w:val="28"/>
          <w:szCs w:val="28"/>
        </w:rPr>
        <w:t>»</w:t>
      </w:r>
      <w:r w:rsidRPr="007A3604">
        <w:rPr>
          <w:rFonts w:ascii="Times New Roman" w:hAnsi="Times New Roman"/>
          <w:sz w:val="28"/>
          <w:szCs w:val="28"/>
        </w:rPr>
        <w:t xml:space="preserve">); ГУСО </w:t>
      </w:r>
      <w:r w:rsidR="009D3D98" w:rsidRPr="007A3604">
        <w:rPr>
          <w:rFonts w:ascii="Times New Roman" w:hAnsi="Times New Roman"/>
          <w:sz w:val="28"/>
          <w:szCs w:val="28"/>
        </w:rPr>
        <w:t>«</w:t>
      </w:r>
      <w:r w:rsidRPr="007A3604">
        <w:rPr>
          <w:rFonts w:ascii="Times New Roman" w:hAnsi="Times New Roman"/>
          <w:sz w:val="28"/>
          <w:szCs w:val="28"/>
        </w:rPr>
        <w:t xml:space="preserve">Ингодинский комплексный центр социального обслуживания населения </w:t>
      </w:r>
      <w:r w:rsidR="009D3D98" w:rsidRPr="007A3604">
        <w:rPr>
          <w:rFonts w:ascii="Times New Roman" w:hAnsi="Times New Roman"/>
          <w:sz w:val="28"/>
          <w:szCs w:val="28"/>
        </w:rPr>
        <w:t>«</w:t>
      </w:r>
      <w:r w:rsidRPr="007A3604">
        <w:rPr>
          <w:rFonts w:ascii="Times New Roman" w:hAnsi="Times New Roman"/>
          <w:sz w:val="28"/>
          <w:szCs w:val="28"/>
        </w:rPr>
        <w:t>Милосердие</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Ингодинский КЦСОН </w:t>
      </w:r>
      <w:r w:rsidR="009D3D98" w:rsidRPr="007A3604">
        <w:rPr>
          <w:rFonts w:ascii="Times New Roman" w:hAnsi="Times New Roman"/>
          <w:sz w:val="28"/>
          <w:szCs w:val="28"/>
        </w:rPr>
        <w:t>«</w:t>
      </w:r>
      <w:r w:rsidRPr="007A3604">
        <w:rPr>
          <w:rFonts w:ascii="Times New Roman" w:hAnsi="Times New Roman"/>
          <w:sz w:val="28"/>
          <w:szCs w:val="28"/>
        </w:rPr>
        <w:t>Милосердие</w:t>
      </w:r>
      <w:r w:rsidR="009D3D98" w:rsidRPr="007A3604">
        <w:rPr>
          <w:rFonts w:ascii="Times New Roman" w:hAnsi="Times New Roman"/>
          <w:sz w:val="28"/>
          <w:szCs w:val="28"/>
        </w:rPr>
        <w:t>»</w:t>
      </w:r>
      <w:r w:rsidRPr="007A3604">
        <w:rPr>
          <w:rFonts w:ascii="Times New Roman" w:hAnsi="Times New Roman"/>
          <w:sz w:val="28"/>
          <w:szCs w:val="28"/>
        </w:rPr>
        <w:t xml:space="preserve">); Центр временного содержания несовершеннолетних правонарушителей УМВД России по Забайкальскому краю; ГУСО </w:t>
      </w:r>
      <w:r w:rsidR="009D3D98" w:rsidRPr="007A3604">
        <w:rPr>
          <w:rFonts w:ascii="Times New Roman" w:hAnsi="Times New Roman"/>
          <w:sz w:val="28"/>
          <w:szCs w:val="28"/>
        </w:rPr>
        <w:t>«</w:t>
      </w:r>
      <w:r w:rsidRPr="007A3604">
        <w:rPr>
          <w:rFonts w:ascii="Times New Roman" w:hAnsi="Times New Roman"/>
          <w:sz w:val="28"/>
          <w:szCs w:val="28"/>
        </w:rPr>
        <w:t xml:space="preserve">Сретенский комплексный центр социального обслуживания населения </w:t>
      </w:r>
      <w:r w:rsidR="009D3D98" w:rsidRPr="007A3604">
        <w:rPr>
          <w:rFonts w:ascii="Times New Roman" w:hAnsi="Times New Roman"/>
          <w:sz w:val="28"/>
          <w:szCs w:val="28"/>
        </w:rPr>
        <w:t>«</w:t>
      </w:r>
      <w:r w:rsidRPr="007A3604">
        <w:rPr>
          <w:rFonts w:ascii="Times New Roman" w:hAnsi="Times New Roman"/>
          <w:sz w:val="28"/>
          <w:szCs w:val="28"/>
        </w:rPr>
        <w:t>Березка</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Сретенский КЦСОН </w:t>
      </w:r>
      <w:r w:rsidR="009D3D98" w:rsidRPr="007A3604">
        <w:rPr>
          <w:rFonts w:ascii="Times New Roman" w:hAnsi="Times New Roman"/>
          <w:sz w:val="28"/>
          <w:szCs w:val="28"/>
        </w:rPr>
        <w:t>«</w:t>
      </w:r>
      <w:r w:rsidRPr="007A3604">
        <w:rPr>
          <w:rFonts w:ascii="Times New Roman" w:hAnsi="Times New Roman"/>
          <w:sz w:val="28"/>
          <w:szCs w:val="28"/>
        </w:rPr>
        <w:t>Березка</w:t>
      </w:r>
      <w:r w:rsidR="009D3D98" w:rsidRPr="007A3604">
        <w:rPr>
          <w:rFonts w:ascii="Times New Roman" w:hAnsi="Times New Roman"/>
          <w:sz w:val="28"/>
          <w:szCs w:val="28"/>
        </w:rPr>
        <w:t>»</w:t>
      </w:r>
      <w:r w:rsidRPr="007A3604">
        <w:rPr>
          <w:rFonts w:ascii="Times New Roman" w:hAnsi="Times New Roman"/>
          <w:sz w:val="28"/>
          <w:szCs w:val="28"/>
        </w:rPr>
        <w:t>); воспитательная колония г. Нерчинска) осуществлено внедрение пилотных проектов по индивидуальной профилактической работе с несовершеннолетними и семьями, находящимися в социально опасном положении. За время действия программы более 2500 детей и подростков получили комплексную социально-реабилитационную помощь и поддержку, оказана благотворительная помощь разным категориям семей, состоящим на учете, на сумму 411802 рубля.</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Активно проводилась работа по программе и на базе учреждений </w:t>
      </w:r>
      <w:r w:rsidR="003F3DE1" w:rsidRPr="007A3604">
        <w:rPr>
          <w:rFonts w:ascii="Times New Roman" w:hAnsi="Times New Roman"/>
          <w:sz w:val="28"/>
          <w:szCs w:val="28"/>
        </w:rPr>
        <w:t>УФСИН</w:t>
      </w:r>
      <w:r w:rsidRPr="007A3604">
        <w:rPr>
          <w:rFonts w:ascii="Times New Roman" w:hAnsi="Times New Roman"/>
          <w:sz w:val="28"/>
          <w:szCs w:val="28"/>
        </w:rPr>
        <w:t xml:space="preserve"> России по Забайкальскому краю. Разработаны и внедрены инновационные технологии: создание экспериментальной площадки на базе ФБУ </w:t>
      </w:r>
      <w:r w:rsidR="009D3D98" w:rsidRPr="007A3604">
        <w:rPr>
          <w:rFonts w:ascii="Times New Roman" w:hAnsi="Times New Roman"/>
          <w:sz w:val="28"/>
          <w:szCs w:val="28"/>
        </w:rPr>
        <w:t>«</w:t>
      </w:r>
      <w:r w:rsidRPr="007A3604">
        <w:rPr>
          <w:rFonts w:ascii="Times New Roman" w:hAnsi="Times New Roman"/>
          <w:sz w:val="28"/>
          <w:szCs w:val="28"/>
        </w:rPr>
        <w:t>Межрайонная уголовно-исполнительная инспекц</w:t>
      </w:r>
      <w:r w:rsidR="000A5A02" w:rsidRPr="007A3604">
        <w:rPr>
          <w:rFonts w:ascii="Times New Roman" w:hAnsi="Times New Roman"/>
          <w:sz w:val="28"/>
          <w:szCs w:val="28"/>
        </w:rPr>
        <w:t>ия №</w:t>
      </w:r>
      <w:r w:rsidRPr="007A3604">
        <w:rPr>
          <w:rFonts w:ascii="Times New Roman" w:hAnsi="Times New Roman"/>
          <w:sz w:val="28"/>
          <w:szCs w:val="28"/>
        </w:rPr>
        <w:t> 1 УФСИН России по Забайкальскому краю</w:t>
      </w:r>
      <w:r w:rsidR="009D3D98" w:rsidRPr="007A3604">
        <w:rPr>
          <w:rFonts w:ascii="Times New Roman" w:hAnsi="Times New Roman"/>
          <w:sz w:val="28"/>
          <w:szCs w:val="28"/>
        </w:rPr>
        <w:t>»</w:t>
      </w:r>
      <w:r w:rsidRPr="007A3604">
        <w:rPr>
          <w:rFonts w:ascii="Times New Roman" w:hAnsi="Times New Roman"/>
          <w:sz w:val="28"/>
          <w:szCs w:val="28"/>
        </w:rPr>
        <w:t xml:space="preserve">, реализация психокоррекционной программы </w:t>
      </w:r>
      <w:r w:rsidR="009D3D98" w:rsidRPr="007A3604">
        <w:rPr>
          <w:rFonts w:ascii="Times New Roman" w:hAnsi="Times New Roman"/>
          <w:sz w:val="28"/>
          <w:szCs w:val="28"/>
        </w:rPr>
        <w:t>«</w:t>
      </w:r>
      <w:r w:rsidRPr="007A3604">
        <w:rPr>
          <w:rFonts w:ascii="Times New Roman" w:hAnsi="Times New Roman"/>
          <w:sz w:val="28"/>
          <w:szCs w:val="28"/>
        </w:rPr>
        <w:t>Путь к себе</w:t>
      </w:r>
      <w:r w:rsidR="009D3D98" w:rsidRPr="007A3604">
        <w:rPr>
          <w:rFonts w:ascii="Times New Roman" w:hAnsi="Times New Roman"/>
          <w:sz w:val="28"/>
          <w:szCs w:val="28"/>
        </w:rPr>
        <w:t>»</w:t>
      </w:r>
      <w:r w:rsidRPr="007A3604">
        <w:rPr>
          <w:rFonts w:ascii="Times New Roman" w:hAnsi="Times New Roman"/>
          <w:sz w:val="28"/>
          <w:szCs w:val="28"/>
        </w:rPr>
        <w:t xml:space="preserve"> по коррекции агрессивного поведения несовершеннолетних на базе следственных изоляторов. Проведено 303 исследования личности несовершеннолетних условно осужденных, на всех подготовлены психологические характеристики, проведено 151 индивидуальное психологическое мероприятие, 281 психологическая консультация и 36 психокоррекционных мероприятий с группой в составе 40 человек. Для совершенствования работы психологов закуплены аппаратно-программный комплекс </w:t>
      </w:r>
      <w:r w:rsidR="009D3D98" w:rsidRPr="007A3604">
        <w:rPr>
          <w:rFonts w:ascii="Times New Roman" w:hAnsi="Times New Roman"/>
          <w:sz w:val="28"/>
          <w:szCs w:val="28"/>
        </w:rPr>
        <w:t>«</w:t>
      </w:r>
      <w:r w:rsidRPr="007A3604">
        <w:rPr>
          <w:rFonts w:ascii="Times New Roman" w:hAnsi="Times New Roman"/>
          <w:sz w:val="28"/>
          <w:szCs w:val="28"/>
        </w:rPr>
        <w:t>БОС-ПУЛЬС</w:t>
      </w:r>
      <w:r w:rsidR="009D3D98" w:rsidRPr="007A3604">
        <w:rPr>
          <w:rFonts w:ascii="Times New Roman" w:hAnsi="Times New Roman"/>
          <w:sz w:val="28"/>
          <w:szCs w:val="28"/>
        </w:rPr>
        <w:t>»</w:t>
      </w:r>
      <w:r w:rsidRPr="007A3604">
        <w:rPr>
          <w:rFonts w:ascii="Times New Roman" w:hAnsi="Times New Roman"/>
          <w:sz w:val="28"/>
          <w:szCs w:val="28"/>
        </w:rPr>
        <w:t>, сенсорные комнаты, компьютерные методики и другое оборудование. За весь период реализации программы мероприятиями охвачено 459 несовершеннолетних.</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В воспитательной колонии г. Нерчинска создан учебно-профессиональный центр по подготовке специалистов (портной, автослесарь). На конец 2011 года 66 обучающихся несовершеннолетних получили свидетельства о повышении квалификации.</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Инновационной технологией для Забайкальского края стало создание и оснащение на территории воспитательной колонии г. Нерчинска </w:t>
      </w:r>
      <w:r w:rsidR="009D3D98" w:rsidRPr="007A3604">
        <w:rPr>
          <w:rFonts w:ascii="Times New Roman" w:hAnsi="Times New Roman"/>
          <w:sz w:val="28"/>
          <w:szCs w:val="28"/>
        </w:rPr>
        <w:t>«</w:t>
      </w:r>
      <w:r w:rsidRPr="007A3604">
        <w:rPr>
          <w:rFonts w:ascii="Times New Roman" w:hAnsi="Times New Roman"/>
          <w:sz w:val="28"/>
          <w:szCs w:val="28"/>
        </w:rPr>
        <w:t>пунктов гласности</w:t>
      </w:r>
      <w:r w:rsidR="009D3D98" w:rsidRPr="007A3604">
        <w:rPr>
          <w:rFonts w:ascii="Times New Roman" w:hAnsi="Times New Roman"/>
          <w:sz w:val="28"/>
          <w:szCs w:val="28"/>
        </w:rPr>
        <w:t>»</w:t>
      </w:r>
      <w:r w:rsidRPr="007A3604">
        <w:rPr>
          <w:rFonts w:ascii="Times New Roman" w:hAnsi="Times New Roman"/>
          <w:sz w:val="28"/>
          <w:szCs w:val="28"/>
        </w:rPr>
        <w:t xml:space="preserve">, возможностями которых смогли воспользоваться 26 воспитанников. Для оказания юридической помощи в рамках внедрения данной технологии привлечены добровольцы из числа студентов юридических факультетов читинских вузов. В результате совместных встреч помощь получили 27 несовершеннолетних, 25 родителей. Совместно с волонтерами в плане профилактических мер, направленных на предупреждение преступности, продолжается реализация проекта </w:t>
      </w:r>
      <w:r w:rsidR="009D3D98" w:rsidRPr="007A3604">
        <w:rPr>
          <w:rFonts w:ascii="Times New Roman" w:hAnsi="Times New Roman"/>
          <w:sz w:val="28"/>
          <w:szCs w:val="28"/>
        </w:rPr>
        <w:t>«</w:t>
      </w:r>
      <w:r w:rsidRPr="007A3604">
        <w:rPr>
          <w:rFonts w:ascii="Times New Roman" w:hAnsi="Times New Roman"/>
          <w:sz w:val="28"/>
          <w:szCs w:val="28"/>
        </w:rPr>
        <w:t>Я и закон</w:t>
      </w:r>
      <w:r w:rsidR="009D3D98" w:rsidRPr="007A3604">
        <w:rPr>
          <w:rFonts w:ascii="Times New Roman" w:hAnsi="Times New Roman"/>
          <w:sz w:val="28"/>
          <w:szCs w:val="28"/>
        </w:rPr>
        <w:t>»</w:t>
      </w:r>
      <w:r w:rsidRPr="007A3604">
        <w:rPr>
          <w:rFonts w:ascii="Times New Roman" w:hAnsi="Times New Roman"/>
          <w:sz w:val="28"/>
          <w:szCs w:val="28"/>
        </w:rPr>
        <w:t>.</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Масштабным направлением программы стало создание 7 ювенальных судов в Железнодорожном, Центральном, Черновском, Ингодинском районах города Читы и Читинском, Оловяннинском, Краснокаменском районах края. Одной из основных функций ювенального суда является не только вынесение приговоров, но и реабилитация подростков, преступивших закон. Гуманизация процесса отправления правосудия в отношении несовершеннолетних требует участия в нем специалистов, обладающих набором профессиональных компетенций в области психологии, педагогики, социальной работы. В настоящий момент при всех ювенальных судах введены ставки специалистов по социальной работе и психологов.</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Для организации и дальнейшего сопровождения специалистов по социальной работе, психологов, работающих при ювенальных судах, на базе ГУСО </w:t>
      </w:r>
      <w:r w:rsidR="009D3D98" w:rsidRPr="007A3604">
        <w:rPr>
          <w:rFonts w:ascii="Times New Roman" w:hAnsi="Times New Roman"/>
          <w:sz w:val="28"/>
          <w:szCs w:val="28"/>
        </w:rPr>
        <w:t>«</w:t>
      </w:r>
      <w:r w:rsidRPr="007A3604">
        <w:rPr>
          <w:rFonts w:ascii="Times New Roman" w:hAnsi="Times New Roman"/>
          <w:sz w:val="28"/>
          <w:szCs w:val="28"/>
        </w:rPr>
        <w:t xml:space="preserve">Центр психолого-педагогической помощи населению </w:t>
      </w:r>
      <w:r w:rsidR="009D3D98" w:rsidRPr="007A3604">
        <w:rPr>
          <w:rFonts w:ascii="Times New Roman" w:hAnsi="Times New Roman"/>
          <w:sz w:val="28"/>
          <w:szCs w:val="28"/>
        </w:rPr>
        <w:t>«</w:t>
      </w:r>
      <w:r w:rsidRPr="007A3604">
        <w:rPr>
          <w:rFonts w:ascii="Times New Roman" w:hAnsi="Times New Roman"/>
          <w:sz w:val="28"/>
          <w:szCs w:val="28"/>
        </w:rPr>
        <w:t>Доверие</w:t>
      </w:r>
      <w:r w:rsidR="009D3D98" w:rsidRPr="007A3604">
        <w:rPr>
          <w:rFonts w:ascii="Times New Roman" w:hAnsi="Times New Roman"/>
          <w:sz w:val="28"/>
          <w:szCs w:val="28"/>
        </w:rPr>
        <w:t>»</w:t>
      </w:r>
      <w:r w:rsidRPr="007A3604">
        <w:rPr>
          <w:rFonts w:ascii="Times New Roman" w:hAnsi="Times New Roman"/>
          <w:sz w:val="28"/>
          <w:szCs w:val="28"/>
        </w:rPr>
        <w:t xml:space="preserve"> Забайкальского края (далее - ЦППН </w:t>
      </w:r>
      <w:r w:rsidR="009D3D98" w:rsidRPr="007A3604">
        <w:rPr>
          <w:rFonts w:ascii="Times New Roman" w:hAnsi="Times New Roman"/>
          <w:sz w:val="28"/>
          <w:szCs w:val="28"/>
        </w:rPr>
        <w:t>«</w:t>
      </w:r>
      <w:r w:rsidRPr="007A3604">
        <w:rPr>
          <w:rFonts w:ascii="Times New Roman" w:hAnsi="Times New Roman"/>
          <w:sz w:val="28"/>
          <w:szCs w:val="28"/>
        </w:rPr>
        <w:t>Доверие</w:t>
      </w:r>
      <w:r w:rsidR="009D3D98" w:rsidRPr="007A3604">
        <w:rPr>
          <w:rFonts w:ascii="Times New Roman" w:hAnsi="Times New Roman"/>
          <w:sz w:val="28"/>
          <w:szCs w:val="28"/>
        </w:rPr>
        <w:t>»</w:t>
      </w:r>
      <w:r w:rsidRPr="007A3604">
        <w:rPr>
          <w:rFonts w:ascii="Times New Roman" w:hAnsi="Times New Roman"/>
          <w:sz w:val="28"/>
          <w:szCs w:val="28"/>
        </w:rPr>
        <w:t>) создан организационно-методический центр-отделение. Первоочередной задачей центра-отделения стала работа, направленная на внедрение ювенальных технологий в крае. Центр-отделение формирует единую концептуальную и понятийную основу профессиональной деятельности ювенальных специалистов, обеспечивает их методическими и информационными материалами, отвечающими требованиям современной науки и практики, оказывает оперативную профессиональную помощь и психологическую поддержку, способствует профессиональному росту и повышению уровня профессиональной квалификации.</w:t>
      </w:r>
    </w:p>
    <w:p w:rsidR="00995912" w:rsidRPr="007A3604"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Таким образом, за период реализации программы с 2009 по 2011 годы, а также в 2012 году специалисты по социальной работе и психологи ювенальных судов приняли участие в 519 судебных слушаниях - как в качестве сопровождающего лица несовершеннолетнего, так и в качестве ювенального специалиста. Изучено 293 уголовных дела в отношении несовершеннолетних. Психологическую помощь получили 904 несовершеннолетних, попавших в ситуацию судебного разбирательства; организовано 269 семейных встреч с психологом, проведено 309 индивидуальных и семейных социально-психологических диагностических обследований. На стадии общего сопровождения на 430 несовершеннолетних заведены карты социального сопровождения, содержащие объективную информацию о социальном, бытовом и психологическом состоянии несовершеннолетнего; в отношении 695 несовершеннолетних осуществлены различные виды текущего социального контроля (телефонный, письменный, очный); составлено 128 индивидуальных программ реабилитации; в рамках курирования и патронажа семей и несовершеннолетних 19 семей взято на усиленный социальный контроль.</w:t>
      </w:r>
      <w:r w:rsidR="00615254" w:rsidRPr="007A3604">
        <w:rPr>
          <w:rFonts w:ascii="Times New Roman" w:hAnsi="Times New Roman"/>
          <w:sz w:val="28"/>
          <w:szCs w:val="28"/>
        </w:rPr>
        <w:t xml:space="preserve"> </w:t>
      </w:r>
      <w:r w:rsidRPr="007A3604">
        <w:rPr>
          <w:rFonts w:ascii="Times New Roman" w:hAnsi="Times New Roman"/>
          <w:sz w:val="28"/>
          <w:szCs w:val="28"/>
        </w:rPr>
        <w:t>Всего в судах с участием ювенальных работников было рассмотрено 260 дел в отношении несовершеннолетних, к которым были применены следующие виды наказаний: условное осуждение с испытательным сроком - 98 человек; штраф от 1 тыс. рублей - 18 человек; обязательные работы - 16 человек; исправительные работы (до 1 года) - 5 человек; принудительные меры воспитательного воздействия - 17 человек;</w:t>
      </w:r>
      <w:r w:rsidR="000A5A02" w:rsidRPr="007A3604">
        <w:rPr>
          <w:rFonts w:ascii="Times New Roman" w:hAnsi="Times New Roman"/>
          <w:sz w:val="28"/>
          <w:szCs w:val="28"/>
        </w:rPr>
        <w:t xml:space="preserve"> </w:t>
      </w:r>
      <w:r w:rsidRPr="007A3604">
        <w:rPr>
          <w:rFonts w:ascii="Times New Roman" w:hAnsi="Times New Roman"/>
          <w:sz w:val="28"/>
          <w:szCs w:val="28"/>
        </w:rPr>
        <w:t>предупреждение - 7 человек; передача под надзор родителей или лиц, их заменяющих, либо специализированного государственного органа - 8 человек; возложение обязанности загладить причиненный вред - 2 человека; ограничение досуга и установление особых требований к поведению несовершеннолетних - 8 человек; лишение свободы - 20 человек; примирение с потерпевшим - 47 человек; возложение дополнительных обязанностей - 2 человека; помещение в закрытое воспитательное учреждение - 4 человека; постановление об отказе в возбуждении уголовного дела - 8 человек.</w:t>
      </w:r>
    </w:p>
    <w:p w:rsidR="00995912" w:rsidRPr="00BF00EE" w:rsidRDefault="00B92334" w:rsidP="007A3604">
      <w:pPr>
        <w:spacing w:after="0" w:line="240" w:lineRule="auto"/>
        <w:ind w:firstLine="709"/>
        <w:jc w:val="both"/>
        <w:rPr>
          <w:rFonts w:ascii="Times New Roman" w:hAnsi="Times New Roman"/>
          <w:sz w:val="28"/>
          <w:szCs w:val="28"/>
        </w:rPr>
      </w:pPr>
      <w:r w:rsidRPr="007A3604">
        <w:rPr>
          <w:rFonts w:ascii="Times New Roman" w:hAnsi="Times New Roman"/>
          <w:sz w:val="28"/>
          <w:szCs w:val="28"/>
        </w:rPr>
        <w:t xml:space="preserve">Повышению профессиональной компетентности специалистов, непосредственно работающих с детьми и семьями, находящимися в трудной жизненной ситуации, уделяется особое внимание. На начальном этапе реализации программы проведены обучающие семинары в виде круглых столов по темам: </w:t>
      </w:r>
      <w:r w:rsidR="009D3D98" w:rsidRPr="007A3604">
        <w:rPr>
          <w:rFonts w:ascii="Times New Roman" w:hAnsi="Times New Roman"/>
          <w:sz w:val="28"/>
          <w:szCs w:val="28"/>
        </w:rPr>
        <w:t>«</w:t>
      </w:r>
      <w:r w:rsidRPr="007A3604">
        <w:rPr>
          <w:rFonts w:ascii="Times New Roman" w:hAnsi="Times New Roman"/>
          <w:sz w:val="28"/>
          <w:szCs w:val="28"/>
        </w:rPr>
        <w:t>Актуальные проблемы становления и развития ювенальной юстиции в России и Забайкальском крае</w:t>
      </w:r>
      <w:r w:rsidR="009D3D98" w:rsidRPr="007A3604">
        <w:rPr>
          <w:rFonts w:ascii="Times New Roman" w:hAnsi="Times New Roman"/>
          <w:sz w:val="28"/>
          <w:szCs w:val="28"/>
        </w:rPr>
        <w:t>»</w:t>
      </w:r>
      <w:r w:rsidRPr="007A3604">
        <w:rPr>
          <w:rFonts w:ascii="Times New Roman" w:hAnsi="Times New Roman"/>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Внедрение ювенальной юстиции на территории Забайкальского края</w:t>
      </w:r>
      <w:r w:rsidR="009D3D98" w:rsidRPr="007A3604">
        <w:rPr>
          <w:rFonts w:ascii="Times New Roman" w:hAnsi="Times New Roman"/>
          <w:sz w:val="28"/>
          <w:szCs w:val="28"/>
        </w:rPr>
        <w:t>»</w:t>
      </w:r>
      <w:r w:rsidRPr="007A3604">
        <w:rPr>
          <w:rFonts w:ascii="Times New Roman" w:hAnsi="Times New Roman"/>
          <w:sz w:val="28"/>
          <w:szCs w:val="28"/>
        </w:rPr>
        <w:t xml:space="preserve">, </w:t>
      </w:r>
      <w:r w:rsidR="009D3D98" w:rsidRPr="007A3604">
        <w:rPr>
          <w:rFonts w:ascii="Times New Roman" w:hAnsi="Times New Roman"/>
          <w:sz w:val="28"/>
          <w:szCs w:val="28"/>
        </w:rPr>
        <w:t>«</w:t>
      </w:r>
      <w:r w:rsidRPr="007A3604">
        <w:rPr>
          <w:rFonts w:ascii="Times New Roman" w:hAnsi="Times New Roman"/>
          <w:sz w:val="28"/>
          <w:szCs w:val="28"/>
        </w:rPr>
        <w:t>Становление и развитие ювенальных технологий в Забайкальском крае: опыт, проблемы, перспективы</w:t>
      </w:r>
      <w:r w:rsidR="009D3D98" w:rsidRPr="007A3604">
        <w:rPr>
          <w:rFonts w:ascii="Times New Roman" w:hAnsi="Times New Roman"/>
          <w:sz w:val="28"/>
          <w:szCs w:val="28"/>
        </w:rPr>
        <w:t>»</w:t>
      </w:r>
      <w:r w:rsidRPr="007A3604">
        <w:rPr>
          <w:rFonts w:ascii="Times New Roman" w:hAnsi="Times New Roman"/>
          <w:sz w:val="28"/>
          <w:szCs w:val="28"/>
        </w:rPr>
        <w:t>,</w:t>
      </w:r>
      <w:r w:rsidRPr="00BF00EE">
        <w:rPr>
          <w:rFonts w:ascii="Times New Roman" w:hAnsi="Times New Roman"/>
          <w:sz w:val="28"/>
          <w:szCs w:val="28"/>
        </w:rPr>
        <w:t xml:space="preserve"> </w:t>
      </w:r>
      <w:r w:rsidR="009D3D98" w:rsidRPr="00BF00EE">
        <w:rPr>
          <w:rFonts w:ascii="Times New Roman" w:hAnsi="Times New Roman"/>
          <w:sz w:val="28"/>
          <w:szCs w:val="28"/>
        </w:rPr>
        <w:t>«</w:t>
      </w:r>
      <w:r w:rsidRPr="00BF00EE">
        <w:rPr>
          <w:rFonts w:ascii="Times New Roman" w:hAnsi="Times New Roman"/>
          <w:sz w:val="28"/>
          <w:szCs w:val="28"/>
        </w:rPr>
        <w:t>Психолого-педагогические аспекты работы с несовершеннолетними</w:t>
      </w:r>
      <w:r w:rsidR="009D3D98" w:rsidRPr="00BF00EE">
        <w:rPr>
          <w:rFonts w:ascii="Times New Roman" w:hAnsi="Times New Roman"/>
          <w:sz w:val="28"/>
          <w:szCs w:val="28"/>
        </w:rPr>
        <w:t>»</w:t>
      </w:r>
      <w:r w:rsidRPr="00BF00EE">
        <w:rPr>
          <w:rFonts w:ascii="Times New Roman" w:hAnsi="Times New Roman"/>
          <w:sz w:val="28"/>
          <w:szCs w:val="28"/>
        </w:rPr>
        <w:t xml:space="preserve">; выпущены сборники </w:t>
      </w:r>
      <w:r w:rsidR="009D3D98" w:rsidRPr="00BF00EE">
        <w:rPr>
          <w:rFonts w:ascii="Times New Roman" w:hAnsi="Times New Roman"/>
          <w:sz w:val="28"/>
          <w:szCs w:val="28"/>
        </w:rPr>
        <w:t>«</w:t>
      </w:r>
      <w:r w:rsidRPr="00BF00EE">
        <w:rPr>
          <w:rFonts w:ascii="Times New Roman" w:hAnsi="Times New Roman"/>
          <w:sz w:val="28"/>
          <w:szCs w:val="28"/>
        </w:rPr>
        <w:t>Современные проблемы ювенальной юстиции</w:t>
      </w:r>
      <w:r w:rsidR="009D3D98" w:rsidRPr="00BF00EE">
        <w:rPr>
          <w:rFonts w:ascii="Times New Roman" w:hAnsi="Times New Roman"/>
          <w:sz w:val="28"/>
          <w:szCs w:val="28"/>
        </w:rPr>
        <w:t>»</w:t>
      </w:r>
      <w:r w:rsidRPr="00BF00EE">
        <w:rPr>
          <w:rFonts w:ascii="Times New Roman" w:hAnsi="Times New Roman"/>
          <w:sz w:val="28"/>
          <w:szCs w:val="28"/>
        </w:rPr>
        <w:t xml:space="preserve"> (2009 год), </w:t>
      </w:r>
      <w:r w:rsidR="009D3D98" w:rsidRPr="00BF00EE">
        <w:rPr>
          <w:rFonts w:ascii="Times New Roman" w:hAnsi="Times New Roman"/>
          <w:sz w:val="28"/>
          <w:szCs w:val="28"/>
        </w:rPr>
        <w:t>«</w:t>
      </w:r>
      <w:r w:rsidRPr="00BF00EE">
        <w:rPr>
          <w:rFonts w:ascii="Times New Roman" w:hAnsi="Times New Roman"/>
          <w:sz w:val="28"/>
          <w:szCs w:val="28"/>
        </w:rPr>
        <w:t>Ювенальная юстиция как особая система правосудия для несовершеннолетних</w:t>
      </w:r>
      <w:r w:rsidR="009D3D98" w:rsidRPr="00BF00EE">
        <w:rPr>
          <w:rFonts w:ascii="Times New Roman" w:hAnsi="Times New Roman"/>
          <w:sz w:val="28"/>
          <w:szCs w:val="28"/>
        </w:rPr>
        <w:t>»</w:t>
      </w:r>
      <w:r w:rsidRPr="00BF00EE">
        <w:rPr>
          <w:rFonts w:ascii="Times New Roman" w:hAnsi="Times New Roman"/>
          <w:sz w:val="28"/>
          <w:szCs w:val="28"/>
        </w:rPr>
        <w:t xml:space="preserve"> (сборник правовых актов, 2010 год), </w:t>
      </w:r>
      <w:r w:rsidR="009D3D98" w:rsidRPr="00BF00EE">
        <w:rPr>
          <w:rFonts w:ascii="Times New Roman" w:hAnsi="Times New Roman"/>
          <w:sz w:val="28"/>
          <w:szCs w:val="28"/>
        </w:rPr>
        <w:t>«</w:t>
      </w:r>
      <w:r w:rsidRPr="00BF00EE">
        <w:rPr>
          <w:rFonts w:ascii="Times New Roman" w:hAnsi="Times New Roman"/>
          <w:sz w:val="28"/>
          <w:szCs w:val="28"/>
        </w:rPr>
        <w:t>Введение ювенальных технологий в районные суды Забайкальского края</w:t>
      </w:r>
      <w:r w:rsidR="009D3D98" w:rsidRPr="00BF00EE">
        <w:rPr>
          <w:rFonts w:ascii="Times New Roman" w:hAnsi="Times New Roman"/>
          <w:sz w:val="28"/>
          <w:szCs w:val="28"/>
        </w:rPr>
        <w:t>»</w:t>
      </w:r>
      <w:r w:rsidRPr="00BF00EE">
        <w:rPr>
          <w:rFonts w:ascii="Times New Roman" w:hAnsi="Times New Roman"/>
          <w:sz w:val="28"/>
          <w:szCs w:val="28"/>
        </w:rPr>
        <w:t xml:space="preserve"> (сборник правовых актов, 2011 год).</w:t>
      </w:r>
    </w:p>
    <w:p w:rsidR="00995912" w:rsidRPr="00BF00EE" w:rsidRDefault="000A5A02"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течение 2009–</w:t>
      </w:r>
      <w:r w:rsidR="00B92334" w:rsidRPr="00BF00EE">
        <w:rPr>
          <w:rFonts w:ascii="Times New Roman" w:hAnsi="Times New Roman"/>
          <w:sz w:val="28"/>
          <w:szCs w:val="28"/>
        </w:rPr>
        <w:t xml:space="preserve">2012 годов реализованы программы повышения квалификации: </w:t>
      </w:r>
      <w:r w:rsidR="009D3D98" w:rsidRPr="00BF00EE">
        <w:rPr>
          <w:rFonts w:ascii="Times New Roman" w:hAnsi="Times New Roman"/>
          <w:sz w:val="28"/>
          <w:szCs w:val="28"/>
        </w:rPr>
        <w:t>«</w:t>
      </w:r>
      <w:r w:rsidR="00B92334" w:rsidRPr="00BF00EE">
        <w:rPr>
          <w:rFonts w:ascii="Times New Roman" w:hAnsi="Times New Roman"/>
          <w:sz w:val="28"/>
          <w:szCs w:val="28"/>
        </w:rPr>
        <w:t>Социальная ювенальная работа</w:t>
      </w:r>
      <w:r w:rsidR="009D3D98" w:rsidRPr="00BF00EE">
        <w:rPr>
          <w:rFonts w:ascii="Times New Roman" w:hAnsi="Times New Roman"/>
          <w:sz w:val="28"/>
          <w:szCs w:val="28"/>
        </w:rPr>
        <w:t>»</w:t>
      </w:r>
      <w:r w:rsidR="00B92334" w:rsidRPr="00BF00EE">
        <w:rPr>
          <w:rFonts w:ascii="Times New Roman" w:hAnsi="Times New Roman"/>
          <w:sz w:val="28"/>
          <w:szCs w:val="28"/>
        </w:rPr>
        <w:t xml:space="preserve"> (2009 год, 48 человек), </w:t>
      </w:r>
      <w:r w:rsidR="009D3D98" w:rsidRPr="00BF00EE">
        <w:rPr>
          <w:rFonts w:ascii="Times New Roman" w:hAnsi="Times New Roman"/>
          <w:sz w:val="28"/>
          <w:szCs w:val="28"/>
        </w:rPr>
        <w:t>«</w:t>
      </w:r>
      <w:r w:rsidR="00B92334" w:rsidRPr="00BF00EE">
        <w:rPr>
          <w:rFonts w:ascii="Times New Roman" w:hAnsi="Times New Roman"/>
          <w:sz w:val="28"/>
          <w:szCs w:val="28"/>
        </w:rPr>
        <w:t>Организация деятельности специалистов ювенальной работы</w:t>
      </w:r>
      <w:r w:rsidR="009D3D98" w:rsidRPr="00BF00EE">
        <w:rPr>
          <w:rFonts w:ascii="Times New Roman" w:hAnsi="Times New Roman"/>
          <w:sz w:val="28"/>
          <w:szCs w:val="28"/>
        </w:rPr>
        <w:t>»</w:t>
      </w:r>
      <w:r w:rsidR="00B92334" w:rsidRPr="00BF00EE">
        <w:rPr>
          <w:rFonts w:ascii="Times New Roman" w:hAnsi="Times New Roman"/>
          <w:sz w:val="28"/>
          <w:szCs w:val="28"/>
        </w:rPr>
        <w:t xml:space="preserve">(2009 год, 5 человек), </w:t>
      </w:r>
      <w:r w:rsidR="009D3D98" w:rsidRPr="00BF00EE">
        <w:rPr>
          <w:rFonts w:ascii="Times New Roman" w:hAnsi="Times New Roman"/>
          <w:sz w:val="28"/>
          <w:szCs w:val="28"/>
        </w:rPr>
        <w:t>«</w:t>
      </w:r>
      <w:r w:rsidR="00B92334" w:rsidRPr="00BF00EE">
        <w:rPr>
          <w:rFonts w:ascii="Times New Roman" w:hAnsi="Times New Roman"/>
          <w:sz w:val="28"/>
          <w:szCs w:val="28"/>
        </w:rPr>
        <w:t>Опыт социальной ювенальной работы с несовершеннолетними, совершившими правонарушения</w:t>
      </w:r>
      <w:r w:rsidR="009D3D98" w:rsidRPr="00BF00EE">
        <w:rPr>
          <w:rFonts w:ascii="Times New Roman" w:hAnsi="Times New Roman"/>
          <w:sz w:val="28"/>
          <w:szCs w:val="28"/>
        </w:rPr>
        <w:t>»</w:t>
      </w:r>
      <w:r w:rsidR="00B92334" w:rsidRPr="00BF00EE">
        <w:rPr>
          <w:rFonts w:ascii="Times New Roman" w:hAnsi="Times New Roman"/>
          <w:sz w:val="28"/>
          <w:szCs w:val="28"/>
        </w:rPr>
        <w:t xml:space="preserve"> (2010 год, 42 человека), </w:t>
      </w:r>
      <w:r w:rsidR="009D3D98" w:rsidRPr="00BF00EE">
        <w:rPr>
          <w:rFonts w:ascii="Times New Roman" w:hAnsi="Times New Roman"/>
          <w:sz w:val="28"/>
          <w:szCs w:val="28"/>
        </w:rPr>
        <w:t>«</w:t>
      </w:r>
      <w:r w:rsidR="00B92334" w:rsidRPr="00BF00EE">
        <w:rPr>
          <w:rFonts w:ascii="Times New Roman" w:hAnsi="Times New Roman"/>
          <w:sz w:val="28"/>
          <w:szCs w:val="28"/>
        </w:rPr>
        <w:t>Технологии социальной ювенальной работы: теория и практика</w:t>
      </w:r>
      <w:r w:rsidR="009D3D98" w:rsidRPr="00BF00EE">
        <w:rPr>
          <w:rFonts w:ascii="Times New Roman" w:hAnsi="Times New Roman"/>
          <w:sz w:val="28"/>
          <w:szCs w:val="28"/>
        </w:rPr>
        <w:t>»</w:t>
      </w:r>
      <w:r w:rsidR="00B92334" w:rsidRPr="00BF00EE">
        <w:rPr>
          <w:rFonts w:ascii="Times New Roman" w:hAnsi="Times New Roman"/>
          <w:sz w:val="28"/>
          <w:szCs w:val="28"/>
        </w:rPr>
        <w:t xml:space="preserve"> (2011 год, 52 человека), </w:t>
      </w:r>
      <w:r w:rsidR="009D3D98" w:rsidRPr="00BF00EE">
        <w:rPr>
          <w:rFonts w:ascii="Times New Roman" w:hAnsi="Times New Roman"/>
          <w:sz w:val="28"/>
          <w:szCs w:val="28"/>
        </w:rPr>
        <w:t>«</w:t>
      </w:r>
      <w:r w:rsidR="00B92334" w:rsidRPr="00BF00EE">
        <w:rPr>
          <w:rFonts w:ascii="Times New Roman" w:hAnsi="Times New Roman"/>
          <w:sz w:val="28"/>
          <w:szCs w:val="28"/>
        </w:rPr>
        <w:t>Ресурсы и возможности укрепления и распространения положительных результатов в сфере реализации ювенальных технологий</w:t>
      </w:r>
      <w:r w:rsidR="009D3D98" w:rsidRPr="00BF00EE">
        <w:rPr>
          <w:rFonts w:ascii="Times New Roman" w:hAnsi="Times New Roman"/>
          <w:sz w:val="28"/>
          <w:szCs w:val="28"/>
        </w:rPr>
        <w:t>»</w:t>
      </w:r>
      <w:r w:rsidR="00B92334" w:rsidRPr="00BF00EE">
        <w:rPr>
          <w:rFonts w:ascii="Times New Roman" w:hAnsi="Times New Roman"/>
          <w:sz w:val="28"/>
          <w:szCs w:val="28"/>
        </w:rPr>
        <w:t xml:space="preserve"> (2012 год, 69 человек).</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Особое внимание уделяется изданию программно-методического обеспечения подготовки специалистов по социальной ювенальной работе. Создан программно-методический комплекс </w:t>
      </w:r>
      <w:r w:rsidR="009D3D98" w:rsidRPr="00BF00EE">
        <w:rPr>
          <w:rFonts w:ascii="Times New Roman" w:hAnsi="Times New Roman"/>
          <w:sz w:val="28"/>
          <w:szCs w:val="28"/>
        </w:rPr>
        <w:t>«</w:t>
      </w:r>
      <w:r w:rsidRPr="00BF00EE">
        <w:rPr>
          <w:rFonts w:ascii="Times New Roman" w:hAnsi="Times New Roman"/>
          <w:sz w:val="28"/>
          <w:szCs w:val="28"/>
        </w:rPr>
        <w:t>Подготовка специалистов в области социальной ювенальной работы в контексте национальных интересов России</w:t>
      </w:r>
      <w:r w:rsidR="009D3D98" w:rsidRPr="00BF00EE">
        <w:rPr>
          <w:rFonts w:ascii="Times New Roman" w:hAnsi="Times New Roman"/>
          <w:sz w:val="28"/>
          <w:szCs w:val="28"/>
        </w:rPr>
        <w:t>»</w:t>
      </w:r>
      <w:r w:rsidRPr="00BF00EE">
        <w:rPr>
          <w:rFonts w:ascii="Times New Roman" w:hAnsi="Times New Roman"/>
          <w:sz w:val="28"/>
          <w:szCs w:val="28"/>
        </w:rPr>
        <w:t xml:space="preserve">; учебное пособие </w:t>
      </w:r>
      <w:r w:rsidR="009D3D98" w:rsidRPr="00BF00EE">
        <w:rPr>
          <w:rFonts w:ascii="Times New Roman" w:hAnsi="Times New Roman"/>
          <w:sz w:val="28"/>
          <w:szCs w:val="28"/>
        </w:rPr>
        <w:t>«</w:t>
      </w:r>
      <w:r w:rsidRPr="00BF00EE">
        <w:rPr>
          <w:rFonts w:ascii="Times New Roman" w:hAnsi="Times New Roman"/>
          <w:sz w:val="28"/>
          <w:szCs w:val="28"/>
        </w:rPr>
        <w:t>Социальная работа с несовершеннолетними, оказавшимися в трудной жизненной ситуации</w:t>
      </w:r>
      <w:r w:rsidR="009D3D98" w:rsidRPr="00BF00EE">
        <w:rPr>
          <w:rFonts w:ascii="Times New Roman" w:hAnsi="Times New Roman"/>
          <w:sz w:val="28"/>
          <w:szCs w:val="28"/>
        </w:rPr>
        <w:t>»</w:t>
      </w:r>
      <w:r w:rsidRPr="00BF00EE">
        <w:rPr>
          <w:rFonts w:ascii="Times New Roman" w:hAnsi="Times New Roman"/>
          <w:sz w:val="28"/>
          <w:szCs w:val="28"/>
        </w:rPr>
        <w:t xml:space="preserve">, Атлас социальной работы </w:t>
      </w:r>
      <w:r w:rsidR="009D3D98" w:rsidRPr="00BF00EE">
        <w:rPr>
          <w:rFonts w:ascii="Times New Roman" w:hAnsi="Times New Roman"/>
          <w:sz w:val="28"/>
          <w:szCs w:val="28"/>
        </w:rPr>
        <w:t>«</w:t>
      </w:r>
      <w:r w:rsidRPr="00BF00EE">
        <w:rPr>
          <w:rFonts w:ascii="Times New Roman" w:hAnsi="Times New Roman"/>
          <w:sz w:val="28"/>
          <w:szCs w:val="28"/>
        </w:rPr>
        <w:t>Технологии социальной ювенальной работы, реализуемые в Забайкальском крае</w:t>
      </w:r>
      <w:r w:rsidR="009D3D98" w:rsidRPr="00BF00EE">
        <w:rPr>
          <w:rFonts w:ascii="Times New Roman" w:hAnsi="Times New Roman"/>
          <w:sz w:val="28"/>
          <w:szCs w:val="28"/>
        </w:rPr>
        <w:t>»</w:t>
      </w:r>
      <w:r w:rsidRPr="00BF00EE">
        <w:rPr>
          <w:rFonts w:ascii="Times New Roman" w:hAnsi="Times New Roman"/>
          <w:sz w:val="28"/>
          <w:szCs w:val="28"/>
        </w:rPr>
        <w:t xml:space="preserve">. В помощь несовершеннолетнему, находящемуся в трудной жизненной ситуации, издано справочное пособие </w:t>
      </w:r>
      <w:r w:rsidR="009D3D98" w:rsidRPr="00BF00EE">
        <w:rPr>
          <w:rFonts w:ascii="Times New Roman" w:hAnsi="Times New Roman"/>
          <w:sz w:val="28"/>
          <w:szCs w:val="28"/>
        </w:rPr>
        <w:t>«</w:t>
      </w:r>
      <w:r w:rsidRPr="00BF00EE">
        <w:rPr>
          <w:rFonts w:ascii="Times New Roman" w:hAnsi="Times New Roman"/>
          <w:sz w:val="28"/>
          <w:szCs w:val="28"/>
        </w:rPr>
        <w:t>Это здорово!</w:t>
      </w:r>
      <w:r w:rsidR="009D3D98" w:rsidRPr="00BF00EE">
        <w:rPr>
          <w:rFonts w:ascii="Times New Roman" w:hAnsi="Times New Roman"/>
          <w:sz w:val="28"/>
          <w:szCs w:val="28"/>
        </w:rPr>
        <w:t>»</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мероприятий программы позволила снизить:</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удельный вес безнадзорных детей в общей численности детского населения с 0,5% до 0,4%;</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численность несовершеннолет</w:t>
      </w:r>
      <w:r w:rsidR="000A5A02" w:rsidRPr="00BF00EE">
        <w:rPr>
          <w:rFonts w:ascii="Times New Roman" w:hAnsi="Times New Roman"/>
          <w:sz w:val="28"/>
          <w:szCs w:val="28"/>
        </w:rPr>
        <w:t>них, состоящих на учете в КДНи</w:t>
      </w:r>
      <w:r w:rsidRPr="00BF00EE">
        <w:rPr>
          <w:rFonts w:ascii="Times New Roman" w:hAnsi="Times New Roman"/>
          <w:sz w:val="28"/>
          <w:szCs w:val="28"/>
        </w:rPr>
        <w:t>ЗП, с 3268 до 2740 человек;</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численность несовершеннолетних, состоящих на учете в подразделениях по делам несовершеннолетних органов внутренних дел, с 3098 до 2931 человека;</w:t>
      </w:r>
    </w:p>
    <w:p w:rsidR="00995912" w:rsidRPr="00BF00EE" w:rsidRDefault="00B92334" w:rsidP="00A95556">
      <w:pPr>
        <w:spacing w:after="0" w:line="240" w:lineRule="auto"/>
        <w:ind w:firstLine="709"/>
        <w:jc w:val="both"/>
        <w:rPr>
          <w:rFonts w:ascii="Times New Roman" w:hAnsi="Times New Roman"/>
          <w:spacing w:val="-4"/>
          <w:sz w:val="28"/>
          <w:szCs w:val="28"/>
        </w:rPr>
      </w:pPr>
      <w:r w:rsidRPr="00BF00EE">
        <w:rPr>
          <w:rFonts w:ascii="Times New Roman" w:hAnsi="Times New Roman"/>
          <w:spacing w:val="-4"/>
          <w:sz w:val="28"/>
          <w:szCs w:val="28"/>
        </w:rPr>
        <w:t>удельный вес несовершеннолетних, совершивших преступления или принявших в них участие, в общей численности несовершеннолетних с 3,1% до 2,5%.</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Полученный за время реализации программы опыт внедрения ювенальных технологий в Забайкальском крае требует дальнейшего исследования и развития. Чем больше новых форм, методов, технологий будет создано на этом пути, тем больше вероятности избежать ошибок и создать свою собственную, эффективную для России модель социального сопровождения несовершеннолетних.</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 итогам работы всех субъектов профилактики преступлений и правонарушений среди несовершеннолетних за 9 месяцев 2012 года зарегистрировано снижение подростковой преступности на 21,4% (2011 год - 1081 несовершеннолетний правонарушитель, 2010 год - 1477, 2009 год - 1758), ее удельный вес составляет 7,3% (2011 год - 8,9%, 2010 год - 9,8%, 2009 год - 9,7%, </w:t>
      </w:r>
      <w:smartTag w:uri="urn:schemas-microsoft-com:office:smarttags" w:element="metricconverter">
        <w:smartTagPr>
          <w:attr w:name="ProductID" w:val="2008 г"/>
        </w:smartTagPr>
        <w:r w:rsidRPr="00BF00EE">
          <w:rPr>
            <w:rFonts w:ascii="Times New Roman" w:hAnsi="Times New Roman"/>
            <w:sz w:val="28"/>
            <w:szCs w:val="28"/>
          </w:rPr>
          <w:t>2008 г</w:t>
        </w:r>
        <w:r w:rsidR="000A5A02" w:rsidRPr="00BF00EE">
          <w:rPr>
            <w:rFonts w:ascii="Times New Roman" w:hAnsi="Times New Roman"/>
            <w:sz w:val="28"/>
            <w:szCs w:val="28"/>
          </w:rPr>
          <w:t>од</w:t>
        </w:r>
      </w:smartTag>
      <w:r w:rsidRPr="00BF00EE">
        <w:rPr>
          <w:rFonts w:ascii="Times New Roman" w:hAnsi="Times New Roman"/>
          <w:sz w:val="28"/>
          <w:szCs w:val="28"/>
        </w:rPr>
        <w:t xml:space="preserve"> - 11,3%). Однако эти показатели значительно выше показателей по Сибирскому федеральному округу и Российской Федерации. Основными причинами сохраняющегося высокого удельного веса преступлений, совершенных несовершеннолетними, является семейное неблагополучие, продолжающийся рост числа родителей, не исполняющих должным образом своих обязанностей по содержанию и воспитанию детей. Многие дети оставлены родителями или самовольно уходят из семей, не обеспечивающих им необходимых условий для жизнедеятельности и полноценного развития.</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По данным УМВД России по Забайкальскому краю, в 2012 году отмечается рост преступлений на территории 17 муниципальных районов. Высокий удельный вес подростковой преступности зарегистрирован в 18 районах края.</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На учете в муниципальных отделах внутренних дел состоит 391 судимый несовершеннолетний. Из данной категории 340 осуждены условно, 40 несовершеннолетних совершили повторные преступления, 107 вменены дополнительные обязанности, 152 продлен испытательный срок, 16 испытательный срок заменен на лишение свободы, 14 условно-досрочно освобождены от отбывания наказания, 28 осуждены к обязательным работам, 1 - к исправительным, 37 - к иным мерам наказания, не связанным с лишением свободы.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Одной из наиболее серьезных проблем является организация деятельности субъектов системы профилактики по ресоциализации несовершеннолетних, освободившихся из мест лишения свободы, а также осужденных к мерам наказания, не связанным с лишением свободы.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Особого внимания требует организация социального сопровождения несовершеннолетних правонарушителей, освобождающихся из мест лишения свободы в несовершеннолетнем возрасте. Поэтому острой проблемой для социальных учреждений остается оснащение помещений для организации досуга несовершеннолетних, для реабилитационно-спортивных занятий. Низка оснащенность этих учреждений современным учебным, реабилитационным, спортивным, медицинским, бытовым оборудованием, средствами информационных технологий и автотранспортом.</w:t>
      </w:r>
    </w:p>
    <w:p w:rsidR="00995912" w:rsidRPr="00A95556"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По-прежнему имеет место разобщенность действий различных органов, учреждений и организаций по ресоциализации подростков, вступивших в </w:t>
      </w:r>
      <w:r w:rsidRPr="00A95556">
        <w:rPr>
          <w:rFonts w:ascii="Times New Roman" w:hAnsi="Times New Roman"/>
          <w:sz w:val="28"/>
          <w:szCs w:val="28"/>
        </w:rPr>
        <w:t>конфликт с законом. Не урегулированы вопросы обеспечения трудовой занятости таких несовершеннолетних.</w:t>
      </w:r>
    </w:p>
    <w:p w:rsidR="00995912" w:rsidRPr="00A95556" w:rsidRDefault="00B92334" w:rsidP="00A95556">
      <w:pPr>
        <w:spacing w:after="0" w:line="240" w:lineRule="auto"/>
        <w:ind w:firstLine="709"/>
        <w:jc w:val="both"/>
        <w:rPr>
          <w:rFonts w:ascii="Times New Roman" w:hAnsi="Times New Roman"/>
          <w:sz w:val="28"/>
          <w:szCs w:val="28"/>
        </w:rPr>
      </w:pPr>
      <w:r w:rsidRPr="00A95556">
        <w:rPr>
          <w:rFonts w:ascii="Times New Roman" w:hAnsi="Times New Roman"/>
          <w:sz w:val="28"/>
          <w:szCs w:val="28"/>
        </w:rPr>
        <w:t>Необходим комплексный подход в решении данного вопроса, постоянная методическая помощь, смещение фокуса деятельности от выполнения преимущественно функций административного воздействия и констатации имеющихся проблем к их межведомственному решению, совершенствованию механизмов межведомственного взаимодействия, осуществлению комплексного контроля соблюдени</w:t>
      </w:r>
      <w:r w:rsidR="00C15E10" w:rsidRPr="00A95556">
        <w:rPr>
          <w:rFonts w:ascii="Times New Roman" w:hAnsi="Times New Roman"/>
          <w:sz w:val="28"/>
          <w:szCs w:val="28"/>
        </w:rPr>
        <w:t>я</w:t>
      </w:r>
      <w:r w:rsidRPr="00A95556">
        <w:rPr>
          <w:rFonts w:ascii="Times New Roman" w:hAnsi="Times New Roman"/>
          <w:sz w:val="28"/>
          <w:szCs w:val="28"/>
        </w:rPr>
        <w:t xml:space="preserve"> прав и интересов несовершеннолетних, находящихся в конфликте с законом.</w:t>
      </w:r>
    </w:p>
    <w:p w:rsidR="00995912" w:rsidRPr="00A95556" w:rsidRDefault="00B92334" w:rsidP="00A95556">
      <w:pPr>
        <w:spacing w:after="0" w:line="240" w:lineRule="auto"/>
        <w:ind w:firstLine="709"/>
        <w:jc w:val="both"/>
        <w:rPr>
          <w:rFonts w:ascii="Times New Roman" w:hAnsi="Times New Roman"/>
          <w:sz w:val="28"/>
          <w:szCs w:val="28"/>
        </w:rPr>
      </w:pPr>
      <w:r w:rsidRPr="00A95556">
        <w:rPr>
          <w:rFonts w:ascii="Times New Roman" w:hAnsi="Times New Roman"/>
          <w:sz w:val="28"/>
          <w:szCs w:val="28"/>
        </w:rPr>
        <w:t>Социологическое исследование, проведенное студентами Заб</w:t>
      </w:r>
      <w:r w:rsidR="000A5A02" w:rsidRPr="00A95556">
        <w:rPr>
          <w:rFonts w:ascii="Times New Roman" w:hAnsi="Times New Roman"/>
          <w:sz w:val="28"/>
          <w:szCs w:val="28"/>
        </w:rPr>
        <w:t>ГГПУ им. Н.Г.Чернышевского</w:t>
      </w:r>
      <w:r w:rsidRPr="00A95556">
        <w:rPr>
          <w:rFonts w:ascii="Times New Roman" w:hAnsi="Times New Roman"/>
          <w:sz w:val="28"/>
          <w:szCs w:val="28"/>
        </w:rPr>
        <w:t xml:space="preserve"> в 2012 году, показало, что сегодня у несовершеннолетних из малообеспеченных семей, освободившихся из мест лишения свободы, существуют следующие проблемы: трудоустройства - 55,5</w:t>
      </w:r>
      <w:r w:rsidR="00331B6B" w:rsidRPr="00A95556">
        <w:rPr>
          <w:rFonts w:ascii="Times New Roman" w:hAnsi="Times New Roman"/>
          <w:sz w:val="28"/>
          <w:szCs w:val="28"/>
        </w:rPr>
        <w:t> </w:t>
      </w:r>
      <w:r w:rsidRPr="00A95556">
        <w:rPr>
          <w:rFonts w:ascii="Times New Roman" w:hAnsi="Times New Roman"/>
          <w:sz w:val="28"/>
          <w:szCs w:val="28"/>
        </w:rPr>
        <w:t>%; жилищные - 23,9</w:t>
      </w:r>
      <w:r w:rsidR="00331B6B" w:rsidRPr="00A95556">
        <w:rPr>
          <w:rFonts w:ascii="Times New Roman" w:hAnsi="Times New Roman"/>
          <w:sz w:val="28"/>
          <w:szCs w:val="28"/>
        </w:rPr>
        <w:t> </w:t>
      </w:r>
      <w:r w:rsidRPr="00A95556">
        <w:rPr>
          <w:rFonts w:ascii="Times New Roman" w:hAnsi="Times New Roman"/>
          <w:sz w:val="28"/>
          <w:szCs w:val="28"/>
        </w:rPr>
        <w:t>%; потеря семьи - 8,6</w:t>
      </w:r>
      <w:r w:rsidR="00331B6B" w:rsidRPr="00A95556">
        <w:rPr>
          <w:rFonts w:ascii="Times New Roman" w:hAnsi="Times New Roman"/>
          <w:sz w:val="28"/>
          <w:szCs w:val="28"/>
        </w:rPr>
        <w:t> </w:t>
      </w:r>
      <w:r w:rsidRPr="00A95556">
        <w:rPr>
          <w:rFonts w:ascii="Times New Roman" w:hAnsi="Times New Roman"/>
          <w:sz w:val="28"/>
          <w:szCs w:val="28"/>
        </w:rPr>
        <w:t>%; одиночество - 5,5</w:t>
      </w:r>
      <w:r w:rsidR="00331B6B" w:rsidRPr="00A95556">
        <w:t> </w:t>
      </w:r>
      <w:r w:rsidRPr="00A95556">
        <w:rPr>
          <w:rFonts w:ascii="Times New Roman" w:hAnsi="Times New Roman"/>
          <w:sz w:val="28"/>
          <w:szCs w:val="28"/>
        </w:rPr>
        <w:t>%; потеря друзей - 6,5</w:t>
      </w:r>
      <w:r w:rsidR="00331B6B" w:rsidRPr="00A95556">
        <w:t> </w:t>
      </w:r>
      <w:r w:rsidRPr="00A95556">
        <w:rPr>
          <w:rFonts w:ascii="Times New Roman" w:hAnsi="Times New Roman"/>
          <w:sz w:val="28"/>
          <w:szCs w:val="28"/>
        </w:rPr>
        <w:t>%. Очевидными проблемами и для условно осужденных, и для освободившихся из мест лишения свободы несовершеннолетних из малообеспеченных, неблагополучных семей</w:t>
      </w:r>
      <w:r w:rsidR="00C15E10" w:rsidRPr="00A95556">
        <w:rPr>
          <w:rFonts w:ascii="Times New Roman" w:hAnsi="Times New Roman"/>
          <w:sz w:val="28"/>
          <w:szCs w:val="28"/>
        </w:rPr>
        <w:t xml:space="preserve">, </w:t>
      </w:r>
      <w:r w:rsidRPr="00A95556">
        <w:rPr>
          <w:rFonts w:ascii="Times New Roman" w:hAnsi="Times New Roman"/>
          <w:sz w:val="28"/>
          <w:szCs w:val="28"/>
        </w:rPr>
        <w:t>являются возвращение в неблагоприятную среду; отсутствие средств к существованию; отчужденность окружающих; невозможность получения образования; препятствия в получении медицинского обслуживания; адаптация к новым условиям жизни и др.</w:t>
      </w:r>
    </w:p>
    <w:p w:rsidR="00995912" w:rsidRPr="00A95556" w:rsidRDefault="00B92334" w:rsidP="00A95556">
      <w:pPr>
        <w:spacing w:after="0" w:line="240" w:lineRule="auto"/>
        <w:ind w:firstLine="709"/>
        <w:jc w:val="both"/>
        <w:rPr>
          <w:rFonts w:ascii="Times New Roman" w:hAnsi="Times New Roman"/>
          <w:sz w:val="28"/>
          <w:szCs w:val="28"/>
        </w:rPr>
      </w:pPr>
      <w:r w:rsidRPr="00A95556">
        <w:rPr>
          <w:rFonts w:ascii="Times New Roman" w:hAnsi="Times New Roman"/>
          <w:sz w:val="28"/>
          <w:szCs w:val="28"/>
        </w:rPr>
        <w:t>Для улучшения ситуации в Забайкальском крае по профилактике преступности и правонарушений несовершеннолетних, их социализации и реабилитации, улучшения положения несовершеннолетних, находящихся в трудной жизненной ситуации, в том числе содержащихся в местах лишения свободы, необходим комплексный подход в координации усилий социальных институтов в интересах семьи и ребенка. Это, в свою очередь, позволит успешно решать вопросы осужденных несовершеннолетних, адаптации их в свободном обществе. Необходимо дальнейшее развитие социально-психологических служб по социальному сопровождению несовершеннолетних на следствии, в суде и после вынесения приговора. Внедрение технологий сопровождения позволит сформировать у специалистов и родителей убежденность в необходимости защиты интересов ребенка и семьи.</w:t>
      </w:r>
    </w:p>
    <w:p w:rsidR="00995912" w:rsidRPr="00A95556" w:rsidRDefault="00B92334" w:rsidP="00A95556">
      <w:pPr>
        <w:spacing w:after="0" w:line="240" w:lineRule="auto"/>
        <w:ind w:firstLine="709"/>
        <w:jc w:val="both"/>
        <w:rPr>
          <w:rFonts w:ascii="Times New Roman" w:hAnsi="Times New Roman"/>
          <w:sz w:val="28"/>
          <w:szCs w:val="28"/>
        </w:rPr>
      </w:pPr>
      <w:r w:rsidRPr="00A95556">
        <w:rPr>
          <w:rFonts w:ascii="Times New Roman" w:hAnsi="Times New Roman"/>
          <w:sz w:val="28"/>
          <w:szCs w:val="28"/>
        </w:rPr>
        <w:t xml:space="preserve">Внедрение новых технологий и методов работы по профилактике правонарушений несовершеннолетних, в том числе повторных, обеспечит досудебное, судебное и постсудебное сопровождение несовершеннолетних, вступивших в конфликт с законом, а также несовершеннолетних, отбывающих или отбывших наказание в местах лишения </w:t>
      </w:r>
      <w:r w:rsidR="003F3DE1" w:rsidRPr="00A95556">
        <w:rPr>
          <w:rFonts w:ascii="Times New Roman" w:hAnsi="Times New Roman"/>
          <w:sz w:val="28"/>
          <w:szCs w:val="28"/>
        </w:rPr>
        <w:t>свободы.</w:t>
      </w:r>
      <w:r w:rsidRPr="00A95556">
        <w:rPr>
          <w:rFonts w:ascii="Times New Roman" w:hAnsi="Times New Roman"/>
          <w:sz w:val="28"/>
          <w:szCs w:val="28"/>
        </w:rPr>
        <w:t xml:space="preserve"> Создание условий для организации досуговых мероприятий, получения профессии позволит отвлечь несовершеннолетних от правонарушений, а также выработать у представителей различных ведомств единый гуманистический подход к проблемам детей, повысит их психолого-педагогическую и юридическую компетентность.</w:t>
      </w:r>
    </w:p>
    <w:p w:rsidR="00995912" w:rsidRPr="00BF00EE" w:rsidRDefault="00755F8B"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связи с изложенным</w:t>
      </w:r>
      <w:r w:rsidR="00C15E10" w:rsidRPr="00BF00EE">
        <w:rPr>
          <w:rFonts w:ascii="Times New Roman" w:hAnsi="Times New Roman"/>
          <w:sz w:val="28"/>
          <w:szCs w:val="28"/>
        </w:rPr>
        <w:t xml:space="preserve">, </w:t>
      </w:r>
      <w:r w:rsidR="00331B6B" w:rsidRPr="00BF00EE">
        <w:rPr>
          <w:rFonts w:ascii="Times New Roman" w:hAnsi="Times New Roman"/>
          <w:sz w:val="28"/>
          <w:szCs w:val="28"/>
        </w:rPr>
        <w:t xml:space="preserve">настоящая </w:t>
      </w:r>
      <w:r w:rsidR="00C15E10" w:rsidRPr="00BF00EE">
        <w:rPr>
          <w:rFonts w:ascii="Times New Roman" w:hAnsi="Times New Roman"/>
          <w:sz w:val="28"/>
          <w:szCs w:val="28"/>
        </w:rPr>
        <w:t xml:space="preserve">подпрограмма предусматривает </w:t>
      </w:r>
      <w:r w:rsidR="00B92334" w:rsidRPr="00BF00EE">
        <w:rPr>
          <w:rFonts w:ascii="Times New Roman" w:hAnsi="Times New Roman"/>
          <w:sz w:val="28"/>
          <w:szCs w:val="28"/>
        </w:rPr>
        <w:t xml:space="preserve"> комплекс скоординированных общегосударственных и региональных мер социального, правового и организационного характера.</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w:t>
      </w:r>
      <w:r w:rsidR="0036246D" w:rsidRPr="00BF00EE">
        <w:rPr>
          <w:rFonts w:ascii="Times New Roman" w:hAnsi="Times New Roman"/>
          <w:sz w:val="28"/>
          <w:szCs w:val="28"/>
        </w:rPr>
        <w:t>одп</w:t>
      </w:r>
      <w:r w:rsidRPr="00BF00EE">
        <w:rPr>
          <w:rFonts w:ascii="Times New Roman" w:hAnsi="Times New Roman"/>
          <w:sz w:val="28"/>
          <w:szCs w:val="28"/>
        </w:rPr>
        <w:t>рограмма станет надежной основой эффективной совместной деятельности органов государственной власти, органов местного самоуправления, общественности по реализации важнейших положений Национальной стратегии дейст</w:t>
      </w:r>
      <w:r w:rsidR="00331B6B" w:rsidRPr="00BF00EE">
        <w:rPr>
          <w:rFonts w:ascii="Times New Roman" w:hAnsi="Times New Roman"/>
          <w:sz w:val="28"/>
          <w:szCs w:val="28"/>
        </w:rPr>
        <w:t>вий в интересах детей на 2012–</w:t>
      </w:r>
      <w:r w:rsidRPr="00BF00EE">
        <w:rPr>
          <w:rFonts w:ascii="Times New Roman" w:hAnsi="Times New Roman"/>
          <w:sz w:val="28"/>
          <w:szCs w:val="28"/>
        </w:rPr>
        <w:t>2017 годы, направленной на дальнейшее совершенствование мер государственной поддержки по организации межведомственного непрерывного социально-правового и социально-психологического сопровождения несовершенно</w:t>
      </w:r>
      <w:r w:rsidR="00A95556">
        <w:rPr>
          <w:rFonts w:ascii="Times New Roman" w:hAnsi="Times New Roman"/>
          <w:sz w:val="28"/>
          <w:szCs w:val="28"/>
        </w:rPr>
        <w:t>-</w:t>
      </w:r>
      <w:r w:rsidRPr="00BF00EE">
        <w:rPr>
          <w:rFonts w:ascii="Times New Roman" w:hAnsi="Times New Roman"/>
          <w:sz w:val="28"/>
          <w:szCs w:val="28"/>
        </w:rPr>
        <w:t>летних, склонных к асоциальному поведению или находящихся в конфликте с законом, а также лиц из числа несовершеннолетних правонарушителей, освобождающихся из учреждений закрытого типа.</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995912"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Решение проблемы профилактики правонарушений среди несовершеннолетних, в том числе повторных, а также ресоциализации подростков, преступивших закон, соответствует приоритетам социально-экономического развития Забайкальского края. При использовании программного метода решение данной проблемы будет наиболее результативным.</w:t>
      </w:r>
    </w:p>
    <w:p w:rsidR="0081163F" w:rsidRPr="00BF00EE" w:rsidRDefault="0081163F" w:rsidP="00A95556">
      <w:pPr>
        <w:spacing w:after="0" w:line="240" w:lineRule="auto"/>
        <w:ind w:firstLine="709"/>
        <w:jc w:val="both"/>
        <w:rPr>
          <w:rFonts w:ascii="Times New Roman" w:hAnsi="Times New Roman"/>
          <w:sz w:val="28"/>
          <w:szCs w:val="28"/>
        </w:rPr>
      </w:pPr>
    </w:p>
    <w:p w:rsidR="00995912" w:rsidRPr="00A95556" w:rsidRDefault="00995912" w:rsidP="00A95556">
      <w:pPr>
        <w:spacing w:after="0" w:line="240" w:lineRule="auto"/>
        <w:ind w:firstLine="709"/>
        <w:jc w:val="both"/>
        <w:rPr>
          <w:rFonts w:ascii="Times New Roman" w:hAnsi="Times New Roman"/>
          <w:sz w:val="10"/>
          <w:szCs w:val="10"/>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2. Цель, задачи, сроки и этапы реализации</w:t>
      </w:r>
      <w:r w:rsidR="00AB7D2D" w:rsidRPr="00BF00EE">
        <w:rPr>
          <w:rFonts w:ascii="Times New Roman" w:hAnsi="Times New Roman"/>
          <w:b/>
          <w:sz w:val="28"/>
          <w:szCs w:val="28"/>
        </w:rPr>
        <w:t xml:space="preserve"> под</w:t>
      </w:r>
      <w:r w:rsidRPr="00BF00EE">
        <w:rPr>
          <w:rFonts w:ascii="Times New Roman" w:hAnsi="Times New Roman"/>
          <w:b/>
          <w:sz w:val="28"/>
          <w:szCs w:val="28"/>
        </w:rPr>
        <w:t>программы</w:t>
      </w:r>
    </w:p>
    <w:p w:rsidR="0081163F" w:rsidRDefault="0081163F" w:rsidP="00A728BF">
      <w:pPr>
        <w:spacing w:after="0" w:line="240" w:lineRule="auto"/>
        <w:ind w:firstLine="567"/>
        <w:jc w:val="center"/>
        <w:rPr>
          <w:rFonts w:ascii="Times New Roman" w:hAnsi="Times New Roman"/>
          <w:b/>
          <w:sz w:val="28"/>
          <w:szCs w:val="28"/>
        </w:rPr>
      </w:pPr>
    </w:p>
    <w:p w:rsidR="00A95556" w:rsidRPr="00A95556" w:rsidRDefault="00A95556" w:rsidP="00A728BF">
      <w:pPr>
        <w:spacing w:after="0" w:line="240" w:lineRule="auto"/>
        <w:ind w:firstLine="567"/>
        <w:jc w:val="center"/>
        <w:rPr>
          <w:rFonts w:ascii="Times New Roman" w:hAnsi="Times New Roman"/>
          <w:sz w:val="10"/>
          <w:szCs w:val="10"/>
        </w:rPr>
      </w:pP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Цель </w:t>
      </w:r>
      <w:r w:rsidR="00AB7D2D" w:rsidRPr="00BF00EE">
        <w:rPr>
          <w:rFonts w:ascii="Times New Roman" w:hAnsi="Times New Roman"/>
          <w:sz w:val="28"/>
          <w:szCs w:val="28"/>
        </w:rPr>
        <w:t>под</w:t>
      </w:r>
      <w:r w:rsidRPr="00BF00EE">
        <w:rPr>
          <w:rFonts w:ascii="Times New Roman" w:hAnsi="Times New Roman"/>
          <w:sz w:val="28"/>
          <w:szCs w:val="28"/>
        </w:rPr>
        <w:t>программы - профилактика преступности и правонарушений несовершеннолетних, в том числе повторных, развитие системы социального сопровождения, социальной адаптации и реабилитации несовершеннолетних, находящихся в конфликте с законом.</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Задачи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F11499" w:rsidP="00A95556">
      <w:pPr>
        <w:pStyle w:val="a6"/>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1) </w:t>
      </w:r>
      <w:r w:rsidR="00B92334" w:rsidRPr="00BF00EE">
        <w:rPr>
          <w:rFonts w:ascii="Times New Roman" w:hAnsi="Times New Roman"/>
          <w:sz w:val="28"/>
          <w:szCs w:val="28"/>
        </w:rPr>
        <w:t xml:space="preserve">организация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w:t>
      </w:r>
      <w:r w:rsidR="00862425" w:rsidRPr="00BF00EE">
        <w:rPr>
          <w:rFonts w:ascii="Times New Roman" w:hAnsi="Times New Roman"/>
          <w:sz w:val="28"/>
          <w:szCs w:val="28"/>
        </w:rPr>
        <w:t xml:space="preserve">виде </w:t>
      </w:r>
      <w:r w:rsidR="00B92334" w:rsidRPr="00BF00EE">
        <w:rPr>
          <w:rFonts w:ascii="Times New Roman" w:hAnsi="Times New Roman"/>
          <w:sz w:val="28"/>
          <w:szCs w:val="28"/>
        </w:rPr>
        <w:t>лишения и ограничения свободы;</w:t>
      </w:r>
    </w:p>
    <w:p w:rsidR="00995912" w:rsidRPr="00BF00EE" w:rsidRDefault="00F11499" w:rsidP="00A95556">
      <w:pPr>
        <w:pStyle w:val="a6"/>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2) </w:t>
      </w:r>
      <w:r w:rsidR="00B92334" w:rsidRPr="00BF00EE">
        <w:rPr>
          <w:rFonts w:ascii="Times New Roman" w:hAnsi="Times New Roman"/>
          <w:sz w:val="28"/>
          <w:szCs w:val="28"/>
        </w:rPr>
        <w:t>социальная адаптация несовершеннолетних, находящихся в конфликте с законом, создание и развитие ювенальных служб в Забайкальском крае;</w:t>
      </w:r>
    </w:p>
    <w:p w:rsidR="00995912" w:rsidRPr="00BF00EE" w:rsidRDefault="00F11499" w:rsidP="00A95556">
      <w:pPr>
        <w:pStyle w:val="a6"/>
        <w:spacing w:after="0" w:line="240" w:lineRule="auto"/>
        <w:ind w:left="0" w:firstLine="709"/>
        <w:jc w:val="both"/>
        <w:rPr>
          <w:rFonts w:ascii="Times New Roman" w:hAnsi="Times New Roman"/>
          <w:sz w:val="28"/>
          <w:szCs w:val="28"/>
        </w:rPr>
      </w:pPr>
      <w:r w:rsidRPr="00BF00EE">
        <w:rPr>
          <w:rFonts w:ascii="Times New Roman" w:hAnsi="Times New Roman"/>
          <w:sz w:val="28"/>
          <w:szCs w:val="28"/>
        </w:rPr>
        <w:t xml:space="preserve">3) </w:t>
      </w:r>
      <w:r w:rsidR="00B92334" w:rsidRPr="00BF00EE">
        <w:rPr>
          <w:rFonts w:ascii="Times New Roman" w:hAnsi="Times New Roman"/>
          <w:sz w:val="28"/>
          <w:szCs w:val="28"/>
        </w:rPr>
        <w:t>развитие системы методического обеспечения и повышения профессиональной компетентности различных категорий специалистов социальных служб, работающих с несовершеннолетними, находящимися в конфликте с законом.</w:t>
      </w:r>
    </w:p>
    <w:p w:rsidR="0081163F" w:rsidRDefault="00B92334" w:rsidP="0081163F">
      <w:pPr>
        <w:spacing w:after="0" w:line="240" w:lineRule="auto"/>
        <w:ind w:firstLine="709"/>
        <w:jc w:val="both"/>
        <w:rPr>
          <w:rFonts w:ascii="Times New Roman" w:hAnsi="Times New Roman"/>
          <w:sz w:val="28"/>
          <w:szCs w:val="28"/>
        </w:rPr>
      </w:pPr>
      <w:r w:rsidRPr="00BF00EE">
        <w:rPr>
          <w:rFonts w:ascii="Times New Roman" w:hAnsi="Times New Roman"/>
          <w:sz w:val="28"/>
          <w:szCs w:val="28"/>
        </w:rPr>
        <w:t>П</w:t>
      </w:r>
      <w:r w:rsidR="0036246D" w:rsidRPr="00BF00EE">
        <w:rPr>
          <w:rFonts w:ascii="Times New Roman" w:hAnsi="Times New Roman"/>
          <w:sz w:val="28"/>
          <w:szCs w:val="28"/>
        </w:rPr>
        <w:t>одп</w:t>
      </w:r>
      <w:r w:rsidRPr="00BF00EE">
        <w:rPr>
          <w:rFonts w:ascii="Times New Roman" w:hAnsi="Times New Roman"/>
          <w:sz w:val="28"/>
          <w:szCs w:val="28"/>
        </w:rPr>
        <w:t>рограмма реализуется в течение 201</w:t>
      </w:r>
      <w:r w:rsidR="0036246D" w:rsidRPr="00BF00EE">
        <w:rPr>
          <w:rFonts w:ascii="Times New Roman" w:hAnsi="Times New Roman"/>
          <w:sz w:val="28"/>
          <w:szCs w:val="28"/>
        </w:rPr>
        <w:t>4</w:t>
      </w:r>
      <w:r w:rsidR="00331B6B" w:rsidRPr="00BF00EE">
        <w:rPr>
          <w:rFonts w:ascii="Times New Roman" w:hAnsi="Times New Roman"/>
          <w:sz w:val="28"/>
          <w:szCs w:val="28"/>
        </w:rPr>
        <w:t>–</w:t>
      </w:r>
      <w:r w:rsidRPr="00BF00EE">
        <w:rPr>
          <w:rFonts w:ascii="Times New Roman" w:hAnsi="Times New Roman"/>
          <w:sz w:val="28"/>
          <w:szCs w:val="28"/>
        </w:rPr>
        <w:t>2015 годов в один этап.</w:t>
      </w:r>
    </w:p>
    <w:p w:rsidR="0081163F" w:rsidRPr="00BF00EE" w:rsidRDefault="0081163F" w:rsidP="0081163F">
      <w:pPr>
        <w:spacing w:after="0" w:line="240" w:lineRule="auto"/>
        <w:ind w:firstLine="709"/>
        <w:jc w:val="both"/>
        <w:rPr>
          <w:rFonts w:ascii="Times New Roman" w:hAnsi="Times New Roman"/>
          <w:sz w:val="28"/>
          <w:szCs w:val="28"/>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3. Система программных мероприятий и ожидаемые результаты</w:t>
      </w:r>
    </w:p>
    <w:p w:rsidR="00A95556" w:rsidRPr="00A95556" w:rsidRDefault="00A95556" w:rsidP="00A728BF">
      <w:pPr>
        <w:spacing w:after="0" w:line="240" w:lineRule="auto"/>
        <w:ind w:firstLine="567"/>
        <w:jc w:val="center"/>
        <w:rPr>
          <w:rFonts w:ascii="Times New Roman" w:hAnsi="Times New Roman"/>
          <w:sz w:val="10"/>
          <w:szCs w:val="10"/>
        </w:rPr>
      </w:pP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Система программных мероприятий реализуется по </w:t>
      </w:r>
      <w:r w:rsidR="00223284" w:rsidRPr="00BF00EE">
        <w:rPr>
          <w:rFonts w:ascii="Times New Roman" w:hAnsi="Times New Roman"/>
          <w:sz w:val="28"/>
          <w:szCs w:val="28"/>
        </w:rPr>
        <w:t>следующим</w:t>
      </w:r>
      <w:r w:rsidRPr="00BF00EE">
        <w:rPr>
          <w:rFonts w:ascii="Times New Roman" w:hAnsi="Times New Roman"/>
          <w:sz w:val="28"/>
          <w:szCs w:val="28"/>
        </w:rPr>
        <w:t xml:space="preserve"> направлениям в соответствии с задачами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81163F" w:rsidRDefault="00B92334" w:rsidP="00A95556">
      <w:pPr>
        <w:spacing w:after="0" w:line="240" w:lineRule="auto"/>
        <w:ind w:firstLine="709"/>
        <w:jc w:val="both"/>
        <w:rPr>
          <w:rFonts w:ascii="Times New Roman" w:hAnsi="Times New Roman"/>
          <w:sz w:val="28"/>
          <w:szCs w:val="28"/>
        </w:rPr>
      </w:pPr>
      <w:r w:rsidRPr="0081163F">
        <w:rPr>
          <w:rFonts w:ascii="Times New Roman" w:hAnsi="Times New Roman"/>
          <w:sz w:val="28"/>
          <w:szCs w:val="28"/>
        </w:rPr>
        <w:t>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r w:rsidR="00331B6B" w:rsidRPr="0081163F">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рамках данного направления предполагается реализация следующих мероприятий: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1) 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мероприятия обеспечит постсудебное сопровождение в течение трех лет 180 несовершеннолетних; коррекцию поведения несовершеннолетних, находящихся в конфликте с законом, изменение их асоциальных установок и ценностных ориентаций посредством создания на базе ГУСО </w:t>
      </w:r>
      <w:r w:rsidR="009D3D98" w:rsidRPr="00BF00EE">
        <w:rPr>
          <w:rFonts w:ascii="Times New Roman" w:hAnsi="Times New Roman"/>
          <w:sz w:val="28"/>
          <w:szCs w:val="28"/>
        </w:rPr>
        <w:t>«</w:t>
      </w:r>
      <w:r w:rsidRPr="00BF00EE">
        <w:rPr>
          <w:rFonts w:ascii="Times New Roman" w:hAnsi="Times New Roman"/>
          <w:sz w:val="28"/>
          <w:szCs w:val="28"/>
        </w:rPr>
        <w:t xml:space="preserve">Чернышевский 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Дружба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(далее - Чернышевский СРЦ </w:t>
      </w:r>
      <w:r w:rsidR="009D3D98" w:rsidRPr="00BF00EE">
        <w:rPr>
          <w:rFonts w:ascii="Times New Roman" w:hAnsi="Times New Roman"/>
          <w:sz w:val="28"/>
          <w:szCs w:val="28"/>
        </w:rPr>
        <w:t>«</w:t>
      </w:r>
      <w:r w:rsidRPr="00BF00EE">
        <w:rPr>
          <w:rFonts w:ascii="Times New Roman" w:hAnsi="Times New Roman"/>
          <w:sz w:val="28"/>
          <w:szCs w:val="28"/>
        </w:rPr>
        <w:t>Дружба</w:t>
      </w:r>
      <w:r w:rsidR="009D3D98" w:rsidRPr="00BF00EE">
        <w:rPr>
          <w:rFonts w:ascii="Times New Roman" w:hAnsi="Times New Roman"/>
          <w:sz w:val="28"/>
          <w:szCs w:val="28"/>
        </w:rPr>
        <w:t>»</w:t>
      </w:r>
      <w:r w:rsidRPr="00BF00EE">
        <w:rPr>
          <w:rFonts w:ascii="Times New Roman" w:hAnsi="Times New Roman"/>
          <w:sz w:val="28"/>
          <w:szCs w:val="28"/>
        </w:rPr>
        <w:t xml:space="preserve">) кабинетов психологической разгрузки, кабинета для обучения швейному делу, оборудования тренажерного зала, учебной комнаты </w:t>
      </w:r>
      <w:r w:rsidR="009D3D98" w:rsidRPr="00BF00EE">
        <w:rPr>
          <w:rFonts w:ascii="Times New Roman" w:hAnsi="Times New Roman"/>
          <w:sz w:val="28"/>
          <w:szCs w:val="28"/>
        </w:rPr>
        <w:t>«</w:t>
      </w:r>
      <w:r w:rsidRPr="00BF00EE">
        <w:rPr>
          <w:rFonts w:ascii="Times New Roman" w:hAnsi="Times New Roman"/>
          <w:sz w:val="28"/>
          <w:szCs w:val="28"/>
        </w:rPr>
        <w:t>Домашняя кухня</w:t>
      </w:r>
      <w:r w:rsidR="009D3D98" w:rsidRPr="00BF00EE">
        <w:rPr>
          <w:rFonts w:ascii="Times New Roman" w:hAnsi="Times New Roman"/>
          <w:sz w:val="28"/>
          <w:szCs w:val="28"/>
        </w:rPr>
        <w:t>»</w:t>
      </w:r>
      <w:r w:rsidRPr="00BF00EE">
        <w:rPr>
          <w:rFonts w:ascii="Times New Roman" w:hAnsi="Times New Roman"/>
          <w:sz w:val="28"/>
          <w:szCs w:val="28"/>
        </w:rPr>
        <w:t>; будет способствовать снижению числа случаев повторных правонарушений, профилактике безнадзорности и правонарушений среди несовершеннолетних;</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2) создание кабинетов </w:t>
      </w:r>
      <w:r w:rsidR="009D3D98" w:rsidRPr="00BF00EE">
        <w:rPr>
          <w:rFonts w:ascii="Times New Roman" w:hAnsi="Times New Roman"/>
          <w:sz w:val="28"/>
          <w:szCs w:val="28"/>
        </w:rPr>
        <w:t>«</w:t>
      </w:r>
      <w:r w:rsidRPr="00BF00EE">
        <w:rPr>
          <w:rFonts w:ascii="Times New Roman" w:hAnsi="Times New Roman"/>
          <w:sz w:val="28"/>
          <w:szCs w:val="28"/>
        </w:rPr>
        <w:t>Правосудие в защиту детей</w:t>
      </w:r>
      <w:r w:rsidR="009D3D98" w:rsidRPr="00BF00EE">
        <w:rPr>
          <w:rFonts w:ascii="Times New Roman" w:hAnsi="Times New Roman"/>
          <w:sz w:val="28"/>
          <w:szCs w:val="28"/>
        </w:rPr>
        <w:t>»</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pacing w:val="-4"/>
          <w:sz w:val="28"/>
          <w:szCs w:val="28"/>
        </w:rPr>
      </w:pPr>
      <w:r w:rsidRPr="00BF00EE">
        <w:rPr>
          <w:rFonts w:ascii="Times New Roman" w:hAnsi="Times New Roman"/>
          <w:spacing w:val="-4"/>
          <w:sz w:val="28"/>
          <w:szCs w:val="28"/>
        </w:rPr>
        <w:t xml:space="preserve">Введение в штаты ГАУСО </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Петровск-Забайкальский комплексный центр социального обслуживания населения </w:t>
      </w:r>
      <w:r w:rsidR="009D3D98" w:rsidRPr="00BF00EE">
        <w:rPr>
          <w:rFonts w:ascii="Times New Roman" w:hAnsi="Times New Roman"/>
          <w:spacing w:val="-4"/>
          <w:sz w:val="28"/>
          <w:szCs w:val="28"/>
        </w:rPr>
        <w:t>«</w:t>
      </w:r>
      <w:r w:rsidRPr="00BF00EE">
        <w:rPr>
          <w:rFonts w:ascii="Times New Roman" w:hAnsi="Times New Roman"/>
          <w:spacing w:val="-4"/>
          <w:sz w:val="28"/>
          <w:szCs w:val="28"/>
        </w:rPr>
        <w:t>Ветеран</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Забайкальского края (далее - Петровск-Забайкальский КЦСОН </w:t>
      </w:r>
      <w:r w:rsidR="009D3D98" w:rsidRPr="00BF00EE">
        <w:rPr>
          <w:rFonts w:ascii="Times New Roman" w:hAnsi="Times New Roman"/>
          <w:spacing w:val="-4"/>
          <w:sz w:val="28"/>
          <w:szCs w:val="28"/>
        </w:rPr>
        <w:t>«</w:t>
      </w:r>
      <w:r w:rsidRPr="00BF00EE">
        <w:rPr>
          <w:rFonts w:ascii="Times New Roman" w:hAnsi="Times New Roman"/>
          <w:spacing w:val="-4"/>
          <w:sz w:val="28"/>
          <w:szCs w:val="28"/>
        </w:rPr>
        <w:t>Ветеран</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Нерчинского СРЦ </w:t>
      </w:r>
      <w:r w:rsidR="009D3D98" w:rsidRPr="00BF00EE">
        <w:rPr>
          <w:rFonts w:ascii="Times New Roman" w:hAnsi="Times New Roman"/>
          <w:spacing w:val="-4"/>
          <w:sz w:val="28"/>
          <w:szCs w:val="28"/>
        </w:rPr>
        <w:t>«</w:t>
      </w:r>
      <w:r w:rsidRPr="00BF00EE">
        <w:rPr>
          <w:rFonts w:ascii="Times New Roman" w:hAnsi="Times New Roman"/>
          <w:spacing w:val="-4"/>
          <w:sz w:val="28"/>
          <w:szCs w:val="28"/>
        </w:rPr>
        <w:t>Гарант</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Сретенского КЦСОН </w:t>
      </w:r>
      <w:r w:rsidR="009D3D98" w:rsidRPr="00BF00EE">
        <w:rPr>
          <w:rFonts w:ascii="Times New Roman" w:hAnsi="Times New Roman"/>
          <w:spacing w:val="-4"/>
          <w:sz w:val="28"/>
          <w:szCs w:val="28"/>
        </w:rPr>
        <w:t>«</w:t>
      </w:r>
      <w:r w:rsidRPr="00BF00EE">
        <w:rPr>
          <w:rFonts w:ascii="Times New Roman" w:hAnsi="Times New Roman"/>
          <w:spacing w:val="-4"/>
          <w:sz w:val="28"/>
          <w:szCs w:val="28"/>
        </w:rPr>
        <w:t>Березка</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ГАУСО </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Шерловогорский реабилитационный центр </w:t>
      </w:r>
      <w:r w:rsidR="009D3D98" w:rsidRPr="00BF00EE">
        <w:rPr>
          <w:rFonts w:ascii="Times New Roman" w:hAnsi="Times New Roman"/>
          <w:spacing w:val="-4"/>
          <w:sz w:val="28"/>
          <w:szCs w:val="28"/>
        </w:rPr>
        <w:t>«</w:t>
      </w:r>
      <w:r w:rsidRPr="00BF00EE">
        <w:rPr>
          <w:rFonts w:ascii="Times New Roman" w:hAnsi="Times New Roman"/>
          <w:spacing w:val="-4"/>
          <w:sz w:val="28"/>
          <w:szCs w:val="28"/>
        </w:rPr>
        <w:t>Топаз</w:t>
      </w:r>
      <w:r w:rsidR="009D3D98" w:rsidRPr="00BF00EE">
        <w:rPr>
          <w:rFonts w:ascii="Times New Roman" w:hAnsi="Times New Roman"/>
          <w:spacing w:val="-4"/>
          <w:sz w:val="28"/>
          <w:szCs w:val="28"/>
        </w:rPr>
        <w:t>»</w:t>
      </w:r>
      <w:r w:rsidRPr="00BF00EE">
        <w:rPr>
          <w:rFonts w:ascii="Times New Roman" w:hAnsi="Times New Roman"/>
          <w:spacing w:val="-4"/>
          <w:sz w:val="28"/>
          <w:szCs w:val="28"/>
        </w:rPr>
        <w:t xml:space="preserve"> Забайкальского края (далее - Шерловогорский РЦ </w:t>
      </w:r>
      <w:r w:rsidR="009D3D98" w:rsidRPr="00BF00EE">
        <w:rPr>
          <w:rFonts w:ascii="Times New Roman" w:hAnsi="Times New Roman"/>
          <w:spacing w:val="-4"/>
          <w:sz w:val="28"/>
          <w:szCs w:val="28"/>
        </w:rPr>
        <w:t>«</w:t>
      </w:r>
      <w:r w:rsidRPr="00BF00EE">
        <w:rPr>
          <w:rFonts w:ascii="Times New Roman" w:hAnsi="Times New Roman"/>
          <w:spacing w:val="-4"/>
          <w:sz w:val="28"/>
          <w:szCs w:val="28"/>
        </w:rPr>
        <w:t>Топаз</w:t>
      </w:r>
      <w:r w:rsidR="009D3D98" w:rsidRPr="00BF00EE">
        <w:rPr>
          <w:rFonts w:ascii="Times New Roman" w:hAnsi="Times New Roman"/>
          <w:spacing w:val="-4"/>
          <w:sz w:val="28"/>
          <w:szCs w:val="28"/>
        </w:rPr>
        <w:t>»</w:t>
      </w:r>
      <w:r w:rsidRPr="00BF00EE">
        <w:rPr>
          <w:rFonts w:ascii="Times New Roman" w:hAnsi="Times New Roman"/>
          <w:spacing w:val="-4"/>
          <w:sz w:val="28"/>
          <w:szCs w:val="28"/>
        </w:rPr>
        <w:t>) специалистов по социальной работе и психологов для организации помощи несовершеннолетним, находящимся в конфликте с законом, и их родителям обеспечит разработку и апробацию модели социально-психологического сопровождения несовершеннолетних, оказавшихся в конфликте с законом, на всех этапах уголовного судопроизводства с охватом в течение трех лет профилактическими мероприятиями 880 семей и 1525 несовершеннолетних, находящихся в конфликте с законом;</w:t>
      </w:r>
    </w:p>
    <w:p w:rsidR="00995912" w:rsidRPr="00BF00EE" w:rsidRDefault="00B92334" w:rsidP="00A95556">
      <w:pPr>
        <w:spacing w:after="0" w:line="240" w:lineRule="auto"/>
        <w:ind w:firstLine="709"/>
        <w:jc w:val="both"/>
        <w:rPr>
          <w:rFonts w:ascii="Times New Roman" w:hAnsi="Times New Roman"/>
          <w:sz w:val="28"/>
          <w:szCs w:val="28"/>
        </w:rPr>
      </w:pPr>
      <w:bookmarkStart w:id="18" w:name="sub_43"/>
      <w:r w:rsidRPr="00BF00EE">
        <w:rPr>
          <w:rFonts w:ascii="Times New Roman" w:hAnsi="Times New Roman"/>
          <w:sz w:val="28"/>
          <w:szCs w:val="28"/>
        </w:rPr>
        <w:t>3) внедрение инновационных оздоровительных и физкультурно-спортивных технологий в работу учреждений 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bookmarkEnd w:id="18"/>
    <w:p w:rsidR="00995912" w:rsidRPr="00A95556"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мероприятия обеспечит отвлечение подростков от влияния криминогенной среды, внедрение новых видов досуга для подростков, </w:t>
      </w:r>
      <w:r w:rsidRPr="00A95556">
        <w:rPr>
          <w:rFonts w:ascii="Times New Roman" w:hAnsi="Times New Roman"/>
          <w:sz w:val="28"/>
          <w:szCs w:val="28"/>
        </w:rPr>
        <w:t xml:space="preserve">исключающих традиции курения, употребления алкогольной продукции, содействие социальной реабилитации несовершеннолетних, находящихся в конфликте с законом, в целях их интеграции в позитивное устойчивое социальное окружение посредством создания 6 физкультурно-спортивных площадок на базе СРЦ </w:t>
      </w:r>
      <w:r w:rsidR="009D3D98" w:rsidRPr="00A95556">
        <w:rPr>
          <w:rFonts w:ascii="Times New Roman" w:hAnsi="Times New Roman"/>
          <w:sz w:val="28"/>
          <w:szCs w:val="28"/>
        </w:rPr>
        <w:t>«</w:t>
      </w:r>
      <w:r w:rsidRPr="00A95556">
        <w:rPr>
          <w:rFonts w:ascii="Times New Roman" w:hAnsi="Times New Roman"/>
          <w:sz w:val="28"/>
          <w:szCs w:val="28"/>
        </w:rPr>
        <w:t>Надежда</w:t>
      </w:r>
      <w:r w:rsidR="009D3D98" w:rsidRPr="00A95556">
        <w:rPr>
          <w:rFonts w:ascii="Times New Roman" w:hAnsi="Times New Roman"/>
          <w:sz w:val="28"/>
          <w:szCs w:val="28"/>
        </w:rPr>
        <w:t>»</w:t>
      </w:r>
      <w:r w:rsidRPr="00A95556">
        <w:rPr>
          <w:rFonts w:ascii="Times New Roman" w:hAnsi="Times New Roman"/>
          <w:sz w:val="28"/>
          <w:szCs w:val="28"/>
        </w:rPr>
        <w:t xml:space="preserve">, Черновского КЦСОН </w:t>
      </w:r>
      <w:r w:rsidR="009D3D98" w:rsidRPr="00A95556">
        <w:rPr>
          <w:rFonts w:ascii="Times New Roman" w:hAnsi="Times New Roman"/>
          <w:sz w:val="28"/>
          <w:szCs w:val="28"/>
        </w:rPr>
        <w:t>«</w:t>
      </w:r>
      <w:r w:rsidRPr="00A95556">
        <w:rPr>
          <w:rFonts w:ascii="Times New Roman" w:hAnsi="Times New Roman"/>
          <w:sz w:val="28"/>
          <w:szCs w:val="28"/>
        </w:rPr>
        <w:t>Берегиня</w:t>
      </w:r>
      <w:r w:rsidR="009D3D98" w:rsidRPr="00A95556">
        <w:rPr>
          <w:rFonts w:ascii="Times New Roman" w:hAnsi="Times New Roman"/>
          <w:sz w:val="28"/>
          <w:szCs w:val="28"/>
        </w:rPr>
        <w:t>»</w:t>
      </w:r>
      <w:r w:rsidRPr="00A95556">
        <w:rPr>
          <w:rFonts w:ascii="Times New Roman" w:hAnsi="Times New Roman"/>
          <w:sz w:val="28"/>
          <w:szCs w:val="28"/>
        </w:rPr>
        <w:t xml:space="preserve">, ЦППН </w:t>
      </w:r>
      <w:r w:rsidR="009D3D98" w:rsidRPr="00A95556">
        <w:rPr>
          <w:rFonts w:ascii="Times New Roman" w:hAnsi="Times New Roman"/>
          <w:sz w:val="28"/>
          <w:szCs w:val="28"/>
        </w:rPr>
        <w:t>«</w:t>
      </w:r>
      <w:r w:rsidRPr="00A95556">
        <w:rPr>
          <w:rFonts w:ascii="Times New Roman" w:hAnsi="Times New Roman"/>
          <w:sz w:val="28"/>
          <w:szCs w:val="28"/>
        </w:rPr>
        <w:t>Доверие</w:t>
      </w:r>
      <w:r w:rsidR="009D3D98" w:rsidRPr="00A95556">
        <w:rPr>
          <w:rFonts w:ascii="Times New Roman" w:hAnsi="Times New Roman"/>
          <w:sz w:val="28"/>
          <w:szCs w:val="28"/>
        </w:rPr>
        <w:t>»</w:t>
      </w:r>
      <w:r w:rsidRPr="00A95556">
        <w:rPr>
          <w:rFonts w:ascii="Times New Roman" w:hAnsi="Times New Roman"/>
          <w:sz w:val="28"/>
          <w:szCs w:val="28"/>
        </w:rPr>
        <w:t xml:space="preserve">, ГАУСО </w:t>
      </w:r>
      <w:r w:rsidR="009D3D98" w:rsidRPr="00A95556">
        <w:rPr>
          <w:rFonts w:ascii="Times New Roman" w:hAnsi="Times New Roman"/>
          <w:sz w:val="28"/>
          <w:szCs w:val="28"/>
        </w:rPr>
        <w:t>«</w:t>
      </w:r>
      <w:r w:rsidRPr="00A95556">
        <w:rPr>
          <w:rFonts w:ascii="Times New Roman" w:hAnsi="Times New Roman"/>
          <w:sz w:val="28"/>
          <w:szCs w:val="28"/>
        </w:rPr>
        <w:t xml:space="preserve">Реабилитационный центр </w:t>
      </w:r>
      <w:r w:rsidR="009D3D98" w:rsidRPr="00A95556">
        <w:rPr>
          <w:rFonts w:ascii="Times New Roman" w:hAnsi="Times New Roman"/>
          <w:sz w:val="28"/>
          <w:szCs w:val="28"/>
        </w:rPr>
        <w:t>«</w:t>
      </w:r>
      <w:r w:rsidRPr="00A95556">
        <w:rPr>
          <w:rFonts w:ascii="Times New Roman" w:hAnsi="Times New Roman"/>
          <w:sz w:val="28"/>
          <w:szCs w:val="28"/>
        </w:rPr>
        <w:t>Шиванда</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РЦ </w:t>
      </w:r>
      <w:r w:rsidR="009D3D98" w:rsidRPr="00A95556">
        <w:rPr>
          <w:rFonts w:ascii="Times New Roman" w:hAnsi="Times New Roman"/>
          <w:sz w:val="28"/>
          <w:szCs w:val="28"/>
        </w:rPr>
        <w:t>«</w:t>
      </w:r>
      <w:r w:rsidRPr="00A95556">
        <w:rPr>
          <w:rFonts w:ascii="Times New Roman" w:hAnsi="Times New Roman"/>
          <w:sz w:val="28"/>
          <w:szCs w:val="28"/>
        </w:rPr>
        <w:t>Шиванда</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Улетовский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Кедр</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Улетовский СРЦ </w:t>
      </w:r>
      <w:r w:rsidR="009D3D98" w:rsidRPr="00A95556">
        <w:rPr>
          <w:rFonts w:ascii="Times New Roman" w:hAnsi="Times New Roman"/>
          <w:sz w:val="28"/>
          <w:szCs w:val="28"/>
        </w:rPr>
        <w:t>«</w:t>
      </w:r>
      <w:r w:rsidRPr="00A95556">
        <w:rPr>
          <w:rFonts w:ascii="Times New Roman" w:hAnsi="Times New Roman"/>
          <w:sz w:val="28"/>
          <w:szCs w:val="28"/>
        </w:rPr>
        <w:t>Кедр</w:t>
      </w:r>
      <w:r w:rsidR="009D3D98" w:rsidRPr="00A95556">
        <w:rPr>
          <w:rFonts w:ascii="Times New Roman" w:hAnsi="Times New Roman"/>
          <w:sz w:val="28"/>
          <w:szCs w:val="28"/>
        </w:rPr>
        <w:t>»</w:t>
      </w:r>
      <w:r w:rsidRPr="00A95556">
        <w:rPr>
          <w:rFonts w:ascii="Times New Roman" w:hAnsi="Times New Roman"/>
          <w:sz w:val="28"/>
          <w:szCs w:val="28"/>
        </w:rPr>
        <w:t xml:space="preserve">), Шерловогорского РЦ </w:t>
      </w:r>
      <w:r w:rsidR="009D3D98" w:rsidRPr="00A95556">
        <w:rPr>
          <w:rFonts w:ascii="Times New Roman" w:hAnsi="Times New Roman"/>
          <w:sz w:val="28"/>
          <w:szCs w:val="28"/>
        </w:rPr>
        <w:t>«</w:t>
      </w:r>
      <w:r w:rsidRPr="00A95556">
        <w:rPr>
          <w:rFonts w:ascii="Times New Roman" w:hAnsi="Times New Roman"/>
          <w:sz w:val="28"/>
          <w:szCs w:val="28"/>
        </w:rPr>
        <w:t>Топаз</w:t>
      </w:r>
      <w:r w:rsidR="009D3D98" w:rsidRPr="00A95556">
        <w:rPr>
          <w:rFonts w:ascii="Times New Roman" w:hAnsi="Times New Roman"/>
          <w:sz w:val="28"/>
          <w:szCs w:val="28"/>
        </w:rPr>
        <w:t>»</w:t>
      </w:r>
      <w:r w:rsidRPr="00A95556">
        <w:rPr>
          <w:rFonts w:ascii="Times New Roman" w:hAnsi="Times New Roman"/>
          <w:sz w:val="28"/>
          <w:szCs w:val="28"/>
        </w:rPr>
        <w:t xml:space="preserve"> с охватом оздоровительными мероприятиями за весь период реализации </w:t>
      </w:r>
      <w:r w:rsidR="0036246D" w:rsidRPr="00A95556">
        <w:rPr>
          <w:rFonts w:ascii="Times New Roman" w:hAnsi="Times New Roman"/>
          <w:sz w:val="28"/>
          <w:szCs w:val="28"/>
        </w:rPr>
        <w:t>под</w:t>
      </w:r>
      <w:r w:rsidRPr="00A95556">
        <w:rPr>
          <w:rFonts w:ascii="Times New Roman" w:hAnsi="Times New Roman"/>
          <w:sz w:val="28"/>
          <w:szCs w:val="28"/>
        </w:rPr>
        <w:t>программы 4400 несовершеннолетних, состоящих на учете в</w:t>
      </w:r>
      <w:r w:rsidR="00AC15ED" w:rsidRPr="00A95556">
        <w:rPr>
          <w:rFonts w:ascii="Times New Roman" w:hAnsi="Times New Roman"/>
          <w:sz w:val="28"/>
          <w:szCs w:val="28"/>
        </w:rPr>
        <w:t xml:space="preserve"> органах внутренних дел и КДНи</w:t>
      </w:r>
      <w:r w:rsidRPr="00A95556">
        <w:rPr>
          <w:rFonts w:ascii="Times New Roman" w:hAnsi="Times New Roman"/>
          <w:sz w:val="28"/>
          <w:szCs w:val="28"/>
        </w:rPr>
        <w:t>ЗП, воспитывающихся в неполных семьях, из многодетных семей, из опекунских семей, воспитанников социально-реабилитационных центров и интернатных учреждений;</w:t>
      </w:r>
    </w:p>
    <w:p w:rsidR="00995912" w:rsidRPr="00A95556" w:rsidRDefault="00B92334" w:rsidP="00A95556">
      <w:pPr>
        <w:spacing w:after="0" w:line="240" w:lineRule="auto"/>
        <w:ind w:firstLine="709"/>
        <w:jc w:val="both"/>
        <w:rPr>
          <w:rFonts w:ascii="Times New Roman" w:hAnsi="Times New Roman"/>
          <w:sz w:val="28"/>
          <w:szCs w:val="28"/>
        </w:rPr>
      </w:pPr>
      <w:bookmarkStart w:id="19" w:name="sub_44"/>
      <w:r w:rsidRPr="00A95556">
        <w:rPr>
          <w:rFonts w:ascii="Times New Roman" w:hAnsi="Times New Roman"/>
          <w:sz w:val="28"/>
          <w:szCs w:val="28"/>
        </w:rPr>
        <w:t>4) 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bookmarkEnd w:id="19"/>
    <w:p w:rsidR="00995912" w:rsidRPr="00BF00EE" w:rsidRDefault="00B92334" w:rsidP="00A95556">
      <w:pPr>
        <w:spacing w:after="0" w:line="240" w:lineRule="auto"/>
        <w:ind w:firstLine="709"/>
        <w:jc w:val="both"/>
        <w:rPr>
          <w:rFonts w:ascii="Times New Roman" w:hAnsi="Times New Roman"/>
          <w:spacing w:val="-4"/>
          <w:sz w:val="28"/>
          <w:szCs w:val="28"/>
        </w:rPr>
      </w:pPr>
      <w:r w:rsidRPr="00A95556">
        <w:rPr>
          <w:rFonts w:ascii="Times New Roman" w:hAnsi="Times New Roman"/>
          <w:sz w:val="28"/>
          <w:szCs w:val="28"/>
        </w:rPr>
        <w:t xml:space="preserve">Реализация мероприятия обеспечит создание на базе Улетовского СРЦ </w:t>
      </w:r>
      <w:r w:rsidR="009D3D98" w:rsidRPr="00A95556">
        <w:rPr>
          <w:rFonts w:ascii="Times New Roman" w:hAnsi="Times New Roman"/>
          <w:sz w:val="28"/>
          <w:szCs w:val="28"/>
        </w:rPr>
        <w:t>«</w:t>
      </w:r>
      <w:r w:rsidRPr="00A95556">
        <w:rPr>
          <w:rFonts w:ascii="Times New Roman" w:hAnsi="Times New Roman"/>
          <w:sz w:val="28"/>
          <w:szCs w:val="28"/>
        </w:rPr>
        <w:t>Кедр</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Малетинский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Гармония</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Малетинский СРЦ </w:t>
      </w:r>
      <w:r w:rsidR="009D3D98" w:rsidRPr="00A95556">
        <w:rPr>
          <w:rFonts w:ascii="Times New Roman" w:hAnsi="Times New Roman"/>
          <w:sz w:val="28"/>
          <w:szCs w:val="28"/>
        </w:rPr>
        <w:t>«</w:t>
      </w:r>
      <w:r w:rsidRPr="00A95556">
        <w:rPr>
          <w:rFonts w:ascii="Times New Roman" w:hAnsi="Times New Roman"/>
          <w:sz w:val="28"/>
          <w:szCs w:val="28"/>
        </w:rPr>
        <w:t>Гармония</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Ясногорский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Родник</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Ясногорский СРЦ </w:t>
      </w:r>
      <w:r w:rsidR="009D3D98" w:rsidRPr="00A95556">
        <w:rPr>
          <w:rFonts w:ascii="Times New Roman" w:hAnsi="Times New Roman"/>
          <w:sz w:val="28"/>
          <w:szCs w:val="28"/>
        </w:rPr>
        <w:t>«</w:t>
      </w:r>
      <w:r w:rsidRPr="00A95556">
        <w:rPr>
          <w:rFonts w:ascii="Times New Roman" w:hAnsi="Times New Roman"/>
          <w:sz w:val="28"/>
          <w:szCs w:val="28"/>
        </w:rPr>
        <w:t>Родник</w:t>
      </w:r>
      <w:r w:rsidR="009D3D98" w:rsidRPr="00A95556">
        <w:rPr>
          <w:rFonts w:ascii="Times New Roman" w:hAnsi="Times New Roman"/>
          <w:sz w:val="28"/>
          <w:szCs w:val="28"/>
        </w:rPr>
        <w:t>»</w:t>
      </w:r>
      <w:r w:rsidRPr="00A95556">
        <w:rPr>
          <w:rFonts w:ascii="Times New Roman" w:hAnsi="Times New Roman"/>
          <w:sz w:val="28"/>
          <w:szCs w:val="28"/>
        </w:rPr>
        <w:t xml:space="preserve">), СРЦ </w:t>
      </w:r>
      <w:r w:rsidR="009D3D98" w:rsidRPr="00A95556">
        <w:rPr>
          <w:rFonts w:ascii="Times New Roman" w:hAnsi="Times New Roman"/>
          <w:sz w:val="28"/>
          <w:szCs w:val="28"/>
        </w:rPr>
        <w:t>«</w:t>
      </w:r>
      <w:r w:rsidRPr="00A95556">
        <w:rPr>
          <w:rFonts w:ascii="Times New Roman" w:hAnsi="Times New Roman"/>
          <w:sz w:val="28"/>
          <w:szCs w:val="28"/>
        </w:rPr>
        <w:t>Надежда</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Шилкинский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Сибиряк</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Шилкинский СРЦ </w:t>
      </w:r>
      <w:r w:rsidR="009D3D98" w:rsidRPr="00A95556">
        <w:rPr>
          <w:rFonts w:ascii="Times New Roman" w:hAnsi="Times New Roman"/>
          <w:sz w:val="28"/>
          <w:szCs w:val="28"/>
        </w:rPr>
        <w:t>«</w:t>
      </w:r>
      <w:r w:rsidRPr="00A95556">
        <w:rPr>
          <w:rFonts w:ascii="Times New Roman" w:hAnsi="Times New Roman"/>
          <w:sz w:val="28"/>
          <w:szCs w:val="28"/>
        </w:rPr>
        <w:t>Сибиряк</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Карымский комплексный центр социального обслуживания населения </w:t>
      </w:r>
      <w:r w:rsidR="009D3D98" w:rsidRPr="00A95556">
        <w:rPr>
          <w:rFonts w:ascii="Times New Roman" w:hAnsi="Times New Roman"/>
          <w:sz w:val="28"/>
          <w:szCs w:val="28"/>
        </w:rPr>
        <w:t>«</w:t>
      </w:r>
      <w:r w:rsidRPr="00A95556">
        <w:rPr>
          <w:rFonts w:ascii="Times New Roman" w:hAnsi="Times New Roman"/>
          <w:sz w:val="28"/>
          <w:szCs w:val="28"/>
        </w:rPr>
        <w:t>Багульник</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Карымский КЦСОН </w:t>
      </w:r>
      <w:r w:rsidR="009D3D98" w:rsidRPr="00A95556">
        <w:rPr>
          <w:rFonts w:ascii="Times New Roman" w:hAnsi="Times New Roman"/>
          <w:sz w:val="28"/>
          <w:szCs w:val="28"/>
        </w:rPr>
        <w:t>«</w:t>
      </w:r>
      <w:r w:rsidRPr="00A95556">
        <w:rPr>
          <w:rFonts w:ascii="Times New Roman" w:hAnsi="Times New Roman"/>
          <w:sz w:val="28"/>
          <w:szCs w:val="28"/>
        </w:rPr>
        <w:t>Багульник</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Красночикойский комплексный центр социального обслуживания населения </w:t>
      </w:r>
      <w:r w:rsidR="009D3D98" w:rsidRPr="00A95556">
        <w:rPr>
          <w:rFonts w:ascii="Times New Roman" w:hAnsi="Times New Roman"/>
          <w:sz w:val="28"/>
          <w:szCs w:val="28"/>
        </w:rPr>
        <w:t>«</w:t>
      </w:r>
      <w:r w:rsidRPr="00A95556">
        <w:rPr>
          <w:rFonts w:ascii="Times New Roman" w:hAnsi="Times New Roman"/>
          <w:sz w:val="28"/>
          <w:szCs w:val="28"/>
        </w:rPr>
        <w:t>Черемушки</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Красночикойский КЦСОН </w:t>
      </w:r>
      <w:r w:rsidR="009D3D98" w:rsidRPr="00A95556">
        <w:rPr>
          <w:rFonts w:ascii="Times New Roman" w:hAnsi="Times New Roman"/>
          <w:sz w:val="28"/>
          <w:szCs w:val="28"/>
        </w:rPr>
        <w:t>«</w:t>
      </w:r>
      <w:r w:rsidRPr="00A95556">
        <w:rPr>
          <w:rFonts w:ascii="Times New Roman" w:hAnsi="Times New Roman"/>
          <w:sz w:val="28"/>
          <w:szCs w:val="28"/>
        </w:rPr>
        <w:t>Черемушки</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Кыринский социально-реабилитационный центр для несовершеннолетних </w:t>
      </w:r>
      <w:r w:rsidR="009D3D98" w:rsidRPr="00A95556">
        <w:rPr>
          <w:rFonts w:ascii="Times New Roman" w:hAnsi="Times New Roman"/>
          <w:sz w:val="28"/>
          <w:szCs w:val="28"/>
        </w:rPr>
        <w:t>«</w:t>
      </w:r>
      <w:r w:rsidRPr="00A95556">
        <w:rPr>
          <w:rFonts w:ascii="Times New Roman" w:hAnsi="Times New Roman"/>
          <w:sz w:val="28"/>
          <w:szCs w:val="28"/>
        </w:rPr>
        <w:t>Перекресток</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Кыринский СРЦ </w:t>
      </w:r>
      <w:r w:rsidR="009D3D98" w:rsidRPr="00A95556">
        <w:rPr>
          <w:rFonts w:ascii="Times New Roman" w:hAnsi="Times New Roman"/>
          <w:sz w:val="28"/>
          <w:szCs w:val="28"/>
        </w:rPr>
        <w:t>«</w:t>
      </w:r>
      <w:r w:rsidRPr="00A95556">
        <w:rPr>
          <w:rFonts w:ascii="Times New Roman" w:hAnsi="Times New Roman"/>
          <w:sz w:val="28"/>
          <w:szCs w:val="28"/>
        </w:rPr>
        <w:t>Перекресток</w:t>
      </w:r>
      <w:r w:rsidR="009D3D98" w:rsidRPr="00A95556">
        <w:rPr>
          <w:rFonts w:ascii="Times New Roman" w:hAnsi="Times New Roman"/>
          <w:sz w:val="28"/>
          <w:szCs w:val="28"/>
        </w:rPr>
        <w:t>»</w:t>
      </w:r>
      <w:r w:rsidRPr="00A95556">
        <w:rPr>
          <w:rFonts w:ascii="Times New Roman" w:hAnsi="Times New Roman"/>
          <w:sz w:val="28"/>
          <w:szCs w:val="28"/>
        </w:rPr>
        <w:t xml:space="preserve">), ГУСО </w:t>
      </w:r>
      <w:r w:rsidR="009D3D98" w:rsidRPr="00A95556">
        <w:rPr>
          <w:rFonts w:ascii="Times New Roman" w:hAnsi="Times New Roman"/>
          <w:sz w:val="28"/>
          <w:szCs w:val="28"/>
        </w:rPr>
        <w:t>«</w:t>
      </w:r>
      <w:r w:rsidRPr="00A95556">
        <w:rPr>
          <w:rFonts w:ascii="Times New Roman" w:hAnsi="Times New Roman"/>
          <w:sz w:val="28"/>
          <w:szCs w:val="28"/>
        </w:rPr>
        <w:t xml:space="preserve">Могойтуйский комплексный центр социального обслуживания населения </w:t>
      </w:r>
      <w:r w:rsidR="009D3D98" w:rsidRPr="00A95556">
        <w:rPr>
          <w:rFonts w:ascii="Times New Roman" w:hAnsi="Times New Roman"/>
          <w:sz w:val="28"/>
          <w:szCs w:val="28"/>
        </w:rPr>
        <w:t>«</w:t>
      </w:r>
      <w:r w:rsidRPr="00A95556">
        <w:rPr>
          <w:rFonts w:ascii="Times New Roman" w:hAnsi="Times New Roman"/>
          <w:sz w:val="28"/>
          <w:szCs w:val="28"/>
        </w:rPr>
        <w:t>Элбэг</w:t>
      </w:r>
      <w:r w:rsidR="009D3D98" w:rsidRPr="00A95556">
        <w:rPr>
          <w:rFonts w:ascii="Times New Roman" w:hAnsi="Times New Roman"/>
          <w:sz w:val="28"/>
          <w:szCs w:val="28"/>
        </w:rPr>
        <w:t>»</w:t>
      </w:r>
      <w:r w:rsidRPr="00A95556">
        <w:rPr>
          <w:rFonts w:ascii="Times New Roman" w:hAnsi="Times New Roman"/>
          <w:sz w:val="28"/>
          <w:szCs w:val="28"/>
        </w:rPr>
        <w:t xml:space="preserve"> Забайкальского края (далее - Могойтуйский КЦСОН </w:t>
      </w:r>
      <w:r w:rsidR="009D3D98" w:rsidRPr="00A95556">
        <w:rPr>
          <w:rFonts w:ascii="Times New Roman" w:hAnsi="Times New Roman"/>
          <w:sz w:val="28"/>
          <w:szCs w:val="28"/>
        </w:rPr>
        <w:t>«</w:t>
      </w:r>
      <w:r w:rsidRPr="00A95556">
        <w:rPr>
          <w:rFonts w:ascii="Times New Roman" w:hAnsi="Times New Roman"/>
          <w:sz w:val="28"/>
          <w:szCs w:val="28"/>
        </w:rPr>
        <w:t>Элбэг</w:t>
      </w:r>
      <w:r w:rsidR="009D3D98" w:rsidRPr="00A95556">
        <w:rPr>
          <w:rFonts w:ascii="Times New Roman" w:hAnsi="Times New Roman"/>
          <w:sz w:val="28"/>
          <w:szCs w:val="28"/>
        </w:rPr>
        <w:t>»</w:t>
      </w:r>
      <w:r w:rsidRPr="00A95556">
        <w:rPr>
          <w:rFonts w:ascii="Times New Roman" w:hAnsi="Times New Roman"/>
          <w:sz w:val="28"/>
          <w:szCs w:val="28"/>
        </w:rPr>
        <w:t>) 3 моделей учебно-трудовых бригад с целью вовлечения несовершеннолетних, находящихся в конфликте с законом, в здоровую</w:t>
      </w:r>
      <w:r w:rsidR="00331B6B" w:rsidRPr="00A95556">
        <w:rPr>
          <w:rFonts w:ascii="Times New Roman" w:hAnsi="Times New Roman"/>
          <w:sz w:val="28"/>
          <w:szCs w:val="28"/>
        </w:rPr>
        <w:t xml:space="preserve"> </w:t>
      </w:r>
      <w:r w:rsidRPr="00A95556">
        <w:rPr>
          <w:rFonts w:ascii="Times New Roman" w:hAnsi="Times New Roman"/>
          <w:sz w:val="28"/>
          <w:szCs w:val="28"/>
        </w:rPr>
        <w:t>социальную среду, способствующую развитию здорового образа жизни, социальных навыков, трудовому обучению и подготовке к трудоустройству их в сельской местности; позволит обучить столярному, слесарному, швейному делу 280 несовершеннолетних; обеспечит восстановление нарушенных психических функций личности 1300 несовершеннолетних, находящихся в конфликте с законом, позитивные личностные изменения подростков, обусловливающие</w:t>
      </w:r>
      <w:r w:rsidRPr="00BF00EE">
        <w:rPr>
          <w:rFonts w:ascii="Times New Roman" w:hAnsi="Times New Roman"/>
          <w:spacing w:val="-4"/>
          <w:sz w:val="28"/>
          <w:szCs w:val="28"/>
        </w:rPr>
        <w:t xml:space="preserve"> разрушение негативных установок, ценностей, формирование положительного социального опыта.</w:t>
      </w:r>
    </w:p>
    <w:p w:rsidR="00995912" w:rsidRPr="00BF00EE" w:rsidRDefault="00B92334" w:rsidP="00A95556">
      <w:pPr>
        <w:spacing w:after="0" w:line="240" w:lineRule="auto"/>
        <w:ind w:firstLine="709"/>
        <w:jc w:val="both"/>
        <w:rPr>
          <w:rFonts w:ascii="Times New Roman" w:hAnsi="Times New Roman"/>
          <w:i/>
          <w:sz w:val="28"/>
          <w:szCs w:val="28"/>
        </w:rPr>
      </w:pPr>
      <w:r w:rsidRPr="00BF00EE">
        <w:rPr>
          <w:rFonts w:ascii="Times New Roman" w:hAnsi="Times New Roman"/>
          <w:i/>
          <w:sz w:val="28"/>
          <w:szCs w:val="28"/>
        </w:rPr>
        <w:t>Социальная адаптация несовершеннолетних, находящихся в конфликте с законом, создание и развитие ювенальных служб в Забайкальском крае</w:t>
      </w:r>
      <w:r w:rsidR="00223284" w:rsidRPr="00BF00EE">
        <w:rPr>
          <w:rFonts w:ascii="Times New Roman" w:hAnsi="Times New Roman"/>
          <w:i/>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 рамках данного направления планируется:</w:t>
      </w:r>
    </w:p>
    <w:p w:rsidR="00995912" w:rsidRPr="00BF00EE" w:rsidRDefault="00B92334" w:rsidP="00A95556">
      <w:pPr>
        <w:spacing w:after="0" w:line="240" w:lineRule="auto"/>
        <w:ind w:firstLine="709"/>
        <w:jc w:val="both"/>
        <w:rPr>
          <w:rFonts w:ascii="Times New Roman" w:hAnsi="Times New Roman"/>
          <w:sz w:val="28"/>
          <w:szCs w:val="28"/>
        </w:rPr>
      </w:pPr>
      <w:bookmarkStart w:id="20" w:name="sub_410"/>
      <w:r w:rsidRPr="00BF00EE">
        <w:rPr>
          <w:rFonts w:ascii="Times New Roman" w:hAnsi="Times New Roman"/>
          <w:sz w:val="28"/>
          <w:szCs w:val="28"/>
        </w:rPr>
        <w:t>1)</w:t>
      </w:r>
      <w:r w:rsidR="00070779" w:rsidRPr="00BF00EE">
        <w:rPr>
          <w:rFonts w:ascii="Times New Roman" w:hAnsi="Times New Roman"/>
          <w:sz w:val="28"/>
          <w:szCs w:val="28"/>
        </w:rPr>
        <w:t> </w:t>
      </w:r>
      <w:r w:rsidRPr="00BF00EE">
        <w:rPr>
          <w:rFonts w:ascii="Times New Roman" w:hAnsi="Times New Roman"/>
          <w:sz w:val="28"/>
          <w:szCs w:val="28"/>
        </w:rPr>
        <w:t xml:space="preserve">внедрение эффективных методов профилактической и коррекционной работы с несовершеннолетними, склонными к совершению преступлений и правонарушений, на базе Черновского КЦСОН </w:t>
      </w:r>
      <w:r w:rsidR="009D3D98" w:rsidRPr="00BF00EE">
        <w:rPr>
          <w:rFonts w:ascii="Times New Roman" w:hAnsi="Times New Roman"/>
          <w:sz w:val="28"/>
          <w:szCs w:val="28"/>
        </w:rPr>
        <w:t>«</w:t>
      </w:r>
      <w:r w:rsidRPr="00BF00EE">
        <w:rPr>
          <w:rFonts w:ascii="Times New Roman" w:hAnsi="Times New Roman"/>
          <w:sz w:val="28"/>
          <w:szCs w:val="28"/>
        </w:rPr>
        <w:t>Берегиня</w:t>
      </w:r>
      <w:r w:rsidR="009D3D98" w:rsidRPr="00BF00EE">
        <w:rPr>
          <w:rFonts w:ascii="Times New Roman" w:hAnsi="Times New Roman"/>
          <w:sz w:val="28"/>
          <w:szCs w:val="28"/>
        </w:rPr>
        <w:t>»</w:t>
      </w:r>
      <w:r w:rsidRPr="00BF00EE">
        <w:rPr>
          <w:rFonts w:ascii="Times New Roman" w:hAnsi="Times New Roman"/>
          <w:sz w:val="28"/>
          <w:szCs w:val="28"/>
        </w:rPr>
        <w:t>.</w:t>
      </w:r>
    </w:p>
    <w:bookmarkEnd w:id="20"/>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мероприятия обеспечит создание на базе Черновского КЦСОН </w:t>
      </w:r>
      <w:r w:rsidR="009D3D98" w:rsidRPr="00BF00EE">
        <w:rPr>
          <w:rFonts w:ascii="Times New Roman" w:hAnsi="Times New Roman"/>
          <w:sz w:val="28"/>
          <w:szCs w:val="28"/>
        </w:rPr>
        <w:t>«</w:t>
      </w:r>
      <w:r w:rsidRPr="00BF00EE">
        <w:rPr>
          <w:rFonts w:ascii="Times New Roman" w:hAnsi="Times New Roman"/>
          <w:sz w:val="28"/>
          <w:szCs w:val="28"/>
        </w:rPr>
        <w:t>Берегиня</w:t>
      </w:r>
      <w:r w:rsidR="009D3D98" w:rsidRPr="00BF00EE">
        <w:rPr>
          <w:rFonts w:ascii="Times New Roman" w:hAnsi="Times New Roman"/>
          <w:sz w:val="28"/>
          <w:szCs w:val="28"/>
        </w:rPr>
        <w:t>»</w:t>
      </w:r>
      <w:r w:rsidRPr="00BF00EE">
        <w:rPr>
          <w:rFonts w:ascii="Times New Roman" w:hAnsi="Times New Roman"/>
          <w:sz w:val="28"/>
          <w:szCs w:val="28"/>
        </w:rPr>
        <w:t xml:space="preserve"> эффективной модели социальной реабилитации и адаптации несовершеннолетних, находящихся в конфликте с законом, и их семей комплексными средствами культуры, искусства, физкультуры, спорта, туризма, через трудовую занятость и психолого-правовое сопровождение посредством оборудования кабинета для обучения компьютерной грамотности, тренажерного зала, организации фотовыставок несовершеннолетних, находящихся в конфликте с законом, что позволит оказать реабилитационные услуги 240 несовершеннолетним и их семьям;</w:t>
      </w:r>
    </w:p>
    <w:p w:rsidR="00995912" w:rsidRPr="00BF00EE" w:rsidRDefault="00B92334" w:rsidP="00A95556">
      <w:pPr>
        <w:spacing w:after="0" w:line="240" w:lineRule="auto"/>
        <w:ind w:firstLine="709"/>
        <w:jc w:val="both"/>
        <w:rPr>
          <w:rFonts w:ascii="Times New Roman" w:hAnsi="Times New Roman"/>
          <w:sz w:val="28"/>
          <w:szCs w:val="28"/>
        </w:rPr>
      </w:pPr>
      <w:bookmarkStart w:id="21" w:name="sub_420"/>
      <w:r w:rsidRPr="00BF00EE">
        <w:rPr>
          <w:rFonts w:ascii="Times New Roman" w:hAnsi="Times New Roman"/>
          <w:sz w:val="28"/>
          <w:szCs w:val="28"/>
        </w:rPr>
        <w:t>2)</w:t>
      </w:r>
      <w:r w:rsidR="00070779" w:rsidRPr="00BF00EE">
        <w:rPr>
          <w:rFonts w:ascii="Times New Roman" w:hAnsi="Times New Roman"/>
          <w:sz w:val="28"/>
          <w:szCs w:val="28"/>
        </w:rPr>
        <w:t> </w:t>
      </w:r>
      <w:r w:rsidRPr="00BF00EE">
        <w:rPr>
          <w:rFonts w:ascii="Times New Roman" w:hAnsi="Times New Roman"/>
          <w:sz w:val="28"/>
          <w:szCs w:val="28"/>
        </w:rPr>
        <w:t xml:space="preserve">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w:t>
      </w:r>
      <w:r w:rsidR="009D3D98" w:rsidRPr="00BF00EE">
        <w:rPr>
          <w:rFonts w:ascii="Times New Roman" w:hAnsi="Times New Roman"/>
          <w:sz w:val="28"/>
          <w:szCs w:val="28"/>
        </w:rPr>
        <w:t>«</w:t>
      </w:r>
      <w:r w:rsidRPr="00BF00EE">
        <w:rPr>
          <w:rFonts w:ascii="Times New Roman" w:hAnsi="Times New Roman"/>
          <w:sz w:val="28"/>
          <w:szCs w:val="28"/>
        </w:rPr>
        <w:t>Мое будущее - в моих руках</w:t>
      </w:r>
      <w:r w:rsidR="009D3D98" w:rsidRPr="00BF00EE">
        <w:rPr>
          <w:rFonts w:ascii="Times New Roman" w:hAnsi="Times New Roman"/>
          <w:sz w:val="28"/>
          <w:szCs w:val="28"/>
        </w:rPr>
        <w:t>»</w:t>
      </w:r>
      <w:r w:rsidRPr="00BF00EE">
        <w:rPr>
          <w:rFonts w:ascii="Times New Roman" w:hAnsi="Times New Roman"/>
          <w:sz w:val="28"/>
          <w:szCs w:val="28"/>
        </w:rPr>
        <w:t>.</w:t>
      </w:r>
    </w:p>
    <w:bookmarkEnd w:id="21"/>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социального проекта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w:t>
      </w:r>
      <w:r w:rsidR="009D3D98" w:rsidRPr="00BF00EE">
        <w:rPr>
          <w:rFonts w:ascii="Times New Roman" w:hAnsi="Times New Roman"/>
          <w:sz w:val="28"/>
          <w:szCs w:val="28"/>
        </w:rPr>
        <w:t>«</w:t>
      </w:r>
      <w:r w:rsidRPr="00BF00EE">
        <w:rPr>
          <w:rFonts w:ascii="Times New Roman" w:hAnsi="Times New Roman"/>
          <w:sz w:val="28"/>
          <w:szCs w:val="28"/>
        </w:rPr>
        <w:t>Мое будущее - в моих руках</w:t>
      </w:r>
      <w:r w:rsidR="009D3D98" w:rsidRPr="00BF00EE">
        <w:rPr>
          <w:rFonts w:ascii="Times New Roman" w:hAnsi="Times New Roman"/>
          <w:sz w:val="28"/>
          <w:szCs w:val="28"/>
        </w:rPr>
        <w:t>»</w:t>
      </w:r>
      <w:r w:rsidRPr="00BF00EE">
        <w:rPr>
          <w:rFonts w:ascii="Times New Roman" w:hAnsi="Times New Roman"/>
          <w:sz w:val="28"/>
          <w:szCs w:val="28"/>
        </w:rPr>
        <w:t xml:space="preserve"> на базе СРЦ </w:t>
      </w:r>
      <w:r w:rsidR="009D3D98" w:rsidRPr="00BF00EE">
        <w:rPr>
          <w:rFonts w:ascii="Times New Roman" w:hAnsi="Times New Roman"/>
          <w:sz w:val="28"/>
          <w:szCs w:val="28"/>
        </w:rPr>
        <w:t>«</w:t>
      </w:r>
      <w:r w:rsidRPr="00BF00EE">
        <w:rPr>
          <w:rFonts w:ascii="Times New Roman" w:hAnsi="Times New Roman"/>
          <w:sz w:val="28"/>
          <w:szCs w:val="28"/>
        </w:rPr>
        <w:t>Надежда</w:t>
      </w:r>
      <w:r w:rsidR="009D3D98" w:rsidRPr="00BF00EE">
        <w:rPr>
          <w:rFonts w:ascii="Times New Roman" w:hAnsi="Times New Roman"/>
          <w:sz w:val="28"/>
          <w:szCs w:val="28"/>
        </w:rPr>
        <w:t>»</w:t>
      </w:r>
      <w:r w:rsidRPr="00BF00EE">
        <w:rPr>
          <w:rFonts w:ascii="Times New Roman" w:hAnsi="Times New Roman"/>
          <w:sz w:val="28"/>
          <w:szCs w:val="28"/>
        </w:rPr>
        <w:t xml:space="preserve"> позволит организовать курс реабилитации 1200 несовершеннолетних, склонных к совершению правонарушений, будет способствовать расширению перечня и повышению качества услуг, предоставляемых несовершеннолетним и их семьям;</w:t>
      </w:r>
    </w:p>
    <w:p w:rsidR="00995912" w:rsidRPr="00BF00EE" w:rsidRDefault="00B92334" w:rsidP="00A95556">
      <w:pPr>
        <w:spacing w:after="0" w:line="240" w:lineRule="auto"/>
        <w:ind w:firstLine="709"/>
        <w:jc w:val="both"/>
        <w:rPr>
          <w:rFonts w:ascii="Times New Roman" w:hAnsi="Times New Roman"/>
          <w:sz w:val="28"/>
          <w:szCs w:val="28"/>
        </w:rPr>
      </w:pPr>
      <w:bookmarkStart w:id="22" w:name="sub_430"/>
      <w:r w:rsidRPr="00BF00EE">
        <w:rPr>
          <w:rFonts w:ascii="Times New Roman" w:hAnsi="Times New Roman"/>
          <w:sz w:val="28"/>
          <w:szCs w:val="28"/>
        </w:rPr>
        <w:t>3)</w:t>
      </w:r>
      <w:r w:rsidR="00070779" w:rsidRPr="00BF00EE">
        <w:rPr>
          <w:rFonts w:ascii="Times New Roman" w:hAnsi="Times New Roman"/>
          <w:sz w:val="28"/>
          <w:szCs w:val="28"/>
        </w:rPr>
        <w:t> </w:t>
      </w:r>
      <w:r w:rsidRPr="00BF00EE">
        <w:rPr>
          <w:rFonts w:ascii="Times New Roman" w:hAnsi="Times New Roman"/>
          <w:sz w:val="28"/>
          <w:szCs w:val="28"/>
        </w:rPr>
        <w:t xml:space="preserve">внедрение эффективных методов профилактической и коррекционной работы с несовершеннолетними, совершившими преступления и правонарушения, и их семьями на базе государственного специализированного учебно-воспитательного учреждения </w:t>
      </w:r>
      <w:r w:rsidR="003F3DE1" w:rsidRPr="00BF00EE">
        <w:rPr>
          <w:rFonts w:ascii="Times New Roman" w:hAnsi="Times New Roman"/>
          <w:sz w:val="28"/>
          <w:szCs w:val="28"/>
        </w:rPr>
        <w:t xml:space="preserve">закрытого типа </w:t>
      </w:r>
      <w:r w:rsidR="009D3D98" w:rsidRPr="00BF00EE">
        <w:rPr>
          <w:rFonts w:ascii="Times New Roman" w:hAnsi="Times New Roman"/>
          <w:sz w:val="28"/>
          <w:szCs w:val="28"/>
        </w:rPr>
        <w:t>«</w:t>
      </w:r>
      <w:r w:rsidRPr="00BF00EE">
        <w:rPr>
          <w:rFonts w:ascii="Times New Roman" w:hAnsi="Times New Roman"/>
          <w:sz w:val="28"/>
          <w:szCs w:val="28"/>
        </w:rPr>
        <w:t>Сретенская школа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(далее - ГСУВУ </w:t>
      </w:r>
      <w:r w:rsidR="009D3D98" w:rsidRPr="00BF00EE">
        <w:rPr>
          <w:rFonts w:ascii="Times New Roman" w:hAnsi="Times New Roman"/>
          <w:sz w:val="28"/>
          <w:szCs w:val="28"/>
        </w:rPr>
        <w:t>«</w:t>
      </w:r>
      <w:r w:rsidRPr="00BF00EE">
        <w:rPr>
          <w:rFonts w:ascii="Times New Roman" w:hAnsi="Times New Roman"/>
          <w:sz w:val="28"/>
          <w:szCs w:val="28"/>
        </w:rPr>
        <w:t>Сретенская школа</w:t>
      </w:r>
      <w:r w:rsidR="009D3D98" w:rsidRPr="00BF00EE">
        <w:rPr>
          <w:rFonts w:ascii="Times New Roman" w:hAnsi="Times New Roman"/>
          <w:sz w:val="28"/>
          <w:szCs w:val="28"/>
        </w:rPr>
        <w:t>»</w:t>
      </w:r>
      <w:r w:rsidRPr="00BF00EE">
        <w:rPr>
          <w:rFonts w:ascii="Times New Roman" w:hAnsi="Times New Roman"/>
          <w:sz w:val="28"/>
          <w:szCs w:val="28"/>
        </w:rPr>
        <w:t>).</w:t>
      </w:r>
    </w:p>
    <w:bookmarkEnd w:id="22"/>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проекта </w:t>
      </w:r>
      <w:r w:rsidR="009D3D98" w:rsidRPr="00BF00EE">
        <w:rPr>
          <w:rFonts w:ascii="Times New Roman" w:hAnsi="Times New Roman"/>
          <w:sz w:val="28"/>
          <w:szCs w:val="28"/>
        </w:rPr>
        <w:t>«</w:t>
      </w:r>
      <w:r w:rsidRPr="00BF00EE">
        <w:rPr>
          <w:rFonts w:ascii="Times New Roman" w:hAnsi="Times New Roman"/>
          <w:sz w:val="28"/>
          <w:szCs w:val="28"/>
        </w:rPr>
        <w:t>Школа гражданской зрелости</w:t>
      </w:r>
      <w:r w:rsidR="009D3D98" w:rsidRPr="00BF00EE">
        <w:rPr>
          <w:rFonts w:ascii="Times New Roman" w:hAnsi="Times New Roman"/>
          <w:sz w:val="28"/>
          <w:szCs w:val="28"/>
        </w:rPr>
        <w:t>»</w:t>
      </w:r>
      <w:r w:rsidRPr="00BF00EE">
        <w:rPr>
          <w:rFonts w:ascii="Times New Roman" w:hAnsi="Times New Roman"/>
          <w:sz w:val="28"/>
          <w:szCs w:val="28"/>
        </w:rPr>
        <w:t xml:space="preserve"> (профилактическая и коррекционная работа с несовершеннолетними, совершившими преступления и правонарушения, и их семьями) посредством создания швейной и столярной мастерских, внедрения социальных инновационных технологий для подготовки выпускников к автономной жизни, позволит 190 воспитанникам ГСУВУ </w:t>
      </w:r>
      <w:r w:rsidR="009D3D98" w:rsidRPr="00BF00EE">
        <w:rPr>
          <w:rFonts w:ascii="Times New Roman" w:hAnsi="Times New Roman"/>
          <w:sz w:val="28"/>
          <w:szCs w:val="28"/>
        </w:rPr>
        <w:t>«</w:t>
      </w:r>
      <w:r w:rsidRPr="00BF00EE">
        <w:rPr>
          <w:rFonts w:ascii="Times New Roman" w:hAnsi="Times New Roman"/>
          <w:sz w:val="28"/>
          <w:szCs w:val="28"/>
        </w:rPr>
        <w:t>Сретенская школа</w:t>
      </w:r>
      <w:r w:rsidR="009D3D98" w:rsidRPr="00BF00EE">
        <w:rPr>
          <w:rFonts w:ascii="Times New Roman" w:hAnsi="Times New Roman"/>
          <w:sz w:val="28"/>
          <w:szCs w:val="28"/>
        </w:rPr>
        <w:t>»</w:t>
      </w:r>
      <w:r w:rsidRPr="00BF00EE">
        <w:rPr>
          <w:rFonts w:ascii="Times New Roman" w:hAnsi="Times New Roman"/>
          <w:sz w:val="28"/>
          <w:szCs w:val="28"/>
        </w:rPr>
        <w:t xml:space="preserve"> пройти трудовую, психологическую и медико-социальную реабилитацию;</w:t>
      </w:r>
    </w:p>
    <w:p w:rsidR="00995912" w:rsidRPr="00BF00EE" w:rsidRDefault="00B92334" w:rsidP="00A95556">
      <w:pPr>
        <w:spacing w:after="0" w:line="240" w:lineRule="auto"/>
        <w:ind w:firstLine="709"/>
        <w:jc w:val="both"/>
        <w:rPr>
          <w:rFonts w:ascii="Times New Roman" w:hAnsi="Times New Roman"/>
          <w:sz w:val="28"/>
          <w:szCs w:val="28"/>
        </w:rPr>
      </w:pPr>
      <w:bookmarkStart w:id="23" w:name="sub_440"/>
      <w:r w:rsidRPr="00BF00EE">
        <w:rPr>
          <w:rFonts w:ascii="Times New Roman" w:hAnsi="Times New Roman"/>
          <w:sz w:val="28"/>
          <w:szCs w:val="28"/>
        </w:rPr>
        <w:t>4)</w:t>
      </w:r>
      <w:r w:rsidR="00070779" w:rsidRPr="00BF00EE">
        <w:rPr>
          <w:rFonts w:ascii="Times New Roman" w:hAnsi="Times New Roman"/>
          <w:sz w:val="28"/>
          <w:szCs w:val="28"/>
        </w:rPr>
        <w:t> </w:t>
      </w:r>
      <w:r w:rsidRPr="00BF00EE">
        <w:rPr>
          <w:rFonts w:ascii="Times New Roman" w:hAnsi="Times New Roman"/>
          <w:sz w:val="28"/>
          <w:szCs w:val="28"/>
        </w:rPr>
        <w:t>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bookmarkEnd w:id="23"/>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Внедрение на базе ЦППН </w:t>
      </w:r>
      <w:r w:rsidR="009D3D98" w:rsidRPr="00BF00EE">
        <w:rPr>
          <w:rFonts w:ascii="Times New Roman" w:hAnsi="Times New Roman"/>
          <w:sz w:val="28"/>
          <w:szCs w:val="28"/>
        </w:rPr>
        <w:t>«</w:t>
      </w:r>
      <w:r w:rsidRPr="00BF00EE">
        <w:rPr>
          <w:rFonts w:ascii="Times New Roman" w:hAnsi="Times New Roman"/>
          <w:sz w:val="28"/>
          <w:szCs w:val="28"/>
        </w:rPr>
        <w:t>Доверие</w:t>
      </w:r>
      <w:r w:rsidR="009D3D98" w:rsidRPr="00BF00EE">
        <w:rPr>
          <w:rFonts w:ascii="Times New Roman" w:hAnsi="Times New Roman"/>
          <w:sz w:val="28"/>
          <w:szCs w:val="28"/>
        </w:rPr>
        <w:t>»</w:t>
      </w:r>
      <w:r w:rsidRPr="00BF00EE">
        <w:rPr>
          <w:rFonts w:ascii="Times New Roman" w:hAnsi="Times New Roman"/>
          <w:sz w:val="28"/>
          <w:szCs w:val="28"/>
        </w:rPr>
        <w:t xml:space="preserve"> реабилитационно-профилактической программы </w:t>
      </w:r>
      <w:r w:rsidR="009D3D98" w:rsidRPr="00BF00EE">
        <w:rPr>
          <w:rFonts w:ascii="Times New Roman" w:hAnsi="Times New Roman"/>
          <w:sz w:val="28"/>
          <w:szCs w:val="28"/>
        </w:rPr>
        <w:t>«</w:t>
      </w:r>
      <w:r w:rsidRPr="00BF00EE">
        <w:rPr>
          <w:rFonts w:ascii="Times New Roman" w:hAnsi="Times New Roman"/>
          <w:sz w:val="28"/>
          <w:szCs w:val="28"/>
        </w:rPr>
        <w:t>Точка возврата</w:t>
      </w:r>
      <w:r w:rsidR="009D3D98" w:rsidRPr="00BF00EE">
        <w:rPr>
          <w:rFonts w:ascii="Times New Roman" w:hAnsi="Times New Roman"/>
          <w:sz w:val="28"/>
          <w:szCs w:val="28"/>
        </w:rPr>
        <w:t>»</w:t>
      </w:r>
      <w:r w:rsidRPr="00BF00EE">
        <w:rPr>
          <w:rFonts w:ascii="Times New Roman" w:hAnsi="Times New Roman"/>
          <w:sz w:val="28"/>
          <w:szCs w:val="28"/>
        </w:rPr>
        <w:t xml:space="preserve"> и технологии деятельности судебного социального работника позволит 250 несовершеннолетним пройти реабилитационно-профилактический курс, создать условия для социализации несовершеннолетних, находящихся в конфликте с законом, их подготовки к самостоятельной жизни и интеграции в общество при помощи современных компьютерных, социальных и образовательных технологий посредством создания кабинета для обучения компьютерной грамотности и подросткового клуба взаимоподдержки.</w:t>
      </w:r>
      <w:r w:rsidR="00862425" w:rsidRPr="00BF00EE">
        <w:rPr>
          <w:rFonts w:ascii="Times New Roman" w:hAnsi="Times New Roman"/>
          <w:sz w:val="28"/>
          <w:szCs w:val="28"/>
        </w:rPr>
        <w:t xml:space="preserve"> </w:t>
      </w:r>
      <w:r w:rsidRPr="00BF00EE">
        <w:rPr>
          <w:rFonts w:ascii="Times New Roman" w:hAnsi="Times New Roman"/>
          <w:sz w:val="28"/>
          <w:szCs w:val="28"/>
        </w:rPr>
        <w:t>Проведение курсов повышения квалификации социальных работников, психологов, специалистов в области применения ювенальных технологий (150 человек), позволит создать систему единого программно-методического обеспечения стандартов и критериев оказания социальных услуг несовершеннолетним, находящимся в конфликте с законом; осуществлять комплексное решение проблем профилактики правонарушений несовершеннолетних с помощью эффективного использования концентрации ресурсов специалистов с охватом ежегодно не менее 100 несовершеннолетних в регионах реализации социальных проектов;</w:t>
      </w:r>
    </w:p>
    <w:p w:rsidR="00995912" w:rsidRPr="00BF00EE" w:rsidRDefault="00B92334" w:rsidP="00A95556">
      <w:pPr>
        <w:spacing w:after="0" w:line="240" w:lineRule="auto"/>
        <w:ind w:firstLine="709"/>
        <w:jc w:val="both"/>
        <w:rPr>
          <w:rFonts w:ascii="Times New Roman" w:hAnsi="Times New Roman"/>
          <w:sz w:val="28"/>
          <w:szCs w:val="28"/>
        </w:rPr>
      </w:pPr>
      <w:bookmarkStart w:id="24" w:name="sub_450"/>
      <w:r w:rsidRPr="00BF00EE">
        <w:rPr>
          <w:rFonts w:ascii="Times New Roman" w:hAnsi="Times New Roman"/>
          <w:sz w:val="28"/>
          <w:szCs w:val="28"/>
        </w:rPr>
        <w:t>5)</w:t>
      </w:r>
      <w:r w:rsidR="00070779" w:rsidRPr="00BF00EE">
        <w:rPr>
          <w:rFonts w:ascii="Times New Roman" w:hAnsi="Times New Roman"/>
          <w:sz w:val="28"/>
          <w:szCs w:val="28"/>
        </w:rPr>
        <w:t> </w:t>
      </w:r>
      <w:r w:rsidRPr="00BF00EE">
        <w:rPr>
          <w:rFonts w:ascii="Times New Roman" w:hAnsi="Times New Roman"/>
          <w:sz w:val="28"/>
          <w:szCs w:val="28"/>
        </w:rPr>
        <w:t>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bookmarkEnd w:id="24"/>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мероприятия обеспечит беспрепятственный доступ 370 сем</w:t>
      </w:r>
      <w:r w:rsidR="00121BB5" w:rsidRPr="00BF00EE">
        <w:rPr>
          <w:rFonts w:ascii="Times New Roman" w:hAnsi="Times New Roman"/>
          <w:sz w:val="28"/>
          <w:szCs w:val="28"/>
        </w:rPr>
        <w:t>ьям, 760 детям</w:t>
      </w:r>
      <w:r w:rsidRPr="00BF00EE">
        <w:rPr>
          <w:rFonts w:ascii="Times New Roman" w:hAnsi="Times New Roman"/>
          <w:sz w:val="28"/>
          <w:szCs w:val="28"/>
        </w:rPr>
        <w:t>, находящи</w:t>
      </w:r>
      <w:r w:rsidR="00121BB5" w:rsidRPr="00BF00EE">
        <w:rPr>
          <w:rFonts w:ascii="Times New Roman" w:hAnsi="Times New Roman"/>
          <w:sz w:val="28"/>
          <w:szCs w:val="28"/>
        </w:rPr>
        <w:t>м</w:t>
      </w:r>
      <w:r w:rsidRPr="00BF00EE">
        <w:rPr>
          <w:rFonts w:ascii="Times New Roman" w:hAnsi="Times New Roman"/>
          <w:sz w:val="28"/>
          <w:szCs w:val="28"/>
        </w:rPr>
        <w:t xml:space="preserve">ся в кризисной и конфликтной с законом ситуации, к социальным услугам посредством создания на базе Ясногорского СРЦ </w:t>
      </w:r>
      <w:r w:rsidR="009D3D98" w:rsidRPr="00BF00EE">
        <w:rPr>
          <w:rFonts w:ascii="Times New Roman" w:hAnsi="Times New Roman"/>
          <w:sz w:val="28"/>
          <w:szCs w:val="28"/>
        </w:rPr>
        <w:t>«</w:t>
      </w:r>
      <w:r w:rsidRPr="00BF00EE">
        <w:rPr>
          <w:rFonts w:ascii="Times New Roman" w:hAnsi="Times New Roman"/>
          <w:sz w:val="28"/>
          <w:szCs w:val="28"/>
        </w:rPr>
        <w:t>Родник</w:t>
      </w:r>
      <w:r w:rsidR="009D3D98" w:rsidRPr="00BF00EE">
        <w:rPr>
          <w:rFonts w:ascii="Times New Roman" w:hAnsi="Times New Roman"/>
          <w:sz w:val="28"/>
          <w:szCs w:val="28"/>
        </w:rPr>
        <w:t>»</w:t>
      </w:r>
      <w:r w:rsidRPr="00BF00EE">
        <w:rPr>
          <w:rFonts w:ascii="Times New Roman" w:hAnsi="Times New Roman"/>
          <w:sz w:val="28"/>
          <w:szCs w:val="28"/>
        </w:rPr>
        <w:t xml:space="preserve">, Могойтуйского КЦСОН </w:t>
      </w:r>
      <w:r w:rsidR="009D3D98" w:rsidRPr="00BF00EE">
        <w:rPr>
          <w:rFonts w:ascii="Times New Roman" w:hAnsi="Times New Roman"/>
          <w:sz w:val="28"/>
          <w:szCs w:val="28"/>
        </w:rPr>
        <w:t>«</w:t>
      </w:r>
      <w:r w:rsidRPr="00BF00EE">
        <w:rPr>
          <w:rFonts w:ascii="Times New Roman" w:hAnsi="Times New Roman"/>
          <w:sz w:val="28"/>
          <w:szCs w:val="28"/>
        </w:rPr>
        <w:t>Элбэг</w:t>
      </w:r>
      <w:r w:rsidR="009D3D98" w:rsidRPr="00BF00EE">
        <w:rPr>
          <w:rFonts w:ascii="Times New Roman" w:hAnsi="Times New Roman"/>
          <w:sz w:val="28"/>
          <w:szCs w:val="28"/>
        </w:rPr>
        <w:t>»</w:t>
      </w:r>
      <w:r w:rsidRPr="00BF00EE">
        <w:rPr>
          <w:rFonts w:ascii="Times New Roman" w:hAnsi="Times New Roman"/>
          <w:sz w:val="28"/>
          <w:szCs w:val="28"/>
        </w:rPr>
        <w:t xml:space="preserve">, ГУСО </w:t>
      </w:r>
      <w:r w:rsidR="009D3D98" w:rsidRPr="00BF00EE">
        <w:rPr>
          <w:rFonts w:ascii="Times New Roman" w:hAnsi="Times New Roman"/>
          <w:sz w:val="28"/>
          <w:szCs w:val="28"/>
        </w:rPr>
        <w:t>«</w:t>
      </w:r>
      <w:r w:rsidRPr="00BF00EE">
        <w:rPr>
          <w:rFonts w:ascii="Times New Roman" w:hAnsi="Times New Roman"/>
          <w:sz w:val="28"/>
          <w:szCs w:val="28"/>
        </w:rPr>
        <w:t xml:space="preserve">Бадинский социально-реабилитационный центр для несовершеннолетних </w:t>
      </w:r>
      <w:r w:rsidR="009D3D98" w:rsidRPr="00BF00EE">
        <w:rPr>
          <w:rFonts w:ascii="Times New Roman" w:hAnsi="Times New Roman"/>
          <w:sz w:val="28"/>
          <w:szCs w:val="28"/>
        </w:rPr>
        <w:t>«</w:t>
      </w:r>
      <w:r w:rsidRPr="00BF00EE">
        <w:rPr>
          <w:rFonts w:ascii="Times New Roman" w:hAnsi="Times New Roman"/>
          <w:sz w:val="28"/>
          <w:szCs w:val="28"/>
        </w:rPr>
        <w:t>Искра</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 (далее - Бадинский СРЦ </w:t>
      </w:r>
      <w:r w:rsidR="009D3D98" w:rsidRPr="00BF00EE">
        <w:rPr>
          <w:rFonts w:ascii="Times New Roman" w:hAnsi="Times New Roman"/>
          <w:sz w:val="28"/>
          <w:szCs w:val="28"/>
        </w:rPr>
        <w:t>«</w:t>
      </w:r>
      <w:r w:rsidRPr="00BF00EE">
        <w:rPr>
          <w:rFonts w:ascii="Times New Roman" w:hAnsi="Times New Roman"/>
          <w:sz w:val="28"/>
          <w:szCs w:val="28"/>
        </w:rPr>
        <w:t>Искра</w:t>
      </w:r>
      <w:r w:rsidR="009D3D98" w:rsidRPr="00BF00EE">
        <w:rPr>
          <w:rFonts w:ascii="Times New Roman" w:hAnsi="Times New Roman"/>
          <w:sz w:val="28"/>
          <w:szCs w:val="28"/>
        </w:rPr>
        <w:t>»</w:t>
      </w:r>
      <w:r w:rsidRPr="00BF00EE">
        <w:rPr>
          <w:rFonts w:ascii="Times New Roman" w:hAnsi="Times New Roman"/>
          <w:sz w:val="28"/>
          <w:szCs w:val="28"/>
        </w:rPr>
        <w:t xml:space="preserve">), Шерловогорского РЦ </w:t>
      </w:r>
      <w:r w:rsidR="009D3D98" w:rsidRPr="00BF00EE">
        <w:rPr>
          <w:rFonts w:ascii="Times New Roman" w:hAnsi="Times New Roman"/>
          <w:sz w:val="28"/>
          <w:szCs w:val="28"/>
        </w:rPr>
        <w:t>«</w:t>
      </w:r>
      <w:r w:rsidRPr="00BF00EE">
        <w:rPr>
          <w:rFonts w:ascii="Times New Roman" w:hAnsi="Times New Roman"/>
          <w:sz w:val="28"/>
          <w:szCs w:val="28"/>
        </w:rPr>
        <w:t>Топаз</w:t>
      </w:r>
      <w:r w:rsidR="009D3D98" w:rsidRPr="00BF00EE">
        <w:rPr>
          <w:rFonts w:ascii="Times New Roman" w:hAnsi="Times New Roman"/>
          <w:sz w:val="28"/>
          <w:szCs w:val="28"/>
        </w:rPr>
        <w:t>»</w:t>
      </w:r>
      <w:r w:rsidRPr="00BF00EE">
        <w:rPr>
          <w:rFonts w:ascii="Times New Roman" w:hAnsi="Times New Roman"/>
          <w:sz w:val="28"/>
          <w:szCs w:val="28"/>
        </w:rPr>
        <w:t xml:space="preserve"> выездных межведомственных служб экстренной социально-психологической помощи;</w:t>
      </w:r>
    </w:p>
    <w:p w:rsidR="00995912" w:rsidRPr="00BF00EE" w:rsidRDefault="00B92334" w:rsidP="00A95556">
      <w:pPr>
        <w:spacing w:after="0" w:line="240" w:lineRule="auto"/>
        <w:ind w:firstLine="709"/>
        <w:jc w:val="both"/>
        <w:rPr>
          <w:rFonts w:ascii="Times New Roman" w:hAnsi="Times New Roman"/>
          <w:sz w:val="28"/>
          <w:szCs w:val="28"/>
        </w:rPr>
      </w:pPr>
      <w:bookmarkStart w:id="25" w:name="sub_460"/>
      <w:r w:rsidRPr="00BF00EE">
        <w:rPr>
          <w:rFonts w:ascii="Times New Roman" w:hAnsi="Times New Roman"/>
          <w:sz w:val="28"/>
          <w:szCs w:val="28"/>
        </w:rPr>
        <w:t>6)</w:t>
      </w:r>
      <w:r w:rsidR="00070779" w:rsidRPr="00BF00EE">
        <w:rPr>
          <w:rFonts w:ascii="Times New Roman" w:hAnsi="Times New Roman"/>
          <w:sz w:val="28"/>
          <w:szCs w:val="28"/>
        </w:rPr>
        <w:t> </w:t>
      </w:r>
      <w:r w:rsidRPr="00BF00EE">
        <w:rPr>
          <w:rFonts w:ascii="Times New Roman" w:hAnsi="Times New Roman"/>
          <w:sz w:val="28"/>
          <w:szCs w:val="28"/>
        </w:rPr>
        <w:t>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bookmarkEnd w:id="25"/>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мероприятия позволит внедрить программу </w:t>
      </w:r>
      <w:r w:rsidR="009D3D98" w:rsidRPr="00BF00EE">
        <w:rPr>
          <w:rFonts w:ascii="Times New Roman" w:hAnsi="Times New Roman"/>
          <w:sz w:val="28"/>
          <w:szCs w:val="28"/>
        </w:rPr>
        <w:t>«</w:t>
      </w:r>
      <w:r w:rsidRPr="00BF00EE">
        <w:rPr>
          <w:rFonts w:ascii="Times New Roman" w:hAnsi="Times New Roman"/>
          <w:sz w:val="28"/>
          <w:szCs w:val="28"/>
        </w:rPr>
        <w:t>Видеомост</w:t>
      </w:r>
      <w:r w:rsidR="009D3D98" w:rsidRPr="00BF00EE">
        <w:rPr>
          <w:rFonts w:ascii="Times New Roman" w:hAnsi="Times New Roman"/>
          <w:sz w:val="28"/>
          <w:szCs w:val="28"/>
        </w:rPr>
        <w:t>»</w:t>
      </w:r>
      <w:r w:rsidRPr="00BF00EE">
        <w:rPr>
          <w:rFonts w:ascii="Times New Roman" w:hAnsi="Times New Roman"/>
          <w:sz w:val="28"/>
          <w:szCs w:val="28"/>
        </w:rPr>
        <w:t>, направленную на создание модели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 а также установление прямой связи с учреждениями социального обслуживания для ускорения процесса социализации и интеграции освобождающихся из мест лишения свободы подростков, создания более гуманной среды для их вхождения в общество.</w:t>
      </w:r>
      <w:r w:rsidR="00862425" w:rsidRPr="00BF00EE">
        <w:rPr>
          <w:rFonts w:ascii="Times New Roman" w:hAnsi="Times New Roman"/>
          <w:sz w:val="28"/>
          <w:szCs w:val="28"/>
        </w:rPr>
        <w:t xml:space="preserve"> </w:t>
      </w:r>
      <w:r w:rsidRPr="00BF00EE">
        <w:rPr>
          <w:rFonts w:ascii="Times New Roman" w:hAnsi="Times New Roman"/>
          <w:sz w:val="28"/>
          <w:szCs w:val="28"/>
        </w:rPr>
        <w:t>Внедрение инновационных технологий по проведению индивидуальной профилактической работы с несовершеннолетними, состоящими на учете в уголовно-исполнительных инспекциях, и их семьями, проживающими в отдаленных от районного центра, где расположена уголовно-исполнительная инспекция, населенных пунктах (проведение удаленной регистрации несовершеннолетних осужденных в ФКУ УИИ УФСИН России по Забайкальскому краю), приведет к снижению уровня совершения повторных преступлений и правонарушений осужденными несовершеннолетними, состоящими на учете в уголовно-исполнительных</w:t>
      </w:r>
      <w:r w:rsidR="00862425" w:rsidRPr="00BF00EE">
        <w:rPr>
          <w:rFonts w:ascii="Times New Roman" w:hAnsi="Times New Roman"/>
          <w:sz w:val="28"/>
          <w:szCs w:val="28"/>
        </w:rPr>
        <w:t xml:space="preserve"> </w:t>
      </w:r>
      <w:r w:rsidRPr="00BF00EE">
        <w:rPr>
          <w:rFonts w:ascii="Times New Roman" w:hAnsi="Times New Roman"/>
          <w:sz w:val="28"/>
          <w:szCs w:val="28"/>
        </w:rPr>
        <w:t>инспекциях, с 5,5% до 1,5%;</w:t>
      </w:r>
    </w:p>
    <w:p w:rsidR="00995912" w:rsidRPr="00BF00EE" w:rsidRDefault="00B92334" w:rsidP="00A95556">
      <w:pPr>
        <w:spacing w:after="0" w:line="240" w:lineRule="auto"/>
        <w:ind w:firstLine="709"/>
        <w:jc w:val="both"/>
        <w:rPr>
          <w:rFonts w:ascii="Times New Roman" w:hAnsi="Times New Roman"/>
          <w:sz w:val="28"/>
          <w:szCs w:val="28"/>
        </w:rPr>
      </w:pPr>
      <w:bookmarkStart w:id="26" w:name="sub_470"/>
      <w:r w:rsidRPr="00BF00EE">
        <w:rPr>
          <w:rFonts w:ascii="Times New Roman" w:hAnsi="Times New Roman"/>
          <w:sz w:val="28"/>
          <w:szCs w:val="28"/>
        </w:rPr>
        <w:t>7)</w:t>
      </w:r>
      <w:r w:rsidR="00070779" w:rsidRPr="00BF00EE">
        <w:rPr>
          <w:rFonts w:ascii="Times New Roman" w:hAnsi="Times New Roman"/>
          <w:sz w:val="28"/>
          <w:szCs w:val="28"/>
        </w:rPr>
        <w:t> </w:t>
      </w:r>
      <w:r w:rsidRPr="00BF00EE">
        <w:rPr>
          <w:rFonts w:ascii="Times New Roman" w:hAnsi="Times New Roman"/>
          <w:sz w:val="28"/>
          <w:szCs w:val="28"/>
        </w:rPr>
        <w:t xml:space="preserve">создание мобильного отделения </w:t>
      </w:r>
      <w:r w:rsidR="009D3D98" w:rsidRPr="00BF00EE">
        <w:rPr>
          <w:rFonts w:ascii="Times New Roman" w:hAnsi="Times New Roman"/>
          <w:sz w:val="28"/>
          <w:szCs w:val="28"/>
        </w:rPr>
        <w:t>«</w:t>
      </w:r>
      <w:r w:rsidRPr="00BF00EE">
        <w:rPr>
          <w:rFonts w:ascii="Times New Roman" w:hAnsi="Times New Roman"/>
          <w:sz w:val="28"/>
          <w:szCs w:val="28"/>
        </w:rPr>
        <w:t>Шанс</w:t>
      </w:r>
      <w:r w:rsidR="009D3D98" w:rsidRPr="00BF00EE">
        <w:rPr>
          <w:rFonts w:ascii="Times New Roman" w:hAnsi="Times New Roman"/>
          <w:sz w:val="28"/>
          <w:szCs w:val="28"/>
        </w:rPr>
        <w:t>»</w:t>
      </w:r>
      <w:r w:rsidRPr="00BF00EE">
        <w:rPr>
          <w:rFonts w:ascii="Times New Roman" w:hAnsi="Times New Roman"/>
          <w:sz w:val="28"/>
          <w:szCs w:val="28"/>
        </w:rPr>
        <w:t>.</w:t>
      </w:r>
    </w:p>
    <w:bookmarkEnd w:id="26"/>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мероприятия обеспечит создание эффективной модели социальной реабилитации и адаптации 950 несовершеннолетних, осужденных без изоляции от общества, комплексными средствами культуры, искусства, физкультуры, спорта, туризма, через трудовую занятость, психолого-правовое сопровождение, проведение спортивно-массовых, культурно-развлекательных, научно-познавательных, военно-патриотических, общественно-полезных мероприятий;</w:t>
      </w:r>
    </w:p>
    <w:p w:rsidR="00995912" w:rsidRPr="00BF00EE" w:rsidRDefault="00B92334" w:rsidP="00A95556">
      <w:pPr>
        <w:spacing w:after="0" w:line="240" w:lineRule="auto"/>
        <w:ind w:firstLine="709"/>
        <w:jc w:val="both"/>
        <w:rPr>
          <w:rFonts w:ascii="Times New Roman" w:hAnsi="Times New Roman"/>
          <w:sz w:val="28"/>
          <w:szCs w:val="28"/>
        </w:rPr>
      </w:pPr>
      <w:bookmarkStart w:id="27" w:name="sub_480"/>
      <w:r w:rsidRPr="00BF00EE">
        <w:rPr>
          <w:rFonts w:ascii="Times New Roman" w:hAnsi="Times New Roman"/>
          <w:sz w:val="28"/>
          <w:szCs w:val="28"/>
        </w:rPr>
        <w:t>8)</w:t>
      </w:r>
      <w:r w:rsidR="00070779" w:rsidRPr="00BF00EE">
        <w:rPr>
          <w:rFonts w:ascii="Times New Roman" w:hAnsi="Times New Roman"/>
          <w:sz w:val="28"/>
          <w:szCs w:val="28"/>
        </w:rPr>
        <w:t> </w:t>
      </w:r>
      <w:r w:rsidRPr="00BF00EE">
        <w:rPr>
          <w:rFonts w:ascii="Times New Roman" w:hAnsi="Times New Roman"/>
          <w:sz w:val="28"/>
          <w:szCs w:val="28"/>
        </w:rPr>
        <w:t>создание сети социально-психологических служб для работы с несовершеннолетними, находящимися в конфликте с законом, и их социальным окружением.</w:t>
      </w:r>
    </w:p>
    <w:bookmarkEnd w:id="27"/>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мероприятия позволит обеспечит</w:t>
      </w:r>
      <w:r w:rsidR="00121BB5" w:rsidRPr="00BF00EE">
        <w:rPr>
          <w:rFonts w:ascii="Times New Roman" w:hAnsi="Times New Roman"/>
          <w:sz w:val="28"/>
          <w:szCs w:val="28"/>
        </w:rPr>
        <w:t>ь</w:t>
      </w:r>
      <w:r w:rsidRPr="00BF00EE">
        <w:rPr>
          <w:rFonts w:ascii="Times New Roman" w:hAnsi="Times New Roman"/>
          <w:sz w:val="28"/>
          <w:szCs w:val="28"/>
        </w:rPr>
        <w:t xml:space="preserve"> досудебное и судебное сопровождение несовершеннолетних, вступивших в конфликт с законом; </w:t>
      </w:r>
      <w:r w:rsidR="003F3DE1" w:rsidRPr="00BF00EE">
        <w:rPr>
          <w:rFonts w:ascii="Times New Roman" w:hAnsi="Times New Roman"/>
          <w:sz w:val="28"/>
          <w:szCs w:val="28"/>
        </w:rPr>
        <w:t>будет способствовать созданию</w:t>
      </w:r>
      <w:r w:rsidRPr="00BF00EE">
        <w:rPr>
          <w:rFonts w:ascii="Times New Roman" w:hAnsi="Times New Roman"/>
          <w:sz w:val="28"/>
          <w:szCs w:val="28"/>
        </w:rPr>
        <w:t xml:space="preserve"> на территории Забайкальского края эффективного реабилитационного пространства для социализации и реабилитации несовершеннолетних, находящихся в конфликте с законом; создани</w:t>
      </w:r>
      <w:r w:rsidR="003F3DE1" w:rsidRPr="00BF00EE">
        <w:rPr>
          <w:rFonts w:ascii="Times New Roman" w:hAnsi="Times New Roman"/>
          <w:sz w:val="28"/>
          <w:szCs w:val="28"/>
        </w:rPr>
        <w:t>ю</w:t>
      </w:r>
      <w:r w:rsidRPr="00BF00EE">
        <w:rPr>
          <w:rFonts w:ascii="Times New Roman" w:hAnsi="Times New Roman"/>
          <w:sz w:val="28"/>
          <w:szCs w:val="28"/>
        </w:rPr>
        <w:t xml:space="preserve"> кабинетов для внедрения технологий восстановительного подхода и примирительных программ в деятельность, образовательных, медицинских</w:t>
      </w:r>
      <w:r w:rsidR="00E1506D" w:rsidRPr="00BF00EE">
        <w:rPr>
          <w:rFonts w:ascii="Times New Roman" w:hAnsi="Times New Roman"/>
          <w:sz w:val="28"/>
          <w:szCs w:val="28"/>
        </w:rPr>
        <w:t xml:space="preserve"> организаций</w:t>
      </w:r>
      <w:r w:rsidRPr="00BF00EE">
        <w:rPr>
          <w:rFonts w:ascii="Times New Roman" w:hAnsi="Times New Roman"/>
          <w:sz w:val="28"/>
          <w:szCs w:val="28"/>
        </w:rPr>
        <w:t xml:space="preserve">, </w:t>
      </w:r>
      <w:r w:rsidR="00E1506D" w:rsidRPr="00BF00EE">
        <w:rPr>
          <w:rFonts w:ascii="Times New Roman" w:hAnsi="Times New Roman"/>
          <w:sz w:val="28"/>
          <w:szCs w:val="28"/>
        </w:rPr>
        <w:t xml:space="preserve">социальных, </w:t>
      </w:r>
      <w:r w:rsidRPr="00BF00EE">
        <w:rPr>
          <w:rFonts w:ascii="Times New Roman" w:hAnsi="Times New Roman"/>
          <w:sz w:val="28"/>
          <w:szCs w:val="28"/>
        </w:rPr>
        <w:t>культурно-досуговых учреждений, нацеленных на создание систем межведомственного и межсекторного взаимодействия;</w:t>
      </w:r>
    </w:p>
    <w:p w:rsidR="00995912" w:rsidRPr="00BF00EE" w:rsidRDefault="00B92334" w:rsidP="00A95556">
      <w:pPr>
        <w:spacing w:after="0" w:line="240" w:lineRule="auto"/>
        <w:ind w:firstLine="709"/>
        <w:jc w:val="both"/>
        <w:rPr>
          <w:rFonts w:ascii="Times New Roman" w:hAnsi="Times New Roman"/>
          <w:sz w:val="28"/>
          <w:szCs w:val="28"/>
        </w:rPr>
      </w:pPr>
      <w:bookmarkStart w:id="28" w:name="sub_490"/>
      <w:r w:rsidRPr="00BF00EE">
        <w:rPr>
          <w:rFonts w:ascii="Times New Roman" w:hAnsi="Times New Roman"/>
          <w:sz w:val="28"/>
          <w:szCs w:val="28"/>
        </w:rPr>
        <w:t>9)</w:t>
      </w:r>
      <w:r w:rsidR="00070779" w:rsidRPr="00BF00EE">
        <w:rPr>
          <w:rFonts w:ascii="Times New Roman" w:hAnsi="Times New Roman"/>
          <w:sz w:val="28"/>
          <w:szCs w:val="28"/>
        </w:rPr>
        <w:t> </w:t>
      </w:r>
      <w:r w:rsidRPr="00BF00EE">
        <w:rPr>
          <w:rFonts w:ascii="Times New Roman" w:hAnsi="Times New Roman"/>
          <w:sz w:val="28"/>
          <w:szCs w:val="28"/>
        </w:rPr>
        <w:t xml:space="preserve">информационное освещение в средствах массовой информации хода реализации </w:t>
      </w:r>
      <w:r w:rsidR="0036246D" w:rsidRPr="00BF00EE">
        <w:rPr>
          <w:rFonts w:ascii="Times New Roman" w:hAnsi="Times New Roman"/>
          <w:sz w:val="28"/>
          <w:szCs w:val="28"/>
        </w:rPr>
        <w:t>под</w:t>
      </w:r>
      <w:r w:rsidRPr="00BF00EE">
        <w:rPr>
          <w:rFonts w:ascii="Times New Roman" w:hAnsi="Times New Roman"/>
          <w:sz w:val="28"/>
          <w:szCs w:val="28"/>
        </w:rPr>
        <w:t>программы и достигнутых результатов исполнения мероприятий программы.</w:t>
      </w:r>
    </w:p>
    <w:bookmarkEnd w:id="28"/>
    <w:p w:rsidR="00070779" w:rsidRPr="00A95556" w:rsidRDefault="00070779" w:rsidP="00A728BF">
      <w:pPr>
        <w:spacing w:after="0" w:line="240" w:lineRule="auto"/>
        <w:ind w:firstLine="567"/>
        <w:jc w:val="both"/>
        <w:rPr>
          <w:rFonts w:ascii="Times New Roman" w:hAnsi="Times New Roman"/>
          <w:sz w:val="10"/>
          <w:szCs w:val="10"/>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 xml:space="preserve">4. Ресурсное обеспечение </w:t>
      </w:r>
      <w:r w:rsidR="00AB7D2D" w:rsidRPr="00BF00EE">
        <w:rPr>
          <w:rFonts w:ascii="Times New Roman" w:hAnsi="Times New Roman"/>
          <w:b/>
          <w:sz w:val="28"/>
          <w:szCs w:val="28"/>
        </w:rPr>
        <w:t>под</w:t>
      </w:r>
      <w:r w:rsidRPr="00BF00EE">
        <w:rPr>
          <w:rFonts w:ascii="Times New Roman" w:hAnsi="Times New Roman"/>
          <w:b/>
          <w:sz w:val="28"/>
          <w:szCs w:val="28"/>
        </w:rPr>
        <w:t>программы</w:t>
      </w:r>
    </w:p>
    <w:p w:rsidR="007C3B02" w:rsidRDefault="007C3B02" w:rsidP="00A728BF">
      <w:pPr>
        <w:spacing w:after="0" w:line="240" w:lineRule="auto"/>
        <w:ind w:firstLine="567"/>
        <w:jc w:val="center"/>
        <w:rPr>
          <w:rFonts w:ascii="Times New Roman" w:hAnsi="Times New Roman"/>
          <w:b/>
          <w:sz w:val="28"/>
          <w:szCs w:val="28"/>
        </w:rPr>
      </w:pPr>
      <w:r>
        <w:rPr>
          <w:rFonts w:ascii="Times New Roman" w:hAnsi="Times New Roman"/>
        </w:rPr>
        <w:t>(раздел</w:t>
      </w:r>
      <w:r w:rsidRPr="007C3B02">
        <w:rPr>
          <w:rFonts w:ascii="Times New Roman" w:hAnsi="Times New Roman"/>
        </w:rPr>
        <w:t xml:space="preserve"> в ред. постановления Правительства Забайкальского края № 173 от 17.04.2015)</w:t>
      </w:r>
    </w:p>
    <w:p w:rsidR="00A95556" w:rsidRPr="00A95556" w:rsidRDefault="00A95556" w:rsidP="00A728BF">
      <w:pPr>
        <w:spacing w:after="0" w:line="240" w:lineRule="auto"/>
        <w:ind w:firstLine="567"/>
        <w:jc w:val="center"/>
        <w:rPr>
          <w:rFonts w:ascii="Times New Roman" w:hAnsi="Times New Roman"/>
          <w:sz w:val="10"/>
          <w:szCs w:val="10"/>
        </w:rPr>
      </w:pP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Финансирование мероприятий подпрограммы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подпрограммы), бюджета Фонда и внебюджетных источников:</w:t>
      </w: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бюджет Забайкальского края - 39659,0 тыс. рублей;</w:t>
      </w: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бюджет Фонда - 16352,4 тыс. рублей;</w:t>
      </w: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внебюджетные источники - 700,0 тыс. рублей.</w:t>
      </w:r>
    </w:p>
    <w:p w:rsidR="007C3B02" w:rsidRPr="007C3B02" w:rsidRDefault="007C3B02" w:rsidP="007C3B02">
      <w:pPr>
        <w:autoSpaceDE w:val="0"/>
        <w:autoSpaceDN w:val="0"/>
        <w:adjustRightInd w:val="0"/>
        <w:spacing w:after="0" w:line="240" w:lineRule="auto"/>
        <w:ind w:firstLine="540"/>
        <w:jc w:val="both"/>
        <w:rPr>
          <w:rFonts w:ascii="Times New Roman" w:hAnsi="Times New Roman"/>
          <w:sz w:val="28"/>
          <w:szCs w:val="28"/>
        </w:rPr>
      </w:pPr>
      <w:r w:rsidRPr="007C3B02">
        <w:rPr>
          <w:rFonts w:ascii="Times New Roman" w:hAnsi="Times New Roman"/>
          <w:sz w:val="28"/>
          <w:szCs w:val="28"/>
        </w:rPr>
        <w:t>Финансирование подпрограммы по годам (тыс. рублей):</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559"/>
        <w:gridCol w:w="1701"/>
        <w:gridCol w:w="1985"/>
      </w:tblGrid>
      <w:tr w:rsidR="007C3B02" w:rsidRPr="007C3B02" w:rsidTr="007C3B02">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Источники</w:t>
            </w:r>
          </w:p>
        </w:tc>
        <w:tc>
          <w:tcPr>
            <w:tcW w:w="1559"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2013 год</w:t>
            </w:r>
          </w:p>
        </w:tc>
        <w:tc>
          <w:tcPr>
            <w:tcW w:w="1701"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2014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2015 год</w:t>
            </w:r>
          </w:p>
        </w:tc>
      </w:tr>
      <w:tr w:rsidR="007C3B02" w:rsidRPr="007C3B02" w:rsidTr="007C3B02">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both"/>
              <w:rPr>
                <w:rFonts w:ascii="Times New Roman" w:hAnsi="Times New Roman"/>
                <w:sz w:val="28"/>
                <w:szCs w:val="28"/>
              </w:rPr>
            </w:pPr>
            <w:r w:rsidRPr="007C3B02">
              <w:rPr>
                <w:rFonts w:ascii="Times New Roman" w:hAnsi="Times New Roman"/>
                <w:sz w:val="28"/>
                <w:szCs w:val="28"/>
              </w:rPr>
              <w:t>Бюджет Забайкальского края</w:t>
            </w:r>
          </w:p>
        </w:tc>
        <w:tc>
          <w:tcPr>
            <w:tcW w:w="1559"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rPr>
                <w:rFonts w:ascii="Times New Roman" w:hAnsi="Times New Roman"/>
                <w:sz w:val="28"/>
                <w:szCs w:val="28"/>
              </w:rPr>
            </w:pPr>
            <w:r w:rsidRPr="007C3B02">
              <w:rPr>
                <w:rFonts w:ascii="Times New Roman" w:hAnsi="Times New Roman"/>
                <w:sz w:val="28"/>
                <w:szCs w:val="28"/>
              </w:rPr>
              <w:t>22883,0</w:t>
            </w:r>
          </w:p>
        </w:tc>
        <w:tc>
          <w:tcPr>
            <w:tcW w:w="1701"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19481,0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20178,0</w:t>
            </w:r>
          </w:p>
        </w:tc>
      </w:tr>
      <w:tr w:rsidR="007C3B02" w:rsidRPr="007C3B02" w:rsidTr="007C3B02">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both"/>
              <w:rPr>
                <w:rFonts w:ascii="Times New Roman" w:hAnsi="Times New Roman"/>
                <w:sz w:val="28"/>
                <w:szCs w:val="28"/>
              </w:rPr>
            </w:pPr>
            <w:r w:rsidRPr="007C3B02">
              <w:rPr>
                <w:rFonts w:ascii="Times New Roman" w:hAnsi="Times New Roman"/>
                <w:sz w:val="28"/>
                <w:szCs w:val="28"/>
              </w:rPr>
              <w:t>Бюджет Фонда</w:t>
            </w:r>
          </w:p>
        </w:tc>
        <w:tc>
          <w:tcPr>
            <w:tcW w:w="1559"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rPr>
                <w:rFonts w:ascii="Times New Roman" w:hAnsi="Times New Roman"/>
                <w:sz w:val="28"/>
                <w:szCs w:val="28"/>
              </w:rPr>
            </w:pPr>
            <w:r w:rsidRPr="007C3B02">
              <w:rPr>
                <w:rFonts w:ascii="Times New Roman" w:hAnsi="Times New Roman"/>
                <w:sz w:val="28"/>
                <w:szCs w:val="28"/>
              </w:rPr>
              <w:t>9964,4</w:t>
            </w:r>
          </w:p>
        </w:tc>
        <w:tc>
          <w:tcPr>
            <w:tcW w:w="1701"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8169,02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8064,59</w:t>
            </w:r>
          </w:p>
        </w:tc>
      </w:tr>
      <w:tr w:rsidR="007C3B02" w:rsidRPr="007C3B02" w:rsidTr="007C3B02">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both"/>
              <w:rPr>
                <w:rFonts w:ascii="Times New Roman" w:hAnsi="Times New Roman"/>
                <w:sz w:val="28"/>
                <w:szCs w:val="28"/>
              </w:rPr>
            </w:pPr>
            <w:r w:rsidRPr="007C3B02">
              <w:rPr>
                <w:rFonts w:ascii="Times New Roman" w:hAnsi="Times New Roman"/>
                <w:sz w:val="28"/>
                <w:szCs w:val="28"/>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rPr>
                <w:rFonts w:ascii="Times New Roman" w:hAnsi="Times New Roman"/>
                <w:sz w:val="28"/>
                <w:szCs w:val="28"/>
              </w:rPr>
            </w:pPr>
            <w:r w:rsidRPr="007C3B02">
              <w:rPr>
                <w:rFonts w:ascii="Times New Roman" w:hAnsi="Times New Roman"/>
                <w:sz w:val="28"/>
                <w:szCs w:val="28"/>
              </w:rPr>
              <w:t>300,0</w:t>
            </w:r>
          </w:p>
        </w:tc>
        <w:tc>
          <w:tcPr>
            <w:tcW w:w="1701" w:type="dxa"/>
            <w:tcBorders>
              <w:top w:val="single" w:sz="4" w:space="0" w:color="auto"/>
              <w:left w:val="single" w:sz="4" w:space="0" w:color="auto"/>
              <w:bottom w:val="single" w:sz="4" w:space="0" w:color="auto"/>
              <w:right w:val="single" w:sz="4" w:space="0" w:color="auto"/>
            </w:tcBorders>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300,0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B02" w:rsidRPr="007C3B02" w:rsidRDefault="007C3B02" w:rsidP="007C3B02">
            <w:pPr>
              <w:autoSpaceDE w:val="0"/>
              <w:autoSpaceDN w:val="0"/>
              <w:adjustRightInd w:val="0"/>
              <w:spacing w:after="0" w:line="240" w:lineRule="auto"/>
              <w:jc w:val="center"/>
              <w:rPr>
                <w:rFonts w:ascii="Times New Roman" w:hAnsi="Times New Roman"/>
                <w:sz w:val="28"/>
                <w:szCs w:val="28"/>
              </w:rPr>
            </w:pPr>
            <w:r w:rsidRPr="007C3B02">
              <w:rPr>
                <w:rFonts w:ascii="Times New Roman" w:hAnsi="Times New Roman"/>
                <w:sz w:val="28"/>
                <w:szCs w:val="28"/>
              </w:rPr>
              <w:t>400,0</w:t>
            </w:r>
          </w:p>
        </w:tc>
      </w:tr>
    </w:tbl>
    <w:p w:rsidR="007C3B02" w:rsidRPr="007C3B02" w:rsidRDefault="007C3B02" w:rsidP="007C3B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C3B02">
        <w:rPr>
          <w:rFonts w:ascii="Times New Roman" w:hAnsi="Times New Roman"/>
          <w:sz w:val="28"/>
          <w:szCs w:val="28"/>
        </w:rPr>
        <w:t>Учитывая, что Забайкальский край является дотационным субъектом Российской Федерации, отсутствие должного финансирования мероприятий, включенных в программу, поставит под угрозу срыва развитие системы профилактики правонарушений несовершеннолетних и в большей степени усугубит данную проблему в Забайкальском крае.</w:t>
      </w:r>
    </w:p>
    <w:p w:rsidR="00995912" w:rsidRPr="00BF00EE" w:rsidRDefault="007C3B02" w:rsidP="007C3B02">
      <w:pPr>
        <w:spacing w:after="0" w:line="240" w:lineRule="auto"/>
        <w:ind w:firstLine="709"/>
        <w:jc w:val="both"/>
        <w:rPr>
          <w:rFonts w:ascii="Times New Roman" w:hAnsi="Times New Roman"/>
          <w:sz w:val="28"/>
          <w:szCs w:val="28"/>
        </w:rPr>
      </w:pPr>
      <w:r w:rsidRPr="007C3B02">
        <w:rPr>
          <w:rFonts w:ascii="Times New Roman" w:hAnsi="Times New Roman"/>
          <w:sz w:val="28"/>
          <w:szCs w:val="28"/>
        </w:rPr>
        <w:t>В целях недопущения или урегулирования вышеназванных рисков, для обеспечения устойчивости результатов мероприятий подпрограммы, реализуемых при поддержке Фонда, будет продолжено оказание новых видов услуг целевым группам, функционирование вновь созданных служб и отделений, служб социально-психологического сопровождения несовершеннолетних, обучение и переподготовка специалистов, дальнейшее развитие деятельности учреждений с использованием приобретенного на средства Фонда оборудования.</w:t>
      </w:r>
    </w:p>
    <w:p w:rsidR="00C15E10" w:rsidRPr="00A95556" w:rsidRDefault="00C15E10" w:rsidP="00A728BF">
      <w:pPr>
        <w:spacing w:after="0" w:line="240" w:lineRule="auto"/>
        <w:ind w:firstLine="567"/>
        <w:jc w:val="both"/>
        <w:rPr>
          <w:rFonts w:ascii="Times New Roman" w:hAnsi="Times New Roman"/>
          <w:b/>
          <w:sz w:val="10"/>
          <w:szCs w:val="10"/>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 xml:space="preserve">5. Механизм реализации </w:t>
      </w:r>
      <w:r w:rsidR="00AB7D2D" w:rsidRPr="00BF00EE">
        <w:rPr>
          <w:rFonts w:ascii="Times New Roman" w:hAnsi="Times New Roman"/>
          <w:b/>
          <w:sz w:val="28"/>
          <w:szCs w:val="28"/>
        </w:rPr>
        <w:t>под</w:t>
      </w:r>
      <w:r w:rsidRPr="00BF00EE">
        <w:rPr>
          <w:rFonts w:ascii="Times New Roman" w:hAnsi="Times New Roman"/>
          <w:b/>
          <w:sz w:val="28"/>
          <w:szCs w:val="28"/>
        </w:rPr>
        <w:t>программы</w:t>
      </w:r>
    </w:p>
    <w:p w:rsidR="00A95556" w:rsidRPr="00A95556" w:rsidRDefault="00A95556" w:rsidP="00A728BF">
      <w:pPr>
        <w:spacing w:after="0" w:line="240" w:lineRule="auto"/>
        <w:ind w:firstLine="567"/>
        <w:jc w:val="center"/>
        <w:rPr>
          <w:rFonts w:ascii="Times New Roman" w:hAnsi="Times New Roman"/>
          <w:sz w:val="10"/>
          <w:szCs w:val="10"/>
        </w:rPr>
      </w:pP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Текущее управление реализацией </w:t>
      </w:r>
      <w:r w:rsidR="00AB7D2D" w:rsidRPr="00BF00EE">
        <w:rPr>
          <w:rFonts w:ascii="Times New Roman" w:hAnsi="Times New Roman"/>
          <w:sz w:val="28"/>
          <w:szCs w:val="28"/>
        </w:rPr>
        <w:t>под</w:t>
      </w:r>
      <w:r w:rsidRPr="00BF00EE">
        <w:rPr>
          <w:rFonts w:ascii="Times New Roman" w:hAnsi="Times New Roman"/>
          <w:sz w:val="28"/>
          <w:szCs w:val="28"/>
        </w:rPr>
        <w:t xml:space="preserve">программы осуществляет </w:t>
      </w:r>
      <w:r w:rsidR="00AB7D2D" w:rsidRPr="00BF00EE">
        <w:rPr>
          <w:rFonts w:ascii="Times New Roman" w:hAnsi="Times New Roman"/>
          <w:sz w:val="28"/>
          <w:szCs w:val="28"/>
        </w:rPr>
        <w:t>ответственный исполнитель</w:t>
      </w:r>
      <w:r w:rsidR="003F3DE1" w:rsidRPr="00BF00EE">
        <w:rPr>
          <w:rFonts w:ascii="Times New Roman" w:hAnsi="Times New Roman"/>
          <w:sz w:val="28"/>
          <w:szCs w:val="28"/>
        </w:rPr>
        <w:t xml:space="preserve">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AB7D2D"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Ответственный исполнитель</w:t>
      </w:r>
      <w:r w:rsidR="00862425" w:rsidRPr="00BF00EE">
        <w:rPr>
          <w:rFonts w:ascii="Times New Roman" w:hAnsi="Times New Roman"/>
          <w:sz w:val="28"/>
          <w:szCs w:val="28"/>
        </w:rPr>
        <w:t xml:space="preserve"> </w:t>
      </w:r>
      <w:r w:rsidR="00B92334" w:rsidRPr="00BF00EE">
        <w:rPr>
          <w:rFonts w:ascii="Times New Roman" w:hAnsi="Times New Roman"/>
          <w:sz w:val="28"/>
          <w:szCs w:val="28"/>
        </w:rPr>
        <w:t xml:space="preserve">и исполнители мероприятий </w:t>
      </w:r>
      <w:r w:rsidRPr="00BF00EE">
        <w:rPr>
          <w:rFonts w:ascii="Times New Roman" w:hAnsi="Times New Roman"/>
          <w:sz w:val="28"/>
          <w:szCs w:val="28"/>
        </w:rPr>
        <w:t>под</w:t>
      </w:r>
      <w:r w:rsidR="00B92334" w:rsidRPr="00BF00EE">
        <w:rPr>
          <w:rFonts w:ascii="Times New Roman" w:hAnsi="Times New Roman"/>
          <w:sz w:val="28"/>
          <w:szCs w:val="28"/>
        </w:rPr>
        <w:t xml:space="preserve">программы ежегодно в установленном порядке уточняют перечень финансируемых мероприятий </w:t>
      </w:r>
      <w:r w:rsidRPr="00BF00EE">
        <w:rPr>
          <w:rFonts w:ascii="Times New Roman" w:hAnsi="Times New Roman"/>
          <w:sz w:val="28"/>
          <w:szCs w:val="28"/>
        </w:rPr>
        <w:t>под</w:t>
      </w:r>
      <w:r w:rsidR="00B92334" w:rsidRPr="00BF00EE">
        <w:rPr>
          <w:rFonts w:ascii="Times New Roman" w:hAnsi="Times New Roman"/>
          <w:sz w:val="28"/>
          <w:szCs w:val="28"/>
        </w:rPr>
        <w:t>программы на очередной финансовый год, определяют сроки их реализации и объемы финансирования, оценивают возможность достижения целевых индикаторов и показателей.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Исполнители мероприятий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ежегодно подготавливают и представляют </w:t>
      </w:r>
      <w:r w:rsidR="0036246D" w:rsidRPr="00BF00EE">
        <w:rPr>
          <w:rFonts w:ascii="Times New Roman" w:hAnsi="Times New Roman"/>
          <w:sz w:val="28"/>
          <w:szCs w:val="28"/>
        </w:rPr>
        <w:t xml:space="preserve">ответственному исполнителю </w:t>
      </w:r>
      <w:r w:rsidRPr="00BF00EE">
        <w:rPr>
          <w:rFonts w:ascii="Times New Roman" w:hAnsi="Times New Roman"/>
          <w:sz w:val="28"/>
          <w:szCs w:val="28"/>
        </w:rPr>
        <w:t xml:space="preserve">финансово-экономическое обоснование мероприятий </w:t>
      </w:r>
      <w:r w:rsidR="0036246D" w:rsidRPr="00BF00EE">
        <w:rPr>
          <w:rFonts w:ascii="Times New Roman" w:hAnsi="Times New Roman"/>
          <w:sz w:val="28"/>
          <w:szCs w:val="28"/>
        </w:rPr>
        <w:t>под</w:t>
      </w:r>
      <w:r w:rsidRPr="00BF00EE">
        <w:rPr>
          <w:rFonts w:ascii="Times New Roman" w:hAnsi="Times New Roman"/>
          <w:sz w:val="28"/>
          <w:szCs w:val="28"/>
        </w:rPr>
        <w:t>программы на очередной финансовый год и плановый период;</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осуществляют ведение отчетности о реализации </w:t>
      </w:r>
      <w:r w:rsidR="0036246D" w:rsidRPr="00BF00EE">
        <w:rPr>
          <w:rFonts w:ascii="Times New Roman" w:hAnsi="Times New Roman"/>
          <w:sz w:val="28"/>
          <w:szCs w:val="28"/>
        </w:rPr>
        <w:t>под</w:t>
      </w:r>
      <w:r w:rsidRPr="00BF00EE">
        <w:rPr>
          <w:rFonts w:ascii="Times New Roman" w:hAnsi="Times New Roman"/>
          <w:sz w:val="28"/>
          <w:szCs w:val="28"/>
        </w:rPr>
        <w:t xml:space="preserve">программы и представляют ее </w:t>
      </w:r>
      <w:r w:rsidR="0036246D" w:rsidRPr="00BF00EE">
        <w:rPr>
          <w:rFonts w:ascii="Times New Roman" w:hAnsi="Times New Roman"/>
          <w:sz w:val="28"/>
          <w:szCs w:val="28"/>
        </w:rPr>
        <w:t>ответственному исполнителю</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несут ответственность за качественную и своевременную реализацию мероприятий </w:t>
      </w:r>
      <w:r w:rsidR="0036246D" w:rsidRPr="00BF00EE">
        <w:rPr>
          <w:rFonts w:ascii="Times New Roman" w:hAnsi="Times New Roman"/>
          <w:sz w:val="28"/>
          <w:szCs w:val="28"/>
        </w:rPr>
        <w:t>под</w:t>
      </w:r>
      <w:r w:rsidRPr="00BF00EE">
        <w:rPr>
          <w:rFonts w:ascii="Times New Roman" w:hAnsi="Times New Roman"/>
          <w:sz w:val="28"/>
          <w:szCs w:val="28"/>
        </w:rPr>
        <w:t xml:space="preserve">программы, целевое использование финансовых средств и ресурсов, выделяемых на реализацию </w:t>
      </w:r>
      <w:r w:rsidR="0036246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AB7D2D"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Ответственный исполнитель</w:t>
      </w:r>
      <w:r w:rsidR="00B92334"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ежегодно в установленном порядке подготавливает сводное финансово-экономическое обоснование мероприятий </w:t>
      </w:r>
      <w:r w:rsidR="00AB7D2D" w:rsidRPr="00BF00EE">
        <w:rPr>
          <w:rFonts w:ascii="Times New Roman" w:hAnsi="Times New Roman"/>
          <w:sz w:val="28"/>
          <w:szCs w:val="28"/>
        </w:rPr>
        <w:t>под</w:t>
      </w:r>
      <w:r w:rsidRPr="00BF00EE">
        <w:rPr>
          <w:rFonts w:ascii="Times New Roman" w:hAnsi="Times New Roman"/>
          <w:sz w:val="28"/>
          <w:szCs w:val="28"/>
        </w:rPr>
        <w:t>программы на очередной финансовый год и плановый период;</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осуществляет ведение сводной отчетности и подготовку доклада о реализации </w:t>
      </w:r>
      <w:r w:rsidR="00AB7D2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осуществляет межведомственную координацию деятельности исполнителей программных мероприятий по их реализации, а также по анализу и рациональному использованию бюджетных средств.</w:t>
      </w:r>
    </w:p>
    <w:p w:rsidR="00331B6B" w:rsidRPr="00A95556" w:rsidRDefault="00331B6B" w:rsidP="00A728BF">
      <w:pPr>
        <w:spacing w:after="0" w:line="240" w:lineRule="auto"/>
        <w:ind w:firstLine="567"/>
        <w:jc w:val="center"/>
        <w:rPr>
          <w:rFonts w:ascii="Times New Roman" w:hAnsi="Times New Roman"/>
          <w:b/>
          <w:sz w:val="10"/>
          <w:szCs w:val="10"/>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6.</w:t>
      </w:r>
      <w:r w:rsidR="00331B6B" w:rsidRPr="00BF00EE">
        <w:rPr>
          <w:rFonts w:ascii="Times New Roman" w:hAnsi="Times New Roman"/>
          <w:b/>
          <w:sz w:val="28"/>
          <w:szCs w:val="28"/>
        </w:rPr>
        <w:t> </w:t>
      </w:r>
      <w:r w:rsidRPr="00BF00EE">
        <w:rPr>
          <w:rFonts w:ascii="Times New Roman" w:hAnsi="Times New Roman"/>
          <w:b/>
          <w:sz w:val="28"/>
          <w:szCs w:val="28"/>
        </w:rPr>
        <w:t>Оценка социально-экономической</w:t>
      </w:r>
      <w:r w:rsidR="00A735A8" w:rsidRPr="00BF00EE">
        <w:rPr>
          <w:rFonts w:ascii="Times New Roman" w:hAnsi="Times New Roman"/>
          <w:b/>
          <w:sz w:val="28"/>
          <w:szCs w:val="28"/>
        </w:rPr>
        <w:t xml:space="preserve"> </w:t>
      </w:r>
      <w:r w:rsidRPr="00BF00EE">
        <w:rPr>
          <w:rFonts w:ascii="Times New Roman" w:hAnsi="Times New Roman"/>
          <w:b/>
          <w:sz w:val="28"/>
          <w:szCs w:val="28"/>
        </w:rPr>
        <w:t xml:space="preserve">и экологической </w:t>
      </w:r>
      <w:r w:rsidR="00070779" w:rsidRPr="00BF00EE">
        <w:rPr>
          <w:rFonts w:ascii="Times New Roman" w:hAnsi="Times New Roman"/>
          <w:b/>
          <w:sz w:val="28"/>
          <w:szCs w:val="28"/>
        </w:rPr>
        <w:br/>
      </w:r>
      <w:r w:rsidRPr="00BF00EE">
        <w:rPr>
          <w:rFonts w:ascii="Times New Roman" w:hAnsi="Times New Roman"/>
          <w:b/>
          <w:sz w:val="28"/>
          <w:szCs w:val="28"/>
        </w:rPr>
        <w:t>эффективности</w:t>
      </w:r>
      <w:r w:rsidR="0036246D" w:rsidRPr="00BF00EE">
        <w:rPr>
          <w:rFonts w:ascii="Times New Roman" w:hAnsi="Times New Roman"/>
          <w:b/>
          <w:sz w:val="28"/>
          <w:szCs w:val="28"/>
        </w:rPr>
        <w:t xml:space="preserve"> под</w:t>
      </w:r>
      <w:r w:rsidRPr="00BF00EE">
        <w:rPr>
          <w:rFonts w:ascii="Times New Roman" w:hAnsi="Times New Roman"/>
          <w:b/>
          <w:sz w:val="28"/>
          <w:szCs w:val="28"/>
        </w:rPr>
        <w:t>программы</w:t>
      </w:r>
    </w:p>
    <w:p w:rsidR="00A95556" w:rsidRPr="00A95556" w:rsidRDefault="00A95556" w:rsidP="00A728BF">
      <w:pPr>
        <w:spacing w:after="0" w:line="240" w:lineRule="auto"/>
        <w:ind w:firstLine="567"/>
        <w:jc w:val="center"/>
        <w:rPr>
          <w:rFonts w:ascii="Times New Roman" w:hAnsi="Times New Roman"/>
          <w:sz w:val="10"/>
          <w:szCs w:val="10"/>
        </w:rPr>
      </w:pP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Под эффективностью профилактики правонарушений несовершеннолетних подразумевается предупреждение, уменьшение количества преступлений.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Экономические аспекты борьбы с правонарушениями несовершеннолетних включают анализ затрат на профилактику и их эффективность.</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Социальная значимость </w:t>
      </w:r>
      <w:r w:rsidR="0036246D" w:rsidRPr="00BF00EE">
        <w:rPr>
          <w:rFonts w:ascii="Times New Roman" w:hAnsi="Times New Roman"/>
          <w:sz w:val="28"/>
          <w:szCs w:val="28"/>
        </w:rPr>
        <w:t>под</w:t>
      </w:r>
      <w:r w:rsidRPr="00BF00EE">
        <w:rPr>
          <w:rFonts w:ascii="Times New Roman" w:hAnsi="Times New Roman"/>
          <w:sz w:val="28"/>
          <w:szCs w:val="28"/>
        </w:rPr>
        <w:t>программы определяется комплексом мероприятий, направленных на существенное уменьшение количества повторных преступлений, совершенных несовершеннолетними.</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Предполагаемый социально-экономический эффект от реализации </w:t>
      </w:r>
      <w:r w:rsidR="0036246D" w:rsidRPr="00BF00EE">
        <w:rPr>
          <w:rFonts w:ascii="Times New Roman" w:hAnsi="Times New Roman"/>
          <w:sz w:val="28"/>
          <w:szCs w:val="28"/>
        </w:rPr>
        <w:t>под</w:t>
      </w:r>
      <w:r w:rsidRPr="00BF00EE">
        <w:rPr>
          <w:rFonts w:ascii="Times New Roman" w:hAnsi="Times New Roman"/>
          <w:sz w:val="28"/>
          <w:szCs w:val="28"/>
        </w:rPr>
        <w:t>программы заключается в том, чтобы путем создания многоуровневой системы профилактики правонарушений несовершеннолетних:</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повысить уровень межведомственного непрерывного социально-правового и социально-психологического сопровождения несовершеннолетних, вступивших в конфликт с законом, а также несовершеннолетних, отбывающих или отбывших наказание в </w:t>
      </w:r>
      <w:r w:rsidR="00862425" w:rsidRPr="00BF00EE">
        <w:rPr>
          <w:rFonts w:ascii="Times New Roman" w:hAnsi="Times New Roman"/>
          <w:sz w:val="28"/>
          <w:szCs w:val="28"/>
        </w:rPr>
        <w:t xml:space="preserve">виде </w:t>
      </w:r>
      <w:r w:rsidRPr="00BF00EE">
        <w:rPr>
          <w:rFonts w:ascii="Times New Roman" w:hAnsi="Times New Roman"/>
          <w:sz w:val="28"/>
          <w:szCs w:val="28"/>
        </w:rPr>
        <w:t>лишения и ограничения свободы;</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создать предпосылки для снижения уровня рецидивной и </w:t>
      </w:r>
      <w:r w:rsidR="009D3D98" w:rsidRPr="00BF00EE">
        <w:rPr>
          <w:rFonts w:ascii="Times New Roman" w:hAnsi="Times New Roman"/>
          <w:sz w:val="28"/>
          <w:szCs w:val="28"/>
        </w:rPr>
        <w:t>«</w:t>
      </w:r>
      <w:r w:rsidRPr="00BF00EE">
        <w:rPr>
          <w:rFonts w:ascii="Times New Roman" w:hAnsi="Times New Roman"/>
          <w:sz w:val="28"/>
          <w:szCs w:val="28"/>
        </w:rPr>
        <w:t>бытовой</w:t>
      </w:r>
      <w:r w:rsidR="009D3D98" w:rsidRPr="00BF00EE">
        <w:rPr>
          <w:rFonts w:ascii="Times New Roman" w:hAnsi="Times New Roman"/>
          <w:sz w:val="28"/>
          <w:szCs w:val="28"/>
        </w:rPr>
        <w:t>»</w:t>
      </w:r>
      <w:r w:rsidRPr="00BF00EE">
        <w:rPr>
          <w:rFonts w:ascii="Times New Roman" w:hAnsi="Times New Roman"/>
          <w:sz w:val="28"/>
          <w:szCs w:val="28"/>
        </w:rPr>
        <w:t xml:space="preserve"> преступности несовершеннолетних;</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повысить эффективность выявления подростков, склонных к совершению правонарушений;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численность несовершеннол</w:t>
      </w:r>
      <w:r w:rsidR="00331B6B" w:rsidRPr="00BF00EE">
        <w:rPr>
          <w:rFonts w:ascii="Times New Roman" w:hAnsi="Times New Roman"/>
          <w:sz w:val="28"/>
          <w:szCs w:val="28"/>
        </w:rPr>
        <w:t>етних, состоящих на учете в КДНи</w:t>
      </w:r>
      <w:r w:rsidRPr="00BF00EE">
        <w:rPr>
          <w:rFonts w:ascii="Times New Roman" w:hAnsi="Times New Roman"/>
          <w:sz w:val="28"/>
          <w:szCs w:val="28"/>
        </w:rPr>
        <w:t>ЗП, с 2640 до 1900 человек;</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численность несовершеннолетних, состоящих на учете в подразделениях по делам несовершеннолетних органов внутренних дел, с 2666 до 2050 человек;</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удельный вес несовершеннолетних, совершивших преступления или принявших в них участие, в общей численности несовершеннолетних с 2,1% до 1,5%.</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долю повторных преступлений и правонарушений, совершенных несовершеннолетними, в общем количестве преступлений и правонарушений несовершеннолетних с 20,3% до 13,7%;</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снизить удельный вес количества безнадзорных детей в общем количестве детского населения </w:t>
      </w:r>
      <w:r w:rsidR="00615254" w:rsidRPr="00BF00EE">
        <w:rPr>
          <w:rFonts w:ascii="Times New Roman" w:hAnsi="Times New Roman"/>
          <w:sz w:val="28"/>
          <w:szCs w:val="28"/>
        </w:rPr>
        <w:t xml:space="preserve">от 0,4 % </w:t>
      </w:r>
      <w:r w:rsidRPr="00BF00EE">
        <w:rPr>
          <w:rFonts w:ascii="Times New Roman" w:hAnsi="Times New Roman"/>
          <w:sz w:val="28"/>
          <w:szCs w:val="28"/>
        </w:rPr>
        <w:t>до 0,2%;</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расширить сферу социальных услуг и видов социальной адресной помощи семьям с несовершеннолетними осужденными;</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снизить число семей, находящихся в социально опасном положении, с 1238 до 950;</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внедрить технологии, направленные на профилактику правонарушений несовершеннолетних, на ресоциализацию подростков, преступивших закон;</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увеличить долю условно осужденных несовершеннолетних, вовлеченных в социально-реабилитационные </w:t>
      </w:r>
      <w:r w:rsidR="0036246D" w:rsidRPr="00BF00EE">
        <w:rPr>
          <w:rFonts w:ascii="Times New Roman" w:hAnsi="Times New Roman"/>
          <w:sz w:val="28"/>
          <w:szCs w:val="28"/>
        </w:rPr>
        <w:t>под</w:t>
      </w:r>
      <w:r w:rsidRPr="00BF00EE">
        <w:rPr>
          <w:rFonts w:ascii="Times New Roman" w:hAnsi="Times New Roman"/>
          <w:sz w:val="28"/>
          <w:szCs w:val="28"/>
        </w:rPr>
        <w:t>программы, от общего числа условно осужденных несовершеннолетних с 20</w:t>
      </w:r>
      <w:r w:rsidR="00331B6B" w:rsidRPr="00BF00EE">
        <w:rPr>
          <w:rFonts w:ascii="Times New Roman" w:hAnsi="Times New Roman"/>
          <w:sz w:val="28"/>
          <w:szCs w:val="28"/>
        </w:rPr>
        <w:t> </w:t>
      </w:r>
      <w:r w:rsidRPr="00BF00EE">
        <w:rPr>
          <w:rFonts w:ascii="Times New Roman" w:hAnsi="Times New Roman"/>
          <w:sz w:val="28"/>
          <w:szCs w:val="28"/>
        </w:rPr>
        <w:t>% до 90</w:t>
      </w:r>
      <w:r w:rsidR="00331B6B" w:rsidRPr="00BF00EE">
        <w:rPr>
          <w:rFonts w:ascii="Times New Roman" w:hAnsi="Times New Roman"/>
          <w:sz w:val="28"/>
          <w:szCs w:val="28"/>
        </w:rPr>
        <w:t> </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укрепить кадровый потенциал и материально-техническую базу социальных учреждений, осуществляющих работу по ресоциализации несовершеннолетних, совершивших преступления и правонарушения;</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развить систему консультативной и психологической поддержки семьи для создания благоприятного внутрисемейного климата, социальной реабилитации несовершеннолетних, находящихся в конфликте с законом, подготовки и комплексного сопровождения семей, принимающих освобождающихся из мест лишения свободы детей;</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увеличить долю специалистов, работающих с несовершеннолетними, находящимися в конфликте с законом, прошедших обучение, повысивших квалификацию в рамках </w:t>
      </w:r>
      <w:r w:rsidR="0036246D" w:rsidRPr="00BF00EE">
        <w:rPr>
          <w:rFonts w:ascii="Times New Roman" w:hAnsi="Times New Roman"/>
          <w:sz w:val="28"/>
          <w:szCs w:val="28"/>
        </w:rPr>
        <w:t>под</w:t>
      </w:r>
      <w:r w:rsidRPr="00BF00EE">
        <w:rPr>
          <w:rFonts w:ascii="Times New Roman" w:hAnsi="Times New Roman"/>
          <w:sz w:val="28"/>
          <w:szCs w:val="28"/>
        </w:rPr>
        <w:t>программы, от общего числа специалистов, задействованных в структурах, уполномоченных заниматься вопросами профилактики безнадзорности и правонарушений, с 35</w:t>
      </w:r>
      <w:r w:rsidR="00331B6B" w:rsidRPr="00BF00EE">
        <w:rPr>
          <w:rFonts w:ascii="Times New Roman" w:hAnsi="Times New Roman"/>
          <w:sz w:val="28"/>
          <w:szCs w:val="28"/>
        </w:rPr>
        <w:t> </w:t>
      </w:r>
      <w:r w:rsidRPr="00BF00EE">
        <w:rPr>
          <w:rFonts w:ascii="Times New Roman" w:hAnsi="Times New Roman"/>
          <w:sz w:val="28"/>
          <w:szCs w:val="28"/>
        </w:rPr>
        <w:t>% до 95</w:t>
      </w:r>
      <w:r w:rsidR="00331B6B" w:rsidRPr="00BF00EE">
        <w:rPr>
          <w:rFonts w:ascii="Times New Roman" w:hAnsi="Times New Roman"/>
          <w:sz w:val="28"/>
          <w:szCs w:val="28"/>
        </w:rPr>
        <w:t> </w:t>
      </w:r>
      <w:r w:rsidRPr="00BF00EE">
        <w:rPr>
          <w:rFonts w:ascii="Times New Roman" w:hAnsi="Times New Roman"/>
          <w:sz w:val="28"/>
          <w:szCs w:val="28"/>
        </w:rPr>
        <w:t>%.</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программных мероприятий не повлечет отрицательных экологических последствий.</w:t>
      </w:r>
    </w:p>
    <w:p w:rsidR="00C15E10" w:rsidRPr="00A95556" w:rsidRDefault="00C15E10" w:rsidP="00A728BF">
      <w:pPr>
        <w:spacing w:after="0" w:line="240" w:lineRule="auto"/>
        <w:ind w:firstLine="567"/>
        <w:jc w:val="both"/>
        <w:rPr>
          <w:rFonts w:ascii="Times New Roman" w:hAnsi="Times New Roman"/>
          <w:sz w:val="8"/>
          <w:szCs w:val="8"/>
        </w:rPr>
      </w:pPr>
    </w:p>
    <w:p w:rsidR="00995912" w:rsidRDefault="00B92334" w:rsidP="00A728BF">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Механизм получения средств Фонда</w:t>
      </w:r>
    </w:p>
    <w:p w:rsidR="00A95556" w:rsidRPr="00A95556" w:rsidRDefault="00A95556" w:rsidP="00A728BF">
      <w:pPr>
        <w:spacing w:after="0" w:line="240" w:lineRule="auto"/>
        <w:ind w:firstLine="567"/>
        <w:jc w:val="center"/>
        <w:rPr>
          <w:rFonts w:ascii="Times New Roman" w:hAnsi="Times New Roman"/>
          <w:sz w:val="10"/>
          <w:szCs w:val="10"/>
        </w:rPr>
      </w:pPr>
    </w:p>
    <w:p w:rsidR="000823AC" w:rsidRDefault="000823AC" w:rsidP="000823AC">
      <w:pPr>
        <w:spacing w:after="0" w:line="240" w:lineRule="auto"/>
        <w:ind w:firstLine="709"/>
        <w:jc w:val="both"/>
        <w:rPr>
          <w:rFonts w:ascii="Times New Roman" w:hAnsi="Times New Roman"/>
          <w:sz w:val="28"/>
          <w:szCs w:val="28"/>
        </w:rPr>
      </w:pPr>
      <w:r w:rsidRPr="000823AC">
        <w:rPr>
          <w:rFonts w:ascii="Times New Roman" w:hAnsi="Times New Roman"/>
          <w:sz w:val="28"/>
          <w:szCs w:val="28"/>
        </w:rP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7C3B02" w:rsidRPr="000823AC" w:rsidRDefault="007C3B02" w:rsidP="000823AC">
      <w:pPr>
        <w:spacing w:after="0" w:line="240" w:lineRule="auto"/>
        <w:ind w:firstLine="709"/>
        <w:jc w:val="both"/>
        <w:rPr>
          <w:rFonts w:ascii="Times New Roman" w:hAnsi="Times New Roman"/>
          <w:sz w:val="28"/>
          <w:szCs w:val="28"/>
        </w:rPr>
      </w:pPr>
      <w:r>
        <w:rPr>
          <w:rFonts w:ascii="Times New Roman" w:hAnsi="Times New Roman"/>
        </w:rPr>
        <w:t>(</w:t>
      </w:r>
      <w:r w:rsidRPr="007C3B02">
        <w:rPr>
          <w:rFonts w:ascii="Times New Roman" w:hAnsi="Times New Roman"/>
        </w:rPr>
        <w:t>в ред. постановления Правительства Забайкальского края № 173 от 17.04.2015)</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Грантополучатель:</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АГУСО </w:t>
      </w:r>
      <w:r w:rsidR="009D3D98" w:rsidRPr="00BF00EE">
        <w:rPr>
          <w:rFonts w:ascii="Times New Roman" w:hAnsi="Times New Roman"/>
          <w:sz w:val="28"/>
          <w:szCs w:val="28"/>
        </w:rPr>
        <w:t>«</w:t>
      </w:r>
      <w:r w:rsidRPr="00BF00EE">
        <w:rPr>
          <w:rFonts w:ascii="Times New Roman" w:hAnsi="Times New Roman"/>
          <w:sz w:val="28"/>
          <w:szCs w:val="28"/>
        </w:rPr>
        <w:t>Содружество</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Юридический адрес: 672530, Забайкальский край, Читинский район, пгт. Атамановка, ул. Целинная, д. 26а.</w:t>
      </w:r>
    </w:p>
    <w:p w:rsidR="00995912" w:rsidRPr="00BF00EE" w:rsidRDefault="00014B5A" w:rsidP="00A95556">
      <w:pPr>
        <w:spacing w:after="0" w:line="240" w:lineRule="auto"/>
        <w:ind w:firstLine="709"/>
        <w:jc w:val="both"/>
        <w:rPr>
          <w:rFonts w:ascii="Times New Roman" w:hAnsi="Times New Roman"/>
          <w:sz w:val="28"/>
          <w:szCs w:val="28"/>
        </w:rPr>
      </w:pPr>
      <w:hyperlink r:id="rId30" w:history="1">
        <w:r w:rsidR="00B92334" w:rsidRPr="00BF00EE">
          <w:rPr>
            <w:rFonts w:ascii="Times New Roman" w:hAnsi="Times New Roman"/>
            <w:sz w:val="28"/>
            <w:szCs w:val="28"/>
          </w:rPr>
          <w:t>ИНН</w:t>
        </w:r>
      </w:hyperlink>
      <w:r w:rsidR="00B92334" w:rsidRPr="00BF00EE">
        <w:rPr>
          <w:rFonts w:ascii="Times New Roman" w:hAnsi="Times New Roman"/>
          <w:sz w:val="28"/>
          <w:szCs w:val="28"/>
        </w:rPr>
        <w:t xml:space="preserve"> 7524013761;</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КПП 752401001;</w:t>
      </w:r>
    </w:p>
    <w:p w:rsidR="00995912" w:rsidRPr="00BF00EE" w:rsidRDefault="00014B5A" w:rsidP="00A95556">
      <w:pPr>
        <w:spacing w:after="0" w:line="240" w:lineRule="auto"/>
        <w:ind w:firstLine="709"/>
        <w:jc w:val="both"/>
        <w:rPr>
          <w:rFonts w:ascii="Times New Roman" w:hAnsi="Times New Roman"/>
          <w:sz w:val="28"/>
          <w:szCs w:val="28"/>
        </w:rPr>
      </w:pPr>
      <w:hyperlink r:id="rId31" w:history="1">
        <w:r w:rsidR="00B92334" w:rsidRPr="00BF00EE">
          <w:rPr>
            <w:rFonts w:ascii="Times New Roman" w:hAnsi="Times New Roman"/>
            <w:sz w:val="28"/>
            <w:szCs w:val="28"/>
          </w:rPr>
          <w:t>ОГРН</w:t>
        </w:r>
      </w:hyperlink>
      <w:r w:rsidR="00B92334" w:rsidRPr="00BF00EE">
        <w:rPr>
          <w:rFonts w:ascii="Times New Roman" w:hAnsi="Times New Roman"/>
          <w:sz w:val="28"/>
          <w:szCs w:val="28"/>
        </w:rPr>
        <w:t xml:space="preserve"> 1067500003504;</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32" w:history="1">
        <w:r w:rsidRPr="00BF00EE">
          <w:rPr>
            <w:rFonts w:ascii="Times New Roman" w:hAnsi="Times New Roman"/>
            <w:sz w:val="28"/>
            <w:szCs w:val="28"/>
          </w:rPr>
          <w:t>ОКПО</w:t>
        </w:r>
      </w:hyperlink>
      <w:r w:rsidRPr="00BF00EE">
        <w:rPr>
          <w:rFonts w:ascii="Times New Roman" w:hAnsi="Times New Roman"/>
          <w:sz w:val="28"/>
          <w:szCs w:val="28"/>
        </w:rPr>
        <w:t>: 96242434;</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33" w:history="1">
        <w:r w:rsidRPr="00BF00EE">
          <w:rPr>
            <w:rFonts w:ascii="Times New Roman" w:hAnsi="Times New Roman"/>
            <w:sz w:val="28"/>
            <w:szCs w:val="28"/>
          </w:rPr>
          <w:t>ОКАТО</w:t>
        </w:r>
      </w:hyperlink>
      <w:r w:rsidRPr="00BF00EE">
        <w:rPr>
          <w:rFonts w:ascii="Times New Roman" w:hAnsi="Times New Roman"/>
          <w:sz w:val="28"/>
          <w:szCs w:val="28"/>
        </w:rPr>
        <w:t>: 76250554000;</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34" w:history="1">
        <w:r w:rsidRPr="00BF00EE">
          <w:rPr>
            <w:rFonts w:ascii="Times New Roman" w:hAnsi="Times New Roman"/>
            <w:sz w:val="28"/>
            <w:szCs w:val="28"/>
          </w:rPr>
          <w:t>ОКВЭД</w:t>
        </w:r>
      </w:hyperlink>
      <w:r w:rsidRPr="00BF00EE">
        <w:rPr>
          <w:rFonts w:ascii="Times New Roman" w:hAnsi="Times New Roman"/>
          <w:sz w:val="28"/>
          <w:szCs w:val="28"/>
        </w:rPr>
        <w:t>: 91.33;</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Банковские реквизиты: р/с 40602810547000000011 в Читинском региональном филиале ОАО </w:t>
      </w:r>
      <w:r w:rsidR="009D3D98" w:rsidRPr="00BF00EE">
        <w:rPr>
          <w:rFonts w:ascii="Times New Roman" w:hAnsi="Times New Roman"/>
          <w:sz w:val="28"/>
          <w:szCs w:val="28"/>
        </w:rPr>
        <w:t>«</w:t>
      </w:r>
      <w:r w:rsidRPr="00BF00EE">
        <w:rPr>
          <w:rFonts w:ascii="Times New Roman" w:hAnsi="Times New Roman"/>
          <w:sz w:val="28"/>
          <w:szCs w:val="28"/>
        </w:rPr>
        <w:t>Россельхозбанк</w:t>
      </w:r>
      <w:r w:rsidR="009D3D98" w:rsidRPr="00BF00EE">
        <w:rPr>
          <w:rFonts w:ascii="Times New Roman" w:hAnsi="Times New Roman"/>
          <w:sz w:val="28"/>
          <w:szCs w:val="28"/>
        </w:rPr>
        <w:t>»</w:t>
      </w:r>
      <w:r w:rsidRPr="00BF00EE">
        <w:rPr>
          <w:rFonts w:ascii="Times New Roman" w:hAnsi="Times New Roman"/>
          <w:sz w:val="28"/>
          <w:szCs w:val="28"/>
        </w:rPr>
        <w:t xml:space="preserve"> г. Чита;</w:t>
      </w:r>
    </w:p>
    <w:p w:rsidR="00995912" w:rsidRPr="00BF00EE" w:rsidRDefault="00B92334" w:rsidP="00A95556">
      <w:pPr>
        <w:spacing w:after="0" w:line="240" w:lineRule="auto"/>
        <w:ind w:firstLine="709"/>
        <w:jc w:val="both"/>
        <w:rPr>
          <w:rFonts w:ascii="Times New Roman" w:hAnsi="Times New Roman"/>
          <w:sz w:val="28"/>
          <w:szCs w:val="28"/>
        </w:rPr>
      </w:pPr>
      <w:r w:rsidRPr="00BF00EE">
        <w:rPr>
          <w:rFonts w:ascii="Times New Roman" w:hAnsi="Times New Roman"/>
          <w:sz w:val="28"/>
          <w:szCs w:val="28"/>
        </w:rPr>
        <w:t>к/с 30101810400000000740;</w:t>
      </w:r>
    </w:p>
    <w:p w:rsidR="00995912" w:rsidRPr="00BF00EE" w:rsidRDefault="00014B5A" w:rsidP="00A95556">
      <w:pPr>
        <w:spacing w:after="0" w:line="240" w:lineRule="auto"/>
        <w:ind w:firstLine="709"/>
        <w:jc w:val="both"/>
        <w:rPr>
          <w:rFonts w:ascii="Times New Roman" w:hAnsi="Times New Roman"/>
          <w:sz w:val="28"/>
          <w:szCs w:val="28"/>
        </w:rPr>
      </w:pPr>
      <w:hyperlink r:id="rId35" w:history="1">
        <w:r w:rsidR="00B92334" w:rsidRPr="00BF00EE">
          <w:rPr>
            <w:rFonts w:ascii="Times New Roman" w:hAnsi="Times New Roman"/>
            <w:sz w:val="28"/>
            <w:szCs w:val="28"/>
          </w:rPr>
          <w:t>БИК</w:t>
        </w:r>
      </w:hyperlink>
      <w:r w:rsidR="00B92334" w:rsidRPr="00BF00EE">
        <w:rPr>
          <w:rFonts w:ascii="Times New Roman" w:hAnsi="Times New Roman"/>
          <w:sz w:val="28"/>
          <w:szCs w:val="28"/>
        </w:rPr>
        <w:t xml:space="preserve"> 047601740.</w:t>
      </w:r>
    </w:p>
    <w:p w:rsidR="0065147F" w:rsidRPr="00BF00EE" w:rsidRDefault="0065147F" w:rsidP="0000320E">
      <w:pPr>
        <w:spacing w:after="0" w:line="240" w:lineRule="auto"/>
        <w:ind w:firstLine="993"/>
        <w:jc w:val="both"/>
        <w:rPr>
          <w:rFonts w:ascii="Times New Roman" w:hAnsi="Times New Roman"/>
          <w:sz w:val="28"/>
          <w:szCs w:val="28"/>
        </w:rPr>
        <w:sectPr w:rsidR="0065147F" w:rsidRPr="00BF00EE" w:rsidSect="00755F8B">
          <w:headerReference w:type="default" r:id="rId36"/>
          <w:pgSz w:w="11900" w:h="16800"/>
          <w:pgMar w:top="1134" w:right="800" w:bottom="1440" w:left="1701" w:header="720" w:footer="720" w:gutter="0"/>
          <w:cols w:space="720"/>
          <w:noEndnote/>
        </w:sectPr>
      </w:pPr>
    </w:p>
    <w:p w:rsidR="00995912" w:rsidRPr="00BF00EE" w:rsidRDefault="00B92334" w:rsidP="00A735A8">
      <w:pPr>
        <w:spacing w:after="0"/>
        <w:jc w:val="center"/>
        <w:rPr>
          <w:rFonts w:ascii="Times New Roman" w:hAnsi="Times New Roman"/>
          <w:b/>
          <w:sz w:val="28"/>
          <w:szCs w:val="28"/>
        </w:rPr>
      </w:pPr>
      <w:r w:rsidRPr="00BF00EE">
        <w:rPr>
          <w:rFonts w:ascii="Times New Roman" w:hAnsi="Times New Roman"/>
          <w:b/>
          <w:sz w:val="28"/>
          <w:szCs w:val="28"/>
        </w:rPr>
        <w:t>8. Перечень</w:t>
      </w:r>
      <w:r w:rsidR="004938B5" w:rsidRPr="00BF00EE">
        <w:rPr>
          <w:rFonts w:ascii="Times New Roman" w:hAnsi="Times New Roman"/>
          <w:b/>
          <w:sz w:val="28"/>
          <w:szCs w:val="28"/>
        </w:rPr>
        <w:t xml:space="preserve"> основных</w:t>
      </w:r>
      <w:r w:rsidRPr="00BF00EE">
        <w:rPr>
          <w:rFonts w:ascii="Times New Roman" w:hAnsi="Times New Roman"/>
          <w:b/>
          <w:sz w:val="28"/>
          <w:szCs w:val="28"/>
        </w:rPr>
        <w:t xml:space="preserve"> мероприятий подпрограммы</w:t>
      </w:r>
      <w:r w:rsidR="00B731FC" w:rsidRPr="00BF00EE">
        <w:rPr>
          <w:rFonts w:ascii="Times New Roman" w:hAnsi="Times New Roman"/>
          <w:b/>
          <w:sz w:val="28"/>
          <w:szCs w:val="28"/>
        </w:rPr>
        <w:t xml:space="preserve"> «Правильный выбор»</w:t>
      </w:r>
    </w:p>
    <w:p w:rsidR="001C3C8F" w:rsidRDefault="000823AC" w:rsidP="001C3C8F">
      <w:pPr>
        <w:spacing w:after="0" w:line="240" w:lineRule="auto"/>
        <w:ind w:firstLine="709"/>
        <w:jc w:val="center"/>
        <w:rPr>
          <w:rFonts w:ascii="Times New Roman" w:hAnsi="Times New Roman"/>
        </w:rPr>
      </w:pPr>
      <w:r>
        <w:rPr>
          <w:rFonts w:ascii="Times New Roman" w:hAnsi="Times New Roman"/>
        </w:rPr>
        <w:t xml:space="preserve">(раздел </w:t>
      </w:r>
      <w:r w:rsidRPr="007C3B02">
        <w:rPr>
          <w:rFonts w:ascii="Times New Roman" w:hAnsi="Times New Roman"/>
        </w:rPr>
        <w:t>в ред. постановления Правительства Забайкальского края № 173 от 17.04.2015)</w:t>
      </w:r>
    </w:p>
    <w:p w:rsidR="001C3C8F" w:rsidRPr="001C3C8F" w:rsidRDefault="001C3C8F" w:rsidP="001C3C8F">
      <w:pPr>
        <w:spacing w:after="0" w:line="240" w:lineRule="auto"/>
        <w:ind w:firstLine="709"/>
        <w:jc w:val="center"/>
        <w:rPr>
          <w:rFonts w:ascii="Times New Roman" w:hAnsi="Times New Roman"/>
        </w:rPr>
      </w:pPr>
      <w:r w:rsidRPr="001C3C8F">
        <w:rPr>
          <w:rFonts w:ascii="Times New Roman" w:hAnsi="Times New Roman"/>
        </w:rPr>
        <w:t>(в ред. постановления Правительства Забайкальского края № 114 от 28.03.2016)</w:t>
      </w:r>
    </w:p>
    <w:p w:rsidR="004938B5" w:rsidRPr="00AE7B23" w:rsidRDefault="004938B5" w:rsidP="000823AC">
      <w:pPr>
        <w:spacing w:after="0"/>
        <w:ind w:firstLine="993"/>
        <w:jc w:val="center"/>
        <w:rPr>
          <w:rFonts w:ascii="Times New Roman" w:hAnsi="Times New Roman"/>
          <w:sz w:val="20"/>
          <w:szCs w:val="20"/>
        </w:rPr>
      </w:pPr>
    </w:p>
    <w:p w:rsidR="00AE7B23" w:rsidRPr="00AE7B23" w:rsidRDefault="00AE7B23" w:rsidP="00BC552F">
      <w:pPr>
        <w:spacing w:after="0"/>
        <w:ind w:firstLine="993"/>
        <w:jc w:val="center"/>
        <w:rPr>
          <w:rFonts w:ascii="Times New Roman" w:hAnsi="Times New Roman"/>
          <w:sz w:val="20"/>
          <w:szCs w:val="20"/>
        </w:rPr>
      </w:pPr>
    </w:p>
    <w:tbl>
      <w:tblPr>
        <w:tblW w:w="15274" w:type="dxa"/>
        <w:tblInd w:w="62" w:type="dxa"/>
        <w:tblLayout w:type="fixed"/>
        <w:tblCellMar>
          <w:top w:w="75" w:type="dxa"/>
          <w:left w:w="0" w:type="dxa"/>
          <w:bottom w:w="75" w:type="dxa"/>
          <w:right w:w="0" w:type="dxa"/>
        </w:tblCellMar>
        <w:tblLook w:val="0000" w:firstRow="0" w:lastRow="0" w:firstColumn="0" w:lastColumn="0" w:noHBand="0" w:noVBand="0"/>
      </w:tblPr>
      <w:tblGrid>
        <w:gridCol w:w="2948"/>
        <w:gridCol w:w="3288"/>
        <w:gridCol w:w="2098"/>
        <w:gridCol w:w="987"/>
        <w:gridCol w:w="1701"/>
        <w:gridCol w:w="992"/>
        <w:gridCol w:w="13"/>
        <w:gridCol w:w="1110"/>
        <w:gridCol w:w="11"/>
        <w:gridCol w:w="979"/>
        <w:gridCol w:w="13"/>
        <w:gridCol w:w="1134"/>
      </w:tblGrid>
      <w:tr w:rsidR="000823AC" w:rsidRPr="000823AC" w:rsidTr="00A87180">
        <w:trPr>
          <w:tblHeader/>
        </w:trPr>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w:t>
            </w:r>
          </w:p>
        </w:tc>
        <w:tc>
          <w:tcPr>
            <w:tcW w:w="1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w:t>
            </w:r>
          </w:p>
        </w:tc>
        <w:tc>
          <w:tcPr>
            <w:tcW w:w="1110" w:type="dxa"/>
            <w:tcBorders>
              <w:top w:val="single" w:sz="4" w:space="0" w:color="auto"/>
              <w:left w:val="single" w:sz="4" w:space="0" w:color="auto"/>
              <w:bottom w:val="single" w:sz="4" w:space="0" w:color="auto"/>
              <w:right w:val="single" w:sz="4" w:space="0" w:color="auto"/>
            </w:tcBorders>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w:t>
            </w:r>
          </w:p>
        </w:tc>
        <w:tc>
          <w:tcPr>
            <w:tcW w:w="990" w:type="dxa"/>
            <w:gridSpan w:val="2"/>
            <w:tcBorders>
              <w:top w:val="single" w:sz="4" w:space="0" w:color="auto"/>
              <w:left w:val="single" w:sz="4" w:space="0" w:color="auto"/>
              <w:bottom w:val="single" w:sz="4" w:space="0" w:color="auto"/>
              <w:right w:val="single" w:sz="4" w:space="0" w:color="auto"/>
            </w:tcBorders>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w:t>
            </w:r>
          </w:p>
        </w:tc>
        <w:tc>
          <w:tcPr>
            <w:tcW w:w="1147" w:type="dxa"/>
            <w:gridSpan w:val="2"/>
            <w:tcBorders>
              <w:top w:val="single" w:sz="4" w:space="0" w:color="auto"/>
              <w:left w:val="single" w:sz="4" w:space="0" w:color="auto"/>
              <w:bottom w:val="single" w:sz="4" w:space="0" w:color="auto"/>
              <w:right w:val="single" w:sz="4" w:space="0" w:color="auto"/>
            </w:tcBorders>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9</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Наименование мероприятия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Ожидаемые результаты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Исполнители</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Сроки реализации (годы)</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Источники финансирования</w:t>
            </w:r>
          </w:p>
        </w:tc>
        <w:tc>
          <w:tcPr>
            <w:tcW w:w="4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Потребность в финансовых ресурсах, в т.ч. по годам (тыс. руб.)</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всего</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2015</w:t>
            </w:r>
          </w:p>
        </w:tc>
      </w:tr>
      <w:tr w:rsidR="000823AC" w:rsidRPr="000823AC" w:rsidTr="00A87180">
        <w:tc>
          <w:tcPr>
            <w:tcW w:w="1527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outlineLvl w:val="4"/>
              <w:rPr>
                <w:rFonts w:ascii="Times New Roman" w:hAnsi="Times New Roman"/>
                <w:sz w:val="24"/>
                <w:szCs w:val="24"/>
              </w:rPr>
            </w:pPr>
            <w:r w:rsidRPr="000823AC">
              <w:rPr>
                <w:rFonts w:ascii="Times New Roman" w:hAnsi="Times New Roman"/>
                <w:sz w:val="24"/>
                <w:szCs w:val="24"/>
              </w:rPr>
              <w:t>1.Внедрение новых форм и методов сопровождения несовершеннолетних, вступивших в конфликт с законом, а также несовершеннолетних, отбывающих или отбывших наказание в местах лишения и ограничения свободы</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1.1.Создание на базе учреждения социального обслуживания отделения социального сопровождения несовершеннолетних, вступивших в конфликт с законом, а также несовершеннолетних, отбывших наказание в местах лишения и ограничения свободы</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Обеспечение постсудебного сопровождения в течение трех лет 180 несовершеннолетних; коррекция поведения несовершеннолетних, находящихся в конфликте с законом, изменение их асоциальных установок и ценностных ориентаций посредством создания на базе Чернышевского СРЦ "Дружба" кабинетов психологической разгрузки, кабинета для обучения швейному делу, оборудование тренажерного зала, учебной комнаты "Домашняя кухня"; снижение числа случаев повторных правонарушений, профилактика безнадзорности и правонарушений среди несовершеннолетних</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Чернышевский СРЦ "Дружба", ФКУ УИИ УФСИН России по Забайкальскому краю</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5000,0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1600,0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318,5</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631,5</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1.2.Создание кабинетов "Правосудие в защиту детей"</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Введение в штаты Петровск-Забайкальского КЦСОН "Ветеран", Нерчинского СРЦ "Гарант", Сретенского КЦСОН "Березка", Шерловогорского РЦ "Топаз"</w:t>
            </w:r>
            <w:r w:rsidR="001C3C8F">
              <w:rPr>
                <w:rFonts w:ascii="Times New Roman" w:hAnsi="Times New Roman"/>
                <w:sz w:val="28"/>
                <w:szCs w:val="28"/>
              </w:rPr>
              <w:t xml:space="preserve">, </w:t>
            </w:r>
            <w:r w:rsidR="001C3C8F" w:rsidRPr="001C3C8F">
              <w:rPr>
                <w:rFonts w:ascii="Times New Roman" w:hAnsi="Times New Roman"/>
                <w:sz w:val="24"/>
                <w:szCs w:val="24"/>
              </w:rPr>
              <w:t>Красночикойского КЦСОН «Черемушки», Улетовского СРЦ «Кедр</w:t>
            </w:r>
            <w:r w:rsidR="001C3C8F">
              <w:rPr>
                <w:rFonts w:ascii="Times New Roman" w:hAnsi="Times New Roman"/>
                <w:sz w:val="24"/>
                <w:szCs w:val="24"/>
              </w:rPr>
              <w:t>»</w:t>
            </w:r>
            <w:r w:rsidRPr="000823AC">
              <w:rPr>
                <w:rFonts w:ascii="Times New Roman" w:hAnsi="Times New Roman"/>
                <w:sz w:val="24"/>
                <w:szCs w:val="24"/>
              </w:rPr>
              <w:t xml:space="preserve"> специалистов по социальной работе и психологов для организации помощи несовершеннолетним, находящимся в конфликте с законом, и их родителям обеспечит разработку и апробацию модели социально-психологического сопровождения несовершеннолетних, оказавшихся в конфликте с законом, на всех этапах уголовного судопроизводства с охватом в течение трех лет профилактическими мероприятиями 880 семей и 1525 несовершеннолетних, находящихся в конфликте с законом</w:t>
            </w:r>
          </w:p>
          <w:p w:rsidR="001C3C8F" w:rsidRPr="001C3C8F" w:rsidRDefault="001C3C8F" w:rsidP="001C3C8F">
            <w:pPr>
              <w:spacing w:after="0" w:line="240" w:lineRule="auto"/>
              <w:jc w:val="center"/>
              <w:rPr>
                <w:rFonts w:ascii="Times New Roman" w:hAnsi="Times New Roman"/>
              </w:rPr>
            </w:pPr>
            <w:r w:rsidRPr="001C3C8F">
              <w:rPr>
                <w:rFonts w:ascii="Times New Roman" w:hAnsi="Times New Roman"/>
              </w:rPr>
              <w:t>(в ред. постановления Правительства Забайкальского края № 114 от 28.03.2016)</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Петровск-Забайкальский КЦСОН "Ветеран", Нерчинский СРЦ "Гарант", Сретенский КЦСОН "Березка", Шерловогорский РЦ "Топаз"</w:t>
            </w:r>
            <w:r w:rsidR="001C3C8F">
              <w:rPr>
                <w:rFonts w:ascii="Times New Roman" w:hAnsi="Times New Roman"/>
                <w:sz w:val="28"/>
                <w:szCs w:val="28"/>
              </w:rPr>
              <w:t xml:space="preserve">, </w:t>
            </w:r>
            <w:r w:rsidR="001C3C8F" w:rsidRPr="001C3C8F">
              <w:rPr>
                <w:rFonts w:ascii="Times New Roman" w:hAnsi="Times New Roman"/>
                <w:sz w:val="24"/>
                <w:szCs w:val="24"/>
              </w:rPr>
              <w:t>Красночикойского КЦСОН «Черемушки», Улетовского СРЦ «Кедр</w:t>
            </w:r>
            <w:r w:rsidR="001C3C8F">
              <w:rPr>
                <w:rFonts w:ascii="Times New Roman" w:hAnsi="Times New Roman"/>
                <w:sz w:val="24"/>
                <w:szCs w:val="24"/>
              </w:rPr>
              <w:t>»</w:t>
            </w:r>
          </w:p>
          <w:p w:rsidR="001C3C8F" w:rsidRPr="001C3C8F" w:rsidRDefault="001C3C8F" w:rsidP="001C3C8F">
            <w:pPr>
              <w:spacing w:after="0" w:line="240" w:lineRule="auto"/>
              <w:jc w:val="center"/>
              <w:rPr>
                <w:rFonts w:ascii="Times New Roman" w:hAnsi="Times New Roman"/>
              </w:rPr>
            </w:pPr>
            <w:r w:rsidRPr="001C3C8F">
              <w:rPr>
                <w:rFonts w:ascii="Times New Roman" w:hAnsi="Times New Roman"/>
              </w:rPr>
              <w:t>(в ред. постановления Правительства Забайкальского края № 114 от 28.03.2016)</w:t>
            </w:r>
          </w:p>
          <w:p w:rsidR="001C3C8F" w:rsidRPr="000823AC" w:rsidRDefault="001C3C8F" w:rsidP="00A87180">
            <w:pPr>
              <w:widowControl w:val="0"/>
              <w:autoSpaceDE w:val="0"/>
              <w:autoSpaceDN w:val="0"/>
              <w:adjustRightInd w:val="0"/>
              <w:spacing w:line="240" w:lineRule="auto"/>
              <w:jc w:val="center"/>
              <w:rPr>
                <w:rFonts w:ascii="Times New Roman" w:hAnsi="Times New Roman"/>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450,0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1.3.Внедрение инновационных оздоровительных и физкультурно-спортивных технологий в работу учреждений социального обслуживания как средство реализации методов по формированию установки на здоровый образ жизни подростков, находящихся в конфликте с законом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отвлечение подростков от влияния криминогенной среды, внедрение новых видов досуга для подростков, исключающих традиции курения, употребления алкогольной продукции, содействие социальной реабилитации несовершеннолетних, находящихся в конфликте с законом, в целях их интеграции в позитивное устойчивое социальное окружение посредством создания 6 физкультурно-спортивных площадок на базе СРЦ "Надежда", Черновского КЦСОН "Берегиня", ЦППН "Доверие", РЦ "Шиванда", Улетовского СРЦ "Кедр", Шерловогорского РЦ "Топаз" с охватом оздоровительными мероприятиями за весь период реализации подпрограммы 4400 несовершеннолетних, состоящих на учете в органах внутренних дел и КДНиЗП, воспитывающихся в неполных семьях, из многодетных семей, из опекунских семей, воспитанников социально-реабилитационных центров и интернатных учреждений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СРЦ "Надежда", Черновский КЦСОН "Берегиня", ЦППН "Доверие", РЦ "Шиванда", Улетовский СРЦ "Кедр", Шерловогорский РЦ "Топаз"</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15758,6</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6689,6</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4971,0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4098,0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2342,18</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1715,18</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627,0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1.4.Внедрение модели учебно-трудовой бригады на базе учреждений социального обслуживания как средство реализации методов социально-трудовой профориентации несовершеннолетних, находящихся в конфликте с законом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создание на базе Улетовского СРЦ "Кедр", Малетинского СРЦ "Гармония", Ясногорского СРЦ "Родник", СРЦ "Надежда", Шилкинского СРЦ "Сибиряк", Карымского КЦСОН "Багульник", Красночикойского КЦСОН "Черемушки", Кыринского СРЦ "Перекресток", Могойтуйского КЦСОН "Элбэг"</w:t>
            </w:r>
            <w:r w:rsidR="001C3C8F">
              <w:rPr>
                <w:rFonts w:ascii="Times New Roman" w:hAnsi="Times New Roman"/>
                <w:sz w:val="28"/>
                <w:szCs w:val="28"/>
              </w:rPr>
              <w:t xml:space="preserve">, </w:t>
            </w:r>
            <w:r w:rsidR="001C3C8F" w:rsidRPr="001C3C8F">
              <w:rPr>
                <w:rFonts w:ascii="Times New Roman" w:hAnsi="Times New Roman"/>
                <w:sz w:val="24"/>
                <w:szCs w:val="24"/>
              </w:rPr>
              <w:t>Бадинского СРЦ «Искра», Приаргунского КЦСОН «Солнышко», Акшинского СРЦ «Задор», РЦ «Шиванда», КЦСОН «Орловский», Газимуро-Заводского СРЦ «Семья», Верхнецасучейского СРЦ</w:t>
            </w:r>
            <w:r w:rsidR="001C3C8F">
              <w:rPr>
                <w:rFonts w:ascii="Times New Roman" w:hAnsi="Times New Roman"/>
                <w:sz w:val="28"/>
                <w:szCs w:val="28"/>
              </w:rPr>
              <w:t xml:space="preserve"> </w:t>
            </w:r>
            <w:r w:rsidR="001C3C8F">
              <w:rPr>
                <w:rFonts w:ascii="Times New Roman" w:hAnsi="Times New Roman"/>
                <w:sz w:val="24"/>
                <w:szCs w:val="24"/>
              </w:rPr>
              <w:t>«Росинка»</w:t>
            </w:r>
            <w:r w:rsidRPr="000823AC">
              <w:rPr>
                <w:rFonts w:ascii="Times New Roman" w:hAnsi="Times New Roman"/>
                <w:sz w:val="24"/>
                <w:szCs w:val="24"/>
              </w:rPr>
              <w:t xml:space="preserve"> 3 моделей учебно-трудовых бригад с целью вовлечения несовершеннолетних, находящихся в конфликте с законом, в здоровую социальную среду, способствующую развитию здорового образа жизни, социальных навыков, трудовому обучению и подготовке к трудоустройству их в сельской местности. Позволит обучить столярному, слесарному, швейному делу 280 несовершеннолетних. Обеспечит восстановление нарушенных психических функций личности 1300 несовершеннолетних, находящихся в конфликте с законом, позитивные личностные изменения подростков, обусловливающие разрушение негативных установок, ценностей, формирование положительного социального опыта</w:t>
            </w:r>
          </w:p>
          <w:p w:rsidR="001C3C8F" w:rsidRPr="001C3C8F" w:rsidRDefault="001C3C8F" w:rsidP="001C3C8F">
            <w:pPr>
              <w:spacing w:after="0" w:line="240" w:lineRule="auto"/>
              <w:jc w:val="center"/>
              <w:rPr>
                <w:rFonts w:ascii="Times New Roman" w:hAnsi="Times New Roman"/>
              </w:rPr>
            </w:pPr>
            <w:r w:rsidRPr="001C3C8F">
              <w:rPr>
                <w:rFonts w:ascii="Times New Roman" w:hAnsi="Times New Roman"/>
              </w:rPr>
              <w:t>(в ред. постановления Правительства Забайкальского края № 114 от 28.03.2016)</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C8F" w:rsidRDefault="000823AC" w:rsidP="001C3C8F">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Улетовский СРЦ "Кедр", Малетинский СРЦ "Гармония", Ясногорский СРЦ "Родник", СРЦ "Надежда", Шилкинский СРЦ "Сибиряк", Карымский КЦСОН "Багульник", Красночикойский КЦСОН "Черемушки", Кыринский СРЦ "Перекресток", Могойтуйский КЦСОН "Элбэг"</w:t>
            </w:r>
            <w:r w:rsidR="001C3C8F">
              <w:rPr>
                <w:rFonts w:ascii="Times New Roman" w:hAnsi="Times New Roman"/>
                <w:sz w:val="28"/>
                <w:szCs w:val="28"/>
              </w:rPr>
              <w:t xml:space="preserve">, </w:t>
            </w:r>
            <w:r w:rsidR="001C3C8F" w:rsidRPr="001C3C8F">
              <w:rPr>
                <w:rFonts w:ascii="Times New Roman" w:hAnsi="Times New Roman"/>
                <w:sz w:val="24"/>
                <w:szCs w:val="24"/>
              </w:rPr>
              <w:t>Бадинский СРЦ «Искра», Приаргунский КЦСОН «Солнышко», Акшиский СРЦ «Задор», РЦ «Шиванда», КЦСОН «Орловский», Газимуро-Заводский СРЦ «Семья», Верхнецасучейский СРЦ «Росинка»;</w:t>
            </w:r>
          </w:p>
          <w:p w:rsidR="001C3C8F" w:rsidRPr="000823AC" w:rsidRDefault="001C3C8F" w:rsidP="00A87180">
            <w:pPr>
              <w:widowControl w:val="0"/>
              <w:autoSpaceDE w:val="0"/>
              <w:autoSpaceDN w:val="0"/>
              <w:adjustRightInd w:val="0"/>
              <w:spacing w:line="240" w:lineRule="auto"/>
              <w:jc w:val="center"/>
              <w:rPr>
                <w:rFonts w:ascii="Times New Roman" w:hAnsi="Times New Roman"/>
                <w:sz w:val="24"/>
                <w:szCs w:val="24"/>
              </w:rPr>
            </w:pPr>
            <w:r w:rsidRPr="001C3C8F">
              <w:rPr>
                <w:rFonts w:ascii="Times New Roman" w:hAnsi="Times New Roman"/>
              </w:rPr>
              <w:t>(в ред. постановления Правительства Забайкальского края № 114 от 28.03.2016)</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13500,0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4500,0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4500,0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10199,6</w:t>
            </w:r>
          </w:p>
        </w:tc>
        <w:tc>
          <w:tcPr>
            <w:tcW w:w="1134" w:type="dxa"/>
            <w:gridSpan w:val="3"/>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2650,0</w:t>
            </w:r>
          </w:p>
        </w:tc>
        <w:tc>
          <w:tcPr>
            <w:tcW w:w="992" w:type="dxa"/>
            <w:gridSpan w:val="2"/>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3549,6</w:t>
            </w:r>
          </w:p>
        </w:tc>
        <w:tc>
          <w:tcPr>
            <w:tcW w:w="1134"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Внебюджетные средства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400,0</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 xml:space="preserve">Итого по </w:t>
            </w:r>
            <w:hyperlink w:anchor="Par1058" w:history="1">
              <w:r w:rsidRPr="000823AC">
                <w:rPr>
                  <w:rFonts w:ascii="Times New Roman" w:hAnsi="Times New Roman"/>
                  <w:color w:val="000000"/>
                  <w:sz w:val="24"/>
                  <w:szCs w:val="24"/>
                </w:rPr>
                <w:t>подразделу</w:t>
              </w:r>
            </w:hyperlink>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37258,6</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13189,6</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12471,0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11598,0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14591,78</w:t>
            </w:r>
          </w:p>
        </w:tc>
        <w:tc>
          <w:tcPr>
            <w:tcW w:w="1134" w:type="dxa"/>
            <w:gridSpan w:val="3"/>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4833,68</w:t>
            </w:r>
          </w:p>
        </w:tc>
        <w:tc>
          <w:tcPr>
            <w:tcW w:w="992" w:type="dxa"/>
            <w:gridSpan w:val="2"/>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4976,6</w:t>
            </w:r>
          </w:p>
        </w:tc>
        <w:tc>
          <w:tcPr>
            <w:tcW w:w="1134"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4781,5</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Внебюджетные средства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400,0</w:t>
            </w:r>
          </w:p>
        </w:tc>
      </w:tr>
      <w:tr w:rsidR="000823AC" w:rsidRPr="000823AC" w:rsidTr="00A87180">
        <w:tc>
          <w:tcPr>
            <w:tcW w:w="1527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outlineLvl w:val="4"/>
              <w:rPr>
                <w:rFonts w:ascii="Times New Roman" w:hAnsi="Times New Roman"/>
                <w:sz w:val="24"/>
                <w:szCs w:val="24"/>
              </w:rPr>
            </w:pPr>
            <w:r w:rsidRPr="000823AC">
              <w:rPr>
                <w:rFonts w:ascii="Times New Roman" w:hAnsi="Times New Roman"/>
                <w:sz w:val="24"/>
                <w:szCs w:val="24"/>
              </w:rPr>
              <w:t>2.Социальная адаптация несовершеннолетних, находящихся в конфликте с законом, создание и развитие ювенальных служб в Забайкальском крае</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2.1.Внедрение эффективных методов профилактической и коррекционной работы с несовершеннолетними, склонными к совершению преступлений и правонарушений, на базе ГУСО "Черновский комплексный центр социального обслуживания населения "Берегиня"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создание на базе Черновского КЦСОН "Берегиня" эффективной модели социальной реабилитации и адаптации несовершеннолетних, находящихся в конфликте с законом, и их семей комплексными средствами культуры, искусства, физкультуры, спорта, туризма, через трудовую занятость и психолого-правовое сопровождение посредством оборудования кабинета для обучения компьютерной грамотности, тренажерного зала, организации фотовыставок несовершеннолетних, находящихся в конфликте с законом, что позволит оказать реабилитационные услуги 240 несовершеннолетним и их семьям</w:t>
            </w: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Черновский КЦСОН "Берегиня"</w:t>
            </w:r>
          </w:p>
        </w:tc>
        <w:tc>
          <w:tcPr>
            <w:tcW w:w="987"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5756,3</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1516,2</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1730,4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2509,7</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1365,48</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363,5</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475,5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526,48</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2.2.Внедрение эффективных методов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Реализация социального проекта комплексной организации здоровьесберегающей среды для подростков, склонных к совершению правонарушений, и семей с детьми, находящихся в трудной жизненной ситуации, "Мое будущее - в моих руках" на базе СРЦ "Надежда" позволит организовать курс реабилитации 1200 несовершеннолетних, склонных к совершению правонарушений, будет способствовать расширению перечня и повышению качества услуг, предоставляемых несовершеннолетним и их семьям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СРЦ "Надежда"</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2080,0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1150,0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187,0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743,0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795,08</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611,12</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52,62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131,34</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2.3.Внедрение эффективных методов профилактической и коррекционной работы с несовершеннолетними, совершившими преступления и правонарушения, и их семьями на базе ГСУВУ "Сретенская школа"</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Реализация проекта "Школа гражданской зрелости" (профилактическая и коррекционная работа с несовершеннолетними, совершившими преступления и правонарушения, и их семьями) посредством создания швейной и столярной мастерских, внедрения социальных инновационных технологий для подготовки выпускников к автономной жизни позволит 190 воспитанникам ГСУВУ "Сретенская школа" пройти трудовую, психологическую и медико-социальную реабилитацию</w:t>
            </w: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Минобразования, ГСУВУ "Сретенская школа"</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4457,0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1440,0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1494,0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1523,0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886,5</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764,4</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78,3</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43,8</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2.4.Внедрение технологии социальных контактов с несовершеннолетними, находящимися в конфликте с законом. Обучение команд специалистов системы профилактики безнадзорности и правонарушений основам разработки, внедрения и управления эффективными социальными проектами</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Внедрение на базе ЦППН "Доверие" реабилитационно-профилактической программы "Точка возврата" и технологии деятельности судебного социального работника позволит 250 несовершеннолетним пройти реабилитационно-профилактический курс, создать условия для социализации несовершеннолетних, находящихся в конфликте с законом, их подготовки к самостоятельной жизни и интеграции в общество при помощи современных компьютерных, социальных и образовательных технологий посредством создания кабинета для обучения компьютерной грамотности и подросткового клуба взаимоподдержки. Проведение курсов повышения квалификации социальных работников, психологов, специалистов в области применения ювенальных технологий (150 человек) позволит создать систему единого программно-методического обеспечения стандартов и критериев оказания социальных услуг несовершеннолетним, находящимся в конфликте с законом; осуществлять комплексное решение проблем профилактики правонарушений несовершеннолетних с помощью эффективного использования ресурсов специалистов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ЦППН "Доверие", ЗабГУ</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5050,1</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2207,2</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1118,6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1724,3</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1947,57</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840,9</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535,6</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571,07</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2.5.Создание на базе учреждений социального обслуживания выездных межведомственных служб экстренной социально-психологической помощи в целях организации работы модельных реабилитационных площадок для семей и детей в отдаленных районах Забайкальского края</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беспрепятственный доступ 370 семей, 760 детей, находящихся в кризисной и конфликтной с законом ситуации, к социальным услугам посредством создания на базе Ясногорского СРЦ "Родник", Могойтуйского КЦСОН "Элбэг", Бадинского СРЦ "Искра", Шерловогорского РЦ "Топаз</w:t>
            </w:r>
            <w:r w:rsidRPr="00F40D8C">
              <w:rPr>
                <w:rFonts w:ascii="Times New Roman" w:hAnsi="Times New Roman"/>
                <w:sz w:val="24"/>
                <w:szCs w:val="24"/>
              </w:rPr>
              <w:t>"</w:t>
            </w:r>
            <w:r w:rsidR="00F40D8C" w:rsidRPr="00F40D8C">
              <w:rPr>
                <w:rFonts w:ascii="Times New Roman" w:hAnsi="Times New Roman"/>
                <w:sz w:val="24"/>
                <w:szCs w:val="24"/>
              </w:rPr>
              <w:t>, Приаргунского КЦСОН «Солнышко», Краснокаменского СРЦ «Доброта»</w:t>
            </w:r>
            <w:r w:rsidRPr="000823AC">
              <w:rPr>
                <w:rFonts w:ascii="Times New Roman" w:hAnsi="Times New Roman"/>
                <w:sz w:val="24"/>
                <w:szCs w:val="24"/>
              </w:rPr>
              <w:t xml:space="preserve"> выездных межведомственных служб экстренной социально-психологической помощи</w:t>
            </w:r>
          </w:p>
          <w:p w:rsidR="00F40D8C" w:rsidRPr="000823AC" w:rsidRDefault="00F40D8C" w:rsidP="00F40D8C">
            <w:pPr>
              <w:widowControl w:val="0"/>
              <w:autoSpaceDE w:val="0"/>
              <w:autoSpaceDN w:val="0"/>
              <w:adjustRightInd w:val="0"/>
              <w:spacing w:line="240" w:lineRule="auto"/>
              <w:jc w:val="center"/>
              <w:rPr>
                <w:rFonts w:ascii="Times New Roman" w:hAnsi="Times New Roman"/>
                <w:sz w:val="24"/>
                <w:szCs w:val="24"/>
              </w:rPr>
            </w:pPr>
            <w:r w:rsidRPr="001C3C8F">
              <w:rPr>
                <w:rFonts w:ascii="Times New Roman" w:hAnsi="Times New Roman"/>
              </w:rPr>
              <w:t>(в ред. постановления Правительства Забайкальского края № 114 от 28.03.2016)</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Ясногорский СРЦ "Родник", Могойтуйский КЦСОН "Элбэг, Бадинский СРЦ "Искра", Шерловогорский РЦ "Топаз"</w:t>
            </w:r>
            <w:r w:rsidR="00F40D8C">
              <w:rPr>
                <w:rFonts w:ascii="Times New Roman" w:hAnsi="Times New Roman"/>
                <w:sz w:val="28"/>
                <w:szCs w:val="28"/>
              </w:rPr>
              <w:t xml:space="preserve">, </w:t>
            </w:r>
            <w:r w:rsidR="00F40D8C" w:rsidRPr="00F40D8C">
              <w:rPr>
                <w:rFonts w:ascii="Times New Roman" w:hAnsi="Times New Roman"/>
                <w:sz w:val="24"/>
                <w:szCs w:val="24"/>
              </w:rPr>
              <w:t>Приаргунский КЦСОН «Солнышко»</w:t>
            </w:r>
            <w:r w:rsidR="00F40D8C">
              <w:rPr>
                <w:rFonts w:ascii="Times New Roman" w:hAnsi="Times New Roman"/>
                <w:sz w:val="24"/>
                <w:szCs w:val="24"/>
              </w:rPr>
              <w:t>, Краснокаменский СРЦ «Доброта»</w:t>
            </w:r>
          </w:p>
          <w:p w:rsidR="00F40D8C" w:rsidRPr="000823AC" w:rsidRDefault="00F40D8C" w:rsidP="00A87180">
            <w:pPr>
              <w:widowControl w:val="0"/>
              <w:autoSpaceDE w:val="0"/>
              <w:autoSpaceDN w:val="0"/>
              <w:adjustRightInd w:val="0"/>
              <w:spacing w:line="240" w:lineRule="auto"/>
              <w:jc w:val="center"/>
              <w:rPr>
                <w:rFonts w:ascii="Times New Roman" w:hAnsi="Times New Roman"/>
                <w:sz w:val="24"/>
                <w:szCs w:val="24"/>
              </w:rPr>
            </w:pPr>
            <w:r w:rsidRPr="001C3C8F">
              <w:rPr>
                <w:rFonts w:ascii="Times New Roman" w:hAnsi="Times New Roman"/>
              </w:rPr>
              <w:t>(в ред. постановления Правительства Забайкальского края № 114 от 28.03.2016)</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5000,0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2450,0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1050,0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4390,0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1350,0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1540,0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1500,0</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2.6.Внедрение методов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Позволит внедрить программу "Видеомост", направленную на создание модели комплексной социальной адаптации несовершеннолетних, имеющих проблемы с законом, путем внедрения информационно-консультационных, психологических и интегративных технологий, а также установление прямой связи с учреждениями социального обслуживания для ускорения процесса социализации и интеграции освобождающихся из мест лишения свободы подростков, создания более гуманной среды для их вхождения в общество. Внедрение инновационных технологий по проведению индивидуальной профилактической работы с несовершеннолетними, состоящими на учете в уголовно-исполнительных инспекциях, и их семьями, проживающими в отдаленных от районного центра, где расположена уголовно-исполнительная инспекция, населенных пунктах (проведение удаленной регистрации несовершеннолетних осужденных в ФКУ УИИ УФСИН России по Забайкальскому краю), приведет к снижению уровня совершения повторных преступлений и правонарушений осужденными несовершеннолетними, состоящими на учете в уголовно-исполнительных инспекциях, с 5,5% до 1,5%</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ФКУ УИИ УФСИН России по Забайкальскому краю</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90,0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2.7.Создание мобильного отделения "Шанс"</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Обеспечит создание эффективной модели социальной реабилитации и адаптации 950 несовершеннолетних, осужденных без изоляции от общества, комплексными средствами культуры, искусства, физкультуры, спорта, туризма, через трудовую занятость, психолого-правовое сопровождение, проведение спортивно-массовых, культурно-развлекательных, научно-познавательных, военно-патриотических, общественно полезных мероприятий</w:t>
            </w: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ФКУ УИИ УФСИН России по Забайкальскому краю, ЗабГУ.</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600,0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2.8.Создание сети социально-психологических служб для работы с несовершеннолетними, находящимися в конфликте с законом, и их социальным окружением</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Позволит обеспечить досудебное и судебное сопровождение несовершеннолетних, вступивших в конфликт с законом; будет способствовать созданию на территории Забайкальского края эффективного реабилитационного пространства для социализации и реабилитации несовершеннолетних, находящихся в конфликте с законом; созданию кабинетов для внедрения технологий восстановительного подхода и примирительных программ в деятельность социальных, образовательных, медицинских, культурно-досуговых учреждений, нацеленных на создание систем межведомственного и межсекторного взаимодействия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Забайкальский краевой суд, Управление Судебного департамента в Забайкальском крае</w:t>
            </w: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2250,0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800,0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1221,6</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400,8</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410,4</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410,4</w:t>
            </w:r>
          </w:p>
        </w:tc>
      </w:tr>
      <w:tr w:rsidR="000823AC" w:rsidRPr="000823AC" w:rsidTr="00A8718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2.9.Информационное освещение в средствах массовой информации хода реализации подпрограммы и достигнутых результатов исполнения мероприятий подпрограммы</w:t>
            </w:r>
          </w:p>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r w:rsidRPr="000823AC">
              <w:rPr>
                <w:rFonts w:ascii="Times New Roman" w:hAnsi="Times New Roman"/>
                <w:sz w:val="24"/>
                <w:szCs w:val="24"/>
              </w:rPr>
              <w:t>Ежеквартальное информационное освещение в средствах массовой информации хода реализации подпрограммы и достигнутых результатов исполнения мероприятий подпрограммы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Министерство, средства массовой информации</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2013 - 2015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 xml:space="preserve">Итого по </w:t>
            </w:r>
            <w:hyperlink w:anchor="Par1145" w:history="1">
              <w:r w:rsidRPr="000823AC">
                <w:rPr>
                  <w:rFonts w:ascii="Times New Roman" w:hAnsi="Times New Roman"/>
                  <w:sz w:val="24"/>
                  <w:szCs w:val="24"/>
                </w:rPr>
                <w:t>подразделу</w:t>
              </w:r>
            </w:hyperlink>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25283,4</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9693,4</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7010,0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8580,0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11606,23</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5130,72</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3192,42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3283,09</w:t>
            </w:r>
          </w:p>
        </w:tc>
      </w:tr>
      <w:tr w:rsidR="000823AC" w:rsidRPr="000823AC" w:rsidTr="00A87180">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r w:rsidRPr="000823AC">
              <w:rPr>
                <w:rFonts w:ascii="Times New Roman" w:hAnsi="Times New Roman"/>
                <w:sz w:val="24"/>
                <w:szCs w:val="24"/>
              </w:rPr>
              <w:t>Итого по подпрограмме</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Краевой бюджет</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62542,0</w:t>
            </w:r>
          </w:p>
        </w:tc>
        <w:tc>
          <w:tcPr>
            <w:tcW w:w="113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22883,0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19481,0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20178,0</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Средства Фонда</w:t>
            </w:r>
          </w:p>
        </w:tc>
        <w:tc>
          <w:tcPr>
            <w:tcW w:w="992"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26198,01</w:t>
            </w:r>
          </w:p>
        </w:tc>
        <w:tc>
          <w:tcPr>
            <w:tcW w:w="1134" w:type="dxa"/>
            <w:gridSpan w:val="3"/>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9964,4</w:t>
            </w:r>
          </w:p>
        </w:tc>
        <w:tc>
          <w:tcPr>
            <w:tcW w:w="992" w:type="dxa"/>
            <w:gridSpan w:val="2"/>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8169,02</w:t>
            </w:r>
          </w:p>
        </w:tc>
        <w:tc>
          <w:tcPr>
            <w:tcW w:w="1134" w:type="dxa"/>
            <w:tcBorders>
              <w:left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8064,59</w:t>
            </w:r>
          </w:p>
        </w:tc>
      </w:tr>
      <w:tr w:rsidR="000823AC" w:rsidRPr="000823AC" w:rsidTr="00A87180">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9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Внебюджетные средства</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1000,0</w:t>
            </w:r>
          </w:p>
        </w:tc>
        <w:tc>
          <w:tcPr>
            <w:tcW w:w="113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99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300,0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823AC" w:rsidRPr="000823AC" w:rsidRDefault="000823AC" w:rsidP="00A87180">
            <w:pPr>
              <w:widowControl w:val="0"/>
              <w:autoSpaceDE w:val="0"/>
              <w:autoSpaceDN w:val="0"/>
              <w:adjustRightInd w:val="0"/>
              <w:spacing w:line="240" w:lineRule="auto"/>
              <w:jc w:val="center"/>
              <w:rPr>
                <w:rFonts w:ascii="Times New Roman" w:hAnsi="Times New Roman"/>
                <w:sz w:val="24"/>
                <w:szCs w:val="24"/>
              </w:rPr>
            </w:pPr>
            <w:r w:rsidRPr="000823AC">
              <w:rPr>
                <w:rFonts w:ascii="Times New Roman" w:hAnsi="Times New Roman"/>
                <w:sz w:val="24"/>
                <w:szCs w:val="24"/>
              </w:rPr>
              <w:t>400,0</w:t>
            </w:r>
          </w:p>
        </w:tc>
      </w:tr>
    </w:tbl>
    <w:p w:rsidR="001B1AB2" w:rsidRPr="000823AC" w:rsidRDefault="001B1AB2" w:rsidP="00BC552F">
      <w:pPr>
        <w:spacing w:line="240" w:lineRule="auto"/>
        <w:rPr>
          <w:rFonts w:ascii="Times New Roman" w:hAnsi="Times New Roman"/>
          <w:sz w:val="24"/>
          <w:szCs w:val="24"/>
        </w:rPr>
      </w:pPr>
    </w:p>
    <w:p w:rsidR="006F046D" w:rsidRPr="00BF00EE" w:rsidRDefault="006F046D" w:rsidP="00BC552F">
      <w:pPr>
        <w:pStyle w:val="ConsPlusCell"/>
        <w:jc w:val="both"/>
        <w:rPr>
          <w:rFonts w:ascii="Times New Roman" w:hAnsi="Times New Roman" w:cs="Times New Roman"/>
          <w:sz w:val="24"/>
          <w:szCs w:val="24"/>
        </w:rPr>
      </w:pPr>
    </w:p>
    <w:p w:rsidR="006F046D" w:rsidRPr="00BF00EE" w:rsidRDefault="006F046D" w:rsidP="00BC552F">
      <w:pPr>
        <w:pStyle w:val="ConsPlusCell"/>
        <w:spacing w:line="276" w:lineRule="auto"/>
        <w:jc w:val="both"/>
        <w:rPr>
          <w:rFonts w:ascii="Times New Roman" w:hAnsi="Times New Roman" w:cs="Times New Roman"/>
          <w:sz w:val="28"/>
          <w:szCs w:val="28"/>
        </w:rPr>
        <w:sectPr w:rsidR="006F046D" w:rsidRPr="00BF00EE" w:rsidSect="00A728BF">
          <w:pgSz w:w="16838" w:h="11906" w:orient="landscape"/>
          <w:pgMar w:top="1135" w:right="1134" w:bottom="850" w:left="1134" w:header="708" w:footer="708" w:gutter="0"/>
          <w:cols w:space="708"/>
          <w:docGrid w:linePitch="360"/>
        </w:sectPr>
      </w:pPr>
    </w:p>
    <w:p w:rsidR="006F046D" w:rsidRPr="001961C7" w:rsidRDefault="009D3D98" w:rsidP="00E1623F">
      <w:pPr>
        <w:pStyle w:val="ConsPlusCell"/>
        <w:jc w:val="center"/>
        <w:rPr>
          <w:rFonts w:ascii="Times New Roman" w:hAnsi="Times New Roman" w:cs="Times New Roman"/>
          <w:b/>
          <w:sz w:val="28"/>
          <w:szCs w:val="28"/>
        </w:rPr>
      </w:pPr>
      <w:r w:rsidRPr="001961C7">
        <w:rPr>
          <w:rFonts w:ascii="Times New Roman" w:hAnsi="Times New Roman" w:cs="Times New Roman"/>
          <w:b/>
          <w:sz w:val="28"/>
          <w:szCs w:val="28"/>
        </w:rPr>
        <w:t xml:space="preserve">9.5. </w:t>
      </w:r>
      <w:r w:rsidR="00B92334" w:rsidRPr="001961C7">
        <w:rPr>
          <w:rFonts w:ascii="Times New Roman" w:hAnsi="Times New Roman" w:cs="Times New Roman"/>
          <w:b/>
          <w:sz w:val="28"/>
          <w:szCs w:val="28"/>
        </w:rPr>
        <w:t>Подпрограмма</w:t>
      </w:r>
      <w:r w:rsidR="00285F84" w:rsidRPr="001961C7">
        <w:rPr>
          <w:rFonts w:ascii="Times New Roman" w:hAnsi="Times New Roman" w:cs="Times New Roman"/>
          <w:b/>
          <w:sz w:val="28"/>
          <w:szCs w:val="28"/>
        </w:rPr>
        <w:t xml:space="preserve"> </w:t>
      </w:r>
      <w:r w:rsidR="004263DB" w:rsidRPr="001961C7">
        <w:rPr>
          <w:rFonts w:ascii="Times New Roman" w:hAnsi="Times New Roman" w:cs="Times New Roman"/>
          <w:b/>
          <w:sz w:val="28"/>
          <w:szCs w:val="28"/>
        </w:rPr>
        <w:t xml:space="preserve">№ </w:t>
      </w:r>
      <w:r w:rsidR="0043514C" w:rsidRPr="001961C7">
        <w:rPr>
          <w:rFonts w:ascii="Times New Roman" w:hAnsi="Times New Roman" w:cs="Times New Roman"/>
          <w:b/>
          <w:sz w:val="28"/>
          <w:szCs w:val="28"/>
        </w:rPr>
        <w:t>5</w:t>
      </w:r>
      <w:r w:rsidR="00615254" w:rsidRPr="001961C7">
        <w:rPr>
          <w:rFonts w:ascii="Times New Roman" w:hAnsi="Times New Roman" w:cs="Times New Roman"/>
          <w:b/>
          <w:sz w:val="28"/>
          <w:szCs w:val="28"/>
        </w:rPr>
        <w:t xml:space="preserve"> </w:t>
      </w:r>
      <w:r w:rsidRPr="001961C7">
        <w:rPr>
          <w:rFonts w:ascii="Times New Roman" w:hAnsi="Times New Roman" w:cs="Times New Roman"/>
          <w:b/>
          <w:sz w:val="28"/>
          <w:szCs w:val="28"/>
        </w:rPr>
        <w:t>«</w:t>
      </w:r>
      <w:r w:rsidR="00B92334" w:rsidRPr="001961C7">
        <w:rPr>
          <w:rFonts w:ascii="Times New Roman" w:hAnsi="Times New Roman" w:cs="Times New Roman"/>
          <w:b/>
          <w:sz w:val="28"/>
          <w:szCs w:val="28"/>
        </w:rPr>
        <w:t>Право быть равным</w:t>
      </w:r>
      <w:r w:rsidRPr="001961C7">
        <w:rPr>
          <w:rFonts w:ascii="Times New Roman" w:hAnsi="Times New Roman" w:cs="Times New Roman"/>
          <w:b/>
          <w:sz w:val="28"/>
          <w:szCs w:val="28"/>
        </w:rPr>
        <w:t>»</w:t>
      </w:r>
    </w:p>
    <w:p w:rsidR="0043514C" w:rsidRPr="001961C7" w:rsidRDefault="0043514C" w:rsidP="00E1623F">
      <w:pPr>
        <w:pStyle w:val="ConsPlusCell"/>
        <w:jc w:val="center"/>
        <w:rPr>
          <w:rFonts w:ascii="Times New Roman" w:hAnsi="Times New Roman" w:cs="Times New Roman"/>
          <w:b/>
          <w:sz w:val="28"/>
          <w:szCs w:val="28"/>
        </w:rPr>
      </w:pPr>
    </w:p>
    <w:p w:rsidR="00454359" w:rsidRPr="001961C7" w:rsidRDefault="0043514C" w:rsidP="00E1623F">
      <w:pPr>
        <w:pStyle w:val="ConsPlusCell"/>
        <w:jc w:val="center"/>
        <w:rPr>
          <w:rFonts w:ascii="Times New Roman" w:hAnsi="Times New Roman" w:cs="Times New Roman"/>
          <w:b/>
          <w:sz w:val="28"/>
          <w:szCs w:val="28"/>
        </w:rPr>
      </w:pPr>
      <w:r w:rsidRPr="001961C7">
        <w:rPr>
          <w:rFonts w:ascii="Times New Roman" w:hAnsi="Times New Roman" w:cs="Times New Roman"/>
          <w:b/>
          <w:sz w:val="28"/>
          <w:szCs w:val="28"/>
        </w:rPr>
        <w:t>ПАСПОРТ</w:t>
      </w:r>
    </w:p>
    <w:p w:rsidR="00995912" w:rsidRPr="001961C7" w:rsidRDefault="00B92334" w:rsidP="00E1623F">
      <w:pPr>
        <w:pStyle w:val="ConsPlusCell"/>
        <w:jc w:val="center"/>
        <w:rPr>
          <w:rFonts w:ascii="Times New Roman" w:hAnsi="Times New Roman" w:cs="Times New Roman"/>
          <w:sz w:val="28"/>
          <w:szCs w:val="28"/>
        </w:rPr>
      </w:pPr>
      <w:r w:rsidRPr="001961C7">
        <w:rPr>
          <w:rFonts w:ascii="Times New Roman" w:hAnsi="Times New Roman" w:cs="Times New Roman"/>
          <w:b/>
          <w:sz w:val="28"/>
          <w:szCs w:val="28"/>
        </w:rPr>
        <w:t xml:space="preserve"> подпрограммы </w:t>
      </w:r>
      <w:r w:rsidR="009D3D98" w:rsidRPr="001961C7">
        <w:rPr>
          <w:rFonts w:ascii="Times New Roman" w:hAnsi="Times New Roman" w:cs="Times New Roman"/>
          <w:b/>
          <w:sz w:val="28"/>
          <w:szCs w:val="28"/>
        </w:rPr>
        <w:t>«</w:t>
      </w:r>
      <w:r w:rsidRPr="001961C7">
        <w:rPr>
          <w:rFonts w:ascii="Times New Roman" w:hAnsi="Times New Roman" w:cs="Times New Roman"/>
          <w:b/>
          <w:sz w:val="28"/>
          <w:szCs w:val="28"/>
        </w:rPr>
        <w:t>Право быть равным</w:t>
      </w:r>
      <w:r w:rsidR="009D3D98" w:rsidRPr="001961C7">
        <w:rPr>
          <w:rFonts w:ascii="Times New Roman" w:hAnsi="Times New Roman" w:cs="Times New Roman"/>
          <w:b/>
          <w:sz w:val="28"/>
          <w:szCs w:val="28"/>
        </w:rPr>
        <w:t>»</w:t>
      </w:r>
    </w:p>
    <w:p w:rsidR="00995912" w:rsidRPr="001961C7" w:rsidRDefault="00995912" w:rsidP="00E1623F">
      <w:pPr>
        <w:pStyle w:val="ConsPlusCell"/>
        <w:jc w:val="center"/>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2835"/>
        <w:gridCol w:w="6804"/>
      </w:tblGrid>
      <w:tr w:rsidR="001B1AB2" w:rsidRPr="001961C7" w:rsidTr="00EE6E0C">
        <w:tc>
          <w:tcPr>
            <w:tcW w:w="2835" w:type="dxa"/>
          </w:tcPr>
          <w:p w:rsidR="001B1AB2" w:rsidRPr="001961C7" w:rsidRDefault="0065147F" w:rsidP="00E1623F">
            <w:pPr>
              <w:pStyle w:val="afb"/>
              <w:rPr>
                <w:rFonts w:ascii="Times New Roman" w:hAnsi="Times New Roman" w:cs="Times New Roman"/>
                <w:sz w:val="28"/>
                <w:szCs w:val="28"/>
              </w:rPr>
            </w:pPr>
            <w:r w:rsidRPr="001961C7">
              <w:rPr>
                <w:rFonts w:ascii="Times New Roman" w:hAnsi="Times New Roman" w:cs="Times New Roman"/>
                <w:sz w:val="28"/>
                <w:szCs w:val="28"/>
              </w:rPr>
              <w:t>Ответственный исполнитель подпрограммы</w:t>
            </w:r>
          </w:p>
        </w:tc>
        <w:tc>
          <w:tcPr>
            <w:tcW w:w="6804" w:type="dxa"/>
          </w:tcPr>
          <w:p w:rsidR="001B1AB2"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Министерство труда и социальной защиты </w:t>
            </w:r>
            <w:r w:rsidR="00720C69">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p>
          <w:p w:rsidR="00720C69" w:rsidRPr="00720C69"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1B1AB2" w:rsidRPr="001961C7" w:rsidTr="00EE6E0C">
        <w:tc>
          <w:tcPr>
            <w:tcW w:w="2835" w:type="dxa"/>
          </w:tcPr>
          <w:p w:rsidR="001B1AB2" w:rsidRPr="001961C7" w:rsidRDefault="0065147F" w:rsidP="00E1623F">
            <w:pPr>
              <w:pStyle w:val="afb"/>
              <w:rPr>
                <w:rFonts w:ascii="Times New Roman" w:hAnsi="Times New Roman" w:cs="Times New Roman"/>
                <w:sz w:val="28"/>
                <w:szCs w:val="28"/>
              </w:rPr>
            </w:pPr>
            <w:r w:rsidRPr="001961C7">
              <w:rPr>
                <w:rFonts w:ascii="Times New Roman" w:hAnsi="Times New Roman" w:cs="Times New Roman"/>
                <w:sz w:val="28"/>
                <w:szCs w:val="28"/>
              </w:rPr>
              <w:t>Соисполнители подпрограм</w:t>
            </w:r>
            <w:r w:rsidR="00A66A2C" w:rsidRPr="001961C7">
              <w:rPr>
                <w:rFonts w:ascii="Times New Roman" w:hAnsi="Times New Roman" w:cs="Times New Roman"/>
                <w:sz w:val="28"/>
                <w:szCs w:val="28"/>
              </w:rPr>
              <w:t>м</w:t>
            </w:r>
            <w:r w:rsidRPr="001961C7">
              <w:rPr>
                <w:rFonts w:ascii="Times New Roman" w:hAnsi="Times New Roman" w:cs="Times New Roman"/>
                <w:sz w:val="28"/>
                <w:szCs w:val="28"/>
              </w:rPr>
              <w:t>ы</w:t>
            </w:r>
          </w:p>
        </w:tc>
        <w:tc>
          <w:tcPr>
            <w:tcW w:w="6804" w:type="dxa"/>
          </w:tcPr>
          <w:p w:rsidR="001B1AB2"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Министерство труда и социальной защиты </w:t>
            </w:r>
            <w:r w:rsidR="00720C69">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p>
          <w:p w:rsidR="00720C69" w:rsidRPr="00720C69"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образования, науки и молодежной политики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здравоохранения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культуры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физической культуры и спорта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Федеральное казенное учреждение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Главное бюро медико-социальной экспертизы</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Государственное учреждение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Забайкальское региональное отделение Фонда социального страхования Российской Федерации</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Забайкальская региональная организация Общероссийской общественной организации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Всероссийское общество инвалидов</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1B1AB2"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Ассоциация государственных учреждений социального обслуживания Забайкальского края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Содружество</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720C69" w:rsidRPr="00720C69"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1B1AB2" w:rsidRPr="001961C7" w:rsidTr="00EE6E0C">
        <w:tc>
          <w:tcPr>
            <w:tcW w:w="2835" w:type="dxa"/>
          </w:tcPr>
          <w:p w:rsidR="001B1AB2" w:rsidRPr="001961C7" w:rsidRDefault="00B92334" w:rsidP="00E1623F">
            <w:pPr>
              <w:pStyle w:val="afb"/>
              <w:jc w:val="left"/>
              <w:rPr>
                <w:rFonts w:ascii="Times New Roman" w:hAnsi="Times New Roman" w:cs="Times New Roman"/>
                <w:sz w:val="28"/>
                <w:szCs w:val="28"/>
              </w:rPr>
            </w:pPr>
            <w:r w:rsidRPr="001961C7">
              <w:rPr>
                <w:rFonts w:ascii="Times New Roman" w:hAnsi="Times New Roman" w:cs="Times New Roman"/>
                <w:sz w:val="28"/>
                <w:szCs w:val="28"/>
              </w:rPr>
              <w:t xml:space="preserve">Срок реализации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201</w:t>
            </w:r>
            <w:r w:rsidR="0065147F" w:rsidRPr="001961C7">
              <w:rPr>
                <w:rFonts w:ascii="Times New Roman" w:hAnsi="Times New Roman" w:cs="Times New Roman"/>
                <w:sz w:val="28"/>
                <w:szCs w:val="28"/>
              </w:rPr>
              <w:t>4</w:t>
            </w:r>
            <w:r w:rsidR="00EE6E0C" w:rsidRPr="001961C7">
              <w:rPr>
                <w:rFonts w:ascii="Times New Roman" w:hAnsi="Times New Roman" w:cs="Times New Roman"/>
                <w:sz w:val="28"/>
                <w:szCs w:val="28"/>
              </w:rPr>
              <w:t>–</w:t>
            </w:r>
            <w:r w:rsidRPr="001961C7">
              <w:rPr>
                <w:rFonts w:ascii="Times New Roman" w:hAnsi="Times New Roman" w:cs="Times New Roman"/>
                <w:sz w:val="28"/>
                <w:szCs w:val="28"/>
              </w:rPr>
              <w:t>2015 годы.</w:t>
            </w:r>
          </w:p>
        </w:tc>
      </w:tr>
      <w:tr w:rsidR="001B1AB2" w:rsidRPr="001961C7" w:rsidTr="00EE6E0C">
        <w:tc>
          <w:tcPr>
            <w:tcW w:w="2835"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Цель</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п</w:t>
            </w:r>
            <w:r w:rsidR="0065147F" w:rsidRPr="001961C7">
              <w:rPr>
                <w:rFonts w:ascii="Times New Roman" w:hAnsi="Times New Roman" w:cs="Times New Roman"/>
                <w:sz w:val="28"/>
                <w:szCs w:val="28"/>
              </w:rPr>
              <w:t>одп</w:t>
            </w:r>
            <w:r w:rsidRPr="001961C7">
              <w:rPr>
                <w:rFonts w:ascii="Times New Roman" w:hAnsi="Times New Roman" w:cs="Times New Roman"/>
                <w:sz w:val="28"/>
                <w:szCs w:val="28"/>
              </w:rPr>
              <w:t>рограммы</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tc>
      </w:tr>
      <w:tr w:rsidR="001B1AB2" w:rsidRPr="001961C7" w:rsidTr="00EE6E0C">
        <w:tc>
          <w:tcPr>
            <w:tcW w:w="2835"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Задачи</w:t>
            </w:r>
          </w:p>
          <w:p w:rsidR="001B1AB2" w:rsidRPr="001961C7" w:rsidRDefault="0065147F" w:rsidP="00E1623F">
            <w:pPr>
              <w:pStyle w:val="afb"/>
              <w:rPr>
                <w:rFonts w:ascii="Times New Roman" w:hAnsi="Times New Roman" w:cs="Times New Roman"/>
                <w:sz w:val="28"/>
                <w:szCs w:val="28"/>
              </w:rPr>
            </w:pPr>
            <w:r w:rsidRPr="001961C7">
              <w:rPr>
                <w:rFonts w:ascii="Times New Roman" w:hAnsi="Times New Roman" w:cs="Times New Roman"/>
                <w:sz w:val="28"/>
                <w:szCs w:val="28"/>
              </w:rPr>
              <w:t>под</w:t>
            </w:r>
            <w:r w:rsidR="00B92334" w:rsidRPr="001961C7">
              <w:rPr>
                <w:rFonts w:ascii="Times New Roman" w:hAnsi="Times New Roman" w:cs="Times New Roman"/>
                <w:sz w:val="28"/>
                <w:szCs w:val="28"/>
              </w:rPr>
              <w:t>программы</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1. Организация психолого-педагогической работы с детьми-инвалидами, семьями, имеющими детей с ограниченными возможностями здоровья.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2. Организация и проведение абилитационных и реабилитационных мероприятий с детьми с ограниченными возможностями здоровья.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4. Совершенствование организационно-методических основ социальной реабилитации детей с ограниченными возможностями здоровья.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6. Информационное сопровождение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tc>
      </w:tr>
      <w:tr w:rsidR="001B1AB2" w:rsidRPr="001961C7" w:rsidTr="00EE6E0C">
        <w:tc>
          <w:tcPr>
            <w:tcW w:w="2835"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Целевая группа, на которую направлена деятельность по п</w:t>
            </w:r>
            <w:r w:rsidR="0065147F" w:rsidRPr="001961C7">
              <w:rPr>
                <w:rFonts w:ascii="Times New Roman" w:hAnsi="Times New Roman" w:cs="Times New Roman"/>
                <w:sz w:val="28"/>
                <w:szCs w:val="28"/>
              </w:rPr>
              <w:t>одп</w:t>
            </w:r>
            <w:r w:rsidRPr="001961C7">
              <w:rPr>
                <w:rFonts w:ascii="Times New Roman" w:hAnsi="Times New Roman" w:cs="Times New Roman"/>
                <w:sz w:val="28"/>
                <w:szCs w:val="28"/>
              </w:rPr>
              <w:t>рограмме</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Дети-инвалиды и дети с ограниченными возможностями здоровья - 3450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родители (лица, их заменяющие) детей-инвалидов - 4313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работники медицинских, социальных, образовательных и других учреждений, предоставляющих реабилитационные и абилитационные услуги детям-инвалидам, - 733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волонтеры, оказывающие помощь детям-инвалидам, - 120 чел.</w:t>
            </w:r>
          </w:p>
        </w:tc>
      </w:tr>
      <w:tr w:rsidR="001B1AB2" w:rsidRPr="001961C7" w:rsidTr="00EE6E0C">
        <w:tc>
          <w:tcPr>
            <w:tcW w:w="2835" w:type="dxa"/>
          </w:tcPr>
          <w:p w:rsidR="001B1AB2" w:rsidRPr="001961C7" w:rsidRDefault="00B92334" w:rsidP="00E1623F">
            <w:pPr>
              <w:pStyle w:val="afb"/>
              <w:rPr>
                <w:rFonts w:ascii="Times New Roman" w:hAnsi="Times New Roman" w:cs="Times New Roman"/>
                <w:sz w:val="28"/>
                <w:szCs w:val="28"/>
              </w:rPr>
            </w:pPr>
            <w:bookmarkStart w:id="29" w:name="sub_10464"/>
            <w:r w:rsidRPr="001961C7">
              <w:rPr>
                <w:rFonts w:ascii="Times New Roman" w:hAnsi="Times New Roman" w:cs="Times New Roman"/>
                <w:sz w:val="28"/>
                <w:szCs w:val="28"/>
              </w:rPr>
              <w:t>Перечень</w:t>
            </w:r>
            <w:bookmarkEnd w:id="29"/>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основных</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мероприятий</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п</w:t>
            </w:r>
            <w:r w:rsidR="0065147F" w:rsidRPr="001961C7">
              <w:rPr>
                <w:rFonts w:ascii="Times New Roman" w:hAnsi="Times New Roman" w:cs="Times New Roman"/>
                <w:sz w:val="28"/>
                <w:szCs w:val="28"/>
              </w:rPr>
              <w:t>одп</w:t>
            </w:r>
            <w:r w:rsidRPr="001961C7">
              <w:rPr>
                <w:rFonts w:ascii="Times New Roman" w:hAnsi="Times New Roman" w:cs="Times New Roman"/>
                <w:sz w:val="28"/>
                <w:szCs w:val="28"/>
              </w:rPr>
              <w:t>рограммы</w:t>
            </w:r>
          </w:p>
        </w:tc>
        <w:tc>
          <w:tcPr>
            <w:tcW w:w="6804" w:type="dxa"/>
          </w:tcPr>
          <w:p w:rsidR="001B1AB2" w:rsidRPr="001961C7" w:rsidRDefault="00B92334" w:rsidP="00720C69">
            <w:pPr>
              <w:autoSpaceDE w:val="0"/>
              <w:autoSpaceDN w:val="0"/>
              <w:adjustRightInd w:val="0"/>
              <w:spacing w:after="0"/>
              <w:jc w:val="both"/>
              <w:rPr>
                <w:rFonts w:ascii="Times New Roman" w:hAnsi="Times New Roman"/>
                <w:sz w:val="28"/>
                <w:szCs w:val="28"/>
              </w:rPr>
            </w:pPr>
            <w:r w:rsidRPr="001961C7">
              <w:rPr>
                <w:rFonts w:ascii="Times New Roman" w:hAnsi="Times New Roman"/>
                <w:sz w:val="28"/>
                <w:szCs w:val="28"/>
              </w:rPr>
              <w:t xml:space="preserve">1. Создание </w:t>
            </w:r>
            <w:r w:rsidR="009D3D98" w:rsidRPr="001961C7">
              <w:rPr>
                <w:rFonts w:ascii="Times New Roman" w:hAnsi="Times New Roman"/>
                <w:sz w:val="28"/>
                <w:szCs w:val="28"/>
              </w:rPr>
              <w:t>«</w:t>
            </w:r>
            <w:r w:rsidRPr="001961C7">
              <w:rPr>
                <w:rFonts w:ascii="Times New Roman" w:hAnsi="Times New Roman"/>
                <w:sz w:val="28"/>
                <w:szCs w:val="28"/>
              </w:rPr>
              <w:t>страницы доверия</w:t>
            </w:r>
            <w:r w:rsidR="009D3D98" w:rsidRPr="001961C7">
              <w:rPr>
                <w:rFonts w:ascii="Times New Roman" w:hAnsi="Times New Roman"/>
                <w:sz w:val="28"/>
                <w:szCs w:val="28"/>
              </w:rPr>
              <w:t>»</w:t>
            </w:r>
            <w:r w:rsidRPr="001961C7">
              <w:rPr>
                <w:rFonts w:ascii="Times New Roman" w:hAnsi="Times New Roman"/>
                <w:sz w:val="28"/>
                <w:szCs w:val="28"/>
              </w:rPr>
              <w:t xml:space="preserve"> на официальном сайте Министерства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r w:rsidR="00720C69" w:rsidRPr="00930215">
              <w:rPr>
                <w:rFonts w:ascii="Times New Roman" w:hAnsi="Times New Roman"/>
                <w:bCs/>
              </w:rPr>
              <w:t xml:space="preserve"> (в ред. постановления Правительства Забайкальского края № 120 от 31.03.2017)</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2. Создание на территории Забайкальского края служб сопровождения детей-инвалидов, семей с детьми-инвалидами (далее - службы сопровождения) и совершенствование их деятельности, основанной на внедрении инновационных технологий:</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2) технологии социальной поддержки семьи (услуга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Мери Поппинс - няня на час</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по уходу за ребенком-инвалидом при кратковременном отсутствии родителей);</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3) технологии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Мир вокруг нас</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(содействие в социальной адаптации детей с нарушениями опорно-двигательного аппарата).</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Службы сопровождения создаются при государственных учреждениях социального обслуживания Забайкальского края.</w:t>
            </w:r>
          </w:p>
          <w:p w:rsidR="001B1AB2" w:rsidRPr="001961C7" w:rsidRDefault="00B92334" w:rsidP="00E1623F">
            <w:pPr>
              <w:pStyle w:val="afb"/>
              <w:rPr>
                <w:rFonts w:ascii="Times New Roman" w:hAnsi="Times New Roman" w:cs="Times New Roman"/>
                <w:spacing w:val="-2"/>
                <w:sz w:val="28"/>
                <w:szCs w:val="28"/>
              </w:rPr>
            </w:pPr>
            <w:r w:rsidRPr="001961C7">
              <w:rPr>
                <w:rFonts w:ascii="Times New Roman" w:hAnsi="Times New Roman" w:cs="Times New Roman"/>
                <w:sz w:val="28"/>
                <w:szCs w:val="28"/>
              </w:rPr>
              <w:t xml:space="preserve">3. </w:t>
            </w:r>
            <w:r w:rsidRPr="001961C7">
              <w:rPr>
                <w:rFonts w:ascii="Times New Roman" w:hAnsi="Times New Roman" w:cs="Times New Roman"/>
                <w:spacing w:val="-2"/>
                <w:sz w:val="28"/>
                <w:szCs w:val="28"/>
              </w:rPr>
              <w:t xml:space="preserve">Внедрение инновационной технологии социальной адаптации и реабилитации детей-инвалидов - воспитанников Государственного стационарного учреждения социального обслуживания (далее - ГСУСО)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Петровск-Забайкальский детский дом-интернат для умственно отсталых детей</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Забайкальского края в условиях семейной воспитательной группы, созданной при ГСУСО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Петровск-Забайкальский детский дом-интернат для умственно отсталых детей</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Забайкальского края.</w:t>
            </w:r>
          </w:p>
          <w:p w:rsidR="001B1AB2" w:rsidRPr="001961C7" w:rsidRDefault="00B92334" w:rsidP="00E1623F">
            <w:pPr>
              <w:pStyle w:val="afb"/>
              <w:rPr>
                <w:rFonts w:ascii="Times New Roman" w:hAnsi="Times New Roman" w:cs="Times New Roman"/>
                <w:spacing w:val="-2"/>
                <w:sz w:val="28"/>
                <w:szCs w:val="28"/>
              </w:rPr>
            </w:pPr>
            <w:r w:rsidRPr="001961C7">
              <w:rPr>
                <w:rFonts w:ascii="Times New Roman" w:hAnsi="Times New Roman" w:cs="Times New Roman"/>
                <w:spacing w:val="-2"/>
                <w:sz w:val="28"/>
                <w:szCs w:val="28"/>
              </w:rPr>
              <w:t xml:space="preserve">4. Внедрение технологии раннего выявления детей с риском инвалидности на базах государственных автономных учреждений социального обслуживания (далее - ГАУСО)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Реабилитационный центр для детей с ограниченными возможностями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Спасатель</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Реабилитационный центр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Шиванда</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Забайкальского края, Государственного учреждения здравоохранения (далее - ГУЗ) </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Краевой детский консультативный диагностический центр</w:t>
            </w:r>
            <w:r w:rsidR="009D3D98" w:rsidRPr="001961C7">
              <w:rPr>
                <w:rFonts w:ascii="Times New Roman" w:hAnsi="Times New Roman" w:cs="Times New Roman"/>
                <w:spacing w:val="-2"/>
                <w:sz w:val="28"/>
                <w:szCs w:val="28"/>
              </w:rPr>
              <w:t>»</w:t>
            </w:r>
            <w:r w:rsidRPr="001961C7">
              <w:rPr>
                <w:rFonts w:ascii="Times New Roman" w:hAnsi="Times New Roman" w:cs="Times New Roman"/>
                <w:spacing w:val="-2"/>
                <w:sz w:val="28"/>
                <w:szCs w:val="28"/>
              </w:rPr>
              <w:t xml:space="preserve"> Забайкальского края.</w:t>
            </w:r>
          </w:p>
          <w:p w:rsidR="001B1AB2" w:rsidRPr="001961C7" w:rsidRDefault="00B92334" w:rsidP="00E1623F">
            <w:pPr>
              <w:pStyle w:val="afb"/>
              <w:rPr>
                <w:rFonts w:ascii="Times New Roman" w:hAnsi="Times New Roman" w:cs="Times New Roman"/>
                <w:spacing w:val="-4"/>
                <w:sz w:val="28"/>
                <w:szCs w:val="28"/>
              </w:rPr>
            </w:pPr>
            <w:r w:rsidRPr="001961C7">
              <w:rPr>
                <w:rFonts w:ascii="Times New Roman" w:hAnsi="Times New Roman" w:cs="Times New Roman"/>
                <w:sz w:val="28"/>
                <w:szCs w:val="28"/>
              </w:rPr>
              <w:t xml:space="preserve">5. </w:t>
            </w:r>
            <w:r w:rsidRPr="001961C7">
              <w:rPr>
                <w:rFonts w:ascii="Times New Roman" w:hAnsi="Times New Roman" w:cs="Times New Roman"/>
                <w:spacing w:val="-4"/>
                <w:sz w:val="28"/>
                <w:szCs w:val="28"/>
              </w:rPr>
              <w:t xml:space="preserve">Внедрение инновационных технологий содействия детям-инвалидам с детским церебральным параличом (далее - ДЦП) и детям с генетическими заболеваниями (синдром Дауна) в социальной адаптации и интеграции на базе Государственного казенного учреждения социального обслуживания (далее - ГКУСО)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Центр медико-социальной реабилитации инвалидов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Росток</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 Забайкальского края посредством реализации программ:</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Особый ребенок</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(ранняя реабилитация детей с синдромом Дауна);</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2)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Модульная адаптивная школа для детей с ДЦП</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(медико-социальная реабилитация детей с ДЦП);</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3)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Школа для родителей детей с ДЦП</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4)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Ступеньки к школе</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(формирование готовности к школе у детей с ДЦП);</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5)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Волшебная лошадка</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(лечебная верховая езда, занятия конным спортом).</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6. Внедрение инновационной технологии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Содействие социальной адаптации детей с отклонениями в развитии в условиях группы дневного пребывания при ГСУСО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7. Внедрение инновационных технологий социокультурной и социально-педагогической реабилитации детей-инвалидов на базе Государственного образовательного учреждения (далее -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Центр образования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для детей-инвалидов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 технология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Киноман</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(развитие творческих способностей, содействие самореализации детей-инвалидов посредством вовлечения в занятия в детской киностудии);</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2) технология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Открой свое сердце добру</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(социально-педагогическая реабилитация детей с ДЦП дошкольного возраста);</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3) технология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Мне мир доступен стал</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(социально-педагогическая реабилитация детей с нарушением слуха).</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8. Внедрение технологии социокультурной и социально-педагогической реабилитации слепых и слабовидящих детей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И я смогу</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базе Государственного специального (коррекционного) образовательного учреждения (далее - ГСКОУ) для воспитанников с ограниченными возможностями здоровья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9. Реализация специальной социально-реабилитационной программы летнего отдыха и оздоровления неорганизованных детей-инвалидов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Академия укрепления здоровья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базах ГАУСО: Реабилитационный центр для детей с ограниченными возможностями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Спасатель</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Шерловогорский реабилита</w:t>
            </w:r>
            <w:r w:rsidR="00AE7B23" w:rsidRPr="001961C7">
              <w:rPr>
                <w:rFonts w:ascii="Times New Roman" w:hAnsi="Times New Roman" w:cs="Times New Roman"/>
                <w:sz w:val="28"/>
                <w:szCs w:val="28"/>
              </w:rPr>
              <w:t>-</w:t>
            </w:r>
            <w:r w:rsidRPr="001961C7">
              <w:rPr>
                <w:rFonts w:ascii="Times New Roman" w:hAnsi="Times New Roman" w:cs="Times New Roman"/>
                <w:sz w:val="28"/>
                <w:szCs w:val="28"/>
              </w:rPr>
              <w:t xml:space="preserve">ционный центр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Топаз</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Реабилитационный центр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Шиванда</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10. Реализация программы реабилитации семьи с ребенком-инвалидом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Ах, лето!</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базе детского лагеря отдыха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Солнышко</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при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Центр образования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для детей-инвалидов Забайкальского края).</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11. Реализация программы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базах государственных учреждений социального обслуживания Забайкальского края:</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Центр медико-социальной реабилитации инвалидов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Росток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Шерловогорский реабилитационный центр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Топаз</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Акшинский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Задор</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Балейский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Золотинка</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Билитуйский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Подросток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Борзинский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Саранка</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Железнодорожный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Радуга</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Ингодинский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Милосердие</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Карымский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Багульник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Красночикойский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Черемушки</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Краснокаменский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Доброта</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Нерчинский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Гарант</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Петровск-Забайкальский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Ветеран</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Приаргунский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Солнышко</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Улетовский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Кедр</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Черновский комплексный центр социального обслуживания населения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Берегиня</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Шилкинский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Сибиряк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9D3D98" w:rsidP="00E1623F">
            <w:pPr>
              <w:pStyle w:val="afb"/>
              <w:rPr>
                <w:rFonts w:ascii="Times New Roman" w:hAnsi="Times New Roman" w:cs="Times New Roman"/>
                <w:sz w:val="28"/>
                <w:szCs w:val="28"/>
              </w:rPr>
            </w:pPr>
            <w:r w:rsidRPr="001961C7">
              <w:rPr>
                <w:rFonts w:ascii="Times New Roman" w:hAnsi="Times New Roman" w:cs="Times New Roman"/>
                <w:sz w:val="28"/>
                <w:szCs w:val="28"/>
              </w:rPr>
              <w:t>«</w:t>
            </w:r>
            <w:r w:rsidR="00B92334" w:rsidRPr="001961C7">
              <w:rPr>
                <w:rFonts w:ascii="Times New Roman" w:hAnsi="Times New Roman" w:cs="Times New Roman"/>
                <w:sz w:val="28"/>
                <w:szCs w:val="28"/>
              </w:rPr>
              <w:t xml:space="preserve">Ясногорский социально-реабилитационный центр для несовершеннолетних </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Родник</w:t>
            </w:r>
            <w:r w:rsidRPr="001961C7">
              <w:rPr>
                <w:rFonts w:ascii="Times New Roman" w:hAnsi="Times New Roman" w:cs="Times New Roman"/>
                <w:sz w:val="28"/>
                <w:szCs w:val="28"/>
              </w:rPr>
              <w:t>»</w:t>
            </w:r>
            <w:r w:rsidR="00B92334" w:rsidRPr="001961C7">
              <w:rPr>
                <w:rFonts w:ascii="Times New Roman" w:hAnsi="Times New Roman" w:cs="Times New Roman"/>
                <w:sz w:val="28"/>
                <w:szCs w:val="28"/>
              </w:rPr>
              <w:t>.</w:t>
            </w:r>
          </w:p>
          <w:p w:rsidR="001B1AB2" w:rsidRPr="001961C7" w:rsidRDefault="00B92334" w:rsidP="00E1623F">
            <w:pPr>
              <w:pStyle w:val="afb"/>
              <w:rPr>
                <w:rFonts w:ascii="Times New Roman" w:hAnsi="Times New Roman" w:cs="Times New Roman"/>
                <w:spacing w:val="-4"/>
                <w:sz w:val="28"/>
                <w:szCs w:val="28"/>
              </w:rPr>
            </w:pPr>
            <w:r w:rsidRPr="001961C7">
              <w:rPr>
                <w:rFonts w:ascii="Times New Roman" w:hAnsi="Times New Roman" w:cs="Times New Roman"/>
                <w:sz w:val="28"/>
                <w:szCs w:val="28"/>
              </w:rPr>
              <w:t xml:space="preserve">12. </w:t>
            </w:r>
            <w:r w:rsidRPr="001961C7">
              <w:rPr>
                <w:rFonts w:ascii="Times New Roman" w:hAnsi="Times New Roman" w:cs="Times New Roman"/>
                <w:spacing w:val="-4"/>
                <w:sz w:val="28"/>
                <w:szCs w:val="28"/>
              </w:rPr>
              <w:t xml:space="preserve">Внедрение технологии социокультурной реабилитации семей с детьми-инвалидами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Арттерапия</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 на базах государственных учреждений культуры (далее - ГУК) Забайкальского края: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Забайкальская краевая детск</w:t>
            </w:r>
            <w:r w:rsidR="00EE6E0C" w:rsidRPr="001961C7">
              <w:rPr>
                <w:rFonts w:ascii="Times New Roman" w:hAnsi="Times New Roman" w:cs="Times New Roman"/>
                <w:spacing w:val="-4"/>
                <w:sz w:val="28"/>
                <w:szCs w:val="28"/>
              </w:rPr>
              <w:t>о-юношеская библиотека им. Г.Р.</w:t>
            </w:r>
            <w:r w:rsidRPr="001961C7">
              <w:rPr>
                <w:rFonts w:ascii="Times New Roman" w:hAnsi="Times New Roman" w:cs="Times New Roman"/>
                <w:spacing w:val="-4"/>
                <w:sz w:val="28"/>
                <w:szCs w:val="28"/>
              </w:rPr>
              <w:t>Граубина</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 </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Специализированная библиотека для слабовидящих и незрячих</w:t>
            </w:r>
            <w:r w:rsidR="009D3D98" w:rsidRPr="001961C7">
              <w:rPr>
                <w:rFonts w:ascii="Times New Roman" w:hAnsi="Times New Roman" w:cs="Times New Roman"/>
                <w:spacing w:val="-4"/>
                <w:sz w:val="28"/>
                <w:szCs w:val="28"/>
              </w:rPr>
              <w:t>»</w:t>
            </w:r>
            <w:r w:rsidRPr="001961C7">
              <w:rPr>
                <w:rFonts w:ascii="Times New Roman" w:hAnsi="Times New Roman" w:cs="Times New Roman"/>
                <w:spacing w:val="-4"/>
                <w:sz w:val="28"/>
                <w:szCs w:val="28"/>
              </w:rPr>
              <w:t xml:space="preserve"> (система творческой реабилитации инвалидов).</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Центр образования</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для детей-инвалидов Забайкальского края, ГСКОУ для воспитанников с ограниченными возможностями здоровья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Урульгинская специально-коррекционная школа-интернат для детей с нарушением интеллекта, ГОУ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Центр психолого-медико-социального сопровождения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ДАР</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w:t>
            </w:r>
          </w:p>
          <w:p w:rsidR="001B1AB2" w:rsidRPr="001961C7" w:rsidRDefault="00B92334" w:rsidP="00E1623F">
            <w:pPr>
              <w:pStyle w:val="afb"/>
              <w:rPr>
                <w:rFonts w:ascii="Times New Roman" w:hAnsi="Times New Roman" w:cs="Times New Roman"/>
                <w:sz w:val="28"/>
                <w:szCs w:val="28"/>
              </w:rPr>
            </w:pPr>
            <w:bookmarkStart w:id="30" w:name="sub_10465"/>
            <w:r w:rsidRPr="001961C7">
              <w:rPr>
                <w:rFonts w:ascii="Times New Roman" w:hAnsi="Times New Roman" w:cs="Times New Roman"/>
                <w:sz w:val="28"/>
                <w:szCs w:val="28"/>
              </w:rPr>
              <w:t xml:space="preserve">14. Формирование и ведение информационной базы данных детей-инвалидов и граждан, осуществляющих уход за ними, в составе автоматизированной системы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Адресная социальная помощь</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Министерства труда и социальной защиты </w:t>
            </w:r>
            <w:r w:rsidR="00720C69">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bookmarkEnd w:id="30"/>
          </w:p>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15.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16. Внедрение инновационной технологии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Электронный банк данных современных методов медико-социальной, социально-психологической реабилитации детей-инвалидов</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на базе ГКУСО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Центр медико-социальной реабилитации инвалидов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Росток</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p w:rsidR="001B1AB2" w:rsidRPr="001961C7" w:rsidRDefault="00B92334" w:rsidP="00E1623F">
            <w:pPr>
              <w:pStyle w:val="afb"/>
              <w:rPr>
                <w:rFonts w:ascii="Times New Roman" w:hAnsi="Times New Roman" w:cs="Times New Roman"/>
                <w:sz w:val="28"/>
                <w:szCs w:val="28"/>
              </w:rPr>
            </w:pPr>
            <w:bookmarkStart w:id="31" w:name="sub_10466"/>
            <w:r w:rsidRPr="001961C7">
              <w:rPr>
                <w:rFonts w:ascii="Times New Roman" w:hAnsi="Times New Roman" w:cs="Times New Roman"/>
                <w:sz w:val="28"/>
                <w:szCs w:val="28"/>
              </w:rPr>
              <w:t xml:space="preserve">17. Организация на базе Министерства труда и социальной защиты </w:t>
            </w:r>
            <w:r w:rsidR="00720C69">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bookmarkEnd w:id="31"/>
          </w:p>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18. </w:t>
            </w:r>
            <w:r w:rsidR="004430CD" w:rsidRPr="001961C7">
              <w:rPr>
                <w:rFonts w:ascii="Times New Roman" w:hAnsi="Times New Roman" w:cs="Times New Roman"/>
                <w:sz w:val="28"/>
                <w:szCs w:val="28"/>
              </w:rPr>
              <w:t>Привлечение муниципальных учреждений, предприятий, некоммерческих организаций к социальным акциям («Соберем детей в школу», «Декада инвалидов» и другие) в помощь семьям, воспитывающим детей-инвалидов.</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19. Информационное освещение в средствах массовой информации хода реализации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 и достигнутых результатов исполнения программы.</w:t>
            </w:r>
          </w:p>
        </w:tc>
      </w:tr>
      <w:tr w:rsidR="001B1AB2" w:rsidRPr="001961C7" w:rsidTr="00EE6E0C">
        <w:tc>
          <w:tcPr>
            <w:tcW w:w="2835" w:type="dxa"/>
          </w:tcPr>
          <w:p w:rsidR="001B1AB2" w:rsidRPr="001961C7" w:rsidRDefault="00B92334" w:rsidP="00E1623F">
            <w:pPr>
              <w:pStyle w:val="afb"/>
              <w:jc w:val="left"/>
              <w:rPr>
                <w:rFonts w:ascii="Times New Roman" w:hAnsi="Times New Roman" w:cs="Times New Roman"/>
                <w:sz w:val="28"/>
                <w:szCs w:val="28"/>
              </w:rPr>
            </w:pPr>
            <w:r w:rsidRPr="001961C7">
              <w:rPr>
                <w:rFonts w:ascii="Times New Roman" w:hAnsi="Times New Roman" w:cs="Times New Roman"/>
                <w:sz w:val="28"/>
                <w:szCs w:val="28"/>
              </w:rPr>
              <w:t>Объем и источники финансирования п</w:t>
            </w:r>
            <w:r w:rsidR="0065147F" w:rsidRPr="001961C7">
              <w:rPr>
                <w:rFonts w:ascii="Times New Roman" w:hAnsi="Times New Roman" w:cs="Times New Roman"/>
                <w:sz w:val="28"/>
                <w:szCs w:val="28"/>
              </w:rPr>
              <w:t>одп</w:t>
            </w:r>
            <w:r w:rsidRPr="001961C7">
              <w:rPr>
                <w:rFonts w:ascii="Times New Roman" w:hAnsi="Times New Roman" w:cs="Times New Roman"/>
                <w:sz w:val="28"/>
                <w:szCs w:val="28"/>
              </w:rPr>
              <w:t>рограммы</w:t>
            </w:r>
          </w:p>
          <w:p w:rsidR="001B1AB2" w:rsidRPr="001961C7" w:rsidRDefault="00B92334" w:rsidP="00E1623F">
            <w:pPr>
              <w:pStyle w:val="afb"/>
              <w:jc w:val="left"/>
              <w:rPr>
                <w:rFonts w:ascii="Times New Roman" w:hAnsi="Times New Roman" w:cs="Times New Roman"/>
                <w:sz w:val="28"/>
                <w:szCs w:val="28"/>
              </w:rPr>
            </w:pPr>
            <w:r w:rsidRPr="001961C7">
              <w:rPr>
                <w:rFonts w:ascii="Times New Roman" w:hAnsi="Times New Roman" w:cs="Times New Roman"/>
                <w:sz w:val="28"/>
                <w:szCs w:val="28"/>
              </w:rPr>
              <w:t xml:space="preserve">(в текущих ценах года разработки, по годам реализации и источникам финансирования </w:t>
            </w:r>
            <w:r w:rsidR="0065147F"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p w:rsidR="00F40D8C" w:rsidRPr="001961C7" w:rsidRDefault="00F40D8C" w:rsidP="00F40D8C">
            <w:pPr>
              <w:jc w:val="center"/>
              <w:rPr>
                <w:sz w:val="28"/>
                <w:szCs w:val="28"/>
              </w:rPr>
            </w:pPr>
            <w:r w:rsidRPr="001961C7">
              <w:rPr>
                <w:rFonts w:ascii="Times New Roman" w:hAnsi="Times New Roman"/>
                <w:sz w:val="28"/>
                <w:szCs w:val="28"/>
              </w:rPr>
              <w:t>(в ред. постановления Правительства Забайкальского края № 114 от 28.03.2016)</w:t>
            </w:r>
          </w:p>
        </w:tc>
        <w:tc>
          <w:tcPr>
            <w:tcW w:w="6804" w:type="dxa"/>
          </w:tcPr>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Всего по подпрограмме – 291475,12 тыс. руб., в том числе:</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бюджета Забайкальского края – 206202,88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Фонда поддержки детей, находящихся в трудной жизненной ситуации (далее - Фонд), - 85272,24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из них по годам:</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2013 год – 98088,34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бюджета Забайкальского края – 68706,80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Фонда – 29381,54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2014 год – 96306,82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бюджета Забайкальского края – 67973,26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Фонда – 28333,56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2015 год – 97079,96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бюджета Забайкальского края – 69522,82 тыс. руб.;</w:t>
            </w:r>
          </w:p>
          <w:p w:rsidR="00F40D8C" w:rsidRPr="001961C7" w:rsidRDefault="00F40D8C" w:rsidP="00F40D8C">
            <w:pPr>
              <w:autoSpaceDE w:val="0"/>
              <w:autoSpaceDN w:val="0"/>
              <w:adjustRightInd w:val="0"/>
              <w:spacing w:after="0" w:line="240" w:lineRule="auto"/>
              <w:rPr>
                <w:rFonts w:ascii="Times New Roman" w:hAnsi="Times New Roman"/>
                <w:sz w:val="28"/>
                <w:szCs w:val="28"/>
              </w:rPr>
            </w:pPr>
            <w:r w:rsidRPr="001961C7">
              <w:rPr>
                <w:rFonts w:ascii="Times New Roman" w:hAnsi="Times New Roman"/>
                <w:sz w:val="28"/>
                <w:szCs w:val="28"/>
              </w:rPr>
              <w:t>средства Фонда – 27557,14 тыс. руб.»;</w:t>
            </w:r>
          </w:p>
          <w:p w:rsidR="001B1AB2" w:rsidRPr="001961C7" w:rsidRDefault="001B1AB2" w:rsidP="00F40D8C">
            <w:pPr>
              <w:pStyle w:val="afb"/>
              <w:rPr>
                <w:rFonts w:ascii="Times New Roman" w:hAnsi="Times New Roman" w:cs="Times New Roman"/>
                <w:sz w:val="28"/>
                <w:szCs w:val="28"/>
              </w:rPr>
            </w:pPr>
          </w:p>
        </w:tc>
      </w:tr>
      <w:tr w:rsidR="001B1AB2" w:rsidRPr="001961C7" w:rsidTr="00EE6E0C">
        <w:tc>
          <w:tcPr>
            <w:tcW w:w="2835" w:type="dxa"/>
          </w:tcPr>
          <w:p w:rsidR="001B1AB2" w:rsidRPr="001961C7" w:rsidRDefault="00C64EDC" w:rsidP="00E1623F">
            <w:pPr>
              <w:pStyle w:val="afb"/>
              <w:jc w:val="left"/>
              <w:rPr>
                <w:rFonts w:ascii="Times New Roman" w:hAnsi="Times New Roman" w:cs="Times New Roman"/>
                <w:sz w:val="28"/>
                <w:szCs w:val="28"/>
              </w:rPr>
            </w:pPr>
            <w:r w:rsidRPr="001961C7">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6804" w:type="dxa"/>
          </w:tcPr>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Реализация мероприятий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 позволит повысить:</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удельный вес детей-инвалидов, получивших реабилитационные услуги, в общей численности детей-инвалидов с 45 до 70%;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удельный вес детей до 3 лет с ограниченными возможностями здоровья, получивших реабилитационные услуги, в общей численности детей до 3 лет с ограниченными возможностями здоровья с 7 до 25%;</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удельный вес детей-инвалидов, систематически занимающихся физкультурой, спортом и творчеством, в общей численности детей-инвалидов с 24 до 39%;</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удельный вес детей-инвалидов, получивших услуги по оздоровлению и отдыху, в общей численности детей-инвалидов с 34 до 65%;</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 xml:space="preserve">удельный вес семей с детьми-инвалидами, получивших социальные услуги (группы кратковременного и дневного пребывания,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Мери Поппинс - няня на час</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на период занятости родителей, в общей численности семей с детьми-инвалидами до 90%;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трудоустроенных родителей (одного из родителей), воспитывающих детей-инвалидов, с 12 до 113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число некоммерческих организаций, привлеченных к решению проблем детей-инвалидов, до 5 ед.;</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волонтеров, оказывающих услуги детям-инвалидам и семьям с детьми-инвалидами, с 20 до 120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долю семей с детьми-инвалидами, охваченных службой сопровождения, в общей численности семей с детьми-инвалидами с 15,3% до 50%;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 до 9 чел.;</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долю детей-инвалидов, детей с ограниченными возможностями здоровья с положительным результатом реабилитации, абилитации в общем числе детей-инвалидов, детей с ограниченными возможностями здоровья, получивших реабилитационные услуги в условиях учреждений, с 60 до 90%;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долю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 с 45 до 70%;</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число созданных пунктов проката современного высокотехнологичного оборудования (средств реабилитации) для детей-инвалидов с 7 до 25 ед.;</w:t>
            </w:r>
          </w:p>
          <w:p w:rsidR="001B1AB2" w:rsidRPr="001961C7" w:rsidRDefault="00B92334" w:rsidP="00E1623F">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 с 1768 до 4 200 чел.</w:t>
            </w:r>
          </w:p>
          <w:p w:rsidR="002B0379" w:rsidRPr="001961C7" w:rsidRDefault="002B0379" w:rsidP="002B0379">
            <w:pPr>
              <w:rPr>
                <w:sz w:val="28"/>
                <w:szCs w:val="28"/>
              </w:rPr>
            </w:pPr>
          </w:p>
        </w:tc>
      </w:tr>
    </w:tbl>
    <w:p w:rsidR="00FB7AF0" w:rsidRPr="001961C7" w:rsidRDefault="00FB7AF0" w:rsidP="00A96864">
      <w:pPr>
        <w:pStyle w:val="a6"/>
        <w:numPr>
          <w:ilvl w:val="0"/>
          <w:numId w:val="10"/>
        </w:numPr>
        <w:spacing w:after="0" w:line="240" w:lineRule="auto"/>
        <w:jc w:val="center"/>
        <w:rPr>
          <w:rFonts w:ascii="Times New Roman" w:hAnsi="Times New Roman"/>
          <w:b/>
          <w:sz w:val="28"/>
          <w:szCs w:val="28"/>
        </w:rPr>
      </w:pPr>
      <w:r w:rsidRPr="001961C7">
        <w:rPr>
          <w:rFonts w:ascii="Times New Roman" w:hAnsi="Times New Roman"/>
          <w:b/>
          <w:sz w:val="28"/>
          <w:szCs w:val="28"/>
        </w:rPr>
        <w:t xml:space="preserve">Характеристика текущего состояния сферы государственной поддержки детей-инвалидов и детей с ограниченными </w:t>
      </w:r>
    </w:p>
    <w:p w:rsidR="00995912" w:rsidRPr="001961C7" w:rsidRDefault="00FB7AF0" w:rsidP="00FB7AF0">
      <w:pPr>
        <w:pStyle w:val="a6"/>
        <w:spacing w:after="0" w:line="240" w:lineRule="auto"/>
        <w:ind w:left="927"/>
        <w:jc w:val="center"/>
        <w:rPr>
          <w:rFonts w:ascii="Times New Roman" w:hAnsi="Times New Roman"/>
          <w:b/>
          <w:sz w:val="28"/>
          <w:szCs w:val="28"/>
        </w:rPr>
      </w:pPr>
      <w:r w:rsidRPr="001961C7">
        <w:rPr>
          <w:rFonts w:ascii="Times New Roman" w:hAnsi="Times New Roman"/>
          <w:b/>
          <w:sz w:val="28"/>
          <w:szCs w:val="28"/>
        </w:rPr>
        <w:t>возможностями здоровья</w:t>
      </w:r>
    </w:p>
    <w:p w:rsidR="00AE7B23" w:rsidRPr="001961C7" w:rsidRDefault="00AE7B23" w:rsidP="00FB7AF0">
      <w:pPr>
        <w:pStyle w:val="a6"/>
        <w:spacing w:after="0" w:line="240" w:lineRule="auto"/>
        <w:ind w:left="927"/>
        <w:jc w:val="center"/>
        <w:rPr>
          <w:rFonts w:ascii="Times New Roman" w:hAnsi="Times New Roman"/>
          <w:b/>
          <w:sz w:val="28"/>
          <w:szCs w:val="28"/>
        </w:rPr>
      </w:pP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w:t>
      </w:r>
      <w:hyperlink r:id="rId37" w:history="1">
        <w:r w:rsidR="00285F84" w:rsidRPr="001961C7">
          <w:rPr>
            <w:rStyle w:val="af8"/>
            <w:rFonts w:ascii="Times New Roman" w:hAnsi="Times New Roman"/>
            <w:b w:val="0"/>
            <w:color w:val="auto"/>
            <w:sz w:val="28"/>
            <w:szCs w:val="28"/>
          </w:rPr>
          <w:t>Н</w:t>
        </w:r>
        <w:r w:rsidRPr="001961C7">
          <w:rPr>
            <w:rStyle w:val="af8"/>
            <w:rFonts w:ascii="Times New Roman" w:hAnsi="Times New Roman"/>
            <w:b w:val="0"/>
            <w:color w:val="auto"/>
            <w:sz w:val="28"/>
            <w:szCs w:val="28"/>
          </w:rPr>
          <w:t>ациональной стратегии</w:t>
        </w:r>
      </w:hyperlink>
      <w:r w:rsidRPr="001961C7">
        <w:rPr>
          <w:rFonts w:ascii="Times New Roman" w:hAnsi="Times New Roman"/>
          <w:sz w:val="28"/>
          <w:szCs w:val="28"/>
        </w:rPr>
        <w:t xml:space="preserve"> действий в интересах детей на 2012</w:t>
      </w:r>
      <w:r w:rsidR="00285F84" w:rsidRPr="001961C7">
        <w:rPr>
          <w:rFonts w:ascii="Times New Roman" w:hAnsi="Times New Roman"/>
          <w:sz w:val="28"/>
          <w:szCs w:val="28"/>
        </w:rPr>
        <w:t>–</w:t>
      </w:r>
      <w:r w:rsidRPr="001961C7">
        <w:rPr>
          <w:rFonts w:ascii="Times New Roman" w:hAnsi="Times New Roman"/>
          <w:sz w:val="28"/>
          <w:szCs w:val="28"/>
        </w:rPr>
        <w:t xml:space="preserve">2017 годы, утвержденной </w:t>
      </w:r>
      <w:hyperlink r:id="rId38" w:history="1">
        <w:r w:rsidRPr="001961C7">
          <w:rPr>
            <w:rStyle w:val="af8"/>
            <w:rFonts w:ascii="Times New Roman" w:hAnsi="Times New Roman"/>
            <w:b w:val="0"/>
            <w:color w:val="auto"/>
            <w:sz w:val="28"/>
            <w:szCs w:val="28"/>
          </w:rPr>
          <w:t>Указом</w:t>
        </w:r>
      </w:hyperlink>
      <w:r w:rsidRPr="001961C7">
        <w:rPr>
          <w:rFonts w:ascii="Times New Roman" w:hAnsi="Times New Roman"/>
          <w:sz w:val="28"/>
          <w:szCs w:val="28"/>
        </w:rPr>
        <w:t xml:space="preserve"> Президента Российской Фе</w:t>
      </w:r>
      <w:r w:rsidR="00285F84" w:rsidRPr="001961C7">
        <w:rPr>
          <w:rFonts w:ascii="Times New Roman" w:hAnsi="Times New Roman"/>
          <w:sz w:val="28"/>
          <w:szCs w:val="28"/>
        </w:rPr>
        <w:t>дерации от</w:t>
      </w:r>
      <w:r w:rsidR="00AE7B23" w:rsidRPr="001961C7">
        <w:rPr>
          <w:rFonts w:ascii="Times New Roman" w:hAnsi="Times New Roman"/>
          <w:sz w:val="28"/>
          <w:szCs w:val="28"/>
        </w:rPr>
        <w:t xml:space="preserve">             </w:t>
      </w:r>
      <w:r w:rsidR="00285F84" w:rsidRPr="001961C7">
        <w:rPr>
          <w:rFonts w:ascii="Times New Roman" w:hAnsi="Times New Roman"/>
          <w:sz w:val="28"/>
          <w:szCs w:val="28"/>
        </w:rPr>
        <w:t xml:space="preserve"> 01 июня 2012 года №</w:t>
      </w:r>
      <w:r w:rsidRPr="001961C7">
        <w:rPr>
          <w:rFonts w:ascii="Times New Roman" w:hAnsi="Times New Roman"/>
          <w:sz w:val="28"/>
          <w:szCs w:val="28"/>
        </w:rPr>
        <w:t> 761, особое внимание уделяется необходимости формирования действенных механизмов обеспечения прав и интересов социально уязвимых категорий детей (дети-сироты и дети, оставшиеся без попечения родителей, дети-инвалиды и дети, находящиеся в социально опасном положении), преодоления их социальной исключенности, создания условий для реализации потенциала каждого ребенка, его образования, воспитания и социализации, максимально возможной самореализации в социально позитивных видах деятельности. Особой социальной группой, которая выступает объектом постоянной и разнообразной заботы и поддержки со стороны государства, являются дети с ограниченными возможностями здоровья, дети-инвалиды. Обеспечение равных возможностей для названных групп детей базируется на принципе недискриминации.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Забайкальском крае отмечается наличие в социальной структуре общества значительного количества лиц, имеющих признаки ограничения жизнедеятельности. По данным Отделения Пенсионного фонда Российской Федерации (государственного учреждения) по Забайкальскому краю, на </w:t>
      </w:r>
      <w:r w:rsidR="00AE7B23" w:rsidRPr="001961C7">
        <w:rPr>
          <w:rFonts w:ascii="Times New Roman" w:hAnsi="Times New Roman"/>
          <w:sz w:val="28"/>
          <w:szCs w:val="28"/>
        </w:rPr>
        <w:t xml:space="preserve">        </w:t>
      </w:r>
      <w:r w:rsidRPr="001961C7">
        <w:rPr>
          <w:rFonts w:ascii="Times New Roman" w:hAnsi="Times New Roman"/>
          <w:sz w:val="28"/>
          <w:szCs w:val="28"/>
        </w:rPr>
        <w:t>01 ноября 2012 года в Забайкальском крае проживает 97 505 инвалидов, в том числе 4752 ребенка-инвалида, из них 928 - дети-инвалиды в возрасте от 0 до 7 лет, 2 549 - от 7 до 18 лет. По данным органов социальной защиты населения Забайкальского края, дети-инвалиды составляют более 2,3% от общего числа детского населения края. За последние годы отмечена тенденция к увеличению числа детей-инвалидов. Причем наиболее многочисленную группу составляют дети с ограничениями способности двигаться (35,6</w:t>
      </w:r>
      <w:r w:rsidR="00285F84" w:rsidRPr="001961C7">
        <w:rPr>
          <w:rFonts w:ascii="Times New Roman" w:hAnsi="Times New Roman"/>
          <w:sz w:val="28"/>
          <w:szCs w:val="28"/>
        </w:rPr>
        <w:t> </w:t>
      </w:r>
      <w:r w:rsidRPr="001961C7">
        <w:rPr>
          <w:rFonts w:ascii="Times New Roman" w:hAnsi="Times New Roman"/>
          <w:sz w:val="28"/>
          <w:szCs w:val="28"/>
        </w:rPr>
        <w:t>%), способности адекватно вести себя (33,8</w:t>
      </w:r>
      <w:r w:rsidR="00285F84" w:rsidRPr="001961C7">
        <w:rPr>
          <w:rFonts w:ascii="Times New Roman" w:hAnsi="Times New Roman"/>
          <w:sz w:val="28"/>
          <w:szCs w:val="28"/>
        </w:rPr>
        <w:t> </w:t>
      </w:r>
      <w:r w:rsidRPr="001961C7">
        <w:rPr>
          <w:rFonts w:ascii="Times New Roman" w:hAnsi="Times New Roman"/>
          <w:sz w:val="28"/>
          <w:szCs w:val="28"/>
        </w:rPr>
        <w:t>%), общаться с окружающими (19,4</w:t>
      </w:r>
      <w:r w:rsidR="00285F84" w:rsidRPr="001961C7">
        <w:rPr>
          <w:rFonts w:ascii="Times New Roman" w:hAnsi="Times New Roman"/>
          <w:sz w:val="28"/>
          <w:szCs w:val="28"/>
        </w:rPr>
        <w:t> </w:t>
      </w:r>
      <w:r w:rsidRPr="001961C7">
        <w:rPr>
          <w:rFonts w:ascii="Times New Roman" w:hAnsi="Times New Roman"/>
          <w:sz w:val="28"/>
          <w:szCs w:val="28"/>
        </w:rPr>
        <w:t>%), ухаживать за собой (5,6</w:t>
      </w:r>
      <w:r w:rsidR="00285F84" w:rsidRPr="001961C7">
        <w:rPr>
          <w:rFonts w:ascii="Times New Roman" w:hAnsi="Times New Roman"/>
          <w:sz w:val="28"/>
          <w:szCs w:val="28"/>
        </w:rPr>
        <w:t> </w:t>
      </w:r>
      <w:r w:rsidRPr="001961C7">
        <w:rPr>
          <w:rFonts w:ascii="Times New Roman" w:hAnsi="Times New Roman"/>
          <w:sz w:val="28"/>
          <w:szCs w:val="28"/>
        </w:rPr>
        <w:t>%), действовать руками (2,6</w:t>
      </w:r>
      <w:r w:rsidR="00285F84" w:rsidRPr="001961C7">
        <w:rPr>
          <w:rFonts w:ascii="Times New Roman" w:hAnsi="Times New Roman"/>
          <w:sz w:val="28"/>
          <w:szCs w:val="28"/>
        </w:rPr>
        <w:t> </w:t>
      </w:r>
      <w:r w:rsidRPr="001961C7">
        <w:rPr>
          <w:rFonts w:ascii="Times New Roman" w:hAnsi="Times New Roman"/>
          <w:sz w:val="28"/>
          <w:szCs w:val="28"/>
        </w:rPr>
        <w:t>%), владеть телом (3,1</w:t>
      </w:r>
      <w:r w:rsidR="00285F84" w:rsidRPr="001961C7">
        <w:rPr>
          <w:rFonts w:ascii="Times New Roman" w:hAnsi="Times New Roman"/>
          <w:sz w:val="28"/>
          <w:szCs w:val="28"/>
        </w:rPr>
        <w:t> </w:t>
      </w:r>
      <w:r w:rsidRPr="001961C7">
        <w:rPr>
          <w:rFonts w:ascii="Times New Roman" w:hAnsi="Times New Roman"/>
          <w:sz w:val="28"/>
          <w:szCs w:val="28"/>
        </w:rPr>
        <w:t>%). Отмечено, что самый высокий процент инвалидности наблюдается среди мальчиков от 10 до 14 лет.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Социальная изоляция детей-инвалидов, невозможность их интеграции в общество во многом обусловлена наличием множества средовых барьеров, отсутствием доступной среды жизнедеятельности, вследствие чего инвалиды, в том числе и дети, лишены возможности реализовать свои права и принимать участие во всех аспектах жизни.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Таким образом, для Забайкальского края, как и для России в целом, проблема оказания государственной поддержки детям-инвалидам и детям с ограниченными возможностями здоровья принадлежит к числу наиболее актуальных не только в силу устойчивой тенденции к инвалидизации населения: в сложившейся демографической ситуации дети с ограниченными возможностями здоровья и дети-инвалиды составляют значительный резерв нашего общества.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Данная ситуация обусловила одно из основных направлений социальной политики Забайкальского края: создание равных возможностей для детей-инвалидов, способствующих более полной компенсации ограничений жизнедеятельности, социальной адаптации и их интеграции в общество.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Положение семей, воспитывающих детей с ограниченными возможностями здоровья, усугубляется отсутствием последовательного межведомственного взаимодействия, в том числе в вопросах формирования и ведения единой системы учета детей-инвалидов и их семей.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всех этапах работы с детьми-инвалидами и их семьями взаимодействие зачастую носит недостаточный характер, что проявляется во время выявления ребенка с ограниченными возможностями здоровья, анализа и оценки нужд и потребностей семьи с ребенком-инвалидом, разработки плана реабилитации и его реализации. В то время как у специалистов разных ведомств нет данных о точном количестве, о потребностях и специфике конкретных семей, у родителей с детьми-инвалидами нет полной информации об услугах, предоставляемых по месту жительства на территории края. Поэтому единое информационное поле с актуальной информацией о точном количестве семей с детьми-инвалидами, об их потребностях и нуждах, а также об услугах, которые получают и могут получить дети-инвалиды и их семьи, является крайне востребованным.</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Социальная изоляция семей с детьми-инвалидами обусловлена несовершенством системы социально-педагогических и социально-психологических услуг.</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Более половины детей-инвалидов школьного возраста не имеют постоянной возможности общаться со сверстниками, дистанционное образование не способно в полной мере обеспечить им естественную социализацию. Большинство детских развивающих центров, как и ряд учебных заведений, не могут принять школьников из числа детей-инвалидов в образовательные или творческие группы: не позволяет оборудование помещений, квалификация педагогов, отсутствие программ интеграции и системы сопровождения в образовательном пространстве. События, вовлекающие детей-инвалидов в городскую социальную среду, происходят достаточно редко. Так, начиная с середины 90-х годов прошлого столетия, ежегодно в Забайкальском крае проводится Декада инвалидов, включающая мероприятия досугового, благотворительного и спортивного характера. Городские инициативы по предоставлению досуга </w:t>
      </w:r>
      <w:r w:rsidR="009D3D98" w:rsidRPr="001961C7">
        <w:rPr>
          <w:rFonts w:ascii="Times New Roman" w:hAnsi="Times New Roman"/>
          <w:sz w:val="28"/>
          <w:szCs w:val="28"/>
        </w:rPr>
        <w:t>«</w:t>
      </w:r>
      <w:r w:rsidRPr="001961C7">
        <w:rPr>
          <w:rFonts w:ascii="Times New Roman" w:hAnsi="Times New Roman"/>
          <w:sz w:val="28"/>
          <w:szCs w:val="28"/>
        </w:rPr>
        <w:t>равных возможностей</w:t>
      </w:r>
      <w:r w:rsidR="009D3D98" w:rsidRPr="001961C7">
        <w:rPr>
          <w:rFonts w:ascii="Times New Roman" w:hAnsi="Times New Roman"/>
          <w:sz w:val="28"/>
          <w:szCs w:val="28"/>
        </w:rPr>
        <w:t>»</w:t>
      </w:r>
      <w:r w:rsidRPr="001961C7">
        <w:rPr>
          <w:rFonts w:ascii="Times New Roman" w:hAnsi="Times New Roman"/>
          <w:sz w:val="28"/>
          <w:szCs w:val="28"/>
        </w:rPr>
        <w:t xml:space="preserve"> носят ситуативный характер. В числе проектов, имеющих положительный эффект, следует отметить проведение совместно с краевыми общественными организациями инвалидов фестиваля для детей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Хрустальные ступени</w:t>
      </w:r>
      <w:r w:rsidR="009D3D98" w:rsidRPr="001961C7">
        <w:rPr>
          <w:rFonts w:ascii="Times New Roman" w:hAnsi="Times New Roman"/>
          <w:sz w:val="28"/>
          <w:szCs w:val="28"/>
        </w:rPr>
        <w:t>»</w:t>
      </w:r>
      <w:r w:rsidRPr="001961C7">
        <w:rPr>
          <w:rFonts w:ascii="Times New Roman" w:hAnsi="Times New Roman"/>
          <w:sz w:val="28"/>
          <w:szCs w:val="28"/>
        </w:rPr>
        <w:t>, ежегодного конно-спортивного праздника для инвалидов, спартакиады для инвалидов.</w:t>
      </w:r>
    </w:p>
    <w:p w:rsidR="00995912" w:rsidRPr="001961C7" w:rsidRDefault="00B92334" w:rsidP="00AE7B23">
      <w:pPr>
        <w:spacing w:after="0" w:line="240" w:lineRule="auto"/>
        <w:ind w:firstLine="709"/>
        <w:jc w:val="both"/>
        <w:rPr>
          <w:rFonts w:ascii="Times New Roman" w:hAnsi="Times New Roman"/>
          <w:sz w:val="28"/>
          <w:szCs w:val="28"/>
        </w:rPr>
      </w:pPr>
      <w:bookmarkStart w:id="32" w:name="sub_10467"/>
      <w:r w:rsidRPr="001961C7">
        <w:rPr>
          <w:rFonts w:ascii="Times New Roman" w:hAnsi="Times New Roman"/>
          <w:sz w:val="28"/>
          <w:szCs w:val="28"/>
        </w:rPr>
        <w:t>Для решения вопросов межведомственного взаимодействия в 2009 году распоряжением Губернатора Забайкальского</w:t>
      </w:r>
      <w:r w:rsidR="00285F84" w:rsidRPr="001961C7">
        <w:rPr>
          <w:rFonts w:ascii="Times New Roman" w:hAnsi="Times New Roman"/>
          <w:sz w:val="28"/>
          <w:szCs w:val="28"/>
        </w:rPr>
        <w:t xml:space="preserve"> края от 23 сентября 2009 года №</w:t>
      </w:r>
      <w:r w:rsidRPr="001961C7">
        <w:rPr>
          <w:rFonts w:ascii="Times New Roman" w:hAnsi="Times New Roman"/>
          <w:sz w:val="28"/>
          <w:szCs w:val="28"/>
        </w:rPr>
        <w:t xml:space="preserve"> 380-р создан Совет по делам инвалидов при Губернаторе Забайкальского края, в рамках реализации пилотного проекта </w:t>
      </w:r>
      <w:r w:rsidR="009D3D98" w:rsidRPr="001961C7">
        <w:rPr>
          <w:rFonts w:ascii="Times New Roman" w:hAnsi="Times New Roman"/>
          <w:sz w:val="28"/>
          <w:szCs w:val="28"/>
        </w:rPr>
        <w:t>«</w:t>
      </w:r>
      <w:r w:rsidRPr="001961C7">
        <w:rPr>
          <w:rFonts w:ascii="Times New Roman" w:hAnsi="Times New Roman"/>
          <w:sz w:val="28"/>
          <w:szCs w:val="28"/>
        </w:rPr>
        <w:t>Служба сопровождения инвалидов в Забайкальском крае</w:t>
      </w:r>
      <w:r w:rsidR="009D3D98" w:rsidRPr="001961C7">
        <w:rPr>
          <w:rFonts w:ascii="Times New Roman" w:hAnsi="Times New Roman"/>
          <w:sz w:val="28"/>
          <w:szCs w:val="28"/>
        </w:rPr>
        <w:t>»</w:t>
      </w:r>
      <w:r w:rsidRPr="001961C7">
        <w:rPr>
          <w:rFonts w:ascii="Times New Roman" w:hAnsi="Times New Roman"/>
          <w:sz w:val="28"/>
          <w:szCs w:val="28"/>
        </w:rPr>
        <w:t xml:space="preserve"> в июле 2012 года создан межведомственный экспертный Совет по сопровождению инвалидов при Министерстве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bookmarkEnd w:id="32"/>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Вместе с тем существует актуальная необходимость совершенствования деятельности по социальной реабилитации детей-инвалидов и членов их семей.</w:t>
      </w:r>
      <w:r w:rsidR="00285F84" w:rsidRPr="001961C7">
        <w:rPr>
          <w:rFonts w:ascii="Times New Roman" w:hAnsi="Times New Roman"/>
          <w:sz w:val="28"/>
          <w:szCs w:val="28"/>
        </w:rPr>
        <w:t xml:space="preserve"> </w:t>
      </w:r>
      <w:r w:rsidRPr="001961C7">
        <w:rPr>
          <w:rFonts w:ascii="Times New Roman" w:hAnsi="Times New Roman"/>
          <w:sz w:val="28"/>
          <w:szCs w:val="28"/>
        </w:rPr>
        <w:t>В этой связи необходимо: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объединить имеющиеся разрозненные сведения о детях-инвалидах и их семьях в единую информационную базу, доступную для всех участников реабилитационного процесса;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расширить возможности получения профессиональных знаний для специалистов, занимающихся реабилитацией и абилитацией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продолжить развитие деятельности по патронажному обслуживанию семей, имеющих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внедрить инновационные технологии взаимодействия и комплексной реабилитации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декабре 2012 года завершена реализация </w:t>
      </w:r>
      <w:hyperlink r:id="rId39" w:history="1">
        <w:r w:rsidRPr="001961C7">
          <w:rPr>
            <w:rStyle w:val="af8"/>
            <w:rFonts w:ascii="Times New Roman" w:hAnsi="Times New Roman"/>
            <w:b w:val="0"/>
            <w:color w:val="auto"/>
            <w:sz w:val="28"/>
            <w:szCs w:val="28"/>
          </w:rPr>
          <w:t>краевой долгосрочной целевой программы</w:t>
        </w:r>
      </w:hyperlink>
      <w:r w:rsidR="009D3D98" w:rsidRPr="001961C7">
        <w:rPr>
          <w:rFonts w:ascii="Times New Roman" w:hAnsi="Times New Roman"/>
          <w:sz w:val="28"/>
          <w:szCs w:val="28"/>
        </w:rPr>
        <w:t>«</w:t>
      </w:r>
      <w:r w:rsidRPr="001961C7">
        <w:rPr>
          <w:rFonts w:ascii="Times New Roman" w:hAnsi="Times New Roman"/>
          <w:sz w:val="28"/>
          <w:szCs w:val="28"/>
        </w:rPr>
        <w:t>Дорога в жизнь</w:t>
      </w:r>
      <w:r w:rsidR="009D3D98" w:rsidRPr="001961C7">
        <w:rPr>
          <w:rFonts w:ascii="Times New Roman" w:hAnsi="Times New Roman"/>
          <w:sz w:val="28"/>
          <w:szCs w:val="28"/>
        </w:rPr>
        <w:t>»</w:t>
      </w:r>
      <w:r w:rsidR="004360EC" w:rsidRPr="001961C7">
        <w:rPr>
          <w:rFonts w:ascii="Times New Roman" w:hAnsi="Times New Roman"/>
          <w:sz w:val="28"/>
          <w:szCs w:val="28"/>
        </w:rPr>
        <w:t xml:space="preserve"> (2010–</w:t>
      </w:r>
      <w:r w:rsidRPr="001961C7">
        <w:rPr>
          <w:rFonts w:ascii="Times New Roman" w:hAnsi="Times New Roman"/>
          <w:sz w:val="28"/>
          <w:szCs w:val="28"/>
        </w:rPr>
        <w:t xml:space="preserve">2012 годы), утвержденной </w:t>
      </w:r>
      <w:hyperlink r:id="rId40" w:history="1">
        <w:r w:rsidRPr="001961C7">
          <w:rPr>
            <w:rStyle w:val="af8"/>
            <w:rFonts w:ascii="Times New Roman" w:hAnsi="Times New Roman"/>
            <w:b w:val="0"/>
            <w:color w:val="auto"/>
            <w:sz w:val="28"/>
            <w:szCs w:val="28"/>
          </w:rPr>
          <w:t>постановлением</w:t>
        </w:r>
      </w:hyperlink>
      <w:r w:rsidRPr="001961C7">
        <w:rPr>
          <w:rFonts w:ascii="Times New Roman" w:hAnsi="Times New Roman"/>
          <w:sz w:val="28"/>
          <w:szCs w:val="28"/>
        </w:rPr>
        <w:t xml:space="preserve"> Правительства Забайкальског</w:t>
      </w:r>
      <w:r w:rsidR="004360EC" w:rsidRPr="001961C7">
        <w:rPr>
          <w:rFonts w:ascii="Times New Roman" w:hAnsi="Times New Roman"/>
          <w:sz w:val="28"/>
          <w:szCs w:val="28"/>
        </w:rPr>
        <w:t>о края от 22 декабря 2009 года №</w:t>
      </w:r>
      <w:r w:rsidRPr="001961C7">
        <w:rPr>
          <w:rFonts w:ascii="Times New Roman" w:hAnsi="Times New Roman"/>
          <w:sz w:val="28"/>
          <w:szCs w:val="28"/>
        </w:rPr>
        <w:t xml:space="preserve"> 469, основной целью которой являлось максимальное развитие потенциала детей-инвалидов, воспитывающихся в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их подготовка к самостоятельной жизни по достижении 18 лет.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Названная программа была разработана в соответствии с программой Фонда поддержки детей, находящихся в трудной жизненной ситуации (далее - Фонд), </w:t>
      </w:r>
      <w:r w:rsidR="009D3D98" w:rsidRPr="001961C7">
        <w:rPr>
          <w:rFonts w:ascii="Times New Roman" w:hAnsi="Times New Roman"/>
          <w:sz w:val="28"/>
          <w:szCs w:val="28"/>
        </w:rPr>
        <w:t>«</w:t>
      </w:r>
      <w:r w:rsidRPr="001961C7">
        <w:rPr>
          <w:rFonts w:ascii="Times New Roman" w:hAnsi="Times New Roman"/>
          <w:sz w:val="28"/>
          <w:szCs w:val="28"/>
        </w:rPr>
        <w:t>Смогу жить самостоятельно</w:t>
      </w:r>
      <w:r w:rsidR="009D3D98" w:rsidRPr="001961C7">
        <w:rPr>
          <w:rFonts w:ascii="Times New Roman" w:hAnsi="Times New Roman"/>
          <w:sz w:val="28"/>
          <w:szCs w:val="28"/>
        </w:rPr>
        <w:t>»</w:t>
      </w:r>
      <w:r w:rsidRPr="001961C7">
        <w:rPr>
          <w:rFonts w:ascii="Times New Roman" w:hAnsi="Times New Roman"/>
          <w:sz w:val="28"/>
          <w:szCs w:val="28"/>
        </w:rPr>
        <w:t xml:space="preserve"> по приоритетному направлению деятельности Фонда: 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r w:rsidR="004360EC" w:rsidRPr="001961C7">
        <w:rPr>
          <w:rFonts w:ascii="Times New Roman" w:hAnsi="Times New Roman"/>
          <w:sz w:val="28"/>
          <w:szCs w:val="28"/>
        </w:rPr>
        <w:t xml:space="preserve"> </w:t>
      </w:r>
      <w:hyperlink r:id="rId41" w:history="1">
        <w:r w:rsidRPr="001961C7">
          <w:rPr>
            <w:rStyle w:val="af8"/>
            <w:rFonts w:ascii="Times New Roman" w:hAnsi="Times New Roman"/>
            <w:b w:val="0"/>
            <w:color w:val="auto"/>
            <w:sz w:val="28"/>
            <w:szCs w:val="28"/>
          </w:rPr>
          <w:t>Краевая долгосрочная целевая программа</w:t>
        </w:r>
      </w:hyperlink>
      <w:r w:rsidR="00A66A2C" w:rsidRPr="001961C7">
        <w:rPr>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Дорога в жизнь</w:t>
      </w:r>
      <w:r w:rsidR="009D3D98" w:rsidRPr="001961C7">
        <w:rPr>
          <w:rFonts w:ascii="Times New Roman" w:hAnsi="Times New Roman"/>
          <w:sz w:val="28"/>
          <w:szCs w:val="28"/>
        </w:rPr>
        <w:t>»</w:t>
      </w:r>
      <w:r w:rsidR="004360EC" w:rsidRPr="001961C7">
        <w:rPr>
          <w:rFonts w:ascii="Times New Roman" w:hAnsi="Times New Roman"/>
          <w:sz w:val="28"/>
          <w:szCs w:val="28"/>
        </w:rPr>
        <w:t xml:space="preserve"> (2010–</w:t>
      </w:r>
      <w:r w:rsidRPr="001961C7">
        <w:rPr>
          <w:rFonts w:ascii="Times New Roman" w:hAnsi="Times New Roman"/>
          <w:sz w:val="28"/>
          <w:szCs w:val="28"/>
        </w:rPr>
        <w:t>2012 годы) получала финансовую поддержку Фонда.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 итогам реализации мероприятий </w:t>
      </w:r>
      <w:r w:rsidR="004360EC" w:rsidRPr="001961C7">
        <w:rPr>
          <w:rFonts w:ascii="Times New Roman" w:hAnsi="Times New Roman"/>
          <w:sz w:val="28"/>
          <w:szCs w:val="28"/>
        </w:rPr>
        <w:t xml:space="preserve">данной </w:t>
      </w:r>
      <w:hyperlink r:id="rId42" w:history="1">
        <w:r w:rsidRPr="001961C7">
          <w:rPr>
            <w:rStyle w:val="af8"/>
            <w:rFonts w:ascii="Times New Roman" w:hAnsi="Times New Roman"/>
            <w:b w:val="0"/>
            <w:color w:val="auto"/>
            <w:sz w:val="28"/>
            <w:szCs w:val="28"/>
          </w:rPr>
          <w:t>программы</w:t>
        </w:r>
      </w:hyperlink>
      <w:r w:rsidR="004360EC" w:rsidRPr="001961C7">
        <w:rPr>
          <w:sz w:val="28"/>
          <w:szCs w:val="28"/>
        </w:rPr>
        <w:t xml:space="preserve"> </w:t>
      </w:r>
      <w:r w:rsidRPr="001961C7">
        <w:rPr>
          <w:rFonts w:ascii="Times New Roman" w:hAnsi="Times New Roman"/>
          <w:sz w:val="28"/>
          <w:szCs w:val="28"/>
        </w:rPr>
        <w:t>следует отметить успешные результаты: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28 детей-инвалидов (из 90 воспитанников дома-интерната старше 14 лет, имеющих потенциал для дальнейшего самостоятельного проживания) успешно овладели необходимыми для самостоятельного проживания умениями и навыками;</w:t>
      </w:r>
    </w:p>
    <w:p w:rsidR="00995912" w:rsidRPr="001961C7" w:rsidRDefault="00B92334" w:rsidP="00E1623F">
      <w:pPr>
        <w:spacing w:after="0" w:line="240" w:lineRule="auto"/>
        <w:ind w:firstLine="567"/>
        <w:jc w:val="both"/>
        <w:rPr>
          <w:rFonts w:ascii="Times New Roman" w:hAnsi="Times New Roman"/>
          <w:sz w:val="28"/>
          <w:szCs w:val="28"/>
        </w:rPr>
      </w:pPr>
      <w:r w:rsidRPr="001961C7">
        <w:rPr>
          <w:rFonts w:ascii="Times New Roman" w:hAnsi="Times New Roman"/>
          <w:sz w:val="28"/>
          <w:szCs w:val="28"/>
        </w:rPr>
        <w:t>30 воспитанников дома-интерната в рамках профессионально-трудового обучения прошли обучение по специальностям: свиноводство - 6 чел., грузчик - 2 чел., штукатур-маляр - 3 чел., швея - 4 чел., вязальщица трикотажных изделий - 2 чел., уборщик помещений - 3 чел., дворник - 2 чел., пчеловод - 2 чел., овощевод - 6 чел.;</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создано 18 рабочих мест для выпускников дома-интерната, находящихся на адаптации к самостоятельному проживанию в учреждениях социального обслуживания. В 2011 году при финансовой поддержке Фонда на базе дома-интерната создано отделение социально-трудовой реабилитации детей-инвалидов. В отделении открыта хлебопекарня для производства хлебобулочных и кондитерских изделий, кафетерий, которые за счет средств Фонда оснащены оборудованием, бытовой техникой, столовой посудой и мебелью. Полученная продукция покрывает нужды дома-интерната, других учреждений социального обслуживания, расположенных на территории Петровск-Забайкальского района, а также доступна для продажи населению. На созданных рабочих местах в отделении трудоустроены 5 воспитанников дома-интерната, готовящихся к самостоятельному проживанию;</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130 человек из числа воспитанников и самостоятельно проживающих выпускников детского дома-интерната в целях улучшения интеграции в жизнь современного общества приняли участие в массовых культурных и спортивных мероприятиях. Для их транспортировки на указанные мероприятия использовался приобретенный в 2010 году на средства Фонда автобус. Для занятий спортом и участия в спортивных соревнованиях на средства Фонда приобретены 20 комплектов спортивной формы (по сезону);</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12 выпускников дома-интерната из 30 успешно адаптировались к самостоятельному проживанию.</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Работу по подготовке воспитанников дома-интерната к самостоятельной жизни необходимо продолжить. Непрерывность и преемственность обусловили разработку и утверждение нового проекта </w:t>
      </w:r>
      <w:hyperlink r:id="rId43" w:history="1">
        <w:r w:rsidRPr="001961C7">
          <w:rPr>
            <w:rStyle w:val="af8"/>
            <w:rFonts w:ascii="Times New Roman" w:hAnsi="Times New Roman"/>
            <w:b w:val="0"/>
            <w:color w:val="auto"/>
            <w:sz w:val="28"/>
            <w:szCs w:val="28"/>
          </w:rPr>
          <w:t>краевой целевой программы</w:t>
        </w:r>
      </w:hyperlink>
      <w:r w:rsidR="004360EC" w:rsidRPr="001961C7">
        <w:rPr>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Дорога в жизнь</w:t>
      </w:r>
      <w:r w:rsidR="009D3D98" w:rsidRPr="001961C7">
        <w:rPr>
          <w:rFonts w:ascii="Times New Roman" w:hAnsi="Times New Roman"/>
          <w:sz w:val="28"/>
          <w:szCs w:val="28"/>
        </w:rPr>
        <w:t>»</w:t>
      </w:r>
      <w:r w:rsidR="004360EC" w:rsidRPr="001961C7">
        <w:rPr>
          <w:rFonts w:ascii="Times New Roman" w:hAnsi="Times New Roman"/>
          <w:sz w:val="28"/>
          <w:szCs w:val="28"/>
        </w:rPr>
        <w:t xml:space="preserve"> (2013–</w:t>
      </w:r>
      <w:r w:rsidRPr="001961C7">
        <w:rPr>
          <w:rFonts w:ascii="Times New Roman" w:hAnsi="Times New Roman"/>
          <w:sz w:val="28"/>
          <w:szCs w:val="28"/>
        </w:rPr>
        <w:t>2015 годы) (</w:t>
      </w:r>
      <w:hyperlink r:id="rId44" w:history="1">
        <w:r w:rsidRPr="001961C7">
          <w:rPr>
            <w:rStyle w:val="af8"/>
            <w:rFonts w:ascii="Times New Roman" w:hAnsi="Times New Roman"/>
            <w:b w:val="0"/>
            <w:color w:val="auto"/>
            <w:sz w:val="28"/>
            <w:szCs w:val="28"/>
          </w:rPr>
          <w:t>постановление</w:t>
        </w:r>
      </w:hyperlink>
      <w:r w:rsidRPr="001961C7">
        <w:rPr>
          <w:rFonts w:ascii="Times New Roman" w:hAnsi="Times New Roman"/>
          <w:sz w:val="28"/>
          <w:szCs w:val="28"/>
        </w:rPr>
        <w:t xml:space="preserve"> Правительства Забайкальского края от 11 декабря 2012 года </w:t>
      </w:r>
      <w:r w:rsidR="009D3D98" w:rsidRPr="001961C7">
        <w:rPr>
          <w:rFonts w:ascii="Times New Roman" w:hAnsi="Times New Roman"/>
          <w:sz w:val="28"/>
          <w:szCs w:val="28"/>
        </w:rPr>
        <w:t>№</w:t>
      </w:r>
      <w:r w:rsidRPr="001961C7">
        <w:rPr>
          <w:rFonts w:ascii="Times New Roman" w:hAnsi="Times New Roman"/>
          <w:sz w:val="28"/>
          <w:szCs w:val="28"/>
        </w:rPr>
        <w:t> 520).</w:t>
      </w:r>
    </w:p>
    <w:p w:rsidR="00995912" w:rsidRPr="001961C7" w:rsidRDefault="00B92334" w:rsidP="0081163F">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Настоящая </w:t>
      </w:r>
      <w:r w:rsidR="0036246D" w:rsidRPr="001961C7">
        <w:rPr>
          <w:rFonts w:ascii="Times New Roman" w:hAnsi="Times New Roman"/>
          <w:sz w:val="28"/>
          <w:szCs w:val="28"/>
        </w:rPr>
        <w:t xml:space="preserve">подпрограмма </w:t>
      </w:r>
      <w:r w:rsidRPr="001961C7">
        <w:rPr>
          <w:rFonts w:ascii="Times New Roman" w:hAnsi="Times New Roman"/>
          <w:sz w:val="28"/>
          <w:szCs w:val="28"/>
        </w:rPr>
        <w:t xml:space="preserve">разработана в соответствии с программой </w:t>
      </w:r>
      <w:r w:rsidR="009D3D98" w:rsidRPr="001961C7">
        <w:rPr>
          <w:rFonts w:ascii="Times New Roman" w:hAnsi="Times New Roman"/>
          <w:sz w:val="28"/>
          <w:szCs w:val="28"/>
        </w:rPr>
        <w:t>«</w:t>
      </w:r>
      <w:r w:rsidRPr="001961C7">
        <w:rPr>
          <w:rFonts w:ascii="Times New Roman" w:hAnsi="Times New Roman"/>
          <w:sz w:val="28"/>
          <w:szCs w:val="28"/>
        </w:rPr>
        <w:t>Право быть равным</w:t>
      </w:r>
      <w:r w:rsidR="009D3D98" w:rsidRPr="001961C7">
        <w:rPr>
          <w:rFonts w:ascii="Times New Roman" w:hAnsi="Times New Roman"/>
          <w:sz w:val="28"/>
          <w:szCs w:val="28"/>
        </w:rPr>
        <w:t>»</w:t>
      </w:r>
      <w:r w:rsidRPr="001961C7">
        <w:rPr>
          <w:rFonts w:ascii="Times New Roman" w:hAnsi="Times New Roman"/>
          <w:sz w:val="28"/>
          <w:szCs w:val="28"/>
        </w:rPr>
        <w:t xml:space="preserve"> Фонда, в рамках того же приоритетного направления деятельности Фонда, что и программа Фонда </w:t>
      </w:r>
      <w:r w:rsidR="009D3D98" w:rsidRPr="001961C7">
        <w:rPr>
          <w:rFonts w:ascii="Times New Roman" w:hAnsi="Times New Roman"/>
          <w:sz w:val="28"/>
          <w:szCs w:val="28"/>
        </w:rPr>
        <w:t>«</w:t>
      </w:r>
      <w:r w:rsidRPr="001961C7">
        <w:rPr>
          <w:rFonts w:ascii="Times New Roman" w:hAnsi="Times New Roman"/>
          <w:sz w:val="28"/>
          <w:szCs w:val="28"/>
        </w:rPr>
        <w:t>Смогу жить самостоятельно</w:t>
      </w:r>
      <w:r w:rsidR="009D3D98" w:rsidRPr="001961C7">
        <w:rPr>
          <w:rFonts w:ascii="Times New Roman" w:hAnsi="Times New Roman"/>
          <w:sz w:val="28"/>
          <w:szCs w:val="28"/>
        </w:rPr>
        <w:t>»</w:t>
      </w:r>
      <w:r w:rsidRPr="001961C7">
        <w:rPr>
          <w:rFonts w:ascii="Times New Roman" w:hAnsi="Times New Roman"/>
          <w:sz w:val="28"/>
          <w:szCs w:val="28"/>
        </w:rPr>
        <w:t>: 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основу разработки </w:t>
      </w:r>
      <w:r w:rsidR="0036246D" w:rsidRPr="001961C7">
        <w:rPr>
          <w:rFonts w:ascii="Times New Roman" w:hAnsi="Times New Roman"/>
          <w:sz w:val="28"/>
          <w:szCs w:val="28"/>
        </w:rPr>
        <w:t>под</w:t>
      </w:r>
      <w:r w:rsidRPr="001961C7">
        <w:rPr>
          <w:rFonts w:ascii="Times New Roman" w:hAnsi="Times New Roman"/>
          <w:sz w:val="28"/>
          <w:szCs w:val="28"/>
        </w:rPr>
        <w:t>программы положен программно-целевой метод, позволяющий реализовать комплексное решение проблем детей-инвалидов, детей с ограниченными возможностями здоровья, их семей, координировать деятельность заинтересованных ведомств и учреждений, развивать взаимодействие с общественными организациями в сфере реабилитации детей-инвалидов.</w:t>
      </w:r>
    </w:p>
    <w:p w:rsidR="00995912" w:rsidRPr="001961C7" w:rsidRDefault="00B92334" w:rsidP="00AE7B23">
      <w:pPr>
        <w:spacing w:after="0" w:line="240" w:lineRule="auto"/>
        <w:ind w:firstLine="709"/>
        <w:jc w:val="both"/>
        <w:rPr>
          <w:rFonts w:ascii="Times New Roman" w:hAnsi="Times New Roman"/>
          <w:sz w:val="28"/>
          <w:szCs w:val="28"/>
        </w:rPr>
      </w:pPr>
      <w:bookmarkStart w:id="33" w:name="sub_10468"/>
      <w:r w:rsidRPr="001961C7">
        <w:rPr>
          <w:rFonts w:ascii="Times New Roman" w:hAnsi="Times New Roman"/>
          <w:sz w:val="28"/>
          <w:szCs w:val="28"/>
        </w:rPr>
        <w:t xml:space="preserve">Исполнителями мероприятий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программы являются Министерство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Министерство образования, науки и молодежной политики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Федеральное казенное учреждение </w:t>
      </w:r>
      <w:r w:rsidR="009D3D98" w:rsidRPr="001961C7">
        <w:rPr>
          <w:rFonts w:ascii="Times New Roman" w:hAnsi="Times New Roman"/>
          <w:sz w:val="28"/>
          <w:szCs w:val="28"/>
        </w:rPr>
        <w:t>«</w:t>
      </w:r>
      <w:r w:rsidRPr="001961C7">
        <w:rPr>
          <w:rFonts w:ascii="Times New Roman" w:hAnsi="Times New Roman"/>
          <w:sz w:val="28"/>
          <w:szCs w:val="28"/>
        </w:rPr>
        <w:t>Главное бюро медико-социальной экспертизы</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Государственное учреждение </w:t>
      </w:r>
      <w:r w:rsidR="009D3D98" w:rsidRPr="001961C7">
        <w:rPr>
          <w:rFonts w:ascii="Times New Roman" w:hAnsi="Times New Roman"/>
          <w:sz w:val="28"/>
          <w:szCs w:val="28"/>
        </w:rPr>
        <w:t>«</w:t>
      </w:r>
      <w:r w:rsidRPr="001961C7">
        <w:rPr>
          <w:rFonts w:ascii="Times New Roman" w:hAnsi="Times New Roman"/>
          <w:sz w:val="28"/>
          <w:szCs w:val="28"/>
        </w:rPr>
        <w:t>Забайкальское региональное отделение Фонда социального страхования Российской Федерации</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Забайкальская региональная организация Общероссийской общественной организации </w:t>
      </w:r>
      <w:r w:rsidR="009D3D98" w:rsidRPr="001961C7">
        <w:rPr>
          <w:rFonts w:ascii="Times New Roman" w:hAnsi="Times New Roman"/>
          <w:sz w:val="28"/>
          <w:szCs w:val="28"/>
        </w:rPr>
        <w:t>«</w:t>
      </w:r>
      <w:r w:rsidRPr="001961C7">
        <w:rPr>
          <w:rFonts w:ascii="Times New Roman" w:hAnsi="Times New Roman"/>
          <w:sz w:val="28"/>
          <w:szCs w:val="28"/>
        </w:rPr>
        <w:t>Всероссийское общество инвалидов</w:t>
      </w:r>
      <w:r w:rsidR="009D3D98" w:rsidRPr="001961C7">
        <w:rPr>
          <w:rFonts w:ascii="Times New Roman" w:hAnsi="Times New Roman"/>
          <w:sz w:val="28"/>
          <w:szCs w:val="28"/>
        </w:rPr>
        <w:t>»</w:t>
      </w:r>
      <w:r w:rsidRPr="001961C7">
        <w:rPr>
          <w:rFonts w:ascii="Times New Roman" w:hAnsi="Times New Roman"/>
          <w:sz w:val="28"/>
          <w:szCs w:val="28"/>
        </w:rPr>
        <w:t xml:space="preserve">, Ассоциация государственных учреждений социального обслуживания Забайкальского края </w:t>
      </w:r>
      <w:r w:rsidR="009D3D98" w:rsidRPr="001961C7">
        <w:rPr>
          <w:rFonts w:ascii="Times New Roman" w:hAnsi="Times New Roman"/>
          <w:sz w:val="28"/>
          <w:szCs w:val="28"/>
        </w:rPr>
        <w:t>«</w:t>
      </w:r>
      <w:r w:rsidRPr="001961C7">
        <w:rPr>
          <w:rFonts w:ascii="Times New Roman" w:hAnsi="Times New Roman"/>
          <w:sz w:val="28"/>
          <w:szCs w:val="28"/>
        </w:rPr>
        <w:t>Содружество</w:t>
      </w:r>
      <w:r w:rsidR="009D3D98" w:rsidRPr="001961C7">
        <w:rPr>
          <w:rFonts w:ascii="Times New Roman" w:hAnsi="Times New Roman"/>
          <w:sz w:val="28"/>
          <w:szCs w:val="28"/>
        </w:rPr>
        <w:t>»</w:t>
      </w:r>
      <w:r w:rsidRPr="001961C7">
        <w:rPr>
          <w:rFonts w:ascii="Times New Roman" w:hAnsi="Times New Roman"/>
          <w:sz w:val="28"/>
          <w:szCs w:val="28"/>
        </w:rPr>
        <w:t>.</w:t>
      </w:r>
    </w:p>
    <w:p w:rsidR="00720C69" w:rsidRPr="00930215" w:rsidRDefault="00720C69" w:rsidP="00720C69">
      <w:pPr>
        <w:autoSpaceDE w:val="0"/>
        <w:autoSpaceDN w:val="0"/>
        <w:adjustRightInd w:val="0"/>
        <w:spacing w:after="0"/>
        <w:jc w:val="both"/>
        <w:rPr>
          <w:rFonts w:ascii="Times New Roman" w:hAnsi="Times New Roman"/>
          <w:sz w:val="28"/>
          <w:szCs w:val="28"/>
        </w:rPr>
      </w:pPr>
      <w:bookmarkStart w:id="34" w:name="sub_1030"/>
      <w:bookmarkEnd w:id="33"/>
      <w:r w:rsidRPr="00930215">
        <w:rPr>
          <w:rFonts w:ascii="Times New Roman" w:hAnsi="Times New Roman"/>
          <w:bCs/>
        </w:rPr>
        <w:t>(в ред. постановления Правительства Забайкальского края № 120 от 31.03.2017)</w:t>
      </w:r>
    </w:p>
    <w:p w:rsidR="0043514C" w:rsidRPr="001961C7" w:rsidRDefault="0043514C" w:rsidP="00E1623F">
      <w:pPr>
        <w:spacing w:after="0" w:line="240" w:lineRule="auto"/>
        <w:ind w:firstLine="567"/>
        <w:jc w:val="center"/>
        <w:rPr>
          <w:rFonts w:ascii="Times New Roman" w:hAnsi="Times New Roman"/>
          <w:b/>
          <w:sz w:val="28"/>
          <w:szCs w:val="28"/>
        </w:rPr>
      </w:pPr>
    </w:p>
    <w:p w:rsidR="001B1AB2" w:rsidRPr="001961C7" w:rsidRDefault="00B92334" w:rsidP="00E1623F">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2. Цель, задачи, сроки реализации п</w:t>
      </w:r>
      <w:r w:rsidR="0036246D" w:rsidRPr="001961C7">
        <w:rPr>
          <w:rFonts w:ascii="Times New Roman" w:hAnsi="Times New Roman"/>
          <w:b/>
          <w:sz w:val="28"/>
          <w:szCs w:val="28"/>
        </w:rPr>
        <w:t>одп</w:t>
      </w:r>
      <w:r w:rsidRPr="001961C7">
        <w:rPr>
          <w:rFonts w:ascii="Times New Roman" w:hAnsi="Times New Roman"/>
          <w:b/>
          <w:sz w:val="28"/>
          <w:szCs w:val="28"/>
        </w:rPr>
        <w:t>рограммы</w:t>
      </w:r>
      <w:bookmarkEnd w:id="34"/>
    </w:p>
    <w:p w:rsidR="00AE7B23" w:rsidRPr="001961C7" w:rsidRDefault="00AE7B23" w:rsidP="00E1623F">
      <w:pPr>
        <w:spacing w:after="0" w:line="240" w:lineRule="auto"/>
        <w:ind w:firstLine="567"/>
        <w:jc w:val="center"/>
        <w:rPr>
          <w:rFonts w:ascii="Times New Roman" w:hAnsi="Times New Roman"/>
          <w:sz w:val="28"/>
          <w:szCs w:val="28"/>
        </w:rPr>
      </w:pP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Основной целью </w:t>
      </w:r>
      <w:r w:rsidR="0036246D" w:rsidRPr="001961C7">
        <w:rPr>
          <w:rFonts w:ascii="Times New Roman" w:hAnsi="Times New Roman"/>
          <w:sz w:val="28"/>
          <w:szCs w:val="28"/>
        </w:rPr>
        <w:t>под</w:t>
      </w:r>
      <w:r w:rsidRPr="001961C7">
        <w:rPr>
          <w:rFonts w:ascii="Times New Roman" w:hAnsi="Times New Roman"/>
          <w:sz w:val="28"/>
          <w:szCs w:val="28"/>
        </w:rPr>
        <w:t>программы является улучшение качества жизни семей с детьми-инвалидами, организация комплексной помощи по абилитации и реабилитации детей-инвалидов,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реализации </w:t>
      </w:r>
      <w:r w:rsidR="0036246D" w:rsidRPr="001961C7">
        <w:rPr>
          <w:rFonts w:ascii="Times New Roman" w:hAnsi="Times New Roman"/>
          <w:sz w:val="28"/>
          <w:szCs w:val="28"/>
        </w:rPr>
        <w:t>под</w:t>
      </w:r>
      <w:r w:rsidRPr="001961C7">
        <w:rPr>
          <w:rFonts w:ascii="Times New Roman" w:hAnsi="Times New Roman"/>
          <w:sz w:val="28"/>
          <w:szCs w:val="28"/>
        </w:rPr>
        <w:t>программы предусматривается решение следующих задач:</w:t>
      </w:r>
    </w:p>
    <w:p w:rsidR="00995912" w:rsidRPr="001961C7" w:rsidRDefault="00B92334" w:rsidP="00AE7B23">
      <w:pPr>
        <w:spacing w:after="0" w:line="240" w:lineRule="auto"/>
        <w:ind w:firstLine="709"/>
        <w:jc w:val="both"/>
        <w:rPr>
          <w:rFonts w:ascii="Times New Roman" w:hAnsi="Times New Roman"/>
          <w:sz w:val="28"/>
          <w:szCs w:val="28"/>
        </w:rPr>
      </w:pPr>
      <w:bookmarkStart w:id="35" w:name="sub_1031"/>
      <w:r w:rsidRPr="001961C7">
        <w:rPr>
          <w:rFonts w:ascii="Times New Roman" w:hAnsi="Times New Roman"/>
          <w:sz w:val="28"/>
          <w:szCs w:val="28"/>
        </w:rPr>
        <w:t>1) организация психолого-педагогической работы с детьми-инвалидами, семьями, имеющими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bookmarkStart w:id="36" w:name="sub_1032"/>
      <w:bookmarkEnd w:id="35"/>
      <w:r w:rsidRPr="001961C7">
        <w:rPr>
          <w:rFonts w:ascii="Times New Roman" w:hAnsi="Times New Roman"/>
          <w:sz w:val="28"/>
          <w:szCs w:val="28"/>
        </w:rPr>
        <w:t>2) организация и проведение абилитационных и реабилитационных мероприятий с детьми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bookmarkStart w:id="37" w:name="sub_1033"/>
      <w:bookmarkEnd w:id="36"/>
      <w:r w:rsidRPr="001961C7">
        <w:rPr>
          <w:rFonts w:ascii="Times New Roman" w:hAnsi="Times New Roman"/>
          <w:sz w:val="28"/>
          <w:szCs w:val="28"/>
        </w:rP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p w:rsidR="00995912" w:rsidRPr="001961C7" w:rsidRDefault="00B92334" w:rsidP="00AE7B23">
      <w:pPr>
        <w:spacing w:after="0" w:line="240" w:lineRule="auto"/>
        <w:ind w:firstLine="709"/>
        <w:jc w:val="both"/>
        <w:rPr>
          <w:rFonts w:ascii="Times New Roman" w:hAnsi="Times New Roman"/>
          <w:sz w:val="28"/>
          <w:szCs w:val="28"/>
        </w:rPr>
      </w:pPr>
      <w:bookmarkStart w:id="38" w:name="sub_1034"/>
      <w:bookmarkEnd w:id="37"/>
      <w:r w:rsidRPr="001961C7">
        <w:rPr>
          <w:rFonts w:ascii="Times New Roman" w:hAnsi="Times New Roman"/>
          <w:sz w:val="28"/>
          <w:szCs w:val="28"/>
        </w:rPr>
        <w:t>4) совершенствование организационно-методических основ социальной реабилитации детей с ограниченными возможностями здоровья;</w:t>
      </w:r>
    </w:p>
    <w:p w:rsidR="00995912" w:rsidRPr="001961C7" w:rsidRDefault="00B92334" w:rsidP="00AE7B23">
      <w:pPr>
        <w:spacing w:after="0" w:line="240" w:lineRule="auto"/>
        <w:ind w:firstLine="709"/>
        <w:jc w:val="both"/>
        <w:rPr>
          <w:rFonts w:ascii="Times New Roman" w:hAnsi="Times New Roman"/>
          <w:sz w:val="28"/>
          <w:szCs w:val="28"/>
        </w:rPr>
      </w:pPr>
      <w:bookmarkStart w:id="39" w:name="sub_1035"/>
      <w:bookmarkEnd w:id="38"/>
      <w:r w:rsidRPr="001961C7">
        <w:rPr>
          <w:rFonts w:ascii="Times New Roman" w:hAnsi="Times New Roman"/>
          <w:sz w:val="28"/>
          <w:szCs w:val="28"/>
        </w:rP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p w:rsidR="00995912" w:rsidRPr="001961C7" w:rsidRDefault="00B92334" w:rsidP="00AE7B23">
      <w:pPr>
        <w:spacing w:after="0" w:line="240" w:lineRule="auto"/>
        <w:ind w:firstLine="709"/>
        <w:jc w:val="both"/>
        <w:rPr>
          <w:rFonts w:ascii="Times New Roman" w:hAnsi="Times New Roman"/>
          <w:sz w:val="28"/>
          <w:szCs w:val="28"/>
        </w:rPr>
      </w:pPr>
      <w:bookmarkStart w:id="40" w:name="sub_1036"/>
      <w:bookmarkEnd w:id="39"/>
      <w:r w:rsidRPr="001961C7">
        <w:rPr>
          <w:rFonts w:ascii="Times New Roman" w:hAnsi="Times New Roman"/>
          <w:sz w:val="28"/>
          <w:szCs w:val="28"/>
        </w:rPr>
        <w:t>6) информационное сопровождение программы.</w:t>
      </w:r>
    </w:p>
    <w:bookmarkEnd w:id="40"/>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Сро</w:t>
      </w:r>
      <w:r w:rsidR="004360EC" w:rsidRPr="001961C7">
        <w:rPr>
          <w:rFonts w:ascii="Times New Roman" w:hAnsi="Times New Roman"/>
          <w:sz w:val="28"/>
          <w:szCs w:val="28"/>
        </w:rPr>
        <w:t>ки реализации программы: 2013–</w:t>
      </w:r>
      <w:r w:rsidRPr="001961C7">
        <w:rPr>
          <w:rFonts w:ascii="Times New Roman" w:hAnsi="Times New Roman"/>
          <w:sz w:val="28"/>
          <w:szCs w:val="28"/>
        </w:rPr>
        <w:t>2015 годы.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случае отсутствия средств Фонда реализация намеченных мероприятий </w:t>
      </w:r>
      <w:r w:rsidR="0036246D" w:rsidRPr="001961C7">
        <w:rPr>
          <w:rFonts w:ascii="Times New Roman" w:hAnsi="Times New Roman"/>
          <w:sz w:val="28"/>
          <w:szCs w:val="28"/>
        </w:rPr>
        <w:t>под</w:t>
      </w:r>
      <w:r w:rsidRPr="001961C7">
        <w:rPr>
          <w:rFonts w:ascii="Times New Roman" w:hAnsi="Times New Roman"/>
          <w:sz w:val="28"/>
          <w:szCs w:val="28"/>
        </w:rPr>
        <w:t>программы возможна в сокращенном объеме и в более длительные сроки.</w:t>
      </w:r>
    </w:p>
    <w:p w:rsidR="00995912" w:rsidRPr="001961C7" w:rsidRDefault="00995912" w:rsidP="00AE7B23">
      <w:pPr>
        <w:spacing w:after="0" w:line="240" w:lineRule="auto"/>
        <w:ind w:firstLine="709"/>
        <w:jc w:val="center"/>
        <w:rPr>
          <w:rFonts w:ascii="Times New Roman" w:hAnsi="Times New Roman"/>
          <w:sz w:val="28"/>
          <w:szCs w:val="28"/>
        </w:rPr>
      </w:pPr>
    </w:p>
    <w:p w:rsidR="00995912" w:rsidRPr="001961C7" w:rsidRDefault="00B92334" w:rsidP="00E1623F">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3. Система мероприятий и ожидаемые результаты</w:t>
      </w:r>
    </w:p>
    <w:p w:rsidR="00AE7B23" w:rsidRPr="001961C7" w:rsidRDefault="00AE7B23" w:rsidP="00E1623F">
      <w:pPr>
        <w:spacing w:after="0" w:line="240" w:lineRule="auto"/>
        <w:ind w:firstLine="567"/>
        <w:jc w:val="center"/>
        <w:rPr>
          <w:rFonts w:ascii="Times New Roman" w:hAnsi="Times New Roman"/>
          <w:sz w:val="28"/>
          <w:szCs w:val="28"/>
        </w:rPr>
      </w:pP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Система мероприятий реализуется в соответствии с задачами </w:t>
      </w:r>
      <w:r w:rsidR="00454359" w:rsidRPr="001961C7">
        <w:rPr>
          <w:rFonts w:ascii="Times New Roman" w:hAnsi="Times New Roman"/>
          <w:sz w:val="28"/>
          <w:szCs w:val="28"/>
        </w:rPr>
        <w:t>под</w:t>
      </w:r>
      <w:r w:rsidRPr="001961C7">
        <w:rPr>
          <w:rFonts w:ascii="Times New Roman" w:hAnsi="Times New Roman"/>
          <w:sz w:val="28"/>
          <w:szCs w:val="28"/>
        </w:rPr>
        <w:t>программы.</w:t>
      </w:r>
    </w:p>
    <w:p w:rsidR="00995912" w:rsidRPr="001961C7" w:rsidRDefault="00B92334" w:rsidP="00AE7B23">
      <w:pPr>
        <w:spacing w:after="0" w:line="240" w:lineRule="auto"/>
        <w:ind w:firstLine="709"/>
        <w:jc w:val="both"/>
        <w:rPr>
          <w:rFonts w:ascii="Times New Roman" w:hAnsi="Times New Roman"/>
          <w:sz w:val="28"/>
          <w:szCs w:val="28"/>
        </w:rPr>
      </w:pPr>
      <w:bookmarkStart w:id="41" w:name="sub_1041"/>
      <w:r w:rsidRPr="001961C7">
        <w:rPr>
          <w:rFonts w:ascii="Times New Roman" w:hAnsi="Times New Roman"/>
          <w:sz w:val="28"/>
          <w:szCs w:val="28"/>
        </w:rPr>
        <w:t>1. Организация психолого-педагогической работы с детьми-инвалидами, семьями, имеющими детей с ограниченными возможностями здоровья.</w:t>
      </w:r>
    </w:p>
    <w:bookmarkEnd w:id="41"/>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данной задачи реализуются следующие мероприятия:</w:t>
      </w:r>
    </w:p>
    <w:p w:rsidR="00995912" w:rsidRPr="001961C7" w:rsidRDefault="00B92334" w:rsidP="00AE7B23">
      <w:pPr>
        <w:spacing w:after="0" w:line="240" w:lineRule="auto"/>
        <w:ind w:firstLine="709"/>
        <w:jc w:val="both"/>
        <w:rPr>
          <w:rFonts w:ascii="Times New Roman" w:hAnsi="Times New Roman"/>
          <w:sz w:val="28"/>
          <w:szCs w:val="28"/>
        </w:rPr>
      </w:pPr>
      <w:bookmarkStart w:id="42" w:name="sub_10411"/>
      <w:r w:rsidRPr="001961C7">
        <w:rPr>
          <w:rFonts w:ascii="Times New Roman" w:hAnsi="Times New Roman"/>
          <w:sz w:val="28"/>
          <w:szCs w:val="28"/>
        </w:rPr>
        <w:t xml:space="preserve">1.1. Создание </w:t>
      </w:r>
      <w:r w:rsidR="009D3D98" w:rsidRPr="001961C7">
        <w:rPr>
          <w:rFonts w:ascii="Times New Roman" w:hAnsi="Times New Roman"/>
          <w:sz w:val="28"/>
          <w:szCs w:val="28"/>
        </w:rPr>
        <w:t>«</w:t>
      </w:r>
      <w:r w:rsidRPr="001961C7">
        <w:rPr>
          <w:rFonts w:ascii="Times New Roman" w:hAnsi="Times New Roman"/>
          <w:sz w:val="28"/>
          <w:szCs w:val="28"/>
        </w:rPr>
        <w:t>страницы доверия</w:t>
      </w:r>
      <w:r w:rsidR="009D3D98" w:rsidRPr="001961C7">
        <w:rPr>
          <w:rFonts w:ascii="Times New Roman" w:hAnsi="Times New Roman"/>
          <w:sz w:val="28"/>
          <w:szCs w:val="28"/>
        </w:rPr>
        <w:t>»</w:t>
      </w:r>
      <w:r w:rsidRPr="001961C7">
        <w:rPr>
          <w:rFonts w:ascii="Times New Roman" w:hAnsi="Times New Roman"/>
          <w:sz w:val="28"/>
          <w:szCs w:val="28"/>
        </w:rPr>
        <w:t xml:space="preserve"> на официальном сайте Министерства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r w:rsidR="004360EC" w:rsidRPr="001961C7">
        <w:rPr>
          <w:rFonts w:ascii="Times New Roman" w:hAnsi="Times New Roman"/>
          <w:sz w:val="28"/>
          <w:szCs w:val="28"/>
        </w:rPr>
        <w:t xml:space="preserve"> в информационно-телекоммуникационной сети «Интернет»</w:t>
      </w:r>
      <w:r w:rsidRPr="001961C7">
        <w:rPr>
          <w:rFonts w:ascii="Times New Roman" w:hAnsi="Times New Roman"/>
          <w:sz w:val="28"/>
          <w:szCs w:val="28"/>
        </w:rPr>
        <w:t>.</w:t>
      </w:r>
    </w:p>
    <w:p w:rsidR="00720C69" w:rsidRPr="00930215" w:rsidRDefault="00720C69" w:rsidP="00720C69">
      <w:pPr>
        <w:autoSpaceDE w:val="0"/>
        <w:autoSpaceDN w:val="0"/>
        <w:adjustRightInd w:val="0"/>
        <w:spacing w:after="0"/>
        <w:jc w:val="both"/>
        <w:rPr>
          <w:rFonts w:ascii="Times New Roman" w:hAnsi="Times New Roman"/>
          <w:sz w:val="28"/>
          <w:szCs w:val="28"/>
        </w:rPr>
      </w:pPr>
      <w:bookmarkStart w:id="43" w:name="sub_10469"/>
      <w:bookmarkEnd w:id="42"/>
      <w:r w:rsidRPr="00930215">
        <w:rPr>
          <w:rFonts w:ascii="Times New Roman" w:hAnsi="Times New Roman"/>
          <w:bCs/>
        </w:rPr>
        <w:t>(в ред. постановления Правительства Забайкальского края № 120 от 31.03.2017)</w:t>
      </w:r>
    </w:p>
    <w:p w:rsidR="00995912" w:rsidRPr="001961C7" w:rsidRDefault="00720C69" w:rsidP="00720C69">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 </w:t>
      </w:r>
      <w:r w:rsidR="009D3D98" w:rsidRPr="001961C7">
        <w:rPr>
          <w:rFonts w:ascii="Times New Roman" w:hAnsi="Times New Roman"/>
          <w:sz w:val="28"/>
          <w:szCs w:val="28"/>
        </w:rPr>
        <w:t>«</w:t>
      </w:r>
      <w:r w:rsidR="00B92334" w:rsidRPr="001961C7">
        <w:rPr>
          <w:rFonts w:ascii="Times New Roman" w:hAnsi="Times New Roman"/>
          <w:sz w:val="28"/>
          <w:szCs w:val="28"/>
        </w:rPr>
        <w:t>Страница доверия</w:t>
      </w:r>
      <w:r w:rsidR="009D3D98" w:rsidRPr="001961C7">
        <w:rPr>
          <w:rFonts w:ascii="Times New Roman" w:hAnsi="Times New Roman"/>
          <w:sz w:val="28"/>
          <w:szCs w:val="28"/>
        </w:rPr>
        <w:t>»</w:t>
      </w:r>
      <w:r w:rsidR="00B92334" w:rsidRPr="001961C7">
        <w:rPr>
          <w:rFonts w:ascii="Times New Roman" w:hAnsi="Times New Roman"/>
          <w:sz w:val="28"/>
          <w:szCs w:val="28"/>
        </w:rPr>
        <w:t xml:space="preserve"> на </w:t>
      </w:r>
      <w:hyperlink r:id="rId45" w:history="1">
        <w:r w:rsidR="00B92334" w:rsidRPr="001961C7">
          <w:rPr>
            <w:rFonts w:ascii="Times New Roman" w:hAnsi="Times New Roman"/>
            <w:sz w:val="28"/>
            <w:szCs w:val="28"/>
          </w:rPr>
          <w:t>официальном сайте</w:t>
        </w:r>
      </w:hyperlink>
      <w:r w:rsidR="00B92334" w:rsidRPr="001961C7">
        <w:rPr>
          <w:rFonts w:ascii="Times New Roman" w:hAnsi="Times New Roman"/>
          <w:sz w:val="28"/>
          <w:szCs w:val="28"/>
        </w:rPr>
        <w:t xml:space="preserve"> Министерства труда и социальной защиты </w:t>
      </w:r>
      <w:r>
        <w:rPr>
          <w:rFonts w:ascii="Times New Roman" w:hAnsi="Times New Roman"/>
          <w:sz w:val="28"/>
          <w:szCs w:val="28"/>
        </w:rPr>
        <w:t xml:space="preserve">населения </w:t>
      </w:r>
      <w:r w:rsidR="00B92334" w:rsidRPr="001961C7">
        <w:rPr>
          <w:rFonts w:ascii="Times New Roman" w:hAnsi="Times New Roman"/>
          <w:sz w:val="28"/>
          <w:szCs w:val="28"/>
        </w:rPr>
        <w:t>Забайкальского края будет создана в целях проведения онлайн-консультирования родителей детей-инвалидов по юридическим и социальным вопросам.</w:t>
      </w:r>
      <w:r w:rsidR="004360EC" w:rsidRPr="001961C7">
        <w:rPr>
          <w:rFonts w:ascii="Times New Roman" w:hAnsi="Times New Roman"/>
          <w:sz w:val="28"/>
          <w:szCs w:val="28"/>
        </w:rPr>
        <w:t xml:space="preserve"> </w:t>
      </w:r>
      <w:bookmarkStart w:id="44" w:name="sub_10470"/>
      <w:bookmarkEnd w:id="43"/>
      <w:r w:rsidR="00B92334" w:rsidRPr="001961C7">
        <w:rPr>
          <w:rFonts w:ascii="Times New Roman" w:hAnsi="Times New Roman"/>
          <w:sz w:val="28"/>
          <w:szCs w:val="28"/>
        </w:rPr>
        <w:t>Результатом мероприятия станет повышение посредством онлайн-консультирования педагогической, правовой осведомленности родителей, воспитывающих детей-инвалидов. Планируется, что сайт посетят ежегодно не менее 1 500 человек.</w:t>
      </w:r>
    </w:p>
    <w:p w:rsidR="00720C69" w:rsidRPr="00930215" w:rsidRDefault="00720C69" w:rsidP="00720C69">
      <w:pPr>
        <w:autoSpaceDE w:val="0"/>
        <w:autoSpaceDN w:val="0"/>
        <w:adjustRightInd w:val="0"/>
        <w:spacing w:after="0"/>
        <w:jc w:val="both"/>
        <w:rPr>
          <w:rFonts w:ascii="Times New Roman" w:hAnsi="Times New Roman"/>
          <w:sz w:val="28"/>
          <w:szCs w:val="28"/>
        </w:rPr>
      </w:pPr>
      <w:bookmarkStart w:id="45" w:name="sub_10412"/>
      <w:bookmarkEnd w:id="44"/>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1.2.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p>
    <w:bookmarkEnd w:id="45"/>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2) технологии социальной поддержки семьи (услуга </w:t>
      </w:r>
      <w:r w:rsidR="009D3D98" w:rsidRPr="001961C7">
        <w:rPr>
          <w:rFonts w:ascii="Times New Roman" w:hAnsi="Times New Roman"/>
          <w:sz w:val="28"/>
          <w:szCs w:val="28"/>
        </w:rPr>
        <w:t>«</w:t>
      </w:r>
      <w:r w:rsidRPr="001961C7">
        <w:rPr>
          <w:rFonts w:ascii="Times New Roman" w:hAnsi="Times New Roman"/>
          <w:sz w:val="28"/>
          <w:szCs w:val="28"/>
        </w:rPr>
        <w:t>Мери Поппинс - няня на час</w:t>
      </w:r>
      <w:r w:rsidR="009D3D98" w:rsidRPr="001961C7">
        <w:rPr>
          <w:rFonts w:ascii="Times New Roman" w:hAnsi="Times New Roman"/>
          <w:sz w:val="28"/>
          <w:szCs w:val="28"/>
        </w:rPr>
        <w:t>»</w:t>
      </w:r>
      <w:r w:rsidRPr="001961C7">
        <w:rPr>
          <w:rFonts w:ascii="Times New Roman" w:hAnsi="Times New Roman"/>
          <w:sz w:val="28"/>
          <w:szCs w:val="28"/>
        </w:rPr>
        <w:t xml:space="preserve"> по уходу за ребенком-инвалидом при кратковременном отсутствии родителей);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3) технологии </w:t>
      </w:r>
      <w:r w:rsidR="009D3D98" w:rsidRPr="001961C7">
        <w:rPr>
          <w:rFonts w:ascii="Times New Roman" w:hAnsi="Times New Roman"/>
          <w:sz w:val="28"/>
          <w:szCs w:val="28"/>
        </w:rPr>
        <w:t>«</w:t>
      </w:r>
      <w:r w:rsidRPr="001961C7">
        <w:rPr>
          <w:rFonts w:ascii="Times New Roman" w:hAnsi="Times New Roman"/>
          <w:sz w:val="28"/>
          <w:szCs w:val="28"/>
        </w:rPr>
        <w:t>Мир вокруг нас</w:t>
      </w:r>
      <w:r w:rsidR="009D3D98" w:rsidRPr="001961C7">
        <w:rPr>
          <w:rFonts w:ascii="Times New Roman" w:hAnsi="Times New Roman"/>
          <w:sz w:val="28"/>
          <w:szCs w:val="28"/>
        </w:rPr>
        <w:t>»</w:t>
      </w:r>
      <w:r w:rsidRPr="001961C7">
        <w:rPr>
          <w:rFonts w:ascii="Times New Roman" w:hAnsi="Times New Roman"/>
          <w:sz w:val="28"/>
          <w:szCs w:val="28"/>
        </w:rPr>
        <w:t xml:space="preserve"> (содействие в социальной адаптации детей с нарушениями опорно-двигательного аппарата).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планируется усовершенствовать деятельность Службы сопровождения инвалидов в Забайкальском крае, созданной приказом Министерства социальной защиты населения Забайкальско</w:t>
      </w:r>
      <w:r w:rsidR="00B34EC5" w:rsidRPr="001961C7">
        <w:rPr>
          <w:rFonts w:ascii="Times New Roman" w:hAnsi="Times New Roman"/>
          <w:sz w:val="28"/>
          <w:szCs w:val="28"/>
        </w:rPr>
        <w:t>го края от 05 апреля 2012 года №</w:t>
      </w:r>
      <w:r w:rsidRPr="001961C7">
        <w:rPr>
          <w:rFonts w:ascii="Times New Roman" w:hAnsi="Times New Roman"/>
          <w:sz w:val="28"/>
          <w:szCs w:val="28"/>
        </w:rPr>
        <w:t xml:space="preserve"> 398 </w:t>
      </w:r>
      <w:r w:rsidR="009D3D98" w:rsidRPr="001961C7">
        <w:rPr>
          <w:rFonts w:ascii="Times New Roman" w:hAnsi="Times New Roman"/>
          <w:sz w:val="28"/>
          <w:szCs w:val="28"/>
        </w:rPr>
        <w:t>«</w:t>
      </w:r>
      <w:r w:rsidRPr="001961C7">
        <w:rPr>
          <w:rFonts w:ascii="Times New Roman" w:hAnsi="Times New Roman"/>
          <w:sz w:val="28"/>
          <w:szCs w:val="28"/>
        </w:rPr>
        <w:t>Об организации работы Службы сопровождения инвалидов в Забайкальском крае</w:t>
      </w:r>
      <w:r w:rsidR="009D3D98" w:rsidRPr="001961C7">
        <w:rPr>
          <w:rFonts w:ascii="Times New Roman" w:hAnsi="Times New Roman"/>
          <w:sz w:val="28"/>
          <w:szCs w:val="28"/>
        </w:rPr>
        <w:t>»</w:t>
      </w:r>
      <w:r w:rsidRPr="001961C7">
        <w:rPr>
          <w:rFonts w:ascii="Times New Roman" w:hAnsi="Times New Roman"/>
          <w:sz w:val="28"/>
          <w:szCs w:val="28"/>
        </w:rPr>
        <w:t xml:space="preserve">. В 2012 году в 8 районах Забайкальского края начала работу Служба сопровождения инвалидов в Забайкальском крае при государственных учреждениях социального обслуживания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Краснокаменский социально-реабилитационный центр для несовершенно</w:t>
      </w:r>
      <w:r w:rsidR="00AE7B23" w:rsidRPr="001961C7">
        <w:rPr>
          <w:rFonts w:ascii="Times New Roman" w:hAnsi="Times New Roman"/>
          <w:sz w:val="28"/>
          <w:szCs w:val="28"/>
        </w:rPr>
        <w:t>-</w:t>
      </w:r>
      <w:r w:rsidRPr="001961C7">
        <w:rPr>
          <w:rFonts w:ascii="Times New Roman" w:hAnsi="Times New Roman"/>
          <w:sz w:val="28"/>
          <w:szCs w:val="28"/>
        </w:rPr>
        <w:t xml:space="preserve">летних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Улетовский социально-реабилитационный центр для несовершеннолетних </w:t>
      </w:r>
      <w:r w:rsidR="009D3D98" w:rsidRPr="001961C7">
        <w:rPr>
          <w:rFonts w:ascii="Times New Roman" w:hAnsi="Times New Roman"/>
          <w:sz w:val="28"/>
          <w:szCs w:val="28"/>
        </w:rPr>
        <w:t>«</w:t>
      </w:r>
      <w:r w:rsidRPr="001961C7">
        <w:rPr>
          <w:rFonts w:ascii="Times New Roman" w:hAnsi="Times New Roman"/>
          <w:sz w:val="28"/>
          <w:szCs w:val="28"/>
        </w:rPr>
        <w:t>Кедр</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Шилкинский социально-реабилитационный центр для несовершеннолетних </w:t>
      </w:r>
      <w:r w:rsidR="009D3D98" w:rsidRPr="001961C7">
        <w:rPr>
          <w:rFonts w:ascii="Times New Roman" w:hAnsi="Times New Roman"/>
          <w:sz w:val="28"/>
          <w:szCs w:val="28"/>
        </w:rPr>
        <w:t>«</w:t>
      </w:r>
      <w:r w:rsidRPr="001961C7">
        <w:rPr>
          <w:rFonts w:ascii="Times New Roman" w:hAnsi="Times New Roman"/>
          <w:sz w:val="28"/>
          <w:szCs w:val="28"/>
        </w:rPr>
        <w:t>Сибиряк</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Борзинский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Ингодинский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Железнодорожный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Радуга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Черновский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Берегиня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Названным мероприятием планируется увеличить список участников Службы сопровождения инвалидов в Забайкальском крае следующими государственными учреждениями социального обслуживания Забайкальского края (далее - ГУСО):</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Акшинский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Задор</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Александрово-Заводский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Детство</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Балейский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Золотинка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Билитуйский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Подросток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Верхнецасучейский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Росинка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Верх-Усуглинский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Аистенок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Калганский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Улыбка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Карымский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Багульник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Красночикойский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Черемушки</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Кыринский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Перекресток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Нерчинский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Гарант</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Новоширокинский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Семья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Петровск-Забайкальский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Ветеран</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Приаргунский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Солнышко</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Сретенский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Березка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Ясногорский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Родник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Деятельность служб сопровождения будет направлена на предоставление следующих социальных услуг на дому семьям с детьми-инвалидами:</w:t>
      </w:r>
    </w:p>
    <w:p w:rsidR="00995912" w:rsidRPr="001961C7" w:rsidRDefault="00B92334" w:rsidP="00AE7B23">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социальное обслуживание: сопровождение детей до различных учреждений; организация досуга на дому; санитарно-гигиенические услуги; социально-правовое консультирование; организация досуга и сопровождение ребенка на прогулках; социально-бытовая помощь;</w:t>
      </w:r>
    </w:p>
    <w:p w:rsidR="00995912" w:rsidRPr="001961C7" w:rsidRDefault="00B92334" w:rsidP="00AE7B23">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мероприятия по содействию в реабилитации ребенка: содействие в определении ребенка в досуговые учреждения (кружки), сопровождение; содействие в определении детей в образовательные учреждения; помощь в получении индивидуальных средств реабилитации; содействие в оснащении квартиры, где проживает ребенок с нарушением опорно-двигательного аппарата, техническими средствами реабилитации; организация социального транспорта (предоставление транспорта для доставки ребенка в различные учреждения); содействие обучению, получению профессии, трудоустройству, в соответствии с их умственными и физическими возможностями.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Планируется поэтапное внедрение на базах ГУСО услуги </w:t>
      </w:r>
      <w:r w:rsidR="009D3D98" w:rsidRPr="001961C7">
        <w:rPr>
          <w:rFonts w:ascii="Times New Roman" w:hAnsi="Times New Roman"/>
          <w:sz w:val="28"/>
          <w:szCs w:val="28"/>
        </w:rPr>
        <w:t>«</w:t>
      </w:r>
      <w:r w:rsidRPr="001961C7">
        <w:rPr>
          <w:rFonts w:ascii="Times New Roman" w:hAnsi="Times New Roman"/>
          <w:sz w:val="28"/>
          <w:szCs w:val="28"/>
        </w:rPr>
        <w:t>Мери Поппинс - няня на час</w:t>
      </w:r>
      <w:r w:rsidR="009D3D98" w:rsidRPr="001961C7">
        <w:rPr>
          <w:rFonts w:ascii="Times New Roman" w:hAnsi="Times New Roman"/>
          <w:sz w:val="28"/>
          <w:szCs w:val="28"/>
        </w:rPr>
        <w:t>»</w:t>
      </w:r>
      <w:r w:rsidRPr="001961C7">
        <w:rPr>
          <w:rFonts w:ascii="Times New Roman" w:hAnsi="Times New Roman"/>
          <w:sz w:val="28"/>
          <w:szCs w:val="28"/>
        </w:rPr>
        <w:t xml:space="preserve"> по уходу за ребенком-инвалидом при кратковременном отсутствии родителей. Услугами данной службы могут воспользоваться одинокие мамы, многодетные семьи, находящиеся в трудной жизненной ситуации, имеющие детей дошкольного возраста. Если женщине нужно выйти на несколько часов по каким-то делам либо возникают какие-нибудь проблемы, а малыша оставить не с кем, то она может обратиться в </w:t>
      </w:r>
      <w:r w:rsidR="004360EC" w:rsidRPr="001961C7">
        <w:rPr>
          <w:rFonts w:ascii="Times New Roman" w:hAnsi="Times New Roman"/>
          <w:sz w:val="28"/>
          <w:szCs w:val="28"/>
        </w:rPr>
        <w:t>ГУСО</w:t>
      </w:r>
      <w:r w:rsidRPr="001961C7">
        <w:rPr>
          <w:rFonts w:ascii="Times New Roman" w:hAnsi="Times New Roman"/>
          <w:sz w:val="28"/>
          <w:szCs w:val="28"/>
        </w:rPr>
        <w:t xml:space="preserve">. Услуги </w:t>
      </w:r>
      <w:r w:rsidR="009D3D98" w:rsidRPr="001961C7">
        <w:rPr>
          <w:rFonts w:ascii="Times New Roman" w:hAnsi="Times New Roman"/>
          <w:sz w:val="28"/>
          <w:szCs w:val="28"/>
        </w:rPr>
        <w:t>«</w:t>
      </w:r>
      <w:r w:rsidR="004360EC" w:rsidRPr="001961C7">
        <w:rPr>
          <w:rFonts w:ascii="Times New Roman" w:hAnsi="Times New Roman"/>
          <w:sz w:val="28"/>
          <w:szCs w:val="28"/>
        </w:rPr>
        <w:t>Мери Поппинс –</w:t>
      </w:r>
      <w:r w:rsidRPr="001961C7">
        <w:rPr>
          <w:rFonts w:ascii="Times New Roman" w:hAnsi="Times New Roman"/>
          <w:sz w:val="28"/>
          <w:szCs w:val="28"/>
        </w:rPr>
        <w:t xml:space="preserve"> няня на час</w:t>
      </w:r>
      <w:r w:rsidR="009D3D98" w:rsidRPr="001961C7">
        <w:rPr>
          <w:rFonts w:ascii="Times New Roman" w:hAnsi="Times New Roman"/>
          <w:sz w:val="28"/>
          <w:szCs w:val="28"/>
        </w:rPr>
        <w:t>»</w:t>
      </w:r>
      <w:r w:rsidRPr="001961C7">
        <w:rPr>
          <w:rFonts w:ascii="Times New Roman" w:hAnsi="Times New Roman"/>
          <w:sz w:val="28"/>
          <w:szCs w:val="28"/>
        </w:rPr>
        <w:t xml:space="preserve"> будут оказываться как на дому, так и в стенах </w:t>
      </w:r>
      <w:r w:rsidR="004360EC" w:rsidRPr="001961C7">
        <w:rPr>
          <w:rFonts w:ascii="Times New Roman" w:hAnsi="Times New Roman"/>
          <w:sz w:val="28"/>
          <w:szCs w:val="28"/>
        </w:rPr>
        <w:t>ГУСО</w:t>
      </w:r>
      <w:r w:rsidRPr="001961C7">
        <w:rPr>
          <w:rFonts w:ascii="Times New Roman" w:hAnsi="Times New Roman"/>
          <w:sz w:val="28"/>
          <w:szCs w:val="28"/>
        </w:rPr>
        <w:t>, в игровых комнатах которого дети смогут не только интересно провести время, но и получить возможность разностороннего развития на занятиях с квалифицированными специалистами, подготовиться к школе, а родители - получить индивидуальные консультации.</w:t>
      </w:r>
      <w:r w:rsidR="004360EC" w:rsidRPr="001961C7">
        <w:rPr>
          <w:rFonts w:ascii="Times New Roman" w:hAnsi="Times New Roman"/>
          <w:sz w:val="28"/>
          <w:szCs w:val="28"/>
        </w:rPr>
        <w:t xml:space="preserve"> </w:t>
      </w:r>
      <w:r w:rsidRPr="001961C7">
        <w:rPr>
          <w:rFonts w:ascii="Times New Roman" w:hAnsi="Times New Roman"/>
          <w:sz w:val="28"/>
          <w:szCs w:val="28"/>
        </w:rPr>
        <w:t>Кратковременную замену родителя на период его отсутствия выполняет специально привлеченный специалист по социальной работе. Важно, что няню родители знают хорошо и могут доверять ей ребенка, впустить в дом, а няня знает особенности ребенка, имеет контакт со специалистами, ведущими ребенка в учреждении, и может обратиться за советом к коллегам.</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того, планируется проведение службами сопровождения совместно с центрами занятости населения мероприятий, направленных на оказание содействия в трудоустройстве родителей, воспитывающих детей-инвалидов.</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названного мероприятия будет организовано проведение обучающих семинаров, курсов повышения квалификации для специалистов, входящих в состав служб сопровождения (психологи, социальные педагоги, участковые специалисты по социальной работе, медсестры), приглашение специалистов государственных органов исполнительной власти Забайкальского края и преподавателей высших учебных заведений Забайкальского края.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деятельности служб сопровождения по оказанию помощи детям-инвалидам, семьям, воспитывающим детей-инвалидов, будет организована координация работы по привлечению спонсоров, благотворителей и волонтеров.</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и организация функционирования 24 служб сопровождения;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внедрение инновационных технологий в рамках деятельности служб сопровождения с целью учета потребностей и интересов семей с детьми-инвалидами, защиты их прав и свобод при реализации государственной политики в сфере социальной защиты населения;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обеспечение потребностей семей, имеющих детей-инвалидов, в социальных, медико-социальных, социально-бытовых и других услугах;</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охват службами сопровождения 1 400 семей с детьми-инвалидами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доступности и расширение спектра социальных услуг, предоставляемых семьям, имеющим детей-инвалидов, в том числе поэтапное внедрение новой услуги </w:t>
      </w:r>
      <w:r w:rsidR="009D3D98" w:rsidRPr="001961C7">
        <w:rPr>
          <w:rFonts w:ascii="Times New Roman" w:hAnsi="Times New Roman"/>
          <w:sz w:val="28"/>
          <w:szCs w:val="28"/>
        </w:rPr>
        <w:t>«</w:t>
      </w:r>
      <w:r w:rsidR="004360EC" w:rsidRPr="001961C7">
        <w:rPr>
          <w:rFonts w:ascii="Times New Roman" w:hAnsi="Times New Roman"/>
          <w:sz w:val="28"/>
          <w:szCs w:val="28"/>
        </w:rPr>
        <w:t>Мери Поппинс –</w:t>
      </w:r>
      <w:r w:rsidRPr="001961C7">
        <w:rPr>
          <w:rFonts w:ascii="Times New Roman" w:hAnsi="Times New Roman"/>
          <w:sz w:val="28"/>
          <w:szCs w:val="28"/>
        </w:rPr>
        <w:t xml:space="preserve"> няня на час</w:t>
      </w:r>
      <w:r w:rsidR="009D3D98" w:rsidRPr="001961C7">
        <w:rPr>
          <w:rFonts w:ascii="Times New Roman" w:hAnsi="Times New Roman"/>
          <w:sz w:val="28"/>
          <w:szCs w:val="28"/>
        </w:rPr>
        <w:t>»</w:t>
      </w:r>
      <w:r w:rsidRPr="001961C7">
        <w:rPr>
          <w:rFonts w:ascii="Times New Roman" w:hAnsi="Times New Roman"/>
          <w:sz w:val="28"/>
          <w:szCs w:val="28"/>
        </w:rPr>
        <w:t xml:space="preserve"> по уходу за ребенком-инвалидом при кратковременном отсутствии родителей. Организация работы 12 нянь. Охват услугой ежегодно в 12 муниципальных районах края до 50 детей-инвалидов, детей с ограниченными возможностями здоровья, до 50 семей с детьми-инвалидами;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обучение родителей методам реабилитации в домашних условиях (доступные методы массажа, элементы лечебно-физической культуры; методы снятия страха, снижения уровня тревожности; методика профилактики агрессивного поведения; арттерапия, тестопластика, пескотерапия, ИЗО-терапия, библиотерапия, куклотерапия в домашних условиях). Охват до 300 семей с детьми-инвалидами в 12 муниципальных районах края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реализация комплекса реабилитационных мероприятий, рекомендованных индивидуальной программой реабилитации ребенка-инвалида. Оказание содействия не менее 1 400 детям-инвалидам в реализации мероприятий, рекомендованных индивидуальной программой реабилитации ребенка-инвалида;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ежегодное повышение уровня профессиональной компетенции 63 специалистов служб сопровождения (психологов, специалистов по социальной работе): тренировка умения применять в процессе помощи все виды существующих ресурсов, включая правовые нормы, официальные организации, институты помощи и развития.</w:t>
      </w:r>
    </w:p>
    <w:p w:rsidR="00995912" w:rsidRPr="001961C7" w:rsidRDefault="00B92334" w:rsidP="00AE7B23">
      <w:pPr>
        <w:spacing w:after="0" w:line="240" w:lineRule="auto"/>
        <w:ind w:firstLine="709"/>
        <w:jc w:val="both"/>
        <w:rPr>
          <w:rFonts w:ascii="Times New Roman" w:hAnsi="Times New Roman"/>
          <w:sz w:val="28"/>
          <w:szCs w:val="28"/>
        </w:rPr>
      </w:pPr>
      <w:bookmarkStart w:id="46" w:name="sub_10413"/>
      <w:r w:rsidRPr="001961C7">
        <w:rPr>
          <w:rFonts w:ascii="Times New Roman" w:hAnsi="Times New Roman"/>
          <w:sz w:val="28"/>
          <w:szCs w:val="28"/>
        </w:rPr>
        <w:t xml:space="preserve">1.3. Внедрение инновационной технологии социальной адаптации и реабилитации детей-инвалидов - воспитанников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в условиях семейной воспитательной группы, созданной при </w:t>
      </w:r>
      <w:r w:rsidR="004360EC" w:rsidRPr="001961C7">
        <w:rPr>
          <w:rFonts w:ascii="Times New Roman" w:hAnsi="Times New Roman"/>
          <w:sz w:val="28"/>
          <w:szCs w:val="28"/>
        </w:rPr>
        <w:t xml:space="preserve">данном </w:t>
      </w:r>
      <w:r w:rsidRPr="001961C7">
        <w:rPr>
          <w:rFonts w:ascii="Times New Roman" w:hAnsi="Times New Roman"/>
          <w:sz w:val="28"/>
          <w:szCs w:val="28"/>
        </w:rPr>
        <w:t>ГСУСО.</w:t>
      </w:r>
    </w:p>
    <w:bookmarkEnd w:id="46"/>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с целью реализации приоритетного права ребенка жить и воспитываться в семье планируется создать 3-4 семейные воспитательные группы с передачей в эти группы 9 детей-инвалидов из числа воспитанников </w:t>
      </w:r>
      <w:r w:rsidR="004360EC" w:rsidRPr="001961C7">
        <w:rPr>
          <w:rFonts w:ascii="Times New Roman" w:hAnsi="Times New Roman"/>
          <w:sz w:val="28"/>
          <w:szCs w:val="28"/>
        </w:rPr>
        <w:t xml:space="preserve">данного </w:t>
      </w:r>
      <w:r w:rsidRPr="001961C7">
        <w:rPr>
          <w:rFonts w:ascii="Times New Roman" w:hAnsi="Times New Roman"/>
          <w:sz w:val="28"/>
          <w:szCs w:val="28"/>
        </w:rPr>
        <w:t>ГСУСО.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Для реализации I этапа технологии социальной адаптации и реабилитации детей-инвалидов - воспитанников детского дома-интерната для умственно отсталых детей в условиях семейной воспитательной группы </w:t>
      </w:r>
      <w:r w:rsidR="009D3D98" w:rsidRPr="001961C7">
        <w:rPr>
          <w:rFonts w:ascii="Times New Roman" w:hAnsi="Times New Roman"/>
          <w:sz w:val="28"/>
          <w:szCs w:val="28"/>
        </w:rPr>
        <w:t>«</w:t>
      </w:r>
      <w:r w:rsidRPr="001961C7">
        <w:rPr>
          <w:rFonts w:ascii="Times New Roman" w:hAnsi="Times New Roman"/>
          <w:sz w:val="28"/>
          <w:szCs w:val="28"/>
        </w:rPr>
        <w:t>Установление доверительных отношений между кандидатом в воспитатели семейно-воспитательной группы и ребенком-инвалидом - воспитанником детского дома-интерната в условиях совместного проживания</w:t>
      </w:r>
      <w:r w:rsidR="009D3D98" w:rsidRPr="001961C7">
        <w:rPr>
          <w:rFonts w:ascii="Times New Roman" w:hAnsi="Times New Roman"/>
          <w:sz w:val="28"/>
          <w:szCs w:val="28"/>
        </w:rPr>
        <w:t>»</w:t>
      </w:r>
      <w:r w:rsidRPr="001961C7">
        <w:rPr>
          <w:rFonts w:ascii="Times New Roman" w:hAnsi="Times New Roman"/>
          <w:sz w:val="28"/>
          <w:szCs w:val="28"/>
        </w:rPr>
        <w:t xml:space="preserve"> будет создана социальная гостиница при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Планируется за счет средств Фонда обеспечить ее необходимой мебелью и бытовой техникой.</w:t>
      </w:r>
    </w:p>
    <w:p w:rsidR="00995912" w:rsidRPr="001961C7" w:rsidRDefault="00B92334" w:rsidP="00AE7B23">
      <w:pPr>
        <w:spacing w:after="0" w:line="240" w:lineRule="auto"/>
        <w:ind w:firstLine="709"/>
        <w:jc w:val="both"/>
        <w:rPr>
          <w:rFonts w:ascii="Times New Roman" w:hAnsi="Times New Roman"/>
          <w:sz w:val="28"/>
          <w:szCs w:val="28"/>
        </w:rPr>
      </w:pPr>
      <w:bookmarkStart w:id="47" w:name="sub_10471"/>
      <w:r w:rsidRPr="001961C7">
        <w:rPr>
          <w:rFonts w:ascii="Times New Roman" w:hAnsi="Times New Roman"/>
          <w:sz w:val="28"/>
          <w:szCs w:val="28"/>
        </w:rPr>
        <w:t xml:space="preserve">Для кандидатов в воспитатели семейных воспитательных групп будут организованы обучающие семинары на базе </w:t>
      </w:r>
      <w:r w:rsidR="004360EC" w:rsidRPr="001961C7">
        <w:rPr>
          <w:rFonts w:ascii="Times New Roman" w:hAnsi="Times New Roman"/>
          <w:sz w:val="28"/>
          <w:szCs w:val="28"/>
        </w:rPr>
        <w:t xml:space="preserve">указанного </w:t>
      </w:r>
      <w:r w:rsidRPr="001961C7">
        <w:rPr>
          <w:rFonts w:ascii="Times New Roman" w:hAnsi="Times New Roman"/>
          <w:sz w:val="28"/>
          <w:szCs w:val="28"/>
        </w:rPr>
        <w:t xml:space="preserve">ГСУСО по программе, разработанной Министерством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 совместно с Заб</w:t>
      </w:r>
      <w:r w:rsidR="004360EC" w:rsidRPr="001961C7">
        <w:rPr>
          <w:rFonts w:ascii="Times New Roman" w:hAnsi="Times New Roman"/>
          <w:sz w:val="28"/>
          <w:szCs w:val="28"/>
        </w:rPr>
        <w:t>ГУ</w:t>
      </w:r>
      <w:r w:rsidRPr="001961C7">
        <w:rPr>
          <w:rFonts w:ascii="Times New Roman" w:hAnsi="Times New Roman"/>
          <w:sz w:val="28"/>
          <w:szCs w:val="28"/>
        </w:rPr>
        <w:t>.</w:t>
      </w:r>
    </w:p>
    <w:bookmarkEnd w:id="47"/>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обеспечение условий семейного воспитания 9 детей-инвалидов - воспитанников детского дома-интерната, их социальная адаптация и реабилитация. Планируется создание 3-4 семейных воспитательных групп при детском доме-интернате для умственно отсталых детей.</w:t>
      </w:r>
    </w:p>
    <w:p w:rsidR="00995912" w:rsidRPr="001961C7" w:rsidRDefault="00B92334" w:rsidP="00AE7B23">
      <w:pPr>
        <w:spacing w:after="0" w:line="240" w:lineRule="auto"/>
        <w:ind w:firstLine="709"/>
        <w:jc w:val="both"/>
        <w:rPr>
          <w:rFonts w:ascii="Times New Roman" w:hAnsi="Times New Roman"/>
          <w:sz w:val="28"/>
          <w:szCs w:val="28"/>
        </w:rPr>
      </w:pPr>
      <w:bookmarkStart w:id="48" w:name="sub_1042"/>
      <w:r w:rsidRPr="001961C7">
        <w:rPr>
          <w:rFonts w:ascii="Times New Roman" w:hAnsi="Times New Roman"/>
          <w:sz w:val="28"/>
          <w:szCs w:val="28"/>
        </w:rPr>
        <w:t>2. Организация и проведение абилитационных и реабилитационных мероприятий с детьми с ограниченными возможностями здоровья.</w:t>
      </w:r>
      <w:r w:rsidR="004360EC" w:rsidRPr="001961C7">
        <w:rPr>
          <w:rFonts w:ascii="Times New Roman" w:hAnsi="Times New Roman"/>
          <w:sz w:val="28"/>
          <w:szCs w:val="28"/>
        </w:rPr>
        <w:t xml:space="preserve"> </w:t>
      </w:r>
      <w:bookmarkEnd w:id="48"/>
      <w:r w:rsidRPr="001961C7">
        <w:rPr>
          <w:rFonts w:ascii="Times New Roman" w:hAnsi="Times New Roman"/>
          <w:sz w:val="28"/>
          <w:szCs w:val="28"/>
        </w:rPr>
        <w:t>В рамках данной задачи реализуются следующие мероприятия:</w:t>
      </w:r>
    </w:p>
    <w:p w:rsidR="00995912" w:rsidRPr="001961C7" w:rsidRDefault="00B92334" w:rsidP="00AE7B23">
      <w:pPr>
        <w:spacing w:after="0" w:line="240" w:lineRule="auto"/>
        <w:ind w:firstLine="709"/>
        <w:jc w:val="both"/>
        <w:rPr>
          <w:rFonts w:ascii="Times New Roman" w:hAnsi="Times New Roman"/>
          <w:sz w:val="28"/>
          <w:szCs w:val="28"/>
        </w:rPr>
      </w:pPr>
      <w:bookmarkStart w:id="49" w:name="sub_10421"/>
      <w:r w:rsidRPr="001961C7">
        <w:rPr>
          <w:rFonts w:ascii="Times New Roman" w:hAnsi="Times New Roman"/>
          <w:sz w:val="28"/>
          <w:szCs w:val="28"/>
        </w:rPr>
        <w:t xml:space="preserve">2.1. Внедрение технологии раннего выявления детей с риском инвалидности на базах ГАУСО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для детей с ограниченными возможностями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ГУЗ </w:t>
      </w:r>
      <w:r w:rsidR="009D3D98" w:rsidRPr="001961C7">
        <w:rPr>
          <w:rFonts w:ascii="Times New Roman" w:hAnsi="Times New Roman"/>
          <w:sz w:val="28"/>
          <w:szCs w:val="28"/>
        </w:rPr>
        <w:t>«</w:t>
      </w:r>
      <w:r w:rsidRPr="001961C7">
        <w:rPr>
          <w:rFonts w:ascii="Times New Roman" w:hAnsi="Times New Roman"/>
          <w:sz w:val="28"/>
          <w:szCs w:val="28"/>
        </w:rPr>
        <w:t>Краевой детский консультативный диагностический центр</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bookmarkEnd w:id="49"/>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привлечение специалистов ГУЗ </w:t>
      </w:r>
      <w:r w:rsidR="009D3D98" w:rsidRPr="001961C7">
        <w:rPr>
          <w:rFonts w:ascii="Times New Roman" w:hAnsi="Times New Roman"/>
          <w:sz w:val="28"/>
          <w:szCs w:val="28"/>
        </w:rPr>
        <w:t>«</w:t>
      </w:r>
      <w:r w:rsidRPr="001961C7">
        <w:rPr>
          <w:rFonts w:ascii="Times New Roman" w:hAnsi="Times New Roman"/>
          <w:sz w:val="28"/>
          <w:szCs w:val="28"/>
        </w:rPr>
        <w:t>Краевой детский консультативный диагностический центр</w:t>
      </w:r>
      <w:r w:rsidR="009D3D98" w:rsidRPr="001961C7">
        <w:rPr>
          <w:rFonts w:ascii="Times New Roman" w:hAnsi="Times New Roman"/>
          <w:sz w:val="28"/>
          <w:szCs w:val="28"/>
        </w:rPr>
        <w:t>»</w:t>
      </w:r>
      <w:r w:rsidRPr="001961C7">
        <w:rPr>
          <w:rFonts w:ascii="Times New Roman" w:hAnsi="Times New Roman"/>
          <w:sz w:val="28"/>
          <w:szCs w:val="28"/>
        </w:rPr>
        <w:t xml:space="preserve"> для углубленного медицинского обследования детей-инвалидов, детей с ограниченными возможностями здоровья, находящихся на реабилитации в ГАУСО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для детей с ограниченными возможностями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и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ежегодное углубленное медицинское обследование 970 детей с ограниченными возможностями здоровья, детей-инвалидов, находящихся на реабилитации в реабилитационных центрах, с целью выявления и устранения факторов, приводящих к инвалидности или ухудшающих состояние здоровья детей-инвалидов.</w:t>
      </w:r>
    </w:p>
    <w:p w:rsidR="00995912" w:rsidRPr="001961C7" w:rsidRDefault="00B92334" w:rsidP="00AE7B23">
      <w:pPr>
        <w:spacing w:after="0" w:line="240" w:lineRule="auto"/>
        <w:ind w:firstLine="709"/>
        <w:jc w:val="both"/>
        <w:rPr>
          <w:rFonts w:ascii="Times New Roman" w:hAnsi="Times New Roman"/>
          <w:sz w:val="28"/>
          <w:szCs w:val="28"/>
        </w:rPr>
      </w:pPr>
      <w:bookmarkStart w:id="50" w:name="sub_10422"/>
      <w:r w:rsidRPr="001961C7">
        <w:rPr>
          <w:rFonts w:ascii="Times New Roman" w:hAnsi="Times New Roman"/>
          <w:sz w:val="28"/>
          <w:szCs w:val="28"/>
        </w:rPr>
        <w:t xml:space="preserve">2.2. 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посредством реализации программ:</w:t>
      </w:r>
    </w:p>
    <w:bookmarkEnd w:id="50"/>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Особый ребенок</w:t>
      </w:r>
      <w:r w:rsidRPr="001961C7">
        <w:rPr>
          <w:rFonts w:ascii="Times New Roman" w:hAnsi="Times New Roman"/>
          <w:sz w:val="28"/>
          <w:szCs w:val="28"/>
        </w:rPr>
        <w:t>»</w:t>
      </w:r>
      <w:r w:rsidR="00B92334" w:rsidRPr="001961C7">
        <w:rPr>
          <w:rFonts w:ascii="Times New Roman" w:hAnsi="Times New Roman"/>
          <w:sz w:val="28"/>
          <w:szCs w:val="28"/>
        </w:rPr>
        <w:t xml:space="preserve"> (ранняя реабилитация детей с синдромом Дауна);</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Модульная адаптивная школа для детей с ДЦП</w:t>
      </w:r>
      <w:r w:rsidRPr="001961C7">
        <w:rPr>
          <w:rFonts w:ascii="Times New Roman" w:hAnsi="Times New Roman"/>
          <w:sz w:val="28"/>
          <w:szCs w:val="28"/>
        </w:rPr>
        <w:t>»</w:t>
      </w:r>
      <w:r w:rsidR="00B92334" w:rsidRPr="001961C7">
        <w:rPr>
          <w:rFonts w:ascii="Times New Roman" w:hAnsi="Times New Roman"/>
          <w:sz w:val="28"/>
          <w:szCs w:val="28"/>
        </w:rPr>
        <w:t xml:space="preserve"> (медико-социальная реабилитация детей с ДЦП);</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Школа для родителей детей с ДЦП</w:t>
      </w:r>
      <w:r w:rsidRPr="001961C7">
        <w:rPr>
          <w:rFonts w:ascii="Times New Roman" w:hAnsi="Times New Roman"/>
          <w:sz w:val="28"/>
          <w:szCs w:val="28"/>
        </w:rPr>
        <w:t>»</w:t>
      </w:r>
      <w:r w:rsidR="00B92334" w:rsidRPr="001961C7">
        <w:rPr>
          <w:rFonts w:ascii="Times New Roman" w:hAnsi="Times New Roman"/>
          <w:sz w:val="28"/>
          <w:szCs w:val="28"/>
        </w:rPr>
        <w:t xml:space="preserve"> (информирование и обучение родителей детей с ДЦП приемам коррекционной деятельности в домашних условиях по основным аспектам: медицинскому, психологическому и социальному);</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Ступеньки к школе</w:t>
      </w:r>
      <w:r w:rsidRPr="001961C7">
        <w:rPr>
          <w:rFonts w:ascii="Times New Roman" w:hAnsi="Times New Roman"/>
          <w:sz w:val="28"/>
          <w:szCs w:val="28"/>
        </w:rPr>
        <w:t>»</w:t>
      </w:r>
      <w:r w:rsidR="00B92334" w:rsidRPr="001961C7">
        <w:rPr>
          <w:rFonts w:ascii="Times New Roman" w:hAnsi="Times New Roman"/>
          <w:sz w:val="28"/>
          <w:szCs w:val="28"/>
        </w:rPr>
        <w:t xml:space="preserve"> (формирование готовности к школе у детей с ДЦП);</w:t>
      </w:r>
    </w:p>
    <w:p w:rsidR="00995912" w:rsidRPr="001961C7" w:rsidRDefault="009D3D98"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Волшебная лошадка</w:t>
      </w:r>
      <w:r w:rsidRPr="001961C7">
        <w:rPr>
          <w:rFonts w:ascii="Times New Roman" w:hAnsi="Times New Roman"/>
          <w:sz w:val="28"/>
          <w:szCs w:val="28"/>
        </w:rPr>
        <w:t>»</w:t>
      </w:r>
      <w:r w:rsidR="00B92334" w:rsidRPr="001961C7">
        <w:rPr>
          <w:rFonts w:ascii="Times New Roman" w:hAnsi="Times New Roman"/>
          <w:sz w:val="28"/>
          <w:szCs w:val="28"/>
        </w:rPr>
        <w:t xml:space="preserve"> (лечебная верховая езда, занятия конным спортом).</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Для реализации данного мероприятия специалистами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разработаны и адаптированы к условиям учреждения программы </w:t>
      </w:r>
      <w:r w:rsidR="009D3D98" w:rsidRPr="001961C7">
        <w:rPr>
          <w:rFonts w:ascii="Times New Roman" w:hAnsi="Times New Roman"/>
          <w:sz w:val="28"/>
          <w:szCs w:val="28"/>
        </w:rPr>
        <w:t>«</w:t>
      </w:r>
      <w:r w:rsidRPr="001961C7">
        <w:rPr>
          <w:rFonts w:ascii="Times New Roman" w:hAnsi="Times New Roman"/>
          <w:sz w:val="28"/>
          <w:szCs w:val="28"/>
        </w:rPr>
        <w:t>Особый ребенок</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Модульная адаптивная школа для детей с ДЦП</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Школа для родителей детей с ДЦП</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Ступеньки к школе</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Волшебная лошадка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педагогами-дефектологами, педагогами дополнительного образования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будут проведены групповые коррекционно-развивающие занятия с детьми с синдромом Дауна по формированию сенсорных эталонов, по логоритмике, ИЗО-деятельности.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создания благоприятных условий развития личности ребенка и психологической поддержки его семьи планируется приобретение комплектов оборудования для лекотеки, а также организация дистанционного сопровождения родителей, воспитывающих детей с синдромом Дауна.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того, врачом-педиатром, врачом лечебно-физической культуры (далее - ЛФК), врачом-неврологом, медицинской сестрой физиокабинета, медицинской сестрой по массажу, инструкторами ЛФК, специалистами по социальной работе, психологами ежегодно будет оказана консультативная помощь 96 семьям, воспитывающим детей с ДЦП, в том числе онлайн-консультации. Родители будут обучены основным методам реабилитации в домашних условиях:</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доступным методам массажа, элементам лечебной физической культуры;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методам снятия страха, снижения уровня тревожности;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методике профилактики агрессивного поведения;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методам арттерапии, тестопластики, пескотерапии, ИЗО-терапии, библиотерапии, куклотерапии.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Будут проводиться групповые занятия с детьми-инвалидами с ДЦП, направленные на формирование элементарных математических представлений, развитие речи, развитие музыкальных и творческих способностей, представлений об окружающем мире.</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условиях названного учреждения планируется проведение лечебно-восстановительных мероприятий с детьми-инвалидами с ДЦП, в том числе занятия конным спортом (иппотерапия). За счет средств Фонда планируется ежегодно оплачивать услуги по абонементам Государственного учреждения </w:t>
      </w:r>
      <w:r w:rsidR="009D3D98" w:rsidRPr="001961C7">
        <w:rPr>
          <w:rFonts w:ascii="Times New Roman" w:hAnsi="Times New Roman"/>
          <w:sz w:val="28"/>
          <w:szCs w:val="28"/>
        </w:rPr>
        <w:t>«</w:t>
      </w:r>
      <w:r w:rsidRPr="001961C7">
        <w:rPr>
          <w:rFonts w:ascii="Times New Roman" w:hAnsi="Times New Roman"/>
          <w:sz w:val="28"/>
          <w:szCs w:val="28"/>
        </w:rPr>
        <w:t>Читинская государственная заводская конюшня с ипподромом им. Хосаена Хакимова</w:t>
      </w:r>
      <w:r w:rsidR="009D3D98" w:rsidRPr="001961C7">
        <w:rPr>
          <w:rFonts w:ascii="Times New Roman" w:hAnsi="Times New Roman"/>
          <w:sz w:val="28"/>
          <w:szCs w:val="28"/>
        </w:rPr>
        <w:t>»</w:t>
      </w:r>
      <w:r w:rsidRPr="001961C7">
        <w:rPr>
          <w:rFonts w:ascii="Times New Roman" w:hAnsi="Times New Roman"/>
          <w:sz w:val="28"/>
          <w:szCs w:val="28"/>
        </w:rPr>
        <w:t xml:space="preserve"> для занятий детей-инвалидов спортивной верховой ездой (13 абонементов ежемесячно).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мероприятия планируется проведение 2 раза в год семинаров, курсов для родителей по обучению навыкам ухода, абилитации и реабилитации детей-инвалидов с различными видами патологии, основам психолого-педагогического сопровождения ребенка. Семинары будут проводиться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Предусмотрено проведение мастер-классов, круглых столов, выставок, практических и семинарских занятий.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Особый ребенок</w:t>
      </w:r>
      <w:r w:rsidR="009D3D98" w:rsidRPr="001961C7">
        <w:rPr>
          <w:rFonts w:ascii="Times New Roman" w:hAnsi="Times New Roman"/>
          <w:sz w:val="28"/>
          <w:szCs w:val="28"/>
        </w:rPr>
        <w:t>»</w:t>
      </w:r>
      <w:r w:rsidRPr="001961C7">
        <w:rPr>
          <w:rFonts w:ascii="Times New Roman" w:hAnsi="Times New Roman"/>
          <w:sz w:val="28"/>
          <w:szCs w:val="28"/>
        </w:rPr>
        <w:t xml:space="preserve">, в рамках которой 40 детей с синдромом Дауна ежегодно будут проходить курс реабилитации в условиях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Психологическое сопровождение и специальная педагогическая помощь 30 родителям, воспитывающим детей с синдромом Дауна;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Модульная адаптивная школа для детей с ДЦП</w:t>
      </w:r>
      <w:r w:rsidR="009D3D98" w:rsidRPr="001961C7">
        <w:rPr>
          <w:rFonts w:ascii="Times New Roman" w:hAnsi="Times New Roman"/>
          <w:sz w:val="28"/>
          <w:szCs w:val="28"/>
        </w:rPr>
        <w:t>»</w:t>
      </w:r>
      <w:r w:rsidRPr="001961C7">
        <w:rPr>
          <w:rFonts w:ascii="Times New Roman" w:hAnsi="Times New Roman"/>
          <w:sz w:val="28"/>
          <w:szCs w:val="28"/>
        </w:rPr>
        <w:t xml:space="preserve">, в рамках которой ежегодно 100 детей с ДЦП будут проходить курс комплексной реабилитации в условиях центра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Оказание консультативной помощи родителям, воспитывающим детей-инвалидов с ДЦП;</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Школа для родителей детей с ДЦП</w:t>
      </w:r>
      <w:r w:rsidR="009D3D98" w:rsidRPr="001961C7">
        <w:rPr>
          <w:rFonts w:ascii="Times New Roman" w:hAnsi="Times New Roman"/>
          <w:sz w:val="28"/>
          <w:szCs w:val="28"/>
        </w:rPr>
        <w:t>»</w:t>
      </w:r>
      <w:r w:rsidRPr="001961C7">
        <w:rPr>
          <w:rFonts w:ascii="Times New Roman" w:hAnsi="Times New Roman"/>
          <w:sz w:val="28"/>
          <w:szCs w:val="28"/>
        </w:rPr>
        <w:t>, в рамках которой ежегодно 150 родителей будут обучены навыкам ухода, абилитации и реабилитации детей-инвалидов. Организация дистанционного сопровождения родителей детей-инвалидов с ДЦП на дому. Социальная адаптация семей с детьми-инвалидами;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Ступеньки к школе</w:t>
      </w:r>
      <w:r w:rsidR="009D3D98" w:rsidRPr="001961C7">
        <w:rPr>
          <w:rFonts w:ascii="Times New Roman" w:hAnsi="Times New Roman"/>
          <w:sz w:val="28"/>
          <w:szCs w:val="28"/>
        </w:rPr>
        <w:t>»</w:t>
      </w:r>
      <w:r w:rsidRPr="001961C7">
        <w:rPr>
          <w:rFonts w:ascii="Times New Roman" w:hAnsi="Times New Roman"/>
          <w:sz w:val="28"/>
          <w:szCs w:val="28"/>
        </w:rPr>
        <w:t>, в рамках которой ежегодно для 30 детей-инвалидов с ДЦП будут проводиться реабилитационные мероприятия, направленные на формирование готовности к школе. Содействие в социализации детей-инвалидов и их семей, интеграции их в общество;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Волшебная лошадка</w:t>
      </w:r>
      <w:r w:rsidR="009D3D98" w:rsidRPr="001961C7">
        <w:rPr>
          <w:rFonts w:ascii="Times New Roman" w:hAnsi="Times New Roman"/>
          <w:sz w:val="28"/>
          <w:szCs w:val="28"/>
        </w:rPr>
        <w:t>»</w:t>
      </w:r>
      <w:r w:rsidRPr="001961C7">
        <w:rPr>
          <w:rFonts w:ascii="Times New Roman" w:hAnsi="Times New Roman"/>
          <w:sz w:val="28"/>
          <w:szCs w:val="28"/>
        </w:rPr>
        <w:t>, в рамках реализации которой ежегодно курс лечебной верховой езды (иппотерапии) будут проходить 373 ребенка-инвалида с ДЦП;</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реализация комплекса реабилитационных мероприятий, рекомендованных индивидуальной программой реабилитации ребенка-инвалида;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по использованию метода иппотерапии в реабилитации детей-инвалидов 7 специалистов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(инструкторы по иппотерапии) в г. Москве;</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по использованию метода работы с детьми-инвалидами с синдромом Дауна на комплексе технических средств и оборудования лекотеки 9 специалистов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(психологи, специалисты по социальной работе, педагоги) на базе Государственного бюджетного образовательного учреждения высшего профессионального образования города Москвы </w:t>
      </w:r>
      <w:r w:rsidR="009D3D98" w:rsidRPr="001961C7">
        <w:rPr>
          <w:rFonts w:ascii="Times New Roman" w:hAnsi="Times New Roman"/>
          <w:sz w:val="28"/>
          <w:szCs w:val="28"/>
        </w:rPr>
        <w:t>«</w:t>
      </w:r>
      <w:r w:rsidRPr="001961C7">
        <w:rPr>
          <w:rFonts w:ascii="Times New Roman" w:hAnsi="Times New Roman"/>
          <w:sz w:val="28"/>
          <w:szCs w:val="28"/>
        </w:rPr>
        <w:t>Московский городской психолого-педагогический университет</w:t>
      </w:r>
      <w:r w:rsidR="009D3D98" w:rsidRPr="001961C7">
        <w:rPr>
          <w:rFonts w:ascii="Times New Roman" w:hAnsi="Times New Roman"/>
          <w:sz w:val="28"/>
          <w:szCs w:val="28"/>
        </w:rPr>
        <w:t>»</w:t>
      </w:r>
      <w:r w:rsidRPr="001961C7">
        <w:rPr>
          <w:rFonts w:ascii="Times New Roman" w:hAnsi="Times New Roman"/>
          <w:sz w:val="28"/>
          <w:szCs w:val="28"/>
        </w:rPr>
        <w:t xml:space="preserve"> (далее - ГБОУ ВПО МГППУ) по программе повышения квалификации </w:t>
      </w:r>
      <w:r w:rsidR="009D3D98" w:rsidRPr="001961C7">
        <w:rPr>
          <w:rFonts w:ascii="Times New Roman" w:hAnsi="Times New Roman"/>
          <w:sz w:val="28"/>
          <w:szCs w:val="28"/>
        </w:rPr>
        <w:t>«</w:t>
      </w:r>
      <w:r w:rsidRPr="001961C7">
        <w:rPr>
          <w:rFonts w:ascii="Times New Roman" w:hAnsi="Times New Roman"/>
          <w:sz w:val="28"/>
          <w:szCs w:val="28"/>
        </w:rPr>
        <w:t>Организация деятельности сотрудников лекотек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bookmarkStart w:id="51" w:name="sub_10423"/>
      <w:r w:rsidRPr="001961C7">
        <w:rPr>
          <w:rFonts w:ascii="Times New Roman" w:hAnsi="Times New Roman"/>
          <w:sz w:val="28"/>
          <w:szCs w:val="28"/>
        </w:rPr>
        <w:t xml:space="preserve">2.3. Внедрение инновационной технологии </w:t>
      </w:r>
      <w:r w:rsidR="009D3D98" w:rsidRPr="001961C7">
        <w:rPr>
          <w:rFonts w:ascii="Times New Roman" w:hAnsi="Times New Roman"/>
          <w:sz w:val="28"/>
          <w:szCs w:val="28"/>
        </w:rPr>
        <w:t>«</w:t>
      </w:r>
      <w:r w:rsidRPr="001961C7">
        <w:rPr>
          <w:rFonts w:ascii="Times New Roman" w:hAnsi="Times New Roman"/>
          <w:sz w:val="28"/>
          <w:szCs w:val="28"/>
        </w:rPr>
        <w:t xml:space="preserve">Содействие социальной адаптации детей с отклонениями в развитии в условиях группы дневного пребывания при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r w:rsidR="009D3D98" w:rsidRPr="001961C7">
        <w:rPr>
          <w:rFonts w:ascii="Times New Roman" w:hAnsi="Times New Roman"/>
          <w:sz w:val="28"/>
          <w:szCs w:val="28"/>
        </w:rPr>
        <w:t>»</w:t>
      </w:r>
      <w:r w:rsidRPr="001961C7">
        <w:rPr>
          <w:rFonts w:ascii="Times New Roman" w:hAnsi="Times New Roman"/>
          <w:sz w:val="28"/>
          <w:szCs w:val="28"/>
        </w:rPr>
        <w:t>.</w:t>
      </w:r>
    </w:p>
    <w:bookmarkEnd w:id="51"/>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при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открыть группу кратковременного пребывания для детей с отклонениями в развитии, с целью оказания систематической психолого-педагогической помощи детям с проблемами в развитии, их воспитания, обучения и консультативно-методической поддержки родителей.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Специалисты детского дома-интерната для умственно отсталых детей (педагог-психолог, учитель-логопед, воспитатель группы кратковременного пребывания) создают благоприятные условия для формирования личности и всестороннего развития ребенка в соответствии с его возрастными и индивидуальными особенностями.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Работа с детьми-инвалидами в группе кратковременного пребывания в большинстве случаев носит комплексный комбинированный характер, что позволяет перераспределить и уплотнить коррекционно-развивающие, образовательные и воспитательные задачи. Педагоги будут работать с детьми индивидуально, малыми подгруппами (2-3 ребенка одной возрастной группы со сходной структурой отклонения в развитии) и группами. Право выбора формы работы принадлежит педагогам и зависит от индивидуальных особенностей детей, целей, которые ставит специалист, а также стадии обучения. Каждые 20-30 минут предусматривается смена видов деятельности, а между занятиями планируются минуты отдыха и психологической разгрузки: физкультурные паузы, разные виды специальной гимнастики, релаксационные упражнения и специальные виды деятельности, направленные на снятие психического и физического напряжения.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 поступлении в группу кратковременного пребывания будет проводиться комплексная диагностика детей, по результатам которой будут составлены перспективные планы коррекционно-образовательной работы на каждого ребенка.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Ежедневно каждый ребенок посетит от двух до трех занятий в зависимости от возраста, работоспособности и тяжести нарушений здоровья.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Одним из важнейших компонентов эффективной работы группы кратковременного пребывания будет являться тесное взаимодействие всех специалистов группы, которые совместно будут проводить диагностические обследования, отбирать содержание коррекционно-образовательной работы, согласовывать планы работы.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 истечении года нахождения ребенка-инвалида в группе кратковременного пребывания будет проводиться итоговая диагностика уровня его развития и определяться динамика его развития.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Неоспоримым преимуществом группы кратковременного пребывания будет являться включение родителей в коррекционно-педагогический процесс. Обучение родителей доступным им методам оказания помощи детям в условиях семьи будет являться частью технологического процесса группы кратковременного пребывания. В некоторых случаях родители будут приглашаться на занятия, чтобы снизить нервно-психическое напряжение ребенка, в других - специалист будет взаимодействовать с ребенком через родителей.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прямого привлечения родителей к проведению занятий, будут применяться и другие методы их специального просвещения. Специалисты будут обсуждать с родителями результаты занятий, разъяснять причины затруднений у детей при выполнении тех или иных заданий. Систематически будут проводиться специально организованные консультации и практические занятия для родителей, на которых специалисты будут рассказывать о закономерностях развития ребенка в дошкольном возрасте, знакомить их с особенностями познавательной деятельности у детей при отклоняющемся развитии, рекомендовать игры и упражнения для лучшего усвоения того или иного материала.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Основными принципами организации работы группы кратковременного пребывания являются вариативность форм организации педагогического процесса и интегрированное сочетание различных видов деятельности, выбор приоритета того или иного специалиста в работе с каждым конкретным ребенком, создание условий, при которых ребенок может усваивать и активно применять знания и умения. А индивидуальная длительная работа с ребенком даст возможность более точно дифференцировать нарушения и позволит рекомендовать родителям наиболее адекватный состоянию ребенка образовательный маршрут.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развитие инфраструктуры социальных служб в сфере поддержки семей с детьми-инвалидами;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реабилитационной развивающей среды для детей с отклонениями в развитии;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создание и организация функционирования группы кратковременного (дневного) пребывания детей с умственной отсталостью на базе ГСУСО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Петровск-Забайкальский детский дом-интернат для умственно отсталых детей</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(до 10 чел. в группе). Охват до 30 детей-инвалидов в год;</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психологическое сопровождение 30 родителей, воспитывающих детей с выраженными нарушениями и проблемами в развитии, и оказание им специальной педагогической помощи.</w:t>
      </w:r>
    </w:p>
    <w:p w:rsidR="00995912" w:rsidRPr="001961C7" w:rsidRDefault="00B92334" w:rsidP="00AE7B23">
      <w:pPr>
        <w:spacing w:after="0" w:line="240" w:lineRule="auto"/>
        <w:ind w:firstLine="709"/>
        <w:jc w:val="both"/>
        <w:rPr>
          <w:rFonts w:ascii="Times New Roman" w:hAnsi="Times New Roman"/>
          <w:sz w:val="28"/>
          <w:szCs w:val="28"/>
        </w:rPr>
      </w:pPr>
      <w:bookmarkStart w:id="52" w:name="sub_10424"/>
      <w:r w:rsidRPr="001961C7">
        <w:rPr>
          <w:rFonts w:ascii="Times New Roman" w:hAnsi="Times New Roman"/>
          <w:sz w:val="28"/>
          <w:szCs w:val="28"/>
        </w:rPr>
        <w:t xml:space="preserve">2.4. Внедрение инновационных технологий социокультурной и социально-педагогической реабилитации детей-инвалидов на базе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w:t>
      </w:r>
    </w:p>
    <w:bookmarkEnd w:id="52"/>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1) технология </w:t>
      </w:r>
      <w:r w:rsidR="009D3D98" w:rsidRPr="001961C7">
        <w:rPr>
          <w:rFonts w:ascii="Times New Roman" w:hAnsi="Times New Roman"/>
          <w:sz w:val="28"/>
          <w:szCs w:val="28"/>
        </w:rPr>
        <w:t>«</w:t>
      </w:r>
      <w:r w:rsidRPr="001961C7">
        <w:rPr>
          <w:rFonts w:ascii="Times New Roman" w:hAnsi="Times New Roman"/>
          <w:sz w:val="28"/>
          <w:szCs w:val="28"/>
        </w:rPr>
        <w:t>Киноман</w:t>
      </w:r>
      <w:r w:rsidR="009D3D98" w:rsidRPr="001961C7">
        <w:rPr>
          <w:rFonts w:ascii="Times New Roman" w:hAnsi="Times New Roman"/>
          <w:sz w:val="28"/>
          <w:szCs w:val="28"/>
        </w:rPr>
        <w:t>»</w:t>
      </w:r>
      <w:r w:rsidRPr="001961C7">
        <w:rPr>
          <w:rFonts w:ascii="Times New Roman" w:hAnsi="Times New Roman"/>
          <w:sz w:val="28"/>
          <w:szCs w:val="28"/>
        </w:rPr>
        <w:t xml:space="preserve"> (развитие творческих способностей, содействие самореализации детей-инвалидов посредством вовлечения в занятия в детской киностудии);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2) технология </w:t>
      </w:r>
      <w:r w:rsidR="009D3D98" w:rsidRPr="001961C7">
        <w:rPr>
          <w:rFonts w:ascii="Times New Roman" w:hAnsi="Times New Roman"/>
          <w:sz w:val="28"/>
          <w:szCs w:val="28"/>
        </w:rPr>
        <w:t>«</w:t>
      </w:r>
      <w:r w:rsidRPr="001961C7">
        <w:rPr>
          <w:rFonts w:ascii="Times New Roman" w:hAnsi="Times New Roman"/>
          <w:sz w:val="28"/>
          <w:szCs w:val="28"/>
        </w:rPr>
        <w:t>Открой свое сердце добру</w:t>
      </w:r>
      <w:r w:rsidR="009D3D98" w:rsidRPr="001961C7">
        <w:rPr>
          <w:rFonts w:ascii="Times New Roman" w:hAnsi="Times New Roman"/>
          <w:sz w:val="28"/>
          <w:szCs w:val="28"/>
        </w:rPr>
        <w:t>»</w:t>
      </w:r>
      <w:r w:rsidRPr="001961C7">
        <w:rPr>
          <w:rFonts w:ascii="Times New Roman" w:hAnsi="Times New Roman"/>
          <w:sz w:val="28"/>
          <w:szCs w:val="28"/>
        </w:rPr>
        <w:t xml:space="preserve"> (социально-педагогическая реабилитация детей с ДЦП дошкольного возраста);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3) технология </w:t>
      </w:r>
      <w:r w:rsidR="009D3D98" w:rsidRPr="001961C7">
        <w:rPr>
          <w:rFonts w:ascii="Times New Roman" w:hAnsi="Times New Roman"/>
          <w:sz w:val="28"/>
          <w:szCs w:val="28"/>
        </w:rPr>
        <w:t>«</w:t>
      </w:r>
      <w:r w:rsidRPr="001961C7">
        <w:rPr>
          <w:rFonts w:ascii="Times New Roman" w:hAnsi="Times New Roman"/>
          <w:sz w:val="28"/>
          <w:szCs w:val="28"/>
        </w:rPr>
        <w:t>Мне мир доступен стал</w:t>
      </w:r>
      <w:r w:rsidR="009D3D98" w:rsidRPr="001961C7">
        <w:rPr>
          <w:rFonts w:ascii="Times New Roman" w:hAnsi="Times New Roman"/>
          <w:sz w:val="28"/>
          <w:szCs w:val="28"/>
        </w:rPr>
        <w:t>»</w:t>
      </w:r>
      <w:r w:rsidRPr="001961C7">
        <w:rPr>
          <w:rFonts w:ascii="Times New Roman" w:hAnsi="Times New Roman"/>
          <w:sz w:val="28"/>
          <w:szCs w:val="28"/>
        </w:rPr>
        <w:t xml:space="preserve"> (социально-педагогическая реабилитация детей с нарушением слуха).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создать на базе </w:t>
      </w:r>
      <w:r w:rsidR="00FB7AF0" w:rsidRPr="001961C7">
        <w:rPr>
          <w:rFonts w:ascii="Times New Roman" w:hAnsi="Times New Roman"/>
          <w:sz w:val="28"/>
          <w:szCs w:val="28"/>
        </w:rPr>
        <w:t xml:space="preserve">государственного образовательного учреждения (далее – </w:t>
      </w:r>
      <w:r w:rsidRPr="001961C7">
        <w:rPr>
          <w:rFonts w:ascii="Times New Roman" w:hAnsi="Times New Roman"/>
          <w:sz w:val="28"/>
          <w:szCs w:val="28"/>
        </w:rPr>
        <w:t>ГОУ</w:t>
      </w:r>
      <w:r w:rsidR="00FB7AF0"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детскую киностудию </w:t>
      </w:r>
      <w:r w:rsidR="009D3D98" w:rsidRPr="001961C7">
        <w:rPr>
          <w:rFonts w:ascii="Times New Roman" w:hAnsi="Times New Roman"/>
          <w:sz w:val="28"/>
          <w:szCs w:val="28"/>
        </w:rPr>
        <w:t>«</w:t>
      </w:r>
      <w:r w:rsidRPr="001961C7">
        <w:rPr>
          <w:rFonts w:ascii="Times New Roman" w:hAnsi="Times New Roman"/>
          <w:sz w:val="28"/>
          <w:szCs w:val="28"/>
        </w:rPr>
        <w:t>Киноман</w:t>
      </w:r>
      <w:r w:rsidR="009D3D98" w:rsidRPr="001961C7">
        <w:rPr>
          <w:rFonts w:ascii="Times New Roman" w:hAnsi="Times New Roman"/>
          <w:sz w:val="28"/>
          <w:szCs w:val="28"/>
        </w:rPr>
        <w:t>»</w:t>
      </w:r>
      <w:r w:rsidRPr="001961C7">
        <w:rPr>
          <w:rFonts w:ascii="Times New Roman" w:hAnsi="Times New Roman"/>
          <w:sz w:val="28"/>
          <w:szCs w:val="28"/>
        </w:rPr>
        <w:t xml:space="preserve">. Воспитанники </w:t>
      </w:r>
      <w:r w:rsidR="009D3D98" w:rsidRPr="001961C7">
        <w:rPr>
          <w:rFonts w:ascii="Times New Roman" w:hAnsi="Times New Roman"/>
          <w:sz w:val="28"/>
          <w:szCs w:val="28"/>
        </w:rPr>
        <w:t>«</w:t>
      </w:r>
      <w:r w:rsidRPr="001961C7">
        <w:rPr>
          <w:rFonts w:ascii="Times New Roman" w:hAnsi="Times New Roman"/>
          <w:sz w:val="28"/>
          <w:szCs w:val="28"/>
        </w:rPr>
        <w:t>Центра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будут принимать непосредственное участие в создании видеороликов: придумывать истории, персонажей, рисовать, лепить и озвучивать.</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будет создана группа кратковременного пребывания детей с ДЦП дошкольного возраста (технология </w:t>
      </w:r>
      <w:r w:rsidR="009D3D98" w:rsidRPr="001961C7">
        <w:rPr>
          <w:rFonts w:ascii="Times New Roman" w:hAnsi="Times New Roman"/>
          <w:sz w:val="28"/>
          <w:szCs w:val="28"/>
        </w:rPr>
        <w:t>«</w:t>
      </w:r>
      <w:r w:rsidRPr="001961C7">
        <w:rPr>
          <w:rFonts w:ascii="Times New Roman" w:hAnsi="Times New Roman"/>
          <w:sz w:val="28"/>
          <w:szCs w:val="28"/>
        </w:rPr>
        <w:t>Открой свое сердце добру</w:t>
      </w:r>
      <w:r w:rsidR="009D3D98" w:rsidRPr="001961C7">
        <w:rPr>
          <w:rFonts w:ascii="Times New Roman" w:hAnsi="Times New Roman"/>
          <w:sz w:val="28"/>
          <w:szCs w:val="28"/>
        </w:rPr>
        <w:t>»</w:t>
      </w:r>
      <w:r w:rsidRPr="001961C7">
        <w:rPr>
          <w:rFonts w:ascii="Times New Roman" w:hAnsi="Times New Roman"/>
          <w:sz w:val="28"/>
          <w:szCs w:val="28"/>
        </w:rPr>
        <w:t>) в помощь детям, не имеющим возможности посещать дошкольное образовательное учреждение, освоиться в социуме. Весь образовательный процесс будет построен на гибком содержании и педагогических технологиях, позволяющих обеспечить индивидуальное развитие ребенка. При организации воспитательной работы предусматривается создание благоприятных условий для развития дошкольников, с учетом их интересов, возможностей и потребностей.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Кроме того, в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планируется оборудовать специализированный слухо-речевой класс с целью проведения реабилитационных мероприятий для детей с нарушением слуха, создания условий для их обучения и воспитания, всестороннего развития в тесной связи с формированием словесной речи как средства общения и мышления на слухо-зрительной основе, коррекции и компенсации отклонений в их психофизическом развитии, для получения общеобразовательной, трудовой и социальной подготовки к самостоятельной жизни.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социокультурной реабилитации детей-инвалидов </w:t>
      </w:r>
      <w:r w:rsidR="009D3D98" w:rsidRPr="001961C7">
        <w:rPr>
          <w:rFonts w:ascii="Times New Roman" w:hAnsi="Times New Roman"/>
          <w:sz w:val="28"/>
          <w:szCs w:val="28"/>
        </w:rPr>
        <w:t>«</w:t>
      </w:r>
      <w:r w:rsidRPr="001961C7">
        <w:rPr>
          <w:rFonts w:ascii="Times New Roman" w:hAnsi="Times New Roman"/>
          <w:sz w:val="28"/>
          <w:szCs w:val="28"/>
        </w:rPr>
        <w:t>Киноман</w:t>
      </w:r>
      <w:r w:rsidR="009D3D98" w:rsidRPr="001961C7">
        <w:rPr>
          <w:rFonts w:ascii="Times New Roman" w:hAnsi="Times New Roman"/>
          <w:sz w:val="28"/>
          <w:szCs w:val="28"/>
        </w:rPr>
        <w:t>»</w:t>
      </w:r>
      <w:r w:rsidRPr="001961C7">
        <w:rPr>
          <w:rFonts w:ascii="Times New Roman" w:hAnsi="Times New Roman"/>
          <w:sz w:val="28"/>
          <w:szCs w:val="28"/>
        </w:rPr>
        <w:t xml:space="preserve"> в условиях образовательного учреждения (охват 90 детей-инвалидов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создание и организация функционирования детской киностудии. Организация выпуска серий видеороликов и анимационных фильмов </w:t>
      </w:r>
      <w:r w:rsidR="009D3D98" w:rsidRPr="001961C7">
        <w:rPr>
          <w:rFonts w:ascii="Times New Roman" w:hAnsi="Times New Roman"/>
          <w:sz w:val="28"/>
          <w:szCs w:val="28"/>
        </w:rPr>
        <w:t>«</w:t>
      </w:r>
      <w:r w:rsidRPr="001961C7">
        <w:rPr>
          <w:rFonts w:ascii="Times New Roman" w:hAnsi="Times New Roman"/>
          <w:sz w:val="28"/>
          <w:szCs w:val="28"/>
        </w:rPr>
        <w:t>Сотвори добро</w:t>
      </w:r>
      <w:r w:rsidR="009D3D98" w:rsidRPr="001961C7">
        <w:rPr>
          <w:rFonts w:ascii="Times New Roman" w:hAnsi="Times New Roman"/>
          <w:sz w:val="28"/>
          <w:szCs w:val="28"/>
        </w:rPr>
        <w:t>»</w:t>
      </w:r>
      <w:r w:rsidRPr="001961C7">
        <w:rPr>
          <w:rFonts w:ascii="Times New Roman" w:hAnsi="Times New Roman"/>
          <w:sz w:val="28"/>
          <w:szCs w:val="28"/>
        </w:rPr>
        <w:t xml:space="preserve"> (300 дисков в год);</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нетерпимого отношения к различным проявлениям насилия по отношению к детям-инвалидам в молодежной среде. Формирование дружественного отношения к детям-инвалидам в обществе;</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w:t>
      </w:r>
      <w:r w:rsidR="009D3D98" w:rsidRPr="001961C7">
        <w:rPr>
          <w:rFonts w:ascii="Times New Roman" w:hAnsi="Times New Roman"/>
          <w:sz w:val="28"/>
          <w:szCs w:val="28"/>
        </w:rPr>
        <w:t>«</w:t>
      </w:r>
      <w:r w:rsidRPr="001961C7">
        <w:rPr>
          <w:rFonts w:ascii="Times New Roman" w:hAnsi="Times New Roman"/>
          <w:sz w:val="28"/>
          <w:szCs w:val="28"/>
        </w:rPr>
        <w:t>Открой свое сердце добру</w:t>
      </w:r>
      <w:r w:rsidR="009D3D98" w:rsidRPr="001961C7">
        <w:rPr>
          <w:rFonts w:ascii="Times New Roman" w:hAnsi="Times New Roman"/>
          <w:sz w:val="28"/>
          <w:szCs w:val="28"/>
        </w:rPr>
        <w:t>»</w:t>
      </w:r>
      <w:r w:rsidRPr="001961C7">
        <w:rPr>
          <w:rFonts w:ascii="Times New Roman" w:hAnsi="Times New Roman"/>
          <w:sz w:val="28"/>
          <w:szCs w:val="28"/>
        </w:rPr>
        <w:t xml:space="preserve">. Создание условий для реабилитации детей с ДЦП в условиях образовательных учреждений. Создание и организация функционирования группы кратковременного пребывания для детей-инвалидов с ДЦП дошкольного возраста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Охват до 300 детей-инвалидов с ДЦП группой кратковременного пребывания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в год;</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w:t>
      </w:r>
      <w:r w:rsidR="009D3D98" w:rsidRPr="001961C7">
        <w:rPr>
          <w:rFonts w:ascii="Times New Roman" w:hAnsi="Times New Roman"/>
          <w:sz w:val="28"/>
          <w:szCs w:val="28"/>
        </w:rPr>
        <w:t>«</w:t>
      </w:r>
      <w:r w:rsidRPr="001961C7">
        <w:rPr>
          <w:rFonts w:ascii="Times New Roman" w:hAnsi="Times New Roman"/>
          <w:sz w:val="28"/>
          <w:szCs w:val="28"/>
        </w:rPr>
        <w:t>Мне мир доступен стал</w:t>
      </w:r>
      <w:r w:rsidR="009D3D98" w:rsidRPr="001961C7">
        <w:rPr>
          <w:rFonts w:ascii="Times New Roman" w:hAnsi="Times New Roman"/>
          <w:sz w:val="28"/>
          <w:szCs w:val="28"/>
        </w:rPr>
        <w:t>»</w:t>
      </w:r>
      <w:r w:rsidRPr="001961C7">
        <w:rPr>
          <w:rFonts w:ascii="Times New Roman" w:hAnsi="Times New Roman"/>
          <w:sz w:val="28"/>
          <w:szCs w:val="28"/>
        </w:rPr>
        <w:t>. Создание условий для реабилитации 200 детей с нарушением слуха в условиях образовательного учреждения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специализированного слухо-речевого класса;</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по вопросам психолого-педагогической реабилитация детей-инвалидов в условиях образовательного учреждения 50 специалистов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w:t>
      </w:r>
    </w:p>
    <w:p w:rsidR="00995912" w:rsidRPr="001961C7" w:rsidRDefault="00B92334" w:rsidP="00AE7B23">
      <w:pPr>
        <w:spacing w:after="0" w:line="240" w:lineRule="auto"/>
        <w:ind w:firstLine="709"/>
        <w:jc w:val="both"/>
        <w:rPr>
          <w:rFonts w:ascii="Times New Roman" w:hAnsi="Times New Roman"/>
          <w:sz w:val="28"/>
          <w:szCs w:val="28"/>
        </w:rPr>
      </w:pPr>
      <w:bookmarkStart w:id="53" w:name="sub_10425"/>
      <w:r w:rsidRPr="001961C7">
        <w:rPr>
          <w:rFonts w:ascii="Times New Roman" w:hAnsi="Times New Roman"/>
          <w:sz w:val="28"/>
          <w:szCs w:val="28"/>
        </w:rPr>
        <w:t xml:space="preserve">2.5. Внедрение технологии социокультурной и социально-педагогической реабилитации слепых и слабовидящих детей </w:t>
      </w:r>
      <w:r w:rsidR="009D3D98" w:rsidRPr="001961C7">
        <w:rPr>
          <w:rFonts w:ascii="Times New Roman" w:hAnsi="Times New Roman"/>
          <w:sz w:val="28"/>
          <w:szCs w:val="28"/>
        </w:rPr>
        <w:t>«</w:t>
      </w:r>
      <w:r w:rsidRPr="001961C7">
        <w:rPr>
          <w:rFonts w:ascii="Times New Roman" w:hAnsi="Times New Roman"/>
          <w:sz w:val="28"/>
          <w:szCs w:val="28"/>
        </w:rPr>
        <w:t>И я смогу</w:t>
      </w:r>
      <w:r w:rsidR="009D3D98" w:rsidRPr="001961C7">
        <w:rPr>
          <w:rFonts w:ascii="Times New Roman" w:hAnsi="Times New Roman"/>
          <w:sz w:val="28"/>
          <w:szCs w:val="28"/>
        </w:rPr>
        <w:t>»</w:t>
      </w:r>
      <w:r w:rsidRPr="001961C7">
        <w:rPr>
          <w:rFonts w:ascii="Times New Roman" w:hAnsi="Times New Roman"/>
          <w:sz w:val="28"/>
          <w:szCs w:val="28"/>
        </w:rPr>
        <w:t xml:space="preserve"> на базе ГСКОУ для воспитанников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bookmarkEnd w:id="53"/>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создать условия для проведения социокультурной и социально-педагогической реабилитации 99 слепых и слабовидящих детей на базе ГСКОУ для воспитанников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Планируется оснастить учебные классы специальным оборудованием, а также для решения проблем адаптации и коррекции психического развития детей с особенностями развития создать сенсорную комнату, лекотеку.</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социокультурной и социально-педагогической реабилитации детей-инвалидов </w:t>
      </w:r>
      <w:r w:rsidR="009D3D98" w:rsidRPr="001961C7">
        <w:rPr>
          <w:rFonts w:ascii="Times New Roman" w:hAnsi="Times New Roman"/>
          <w:sz w:val="28"/>
          <w:szCs w:val="28"/>
        </w:rPr>
        <w:t>«</w:t>
      </w:r>
      <w:r w:rsidRPr="001961C7">
        <w:rPr>
          <w:rFonts w:ascii="Times New Roman" w:hAnsi="Times New Roman"/>
          <w:sz w:val="28"/>
          <w:szCs w:val="28"/>
        </w:rPr>
        <w:t>И я смогу</w:t>
      </w:r>
      <w:r w:rsidR="009D3D98" w:rsidRPr="001961C7">
        <w:rPr>
          <w:rFonts w:ascii="Times New Roman" w:hAnsi="Times New Roman"/>
          <w:sz w:val="28"/>
          <w:szCs w:val="28"/>
        </w:rPr>
        <w:t>»</w:t>
      </w:r>
      <w:r w:rsidRPr="001961C7">
        <w:rPr>
          <w:rFonts w:ascii="Times New Roman" w:hAnsi="Times New Roman"/>
          <w:sz w:val="28"/>
          <w:szCs w:val="28"/>
        </w:rPr>
        <w:t xml:space="preserve"> на базе ГСКОУ для воспитанников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условий для реабилитации 99 незрячих и слабовидящих детей-инвалидов на базе общеобразовательного учреждения;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социальная адаптация незрячих и слабовидящих детей-инвалидов.</w:t>
      </w:r>
    </w:p>
    <w:p w:rsidR="00995912" w:rsidRPr="001961C7" w:rsidRDefault="00B92334" w:rsidP="00AE7B23">
      <w:pPr>
        <w:spacing w:after="0" w:line="240" w:lineRule="auto"/>
        <w:ind w:firstLine="709"/>
        <w:jc w:val="both"/>
        <w:rPr>
          <w:rFonts w:ascii="Times New Roman" w:hAnsi="Times New Roman"/>
          <w:sz w:val="28"/>
          <w:szCs w:val="28"/>
        </w:rPr>
      </w:pPr>
      <w:bookmarkStart w:id="54" w:name="sub_10426"/>
      <w:r w:rsidRPr="001961C7">
        <w:rPr>
          <w:rFonts w:ascii="Times New Roman" w:hAnsi="Times New Roman"/>
          <w:sz w:val="28"/>
          <w:szCs w:val="28"/>
        </w:rPr>
        <w:t xml:space="preserve">2.6. Реализация специальной социально-реабилитационной программы летнего отдыха и оздоровления неорганизованных детей-инвалидов </w:t>
      </w:r>
      <w:r w:rsidR="009D3D98" w:rsidRPr="001961C7">
        <w:rPr>
          <w:rFonts w:ascii="Times New Roman" w:hAnsi="Times New Roman"/>
          <w:sz w:val="28"/>
          <w:szCs w:val="28"/>
        </w:rPr>
        <w:t>«</w:t>
      </w:r>
      <w:r w:rsidRPr="001961C7">
        <w:rPr>
          <w:rFonts w:ascii="Times New Roman" w:hAnsi="Times New Roman"/>
          <w:sz w:val="28"/>
          <w:szCs w:val="28"/>
        </w:rPr>
        <w:t>Академия укрепления здоровья</w:t>
      </w:r>
      <w:r w:rsidR="009D3D98" w:rsidRPr="001961C7">
        <w:rPr>
          <w:rFonts w:ascii="Times New Roman" w:hAnsi="Times New Roman"/>
          <w:sz w:val="28"/>
          <w:szCs w:val="28"/>
        </w:rPr>
        <w:t>»</w:t>
      </w:r>
      <w:r w:rsidRPr="001961C7">
        <w:rPr>
          <w:rFonts w:ascii="Times New Roman" w:hAnsi="Times New Roman"/>
          <w:sz w:val="28"/>
          <w:szCs w:val="28"/>
        </w:rPr>
        <w:t xml:space="preserve"> на базах ГАУСО: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для детей с ограниченными возможностями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Шерловогорский 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Топаз</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w:t>
      </w:r>
    </w:p>
    <w:bookmarkEnd w:id="54"/>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мероприятия планируется создать условия для летнего отдыха и оздоровления неорганизованных детей-инвалидов и их родителей на базах ГАУСО: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для детей с ограниченными возможностями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Шерловогорский 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Топаз</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Реабилитационный центр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 xml:space="preserve">. Планируется проведение профильных смен </w:t>
      </w:r>
      <w:r w:rsidR="009D3D98" w:rsidRPr="001961C7">
        <w:rPr>
          <w:rFonts w:ascii="Times New Roman" w:hAnsi="Times New Roman"/>
          <w:sz w:val="28"/>
          <w:szCs w:val="28"/>
        </w:rPr>
        <w:t>«</w:t>
      </w:r>
      <w:r w:rsidRPr="001961C7">
        <w:rPr>
          <w:rFonts w:ascii="Times New Roman" w:hAnsi="Times New Roman"/>
          <w:sz w:val="28"/>
          <w:szCs w:val="28"/>
        </w:rPr>
        <w:t>Мать и дитя</w:t>
      </w:r>
      <w:r w:rsidR="009D3D98" w:rsidRPr="001961C7">
        <w:rPr>
          <w:rFonts w:ascii="Times New Roman" w:hAnsi="Times New Roman"/>
          <w:sz w:val="28"/>
          <w:szCs w:val="28"/>
        </w:rPr>
        <w:t>»</w:t>
      </w:r>
      <w:r w:rsidRPr="001961C7">
        <w:rPr>
          <w:rFonts w:ascii="Times New Roman" w:hAnsi="Times New Roman"/>
          <w:sz w:val="28"/>
          <w:szCs w:val="28"/>
        </w:rPr>
        <w:t>, предназначенных для прохождения курса социально-реабилитационных и социально-оздоровительных мероприятий детьми совместно с одним из родителей (законных представителей) (по профилю заболевания).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устранения эмоционально-волевых нарушений у детей-инвалидов и их родителей планируется создать сенсорные комнаты, для решения проблем адаптации и коррекции психического развития детей с особенностями развития - лекотеки.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того, для вовлечения семей с детьми-инвалидами в занятия физической культурой и спортом планируется оборудовать спортивные площадки реабилитационных центров специальными для инвалидов уличными тренажерами.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специальной социально-реабилитационной программы летнего отдыха и оздоровления неорганизованных детей-инвалидов и их родителей </w:t>
      </w:r>
      <w:r w:rsidR="009D3D98" w:rsidRPr="001961C7">
        <w:rPr>
          <w:rFonts w:ascii="Times New Roman" w:hAnsi="Times New Roman"/>
          <w:sz w:val="28"/>
          <w:szCs w:val="28"/>
        </w:rPr>
        <w:t>«</w:t>
      </w:r>
      <w:r w:rsidRPr="001961C7">
        <w:rPr>
          <w:rFonts w:ascii="Times New Roman" w:hAnsi="Times New Roman"/>
          <w:sz w:val="28"/>
          <w:szCs w:val="28"/>
        </w:rPr>
        <w:t>Академия укрепления здоровья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организация до 4 смен совместного отдыха и оздоровления детей-инвалидов с родителями </w:t>
      </w:r>
      <w:r w:rsidR="009D3D98" w:rsidRPr="001961C7">
        <w:rPr>
          <w:rFonts w:ascii="Times New Roman" w:hAnsi="Times New Roman"/>
          <w:sz w:val="28"/>
          <w:szCs w:val="28"/>
        </w:rPr>
        <w:t>«</w:t>
      </w:r>
      <w:r w:rsidRPr="001961C7">
        <w:rPr>
          <w:rFonts w:ascii="Times New Roman" w:hAnsi="Times New Roman"/>
          <w:sz w:val="28"/>
          <w:szCs w:val="28"/>
        </w:rPr>
        <w:t>Мать и дитя</w:t>
      </w:r>
      <w:r w:rsidR="009D3D98" w:rsidRPr="001961C7">
        <w:rPr>
          <w:rFonts w:ascii="Times New Roman" w:hAnsi="Times New Roman"/>
          <w:sz w:val="28"/>
          <w:szCs w:val="28"/>
        </w:rPr>
        <w:t>»</w:t>
      </w:r>
      <w:r w:rsidRPr="001961C7">
        <w:rPr>
          <w:rFonts w:ascii="Times New Roman" w:hAnsi="Times New Roman"/>
          <w:sz w:val="28"/>
          <w:szCs w:val="28"/>
        </w:rPr>
        <w:t xml:space="preserve"> на базах ГАУСО. Охват не менее 100 семей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условий для летнего отдыха и оздоровления (укрепления здоровья) детей с ограниченными возможностями;</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интеграция в общество детей с ограниченными возможностями здоровья и жизнедеятельности и их родителей посредством организации совместного пребывания в условиях летнего лагеря детей-инвалидов и здоровых сверстников;</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приобщение семьи с ребенком-инвалидом к реабилитационному процессу;</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общефизическое оздоровление не менее 1280 детей-инвалидов, детей с ограниченными возможностями здоровья ежегодно;</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9 специалистов ГАУСО </w:t>
      </w:r>
      <w:r w:rsidR="009D3D98" w:rsidRPr="001961C7">
        <w:rPr>
          <w:rFonts w:ascii="Times New Roman" w:hAnsi="Times New Roman"/>
          <w:sz w:val="28"/>
          <w:szCs w:val="28"/>
        </w:rPr>
        <w:t>«</w:t>
      </w:r>
      <w:r w:rsidRPr="001961C7">
        <w:rPr>
          <w:rFonts w:ascii="Times New Roman" w:hAnsi="Times New Roman"/>
          <w:sz w:val="28"/>
          <w:szCs w:val="28"/>
        </w:rPr>
        <w:t>Шиванда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Спасатель</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Топаз</w:t>
      </w:r>
      <w:r w:rsidR="009D3D98" w:rsidRPr="001961C7">
        <w:rPr>
          <w:rFonts w:ascii="Times New Roman" w:hAnsi="Times New Roman"/>
          <w:sz w:val="28"/>
          <w:szCs w:val="28"/>
        </w:rPr>
        <w:t>»</w:t>
      </w:r>
      <w:r w:rsidRPr="001961C7">
        <w:rPr>
          <w:rFonts w:ascii="Times New Roman" w:hAnsi="Times New Roman"/>
          <w:sz w:val="28"/>
          <w:szCs w:val="28"/>
        </w:rPr>
        <w:t xml:space="preserve"> по программе повышения квалификации </w:t>
      </w:r>
      <w:r w:rsidR="009D3D98" w:rsidRPr="001961C7">
        <w:rPr>
          <w:rFonts w:ascii="Times New Roman" w:hAnsi="Times New Roman"/>
          <w:sz w:val="28"/>
          <w:szCs w:val="28"/>
        </w:rPr>
        <w:t>«</w:t>
      </w:r>
      <w:r w:rsidRPr="001961C7">
        <w:rPr>
          <w:rFonts w:ascii="Times New Roman" w:hAnsi="Times New Roman"/>
          <w:sz w:val="28"/>
          <w:szCs w:val="28"/>
        </w:rPr>
        <w:t>Организация деятельности сотрудников лекотек</w:t>
      </w:r>
      <w:r w:rsidR="009D3D98" w:rsidRPr="001961C7">
        <w:rPr>
          <w:rFonts w:ascii="Times New Roman" w:hAnsi="Times New Roman"/>
          <w:sz w:val="28"/>
          <w:szCs w:val="28"/>
        </w:rPr>
        <w:t>»</w:t>
      </w:r>
      <w:r w:rsidRPr="001961C7">
        <w:rPr>
          <w:rFonts w:ascii="Times New Roman" w:hAnsi="Times New Roman"/>
          <w:sz w:val="28"/>
          <w:szCs w:val="28"/>
        </w:rPr>
        <w:t xml:space="preserve"> на базе ГБОУ ВПО МГППУ (программа рассчитана на 72 часа по дистанционному обучению).</w:t>
      </w:r>
    </w:p>
    <w:p w:rsidR="00995912" w:rsidRPr="001961C7" w:rsidRDefault="00B92334" w:rsidP="00AE7B23">
      <w:pPr>
        <w:spacing w:after="0" w:line="240" w:lineRule="auto"/>
        <w:ind w:firstLine="709"/>
        <w:jc w:val="both"/>
        <w:rPr>
          <w:rFonts w:ascii="Times New Roman" w:hAnsi="Times New Roman"/>
          <w:sz w:val="28"/>
          <w:szCs w:val="28"/>
        </w:rPr>
      </w:pPr>
      <w:bookmarkStart w:id="55" w:name="sub_10427"/>
      <w:r w:rsidRPr="001961C7">
        <w:rPr>
          <w:rFonts w:ascii="Times New Roman" w:hAnsi="Times New Roman"/>
          <w:sz w:val="28"/>
          <w:szCs w:val="28"/>
        </w:rPr>
        <w:t xml:space="preserve">2.7. Реализация программы реабилитации семьи с ребенком-инвалидом </w:t>
      </w:r>
      <w:r w:rsidR="009D3D98" w:rsidRPr="001961C7">
        <w:rPr>
          <w:rFonts w:ascii="Times New Roman" w:hAnsi="Times New Roman"/>
          <w:sz w:val="28"/>
          <w:szCs w:val="28"/>
        </w:rPr>
        <w:t>«</w:t>
      </w:r>
      <w:r w:rsidRPr="001961C7">
        <w:rPr>
          <w:rFonts w:ascii="Times New Roman" w:hAnsi="Times New Roman"/>
          <w:sz w:val="28"/>
          <w:szCs w:val="28"/>
        </w:rPr>
        <w:t>Ах, лето!</w:t>
      </w:r>
      <w:r w:rsidR="009D3D98" w:rsidRPr="001961C7">
        <w:rPr>
          <w:rFonts w:ascii="Times New Roman" w:hAnsi="Times New Roman"/>
          <w:sz w:val="28"/>
          <w:szCs w:val="28"/>
        </w:rPr>
        <w:t>»</w:t>
      </w:r>
      <w:r w:rsidRPr="001961C7">
        <w:rPr>
          <w:rFonts w:ascii="Times New Roman" w:hAnsi="Times New Roman"/>
          <w:sz w:val="28"/>
          <w:szCs w:val="28"/>
        </w:rPr>
        <w:t xml:space="preserve"> (на базе детского лагеря отдыха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w:t>
      </w:r>
    </w:p>
    <w:bookmarkEnd w:id="55"/>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детей с ограниченными возможностями здоровья и жизнедеятельности в качестве средства социальной реабилитации может выступать проведение летних смен совместного отдыха детей-инвалидов и их родителей на базе летнего лагеря, в основе реабилитации которых лежат следующие факторы:</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оздоровительное влияние природной среды и психофизическая активность на свежем воздухе;</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изменение социальной ситуации развития: смена обстановки, изменение и расширение круга общения;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изменение социальной роли ребенка (переход из роли опекаемого - объекта воздействия - в роль активного субъекта взаимодействия);</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взаимодействие в группе, состоящей из равных по социальному статусу детей;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изменение степени негативного влияния заболевания или дефекта на уровень жизненных возможностей;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повышение жизненного потенциала: приобретение нового жизненного опыта, освоение новых знаний и умений;</w:t>
      </w:r>
    </w:p>
    <w:p w:rsidR="00995912" w:rsidRPr="001961C7" w:rsidRDefault="00B92334" w:rsidP="00AE7B23">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расширение среды обитания (освоение новых природных условий и новых видов жизнедеятельности).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Целью данной работы будет являться создание условий для нормального развития ребенка безотносительно к заболеванию, которое нарушает этот процесс, а в конечном итоге - формирование успешного жизненного пути ребенка.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Для достижения данной цели специалистами летнего оздоровительного лагеря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выполняется программа оздоровительного отдыха детей с ограниченными возможностями здоровья и жизнедеятельности в лагере.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Основной целью программы летнего оздоровительного отдыха в лагере является интенсивная социальная реабилитация детей с ограниченными возможностями здоровья и жизнедеятельности в условиях совместного проживания со своими родителями и сверстниками. Лагерь представляет собой действующую микромодель интегрированного сообщества (дети с ограниченными возможностями здоровья и жизнедеятельности и их родители; специалисты; сверстники), живущего в реальных условиях, благодаря чему создаются оптимальные условия для проведения эффективной социальной реабилитации дезадапти</w:t>
      </w:r>
      <w:r w:rsidR="00454359" w:rsidRPr="001961C7">
        <w:rPr>
          <w:rFonts w:ascii="Times New Roman" w:hAnsi="Times New Roman"/>
          <w:sz w:val="28"/>
          <w:szCs w:val="28"/>
        </w:rPr>
        <w:t>рованных</w:t>
      </w:r>
      <w:r w:rsidRPr="001961C7">
        <w:rPr>
          <w:rFonts w:ascii="Times New Roman" w:hAnsi="Times New Roman"/>
          <w:sz w:val="28"/>
          <w:szCs w:val="28"/>
        </w:rPr>
        <w:t xml:space="preserve"> детей и их последующей интеграции в общество.</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реабилитации семьи с ребенком-инвалидом </w:t>
      </w:r>
      <w:r w:rsidR="009D3D98" w:rsidRPr="001961C7">
        <w:rPr>
          <w:rFonts w:ascii="Times New Roman" w:hAnsi="Times New Roman"/>
          <w:sz w:val="28"/>
          <w:szCs w:val="28"/>
        </w:rPr>
        <w:t>«</w:t>
      </w:r>
      <w:r w:rsidRPr="001961C7">
        <w:rPr>
          <w:rFonts w:ascii="Times New Roman" w:hAnsi="Times New Roman"/>
          <w:sz w:val="28"/>
          <w:szCs w:val="28"/>
        </w:rPr>
        <w:t>Ах, лето!</w:t>
      </w:r>
      <w:r w:rsidR="009D3D98" w:rsidRPr="001961C7">
        <w:rPr>
          <w:rFonts w:ascii="Times New Roman" w:hAnsi="Times New Roman"/>
          <w:sz w:val="28"/>
          <w:szCs w:val="28"/>
        </w:rPr>
        <w:t>»</w:t>
      </w:r>
      <w:r w:rsidRPr="001961C7">
        <w:rPr>
          <w:rFonts w:ascii="Times New Roman" w:hAnsi="Times New Roman"/>
          <w:sz w:val="28"/>
          <w:szCs w:val="28"/>
        </w:rPr>
        <w:t xml:space="preserve"> (на базе детского лагеря отдыха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создание условий для совместного летнего отдыха и оздоровления (укрепления здоровья) 60 семей с детьми-инвалидами на базе детского лагеря отдыха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при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(ежегодно);</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интеграция в общество детей с ограниченными возможностями здоровья и жизнедеятельности и их родителей;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приобщение семьи с ребенком-инвалидом к реабилитационному процессу;</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общефизическое оздоровление детей с ограниченными возможностями здоровья, укрепление здоровья 120 чел. (дети-инвалиды и их родители).</w:t>
      </w:r>
    </w:p>
    <w:p w:rsidR="00995912" w:rsidRPr="001961C7" w:rsidRDefault="00B92334" w:rsidP="00051850">
      <w:pPr>
        <w:spacing w:after="0" w:line="240" w:lineRule="auto"/>
        <w:ind w:firstLine="709"/>
        <w:jc w:val="both"/>
        <w:rPr>
          <w:rFonts w:ascii="Times New Roman" w:hAnsi="Times New Roman"/>
          <w:sz w:val="28"/>
          <w:szCs w:val="28"/>
        </w:rPr>
      </w:pPr>
      <w:bookmarkStart w:id="56" w:name="sub_1043"/>
      <w:r w:rsidRPr="001961C7">
        <w:rPr>
          <w:rFonts w:ascii="Times New Roman" w:hAnsi="Times New Roman"/>
          <w:sz w:val="28"/>
          <w:szCs w:val="28"/>
        </w:rP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bookmarkEnd w:id="56"/>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решения данной задачи определены следующие мероприятия:</w:t>
      </w:r>
    </w:p>
    <w:p w:rsidR="00995912" w:rsidRPr="001961C7" w:rsidRDefault="00B92334" w:rsidP="00051850">
      <w:pPr>
        <w:spacing w:after="0" w:line="240" w:lineRule="auto"/>
        <w:ind w:firstLine="709"/>
        <w:jc w:val="both"/>
        <w:rPr>
          <w:rFonts w:ascii="Times New Roman" w:hAnsi="Times New Roman"/>
          <w:sz w:val="28"/>
          <w:szCs w:val="28"/>
        </w:rPr>
      </w:pPr>
      <w:bookmarkStart w:id="57" w:name="sub_10431"/>
      <w:r w:rsidRPr="001961C7">
        <w:rPr>
          <w:rFonts w:ascii="Times New Roman" w:hAnsi="Times New Roman"/>
          <w:sz w:val="28"/>
          <w:szCs w:val="28"/>
        </w:rPr>
        <w:t xml:space="preserve">3.1. 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1961C7">
        <w:rPr>
          <w:rFonts w:ascii="Times New Roman" w:hAnsi="Times New Roman"/>
          <w:sz w:val="28"/>
          <w:szCs w:val="28"/>
        </w:rPr>
        <w:t>»</w:t>
      </w:r>
      <w:r w:rsidRPr="001961C7">
        <w:rPr>
          <w:rFonts w:ascii="Times New Roman" w:hAnsi="Times New Roman"/>
          <w:sz w:val="28"/>
          <w:szCs w:val="28"/>
        </w:rPr>
        <w:t xml:space="preserve"> на базах </w:t>
      </w:r>
      <w:r w:rsidR="00627C81" w:rsidRPr="001961C7">
        <w:rPr>
          <w:rFonts w:ascii="Times New Roman" w:hAnsi="Times New Roman"/>
          <w:sz w:val="28"/>
          <w:szCs w:val="28"/>
        </w:rPr>
        <w:t>ГУСО</w:t>
      </w:r>
      <w:r w:rsidRPr="001961C7">
        <w:rPr>
          <w:rFonts w:ascii="Times New Roman" w:hAnsi="Times New Roman"/>
          <w:sz w:val="28"/>
          <w:szCs w:val="28"/>
        </w:rPr>
        <w:t xml:space="preserve"> Забайкальского края:</w:t>
      </w:r>
    </w:p>
    <w:bookmarkEnd w:id="57"/>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Центр медико-социальной реабилитации инвалидов </w:t>
      </w:r>
      <w:r w:rsidRPr="001961C7">
        <w:rPr>
          <w:rFonts w:ascii="Times New Roman" w:hAnsi="Times New Roman"/>
          <w:sz w:val="28"/>
          <w:szCs w:val="28"/>
        </w:rPr>
        <w:t>«</w:t>
      </w:r>
      <w:r w:rsidR="00B92334" w:rsidRPr="001961C7">
        <w:rPr>
          <w:rFonts w:ascii="Times New Roman" w:hAnsi="Times New Roman"/>
          <w:sz w:val="28"/>
          <w:szCs w:val="28"/>
        </w:rPr>
        <w:t>Росток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Шерловогорский реабилитационный центр </w:t>
      </w:r>
      <w:r w:rsidRPr="001961C7">
        <w:rPr>
          <w:rFonts w:ascii="Times New Roman" w:hAnsi="Times New Roman"/>
          <w:sz w:val="28"/>
          <w:szCs w:val="28"/>
        </w:rPr>
        <w:t>«</w:t>
      </w:r>
      <w:r w:rsidR="00B92334" w:rsidRPr="001961C7">
        <w:rPr>
          <w:rFonts w:ascii="Times New Roman" w:hAnsi="Times New Roman"/>
          <w:sz w:val="28"/>
          <w:szCs w:val="28"/>
        </w:rPr>
        <w:t>Топаз</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Акшинский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Задор</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Балейский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Золотинка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Борзинский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Саранка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Железнодорожный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Радуга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Ингодинский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Милосердие</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Краснокаменский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Доброта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Нерчинский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Гарант</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Петровск-Забайкальский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Ветеран</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Черновский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Берегиня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Шилкинский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Сибиряк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627C81" w:rsidP="00051850">
      <w:pPr>
        <w:spacing w:after="0" w:line="240" w:lineRule="auto"/>
        <w:ind w:firstLine="709"/>
        <w:jc w:val="both"/>
        <w:rPr>
          <w:rFonts w:ascii="Times New Roman" w:hAnsi="Times New Roman"/>
          <w:sz w:val="28"/>
          <w:szCs w:val="28"/>
        </w:rPr>
      </w:pPr>
      <w:bookmarkStart w:id="58" w:name="sub_10472"/>
      <w:r w:rsidRPr="001961C7">
        <w:rPr>
          <w:rFonts w:ascii="Times New Roman" w:hAnsi="Times New Roman"/>
          <w:sz w:val="28"/>
          <w:szCs w:val="28"/>
        </w:rPr>
        <w:t>П</w:t>
      </w:r>
      <w:r w:rsidR="00B92334" w:rsidRPr="001961C7">
        <w:rPr>
          <w:rFonts w:ascii="Times New Roman" w:hAnsi="Times New Roman"/>
          <w:sz w:val="28"/>
          <w:szCs w:val="28"/>
        </w:rPr>
        <w:t>ланируется создать 18 пунктов проката современных средств и предметов ухода за детьми-инвалидами. Для их оснащения планируется приобрести: вертикализаторы детские, многофункциональные кровати с противопролежневыми матрацами, кресла-коляски детские с электроприводом, опоры-ходунки (с фиксацией поворотного механизма), индивидуальные системы поддержки, обеспечивающие полную защиту всей поверхности тела, соприкасающегося с коляской, автономные противопролежневые подушки, автономные противопролежневые матрацы.</w:t>
      </w:r>
    </w:p>
    <w:p w:rsidR="00995912" w:rsidRPr="001961C7" w:rsidRDefault="00B92334" w:rsidP="00051850">
      <w:pPr>
        <w:spacing w:after="0" w:line="240" w:lineRule="auto"/>
        <w:ind w:firstLine="709"/>
        <w:jc w:val="both"/>
        <w:rPr>
          <w:rFonts w:ascii="Times New Roman" w:hAnsi="Times New Roman"/>
          <w:sz w:val="28"/>
          <w:szCs w:val="28"/>
        </w:rPr>
      </w:pPr>
      <w:bookmarkStart w:id="59" w:name="sub_10473"/>
      <w:bookmarkEnd w:id="58"/>
      <w:r w:rsidRPr="001961C7">
        <w:rPr>
          <w:rFonts w:ascii="Times New Roman" w:hAnsi="Times New Roman"/>
          <w:sz w:val="28"/>
          <w:szCs w:val="28"/>
        </w:rPr>
        <w:t xml:space="preserve">Тарифы на услуги проката технических средств реабилитации будут утверждены Региональной службой по тарифам и ценообразованию Забайкальского края по согласованию с Министерством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bookmarkEnd w:id="59"/>
    <w:p w:rsidR="00720C69" w:rsidRPr="00930215" w:rsidRDefault="00720C69" w:rsidP="00720C69">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и функционирование 18 пунктов проката современного высокотехнологичного оборудования (средств реабилитации) для детей-инвалидов. Охват 1 400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обучение членов 1 000 семей с детьми-инвалидами пользованию техническими средствами реабилитации;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получение детьми-инвалидами, прежде всего теми, кто проживает в отдаленных районах края, доступа к современному высокотехнологичному реабилитационному оборудованию.</w:t>
      </w:r>
    </w:p>
    <w:p w:rsidR="00995912" w:rsidRPr="001961C7" w:rsidRDefault="00B92334" w:rsidP="00051850">
      <w:pPr>
        <w:spacing w:after="0" w:line="240" w:lineRule="auto"/>
        <w:ind w:firstLine="709"/>
        <w:jc w:val="both"/>
        <w:rPr>
          <w:rFonts w:ascii="Times New Roman" w:hAnsi="Times New Roman"/>
          <w:sz w:val="28"/>
          <w:szCs w:val="28"/>
        </w:rPr>
      </w:pPr>
      <w:bookmarkStart w:id="60" w:name="sub_10432"/>
      <w:r w:rsidRPr="001961C7">
        <w:rPr>
          <w:rFonts w:ascii="Times New Roman" w:hAnsi="Times New Roman"/>
          <w:sz w:val="28"/>
          <w:szCs w:val="28"/>
        </w:rPr>
        <w:t xml:space="preserve">3.2. Внедрение технологии социокультурной реабилитации семей с детьми-инвалидами </w:t>
      </w:r>
      <w:r w:rsidR="009D3D98" w:rsidRPr="001961C7">
        <w:rPr>
          <w:rFonts w:ascii="Times New Roman" w:hAnsi="Times New Roman"/>
          <w:sz w:val="28"/>
          <w:szCs w:val="28"/>
        </w:rPr>
        <w:t>«</w:t>
      </w:r>
      <w:r w:rsidRPr="001961C7">
        <w:rPr>
          <w:rFonts w:ascii="Times New Roman" w:hAnsi="Times New Roman"/>
          <w:sz w:val="28"/>
          <w:szCs w:val="28"/>
        </w:rPr>
        <w:t>Арттерапия</w:t>
      </w:r>
      <w:r w:rsidR="009D3D98" w:rsidRPr="001961C7">
        <w:rPr>
          <w:rFonts w:ascii="Times New Roman" w:hAnsi="Times New Roman"/>
          <w:sz w:val="28"/>
          <w:szCs w:val="28"/>
        </w:rPr>
        <w:t>»</w:t>
      </w:r>
      <w:r w:rsidRPr="001961C7">
        <w:rPr>
          <w:rFonts w:ascii="Times New Roman" w:hAnsi="Times New Roman"/>
          <w:sz w:val="28"/>
          <w:szCs w:val="28"/>
        </w:rPr>
        <w:t xml:space="preserve"> на базах ГУК Забайкальского края: </w:t>
      </w:r>
      <w:r w:rsidR="009D3D98" w:rsidRPr="001961C7">
        <w:rPr>
          <w:rFonts w:ascii="Times New Roman" w:hAnsi="Times New Roman"/>
          <w:sz w:val="28"/>
          <w:szCs w:val="28"/>
        </w:rPr>
        <w:t>«</w:t>
      </w:r>
      <w:r w:rsidRPr="001961C7">
        <w:rPr>
          <w:rFonts w:ascii="Times New Roman" w:hAnsi="Times New Roman"/>
          <w:sz w:val="28"/>
          <w:szCs w:val="28"/>
        </w:rPr>
        <w:t>Забайкальская краевая детско-юношеская библиотека им. Г.Р. Граубина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Специализированная библиотека для слабовидящих и незрячих</w:t>
      </w:r>
      <w:r w:rsidR="009D3D98" w:rsidRPr="001961C7">
        <w:rPr>
          <w:rFonts w:ascii="Times New Roman" w:hAnsi="Times New Roman"/>
          <w:sz w:val="28"/>
          <w:szCs w:val="28"/>
        </w:rPr>
        <w:t>»</w:t>
      </w:r>
      <w:r w:rsidRPr="001961C7">
        <w:rPr>
          <w:rFonts w:ascii="Times New Roman" w:hAnsi="Times New Roman"/>
          <w:sz w:val="28"/>
          <w:szCs w:val="28"/>
        </w:rPr>
        <w:t xml:space="preserve"> (система творческой реабилитации инвалидов).</w:t>
      </w:r>
    </w:p>
    <w:bookmarkEnd w:id="60"/>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планируется на базе учреждений культуры Забайкальского края организовать работу творческих мастерских, студий, любительских объединений и клубов по интересам для семей с детьми-инвалидами.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устранения эмоционально-волевых нарушений у детей-инвалидов и их родителей планируется создать в учреждениях культуры сенсорные комнаты, для решения проблем адаптации и коррекции психического развития детей с особенностями развития - лекотеки.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внедрение технологии социокультурной реабилитации семей с детьми-инвалидами </w:t>
      </w:r>
      <w:r w:rsidR="009D3D98" w:rsidRPr="001961C7">
        <w:rPr>
          <w:rFonts w:ascii="Times New Roman" w:hAnsi="Times New Roman"/>
          <w:sz w:val="28"/>
          <w:szCs w:val="28"/>
        </w:rPr>
        <w:t>«</w:t>
      </w:r>
      <w:r w:rsidRPr="001961C7">
        <w:rPr>
          <w:rFonts w:ascii="Times New Roman" w:hAnsi="Times New Roman"/>
          <w:sz w:val="28"/>
          <w:szCs w:val="28"/>
        </w:rPr>
        <w:t>Арттерапия</w:t>
      </w:r>
      <w:r w:rsidR="009D3D98" w:rsidRPr="001961C7">
        <w:rPr>
          <w:rFonts w:ascii="Times New Roman" w:hAnsi="Times New Roman"/>
          <w:sz w:val="28"/>
          <w:szCs w:val="28"/>
        </w:rPr>
        <w:t>»</w:t>
      </w:r>
      <w:r w:rsidRPr="001961C7">
        <w:rPr>
          <w:rFonts w:ascii="Times New Roman" w:hAnsi="Times New Roman"/>
          <w:sz w:val="28"/>
          <w:szCs w:val="28"/>
        </w:rPr>
        <w:t xml:space="preserve"> на базах учреждений культуры;</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площадок для самореализации семей, воспитывающих детей-инвалидов. Охват более 1 500 семей с детьми-инвалидами в год;</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9 специалистов ГУК </w:t>
      </w:r>
      <w:r w:rsidR="009D3D98" w:rsidRPr="001961C7">
        <w:rPr>
          <w:rFonts w:ascii="Times New Roman" w:hAnsi="Times New Roman"/>
          <w:sz w:val="28"/>
          <w:szCs w:val="28"/>
        </w:rPr>
        <w:t>«</w:t>
      </w:r>
      <w:r w:rsidRPr="001961C7">
        <w:rPr>
          <w:rFonts w:ascii="Times New Roman" w:hAnsi="Times New Roman"/>
          <w:sz w:val="28"/>
          <w:szCs w:val="28"/>
        </w:rPr>
        <w:t>Забайкальская краевая детско-юношеская библиотека им. Г.Р. Граубина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Специализированная библиотека для слабовидящих и незрячих</w:t>
      </w:r>
      <w:r w:rsidR="009D3D98" w:rsidRPr="001961C7">
        <w:rPr>
          <w:rFonts w:ascii="Times New Roman" w:hAnsi="Times New Roman"/>
          <w:sz w:val="28"/>
          <w:szCs w:val="28"/>
        </w:rPr>
        <w:t>»</w:t>
      </w:r>
      <w:r w:rsidRPr="001961C7">
        <w:rPr>
          <w:rFonts w:ascii="Times New Roman" w:hAnsi="Times New Roman"/>
          <w:sz w:val="28"/>
          <w:szCs w:val="28"/>
        </w:rPr>
        <w:t xml:space="preserve">: обучение работе с детьми-инвалидами на комплексе технических средств и оборудования лекотеки на базе ГБОУ ВПО МГППУ по программе повышения квалификации </w:t>
      </w:r>
      <w:r w:rsidR="009D3D98" w:rsidRPr="001961C7">
        <w:rPr>
          <w:rFonts w:ascii="Times New Roman" w:hAnsi="Times New Roman"/>
          <w:sz w:val="28"/>
          <w:szCs w:val="28"/>
        </w:rPr>
        <w:t>«</w:t>
      </w:r>
      <w:r w:rsidRPr="001961C7">
        <w:rPr>
          <w:rFonts w:ascii="Times New Roman" w:hAnsi="Times New Roman"/>
          <w:sz w:val="28"/>
          <w:szCs w:val="28"/>
        </w:rPr>
        <w:t>Организация деятельности сотрудников лекотек</w:t>
      </w:r>
      <w:r w:rsidR="009D3D98" w:rsidRPr="001961C7">
        <w:rPr>
          <w:rFonts w:ascii="Times New Roman" w:hAnsi="Times New Roman"/>
          <w:sz w:val="28"/>
          <w:szCs w:val="28"/>
        </w:rPr>
        <w:t>»</w:t>
      </w:r>
      <w:r w:rsidRPr="001961C7">
        <w:rPr>
          <w:rFonts w:ascii="Times New Roman" w:hAnsi="Times New Roman"/>
          <w:sz w:val="28"/>
          <w:szCs w:val="28"/>
        </w:rPr>
        <w:t xml:space="preserve"> (дистанционное обучение, 72 часа).</w:t>
      </w:r>
    </w:p>
    <w:p w:rsidR="00995912" w:rsidRPr="001961C7" w:rsidRDefault="00B92334" w:rsidP="00051850">
      <w:pPr>
        <w:spacing w:after="0" w:line="240" w:lineRule="auto"/>
        <w:ind w:firstLine="709"/>
        <w:jc w:val="both"/>
        <w:rPr>
          <w:rFonts w:ascii="Times New Roman" w:hAnsi="Times New Roman"/>
          <w:sz w:val="28"/>
          <w:szCs w:val="28"/>
        </w:rPr>
      </w:pPr>
      <w:bookmarkStart w:id="61" w:name="sub_10433"/>
      <w:r w:rsidRPr="001961C7">
        <w:rPr>
          <w:rFonts w:ascii="Times New Roman" w:hAnsi="Times New Roman"/>
          <w:sz w:val="28"/>
          <w:szCs w:val="28"/>
        </w:rPr>
        <w:t xml:space="preserve">3.3.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w:t>
      </w:r>
      <w:r w:rsidR="009D3D98" w:rsidRPr="001961C7">
        <w:rPr>
          <w:rFonts w:ascii="Times New Roman" w:hAnsi="Times New Roman"/>
          <w:sz w:val="28"/>
          <w:szCs w:val="28"/>
        </w:rPr>
        <w:t>«</w:t>
      </w:r>
      <w:r w:rsidRPr="001961C7">
        <w:rPr>
          <w:rFonts w:ascii="Times New Roman" w:hAnsi="Times New Roman"/>
          <w:sz w:val="28"/>
          <w:szCs w:val="28"/>
        </w:rPr>
        <w:t>Центр образования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детей-инвалидов Забайкальского края, ГСКОУ для воспитанников с ограниченными возможностями здоровья </w:t>
      </w:r>
      <w:r w:rsidR="009D3D98" w:rsidRPr="001961C7">
        <w:rPr>
          <w:rFonts w:ascii="Times New Roman" w:hAnsi="Times New Roman"/>
          <w:sz w:val="28"/>
          <w:szCs w:val="28"/>
        </w:rPr>
        <w:t>«</w:t>
      </w:r>
      <w:r w:rsidRPr="001961C7">
        <w:rPr>
          <w:rFonts w:ascii="Times New Roman" w:hAnsi="Times New Roman"/>
          <w:sz w:val="28"/>
          <w:szCs w:val="28"/>
        </w:rPr>
        <w:t>Петровск-Забайкальская специальная коррекционная общеобразовательная школа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ГОУ </w:t>
      </w:r>
      <w:r w:rsidR="009D3D98" w:rsidRPr="001961C7">
        <w:rPr>
          <w:rFonts w:ascii="Times New Roman" w:hAnsi="Times New Roman"/>
          <w:sz w:val="28"/>
          <w:szCs w:val="28"/>
        </w:rPr>
        <w:t>«</w:t>
      </w:r>
      <w:r w:rsidRPr="001961C7">
        <w:rPr>
          <w:rFonts w:ascii="Times New Roman" w:hAnsi="Times New Roman"/>
          <w:sz w:val="28"/>
          <w:szCs w:val="28"/>
        </w:rPr>
        <w:t xml:space="preserve">Урульгинская специально-коррекционная школа-интернат для детей с нарушением интеллекта, ГОУ </w:t>
      </w:r>
      <w:r w:rsidR="009D3D98" w:rsidRPr="001961C7">
        <w:rPr>
          <w:rFonts w:ascii="Times New Roman" w:hAnsi="Times New Roman"/>
          <w:sz w:val="28"/>
          <w:szCs w:val="28"/>
        </w:rPr>
        <w:t>«</w:t>
      </w:r>
      <w:r w:rsidRPr="001961C7">
        <w:rPr>
          <w:rFonts w:ascii="Times New Roman" w:hAnsi="Times New Roman"/>
          <w:sz w:val="28"/>
          <w:szCs w:val="28"/>
        </w:rPr>
        <w:t xml:space="preserve">Центр психолого-медико-социального сопровождения </w:t>
      </w:r>
      <w:r w:rsidR="009D3D98" w:rsidRPr="001961C7">
        <w:rPr>
          <w:rFonts w:ascii="Times New Roman" w:hAnsi="Times New Roman"/>
          <w:sz w:val="28"/>
          <w:szCs w:val="28"/>
        </w:rPr>
        <w:t>«</w:t>
      </w:r>
      <w:r w:rsidRPr="001961C7">
        <w:rPr>
          <w:rFonts w:ascii="Times New Roman" w:hAnsi="Times New Roman"/>
          <w:sz w:val="28"/>
          <w:szCs w:val="28"/>
        </w:rPr>
        <w:t>ДАР</w:t>
      </w:r>
      <w:r w:rsidR="009D3D98" w:rsidRPr="001961C7">
        <w:rPr>
          <w:rFonts w:ascii="Times New Roman" w:hAnsi="Times New Roman"/>
          <w:sz w:val="28"/>
          <w:szCs w:val="28"/>
        </w:rPr>
        <w:t>»</w:t>
      </w:r>
      <w:r w:rsidRPr="001961C7">
        <w:rPr>
          <w:rFonts w:ascii="Times New Roman" w:hAnsi="Times New Roman"/>
          <w:sz w:val="28"/>
          <w:szCs w:val="28"/>
        </w:rPr>
        <w:t>.</w:t>
      </w:r>
    </w:p>
    <w:bookmarkEnd w:id="61"/>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планируется оборудовать спортивные площадки учреждений образования комплектами уличных тренажеров, что увеличит доступность для детей-инвалидов и их родителей занятий физкультурой и спортом. Оздоровительные мероприятия ориентируют на развитие спорта высших достижений в рамках специального спорта. Допуск детей-инвалидов к занятиям физкультурой и спортом будет осуществляться на основании заключения учреждения медико-социальной экспертизы.</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Создание условий для занятий детей-инвалидов и их семей физической культурой и спортом на спортивных комплексах, стадионах учреждений образования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привлечение детей-инвалидов, детей с ограниченными возможностями здоровья, их семей к регулярным занятиям физической культурой и спортом. Охват 1 200 детей-инвалидов, детей с ограниченными возможностями здоровья ежегодно.</w:t>
      </w:r>
    </w:p>
    <w:p w:rsidR="00995912" w:rsidRPr="001961C7" w:rsidRDefault="00B92334" w:rsidP="00051850">
      <w:pPr>
        <w:spacing w:after="0" w:line="240" w:lineRule="auto"/>
        <w:ind w:firstLine="709"/>
        <w:jc w:val="both"/>
        <w:rPr>
          <w:rFonts w:ascii="Times New Roman" w:hAnsi="Times New Roman"/>
          <w:sz w:val="28"/>
          <w:szCs w:val="28"/>
        </w:rPr>
      </w:pPr>
      <w:bookmarkStart w:id="62" w:name="sub_1044"/>
      <w:r w:rsidRPr="001961C7">
        <w:rPr>
          <w:rFonts w:ascii="Times New Roman" w:hAnsi="Times New Roman"/>
          <w:sz w:val="28"/>
          <w:szCs w:val="28"/>
        </w:rPr>
        <w:t>4. Совершенствование организационно-методических основ социальной реабилитации детей с ограниченными возможностями здоровья.</w:t>
      </w:r>
    </w:p>
    <w:bookmarkEnd w:id="62"/>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решения данной задачи определены следующие мероприятия:</w:t>
      </w:r>
    </w:p>
    <w:p w:rsidR="00995912" w:rsidRPr="001961C7" w:rsidRDefault="00B92334" w:rsidP="00051850">
      <w:pPr>
        <w:spacing w:after="0" w:line="240" w:lineRule="auto"/>
        <w:ind w:firstLine="709"/>
        <w:jc w:val="both"/>
        <w:rPr>
          <w:rFonts w:ascii="Times New Roman" w:hAnsi="Times New Roman"/>
          <w:sz w:val="28"/>
          <w:szCs w:val="28"/>
        </w:rPr>
      </w:pPr>
      <w:bookmarkStart w:id="63" w:name="sub_10441"/>
      <w:r w:rsidRPr="001961C7">
        <w:rPr>
          <w:rFonts w:ascii="Times New Roman" w:hAnsi="Times New Roman"/>
          <w:sz w:val="28"/>
          <w:szCs w:val="28"/>
        </w:rPr>
        <w:t xml:space="preserve">4.1. Формирование и ведение информационной базы данных детей-инвалидов и граждан, осуществляющих уход за ними, в составе автоматизированной системы </w:t>
      </w:r>
      <w:r w:rsidR="009D3D98" w:rsidRPr="001961C7">
        <w:rPr>
          <w:rFonts w:ascii="Times New Roman" w:hAnsi="Times New Roman"/>
          <w:sz w:val="28"/>
          <w:szCs w:val="28"/>
        </w:rPr>
        <w:t>«</w:t>
      </w:r>
      <w:r w:rsidRPr="001961C7">
        <w:rPr>
          <w:rFonts w:ascii="Times New Roman" w:hAnsi="Times New Roman"/>
          <w:sz w:val="28"/>
          <w:szCs w:val="28"/>
        </w:rPr>
        <w:t>Адресная социальная помощь</w:t>
      </w:r>
      <w:r w:rsidR="009D3D98" w:rsidRPr="001961C7">
        <w:rPr>
          <w:rFonts w:ascii="Times New Roman" w:hAnsi="Times New Roman"/>
          <w:sz w:val="28"/>
          <w:szCs w:val="28"/>
        </w:rPr>
        <w:t>»</w:t>
      </w:r>
      <w:r w:rsidRPr="001961C7">
        <w:rPr>
          <w:rFonts w:ascii="Times New Roman" w:hAnsi="Times New Roman"/>
          <w:sz w:val="28"/>
          <w:szCs w:val="28"/>
        </w:rPr>
        <w:t xml:space="preserve"> Министерства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p w:rsidR="00720C69" w:rsidRPr="00930215" w:rsidRDefault="00720C69" w:rsidP="00720C69">
      <w:pPr>
        <w:autoSpaceDE w:val="0"/>
        <w:autoSpaceDN w:val="0"/>
        <w:adjustRightInd w:val="0"/>
        <w:spacing w:after="0"/>
        <w:jc w:val="both"/>
        <w:rPr>
          <w:rFonts w:ascii="Times New Roman" w:hAnsi="Times New Roman"/>
          <w:sz w:val="28"/>
          <w:szCs w:val="28"/>
        </w:rPr>
      </w:pPr>
      <w:bookmarkStart w:id="64" w:name="sub_10474"/>
      <w:bookmarkEnd w:id="63"/>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реализация подсистемы </w:t>
      </w:r>
      <w:r w:rsidR="009D3D98" w:rsidRPr="001961C7">
        <w:rPr>
          <w:rFonts w:ascii="Times New Roman" w:hAnsi="Times New Roman"/>
          <w:sz w:val="28"/>
          <w:szCs w:val="28"/>
        </w:rPr>
        <w:t>«</w:t>
      </w:r>
      <w:r w:rsidRPr="001961C7">
        <w:rPr>
          <w:rFonts w:ascii="Times New Roman" w:hAnsi="Times New Roman"/>
          <w:sz w:val="28"/>
          <w:szCs w:val="28"/>
        </w:rPr>
        <w:t>Учет семей с детьми-инвалидами</w:t>
      </w:r>
      <w:r w:rsidR="009D3D98" w:rsidRPr="001961C7">
        <w:rPr>
          <w:rFonts w:ascii="Times New Roman" w:hAnsi="Times New Roman"/>
          <w:sz w:val="28"/>
          <w:szCs w:val="28"/>
        </w:rPr>
        <w:t>»</w:t>
      </w:r>
      <w:r w:rsidRPr="001961C7">
        <w:rPr>
          <w:rFonts w:ascii="Times New Roman" w:hAnsi="Times New Roman"/>
          <w:sz w:val="28"/>
          <w:szCs w:val="28"/>
        </w:rPr>
        <w:t xml:space="preserve"> в имеющейся у Министерства труда и социальной защиты </w:t>
      </w:r>
      <w:r w:rsidR="00720C69">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автоматизированной системе </w:t>
      </w:r>
      <w:r w:rsidR="009D3D98" w:rsidRPr="001961C7">
        <w:rPr>
          <w:rFonts w:ascii="Times New Roman" w:hAnsi="Times New Roman"/>
          <w:sz w:val="28"/>
          <w:szCs w:val="28"/>
        </w:rPr>
        <w:t>«</w:t>
      </w:r>
      <w:r w:rsidRPr="001961C7">
        <w:rPr>
          <w:rFonts w:ascii="Times New Roman" w:hAnsi="Times New Roman"/>
          <w:sz w:val="28"/>
          <w:szCs w:val="28"/>
        </w:rPr>
        <w:t>Адресная социальная помощь</w:t>
      </w:r>
      <w:r w:rsidR="009D3D98" w:rsidRPr="001961C7">
        <w:rPr>
          <w:rFonts w:ascii="Times New Roman" w:hAnsi="Times New Roman"/>
          <w:sz w:val="28"/>
          <w:szCs w:val="28"/>
        </w:rPr>
        <w:t>»</w:t>
      </w:r>
      <w:r w:rsidRPr="001961C7">
        <w:rPr>
          <w:rFonts w:ascii="Times New Roman" w:hAnsi="Times New Roman"/>
          <w:sz w:val="28"/>
          <w:szCs w:val="28"/>
        </w:rPr>
        <w:t>. Данная подсистема предназначена для организации единой системы учета сведений о семьях с детьми-инвалидами и автоматизации следующих видов деятельности:</w:t>
      </w:r>
    </w:p>
    <w:bookmarkEnd w:id="64"/>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ведение и учет регистрационных данных детей-инвалидов и членов их семей;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ведение и учет информации о здоровье ребенка-инвалида и сведений индивидуальной программы реабилитации, об организованности и досуге ребенка;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межведомственный информационный обмен (будет осуществляться на уровне выгрузки и загрузки информации);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статистики и получение списков граждан по всем показателям базы данных.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единого информационного поля актуальной информации о точном количестве семей с детьми-инвалидами, об их потребностях и нуждах, а также об услугах, которые получают и могут получить дети-инвалиды и их семьи;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организация межведомственного взаимодействия при оказании услуг семьям, воспитывающим детей-инвалидов.</w:t>
      </w:r>
    </w:p>
    <w:p w:rsidR="00995912" w:rsidRPr="001961C7" w:rsidRDefault="00B92334" w:rsidP="00051850">
      <w:pPr>
        <w:spacing w:after="0" w:line="240" w:lineRule="auto"/>
        <w:ind w:firstLine="709"/>
        <w:jc w:val="both"/>
        <w:rPr>
          <w:rFonts w:ascii="Times New Roman" w:hAnsi="Times New Roman"/>
          <w:sz w:val="28"/>
          <w:szCs w:val="28"/>
        </w:rPr>
      </w:pPr>
      <w:bookmarkStart w:id="65" w:name="sub_10442"/>
      <w:r w:rsidRPr="001961C7">
        <w:rPr>
          <w:rFonts w:ascii="Times New Roman" w:hAnsi="Times New Roman"/>
          <w:sz w:val="28"/>
          <w:szCs w:val="28"/>
        </w:rPr>
        <w:t>4.2.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p>
    <w:bookmarkEnd w:id="65"/>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Данное мероприятие проводится с целью получения субъективных оценок качества жизни семей, воспитывающих детей-инвалидов, и своевременного оказания помощи.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 итогам мониторинга ежеквартально будет готовиться аналитический доклад о качестве жизни детей-инвалидов и их семей.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создание банка аналитической информации о качестве жизни семей, имеющих детей-инвалидов.</w:t>
      </w:r>
    </w:p>
    <w:p w:rsidR="00995912" w:rsidRPr="001961C7" w:rsidRDefault="00B92334" w:rsidP="00051850">
      <w:pPr>
        <w:spacing w:after="0" w:line="240" w:lineRule="auto"/>
        <w:ind w:firstLine="709"/>
        <w:jc w:val="both"/>
        <w:rPr>
          <w:rFonts w:ascii="Times New Roman" w:hAnsi="Times New Roman"/>
          <w:sz w:val="28"/>
          <w:szCs w:val="28"/>
        </w:rPr>
      </w:pPr>
      <w:bookmarkStart w:id="66" w:name="sub_10443"/>
      <w:r w:rsidRPr="001961C7">
        <w:rPr>
          <w:rFonts w:ascii="Times New Roman" w:hAnsi="Times New Roman"/>
          <w:sz w:val="28"/>
          <w:szCs w:val="28"/>
        </w:rPr>
        <w:t xml:space="preserve">4.3. Внедрение инновационной технологии </w:t>
      </w:r>
      <w:r w:rsidR="009D3D98" w:rsidRPr="001961C7">
        <w:rPr>
          <w:rFonts w:ascii="Times New Roman" w:hAnsi="Times New Roman"/>
          <w:sz w:val="28"/>
          <w:szCs w:val="28"/>
        </w:rPr>
        <w:t>«</w:t>
      </w:r>
      <w:r w:rsidRPr="001961C7">
        <w:rPr>
          <w:rFonts w:ascii="Times New Roman" w:hAnsi="Times New Roman"/>
          <w:sz w:val="28"/>
          <w:szCs w:val="28"/>
        </w:rPr>
        <w:t>Электронный банк данных современных методов медико-социальной, социально-психологической реабилитации детей-инвалидов</w:t>
      </w:r>
      <w:r w:rsidR="009D3D98" w:rsidRPr="001961C7">
        <w:rPr>
          <w:rFonts w:ascii="Times New Roman" w:hAnsi="Times New Roman"/>
          <w:sz w:val="28"/>
          <w:szCs w:val="28"/>
        </w:rPr>
        <w:t>»</w:t>
      </w:r>
      <w:r w:rsidRPr="001961C7">
        <w:rPr>
          <w:rFonts w:ascii="Times New Roman" w:hAnsi="Times New Roman"/>
          <w:sz w:val="28"/>
          <w:szCs w:val="28"/>
        </w:rPr>
        <w:t xml:space="preserve">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bookmarkEnd w:id="66"/>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создать банк данных современных методов медико-социальной, социально-психологической реабилитации детей-инвалидов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Планируется на базе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создать сайт, на котором будет размещена информация о современных методах медико-социальной, социально-психологической реабилитации детей-инвалидов. Родители, воспитывающие детей-инвалидов, смогут получать консультации специалистов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по вопросам коррекционной деятельности в домашних условиях в онлайн-режиме.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Пользователями сайта будут дети-инвалиды, родители детей-инвалидов, специалисты различных ведомств и учреждений, занимающиеся реабилитацией детей-инвалидов и их семей.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связи с тем, что во многих населенных пунктах края Интернет-связь отсутствует, кроме электронного банка данных, планируется издание и распространение сборников современных методов реабилитационной деятельности в домашних условиях для родителей, воспитывающих детей-инвалидов, проживающих в отдаленных районах Забайкальского края. Планируется выпускать по 300 сборников ежегодно.</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электронного банка данных современных методов медико-социальной, социально-психологической реабилитации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создание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сайта, на котором будет размещена информация о современных методах медико-социальной, социально-психологической реабилитации детей-инвалидов;</w:t>
      </w:r>
    </w:p>
    <w:p w:rsidR="00995912" w:rsidRPr="001961C7" w:rsidRDefault="00051850"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2</w:t>
      </w:r>
      <w:r w:rsidR="00B92334" w:rsidRPr="001961C7">
        <w:rPr>
          <w:rFonts w:ascii="Times New Roman" w:hAnsi="Times New Roman"/>
          <w:sz w:val="28"/>
          <w:szCs w:val="28"/>
        </w:rPr>
        <w:t>228 семей с детьми-инвалидами получат методическую и консульта</w:t>
      </w:r>
      <w:r w:rsidRPr="001961C7">
        <w:rPr>
          <w:rFonts w:ascii="Times New Roman" w:hAnsi="Times New Roman"/>
          <w:sz w:val="28"/>
          <w:szCs w:val="28"/>
        </w:rPr>
        <w:t>-</w:t>
      </w:r>
      <w:r w:rsidR="00B92334" w:rsidRPr="001961C7">
        <w:rPr>
          <w:rFonts w:ascii="Times New Roman" w:hAnsi="Times New Roman"/>
          <w:sz w:val="28"/>
          <w:szCs w:val="28"/>
        </w:rPr>
        <w:t>тивную помощь;</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издание, тиражирование и распространение современных методов коррекционной деятельности в домашних условиях для родителей, воспитывающих детей-инвалидов, проживающих в отдаленных районах Забайкальского края. Выпуск 300 методических пособий для родителей, воспитывающих детей-инвалидов, о современных методах медико-социальной, социально-психологической реабилитации детей-инвалидов в домашних условиях;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повышение уровня профессиональной компетенции специалистов ГКУСО </w:t>
      </w:r>
      <w:r w:rsidR="009D3D98" w:rsidRPr="001961C7">
        <w:rPr>
          <w:rFonts w:ascii="Times New Roman" w:hAnsi="Times New Roman"/>
          <w:sz w:val="28"/>
          <w:szCs w:val="28"/>
        </w:rPr>
        <w:t>«</w:t>
      </w:r>
      <w:r w:rsidRPr="001961C7">
        <w:rPr>
          <w:rFonts w:ascii="Times New Roman" w:hAnsi="Times New Roman"/>
          <w:sz w:val="28"/>
          <w:szCs w:val="28"/>
        </w:rPr>
        <w:t xml:space="preserve">Центр медико-социальной реабилитации инвалидов </w:t>
      </w:r>
      <w:r w:rsidR="009D3D98" w:rsidRPr="001961C7">
        <w:rPr>
          <w:rFonts w:ascii="Times New Roman" w:hAnsi="Times New Roman"/>
          <w:sz w:val="28"/>
          <w:szCs w:val="28"/>
        </w:rPr>
        <w:t>«</w:t>
      </w:r>
      <w:r w:rsidRPr="001961C7">
        <w:rPr>
          <w:rFonts w:ascii="Times New Roman" w:hAnsi="Times New Roman"/>
          <w:sz w:val="28"/>
          <w:szCs w:val="28"/>
        </w:rPr>
        <w:t>Росток</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тренировка умения применять в процессе деятельности все виды существующих ресурсов, включая правовые нормы, официальные организации, институты помощи и развития.</w:t>
      </w:r>
    </w:p>
    <w:p w:rsidR="00995912" w:rsidRPr="001961C7" w:rsidRDefault="00B92334" w:rsidP="00051850">
      <w:pPr>
        <w:spacing w:after="0" w:line="240" w:lineRule="auto"/>
        <w:ind w:firstLine="709"/>
        <w:jc w:val="both"/>
        <w:rPr>
          <w:rFonts w:ascii="Times New Roman" w:hAnsi="Times New Roman"/>
          <w:sz w:val="28"/>
          <w:szCs w:val="28"/>
        </w:rPr>
      </w:pPr>
      <w:bookmarkStart w:id="67" w:name="sub_10444"/>
      <w:r w:rsidRPr="001961C7">
        <w:rPr>
          <w:rFonts w:ascii="Times New Roman" w:hAnsi="Times New Roman"/>
          <w:sz w:val="28"/>
          <w:szCs w:val="28"/>
        </w:rPr>
        <w:t xml:space="preserve">4.4. Организация на базе Министерства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p>
    <w:bookmarkEnd w:id="67"/>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планируется ежегодно для специалистов различных ведомств, занимающихся проблемами детей-инвалидов и их семей, проводить методический семинар с привлечением преподавателей вузов, опытных практиков.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повышение профессиональной компетенции 450 специалистов различных ведомств, занимающихся проблемами детей-инвалидов, детей с ограниченными возможностями.</w:t>
      </w:r>
    </w:p>
    <w:p w:rsidR="00995912" w:rsidRPr="001961C7" w:rsidRDefault="00B92334" w:rsidP="00051850">
      <w:pPr>
        <w:spacing w:after="0" w:line="240" w:lineRule="auto"/>
        <w:ind w:firstLine="709"/>
        <w:jc w:val="both"/>
        <w:rPr>
          <w:rFonts w:ascii="Times New Roman" w:hAnsi="Times New Roman"/>
          <w:sz w:val="28"/>
          <w:szCs w:val="28"/>
        </w:rPr>
      </w:pPr>
      <w:bookmarkStart w:id="68" w:name="sub_1045"/>
      <w:r w:rsidRPr="001961C7">
        <w:rPr>
          <w:rFonts w:ascii="Times New Roman" w:hAnsi="Times New Roman"/>
          <w:sz w:val="28"/>
          <w:szCs w:val="28"/>
        </w:rP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bookmarkEnd w:id="68"/>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данной задачи реализуются следующие мероприятия:</w:t>
      </w:r>
    </w:p>
    <w:p w:rsidR="00995912" w:rsidRPr="001961C7" w:rsidRDefault="00B92334" w:rsidP="00051850">
      <w:pPr>
        <w:spacing w:after="0" w:line="240" w:lineRule="auto"/>
        <w:ind w:firstLine="709"/>
        <w:jc w:val="both"/>
        <w:rPr>
          <w:rFonts w:ascii="Times New Roman" w:hAnsi="Times New Roman"/>
          <w:sz w:val="28"/>
          <w:szCs w:val="28"/>
        </w:rPr>
      </w:pPr>
      <w:bookmarkStart w:id="69" w:name="sub_10451"/>
      <w:r w:rsidRPr="001961C7">
        <w:rPr>
          <w:rFonts w:ascii="Times New Roman" w:hAnsi="Times New Roman"/>
          <w:sz w:val="28"/>
          <w:szCs w:val="28"/>
        </w:rPr>
        <w:t>5.1. Привлечение муниципальных учреждений, предприятий, некоммерческих организаций к социальным акциям (</w:t>
      </w:r>
      <w:r w:rsidR="009D3D98" w:rsidRPr="001961C7">
        <w:rPr>
          <w:rFonts w:ascii="Times New Roman" w:hAnsi="Times New Roman"/>
          <w:sz w:val="28"/>
          <w:szCs w:val="28"/>
        </w:rPr>
        <w:t>«</w:t>
      </w:r>
      <w:r w:rsidRPr="001961C7">
        <w:rPr>
          <w:rFonts w:ascii="Times New Roman" w:hAnsi="Times New Roman"/>
          <w:sz w:val="28"/>
          <w:szCs w:val="28"/>
        </w:rPr>
        <w:t>Соберем детей в школу</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Декада инвалидов</w:t>
      </w:r>
      <w:r w:rsidR="009D3D98" w:rsidRPr="001961C7">
        <w:rPr>
          <w:rFonts w:ascii="Times New Roman" w:hAnsi="Times New Roman"/>
          <w:sz w:val="28"/>
          <w:szCs w:val="28"/>
        </w:rPr>
        <w:t>»</w:t>
      </w:r>
      <w:r w:rsidRPr="001961C7">
        <w:rPr>
          <w:rFonts w:ascii="Times New Roman" w:hAnsi="Times New Roman"/>
          <w:sz w:val="28"/>
          <w:szCs w:val="28"/>
        </w:rPr>
        <w:t xml:space="preserve"> и другие) в помощь семьям, воспитывающим детей-инвалидов.</w:t>
      </w:r>
    </w:p>
    <w:bookmarkEnd w:id="69"/>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Данное мероприятие призвано привлечь внимание муниципальных учреждений, предприятий, некоммерческих организаций, общества к решению важных социальных проблем, связанных с улучшением положения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Кроме того, в результате выполнения мероприятия планируется создание банка данных организаций всех форм собственности, готовых на безвозмездной основе оказывать услуги детям-инвалидам и их родителям.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привлечение внимания общества к существующим проблемам семей, воспитывающих детей-инвалидов. Создание банка данных организаций всех форм собственности, готовых на безвозмездной основе оказывать услуги детям-инвалидам и их родителям.</w:t>
      </w:r>
    </w:p>
    <w:p w:rsidR="00995912" w:rsidRPr="001961C7" w:rsidRDefault="00B92334" w:rsidP="00051850">
      <w:pPr>
        <w:spacing w:after="0" w:line="240" w:lineRule="auto"/>
        <w:ind w:firstLine="709"/>
        <w:jc w:val="both"/>
        <w:rPr>
          <w:rFonts w:ascii="Times New Roman" w:hAnsi="Times New Roman"/>
          <w:sz w:val="28"/>
          <w:szCs w:val="28"/>
        </w:rPr>
      </w:pPr>
      <w:bookmarkStart w:id="70" w:name="sub_1046"/>
      <w:r w:rsidRPr="001961C7">
        <w:rPr>
          <w:rFonts w:ascii="Times New Roman" w:hAnsi="Times New Roman"/>
          <w:sz w:val="28"/>
          <w:szCs w:val="28"/>
        </w:rPr>
        <w:t>6. Информационное сопровождение программы.</w:t>
      </w:r>
    </w:p>
    <w:bookmarkEnd w:id="70"/>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данной задачи реализуются следующие мероприятия:</w:t>
      </w:r>
    </w:p>
    <w:p w:rsidR="00995912" w:rsidRPr="001961C7" w:rsidRDefault="00B92334" w:rsidP="00051850">
      <w:pPr>
        <w:spacing w:after="0" w:line="240" w:lineRule="auto"/>
        <w:ind w:firstLine="709"/>
        <w:jc w:val="both"/>
        <w:rPr>
          <w:rFonts w:ascii="Times New Roman" w:hAnsi="Times New Roman"/>
          <w:sz w:val="28"/>
          <w:szCs w:val="28"/>
        </w:rPr>
      </w:pPr>
      <w:bookmarkStart w:id="71" w:name="sub_10461"/>
      <w:r w:rsidRPr="001961C7">
        <w:rPr>
          <w:rFonts w:ascii="Times New Roman" w:hAnsi="Times New Roman"/>
          <w:sz w:val="28"/>
          <w:szCs w:val="28"/>
        </w:rPr>
        <w:t xml:space="preserve">6.1. Информационное освещение в средствах массовой информации хода реализации </w:t>
      </w:r>
      <w:r w:rsidR="00F90F22" w:rsidRPr="001961C7">
        <w:rPr>
          <w:rFonts w:ascii="Times New Roman" w:hAnsi="Times New Roman"/>
          <w:sz w:val="28"/>
          <w:szCs w:val="28"/>
        </w:rPr>
        <w:t>под</w:t>
      </w:r>
      <w:r w:rsidRPr="001961C7">
        <w:rPr>
          <w:rFonts w:ascii="Times New Roman" w:hAnsi="Times New Roman"/>
          <w:sz w:val="28"/>
          <w:szCs w:val="28"/>
        </w:rPr>
        <w:t xml:space="preserve">программы и достигнутых результатов исполнения </w:t>
      </w:r>
      <w:r w:rsidR="00F90F22" w:rsidRPr="001961C7">
        <w:rPr>
          <w:rFonts w:ascii="Times New Roman" w:hAnsi="Times New Roman"/>
          <w:sz w:val="28"/>
          <w:szCs w:val="28"/>
        </w:rPr>
        <w:t>под</w:t>
      </w:r>
      <w:r w:rsidRPr="001961C7">
        <w:rPr>
          <w:rFonts w:ascii="Times New Roman" w:hAnsi="Times New Roman"/>
          <w:sz w:val="28"/>
          <w:szCs w:val="28"/>
        </w:rPr>
        <w:t>программы.</w:t>
      </w:r>
    </w:p>
    <w:bookmarkEnd w:id="71"/>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ежеквартальное освещение в средствах массовой информации (радио, газеты, телевидение) материалов о ходе реализации </w:t>
      </w:r>
      <w:r w:rsidR="00F90F22" w:rsidRPr="001961C7">
        <w:rPr>
          <w:rFonts w:ascii="Times New Roman" w:hAnsi="Times New Roman"/>
          <w:sz w:val="28"/>
          <w:szCs w:val="28"/>
        </w:rPr>
        <w:t>под</w:t>
      </w:r>
      <w:r w:rsidRPr="001961C7">
        <w:rPr>
          <w:rFonts w:ascii="Times New Roman" w:hAnsi="Times New Roman"/>
          <w:sz w:val="28"/>
          <w:szCs w:val="28"/>
        </w:rPr>
        <w:t>программы и достигнутых результатах ее выполнения.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мероприятия будет повышение информированности населения о проблемах семей, воспитывающих детей-инвалидов, и их решениях; формирование в обществе дружественного отношения к детям-инвалидам.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Реализация программных мероприятий в полной мере позволит достичь следующих результатов: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улучшения состояния здоровья детей-инвалидов, детей с ограниченными возможностями здоровья, максимальное развитие их реабилитационного потенциала;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интеграции детей-инвалидов в общество здоровых сверстников и повышение их социального статуса;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расширения спектра услуг, оказываемых семьям с детьми-инвалидами;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повышения уровня и качества жизни семей, воспитывающих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улучшения социального самочувствия и психологического климата в семьях, воспитывающих детей-инвалидов;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открытого и дружественного отношения общества к детям-инвалидам.</w:t>
      </w:r>
    </w:p>
    <w:p w:rsidR="0043514C" w:rsidRPr="001961C7" w:rsidRDefault="0043514C" w:rsidP="00E1623F">
      <w:pPr>
        <w:spacing w:after="0" w:line="240" w:lineRule="auto"/>
        <w:ind w:firstLine="567"/>
        <w:jc w:val="both"/>
        <w:rPr>
          <w:rFonts w:ascii="Times New Roman" w:hAnsi="Times New Roman"/>
          <w:sz w:val="28"/>
          <w:szCs w:val="28"/>
        </w:rPr>
      </w:pPr>
    </w:p>
    <w:p w:rsidR="00995912" w:rsidRPr="001961C7" w:rsidRDefault="00B92334" w:rsidP="00E1623F">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 xml:space="preserve">4. Управление </w:t>
      </w:r>
      <w:r w:rsidR="00D839D6" w:rsidRPr="001961C7">
        <w:rPr>
          <w:rFonts w:ascii="Times New Roman" w:hAnsi="Times New Roman"/>
          <w:b/>
          <w:sz w:val="28"/>
          <w:szCs w:val="28"/>
        </w:rPr>
        <w:t>под</w:t>
      </w:r>
      <w:r w:rsidRPr="001961C7">
        <w:rPr>
          <w:rFonts w:ascii="Times New Roman" w:hAnsi="Times New Roman"/>
          <w:b/>
          <w:sz w:val="28"/>
          <w:szCs w:val="28"/>
        </w:rPr>
        <w:t>программой и контроль за ходом ее реализации</w:t>
      </w:r>
    </w:p>
    <w:p w:rsidR="00051850" w:rsidRPr="001961C7" w:rsidRDefault="00051850" w:rsidP="00E1623F">
      <w:pPr>
        <w:spacing w:after="0" w:line="240" w:lineRule="auto"/>
        <w:ind w:firstLine="567"/>
        <w:jc w:val="center"/>
        <w:rPr>
          <w:rFonts w:ascii="Times New Roman" w:hAnsi="Times New Roman"/>
          <w:sz w:val="28"/>
          <w:szCs w:val="28"/>
        </w:rPr>
      </w:pP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Управление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программой возлагается на Министерство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Министерством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создается комиссия по реализации мероприятий </w:t>
      </w:r>
      <w:r w:rsidR="0036246D" w:rsidRPr="001961C7">
        <w:rPr>
          <w:rFonts w:ascii="Times New Roman" w:hAnsi="Times New Roman"/>
          <w:sz w:val="28"/>
          <w:szCs w:val="28"/>
        </w:rPr>
        <w:t>под</w:t>
      </w:r>
      <w:r w:rsidRPr="001961C7">
        <w:rPr>
          <w:rFonts w:ascii="Times New Roman" w:hAnsi="Times New Roman"/>
          <w:sz w:val="28"/>
          <w:szCs w:val="28"/>
        </w:rPr>
        <w:t>программы, заседания которой будут проводиться 2 раза в год.</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состав комиссии включаются представители Министерства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Министерства образования, науки и молодежной политики Забайкальского края, Министерства здравоохранения Забайкальского края, Министерства культуры Забайкальского края, Министерства физической культуры и спорта Забайкальского края, Забайкальской региональной организации Общероссийской общественной организации </w:t>
      </w:r>
      <w:r w:rsidR="009D3D98" w:rsidRPr="001961C7">
        <w:rPr>
          <w:rFonts w:ascii="Times New Roman" w:hAnsi="Times New Roman"/>
          <w:sz w:val="28"/>
          <w:szCs w:val="28"/>
        </w:rPr>
        <w:t>«</w:t>
      </w:r>
      <w:r w:rsidRPr="001961C7">
        <w:rPr>
          <w:rFonts w:ascii="Times New Roman" w:hAnsi="Times New Roman"/>
          <w:sz w:val="28"/>
          <w:szCs w:val="28"/>
        </w:rPr>
        <w:t>Всероссийское общество инвалидов</w:t>
      </w:r>
      <w:r w:rsidR="009D3D98" w:rsidRPr="001961C7">
        <w:rPr>
          <w:rFonts w:ascii="Times New Roman" w:hAnsi="Times New Roman"/>
          <w:sz w:val="28"/>
          <w:szCs w:val="28"/>
        </w:rPr>
        <w:t>»</w:t>
      </w:r>
      <w:r w:rsidRPr="001961C7">
        <w:rPr>
          <w:rFonts w:ascii="Times New Roman" w:hAnsi="Times New Roman"/>
          <w:sz w:val="28"/>
          <w:szCs w:val="28"/>
        </w:rPr>
        <w:t xml:space="preserve">, Ассоциации государственных учреждений социального обслуживания Забайкальского края </w:t>
      </w:r>
      <w:r w:rsidR="009D3D98" w:rsidRPr="001961C7">
        <w:rPr>
          <w:rFonts w:ascii="Times New Roman" w:hAnsi="Times New Roman"/>
          <w:sz w:val="28"/>
          <w:szCs w:val="28"/>
        </w:rPr>
        <w:t>«</w:t>
      </w:r>
      <w:r w:rsidRPr="001961C7">
        <w:rPr>
          <w:rFonts w:ascii="Times New Roman" w:hAnsi="Times New Roman"/>
          <w:sz w:val="28"/>
          <w:szCs w:val="28"/>
        </w:rPr>
        <w:t>Содружество</w:t>
      </w:r>
      <w:r w:rsidR="009D3D98" w:rsidRPr="001961C7">
        <w:rPr>
          <w:rFonts w:ascii="Times New Roman" w:hAnsi="Times New Roman"/>
          <w:sz w:val="28"/>
          <w:szCs w:val="28"/>
        </w:rPr>
        <w:t>»</w:t>
      </w:r>
      <w:r w:rsidRPr="001961C7">
        <w:rPr>
          <w:rFonts w:ascii="Times New Roman" w:hAnsi="Times New Roman"/>
          <w:sz w:val="28"/>
          <w:szCs w:val="28"/>
        </w:rPr>
        <w:t>.</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Исполнители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программы ежеквартально представляют отчеты о ходе реализации программных мероприятий в Министерство труда и социальной защиты </w:t>
      </w:r>
      <w:r w:rsidR="00631C85">
        <w:rPr>
          <w:rFonts w:ascii="Times New Roman" w:hAnsi="Times New Roman"/>
          <w:sz w:val="28"/>
          <w:szCs w:val="28"/>
        </w:rPr>
        <w:t xml:space="preserve">населения </w:t>
      </w:r>
      <w:r w:rsidRPr="001961C7">
        <w:rPr>
          <w:rFonts w:ascii="Times New Roman" w:hAnsi="Times New Roman"/>
          <w:sz w:val="28"/>
          <w:szCs w:val="28"/>
        </w:rPr>
        <w:t>Забайкальского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Отчет о реализации </w:t>
      </w:r>
      <w:r w:rsidR="0036246D" w:rsidRPr="001961C7">
        <w:rPr>
          <w:rFonts w:ascii="Times New Roman" w:hAnsi="Times New Roman"/>
          <w:sz w:val="28"/>
          <w:szCs w:val="28"/>
        </w:rPr>
        <w:t>под</w:t>
      </w:r>
      <w:r w:rsidRPr="001961C7">
        <w:rPr>
          <w:rFonts w:ascii="Times New Roman" w:hAnsi="Times New Roman"/>
          <w:sz w:val="28"/>
          <w:szCs w:val="28"/>
        </w:rPr>
        <w:t>программы в соответствующем году должен содержать:</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общий объем фактически произведенных расходов - всего и в том числе по источникам финансирования;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перечень завершенных в течение года программных мероприятий;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перечень не завершенных в течение года программных мероприятий и процент их незавершения;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анализ причин несвоевременного завершения программных мероприятий.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Контроль за ходом выполнения мероприятий </w:t>
      </w:r>
      <w:r w:rsidR="0036246D" w:rsidRPr="001961C7">
        <w:rPr>
          <w:rFonts w:ascii="Times New Roman" w:hAnsi="Times New Roman"/>
          <w:sz w:val="28"/>
          <w:szCs w:val="28"/>
        </w:rPr>
        <w:t>под</w:t>
      </w:r>
      <w:r w:rsidRPr="001961C7">
        <w:rPr>
          <w:rFonts w:ascii="Times New Roman" w:hAnsi="Times New Roman"/>
          <w:sz w:val="28"/>
          <w:szCs w:val="28"/>
        </w:rPr>
        <w:t>программы осуществляет заместитель председателя Правительства Забайкальского края по социальным вопросам.</w:t>
      </w:r>
    </w:p>
    <w:p w:rsidR="000773D8" w:rsidRPr="001961C7" w:rsidRDefault="000773D8" w:rsidP="00E1623F">
      <w:pPr>
        <w:spacing w:after="0" w:line="240" w:lineRule="auto"/>
        <w:ind w:firstLine="567"/>
        <w:jc w:val="both"/>
        <w:rPr>
          <w:rFonts w:ascii="Times New Roman" w:hAnsi="Times New Roman"/>
          <w:sz w:val="28"/>
          <w:szCs w:val="28"/>
        </w:rPr>
      </w:pPr>
    </w:p>
    <w:p w:rsidR="00995912" w:rsidRPr="001961C7" w:rsidRDefault="00B92334" w:rsidP="00E1623F">
      <w:pPr>
        <w:spacing w:after="0" w:line="240" w:lineRule="auto"/>
        <w:ind w:firstLine="567"/>
        <w:jc w:val="center"/>
        <w:rPr>
          <w:rFonts w:ascii="Times New Roman" w:hAnsi="Times New Roman"/>
          <w:b/>
          <w:sz w:val="28"/>
          <w:szCs w:val="28"/>
        </w:rPr>
      </w:pPr>
      <w:bookmarkStart w:id="72" w:name="sub_1060"/>
      <w:r w:rsidRPr="001961C7">
        <w:rPr>
          <w:rFonts w:ascii="Times New Roman" w:hAnsi="Times New Roman"/>
          <w:b/>
          <w:sz w:val="28"/>
          <w:szCs w:val="28"/>
        </w:rPr>
        <w:t xml:space="preserve">5. Ресурсное обеспечение </w:t>
      </w:r>
      <w:r w:rsidR="00D839D6" w:rsidRPr="001961C7">
        <w:rPr>
          <w:rFonts w:ascii="Times New Roman" w:hAnsi="Times New Roman"/>
          <w:b/>
          <w:sz w:val="28"/>
          <w:szCs w:val="28"/>
        </w:rPr>
        <w:t>под</w:t>
      </w:r>
      <w:r w:rsidRPr="001961C7">
        <w:rPr>
          <w:rFonts w:ascii="Times New Roman" w:hAnsi="Times New Roman"/>
          <w:b/>
          <w:sz w:val="28"/>
          <w:szCs w:val="28"/>
        </w:rPr>
        <w:t>программы</w:t>
      </w:r>
    </w:p>
    <w:p w:rsidR="00051850" w:rsidRPr="001961C7" w:rsidRDefault="00051850" w:rsidP="00E1623F">
      <w:pPr>
        <w:spacing w:after="0" w:line="240" w:lineRule="auto"/>
        <w:ind w:firstLine="567"/>
        <w:jc w:val="center"/>
        <w:rPr>
          <w:rFonts w:ascii="Times New Roman" w:hAnsi="Times New Roman"/>
          <w:sz w:val="28"/>
          <w:szCs w:val="28"/>
        </w:rPr>
      </w:pPr>
    </w:p>
    <w:bookmarkEnd w:id="72"/>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Финансирование </w:t>
      </w:r>
      <w:r w:rsidR="0036246D" w:rsidRPr="001961C7">
        <w:rPr>
          <w:rFonts w:ascii="Times New Roman" w:hAnsi="Times New Roman"/>
          <w:sz w:val="28"/>
          <w:szCs w:val="28"/>
        </w:rPr>
        <w:t>под</w:t>
      </w:r>
      <w:r w:rsidRPr="001961C7">
        <w:rPr>
          <w:rFonts w:ascii="Times New Roman" w:hAnsi="Times New Roman"/>
          <w:sz w:val="28"/>
          <w:szCs w:val="28"/>
        </w:rPr>
        <w:t>программы осуществляется за счет средств бюджета Забайкальского края, бюджета Фонда и внебюджетных источников:</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Всего по подпрограмме – 291 475,12 тыс. руб., в том числе:</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бюджета Забайкальского края – 206 202,88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Фонда поддержки детей, находящихся в трудной жизненной ситуации (далее - Фонд), - 85 272,2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из них по годам:</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2013 год – 98 088,34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бюджета Забайкальского края – 68 706,80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Фонда – 29 381,54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2014 год – 96 306,82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бюджета Забайкальского края – 67 973,26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Фонда – 28 333,56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2015 год – 97 079,96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бюджета Забайкальского края – 69 522,82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F40D8C" w:rsidRPr="001961C7" w:rsidRDefault="00F40D8C" w:rsidP="00F40D8C">
      <w:pPr>
        <w:autoSpaceDE w:val="0"/>
        <w:autoSpaceDN w:val="0"/>
        <w:adjustRightInd w:val="0"/>
        <w:spacing w:after="0" w:line="240" w:lineRule="auto"/>
        <w:ind w:firstLine="709"/>
        <w:rPr>
          <w:rFonts w:ascii="Times New Roman" w:hAnsi="Times New Roman"/>
          <w:sz w:val="28"/>
          <w:szCs w:val="28"/>
        </w:rPr>
      </w:pPr>
      <w:r w:rsidRPr="001961C7">
        <w:rPr>
          <w:rFonts w:ascii="Times New Roman" w:hAnsi="Times New Roman"/>
          <w:sz w:val="28"/>
          <w:szCs w:val="28"/>
        </w:rPr>
        <w:t>средства Фонда – 27 557,14 тыс. руб.</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995912" w:rsidRPr="001961C7" w:rsidRDefault="00F40D8C" w:rsidP="00F40D8C">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Финансирование подпрограммы по годам представлено в таблице.</w:t>
      </w:r>
    </w:p>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(в ред. постановления Правительства Забайкальского края № 114 от 28.03.2016)</w:t>
      </w:r>
    </w:p>
    <w:p w:rsidR="001961C7" w:rsidRDefault="001961C7" w:rsidP="00F40D8C">
      <w:pPr>
        <w:spacing w:after="0" w:line="240" w:lineRule="auto"/>
        <w:ind w:firstLine="709"/>
        <w:jc w:val="both"/>
        <w:rPr>
          <w:rFonts w:ascii="Times New Roman" w:hAnsi="Times New Roman"/>
          <w:sz w:val="28"/>
          <w:szCs w:val="28"/>
        </w:rPr>
      </w:pPr>
    </w:p>
    <w:p w:rsidR="001961C7" w:rsidRDefault="001961C7" w:rsidP="00F40D8C">
      <w:pPr>
        <w:spacing w:after="0" w:line="240" w:lineRule="auto"/>
        <w:ind w:firstLine="709"/>
        <w:jc w:val="both"/>
        <w:rPr>
          <w:rFonts w:ascii="Times New Roman" w:hAnsi="Times New Roman"/>
          <w:sz w:val="28"/>
          <w:szCs w:val="28"/>
        </w:rPr>
      </w:pPr>
    </w:p>
    <w:p w:rsidR="001961C7" w:rsidRPr="001961C7" w:rsidRDefault="001961C7" w:rsidP="00F40D8C">
      <w:pPr>
        <w:spacing w:after="0" w:line="240" w:lineRule="auto"/>
        <w:ind w:firstLine="709"/>
        <w:jc w:val="both"/>
        <w:rPr>
          <w:rFonts w:ascii="Times New Roman" w:hAnsi="Times New Roman"/>
          <w:sz w:val="28"/>
          <w:szCs w:val="28"/>
        </w:rPr>
      </w:pPr>
    </w:p>
    <w:p w:rsidR="001B1AB2" w:rsidRPr="001961C7" w:rsidRDefault="00B92334" w:rsidP="00E1623F">
      <w:pPr>
        <w:spacing w:after="0" w:line="240" w:lineRule="auto"/>
        <w:ind w:firstLine="567"/>
        <w:jc w:val="right"/>
        <w:rPr>
          <w:rFonts w:ascii="Times New Roman" w:hAnsi="Times New Roman"/>
          <w:sz w:val="28"/>
          <w:szCs w:val="28"/>
        </w:rPr>
      </w:pPr>
      <w:r w:rsidRPr="001961C7">
        <w:rPr>
          <w:rStyle w:val="af7"/>
          <w:rFonts w:ascii="Times New Roman" w:hAnsi="Times New Roman"/>
          <w:bCs/>
          <w:color w:val="auto"/>
          <w:sz w:val="28"/>
          <w:szCs w:val="28"/>
        </w:rPr>
        <w:t>(тыс.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1"/>
        <w:gridCol w:w="1720"/>
        <w:gridCol w:w="1580"/>
        <w:gridCol w:w="1602"/>
      </w:tblGrid>
      <w:tr w:rsidR="00F40D8C" w:rsidRPr="001961C7" w:rsidTr="00955621">
        <w:trPr>
          <w:jc w:val="center"/>
        </w:trPr>
        <w:tc>
          <w:tcPr>
            <w:tcW w:w="4451" w:type="dxa"/>
            <w:tcBorders>
              <w:top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rPr>
                <w:rFonts w:ascii="Times New Roman" w:hAnsi="Times New Roman"/>
                <w:sz w:val="24"/>
                <w:szCs w:val="24"/>
              </w:rPr>
            </w:pPr>
            <w:r w:rsidRPr="001961C7">
              <w:rPr>
                <w:rFonts w:ascii="Times New Roman" w:hAnsi="Times New Roman"/>
                <w:sz w:val="24"/>
                <w:szCs w:val="24"/>
              </w:rPr>
              <w:t>Источники</w:t>
            </w:r>
          </w:p>
        </w:tc>
        <w:tc>
          <w:tcPr>
            <w:tcW w:w="172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2013 год</w:t>
            </w:r>
          </w:p>
        </w:tc>
        <w:tc>
          <w:tcPr>
            <w:tcW w:w="158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2014 год</w:t>
            </w:r>
          </w:p>
        </w:tc>
        <w:tc>
          <w:tcPr>
            <w:tcW w:w="1602" w:type="dxa"/>
            <w:tcBorders>
              <w:top w:val="single" w:sz="4" w:space="0" w:color="auto"/>
              <w:left w:val="single" w:sz="4" w:space="0" w:color="auto"/>
              <w:bottom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2015 год</w:t>
            </w:r>
          </w:p>
        </w:tc>
      </w:tr>
      <w:tr w:rsidR="00F40D8C" w:rsidRPr="001961C7" w:rsidTr="00955621">
        <w:trPr>
          <w:jc w:val="center"/>
        </w:trPr>
        <w:tc>
          <w:tcPr>
            <w:tcW w:w="4451" w:type="dxa"/>
            <w:tcBorders>
              <w:top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rPr>
                <w:rFonts w:ascii="Times New Roman" w:hAnsi="Times New Roman"/>
                <w:sz w:val="24"/>
                <w:szCs w:val="24"/>
              </w:rPr>
            </w:pPr>
            <w:r w:rsidRPr="001961C7">
              <w:rPr>
                <w:rFonts w:ascii="Times New Roman" w:hAnsi="Times New Roman"/>
                <w:sz w:val="24"/>
                <w:szCs w:val="24"/>
              </w:rPr>
              <w:t>Бюджет Забайкальского края</w:t>
            </w:r>
          </w:p>
        </w:tc>
        <w:tc>
          <w:tcPr>
            <w:tcW w:w="172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68706,80</w:t>
            </w:r>
          </w:p>
        </w:tc>
        <w:tc>
          <w:tcPr>
            <w:tcW w:w="158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67973,26</w:t>
            </w:r>
          </w:p>
        </w:tc>
        <w:tc>
          <w:tcPr>
            <w:tcW w:w="1602" w:type="dxa"/>
            <w:tcBorders>
              <w:top w:val="single" w:sz="4" w:space="0" w:color="auto"/>
              <w:left w:val="single" w:sz="4" w:space="0" w:color="auto"/>
              <w:bottom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69522,77</w:t>
            </w:r>
          </w:p>
        </w:tc>
      </w:tr>
      <w:tr w:rsidR="00F40D8C" w:rsidRPr="001961C7" w:rsidTr="00955621">
        <w:trPr>
          <w:jc w:val="center"/>
        </w:trPr>
        <w:tc>
          <w:tcPr>
            <w:tcW w:w="4451" w:type="dxa"/>
            <w:tcBorders>
              <w:top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rPr>
                <w:rFonts w:ascii="Times New Roman" w:hAnsi="Times New Roman"/>
                <w:sz w:val="24"/>
                <w:szCs w:val="24"/>
              </w:rPr>
            </w:pPr>
            <w:r w:rsidRPr="001961C7">
              <w:rPr>
                <w:rFonts w:ascii="Times New Roman" w:hAnsi="Times New Roman"/>
                <w:sz w:val="24"/>
                <w:szCs w:val="24"/>
              </w:rPr>
              <w:t>Бюджет Фонда</w:t>
            </w:r>
          </w:p>
        </w:tc>
        <w:tc>
          <w:tcPr>
            <w:tcW w:w="172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29381,54</w:t>
            </w:r>
          </w:p>
        </w:tc>
        <w:tc>
          <w:tcPr>
            <w:tcW w:w="1580" w:type="dxa"/>
            <w:tcBorders>
              <w:top w:val="single" w:sz="4" w:space="0" w:color="auto"/>
              <w:left w:val="single" w:sz="4" w:space="0" w:color="auto"/>
              <w:bottom w:val="single" w:sz="4" w:space="0" w:color="auto"/>
              <w:right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28333,56</w:t>
            </w:r>
          </w:p>
        </w:tc>
        <w:tc>
          <w:tcPr>
            <w:tcW w:w="1602" w:type="dxa"/>
            <w:tcBorders>
              <w:top w:val="single" w:sz="4" w:space="0" w:color="auto"/>
              <w:left w:val="single" w:sz="4" w:space="0" w:color="auto"/>
              <w:bottom w:val="single" w:sz="4" w:space="0" w:color="auto"/>
            </w:tcBorders>
            <w:vAlign w:val="center"/>
          </w:tcPr>
          <w:p w:rsidR="00F40D8C" w:rsidRPr="001961C7" w:rsidRDefault="00F40D8C" w:rsidP="000F4EEB">
            <w:pPr>
              <w:autoSpaceDE w:val="0"/>
              <w:autoSpaceDN w:val="0"/>
              <w:adjustRightInd w:val="0"/>
              <w:ind w:firstLine="403"/>
              <w:jc w:val="center"/>
              <w:rPr>
                <w:rFonts w:ascii="Times New Roman" w:hAnsi="Times New Roman"/>
                <w:sz w:val="24"/>
                <w:szCs w:val="24"/>
              </w:rPr>
            </w:pPr>
            <w:r w:rsidRPr="001961C7">
              <w:rPr>
                <w:rFonts w:ascii="Times New Roman" w:hAnsi="Times New Roman"/>
                <w:sz w:val="24"/>
                <w:szCs w:val="24"/>
              </w:rPr>
              <w:t>27557,14</w:t>
            </w:r>
          </w:p>
        </w:tc>
      </w:tr>
    </w:tbl>
    <w:p w:rsidR="00F40D8C" w:rsidRPr="0081163F" w:rsidRDefault="00F40D8C" w:rsidP="00F40D8C">
      <w:pPr>
        <w:spacing w:after="0" w:line="240" w:lineRule="auto"/>
        <w:ind w:firstLine="709"/>
        <w:jc w:val="both"/>
        <w:rPr>
          <w:rFonts w:ascii="Times New Roman" w:hAnsi="Times New Roman"/>
        </w:rPr>
      </w:pPr>
      <w:r w:rsidRPr="0081163F">
        <w:rPr>
          <w:rFonts w:ascii="Times New Roman" w:hAnsi="Times New Roman"/>
        </w:rPr>
        <w:t>(таблица в ред. постановления Правительства Забайкальского края № 114 от 28.03.2016)</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Утверждение финансирования </w:t>
      </w:r>
      <w:r w:rsidR="0036246D" w:rsidRPr="001961C7">
        <w:rPr>
          <w:rFonts w:ascii="Times New Roman" w:hAnsi="Times New Roman"/>
          <w:sz w:val="28"/>
          <w:szCs w:val="28"/>
        </w:rPr>
        <w:t>под</w:t>
      </w:r>
      <w:r w:rsidRPr="001961C7">
        <w:rPr>
          <w:rFonts w:ascii="Times New Roman" w:hAnsi="Times New Roman"/>
          <w:sz w:val="28"/>
          <w:szCs w:val="28"/>
        </w:rPr>
        <w:t>программы в полном объеме позволит достичь запланированных индикаторов (показателей) в течение срок</w:t>
      </w:r>
      <w:r w:rsidR="001B642F" w:rsidRPr="001961C7">
        <w:rPr>
          <w:rFonts w:ascii="Times New Roman" w:hAnsi="Times New Roman"/>
          <w:sz w:val="28"/>
          <w:szCs w:val="28"/>
        </w:rPr>
        <w:t>а реализации программы в 2013–</w:t>
      </w:r>
      <w:r w:rsidRPr="001961C7">
        <w:rPr>
          <w:rFonts w:ascii="Times New Roman" w:hAnsi="Times New Roman"/>
          <w:sz w:val="28"/>
          <w:szCs w:val="28"/>
        </w:rPr>
        <w:t>2015 годах.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 основным рискам </w:t>
      </w:r>
      <w:r w:rsidR="0036246D" w:rsidRPr="001961C7">
        <w:rPr>
          <w:rFonts w:ascii="Times New Roman" w:hAnsi="Times New Roman"/>
          <w:sz w:val="28"/>
          <w:szCs w:val="28"/>
        </w:rPr>
        <w:t>под</w:t>
      </w:r>
      <w:r w:rsidRPr="001961C7">
        <w:rPr>
          <w:rFonts w:ascii="Times New Roman" w:hAnsi="Times New Roman"/>
          <w:sz w:val="28"/>
          <w:szCs w:val="28"/>
        </w:rPr>
        <w:t>программы относятся: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1. Уменьшение финансирования </w:t>
      </w:r>
      <w:r w:rsidR="0036246D" w:rsidRPr="001961C7">
        <w:rPr>
          <w:rFonts w:ascii="Times New Roman" w:hAnsi="Times New Roman"/>
          <w:sz w:val="28"/>
          <w:szCs w:val="28"/>
        </w:rPr>
        <w:t>под</w:t>
      </w:r>
      <w:r w:rsidRPr="001961C7">
        <w:rPr>
          <w:rFonts w:ascii="Times New Roman" w:hAnsi="Times New Roman"/>
          <w:sz w:val="28"/>
          <w:szCs w:val="28"/>
        </w:rPr>
        <w:t>программы.</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При возникновении риска будет выполнено равномерное (с учетом равной критичности каждого из мероприятий для достижения целей </w:t>
      </w:r>
      <w:r w:rsidR="0036246D" w:rsidRPr="001961C7">
        <w:rPr>
          <w:rFonts w:ascii="Times New Roman" w:hAnsi="Times New Roman"/>
          <w:sz w:val="28"/>
          <w:szCs w:val="28"/>
        </w:rPr>
        <w:t>под</w:t>
      </w:r>
      <w:r w:rsidRPr="001961C7">
        <w:rPr>
          <w:rFonts w:ascii="Times New Roman" w:hAnsi="Times New Roman"/>
          <w:sz w:val="28"/>
          <w:szCs w:val="28"/>
        </w:rPr>
        <w:t>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2. Чрезмерный рост инфляции.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Бюджет </w:t>
      </w:r>
      <w:r w:rsidR="0036246D" w:rsidRPr="001961C7">
        <w:rPr>
          <w:rFonts w:ascii="Times New Roman" w:hAnsi="Times New Roman"/>
          <w:sz w:val="28"/>
          <w:szCs w:val="28"/>
        </w:rPr>
        <w:t>под</w:t>
      </w:r>
      <w:r w:rsidRPr="001961C7">
        <w:rPr>
          <w:rFonts w:ascii="Times New Roman" w:hAnsi="Times New Roman"/>
          <w:sz w:val="28"/>
          <w:szCs w:val="28"/>
        </w:rPr>
        <w:t>программы уже рассчитан с применением дефлятора 11%. В случае роста инфляции более данной величины будет реализована стратегия, указанная в предыдущем пункте.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3. Недостаток квалифицированного персонала.</w:t>
      </w:r>
    </w:p>
    <w:p w:rsidR="00995912"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w:t>
      </w:r>
      <w:r w:rsidR="0036246D" w:rsidRPr="001961C7">
        <w:rPr>
          <w:rFonts w:ascii="Times New Roman" w:hAnsi="Times New Roman"/>
          <w:sz w:val="28"/>
          <w:szCs w:val="28"/>
        </w:rPr>
        <w:t>одп</w:t>
      </w:r>
      <w:r w:rsidRPr="001961C7">
        <w:rPr>
          <w:rFonts w:ascii="Times New Roman" w:hAnsi="Times New Roman"/>
          <w:sz w:val="28"/>
          <w:szCs w:val="28"/>
        </w:rPr>
        <w:t xml:space="preserve">рограммой уже предусмотрено мероприятие, направленное на повышение профессиональной компетенции и эффективности работы специалистов. В случае возникновения данного риска бюджет проекта может быть перераспределен </w:t>
      </w:r>
      <w:r w:rsidR="00A735A8" w:rsidRPr="001961C7">
        <w:rPr>
          <w:rFonts w:ascii="Times New Roman" w:hAnsi="Times New Roman"/>
          <w:sz w:val="28"/>
          <w:szCs w:val="28"/>
        </w:rPr>
        <w:t xml:space="preserve">в установленным порядке </w:t>
      </w:r>
      <w:r w:rsidRPr="001961C7">
        <w:rPr>
          <w:rFonts w:ascii="Times New Roman" w:hAnsi="Times New Roman"/>
          <w:sz w:val="28"/>
          <w:szCs w:val="28"/>
        </w:rPr>
        <w:t xml:space="preserve">с выделением по этому мероприятию дополнительных средств, кроме того, к осуществлению программных мероприятий будут дополнительно привлечены высококвалифицированные кадры из других </w:t>
      </w:r>
      <w:r w:rsidR="00A524F6" w:rsidRPr="00A524F6">
        <w:rPr>
          <w:rFonts w:ascii="Times New Roman" w:hAnsi="Times New Roman"/>
          <w:sz w:val="28"/>
          <w:szCs w:val="28"/>
        </w:rPr>
        <w:t>организаций системы социального обслуживания</w:t>
      </w:r>
      <w:r w:rsidRPr="00A524F6">
        <w:rPr>
          <w:rFonts w:ascii="Times New Roman" w:hAnsi="Times New Roman"/>
          <w:sz w:val="28"/>
          <w:szCs w:val="28"/>
        </w:rPr>
        <w:t>, образования, здравоохранения, культуры</w:t>
      </w:r>
      <w:r w:rsidRPr="001961C7">
        <w:rPr>
          <w:rFonts w:ascii="Times New Roman" w:hAnsi="Times New Roman"/>
          <w:sz w:val="28"/>
          <w:szCs w:val="28"/>
        </w:rPr>
        <w:t>.</w:t>
      </w:r>
    </w:p>
    <w:p w:rsidR="00A524F6" w:rsidRPr="00786671" w:rsidRDefault="00A524F6" w:rsidP="00A524F6">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A524F6" w:rsidRPr="001961C7" w:rsidRDefault="00A524F6" w:rsidP="00A524F6">
      <w:pPr>
        <w:spacing w:after="0" w:line="240" w:lineRule="auto"/>
        <w:jc w:val="both"/>
        <w:rPr>
          <w:rFonts w:ascii="Times New Roman" w:hAnsi="Times New Roman"/>
          <w:sz w:val="28"/>
          <w:szCs w:val="28"/>
        </w:rPr>
      </w:pPr>
    </w:p>
    <w:p w:rsidR="00995912" w:rsidRPr="001961C7" w:rsidRDefault="00B92334" w:rsidP="00E1623F">
      <w:pPr>
        <w:spacing w:after="0" w:line="240" w:lineRule="auto"/>
        <w:ind w:firstLine="567"/>
        <w:jc w:val="center"/>
        <w:rPr>
          <w:rFonts w:ascii="Times New Roman" w:hAnsi="Times New Roman"/>
          <w:b/>
          <w:sz w:val="28"/>
          <w:szCs w:val="28"/>
        </w:rPr>
      </w:pPr>
      <w:bookmarkStart w:id="73" w:name="sub_1070"/>
      <w:r w:rsidRPr="001961C7">
        <w:rPr>
          <w:rFonts w:ascii="Times New Roman" w:hAnsi="Times New Roman"/>
          <w:b/>
          <w:sz w:val="28"/>
          <w:szCs w:val="28"/>
        </w:rPr>
        <w:t>6. Оценка эффективности и социально-экономических</w:t>
      </w:r>
      <w:r w:rsidRPr="001961C7">
        <w:rPr>
          <w:rFonts w:ascii="Times New Roman" w:hAnsi="Times New Roman"/>
          <w:b/>
          <w:sz w:val="28"/>
          <w:szCs w:val="28"/>
        </w:rPr>
        <w:br/>
        <w:t xml:space="preserve">последствий реализации </w:t>
      </w:r>
      <w:r w:rsidR="00D839D6" w:rsidRPr="001961C7">
        <w:rPr>
          <w:rFonts w:ascii="Times New Roman" w:hAnsi="Times New Roman"/>
          <w:b/>
          <w:sz w:val="28"/>
          <w:szCs w:val="28"/>
        </w:rPr>
        <w:t>под</w:t>
      </w:r>
      <w:r w:rsidRPr="001961C7">
        <w:rPr>
          <w:rFonts w:ascii="Times New Roman" w:hAnsi="Times New Roman"/>
          <w:b/>
          <w:sz w:val="28"/>
          <w:szCs w:val="28"/>
        </w:rPr>
        <w:t>программы</w:t>
      </w:r>
    </w:p>
    <w:p w:rsidR="00051850" w:rsidRPr="001961C7" w:rsidRDefault="00051850" w:rsidP="00E1623F">
      <w:pPr>
        <w:spacing w:after="0" w:line="240" w:lineRule="auto"/>
        <w:ind w:firstLine="567"/>
        <w:jc w:val="center"/>
        <w:rPr>
          <w:rFonts w:ascii="Times New Roman" w:hAnsi="Times New Roman"/>
          <w:sz w:val="28"/>
          <w:szCs w:val="28"/>
        </w:rPr>
      </w:pPr>
    </w:p>
    <w:bookmarkEnd w:id="73"/>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Выполнение мероприятий, направленных на достижение цели и решение задач настоящей </w:t>
      </w:r>
      <w:r w:rsidR="0036246D" w:rsidRPr="001961C7">
        <w:rPr>
          <w:rFonts w:ascii="Times New Roman" w:hAnsi="Times New Roman"/>
          <w:sz w:val="28"/>
          <w:szCs w:val="28"/>
        </w:rPr>
        <w:t>под</w:t>
      </w:r>
      <w:r w:rsidRPr="001961C7">
        <w:rPr>
          <w:rFonts w:ascii="Times New Roman" w:hAnsi="Times New Roman"/>
          <w:sz w:val="28"/>
          <w:szCs w:val="28"/>
        </w:rPr>
        <w:t>программы, позволит получить следующий социально-экономический эффект:</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улучшение качества жизни семей с детьми-инвалидами;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повышение качества реабилитационных услуг, предоставляемых детям-инвалидам и их семьям.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Для оценки эффективности мероприятий, предусмотренных </w:t>
      </w:r>
      <w:r w:rsidR="0036246D" w:rsidRPr="001961C7">
        <w:rPr>
          <w:rFonts w:ascii="Times New Roman" w:hAnsi="Times New Roman"/>
          <w:sz w:val="28"/>
          <w:szCs w:val="28"/>
        </w:rPr>
        <w:t>под</w:t>
      </w:r>
      <w:r w:rsidRPr="001961C7">
        <w:rPr>
          <w:rFonts w:ascii="Times New Roman" w:hAnsi="Times New Roman"/>
          <w:sz w:val="28"/>
          <w:szCs w:val="28"/>
        </w:rPr>
        <w:t>программой, используются следующие статистические и качественные показатели эффективности.</w:t>
      </w:r>
    </w:p>
    <w:p w:rsidR="00B34EC5" w:rsidRPr="001961C7" w:rsidRDefault="00B34EC5" w:rsidP="001B642F">
      <w:pPr>
        <w:spacing w:after="0" w:line="240" w:lineRule="auto"/>
        <w:jc w:val="center"/>
        <w:rPr>
          <w:rFonts w:ascii="Times New Roman" w:hAnsi="Times New Roman"/>
          <w:b/>
          <w:sz w:val="28"/>
          <w:szCs w:val="28"/>
        </w:rPr>
      </w:pPr>
    </w:p>
    <w:p w:rsidR="00995912" w:rsidRPr="001961C7" w:rsidRDefault="00B92334" w:rsidP="001B642F">
      <w:pPr>
        <w:spacing w:after="0" w:line="240" w:lineRule="auto"/>
        <w:jc w:val="center"/>
        <w:rPr>
          <w:rFonts w:ascii="Times New Roman" w:hAnsi="Times New Roman"/>
          <w:b/>
          <w:sz w:val="28"/>
          <w:szCs w:val="28"/>
        </w:rPr>
      </w:pPr>
      <w:r w:rsidRPr="001961C7">
        <w:rPr>
          <w:rFonts w:ascii="Times New Roman" w:hAnsi="Times New Roman"/>
          <w:b/>
          <w:sz w:val="28"/>
          <w:szCs w:val="28"/>
        </w:rPr>
        <w:t>Индикаторы (показатели) оценки</w:t>
      </w:r>
      <w:r w:rsidR="00053D03" w:rsidRPr="001961C7">
        <w:rPr>
          <w:rFonts w:ascii="Times New Roman" w:hAnsi="Times New Roman"/>
          <w:b/>
          <w:sz w:val="28"/>
          <w:szCs w:val="28"/>
        </w:rPr>
        <w:t xml:space="preserve"> </w:t>
      </w:r>
      <w:r w:rsidRPr="001961C7">
        <w:rPr>
          <w:rFonts w:ascii="Times New Roman" w:hAnsi="Times New Roman"/>
          <w:b/>
          <w:sz w:val="28"/>
          <w:szCs w:val="28"/>
        </w:rPr>
        <w:t xml:space="preserve">эффективности реализации </w:t>
      </w:r>
      <w:r w:rsidR="0036246D" w:rsidRPr="001961C7">
        <w:rPr>
          <w:rFonts w:ascii="Times New Roman" w:hAnsi="Times New Roman"/>
          <w:b/>
          <w:sz w:val="28"/>
          <w:szCs w:val="28"/>
        </w:rPr>
        <w:t xml:space="preserve"> подп</w:t>
      </w:r>
      <w:r w:rsidRPr="001961C7">
        <w:rPr>
          <w:rFonts w:ascii="Times New Roman" w:hAnsi="Times New Roman"/>
          <w:b/>
          <w:sz w:val="28"/>
          <w:szCs w:val="28"/>
        </w:rPr>
        <w:t>рограммы</w:t>
      </w: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3154"/>
        <w:gridCol w:w="851"/>
        <w:gridCol w:w="1325"/>
        <w:gridCol w:w="815"/>
        <w:gridCol w:w="815"/>
        <w:gridCol w:w="951"/>
        <w:gridCol w:w="1397"/>
      </w:tblGrid>
      <w:tr w:rsidR="001B1AB2" w:rsidRPr="00BF00EE" w:rsidTr="00454089">
        <w:tc>
          <w:tcPr>
            <w:tcW w:w="616" w:type="dxa"/>
            <w:vMerge w:val="restart"/>
            <w:tcBorders>
              <w:top w:val="single" w:sz="4" w:space="0" w:color="auto"/>
              <w:bottom w:val="single" w:sz="4" w:space="0" w:color="auto"/>
              <w:right w:val="single" w:sz="4" w:space="0" w:color="auto"/>
            </w:tcBorders>
          </w:tcPr>
          <w:p w:rsidR="001B1AB2" w:rsidRPr="00BF00EE" w:rsidRDefault="001B642F"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п/п</w:t>
            </w:r>
          </w:p>
        </w:tc>
        <w:tc>
          <w:tcPr>
            <w:tcW w:w="3154"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Наименование показателей промежуточного и конечного результатов</w:t>
            </w:r>
          </w:p>
        </w:tc>
        <w:tc>
          <w:tcPr>
            <w:tcW w:w="851"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Еди</w:t>
            </w:r>
            <w:r w:rsidR="001B642F" w:rsidRPr="00BF00EE">
              <w:rPr>
                <w:rFonts w:ascii="Times New Roman" w:hAnsi="Times New Roman" w:cs="Times New Roman"/>
                <w:sz w:val="24"/>
                <w:szCs w:val="24"/>
              </w:rPr>
              <w:t>-</w:t>
            </w:r>
            <w:r w:rsidRPr="00BF00EE">
              <w:rPr>
                <w:rFonts w:ascii="Times New Roman" w:hAnsi="Times New Roman" w:cs="Times New Roman"/>
                <w:sz w:val="24"/>
                <w:szCs w:val="24"/>
              </w:rPr>
              <w:t>ница изме</w:t>
            </w:r>
            <w:r w:rsidR="001B642F" w:rsidRPr="00BF00EE">
              <w:rPr>
                <w:rFonts w:ascii="Times New Roman" w:hAnsi="Times New Roman" w:cs="Times New Roman"/>
                <w:sz w:val="24"/>
                <w:szCs w:val="24"/>
              </w:rPr>
              <w:t>-</w:t>
            </w:r>
            <w:r w:rsidRPr="00BF00EE">
              <w:rPr>
                <w:rFonts w:ascii="Times New Roman" w:hAnsi="Times New Roman" w:cs="Times New Roman"/>
                <w:sz w:val="24"/>
                <w:szCs w:val="24"/>
              </w:rPr>
              <w:t>рения</w:t>
            </w:r>
          </w:p>
        </w:tc>
        <w:tc>
          <w:tcPr>
            <w:tcW w:w="5303" w:type="dxa"/>
            <w:gridSpan w:val="5"/>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Значение индикатора</w:t>
            </w:r>
          </w:p>
        </w:tc>
      </w:tr>
      <w:tr w:rsidR="001B1AB2" w:rsidRPr="00BF00EE" w:rsidTr="00454089">
        <w:tc>
          <w:tcPr>
            <w:tcW w:w="616"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154"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pacing w:val="-2"/>
                <w:sz w:val="24"/>
                <w:szCs w:val="24"/>
              </w:rPr>
            </w:pPr>
            <w:r w:rsidRPr="00BF00EE">
              <w:rPr>
                <w:rFonts w:ascii="Times New Roman" w:hAnsi="Times New Roman" w:cs="Times New Roman"/>
                <w:sz w:val="24"/>
                <w:szCs w:val="24"/>
              </w:rPr>
              <w:t>к началу реализа</w:t>
            </w:r>
            <w:r w:rsidR="001B642F" w:rsidRPr="00BF00EE">
              <w:rPr>
                <w:rFonts w:ascii="Times New Roman" w:hAnsi="Times New Roman" w:cs="Times New Roman"/>
                <w:sz w:val="24"/>
                <w:szCs w:val="24"/>
              </w:rPr>
              <w:t>-</w:t>
            </w:r>
            <w:r w:rsidRPr="00BF00EE">
              <w:rPr>
                <w:rFonts w:ascii="Times New Roman" w:hAnsi="Times New Roman" w:cs="Times New Roman"/>
                <w:sz w:val="24"/>
                <w:szCs w:val="24"/>
              </w:rPr>
              <w:t>ции под</w:t>
            </w:r>
            <w:r w:rsidR="001B642F" w:rsidRPr="00BF00EE">
              <w:rPr>
                <w:rFonts w:ascii="Times New Roman" w:hAnsi="Times New Roman" w:cs="Times New Roman"/>
                <w:sz w:val="24"/>
                <w:szCs w:val="24"/>
              </w:rPr>
              <w:t>-</w:t>
            </w:r>
            <w:r w:rsidR="001B642F" w:rsidRPr="00BF00EE">
              <w:rPr>
                <w:rFonts w:ascii="Times New Roman" w:hAnsi="Times New Roman" w:cs="Times New Roman"/>
                <w:spacing w:val="-2"/>
                <w:sz w:val="24"/>
                <w:szCs w:val="24"/>
              </w:rPr>
              <w:t>про</w:t>
            </w:r>
            <w:r w:rsidRPr="00BF00EE">
              <w:rPr>
                <w:rFonts w:ascii="Times New Roman" w:hAnsi="Times New Roman" w:cs="Times New Roman"/>
                <w:spacing w:val="-2"/>
                <w:sz w:val="24"/>
                <w:szCs w:val="24"/>
              </w:rPr>
              <w:t>грам</w:t>
            </w:r>
            <w:r w:rsidR="004C7C5F" w:rsidRPr="00BF00EE">
              <w:rPr>
                <w:rFonts w:ascii="Times New Roman" w:hAnsi="Times New Roman" w:cs="Times New Roman"/>
                <w:spacing w:val="-2"/>
                <w:sz w:val="24"/>
                <w:szCs w:val="24"/>
              </w:rPr>
              <w:t>-</w:t>
            </w:r>
            <w:r w:rsidRPr="00BF00EE">
              <w:rPr>
                <w:rFonts w:ascii="Times New Roman" w:hAnsi="Times New Roman" w:cs="Times New Roman"/>
                <w:spacing w:val="-2"/>
                <w:sz w:val="24"/>
                <w:szCs w:val="24"/>
              </w:rPr>
              <w:t>мы,</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2012 год</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 год</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2014 год</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2015 год</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по окончании реализации подпро-граммы</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3154" w:type="dxa"/>
            <w:tcBorders>
              <w:top w:val="single" w:sz="4" w:space="0" w:color="auto"/>
              <w:left w:val="single" w:sz="4" w:space="0" w:color="auto"/>
              <w:bottom w:val="single" w:sz="4" w:space="0" w:color="auto"/>
              <w:right w:val="single" w:sz="4" w:space="0" w:color="auto"/>
            </w:tcBorders>
          </w:tcPr>
          <w:p w:rsidR="00B34EC5" w:rsidRPr="00BF00EE" w:rsidRDefault="00B92334" w:rsidP="00B34EC5">
            <w:pPr>
              <w:pStyle w:val="afb"/>
            </w:pPr>
            <w:r w:rsidRPr="00BF00EE">
              <w:rPr>
                <w:rFonts w:ascii="Times New Roman" w:hAnsi="Times New Roman" w:cs="Times New Roman"/>
                <w:sz w:val="24"/>
                <w:szCs w:val="24"/>
              </w:rPr>
              <w:t>Удельный вес детей-инвалидов, получивших реабилитационные услуги, в общей численности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Удельный вес детей до 3 лет с ограниченными возмож</w:t>
            </w:r>
            <w:r w:rsidR="00051850">
              <w:rPr>
                <w:rFonts w:ascii="Times New Roman" w:hAnsi="Times New Roman" w:cs="Times New Roman"/>
                <w:sz w:val="24"/>
                <w:szCs w:val="24"/>
              </w:rPr>
              <w:t>-</w:t>
            </w:r>
            <w:r w:rsidRPr="00BF00EE">
              <w:rPr>
                <w:rFonts w:ascii="Times New Roman" w:hAnsi="Times New Roman" w:cs="Times New Roman"/>
                <w:sz w:val="24"/>
                <w:szCs w:val="24"/>
              </w:rPr>
              <w:t>ностями здоровья, получив</w:t>
            </w:r>
            <w:r w:rsidR="00051850">
              <w:rPr>
                <w:rFonts w:ascii="Times New Roman" w:hAnsi="Times New Roman" w:cs="Times New Roman"/>
                <w:sz w:val="24"/>
                <w:szCs w:val="24"/>
              </w:rPr>
              <w:t>-</w:t>
            </w:r>
            <w:r w:rsidRPr="00BF00EE">
              <w:rPr>
                <w:rFonts w:ascii="Times New Roman" w:hAnsi="Times New Roman" w:cs="Times New Roman"/>
                <w:sz w:val="24"/>
                <w:szCs w:val="24"/>
              </w:rPr>
              <w:t>ших реабилитационные услуги, в общей численности детей до 3 лет с ограниченными возмож</w:t>
            </w:r>
            <w:r w:rsidR="00051850">
              <w:rPr>
                <w:rFonts w:ascii="Times New Roman" w:hAnsi="Times New Roman" w:cs="Times New Roman"/>
                <w:sz w:val="24"/>
                <w:szCs w:val="24"/>
              </w:rPr>
              <w:t>-</w:t>
            </w:r>
            <w:r w:rsidRPr="00BF00EE">
              <w:rPr>
                <w:rFonts w:ascii="Times New Roman" w:hAnsi="Times New Roman" w:cs="Times New Roman"/>
                <w:sz w:val="24"/>
                <w:szCs w:val="24"/>
              </w:rPr>
              <w:t>ностями здоровья</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Удельный вес детей-инвалидов, систематически занимающихся физкультурой, спортом и творчеством, в общей численности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24</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36</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39</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39</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Удельный вес детей-инвалидов, получивших услуги по оздоровлению и отдыху, в общей численности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34</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55</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65</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65</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Удельный вес семей с детьми-инвалидами, получивших социальные услуги (группы кратковременного и дневного пребывания,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Мери Поппинс - няня на час</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на период занятости родителей, в общей численности семей с детьми-инвалидами</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Численность трудоустроенных родителей (одного из родителей), воспитывающих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чел.</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37</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76</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113</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113</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некоммерческих организаций, привлеченных к решению проблем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ед.</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Численность волонтеров, оказывающих услуги детям-инвалидам и семьям с детьми-инвалидами</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чел.</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Доля семей с детьми-инвалидами, охваченных службами сопровождения, в общей численности семей с детьми-инвалидами</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15,3</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чел.</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Доля детей-инвалидов, детей с ограниченными возможностями здоровья с положительным результатом реабилитации, абилитации от общего числа, получивших реабилитационные услуги в условиях учреждений</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Доля семей, имеющих детей-инвалидов, детей с ограниченными возможностями здоровья, охваченных психолого-педагогическими мероприятиями, в общем числе семей, имеющих детей-инвалидов, детей с ограниченными возможностями здоровья</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70</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13</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созданных пунктов проката современного высокотехнологичного оборудования (средств реабилитации) для детей-инвалидов</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ед.</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13</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19</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w:t>
            </w:r>
          </w:p>
        </w:tc>
      </w:tr>
      <w:tr w:rsidR="001B1AB2" w:rsidRPr="00BF00EE" w:rsidTr="00454089">
        <w:tc>
          <w:tcPr>
            <w:tcW w:w="616"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14</w:t>
            </w:r>
          </w:p>
        </w:tc>
        <w:tc>
          <w:tcPr>
            <w:tcW w:w="315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Численность родителей, информированных об особенностях ухода и воспитания ребенка-инвалида, об услугах для детей-инвалидов, которые можно получить на территории Забайкальского края</w:t>
            </w:r>
          </w:p>
        </w:tc>
        <w:tc>
          <w:tcPr>
            <w:tcW w:w="8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чел.</w:t>
            </w:r>
          </w:p>
        </w:tc>
        <w:tc>
          <w:tcPr>
            <w:tcW w:w="132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1768</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3168</w:t>
            </w:r>
          </w:p>
        </w:tc>
        <w:tc>
          <w:tcPr>
            <w:tcW w:w="81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3850</w:t>
            </w:r>
          </w:p>
        </w:tc>
        <w:tc>
          <w:tcPr>
            <w:tcW w:w="95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4200</w:t>
            </w:r>
          </w:p>
        </w:tc>
        <w:tc>
          <w:tcPr>
            <w:tcW w:w="1397"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4200</w:t>
            </w:r>
          </w:p>
        </w:tc>
      </w:tr>
    </w:tbl>
    <w:p w:rsidR="001B1AB2" w:rsidRPr="00051850" w:rsidRDefault="001B1AB2" w:rsidP="00BC552F">
      <w:pPr>
        <w:spacing w:line="240" w:lineRule="auto"/>
        <w:rPr>
          <w:rFonts w:ascii="Times New Roman" w:hAnsi="Times New Roman"/>
          <w:sz w:val="10"/>
          <w:szCs w:val="10"/>
        </w:rPr>
      </w:pPr>
    </w:p>
    <w:p w:rsidR="00995912" w:rsidRDefault="00B92334" w:rsidP="00E1623F">
      <w:pPr>
        <w:spacing w:after="0" w:line="240" w:lineRule="auto"/>
        <w:ind w:firstLine="567"/>
        <w:jc w:val="center"/>
        <w:rPr>
          <w:rFonts w:ascii="Times New Roman" w:hAnsi="Times New Roman"/>
          <w:b/>
          <w:sz w:val="28"/>
          <w:szCs w:val="28"/>
        </w:rPr>
      </w:pPr>
      <w:bookmarkStart w:id="74" w:name="sub_1080"/>
      <w:r w:rsidRPr="00BF00EE">
        <w:rPr>
          <w:rFonts w:ascii="Times New Roman" w:hAnsi="Times New Roman"/>
          <w:b/>
          <w:sz w:val="28"/>
          <w:szCs w:val="28"/>
        </w:rPr>
        <w:t>7. Механизм получения средств Фонда</w:t>
      </w:r>
    </w:p>
    <w:p w:rsidR="00051850" w:rsidRPr="000823AC" w:rsidRDefault="00051850" w:rsidP="00E1623F">
      <w:pPr>
        <w:spacing w:after="0" w:line="240" w:lineRule="auto"/>
        <w:ind w:firstLine="567"/>
        <w:jc w:val="center"/>
        <w:rPr>
          <w:rFonts w:ascii="Times New Roman" w:hAnsi="Times New Roman"/>
          <w:sz w:val="28"/>
          <w:szCs w:val="28"/>
        </w:rPr>
      </w:pPr>
    </w:p>
    <w:bookmarkEnd w:id="74"/>
    <w:p w:rsidR="00995912" w:rsidRPr="000823AC" w:rsidRDefault="000823AC" w:rsidP="00051850">
      <w:pPr>
        <w:spacing w:after="0" w:line="240" w:lineRule="auto"/>
        <w:ind w:firstLine="709"/>
        <w:jc w:val="both"/>
        <w:rPr>
          <w:rFonts w:ascii="Times New Roman" w:hAnsi="Times New Roman"/>
          <w:sz w:val="28"/>
          <w:szCs w:val="28"/>
        </w:rPr>
      </w:pPr>
      <w:r w:rsidRPr="000823AC">
        <w:rPr>
          <w:rFonts w:ascii="Times New Roman" w:hAnsi="Times New Roman"/>
          <w:sz w:val="28"/>
          <w:szCs w:val="28"/>
        </w:rP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0823AC" w:rsidRPr="00BF00EE" w:rsidRDefault="000823AC" w:rsidP="00051850">
      <w:pPr>
        <w:spacing w:after="0" w:line="240" w:lineRule="auto"/>
        <w:ind w:firstLine="709"/>
        <w:jc w:val="both"/>
        <w:rPr>
          <w:rFonts w:ascii="Times New Roman" w:hAnsi="Times New Roman"/>
          <w:sz w:val="28"/>
          <w:szCs w:val="28"/>
        </w:rPr>
      </w:pPr>
      <w:r>
        <w:rPr>
          <w:rFonts w:ascii="Times New Roman" w:hAnsi="Times New Roman"/>
        </w:rPr>
        <w:t>(</w:t>
      </w:r>
      <w:r w:rsidRPr="007C3B02">
        <w:rPr>
          <w:rFonts w:ascii="Times New Roman" w:hAnsi="Times New Roman"/>
        </w:rPr>
        <w:t>в ред. постановления Правительства Забайкальского края № 173 от 17.04.2015)</w:t>
      </w:r>
    </w:p>
    <w:p w:rsidR="000823AC" w:rsidRPr="00BF00EE" w:rsidRDefault="00B92334" w:rsidP="000823AC">
      <w:pPr>
        <w:spacing w:after="0" w:line="240" w:lineRule="auto"/>
        <w:ind w:firstLine="709"/>
        <w:jc w:val="both"/>
        <w:rPr>
          <w:rFonts w:ascii="Times New Roman" w:hAnsi="Times New Roman"/>
          <w:sz w:val="28"/>
          <w:szCs w:val="28"/>
        </w:rPr>
      </w:pPr>
      <w:r w:rsidRPr="00BF00EE">
        <w:rPr>
          <w:rFonts w:ascii="Times New Roman" w:hAnsi="Times New Roman"/>
          <w:sz w:val="28"/>
          <w:szCs w:val="28"/>
        </w:rPr>
        <w:t>Грантополучатель:</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Ассоциация государственных учреждений социального обслуживания </w:t>
      </w:r>
      <w:r w:rsidR="009D3D98" w:rsidRPr="00BF00EE">
        <w:rPr>
          <w:rFonts w:ascii="Times New Roman" w:hAnsi="Times New Roman"/>
          <w:sz w:val="28"/>
          <w:szCs w:val="28"/>
        </w:rPr>
        <w:t>«</w:t>
      </w:r>
      <w:r w:rsidRPr="00BF00EE">
        <w:rPr>
          <w:rFonts w:ascii="Times New Roman" w:hAnsi="Times New Roman"/>
          <w:sz w:val="28"/>
          <w:szCs w:val="28"/>
        </w:rPr>
        <w:t>Содружество</w:t>
      </w:r>
      <w:r w:rsidR="009D3D98" w:rsidRPr="00BF00EE">
        <w:rPr>
          <w:rFonts w:ascii="Times New Roman" w:hAnsi="Times New Roman"/>
          <w:sz w:val="28"/>
          <w:szCs w:val="28"/>
        </w:rPr>
        <w:t>»</w:t>
      </w:r>
      <w:r w:rsidRPr="00BF00EE">
        <w:rPr>
          <w:rFonts w:ascii="Times New Roman" w:hAnsi="Times New Roman"/>
          <w:sz w:val="28"/>
          <w:szCs w:val="28"/>
        </w:rPr>
        <w:t xml:space="preserve"> Забайкальского края</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Юридический адрес: 672530, Забайкальский край, Читинский район, пгт. Атамановка, ул. Целинная, д. 26 а.</w:t>
      </w:r>
    </w:p>
    <w:p w:rsidR="00995912" w:rsidRPr="00BF00EE" w:rsidRDefault="00014B5A" w:rsidP="00051850">
      <w:pPr>
        <w:spacing w:after="0" w:line="240" w:lineRule="auto"/>
        <w:ind w:firstLine="709"/>
        <w:jc w:val="both"/>
        <w:rPr>
          <w:rFonts w:ascii="Times New Roman" w:hAnsi="Times New Roman"/>
          <w:sz w:val="28"/>
          <w:szCs w:val="28"/>
        </w:rPr>
      </w:pPr>
      <w:hyperlink r:id="rId46" w:history="1">
        <w:r w:rsidR="00B92334" w:rsidRPr="00BF00EE">
          <w:rPr>
            <w:rFonts w:ascii="Times New Roman" w:hAnsi="Times New Roman"/>
            <w:sz w:val="28"/>
            <w:szCs w:val="28"/>
          </w:rPr>
          <w:t>ИНН</w:t>
        </w:r>
      </w:hyperlink>
      <w:r w:rsidR="00B92334" w:rsidRPr="00BF00EE">
        <w:rPr>
          <w:rFonts w:ascii="Times New Roman" w:hAnsi="Times New Roman"/>
          <w:sz w:val="28"/>
          <w:szCs w:val="28"/>
        </w:rPr>
        <w:t xml:space="preserve"> 7524013761;</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КПП 752401001;</w:t>
      </w:r>
    </w:p>
    <w:p w:rsidR="00995912" w:rsidRPr="00BF00EE" w:rsidRDefault="00014B5A" w:rsidP="00051850">
      <w:pPr>
        <w:spacing w:after="0" w:line="240" w:lineRule="auto"/>
        <w:ind w:firstLine="709"/>
        <w:jc w:val="both"/>
        <w:rPr>
          <w:rFonts w:ascii="Times New Roman" w:hAnsi="Times New Roman"/>
          <w:sz w:val="28"/>
          <w:szCs w:val="28"/>
        </w:rPr>
      </w:pPr>
      <w:hyperlink r:id="rId47" w:history="1">
        <w:r w:rsidR="00B92334" w:rsidRPr="00BF00EE">
          <w:rPr>
            <w:rFonts w:ascii="Times New Roman" w:hAnsi="Times New Roman"/>
            <w:sz w:val="28"/>
            <w:szCs w:val="28"/>
          </w:rPr>
          <w:t>ОГРН</w:t>
        </w:r>
      </w:hyperlink>
      <w:r w:rsidR="00B92334" w:rsidRPr="00BF00EE">
        <w:rPr>
          <w:rFonts w:ascii="Times New Roman" w:hAnsi="Times New Roman"/>
          <w:sz w:val="28"/>
          <w:szCs w:val="28"/>
        </w:rPr>
        <w:t xml:space="preserve"> 1067500003504 от 06.10.2006 года;</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48" w:history="1">
        <w:r w:rsidRPr="00BF00EE">
          <w:rPr>
            <w:rFonts w:ascii="Times New Roman" w:hAnsi="Times New Roman"/>
            <w:sz w:val="28"/>
            <w:szCs w:val="28"/>
          </w:rPr>
          <w:t>ОКПО</w:t>
        </w:r>
      </w:hyperlink>
      <w:r w:rsidRPr="00BF00EE">
        <w:rPr>
          <w:rFonts w:ascii="Times New Roman" w:hAnsi="Times New Roman"/>
          <w:sz w:val="28"/>
          <w:szCs w:val="28"/>
        </w:rPr>
        <w:t>: 96242434;</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49" w:history="1">
        <w:r w:rsidRPr="00BF00EE">
          <w:rPr>
            <w:rFonts w:ascii="Times New Roman" w:hAnsi="Times New Roman"/>
            <w:sz w:val="28"/>
            <w:szCs w:val="28"/>
          </w:rPr>
          <w:t>ОКАТО</w:t>
        </w:r>
      </w:hyperlink>
      <w:r w:rsidRPr="00BF00EE">
        <w:rPr>
          <w:rFonts w:ascii="Times New Roman" w:hAnsi="Times New Roman"/>
          <w:sz w:val="28"/>
          <w:szCs w:val="28"/>
        </w:rPr>
        <w:t>: 76250554000;</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код </w:t>
      </w:r>
      <w:hyperlink r:id="rId50" w:history="1">
        <w:r w:rsidRPr="00BF00EE">
          <w:rPr>
            <w:rFonts w:ascii="Times New Roman" w:hAnsi="Times New Roman"/>
            <w:sz w:val="28"/>
            <w:szCs w:val="28"/>
          </w:rPr>
          <w:t>ОКВЭД</w:t>
        </w:r>
      </w:hyperlink>
      <w:r w:rsidRPr="00BF00EE">
        <w:rPr>
          <w:rFonts w:ascii="Times New Roman" w:hAnsi="Times New Roman"/>
          <w:sz w:val="28"/>
          <w:szCs w:val="28"/>
        </w:rPr>
        <w:t>: 91.33;</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Банковские реквизиты: р/с 40602810547000000011 в Читинском региональном филиале ОАО </w:t>
      </w:r>
      <w:r w:rsidR="009D3D98" w:rsidRPr="00BF00EE">
        <w:rPr>
          <w:rFonts w:ascii="Times New Roman" w:hAnsi="Times New Roman"/>
          <w:sz w:val="28"/>
          <w:szCs w:val="28"/>
        </w:rPr>
        <w:t>«</w:t>
      </w:r>
      <w:r w:rsidRPr="00BF00EE">
        <w:rPr>
          <w:rFonts w:ascii="Times New Roman" w:hAnsi="Times New Roman"/>
          <w:sz w:val="28"/>
          <w:szCs w:val="28"/>
        </w:rPr>
        <w:t>Россельхозбанк</w:t>
      </w:r>
      <w:r w:rsidR="009D3D98" w:rsidRPr="00BF00EE">
        <w:rPr>
          <w:rFonts w:ascii="Times New Roman" w:hAnsi="Times New Roman"/>
          <w:sz w:val="28"/>
          <w:szCs w:val="28"/>
        </w:rPr>
        <w:t>»</w:t>
      </w:r>
      <w:r w:rsidRPr="00BF00EE">
        <w:rPr>
          <w:rFonts w:ascii="Times New Roman" w:hAnsi="Times New Roman"/>
          <w:sz w:val="28"/>
          <w:szCs w:val="28"/>
        </w:rPr>
        <w:t xml:space="preserve"> г. Чита,</w:t>
      </w:r>
    </w:p>
    <w:p w:rsidR="00995912" w:rsidRPr="00BF00EE" w:rsidRDefault="00B92334" w:rsidP="00051850">
      <w:pPr>
        <w:spacing w:after="0" w:line="240" w:lineRule="auto"/>
        <w:ind w:firstLine="709"/>
        <w:jc w:val="both"/>
        <w:rPr>
          <w:rFonts w:ascii="Times New Roman" w:hAnsi="Times New Roman"/>
          <w:sz w:val="28"/>
          <w:szCs w:val="28"/>
        </w:rPr>
      </w:pPr>
      <w:r w:rsidRPr="00BF00EE">
        <w:rPr>
          <w:rFonts w:ascii="Times New Roman" w:hAnsi="Times New Roman"/>
          <w:sz w:val="28"/>
          <w:szCs w:val="28"/>
        </w:rPr>
        <w:t>к/с 30101810400000000740,</w:t>
      </w:r>
    </w:p>
    <w:p w:rsidR="00995912" w:rsidRPr="00BF00EE" w:rsidRDefault="00014B5A" w:rsidP="00051850">
      <w:pPr>
        <w:spacing w:after="0" w:line="240" w:lineRule="auto"/>
        <w:ind w:firstLine="709"/>
        <w:jc w:val="both"/>
        <w:rPr>
          <w:rFonts w:ascii="Times New Roman" w:hAnsi="Times New Roman"/>
          <w:sz w:val="28"/>
          <w:szCs w:val="28"/>
        </w:rPr>
      </w:pPr>
      <w:hyperlink r:id="rId51" w:history="1">
        <w:r w:rsidR="00B92334" w:rsidRPr="00BF00EE">
          <w:rPr>
            <w:rFonts w:ascii="Times New Roman" w:hAnsi="Times New Roman"/>
            <w:sz w:val="28"/>
            <w:szCs w:val="28"/>
          </w:rPr>
          <w:t>БИК</w:t>
        </w:r>
      </w:hyperlink>
      <w:r w:rsidR="00B92334" w:rsidRPr="00BF00EE">
        <w:rPr>
          <w:rFonts w:ascii="Times New Roman" w:hAnsi="Times New Roman"/>
          <w:sz w:val="28"/>
          <w:szCs w:val="28"/>
        </w:rPr>
        <w:t xml:space="preserve"> 047601740.</w:t>
      </w:r>
    </w:p>
    <w:p w:rsidR="00D839D6" w:rsidRPr="00BF00EE" w:rsidRDefault="00D839D6" w:rsidP="00BC552F">
      <w:pPr>
        <w:spacing w:after="0"/>
        <w:ind w:firstLine="851"/>
        <w:jc w:val="both"/>
        <w:rPr>
          <w:rFonts w:ascii="Times New Roman" w:hAnsi="Times New Roman"/>
          <w:sz w:val="28"/>
          <w:szCs w:val="28"/>
        </w:rPr>
        <w:sectPr w:rsidR="00D839D6" w:rsidRPr="00BF00EE" w:rsidSect="001A6237">
          <w:pgSz w:w="11900" w:h="16800"/>
          <w:pgMar w:top="1276" w:right="800" w:bottom="1440" w:left="1701" w:header="720" w:footer="720" w:gutter="0"/>
          <w:cols w:space="720"/>
          <w:noEndnote/>
        </w:sectPr>
      </w:pPr>
    </w:p>
    <w:p w:rsidR="00995912" w:rsidRPr="00BF00EE" w:rsidRDefault="00B92334">
      <w:pPr>
        <w:jc w:val="center"/>
        <w:rPr>
          <w:rFonts w:ascii="Times New Roman" w:hAnsi="Times New Roman"/>
          <w:sz w:val="28"/>
          <w:szCs w:val="28"/>
        </w:rPr>
      </w:pPr>
      <w:r w:rsidRPr="00BF00EE">
        <w:rPr>
          <w:rFonts w:ascii="Times New Roman" w:hAnsi="Times New Roman"/>
          <w:b/>
          <w:sz w:val="28"/>
          <w:szCs w:val="28"/>
        </w:rPr>
        <w:t>8. Перечень</w:t>
      </w:r>
      <w:r w:rsidR="00053D03" w:rsidRPr="00BF00EE">
        <w:rPr>
          <w:rFonts w:ascii="Times New Roman" w:hAnsi="Times New Roman"/>
          <w:b/>
          <w:sz w:val="28"/>
          <w:szCs w:val="28"/>
        </w:rPr>
        <w:t xml:space="preserve"> </w:t>
      </w:r>
      <w:r w:rsidRPr="00BF00EE">
        <w:rPr>
          <w:rFonts w:ascii="Times New Roman" w:hAnsi="Times New Roman"/>
          <w:b/>
          <w:sz w:val="28"/>
          <w:szCs w:val="28"/>
        </w:rPr>
        <w:t xml:space="preserve">основных мероприятий </w:t>
      </w:r>
      <w:r w:rsidR="00D839D6" w:rsidRPr="00BF00EE">
        <w:rPr>
          <w:rFonts w:ascii="Times New Roman" w:hAnsi="Times New Roman"/>
          <w:b/>
          <w:sz w:val="28"/>
          <w:szCs w:val="28"/>
        </w:rPr>
        <w:t>подпрограммы</w:t>
      </w:r>
      <w:r w:rsidR="00ED51AF" w:rsidRPr="00BF00EE">
        <w:rPr>
          <w:rFonts w:ascii="Times New Roman" w:hAnsi="Times New Roman"/>
          <w:b/>
          <w:sz w:val="28"/>
          <w:szCs w:val="28"/>
        </w:rPr>
        <w:t xml:space="preserve"> «Право быть равным»</w:t>
      </w:r>
    </w:p>
    <w:tbl>
      <w:tblPr>
        <w:tblW w:w="151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2"/>
        <w:gridCol w:w="13"/>
        <w:gridCol w:w="2406"/>
        <w:gridCol w:w="1747"/>
        <w:gridCol w:w="1075"/>
        <w:gridCol w:w="1882"/>
        <w:gridCol w:w="1882"/>
        <w:gridCol w:w="1882"/>
        <w:gridCol w:w="1478"/>
      </w:tblGrid>
      <w:tr w:rsidR="001B1AB2" w:rsidRPr="00BF00EE" w:rsidTr="00D839D6">
        <w:tc>
          <w:tcPr>
            <w:tcW w:w="2822"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Мероприятие</w:t>
            </w:r>
          </w:p>
        </w:tc>
        <w:tc>
          <w:tcPr>
            <w:tcW w:w="2419" w:type="dxa"/>
            <w:gridSpan w:val="2"/>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Ожидаемые результаты</w:t>
            </w:r>
          </w:p>
        </w:tc>
        <w:tc>
          <w:tcPr>
            <w:tcW w:w="1747"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Исполнители</w:t>
            </w:r>
          </w:p>
        </w:tc>
        <w:tc>
          <w:tcPr>
            <w:tcW w:w="1075"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Сроки реализации</w:t>
            </w:r>
          </w:p>
        </w:tc>
        <w:tc>
          <w:tcPr>
            <w:tcW w:w="7124" w:type="dxa"/>
            <w:gridSpan w:val="4"/>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Объем финансирования</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(тыс. рублей)</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 указанием источников финансирования</w:t>
            </w:r>
          </w:p>
        </w:tc>
      </w:tr>
      <w:tr w:rsidR="001B1AB2" w:rsidRPr="00BF00EE" w:rsidTr="00D839D6">
        <w:tc>
          <w:tcPr>
            <w:tcW w:w="2822"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2419" w:type="dxa"/>
            <w:gridSpan w:val="2"/>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747"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075"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всего</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3 г"/>
              </w:smartTagPr>
              <w:r w:rsidRPr="00BF00EE">
                <w:rPr>
                  <w:rFonts w:ascii="Times New Roman" w:hAnsi="Times New Roman" w:cs="Times New Roman"/>
                  <w:sz w:val="24"/>
                  <w:szCs w:val="24"/>
                </w:rPr>
                <w:t>2013 г</w:t>
              </w:r>
            </w:smartTag>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4 г"/>
              </w:smartTagPr>
              <w:r w:rsidRPr="00BF00EE">
                <w:rPr>
                  <w:rFonts w:ascii="Times New Roman" w:hAnsi="Times New Roman" w:cs="Times New Roman"/>
                  <w:sz w:val="24"/>
                  <w:szCs w:val="24"/>
                </w:rPr>
                <w:t>2014 г</w:t>
              </w:r>
            </w:smartTag>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5 г"/>
              </w:smartTagPr>
              <w:r w:rsidRPr="00BF00EE">
                <w:rPr>
                  <w:rFonts w:ascii="Times New Roman" w:hAnsi="Times New Roman" w:cs="Times New Roman"/>
                  <w:sz w:val="24"/>
                  <w:szCs w:val="24"/>
                </w:rPr>
                <w:t>2015 г</w:t>
              </w:r>
            </w:smartTag>
            <w:r w:rsidRPr="00BF00EE">
              <w:rPr>
                <w:rFonts w:ascii="Times New Roman" w:hAnsi="Times New Roman" w:cs="Times New Roman"/>
                <w:sz w:val="24"/>
                <w:szCs w:val="24"/>
              </w:rPr>
              <w:t>.</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051850">
            <w:pPr>
              <w:pStyle w:val="1"/>
              <w:keepNext w:val="0"/>
              <w:widowControl w:val="0"/>
              <w:jc w:val="center"/>
              <w:rPr>
                <w:rFonts w:ascii="Times New Roman" w:hAnsi="Times New Roman" w:cs="Times New Roman"/>
              </w:rPr>
            </w:pPr>
            <w:bookmarkStart w:id="75" w:name="sub_801"/>
            <w:r w:rsidRPr="00BF00EE">
              <w:rPr>
                <w:rFonts w:ascii="Times New Roman" w:hAnsi="Times New Roman" w:cs="Times New Roman"/>
              </w:rPr>
              <w:t>1. Организация психолого-педагогической работы с детьми-инвалидами, семьями, имеющими детей с ограниченными возможностями здоровья</w:t>
            </w:r>
            <w:bookmarkEnd w:id="75"/>
          </w:p>
        </w:tc>
      </w:tr>
      <w:tr w:rsidR="001B1AB2" w:rsidRPr="00BF00EE" w:rsidTr="00D839D6">
        <w:tc>
          <w:tcPr>
            <w:tcW w:w="2835" w:type="dxa"/>
            <w:gridSpan w:val="2"/>
            <w:tcBorders>
              <w:top w:val="single" w:sz="4" w:space="0" w:color="auto"/>
              <w:bottom w:val="single" w:sz="4" w:space="0" w:color="auto"/>
              <w:right w:val="single" w:sz="4" w:space="0" w:color="auto"/>
            </w:tcBorders>
          </w:tcPr>
          <w:p w:rsidR="00631C85" w:rsidRPr="00930215" w:rsidRDefault="00B92334" w:rsidP="00631C85">
            <w:pPr>
              <w:autoSpaceDE w:val="0"/>
              <w:autoSpaceDN w:val="0"/>
              <w:adjustRightInd w:val="0"/>
              <w:spacing w:after="0"/>
              <w:jc w:val="both"/>
              <w:rPr>
                <w:rFonts w:ascii="Times New Roman" w:hAnsi="Times New Roman"/>
                <w:sz w:val="28"/>
                <w:szCs w:val="28"/>
              </w:rPr>
            </w:pPr>
            <w:bookmarkStart w:id="76" w:name="sub_10475"/>
            <w:r w:rsidRPr="00BF00EE">
              <w:rPr>
                <w:rFonts w:ascii="Times New Roman" w:hAnsi="Times New Roman"/>
                <w:sz w:val="24"/>
                <w:szCs w:val="24"/>
              </w:rPr>
              <w:t xml:space="preserve">1.1. Создание </w:t>
            </w:r>
            <w:r w:rsidR="009D3D98" w:rsidRPr="00BF00EE">
              <w:rPr>
                <w:rFonts w:ascii="Times New Roman" w:hAnsi="Times New Roman"/>
                <w:sz w:val="24"/>
                <w:szCs w:val="24"/>
              </w:rPr>
              <w:t>«</w:t>
            </w:r>
            <w:r w:rsidRPr="00BF00EE">
              <w:rPr>
                <w:rFonts w:ascii="Times New Roman" w:hAnsi="Times New Roman"/>
                <w:sz w:val="24"/>
                <w:szCs w:val="24"/>
              </w:rPr>
              <w:t>страницы доверия</w:t>
            </w:r>
            <w:r w:rsidR="009D3D98" w:rsidRPr="00BF00EE">
              <w:rPr>
                <w:rFonts w:ascii="Times New Roman" w:hAnsi="Times New Roman"/>
                <w:sz w:val="24"/>
                <w:szCs w:val="24"/>
              </w:rPr>
              <w:t>»</w:t>
            </w:r>
            <w:r w:rsidRPr="00BF00EE">
              <w:rPr>
                <w:rFonts w:ascii="Times New Roman" w:hAnsi="Times New Roman"/>
                <w:sz w:val="24"/>
                <w:szCs w:val="24"/>
              </w:rPr>
              <w:t xml:space="preserve"> на официальном сайте Министерства социальной защиты населения Забайкальского края</w:t>
            </w:r>
            <w:bookmarkEnd w:id="76"/>
            <w:r w:rsidR="00631C85">
              <w:rPr>
                <w:rFonts w:ascii="Times New Roman" w:hAnsi="Times New Roman"/>
                <w:sz w:val="24"/>
                <w:szCs w:val="24"/>
              </w:rPr>
              <w:t xml:space="preserve">      </w:t>
            </w:r>
            <w:r w:rsidR="00631C85" w:rsidRPr="00930215">
              <w:rPr>
                <w:rFonts w:ascii="Times New Roman" w:hAnsi="Times New Roman"/>
                <w:bCs/>
              </w:rPr>
              <w:t>(в ред. постановления Правительства Забайкальского края № 120 от 31.03.2017)</w:t>
            </w:r>
          </w:p>
          <w:p w:rsidR="001B1AB2" w:rsidRPr="00BF00EE" w:rsidRDefault="001B1AB2" w:rsidP="00631C85">
            <w:pPr>
              <w:pStyle w:val="afb"/>
              <w:jc w:val="left"/>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Создание и функционирование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страницы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официальном сайте Министерства труда и социальной защиты</w:t>
            </w:r>
            <w:r w:rsidR="00631C85">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Планируется, что сайт посетят ежегодно не менее 1500 человек</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F90F22"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ГУСО</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150,00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2835" w:type="dxa"/>
            <w:gridSpan w:val="2"/>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77" w:name="sub_10489"/>
            <w:r w:rsidRPr="00BF00EE">
              <w:rPr>
                <w:rFonts w:ascii="Times New Roman" w:hAnsi="Times New Roman" w:cs="Times New Roman"/>
                <w:sz w:val="24"/>
                <w:szCs w:val="24"/>
              </w:rPr>
              <w:t>1.2. Создание на территории Забайкальского края служб сопровождения и совершенствование их деятельности, основанной на внедрении инновационных технологий:</w:t>
            </w:r>
            <w:bookmarkEnd w:id="77"/>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1) технологии психолого-педагогического сопровождения семей с детьми-инвалидами (диагностика семейной ситуации, психологическое консультирование, психологическая помощь в установлении благоприятного внутрисемейного климата, консультирование родителей по вопросам воспитания детей, содействие в определении образовательного маршрута ребенка-инвалида в рамках индивидуальной программы реабилитации, содействие в реализации внутреннего потенциала ребенка-инвалида и воспитывающей его семьи через вовлечение в творческую, физкультурно-оздоровительную деятельность);</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 технологии социальной поддержки семьи (услуга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Мери Поппинс - няня на час</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по уходу за ребенком-инвалидом при кратковременном отсутствии родителей);</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Мир вокруг нас</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(содействие в социальной адаптации детей с нарушениями опорно-двигательного аппарата).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Деятельность службы сопровождения детей-инвалидов, семей с детьми-инвалидами реализуется при государственных учреждениях социального обслуживания Забайкальского края:</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Акшинский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Задор</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Александрово-Заводский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Детство</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Балейский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Золотинка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Билитуйский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Подросток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Борзинский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Саранка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Верхнецасучейский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Росинка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Верх-Усуглинский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Аистенок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Железнодорожный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Радуга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Ингодинский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Милосердие</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Калганский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Улыбка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Карымский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Багульник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Краснокаменский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Доброта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Красночикойский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Черемушки</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Кыринский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Перекресток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Нерчинский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Гарант</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Новоширокинский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Семья</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Петровск-Забайкальский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Ветеран</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Приаргунский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Солнышко</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Сретенский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Березка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Улетовский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Кедр</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Центр медико-социальной реабилитации инвалидов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Черновский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Берегиня</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Шилкинский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Сибиряк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Ясногорский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Родник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tc>
        <w:tc>
          <w:tcPr>
            <w:tcW w:w="2406"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и организация функционирования 24 служб сопровождения;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внедрение инновационных технологий в рамках деятельности служб сопровождения с целью учета потребностей и интересов семей с детьми-инвалидами, защиты их прав и свобод при реализации государственной политики в сфере социальной защиты населения;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обеспечение потребностей семей, имеющих детей-инвалидов, в социальных, медико-социальных, социально-бытовых и других услугах;</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охват службами сопровождения 1 400 семей с детьми-инвалидами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доступности и расширение спектра социальных услуг, предоставляемых семьям, имеющим детей-инвалидов, в том числе поэтапное внедрение новой услуги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Мери Поппинс - няня на час</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по уходу за ребенком-инвалидом при кратковременном отсутствии родителей. Организация работы 12 нянь. Охват услугой ежегодно в 12 муниципальных районах края до 50 детей-инвалидов, детей с ограниченными возможностями здоровья, до 50 семей с детьми-инвалидами;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родителей методам реабилитации в домашних условиях (доступные методы массажа, элементы лечебно-физической культуры; методы снятия страха, снижения уровня тревожности; методика профилактики агрессивного поведения; арттерапия, тестопластика, пескотерапия, ИЗО-терапия, библиотерапия, куклотерапия в домашних условиях). Охват до 300 семей с детьми-инвалидами в 12 муниципальных районах края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реализация комплекса реабилитационных мероприятий, рекомендованных индивидуальной программой реабилитации ребенка-инвалида. Оказание содействия не менее 1 400 детям-инвалидам в реализации мероприятий, рекомендованных индивидуальной программой реабилитации ребенка-инвалида;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ежегодное повышение уровня профессиональной компетенции 63 специалистов служб сопровождения (психологов, специалистов по социальной работе): тренировка умения применять в процессе помощи все виды существующих ресурсов, включая правовые нормы, официальные организации, институты помощи и развития.</w:t>
            </w:r>
          </w:p>
        </w:tc>
        <w:tc>
          <w:tcPr>
            <w:tcW w:w="1747"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 ГУСО</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25 407,35</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17 197,78</w:t>
            </w:r>
          </w:p>
          <w:p w:rsidR="00955621" w:rsidRPr="00955621" w:rsidRDefault="00955621" w:rsidP="00955621"/>
          <w:p w:rsidR="00955621" w:rsidRPr="00F40D8C" w:rsidRDefault="00955621" w:rsidP="00955621">
            <w:pPr>
              <w:spacing w:after="0" w:line="240" w:lineRule="auto"/>
              <w:jc w:val="center"/>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55621" w:rsidRPr="00955621" w:rsidRDefault="00955621" w:rsidP="00955621">
            <w:pPr>
              <w:jc w:val="center"/>
            </w:pP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8 269,10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5 367,34</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8 471,70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6 547,34</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8 666,55</w:t>
            </w:r>
          </w:p>
          <w:p w:rsidR="001B1AB2" w:rsidRPr="00BF00EE" w:rsidRDefault="001B1AB2" w:rsidP="00BC552F">
            <w:pPr>
              <w:pStyle w:val="afb"/>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5 283,1</w:t>
            </w:r>
          </w:p>
          <w:p w:rsidR="00955621" w:rsidRPr="00955621" w:rsidRDefault="00955621" w:rsidP="00955621"/>
          <w:p w:rsidR="00955621" w:rsidRPr="00F40D8C" w:rsidRDefault="00955621" w:rsidP="00955621">
            <w:pPr>
              <w:spacing w:after="0" w:line="240" w:lineRule="auto"/>
              <w:jc w:val="center"/>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55621" w:rsidRPr="00955621" w:rsidRDefault="00955621" w:rsidP="00955621"/>
        </w:tc>
      </w:tr>
      <w:tr w:rsidR="001B1AB2" w:rsidRPr="00BF00EE" w:rsidTr="00D839D6">
        <w:tc>
          <w:tcPr>
            <w:tcW w:w="2835" w:type="dxa"/>
            <w:gridSpan w:val="2"/>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78" w:name="sub_10490"/>
            <w:r w:rsidRPr="00BF00EE">
              <w:rPr>
                <w:rFonts w:ascii="Times New Roman" w:hAnsi="Times New Roman" w:cs="Times New Roman"/>
                <w:sz w:val="24"/>
                <w:szCs w:val="24"/>
              </w:rPr>
              <w:t xml:space="preserve">1.3. Внедрение инновационной технологии социальной адаптации и реабилитации детей-инвалидов - воспитанников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в условиях семейной воспитательной группы, созданной при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bookmarkEnd w:id="78"/>
          </w:p>
        </w:tc>
        <w:tc>
          <w:tcPr>
            <w:tcW w:w="2406"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инновационной технологии социальной адаптации и реабилитации детей-инвалидов - воспитанников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в условиях семейной воспитательной группы, созданной при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Обеспечение условий семейного воспитания 9 детей-инвалидов - воспитанников детского дома-интерната, их социальная адаптация и реабилитация. Создание 3-4 семейных воспитательных групп при детском доме-интернате для умственно отсталых детей.</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кого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13 103,00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694,60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4 140,00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212,20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4 434,00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464,00</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4 529,00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18,40</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051850">
            <w:pPr>
              <w:pStyle w:val="1"/>
              <w:keepNext w:val="0"/>
              <w:widowControl w:val="0"/>
              <w:jc w:val="left"/>
              <w:rPr>
                <w:rFonts w:ascii="Times New Roman" w:hAnsi="Times New Roman" w:cs="Times New Roman"/>
              </w:rPr>
            </w:pPr>
            <w:bookmarkStart w:id="79" w:name="sub_10476"/>
            <w:r w:rsidRPr="00BF00EE">
              <w:rPr>
                <w:rFonts w:ascii="Times New Roman" w:hAnsi="Times New Roman" w:cs="Times New Roman"/>
              </w:rPr>
              <w:t>2. Организация и проведение абилитационных и реабилитационных мероприятий с детьми с ограниченными возможностями здоровья</w:t>
            </w:r>
            <w:bookmarkEnd w:id="79"/>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0" w:name="sub_10477"/>
            <w:r w:rsidRPr="00BF00EE">
              <w:rPr>
                <w:rFonts w:ascii="Times New Roman" w:hAnsi="Times New Roman" w:cs="Times New Roman"/>
                <w:sz w:val="24"/>
                <w:szCs w:val="24"/>
              </w:rPr>
              <w:t xml:space="preserve">2.1. Внедрение технологии раннего выявления детей с риском инвалидности на базах ГАУСО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Реабилитационный центр для детей с ограниченными возможностями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Спасатель</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Реабилитационный центр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Шиванда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ГУЗ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Краевой детский консультативный диагностический центр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bookmarkEnd w:id="80"/>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Внедрение технологии раннего выявления детей с риском инвалидности.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Ежегодное углубленное медицинское обследование 970 детей с ограниченными возможностями здоровья, детей-инвалидов, находящихся на реабилитации в реабилитационных центрах, с целью выявления и устранения факторов, приводящих к инвалидности или ухудшающих состояние здоровья детей-инвалидов.</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здравоохране</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 (далее - Минздрав),</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ГАУСО</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6 513,75</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1 720,00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2 064,30</w:t>
            </w:r>
          </w:p>
          <w:p w:rsidR="001B1AB2" w:rsidRPr="00BF00EE" w:rsidRDefault="001B1AB2" w:rsidP="00BC552F">
            <w:pPr>
              <w:pStyle w:val="afb"/>
              <w:rPr>
                <w:rFonts w:ascii="Times New Roman" w:hAnsi="Times New Roman" w:cs="Times New Roman"/>
                <w:sz w:val="24"/>
                <w:szCs w:val="24"/>
              </w:rPr>
            </w:pPr>
          </w:p>
          <w:p w:rsidR="00454089" w:rsidRPr="00BF00EE" w:rsidRDefault="00454089"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860,00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2 175,77</w:t>
            </w:r>
          </w:p>
          <w:p w:rsidR="001B1AB2" w:rsidRPr="00BF00EE" w:rsidRDefault="001B1AB2" w:rsidP="00BC552F">
            <w:pPr>
              <w:pStyle w:val="afb"/>
              <w:rPr>
                <w:rFonts w:ascii="Times New Roman" w:hAnsi="Times New Roman" w:cs="Times New Roman"/>
                <w:sz w:val="24"/>
                <w:szCs w:val="24"/>
              </w:rPr>
            </w:pPr>
          </w:p>
          <w:p w:rsidR="00454089" w:rsidRPr="00BF00EE" w:rsidRDefault="00454089"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860,00</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2 273,68</w:t>
            </w:r>
          </w:p>
          <w:p w:rsidR="001B1AB2" w:rsidRPr="00BF00EE" w:rsidRDefault="001B1AB2" w:rsidP="00BC552F">
            <w:pPr>
              <w:pStyle w:val="afb"/>
              <w:rPr>
                <w:rFonts w:ascii="Times New Roman" w:hAnsi="Times New Roman" w:cs="Times New Roman"/>
                <w:sz w:val="24"/>
                <w:szCs w:val="24"/>
              </w:rPr>
            </w:pPr>
          </w:p>
          <w:p w:rsidR="00454089" w:rsidRPr="00BF00EE" w:rsidRDefault="00454089"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1" w:name="sub_10478"/>
            <w:r w:rsidRPr="00BF00EE">
              <w:rPr>
                <w:rFonts w:ascii="Times New Roman" w:hAnsi="Times New Roman" w:cs="Times New Roman"/>
                <w:sz w:val="24"/>
                <w:szCs w:val="24"/>
              </w:rPr>
              <w:t xml:space="preserve">2.2. Внедрение инновационных технологий содействия детям-инвалидам с детским церебральным параличом и детям с генетическими заболеваниями (синдром Дауна) в социальной адаптации и интеграции на базе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посредством реализации программ:</w:t>
            </w:r>
            <w:bookmarkEnd w:id="81"/>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1)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Особый ребенок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(ранняя реабилитация детей с синдромом Дауна);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Модульная адаптивная школа для детей с ДЦП</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(медико-социальная реабилитация детей с ДЦП);</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для родителей детей с ДЦП</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(информирование и обучение родителей детей с ДЦП приемам реабилитационной деятельности в домашних условиях по основным аспектам: медицинскому, психологическому и социальному);</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4)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Ступеньки к школе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(формирование готовности к школе у детей с ДЦП);</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5)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Волшебная лошадка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(лечебная верховая езда, занятия конным спортом)</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Внедрение инновационных технологий содействия детям-инвалидам с ДЦП и детям с генетическими заболеваниями (синдром Дауна) в социальной адаптации и интеграции.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Особый ребенок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в рамках которой 40 детей с синдромом Дауна ежегодно будут проходить курс реабилитации в условиях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Психологическое сопровождение и специальная педагогическая помощь 30 родителям, воспитывающим детей с синдромом Дауна.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Модульная адаптивная школа для детей с ДЦП</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в рамках которой ежегодно 100 детей с ДЦП будут проходить курс комплексной реабилитации в условиях центра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Оказание консультативной помощи родителям, воспитывающим детей-инвалидов с ДЦП.</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для родителей детей с ДЦП</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в рамках которой ежегодно 150 родителей будут обучены навыкам ухода, абилитации и реабилитации детей-инвалидов. Организация дистанционного сопровождения родителей детей-инвалидов с ДЦП на дому. Социальная адаптация семей с детьми-инвалидами.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Ступеньки к школе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в рамках которой ежегодно для 30 детей-инвалидов с ДЦП будут проводиться реабилитационные мероприятия, направленные на формирование готовности к школе. Содействие в социализации детей-инвалидов и их семей, интеграции их в общество.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Волшебная лошадка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в рамках реализации которой ежегодно курс лечебной верховой езды (иппотерапии) будут проходить 373 ребенка-инвалида с ДЦП.</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Реализация комплекса реабилитационных мероприятий, рекомендованных индивидуальной программой реабилитации ребенка-инвалида.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по использованию метода иппотерапии в реабилитации детей-инвалидов 7 специалистов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(инструкторы по иппотерапии) 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 Москве;</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по использованию метода работы с детьми-инвалидами с синдромом Дауна на комплексе технических средств и оборудования лекотеки 9 специалистов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(психологи, специалисты по социальной работе, педагоги) на базе ГБОУ ВПО МГППУ по программе повышения квалификации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Организация деятельности сотрудников лекотек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tc>
        <w:tc>
          <w:tcPr>
            <w:tcW w:w="1747"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го края,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15 869,00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10 362,73</w:t>
            </w:r>
          </w:p>
          <w:p w:rsidR="00955621" w:rsidRPr="00F40D8C" w:rsidRDefault="00955621" w:rsidP="00955621">
            <w:pPr>
              <w:spacing w:after="0" w:line="240" w:lineRule="auto"/>
              <w:jc w:val="center"/>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55621" w:rsidRPr="00955621" w:rsidRDefault="00955621" w:rsidP="00955621"/>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5 029,10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2 988,21</w:t>
            </w:r>
          </w:p>
          <w:p w:rsidR="00955621" w:rsidRPr="00955621" w:rsidRDefault="00955621" w:rsidP="00955621"/>
          <w:p w:rsidR="00955621" w:rsidRPr="00955621" w:rsidRDefault="00955621" w:rsidP="00955621">
            <w:pPr>
              <w:spacing w:after="0" w:line="240" w:lineRule="auto"/>
              <w:jc w:val="center"/>
            </w:pP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5 300,70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3 226,41</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5 539,20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4 148,11</w:t>
            </w:r>
          </w:p>
          <w:p w:rsidR="00955621" w:rsidRDefault="00955621" w:rsidP="00955621"/>
          <w:p w:rsidR="00955621" w:rsidRPr="00F40D8C" w:rsidRDefault="00955621" w:rsidP="00955621">
            <w:pPr>
              <w:spacing w:after="0" w:line="240" w:lineRule="auto"/>
              <w:jc w:val="center"/>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55621" w:rsidRPr="00955621" w:rsidRDefault="00955621" w:rsidP="00955621"/>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2" w:name="sub_10479"/>
            <w:r w:rsidRPr="00BF00EE">
              <w:rPr>
                <w:rFonts w:ascii="Times New Roman" w:hAnsi="Times New Roman" w:cs="Times New Roman"/>
                <w:sz w:val="24"/>
                <w:szCs w:val="24"/>
              </w:rPr>
              <w:t xml:space="preserve">2.3. Внедрение инновационной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Содействие социальной адаптации детей с отклонениями в развитии в условиях группы дневного пребывания при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bookmarkEnd w:id="82"/>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Развитие инфраструктуры социальных служб в сфере поддержки семей с детьми-инвалидами.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реабилитационной развивающей среды для детей с отклонениями в развитии.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Создание и организация функционирования группы кратковременного (дневного) пребывания детей с умственной отсталостью на базе ГСУСО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Петровск-Забайкальский детский дом-интернат для умственно отсталых детей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(до 10 чел. в группе). Охват до 30 детей-инвалидов в год.</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Психологическое сопровождение 30 родителей, воспитывающих детей с выраженными нарушениями и проблемами в развитии, и оказание им специальной педагогической помощи.</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го края, ГСУСО</w:t>
            </w:r>
          </w:p>
          <w:p w:rsidR="001B1AB2"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Петровск-Забайкальский детский дом-интернат для умственно отсталых детей</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 Забайкальско</w:t>
            </w:r>
            <w:r w:rsidR="004C7C5F" w:rsidRPr="00BF00EE">
              <w:rPr>
                <w:rFonts w:ascii="Times New Roman" w:hAnsi="Times New Roman" w:cs="Times New Roman"/>
                <w:sz w:val="24"/>
                <w:szCs w:val="24"/>
              </w:rPr>
              <w:t>-</w:t>
            </w:r>
            <w:r w:rsidR="00B92334" w:rsidRPr="00BF00EE">
              <w:rPr>
                <w:rFonts w:ascii="Times New Roman" w:hAnsi="Times New Roman" w:cs="Times New Roman"/>
                <w:sz w:val="24"/>
                <w:szCs w:val="24"/>
              </w:rPr>
              <w:t>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12 383,50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5 409,88</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3 820,40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2 695,31</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4 182,40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1 255,01</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4 380,70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1 459,56</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2.4. Внедрение инновационных технологий социокультурной и социально-педагогической реабилитации детей-инвалидов на базе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1) технология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Киноман</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(развитие творческих способностей, содействие самореализации детей-инвалидов посредством вовлечения в занятия в детской киностудии);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 технология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Открой свое сердце добру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(социально-педагогическая реабилитация детей с ДЦП дошкольного возраста);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 технология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Мне мир доступен стал</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(социально-педагогическая реабилитация детей с нарушением слуха).</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социокультурной реабилитации детей-инвалидов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Киноман</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в условиях образовательного учреждения (охват 90 детей-инвалидов ежегодно). Создание и организация функционирования детской киностудии. Организация выпуска серий видеороликов и анимационных фильмов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Сотвори добро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(300 дисков в год). Формирование нетерпимого отношения к различным проявлениям насилия по отношению к детям-инвалидам в молодежной среде. Формирование дружественного отношения к детям-инвалидам в обществе.</w:t>
            </w:r>
          </w:p>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Открой свое сердце добру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Создание условий для реабилитации детей с ДЦП в условиях образовательных учреждений. Создание и организация функционирования группы кратковременного пребывания для детей-инвалидов с ДЦП дошкольного возраста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 Охват до 300 детей-инвалидов с ДЦП группой кратковременного пребывания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 в год.</w:t>
            </w:r>
          </w:p>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Мне мир доступен стал</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Создание условий для реабилитации 200 детей с нарушением слуха в условиях образовательного учреждения (ежегодно). Создание специализированного слухо-речевого класса.</w:t>
            </w:r>
          </w:p>
          <w:p w:rsidR="001B1AB2"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по вопросам психолого-педагогической реабилитация детей-инвалидов в условиях образовательного учреждения 50 специалистов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w:t>
            </w:r>
          </w:p>
          <w:p w:rsidR="00051850" w:rsidRPr="00051850" w:rsidRDefault="00051850" w:rsidP="00051850">
            <w:pPr>
              <w:spacing w:after="0"/>
            </w:pP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образования, науки и молодежной политики Забайкальско</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го края (далее </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 Минобразова</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22 816,74</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11 943,39</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6 054,70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2 525,60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8 381,02</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4 227,14</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8 381,02</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5 190,65</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2.5. Внедрение технологии социокультурной и социально-педагогической реабилитации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слепых и слабовидящих детей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 я смогу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ГСКОУ для воспитанников с ограниченными возможностями здоровья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Петровск-Забайкальская специальная коррекционная общеобразовательная школа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социокультурной и социально-педагогической реабилитации детей-инвалидов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 я смогу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ГСКОУ для воспитанников с ограниченными возможностями здоровья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Петровск-Забайкальская специальная коррекционная общеобразовательная школа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p>
          <w:p w:rsidR="001B1AB2" w:rsidRPr="00BF00EE"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условий для реабилитации 99 незрячих и слабовидящих детей-инвалидов на базе общеобразовательного учреждения.</w:t>
            </w:r>
          </w:p>
          <w:p w:rsidR="00051850" w:rsidRPr="00051850" w:rsidRDefault="00B92334" w:rsidP="00051850">
            <w:pPr>
              <w:pStyle w:val="afb"/>
              <w:jc w:val="left"/>
              <w:rPr>
                <w:rFonts w:ascii="Times New Roman" w:hAnsi="Times New Roman" w:cs="Times New Roman"/>
                <w:sz w:val="24"/>
                <w:szCs w:val="24"/>
              </w:rPr>
            </w:pPr>
            <w:r w:rsidRPr="00BF00EE">
              <w:rPr>
                <w:rFonts w:ascii="Times New Roman" w:hAnsi="Times New Roman" w:cs="Times New Roman"/>
                <w:sz w:val="24"/>
                <w:szCs w:val="24"/>
              </w:rPr>
              <w:t>Социальная адаптация незрячих и слабовидящих детей-инвалидов.</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Минобразования, ГСКОУ для воспитан</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ников с ограничен</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ными возможностя</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ми здоровья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Петровск-Забайкальская специальная коррекцион</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ная общеобразовательная школа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16 055,24</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955621" w:rsidRDefault="00B92334" w:rsidP="00955621">
            <w:pPr>
              <w:pStyle w:val="afb"/>
              <w:jc w:val="center"/>
              <w:rPr>
                <w:rFonts w:ascii="Times New Roman" w:hAnsi="Times New Roman" w:cs="Times New Roman"/>
                <w:sz w:val="24"/>
                <w:szCs w:val="24"/>
              </w:rPr>
            </w:pPr>
            <w:r w:rsidRPr="00BF00EE">
              <w:rPr>
                <w:rFonts w:ascii="Times New Roman" w:hAnsi="Times New Roman" w:cs="Times New Roman"/>
                <w:sz w:val="24"/>
                <w:szCs w:val="24"/>
              </w:rPr>
              <w:t>4 229,78</w:t>
            </w:r>
          </w:p>
          <w:p w:rsidR="00955621" w:rsidRPr="00955621" w:rsidRDefault="00955621" w:rsidP="00955621"/>
          <w:p w:rsidR="00955621" w:rsidRPr="00F40D8C" w:rsidRDefault="00955621" w:rsidP="00955621">
            <w:pPr>
              <w:spacing w:after="0" w:line="240" w:lineRule="auto"/>
              <w:jc w:val="center"/>
              <w:rPr>
                <w:rFonts w:ascii="Times New Roman" w:hAnsi="Times New Roman"/>
                <w:sz w:val="28"/>
                <w:szCs w:val="28"/>
              </w:rPr>
            </w:pPr>
          </w:p>
          <w:p w:rsidR="00955621" w:rsidRPr="00955621" w:rsidRDefault="00955621" w:rsidP="00955621"/>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5 118,30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1 795,00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5 468,47</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1 830,99</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5 468,47</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603,79</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3" w:name="sub_10480"/>
            <w:r w:rsidRPr="00BF00EE">
              <w:rPr>
                <w:rFonts w:ascii="Times New Roman" w:hAnsi="Times New Roman" w:cs="Times New Roman"/>
                <w:sz w:val="24"/>
                <w:szCs w:val="24"/>
              </w:rPr>
              <w:t xml:space="preserve">2.6. Реализация специальной социально-реабилитационной программы летнего отдыха и оздоровления неорганизованных детей-инвалидов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Академия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государственных учреждений социального обслуживания:</w:t>
            </w:r>
            <w:bookmarkEnd w:id="83"/>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Реабилитационный центр для детей и подростков с ограниченными возможностями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Спасатель</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Шерловогорский реабилитационный центр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Топаз</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Реабилитационный центр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Шиванда</w:t>
            </w:r>
            <w:r w:rsidRPr="00BF00EE">
              <w:rPr>
                <w:rFonts w:ascii="Times New Roman" w:hAnsi="Times New Roman" w:cs="Times New Roman"/>
                <w:sz w:val="24"/>
                <w:szCs w:val="24"/>
              </w:rPr>
              <w:t>»</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специальной социально-реабилитационной программы летнего отдыха и оздоровления неорганизованных детей-инвалидов и их родителей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Академия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Организация до 4 смен совместного отдыха и оздоровления детей-инвалидов с родителями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Мать и дитя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ГАУСО. Охват не менее 100 семей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условий для летнего отдыха и оздоровления (укрепления здоровья) детей с ограниченными возможностями.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Интеграция в общество детей с ограниченными возможностями здоровья и жизнедеятельности и их родителей посредством организации совместного пребывания в условиях летнего лагеря детей-инвалидов и здоровых сверстников.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Приобщение семьи с ребенком-инвалидом к реабилитационному процессу.</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Общефизическое оздоровление не менее 1280 детей-инвалидов, детей с ограниченными возможностями здоровья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9 специалистов ГАУСО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Шиванда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Спасатель</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Топаз</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по программе повышения квалификации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Организация деятельности сотрудников лекотек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ГБОУ ВПО МГППУ (программа рассчитана на 72 часа по дистанционному обучению).</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го края,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ГАУСО</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45 027,60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13 379,14</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14 353,60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4 617,00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14 999,50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3 439,60</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15 674,50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5 322,54</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2.7. Реализация программы реабилитации семьи с ребенком инвалидом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Ах, лето!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детского лагеря отдыха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реабилитации семьи с ребенком-инвалидом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Ах, лето!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детского лагеря отдыха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Создание условий для совместного летнего отдыха и оздоровления (укрепления здоровья) 60 семей с детьми-инвалидами на базе детского лагеря отдыха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при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 (ежегодно).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Интеграция в общество детей с ограниченными возможностями здоровья и жизнедеятельности и их родителей.</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навыков самостоятельного поведения у детей с ограниченными возможностями здоровья; приобретение ими новых навыков самообслуживания.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Приобщение семьи с ребенком-инвалидом к реабилитационному процессу.</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Общефизическое оздоровление детей с ограниченными возможностями здоровья, укрепление здоровья 120 чел. (дети-инвалиды и их родители).</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11 444,80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955621" w:rsidRDefault="00955621" w:rsidP="00955621">
            <w:pPr>
              <w:pStyle w:val="afb"/>
              <w:jc w:val="center"/>
              <w:rPr>
                <w:rFonts w:ascii="Times New Roman" w:hAnsi="Times New Roman" w:cs="Times New Roman"/>
                <w:sz w:val="24"/>
                <w:szCs w:val="24"/>
              </w:rPr>
            </w:pPr>
            <w:r>
              <w:rPr>
                <w:rFonts w:ascii="Times New Roman" w:hAnsi="Times New Roman" w:cs="Times New Roman"/>
                <w:sz w:val="24"/>
                <w:szCs w:val="24"/>
              </w:rPr>
              <w:t>2 755</w:t>
            </w:r>
            <w:r w:rsidR="00B92334" w:rsidRPr="00BF00EE">
              <w:rPr>
                <w:rFonts w:ascii="Times New Roman" w:hAnsi="Times New Roman" w:cs="Times New Roman"/>
                <w:sz w:val="24"/>
                <w:szCs w:val="24"/>
              </w:rPr>
              <w:t>,61</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3 682,40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773,00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3 881,20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955621" w:rsidP="00BC552F">
            <w:pPr>
              <w:pStyle w:val="afb"/>
              <w:jc w:val="center"/>
              <w:rPr>
                <w:rFonts w:ascii="Times New Roman" w:hAnsi="Times New Roman" w:cs="Times New Roman"/>
                <w:sz w:val="24"/>
                <w:szCs w:val="24"/>
              </w:rPr>
            </w:pPr>
            <w:r>
              <w:rPr>
                <w:rFonts w:ascii="Times New Roman" w:hAnsi="Times New Roman" w:cs="Times New Roman"/>
                <w:sz w:val="24"/>
                <w:szCs w:val="24"/>
              </w:rPr>
              <w:t>1 12</w:t>
            </w:r>
            <w:r w:rsidR="00B92334" w:rsidRPr="00BF00EE">
              <w:rPr>
                <w:rFonts w:ascii="Times New Roman" w:hAnsi="Times New Roman" w:cs="Times New Roman"/>
                <w:sz w:val="24"/>
                <w:szCs w:val="24"/>
              </w:rPr>
              <w:t>0,00</w:t>
            </w:r>
          </w:p>
          <w:p w:rsidR="00955621" w:rsidRPr="00955621" w:rsidRDefault="00955621" w:rsidP="00955621"/>
          <w:p w:rsidR="00955621" w:rsidRPr="00955621" w:rsidRDefault="00955621" w:rsidP="00955621">
            <w:pPr>
              <w:jc w:val="center"/>
            </w:pPr>
            <w:r w:rsidRPr="001C3C8F">
              <w:rPr>
                <w:rFonts w:ascii="Times New Roman" w:hAnsi="Times New Roman"/>
              </w:rPr>
              <w:t>(в ред. постановления Правительства Забайкальского края № 114 от 28.03.2016)</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3 881,20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862,61</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051850">
            <w:pPr>
              <w:pStyle w:val="1"/>
              <w:jc w:val="center"/>
              <w:rPr>
                <w:rFonts w:ascii="Times New Roman" w:hAnsi="Times New Roman" w:cs="Times New Roman"/>
              </w:rPr>
            </w:pPr>
            <w:r w:rsidRPr="00BF00EE">
              <w:rPr>
                <w:rFonts w:ascii="Times New Roman" w:hAnsi="Times New Roman" w:cs="Times New Roman"/>
              </w:rPr>
              <w:t>3. Формирование комфортной и доступной среды жизнедеятельности для детей-инвалидов, в том числе создание условий для творческой, спортивной деятельности детей с ограниченными возможностями здоровья и их семей</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4" w:name="sub_10481"/>
            <w:r w:rsidRPr="00BF00EE">
              <w:rPr>
                <w:rFonts w:ascii="Times New Roman" w:hAnsi="Times New Roman" w:cs="Times New Roman"/>
                <w:sz w:val="24"/>
                <w:szCs w:val="24"/>
              </w:rPr>
              <w:t xml:space="preserve">3.1. 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государственных учреждений социального обслуживания Забайкальского края:</w:t>
            </w:r>
            <w:bookmarkEnd w:id="84"/>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Центр медико-социальной реабилитации инвалидов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Шерловогорский реабилитационный центр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Топаз</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Акшинский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Задор</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Балейский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Золотинка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Билитуйский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Подросток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Борзинский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Саранка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Железнодорожный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Радуга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Ингодинский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Милосердие</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Карымский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Багульник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Красночикойский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Черемушки</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Краснокаменский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Доброта</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Нерчинский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Гарант</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Петровск-Забайкальский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Ветеран</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Приаргунский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Солнышко</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Улетовский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Кедр</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Черновский комплексный центр социального обслуживания населения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Берегиня</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Шилкинский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Сибиряк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9D3D98"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 xml:space="preserve">Ясногорский социально-реабилитационный центр для несовершеннолетних </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Родник</w:t>
            </w:r>
            <w:r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Обеспечение доступности современного высокотехнологичного реабилитационного оборудования (средств реабилитации) для детей-инвалидов, в том числе проживающих в отдаленных районах края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и функционирование 18 пунктов проката современного высокотехнологичного оборудования (средств реабилитации) для детей-инвалидов. Охват 1400 детей-инвалидов.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членов 1000 семей с детьми-инвалидами пользованию техническими средствами реабилитации.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Получение детьми-инвалидами, прежде всего теми, кто проживает в отдаленных районах края, доступа к современному высокотехнологичному реабилитационному оборудованию.</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ГУСО</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17 685,90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11 999,40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5 865,50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3 975,80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5 910,20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3 975,80</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5 910,20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4 047,80</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3.2. Внедрение технологии социокультурной реабилитации семей с детьми-инвалидами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Арттерапия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ГУК Забайкальского края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Забайкальская краевая детско-юношеская библиотека им. Г.Р. Граубина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Специализированная библиотека для слабовидящих и незрячих</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(система творческой реабилитации инвалидов)</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технологии социокультурной реабилитации семей с детьми-инвалидами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Арттерапия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базах учреждений культуры.</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площадок для самореализации семей, воспитывающих детей-инвалидов. Охват более 1500 семей с детьми-инвалидами в год.</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9 специалистов ГУК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Забайкальская краевая детско-юношеская библиотека им.</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Г.Р. Граубина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Специализирован</w:t>
            </w:r>
            <w:r w:rsidR="00BF7C21">
              <w:rPr>
                <w:rFonts w:ascii="Times New Roman" w:hAnsi="Times New Roman" w:cs="Times New Roman"/>
                <w:sz w:val="24"/>
                <w:szCs w:val="24"/>
              </w:rPr>
              <w:t>-</w:t>
            </w:r>
            <w:r w:rsidRPr="00BF00EE">
              <w:rPr>
                <w:rFonts w:ascii="Times New Roman" w:hAnsi="Times New Roman" w:cs="Times New Roman"/>
                <w:sz w:val="24"/>
                <w:szCs w:val="24"/>
              </w:rPr>
              <w:t>ная библиотека для слабовидящих и незрячих</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обучение работе с детьми-инвалидами на комплексе технических средств и оборудования лекотеки на базе ГБОУ ВПО МГППУ по программе повышения квалификации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Организация деятельности сотрудников лекотек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(дистанционное обучение, 72 часа).</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культуры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ГУК</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11 813,60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3 325,16</w:t>
            </w:r>
          </w:p>
          <w:p w:rsidR="00BE5D01" w:rsidRP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3 801,00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1 317,31</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4 006,30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1 387,27</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4 006,3</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620,58</w:t>
            </w:r>
          </w:p>
          <w:p w:rsidR="00BE5D01" w:rsidRP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3.3. Реализация программы вовлечения семей с детьми-инвалидами в занятия физической культурой и спортом на спортивных комплексах, стадионах учреждений образования: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Центр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детей-инвалидов Забайкальского края, ГСКОУ для воспитанников с ограниченными возможностями здоровья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Петровск-Забайкальская специальная коррекционная общеобразовательная школа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Урульгинская специально-коррекционная школа-интернат для детей с нарушением интеллекта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ГОУ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психолого-медико-социального сопровождения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ДАР</w:t>
            </w:r>
            <w:r w:rsidR="009D3D98" w:rsidRPr="00BF00EE">
              <w:rPr>
                <w:rFonts w:ascii="Times New Roman" w:hAnsi="Times New Roman" w:cs="Times New Roman"/>
                <w:sz w:val="24"/>
                <w:szCs w:val="24"/>
              </w:rPr>
              <w:t>»</w:t>
            </w:r>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Реализация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Создание условий для занятий детей-инвалидов и их семей физической культурой и спортом на спортивных комплексах, стадионах учреждений образования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Привлечение детей-инвалидов, детей с ограниченными возможностями здоровья, их семей к регулярным занятиям физической культурой и спортом. Охват 1200 детей-инвалидов, детей с ограниченными возможностями здоровья ежегодно.</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физической культуры и спорта 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краевые общественные организации инвалидов</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5 390,00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1 564,77</w:t>
            </w:r>
          </w:p>
          <w:p w:rsidR="001B1AB2" w:rsidRPr="00BF00EE" w:rsidRDefault="001B1AB2" w:rsidP="00BC552F">
            <w:pPr>
              <w:pStyle w:val="afb"/>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5 390,00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1 564,77</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171B5E">
            <w:pPr>
              <w:pStyle w:val="1"/>
              <w:jc w:val="left"/>
              <w:rPr>
                <w:rFonts w:ascii="Times New Roman" w:hAnsi="Times New Roman" w:cs="Times New Roman"/>
              </w:rPr>
            </w:pPr>
            <w:bookmarkStart w:id="85" w:name="sub_10482"/>
            <w:r w:rsidRPr="00BF00EE">
              <w:rPr>
                <w:rFonts w:ascii="Times New Roman" w:hAnsi="Times New Roman" w:cs="Times New Roman"/>
              </w:rPr>
              <w:t>4. Совершенствование организационно-методических основ социальной реабилитации детей с ограниченными возможностями здоровья</w:t>
            </w:r>
            <w:bookmarkEnd w:id="85"/>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6" w:name="sub_10483"/>
            <w:r w:rsidRPr="00BF00EE">
              <w:rPr>
                <w:rFonts w:ascii="Times New Roman" w:hAnsi="Times New Roman" w:cs="Times New Roman"/>
                <w:sz w:val="24"/>
                <w:szCs w:val="24"/>
              </w:rPr>
              <w:t xml:space="preserve">4.1. Формирование и ведение информационной базы данных детей-инвалидов и граждан, осуществляющих уход за ними, в составе автоматизированной системы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Адресная социальная помощь</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Министерства социальной защиты населения</w:t>
            </w:r>
            <w:bookmarkEnd w:id="86"/>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единого информационного поля актуальной информации о точном количестве семей с детьми-инвалидами, об их потребностях и нуждах, а также об услугах, которые получают и могут получить дети-инвалиды и их семьи.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Организация межведомственного взаимодействия при оказании услуг семьям, воспитывающим детей-инвалидов.</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ния, Минздрав,</w:t>
            </w:r>
            <w:r w:rsidR="004C7C5F" w:rsidRPr="00BF00EE">
              <w:rPr>
                <w:rFonts w:ascii="Times New Roman" w:hAnsi="Times New Roman" w:cs="Times New Roman"/>
                <w:sz w:val="24"/>
                <w:szCs w:val="24"/>
              </w:rPr>
              <w:t xml:space="preserve"> </w:t>
            </w:r>
            <w:r w:rsidRPr="00BF00EE">
              <w:rPr>
                <w:rFonts w:ascii="Times New Roman" w:hAnsi="Times New Roman" w:cs="Times New Roman"/>
                <w:sz w:val="24"/>
                <w:szCs w:val="24"/>
              </w:rPr>
              <w:t xml:space="preserve">ФКУ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Главное бюро медико-социальной экспертизы по Забайкальскому краю,</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Отделение Пенсионного фонда Российской Федерации по Забайкальскому краю</w:t>
            </w:r>
          </w:p>
          <w:p w:rsidR="00631C85" w:rsidRPr="00631C8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854,60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270,6</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292,00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292,00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7" w:name="sub_10484"/>
            <w:r w:rsidRPr="00BF00EE">
              <w:rPr>
                <w:rFonts w:ascii="Times New Roman" w:hAnsi="Times New Roman" w:cs="Times New Roman"/>
                <w:sz w:val="24"/>
                <w:szCs w:val="24"/>
              </w:rPr>
              <w:t>4.2. Проведение мониторинга с последующим анализом социального статуса семей с детьми-инвалидами, определение приоритетов в оказании социальной, профориентационной, образовательной помощи</w:t>
            </w:r>
            <w:bookmarkEnd w:id="87"/>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банка аналитической информации о качестве жизни семей, имеющих детей-инвалидов.</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ГУСО</w:t>
            </w:r>
          </w:p>
          <w:p w:rsidR="00631C85" w:rsidRPr="00631C8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595,60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211,60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250,00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300,00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8" w:name="sub_10485"/>
            <w:r w:rsidRPr="00BF00EE">
              <w:rPr>
                <w:rFonts w:ascii="Times New Roman" w:hAnsi="Times New Roman" w:cs="Times New Roman"/>
                <w:sz w:val="24"/>
                <w:szCs w:val="24"/>
              </w:rPr>
              <w:t xml:space="preserve">4.3. Внедрение инновационной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Электронный банк данных современных методов медико-социальной, социально-психологической реабилитации детей-инвалидов</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на базе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w:t>
            </w:r>
            <w:bookmarkEnd w:id="88"/>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Создание электронного банка данных современных методов медико-социальной, социально-психологической реабилитации детей-инвалидов.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Создание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сайта, на котором будет размещена информация о современных методах медико-социальной, социально-психологической реабилитации детей-инвалидов.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2 228 семей с детьми-инвалидами получат методическую и консультативную помощь.</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Издание, тиражирование и распространение современных методов коррекционной деятельности в домашних условиях для родителей, воспитывающих детей-инвалидов, проживающих в отдаленных районах Забайкальского края. Выпуск 300 методических пособий для родителей, воспитывающих детей-инвалидов, о современных методах медико-социальной, социально-психологической реабилитации детей-инвалидов в домашних условиях.</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Повышение уровня профессиональной компетенции специалистов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Забайкальского края: тренировка умения применять в процессе деятельности все виды существующих ресурсов, включая правовые нормы, официальные организации, институты помощи и развития.</w:t>
            </w:r>
          </w:p>
        </w:tc>
        <w:tc>
          <w:tcPr>
            <w:tcW w:w="1747"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4C7C5F" w:rsidRPr="00BF00EE">
              <w:rPr>
                <w:rFonts w:ascii="Times New Roman" w:hAnsi="Times New Roman" w:cs="Times New Roman"/>
                <w:sz w:val="24"/>
                <w:szCs w:val="24"/>
              </w:rPr>
              <w:t>-</w:t>
            </w:r>
            <w:r w:rsidRPr="00BF00EE">
              <w:rPr>
                <w:rFonts w:ascii="Times New Roman" w:hAnsi="Times New Roman" w:cs="Times New Roman"/>
                <w:sz w:val="24"/>
                <w:szCs w:val="24"/>
              </w:rPr>
              <w:t xml:space="preserve">ского края, ГКУСО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Центр медико-социальной реабилитации инвалидов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Забайкаль</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631C85" w:rsidRPr="00930215" w:rsidRDefault="00631C85" w:rsidP="00631C85">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631C85" w:rsidRPr="00631C85" w:rsidRDefault="00631C85" w:rsidP="00631C85"/>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356,20</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690,00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356,20</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690,00</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89" w:name="sub_10486"/>
            <w:r w:rsidRPr="00BF00EE">
              <w:rPr>
                <w:rFonts w:ascii="Times New Roman" w:hAnsi="Times New Roman" w:cs="Times New Roman"/>
                <w:sz w:val="24"/>
                <w:szCs w:val="24"/>
              </w:rPr>
              <w:t>4.4. Организация на базе Министерство труда и социальной защиты Забайкальского края постоянно действующего методического семинара для специалистов различных ведомств, занимающихся проблемами детей с ограниченными возможностями</w:t>
            </w:r>
            <w:bookmarkEnd w:id="89"/>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Повышение профессиональной компетенции 450 специалистов различных ведомств, занимающихся проблемами детей-инвалидов, детей с ограниченными возможностями</w:t>
            </w:r>
          </w:p>
        </w:tc>
        <w:tc>
          <w:tcPr>
            <w:tcW w:w="1747" w:type="dxa"/>
            <w:tcBorders>
              <w:top w:val="single" w:sz="4" w:space="0" w:color="auto"/>
              <w:left w:val="single" w:sz="4" w:space="0" w:color="auto"/>
              <w:bottom w:val="single" w:sz="4" w:space="0" w:color="auto"/>
              <w:right w:val="single" w:sz="4" w:space="0" w:color="auto"/>
            </w:tcBorders>
          </w:tcPr>
          <w:p w:rsidR="009E1D2F" w:rsidRPr="009E1D2F" w:rsidRDefault="00B92334" w:rsidP="009E1D2F">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631C85">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ния, Минздрав,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культуры Забайкальского края,</w:t>
            </w:r>
            <w:r w:rsidR="00EE6E0C" w:rsidRPr="00BF00EE">
              <w:rPr>
                <w:rFonts w:ascii="Times New Roman" w:hAnsi="Times New Roman" w:cs="Times New Roman"/>
                <w:sz w:val="24"/>
                <w:szCs w:val="24"/>
              </w:rPr>
              <w:t xml:space="preserve"> </w:t>
            </w:r>
            <w:r w:rsidRPr="00BF00EE">
              <w:rPr>
                <w:rFonts w:ascii="Times New Roman" w:hAnsi="Times New Roman" w:cs="Times New Roman"/>
                <w:sz w:val="24"/>
                <w:szCs w:val="24"/>
              </w:rPr>
              <w:t>Мини</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стерство физической культуры и спорта Забайкаль</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1B1AB2" w:rsidRDefault="009E1D2F"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w:t>
            </w:r>
            <w:r w:rsidR="00B92334" w:rsidRPr="00BF00EE">
              <w:rPr>
                <w:rFonts w:ascii="Times New Roman" w:hAnsi="Times New Roman" w:cs="Times New Roman"/>
                <w:sz w:val="24"/>
                <w:szCs w:val="24"/>
              </w:rPr>
              <w:t>узы</w:t>
            </w:r>
          </w:p>
          <w:p w:rsidR="009E1D2F" w:rsidRPr="009E1D2F"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570,00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15187" w:type="dxa"/>
            <w:gridSpan w:val="9"/>
            <w:tcBorders>
              <w:top w:val="single" w:sz="4" w:space="0" w:color="auto"/>
              <w:bottom w:val="single" w:sz="4" w:space="0" w:color="auto"/>
            </w:tcBorders>
          </w:tcPr>
          <w:p w:rsidR="001B1AB2" w:rsidRPr="00BF00EE" w:rsidRDefault="00B92334" w:rsidP="00051850">
            <w:pPr>
              <w:pStyle w:val="1"/>
              <w:jc w:val="center"/>
              <w:rPr>
                <w:rFonts w:ascii="Times New Roman" w:hAnsi="Times New Roman" w:cs="Times New Roman"/>
              </w:rPr>
            </w:pPr>
            <w:r w:rsidRPr="00BF00EE">
              <w:rPr>
                <w:rFonts w:ascii="Times New Roman" w:hAnsi="Times New Roman" w:cs="Times New Roman"/>
              </w:rPr>
              <w:t>5. Развитие социального партнерства, привлечение различных организаций к оказанию помощи семьям, воспитывающим детей-инвалидов, с целью улучшения качества жизни</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90" w:name="sub_10487"/>
            <w:r w:rsidRPr="00BF00EE">
              <w:rPr>
                <w:rFonts w:ascii="Times New Roman" w:hAnsi="Times New Roman" w:cs="Times New Roman"/>
                <w:sz w:val="24"/>
                <w:szCs w:val="24"/>
              </w:rPr>
              <w:t>5.1. Привлечение муниципальных учреждений, предприятий, некоммерческих ор</w:t>
            </w:r>
            <w:r w:rsidR="0070778E">
              <w:rPr>
                <w:rFonts w:ascii="Times New Roman" w:hAnsi="Times New Roman" w:cs="Times New Roman"/>
                <w:sz w:val="24"/>
                <w:szCs w:val="24"/>
              </w:rPr>
              <w:t>ганизаций к социальным акциям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Соберем детей в школу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Декада инвалидов</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 другие) в помощь семьям, воспитывающим детей-инвалидов</w:t>
            </w:r>
            <w:bookmarkEnd w:id="90"/>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Привлечение внимания общества к существующим проблемам семей, воспитывающих детей-инвалидов. Создание банка данных организаций всех форм собственности, готовых на безвозмездной основе оказывать услуги детям-инвалидам и их родителям.</w:t>
            </w:r>
          </w:p>
        </w:tc>
        <w:tc>
          <w:tcPr>
            <w:tcW w:w="1747"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9E1D2F">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го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Минобразова</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ния,</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ГУСО</w:t>
            </w:r>
          </w:p>
          <w:p w:rsidR="009E1D2F" w:rsidRPr="009E1D2F"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D839D6">
        <w:tc>
          <w:tcPr>
            <w:tcW w:w="15187" w:type="dxa"/>
            <w:gridSpan w:val="9"/>
            <w:tcBorders>
              <w:top w:val="single" w:sz="4" w:space="0" w:color="auto"/>
              <w:bottom w:val="single" w:sz="4" w:space="0" w:color="auto"/>
            </w:tcBorders>
          </w:tcPr>
          <w:p w:rsidR="00995912" w:rsidRPr="00BF00EE" w:rsidRDefault="00B92334" w:rsidP="00051850">
            <w:pPr>
              <w:pStyle w:val="1"/>
              <w:jc w:val="center"/>
              <w:rPr>
                <w:rFonts w:ascii="Times New Roman" w:hAnsi="Times New Roman" w:cs="Times New Roman"/>
              </w:rPr>
            </w:pPr>
            <w:r w:rsidRPr="00BF00EE">
              <w:rPr>
                <w:rFonts w:ascii="Times New Roman" w:hAnsi="Times New Roman" w:cs="Times New Roman"/>
              </w:rPr>
              <w:t xml:space="preserve">6. Информационное сопровождение </w:t>
            </w:r>
            <w:r w:rsidR="0036246D" w:rsidRPr="00BF00EE">
              <w:rPr>
                <w:rFonts w:ascii="Times New Roman" w:hAnsi="Times New Roman" w:cs="Times New Roman"/>
              </w:rPr>
              <w:t>под</w:t>
            </w:r>
            <w:r w:rsidRPr="00BF00EE">
              <w:rPr>
                <w:rFonts w:ascii="Times New Roman" w:hAnsi="Times New Roman" w:cs="Times New Roman"/>
              </w:rPr>
              <w:t>программы</w:t>
            </w:r>
          </w:p>
        </w:tc>
      </w:tr>
      <w:tr w:rsidR="001B1AB2" w:rsidRPr="00BF00EE" w:rsidTr="00D839D6">
        <w:tc>
          <w:tcPr>
            <w:tcW w:w="2822"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91" w:name="sub_10488"/>
            <w:r w:rsidRPr="00BF00EE">
              <w:rPr>
                <w:rFonts w:ascii="Times New Roman" w:hAnsi="Times New Roman" w:cs="Times New Roman"/>
                <w:sz w:val="24"/>
                <w:szCs w:val="24"/>
              </w:rPr>
              <w:t xml:space="preserve">6.1. Информационное освещение в средствах массовой информации хода реализации </w:t>
            </w:r>
            <w:r w:rsidR="0036246D" w:rsidRPr="00BF00EE">
              <w:rPr>
                <w:rFonts w:ascii="Times New Roman" w:hAnsi="Times New Roman" w:cs="Times New Roman"/>
                <w:sz w:val="24"/>
                <w:szCs w:val="24"/>
              </w:rPr>
              <w:t>под</w:t>
            </w:r>
            <w:r w:rsidRPr="00BF00EE">
              <w:rPr>
                <w:rFonts w:ascii="Times New Roman" w:hAnsi="Times New Roman" w:cs="Times New Roman"/>
                <w:sz w:val="24"/>
                <w:szCs w:val="24"/>
              </w:rPr>
              <w:t>программы и достигнутых результатов исполнения программы</w:t>
            </w:r>
            <w:bookmarkEnd w:id="91"/>
          </w:p>
        </w:tc>
        <w:tc>
          <w:tcPr>
            <w:tcW w:w="2419" w:type="dxa"/>
            <w:gridSpan w:val="2"/>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Повышение информированности населения о проблемах семей, воспитывающих детей-инвалидов, и их решении. Формирование в обществе дружественного отношения к детям-инвалидам.</w:t>
            </w:r>
          </w:p>
        </w:tc>
        <w:tc>
          <w:tcPr>
            <w:tcW w:w="1747"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w:t>
            </w:r>
            <w:r w:rsidR="009E1D2F">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w:t>
            </w:r>
            <w:r w:rsidR="00EE6E0C" w:rsidRPr="00BF00EE">
              <w:rPr>
                <w:rFonts w:ascii="Times New Roman" w:hAnsi="Times New Roman" w:cs="Times New Roman"/>
                <w:sz w:val="24"/>
                <w:szCs w:val="24"/>
              </w:rPr>
              <w:t>-</w:t>
            </w:r>
            <w:r w:rsidRPr="00BF00EE">
              <w:rPr>
                <w:rFonts w:ascii="Times New Roman" w:hAnsi="Times New Roman" w:cs="Times New Roman"/>
                <w:sz w:val="24"/>
                <w:szCs w:val="24"/>
              </w:rPr>
              <w:t>ского края</w:t>
            </w:r>
          </w:p>
          <w:p w:rsidR="009E1D2F" w:rsidRPr="009E1D2F"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c>
          <w:tcPr>
            <w:tcW w:w="107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Краевой бюджет</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3527E0" w:rsidRPr="00BF00EE" w:rsidRDefault="003527E0" w:rsidP="00BC552F">
            <w:pPr>
              <w:pStyle w:val="afb"/>
              <w:jc w:val="center"/>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BE5D01" w:rsidRPr="00BF00EE" w:rsidTr="00D839D6">
        <w:tc>
          <w:tcPr>
            <w:tcW w:w="2822" w:type="dxa"/>
            <w:tcBorders>
              <w:top w:val="single" w:sz="4" w:space="0" w:color="auto"/>
              <w:bottom w:val="single" w:sz="4" w:space="0" w:color="auto"/>
              <w:right w:val="single" w:sz="4" w:space="0" w:color="auto"/>
            </w:tcBorders>
          </w:tcPr>
          <w:p w:rsidR="00BE5D01" w:rsidRPr="00723065" w:rsidRDefault="00BE5D01" w:rsidP="000F4EEB">
            <w:pPr>
              <w:pStyle w:val="11"/>
              <w:ind w:left="0"/>
              <w:jc w:val="both"/>
            </w:pPr>
            <w:r w:rsidRPr="00723065">
              <w:t>Итого, в том числе:</w:t>
            </w:r>
          </w:p>
        </w:tc>
        <w:tc>
          <w:tcPr>
            <w:tcW w:w="2419" w:type="dxa"/>
            <w:gridSpan w:val="2"/>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tc>
        <w:tc>
          <w:tcPr>
            <w:tcW w:w="1747"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tc>
        <w:tc>
          <w:tcPr>
            <w:tcW w:w="1075"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tc>
        <w:tc>
          <w:tcPr>
            <w:tcW w:w="1882"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r w:rsidRPr="00723065">
              <w:t xml:space="preserve">Итого: 291475,12 Краевой бюджет 206202,88 Средства </w:t>
            </w:r>
            <w:r>
              <w:t>Ф</w:t>
            </w:r>
            <w:r w:rsidRPr="00723065">
              <w:t>онда 85272,2</w:t>
            </w:r>
          </w:p>
        </w:tc>
        <w:tc>
          <w:tcPr>
            <w:tcW w:w="1882"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p w:rsidR="00BE5D01" w:rsidRPr="00723065" w:rsidRDefault="00BE5D01" w:rsidP="000F4EEB">
            <w:pPr>
              <w:pStyle w:val="11"/>
              <w:ind w:left="0"/>
              <w:jc w:val="both"/>
            </w:pPr>
            <w:r w:rsidRPr="00723065">
              <w:t>68 706,80</w:t>
            </w:r>
          </w:p>
          <w:p w:rsidR="00BE5D01" w:rsidRPr="00723065" w:rsidRDefault="00BE5D01" w:rsidP="000F4EEB">
            <w:pPr>
              <w:pStyle w:val="11"/>
              <w:ind w:left="0"/>
              <w:jc w:val="both"/>
            </w:pPr>
          </w:p>
          <w:p w:rsidR="00BE5D01" w:rsidRPr="00723065" w:rsidRDefault="00BE5D01" w:rsidP="000F4EEB">
            <w:pPr>
              <w:pStyle w:val="11"/>
              <w:ind w:left="0"/>
              <w:jc w:val="both"/>
            </w:pPr>
          </w:p>
          <w:p w:rsidR="00BE5D01" w:rsidRPr="00723065" w:rsidRDefault="00BE5D01" w:rsidP="000F4EEB">
            <w:pPr>
              <w:pStyle w:val="11"/>
              <w:ind w:left="0"/>
              <w:jc w:val="both"/>
            </w:pPr>
            <w:r w:rsidRPr="00723065">
              <w:t>29 381,54</w:t>
            </w:r>
          </w:p>
          <w:p w:rsidR="00BE5D01" w:rsidRPr="00723065" w:rsidRDefault="00BE5D01" w:rsidP="000F4EEB">
            <w:pPr>
              <w:pStyle w:val="11"/>
              <w:ind w:left="0"/>
              <w:jc w:val="both"/>
            </w:pPr>
          </w:p>
        </w:tc>
        <w:tc>
          <w:tcPr>
            <w:tcW w:w="1882" w:type="dxa"/>
            <w:tcBorders>
              <w:top w:val="single" w:sz="4" w:space="0" w:color="auto"/>
              <w:left w:val="single" w:sz="4" w:space="0" w:color="auto"/>
              <w:bottom w:val="single" w:sz="4" w:space="0" w:color="auto"/>
              <w:right w:val="single" w:sz="4" w:space="0" w:color="auto"/>
            </w:tcBorders>
          </w:tcPr>
          <w:p w:rsidR="00BE5D01" w:rsidRPr="00723065" w:rsidRDefault="00BE5D01" w:rsidP="000F4EEB">
            <w:pPr>
              <w:pStyle w:val="11"/>
              <w:ind w:left="0"/>
              <w:jc w:val="both"/>
            </w:pPr>
          </w:p>
          <w:p w:rsidR="00BE5D01" w:rsidRPr="00723065" w:rsidRDefault="00BE5D01" w:rsidP="000F4EEB">
            <w:pPr>
              <w:pStyle w:val="11"/>
              <w:ind w:left="0"/>
              <w:jc w:val="both"/>
            </w:pPr>
            <w:r w:rsidRPr="00723065">
              <w:t>67973,26</w:t>
            </w:r>
          </w:p>
          <w:p w:rsidR="00BE5D01" w:rsidRPr="00723065" w:rsidRDefault="00BE5D01" w:rsidP="000F4EEB">
            <w:pPr>
              <w:pStyle w:val="11"/>
              <w:ind w:left="0"/>
              <w:jc w:val="both"/>
            </w:pPr>
          </w:p>
          <w:p w:rsidR="00BE5D01" w:rsidRPr="00723065" w:rsidRDefault="00BE5D01" w:rsidP="000F4EEB">
            <w:pPr>
              <w:pStyle w:val="11"/>
              <w:ind w:left="0"/>
              <w:jc w:val="both"/>
            </w:pPr>
          </w:p>
          <w:p w:rsidR="00BE5D01" w:rsidRPr="00723065" w:rsidRDefault="00BE5D01" w:rsidP="000F4EEB">
            <w:pPr>
              <w:pStyle w:val="11"/>
              <w:ind w:left="0"/>
              <w:jc w:val="both"/>
            </w:pPr>
            <w:r w:rsidRPr="00723065">
              <w:t>28 333,56</w:t>
            </w:r>
          </w:p>
          <w:p w:rsidR="00BE5D01" w:rsidRPr="00723065" w:rsidRDefault="00BE5D01" w:rsidP="000F4EEB">
            <w:pPr>
              <w:pStyle w:val="11"/>
              <w:ind w:left="0"/>
              <w:jc w:val="both"/>
            </w:pPr>
          </w:p>
        </w:tc>
        <w:tc>
          <w:tcPr>
            <w:tcW w:w="1478" w:type="dxa"/>
            <w:tcBorders>
              <w:top w:val="single" w:sz="4" w:space="0" w:color="auto"/>
              <w:left w:val="single" w:sz="4" w:space="0" w:color="auto"/>
              <w:bottom w:val="single" w:sz="4" w:space="0" w:color="auto"/>
            </w:tcBorders>
          </w:tcPr>
          <w:p w:rsidR="00BE5D01" w:rsidRPr="00723065" w:rsidRDefault="00BE5D01" w:rsidP="000F4EEB">
            <w:pPr>
              <w:pStyle w:val="11"/>
              <w:ind w:left="0"/>
              <w:jc w:val="both"/>
            </w:pPr>
          </w:p>
          <w:p w:rsidR="00BE5D01" w:rsidRPr="00723065" w:rsidRDefault="00BE5D01" w:rsidP="000F4EEB">
            <w:pPr>
              <w:pStyle w:val="11"/>
              <w:ind w:left="0"/>
              <w:jc w:val="both"/>
            </w:pPr>
            <w:r w:rsidRPr="00723065">
              <w:t>69 522,82</w:t>
            </w:r>
          </w:p>
          <w:p w:rsidR="00BE5D01" w:rsidRPr="00723065" w:rsidRDefault="00BE5D01" w:rsidP="000F4EEB">
            <w:pPr>
              <w:pStyle w:val="11"/>
              <w:ind w:left="0"/>
              <w:jc w:val="both"/>
            </w:pPr>
          </w:p>
          <w:p w:rsidR="00BE5D01" w:rsidRPr="00723065" w:rsidRDefault="00BE5D01" w:rsidP="000F4EEB">
            <w:pPr>
              <w:pStyle w:val="11"/>
              <w:ind w:left="0"/>
              <w:jc w:val="both"/>
            </w:pPr>
          </w:p>
          <w:p w:rsidR="00BE5D01" w:rsidRPr="00723065" w:rsidRDefault="00BE5D01" w:rsidP="000F4EEB">
            <w:pPr>
              <w:pStyle w:val="11"/>
              <w:ind w:left="0"/>
              <w:jc w:val="both"/>
            </w:pPr>
            <w:r w:rsidRPr="00723065">
              <w:t>27 557,14</w:t>
            </w:r>
          </w:p>
        </w:tc>
      </w:tr>
      <w:tr w:rsidR="00BE5D01" w:rsidRPr="00BF00EE" w:rsidTr="000F4EEB">
        <w:tc>
          <w:tcPr>
            <w:tcW w:w="15187" w:type="dxa"/>
            <w:gridSpan w:val="9"/>
            <w:tcBorders>
              <w:top w:val="single" w:sz="4" w:space="0" w:color="auto"/>
              <w:bottom w:val="single" w:sz="4" w:space="0" w:color="auto"/>
            </w:tcBorders>
          </w:tcPr>
          <w:p w:rsidR="00BE5D01" w:rsidRPr="00BF00EE" w:rsidRDefault="00BE5D01" w:rsidP="00BE5D01">
            <w:pPr>
              <w:pStyle w:val="afb"/>
              <w:jc w:val="center"/>
              <w:rPr>
                <w:rFonts w:ascii="Times New Roman" w:hAnsi="Times New Roman" w:cs="Times New Roman"/>
                <w:sz w:val="24"/>
                <w:szCs w:val="24"/>
              </w:rPr>
            </w:pPr>
            <w:r w:rsidRPr="001C3C8F">
              <w:rPr>
                <w:rFonts w:ascii="Times New Roman" w:hAnsi="Times New Roman" w:cs="Times New Roman"/>
                <w:sz w:val="22"/>
                <w:szCs w:val="22"/>
              </w:rPr>
              <w:t>(</w:t>
            </w:r>
            <w:r>
              <w:rPr>
                <w:rFonts w:ascii="Times New Roman" w:hAnsi="Times New Roman" w:cs="Times New Roman"/>
                <w:sz w:val="22"/>
                <w:szCs w:val="22"/>
              </w:rPr>
              <w:t xml:space="preserve">строка «Итого» </w:t>
            </w:r>
            <w:r w:rsidRPr="001C3C8F">
              <w:rPr>
                <w:rFonts w:ascii="Times New Roman" w:hAnsi="Times New Roman" w:cs="Times New Roman"/>
                <w:sz w:val="22"/>
                <w:szCs w:val="22"/>
              </w:rPr>
              <w:t>в ред. постановления Правительства Забайкальского края № 114 от 28.03.2016)</w:t>
            </w:r>
          </w:p>
        </w:tc>
      </w:tr>
    </w:tbl>
    <w:p w:rsidR="001B1AB2" w:rsidRPr="00BF00EE" w:rsidRDefault="001B1AB2" w:rsidP="00BC552F">
      <w:pPr>
        <w:spacing w:line="240" w:lineRule="auto"/>
        <w:rPr>
          <w:rFonts w:ascii="Times New Roman" w:hAnsi="Times New Roman"/>
          <w:sz w:val="24"/>
          <w:szCs w:val="24"/>
        </w:rPr>
      </w:pPr>
    </w:p>
    <w:p w:rsidR="006F046D" w:rsidRPr="00BF00EE" w:rsidRDefault="006F046D" w:rsidP="00BC552F">
      <w:pPr>
        <w:pStyle w:val="ConsPlusCell"/>
        <w:jc w:val="both"/>
        <w:rPr>
          <w:rFonts w:ascii="Times New Roman" w:hAnsi="Times New Roman" w:cs="Times New Roman"/>
          <w:sz w:val="24"/>
          <w:szCs w:val="24"/>
        </w:rPr>
      </w:pPr>
    </w:p>
    <w:p w:rsidR="006F046D" w:rsidRPr="00BF00EE" w:rsidRDefault="006F046D" w:rsidP="00BC552F">
      <w:pPr>
        <w:pStyle w:val="ConsPlusCell"/>
        <w:jc w:val="both"/>
        <w:rPr>
          <w:rFonts w:ascii="Times New Roman" w:hAnsi="Times New Roman" w:cs="Times New Roman"/>
          <w:sz w:val="24"/>
          <w:szCs w:val="24"/>
        </w:rPr>
      </w:pPr>
    </w:p>
    <w:p w:rsidR="006F046D" w:rsidRPr="00BF00EE" w:rsidRDefault="006F046D" w:rsidP="00BC552F">
      <w:pPr>
        <w:pStyle w:val="ConsPlusCell"/>
        <w:jc w:val="both"/>
        <w:rPr>
          <w:rFonts w:ascii="Times New Roman" w:hAnsi="Times New Roman" w:cs="Times New Roman"/>
          <w:sz w:val="24"/>
          <w:szCs w:val="24"/>
        </w:rPr>
      </w:pPr>
    </w:p>
    <w:p w:rsidR="006F046D" w:rsidRPr="00BF00EE" w:rsidRDefault="006F046D" w:rsidP="00BC552F">
      <w:pPr>
        <w:pStyle w:val="ConsPlusCell"/>
        <w:spacing w:line="276" w:lineRule="auto"/>
        <w:jc w:val="both"/>
        <w:rPr>
          <w:rFonts w:ascii="Times New Roman" w:hAnsi="Times New Roman" w:cs="Times New Roman"/>
          <w:sz w:val="28"/>
          <w:szCs w:val="28"/>
        </w:rPr>
        <w:sectPr w:rsidR="006F046D" w:rsidRPr="00BF00EE" w:rsidSect="00E1623F">
          <w:pgSz w:w="16838" w:h="11906" w:orient="landscape"/>
          <w:pgMar w:top="993" w:right="1134" w:bottom="850" w:left="1134" w:header="708" w:footer="708" w:gutter="0"/>
          <w:cols w:space="708"/>
          <w:docGrid w:linePitch="360"/>
        </w:sectPr>
      </w:pPr>
    </w:p>
    <w:p w:rsidR="006F046D" w:rsidRPr="001961C7" w:rsidRDefault="00763B70" w:rsidP="00171B5E">
      <w:pPr>
        <w:spacing w:after="0" w:line="240" w:lineRule="auto"/>
        <w:jc w:val="center"/>
        <w:rPr>
          <w:rFonts w:ascii="Times New Roman" w:hAnsi="Times New Roman"/>
          <w:b/>
          <w:sz w:val="28"/>
          <w:szCs w:val="28"/>
        </w:rPr>
      </w:pPr>
      <w:r w:rsidRPr="001961C7">
        <w:rPr>
          <w:rFonts w:ascii="Times New Roman" w:hAnsi="Times New Roman"/>
          <w:b/>
          <w:sz w:val="28"/>
          <w:szCs w:val="28"/>
        </w:rPr>
        <w:t xml:space="preserve">9.6. </w:t>
      </w:r>
      <w:r w:rsidR="00B92334" w:rsidRPr="001961C7">
        <w:rPr>
          <w:rFonts w:ascii="Times New Roman" w:hAnsi="Times New Roman"/>
          <w:b/>
          <w:sz w:val="28"/>
          <w:szCs w:val="28"/>
        </w:rPr>
        <w:t>Подпрограмма</w:t>
      </w:r>
      <w:r w:rsidR="00A66A2C" w:rsidRPr="001961C7">
        <w:rPr>
          <w:rFonts w:ascii="Times New Roman" w:hAnsi="Times New Roman"/>
          <w:b/>
          <w:sz w:val="28"/>
          <w:szCs w:val="28"/>
        </w:rPr>
        <w:t xml:space="preserve"> </w:t>
      </w:r>
      <w:r w:rsidR="004263DB" w:rsidRPr="001961C7">
        <w:rPr>
          <w:rFonts w:ascii="Times New Roman" w:hAnsi="Times New Roman"/>
          <w:b/>
          <w:sz w:val="28"/>
          <w:szCs w:val="28"/>
        </w:rPr>
        <w:t xml:space="preserve">№ </w:t>
      </w:r>
      <w:r w:rsidR="0043514C" w:rsidRPr="001961C7">
        <w:rPr>
          <w:rFonts w:ascii="Times New Roman" w:hAnsi="Times New Roman"/>
          <w:b/>
          <w:sz w:val="28"/>
          <w:szCs w:val="28"/>
        </w:rPr>
        <w:t>6</w:t>
      </w:r>
      <w:r w:rsidR="00A66A2C" w:rsidRPr="001961C7">
        <w:rPr>
          <w:rFonts w:ascii="Times New Roman" w:hAnsi="Times New Roman"/>
          <w:b/>
          <w:sz w:val="28"/>
          <w:szCs w:val="28"/>
        </w:rPr>
        <w:t xml:space="preserve"> </w:t>
      </w:r>
      <w:r w:rsidR="009D3D98" w:rsidRPr="001961C7">
        <w:rPr>
          <w:rFonts w:ascii="Times New Roman" w:hAnsi="Times New Roman"/>
          <w:b/>
          <w:sz w:val="28"/>
          <w:szCs w:val="28"/>
        </w:rPr>
        <w:t>«</w:t>
      </w:r>
      <w:r w:rsidR="00B92334" w:rsidRPr="001961C7">
        <w:rPr>
          <w:rFonts w:ascii="Times New Roman" w:hAnsi="Times New Roman"/>
          <w:b/>
          <w:sz w:val="28"/>
          <w:szCs w:val="28"/>
        </w:rPr>
        <w:t>Воспитать добром!</w:t>
      </w:r>
      <w:r w:rsidR="009D3D98" w:rsidRPr="001961C7">
        <w:rPr>
          <w:rFonts w:ascii="Times New Roman" w:hAnsi="Times New Roman"/>
          <w:b/>
          <w:sz w:val="28"/>
          <w:szCs w:val="28"/>
        </w:rPr>
        <w:t>»</w:t>
      </w:r>
    </w:p>
    <w:p w:rsidR="0043514C" w:rsidRPr="001961C7" w:rsidRDefault="0043514C" w:rsidP="00171B5E">
      <w:pPr>
        <w:spacing w:after="0" w:line="240" w:lineRule="auto"/>
        <w:jc w:val="center"/>
        <w:rPr>
          <w:rFonts w:ascii="Times New Roman" w:hAnsi="Times New Roman"/>
          <w:b/>
          <w:sz w:val="28"/>
          <w:szCs w:val="28"/>
        </w:rPr>
      </w:pPr>
    </w:p>
    <w:p w:rsidR="00995912" w:rsidRPr="001961C7" w:rsidRDefault="0043514C" w:rsidP="00171B5E">
      <w:pPr>
        <w:spacing w:after="0" w:line="240" w:lineRule="auto"/>
        <w:jc w:val="center"/>
        <w:rPr>
          <w:rFonts w:ascii="Times New Roman" w:hAnsi="Times New Roman"/>
          <w:sz w:val="28"/>
          <w:szCs w:val="28"/>
        </w:rPr>
      </w:pPr>
      <w:r w:rsidRPr="001961C7">
        <w:rPr>
          <w:rFonts w:ascii="Times New Roman" w:hAnsi="Times New Roman"/>
          <w:b/>
          <w:sz w:val="28"/>
          <w:szCs w:val="28"/>
        </w:rPr>
        <w:t>ПАСПОРТ</w:t>
      </w:r>
    </w:p>
    <w:p w:rsidR="001B1AB2" w:rsidRPr="001961C7" w:rsidRDefault="00D839D6" w:rsidP="00171B5E">
      <w:pPr>
        <w:spacing w:after="0" w:line="240" w:lineRule="auto"/>
        <w:jc w:val="center"/>
        <w:rPr>
          <w:rFonts w:ascii="Times New Roman" w:hAnsi="Times New Roman"/>
          <w:b/>
          <w:sz w:val="28"/>
          <w:szCs w:val="28"/>
        </w:rPr>
      </w:pPr>
      <w:r w:rsidRPr="001961C7">
        <w:rPr>
          <w:rFonts w:ascii="Times New Roman" w:hAnsi="Times New Roman"/>
          <w:b/>
          <w:sz w:val="28"/>
          <w:szCs w:val="28"/>
        </w:rPr>
        <w:t xml:space="preserve"> подпрограммы </w:t>
      </w:r>
      <w:r w:rsidR="009D3D98" w:rsidRPr="001961C7">
        <w:rPr>
          <w:rFonts w:ascii="Times New Roman" w:hAnsi="Times New Roman"/>
          <w:b/>
          <w:sz w:val="28"/>
          <w:szCs w:val="28"/>
        </w:rPr>
        <w:t>«</w:t>
      </w:r>
      <w:r w:rsidR="00B92334" w:rsidRPr="001961C7">
        <w:rPr>
          <w:rFonts w:ascii="Times New Roman" w:hAnsi="Times New Roman"/>
          <w:b/>
          <w:sz w:val="28"/>
          <w:szCs w:val="28"/>
        </w:rPr>
        <w:t>Воспитать добром!</w:t>
      </w:r>
      <w:r w:rsidR="009D3D98" w:rsidRPr="001961C7">
        <w:rPr>
          <w:rFonts w:ascii="Times New Roman" w:hAnsi="Times New Roman"/>
          <w:b/>
          <w:sz w:val="28"/>
          <w:szCs w:val="28"/>
        </w:rPr>
        <w:t>»</w:t>
      </w:r>
    </w:p>
    <w:p w:rsidR="0043514C" w:rsidRPr="001961C7" w:rsidRDefault="0043514C" w:rsidP="00171B5E">
      <w:pPr>
        <w:spacing w:after="0" w:line="240" w:lineRule="auto"/>
        <w:jc w:val="center"/>
        <w:rPr>
          <w:rFonts w:ascii="Times New Roman" w:hAnsi="Times New Roman"/>
          <w:sz w:val="28"/>
          <w:szCs w:val="28"/>
        </w:rPr>
      </w:pPr>
    </w:p>
    <w:tbl>
      <w:tblPr>
        <w:tblW w:w="9804" w:type="dxa"/>
        <w:tblInd w:w="-34" w:type="dxa"/>
        <w:tblLayout w:type="fixed"/>
        <w:tblLook w:val="0000" w:firstRow="0" w:lastRow="0" w:firstColumn="0" w:lastColumn="0" w:noHBand="0" w:noVBand="0"/>
      </w:tblPr>
      <w:tblGrid>
        <w:gridCol w:w="3113"/>
        <w:gridCol w:w="2016"/>
        <w:gridCol w:w="1613"/>
        <w:gridCol w:w="134"/>
        <w:gridCol w:w="1075"/>
        <w:gridCol w:w="404"/>
        <w:gridCol w:w="595"/>
        <w:gridCol w:w="854"/>
      </w:tblGrid>
      <w:tr w:rsidR="001B1AB2" w:rsidRPr="001961C7" w:rsidTr="00B34EC5">
        <w:tc>
          <w:tcPr>
            <w:tcW w:w="3113" w:type="dxa"/>
          </w:tcPr>
          <w:p w:rsidR="001B1AB2" w:rsidRPr="001961C7" w:rsidRDefault="00D839D6" w:rsidP="00171B5E">
            <w:pPr>
              <w:pStyle w:val="afb"/>
              <w:rPr>
                <w:rFonts w:ascii="Times New Roman" w:hAnsi="Times New Roman" w:cs="Times New Roman"/>
                <w:sz w:val="28"/>
                <w:szCs w:val="28"/>
              </w:rPr>
            </w:pPr>
            <w:bookmarkStart w:id="92" w:name="sub_41212"/>
            <w:r w:rsidRPr="001961C7">
              <w:rPr>
                <w:rFonts w:ascii="Times New Roman" w:hAnsi="Times New Roman" w:cs="Times New Roman"/>
                <w:sz w:val="28"/>
                <w:szCs w:val="28"/>
              </w:rPr>
              <w:t>Ответственный исполнитель</w:t>
            </w:r>
            <w:bookmarkEnd w:id="92"/>
            <w:r w:rsidRPr="001961C7">
              <w:rPr>
                <w:rFonts w:ascii="Times New Roman" w:hAnsi="Times New Roman" w:cs="Times New Roman"/>
                <w:sz w:val="28"/>
                <w:szCs w:val="28"/>
              </w:rPr>
              <w:t xml:space="preserve"> подпрограммы</w:t>
            </w:r>
          </w:p>
        </w:tc>
        <w:tc>
          <w:tcPr>
            <w:tcW w:w="6691" w:type="dxa"/>
            <w:gridSpan w:val="7"/>
          </w:tcPr>
          <w:p w:rsidR="001B1AB2"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Министерство труда и социальной защиты </w:t>
            </w:r>
            <w:r w:rsidR="009E1D2F">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p>
          <w:p w:rsidR="009E1D2F" w:rsidRPr="009E1D2F"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1B1AB2" w:rsidRPr="001961C7" w:rsidTr="00B34EC5">
        <w:tc>
          <w:tcPr>
            <w:tcW w:w="3113" w:type="dxa"/>
          </w:tcPr>
          <w:p w:rsidR="001B1AB2" w:rsidRPr="001961C7" w:rsidRDefault="00D839D6" w:rsidP="00171B5E">
            <w:pPr>
              <w:pStyle w:val="afb"/>
              <w:rPr>
                <w:rFonts w:ascii="Times New Roman" w:hAnsi="Times New Roman" w:cs="Times New Roman"/>
                <w:sz w:val="28"/>
                <w:szCs w:val="28"/>
              </w:rPr>
            </w:pPr>
            <w:bookmarkStart w:id="93" w:name="sub_41213"/>
            <w:r w:rsidRPr="001961C7">
              <w:rPr>
                <w:rFonts w:ascii="Times New Roman" w:hAnsi="Times New Roman" w:cs="Times New Roman"/>
                <w:sz w:val="28"/>
                <w:szCs w:val="28"/>
              </w:rPr>
              <w:t>Соисполнители</w:t>
            </w:r>
            <w:bookmarkEnd w:id="93"/>
            <w:r w:rsidRPr="001961C7">
              <w:rPr>
                <w:rFonts w:ascii="Times New Roman" w:hAnsi="Times New Roman" w:cs="Times New Roman"/>
                <w:sz w:val="28"/>
                <w:szCs w:val="28"/>
              </w:rPr>
              <w:t xml:space="preserve"> подпрограммы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Министерство труда и социальной защиты </w:t>
            </w:r>
            <w:r w:rsidR="009E1D2F">
              <w:rPr>
                <w:rFonts w:ascii="Times New Roman" w:hAnsi="Times New Roman" w:cs="Times New Roman"/>
                <w:sz w:val="28"/>
                <w:szCs w:val="28"/>
              </w:rPr>
              <w:t xml:space="preserve">населения </w:t>
            </w:r>
            <w:r w:rsidRPr="001961C7">
              <w:rPr>
                <w:rFonts w:ascii="Times New Roman" w:hAnsi="Times New Roman" w:cs="Times New Roman"/>
                <w:sz w:val="28"/>
                <w:szCs w:val="28"/>
              </w:rPr>
              <w:t>Забайкальского края;</w:t>
            </w:r>
          </w:p>
          <w:p w:rsidR="009E1D2F" w:rsidRPr="00930215" w:rsidRDefault="009E1D2F" w:rsidP="009E1D2F">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Министерство образования, науки и молодежной политики;</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комиссия по делам несовершеннолетних и защите их прав в Забайкальском крае;</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федеральное государственное бюджетное образовательное учреждение высшего профессионального образования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Забайкальский государственный университет</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(далее - ЗабГУ);</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государственные учреждения социального обслуживания (социально-реабилитационные центры для несовершеннолетних, комплексные центры социального обслуживания населения) (далее - ГУСО);</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Ассоциация государственных учреждений социального обслуживания </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Содружество</w:t>
            </w:r>
            <w:r w:rsidR="009D3D98" w:rsidRPr="001961C7">
              <w:rPr>
                <w:rFonts w:ascii="Times New Roman" w:hAnsi="Times New Roman" w:cs="Times New Roman"/>
                <w:sz w:val="28"/>
                <w:szCs w:val="28"/>
              </w:rPr>
              <w:t>»</w:t>
            </w:r>
            <w:r w:rsidRPr="001961C7">
              <w:rPr>
                <w:rFonts w:ascii="Times New Roman" w:hAnsi="Times New Roman" w:cs="Times New Roman"/>
                <w:sz w:val="28"/>
                <w:szCs w:val="28"/>
              </w:rPr>
              <w:t xml:space="preserve"> Забайкальского края.</w:t>
            </w:r>
          </w:p>
        </w:tc>
      </w:tr>
      <w:tr w:rsidR="001B1AB2" w:rsidRPr="001961C7" w:rsidTr="00B34EC5">
        <w:tc>
          <w:tcPr>
            <w:tcW w:w="3113" w:type="dxa"/>
          </w:tcPr>
          <w:p w:rsidR="001B1AB2" w:rsidRPr="001961C7" w:rsidRDefault="00BE5D01" w:rsidP="00BE5D01">
            <w:pPr>
              <w:pStyle w:val="afb"/>
              <w:rPr>
                <w:rFonts w:ascii="Times New Roman" w:hAnsi="Times New Roman" w:cs="Times New Roman"/>
                <w:sz w:val="28"/>
                <w:szCs w:val="28"/>
              </w:rPr>
            </w:pPr>
            <w:r w:rsidRPr="001961C7">
              <w:rPr>
                <w:rFonts w:ascii="Times New Roman" w:hAnsi="Times New Roman" w:cs="Times New Roman"/>
                <w:sz w:val="28"/>
                <w:szCs w:val="28"/>
              </w:rPr>
              <w:t xml:space="preserve">Срок реализации </w:t>
            </w:r>
            <w:r w:rsidR="00D839D6" w:rsidRPr="001961C7">
              <w:rPr>
                <w:rFonts w:ascii="Times New Roman" w:hAnsi="Times New Roman" w:cs="Times New Roman"/>
                <w:sz w:val="28"/>
                <w:szCs w:val="28"/>
              </w:rPr>
              <w:t>под</w:t>
            </w:r>
            <w:r w:rsidR="00B92334" w:rsidRPr="001961C7">
              <w:rPr>
                <w:rFonts w:ascii="Times New Roman" w:hAnsi="Times New Roman" w:cs="Times New Roman"/>
                <w:sz w:val="28"/>
                <w:szCs w:val="28"/>
              </w:rPr>
              <w:t>программы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201</w:t>
            </w:r>
            <w:r w:rsidR="00D839D6" w:rsidRPr="001961C7">
              <w:rPr>
                <w:rFonts w:ascii="Times New Roman" w:hAnsi="Times New Roman" w:cs="Times New Roman"/>
                <w:sz w:val="28"/>
                <w:szCs w:val="28"/>
              </w:rPr>
              <w:t>4</w:t>
            </w:r>
            <w:r w:rsidR="00B34EC5" w:rsidRPr="001961C7">
              <w:rPr>
                <w:rFonts w:ascii="Times New Roman" w:hAnsi="Times New Roman" w:cs="Times New Roman"/>
                <w:sz w:val="28"/>
                <w:szCs w:val="28"/>
              </w:rPr>
              <w:t>–</w:t>
            </w:r>
            <w:r w:rsidRPr="001961C7">
              <w:rPr>
                <w:rFonts w:ascii="Times New Roman" w:hAnsi="Times New Roman" w:cs="Times New Roman"/>
                <w:sz w:val="28"/>
                <w:szCs w:val="28"/>
              </w:rPr>
              <w:t>2015 годы</w:t>
            </w:r>
          </w:p>
        </w:tc>
      </w:tr>
      <w:tr w:rsidR="001B1AB2" w:rsidRPr="001961C7" w:rsidTr="00B34EC5">
        <w:tc>
          <w:tcPr>
            <w:tcW w:w="3113" w:type="dxa"/>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Цель </w:t>
            </w:r>
            <w:r w:rsidR="00D839D6"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Повышение на территории Забайкальского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tc>
      </w:tr>
      <w:tr w:rsidR="001B1AB2" w:rsidRPr="001961C7" w:rsidTr="00B34EC5">
        <w:tc>
          <w:tcPr>
            <w:tcW w:w="3113" w:type="dxa"/>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Задачи п</w:t>
            </w:r>
            <w:r w:rsidR="00D839D6" w:rsidRPr="001961C7">
              <w:rPr>
                <w:rFonts w:ascii="Times New Roman" w:hAnsi="Times New Roman" w:cs="Times New Roman"/>
                <w:sz w:val="28"/>
                <w:szCs w:val="28"/>
              </w:rPr>
              <w:t>од</w:t>
            </w:r>
            <w:r w:rsidR="0036246D" w:rsidRPr="001961C7">
              <w:rPr>
                <w:rFonts w:ascii="Times New Roman" w:hAnsi="Times New Roman" w:cs="Times New Roman"/>
                <w:sz w:val="28"/>
                <w:szCs w:val="28"/>
              </w:rPr>
              <w:t>п</w:t>
            </w:r>
            <w:r w:rsidRPr="001961C7">
              <w:rPr>
                <w:rFonts w:ascii="Times New Roman" w:hAnsi="Times New Roman" w:cs="Times New Roman"/>
                <w:sz w:val="28"/>
                <w:szCs w:val="28"/>
              </w:rPr>
              <w:t>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2. Внедрение эффективных технологий, способствующих снижению жестокости и агрессии в детской среде.</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3. 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4. Развитие кадрового обеспечения системы профилактики насилия и жестокого обращения в отношении детей.</w:t>
            </w:r>
          </w:p>
        </w:tc>
      </w:tr>
      <w:tr w:rsidR="001B1AB2" w:rsidRPr="001961C7" w:rsidTr="00B34EC5">
        <w:tc>
          <w:tcPr>
            <w:tcW w:w="3113" w:type="dxa"/>
          </w:tcPr>
          <w:p w:rsidR="001B1AB2" w:rsidRPr="001961C7" w:rsidRDefault="00B92334"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Целевые группы, на которые направлена деятельность по п</w:t>
            </w:r>
            <w:r w:rsidR="00D839D6" w:rsidRPr="001961C7">
              <w:rPr>
                <w:rFonts w:ascii="Times New Roman" w:hAnsi="Times New Roman" w:cs="Times New Roman"/>
                <w:sz w:val="28"/>
                <w:szCs w:val="28"/>
              </w:rPr>
              <w:t>одп</w:t>
            </w:r>
            <w:r w:rsidRPr="001961C7">
              <w:rPr>
                <w:rFonts w:ascii="Times New Roman" w:hAnsi="Times New Roman" w:cs="Times New Roman"/>
                <w:sz w:val="28"/>
                <w:szCs w:val="28"/>
              </w:rPr>
              <w:t>рограмме (количественные и качественные характеристики)</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Дети из семей с риском жестокого обращения - 900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дети из семей, находящихся в социально опасном положении, - 2468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дети и женщины, пострадавшие от жестокого обращения и преступных посягательств, - 846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специалисты, работающие с детьми, в том числе в учреждениях для детей различной ведомственной принадлежности, - 1235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родители, не выполняющие обязанности по воспитанию, обучению и содержанию детей, - 5140 чел.</w:t>
            </w:r>
          </w:p>
        </w:tc>
      </w:tr>
      <w:tr w:rsidR="001B1AB2" w:rsidRPr="001961C7" w:rsidTr="00B34EC5">
        <w:tc>
          <w:tcPr>
            <w:tcW w:w="3113" w:type="dxa"/>
            <w:vMerge w:val="restart"/>
          </w:tcPr>
          <w:p w:rsidR="001B1AB2" w:rsidRPr="001961C7" w:rsidRDefault="00B92334"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Важнейшие целевые индикаторы и показатели</w:t>
            </w:r>
          </w:p>
        </w:tc>
        <w:tc>
          <w:tcPr>
            <w:tcW w:w="3763" w:type="dxa"/>
            <w:gridSpan w:val="3"/>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Индикаторы и показатели</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2013 год</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2014 год</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2015 год</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детей, отобранных у родителей при непосредственной угрозе жизни или здоровью детей,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95</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80</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65</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родителей, лишенных родительских прав в связи с жестоким обращением с детьми,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37</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22</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18</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Численность несовершеннолетних, потерпевших от преступных посягательств,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1217</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1180</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1050</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детей, находящихся в социально опасном положении, прошедших курс стационарной социальной реабилитации,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1816</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2043</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2270</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5000</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10000</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15000</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женщин с детьми, получивших квалифицированную реабилитационную помощь специалистов на базе отделений помощи женщинам с детьми, пострадавшим от насилия,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276</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276</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276</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граждан, повысивших уровень информированности о формах насилия в отношении детей и ответственности за действия, направленные против детей, правилах безопасности для детей,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6 000</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6 000</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6 000</w:t>
            </w:r>
          </w:p>
        </w:tc>
      </w:tr>
      <w:tr w:rsidR="001B1AB2" w:rsidRPr="001961C7" w:rsidTr="00B34EC5">
        <w:tc>
          <w:tcPr>
            <w:tcW w:w="3113" w:type="dxa"/>
            <w:vMerge/>
          </w:tcPr>
          <w:p w:rsidR="001B1AB2" w:rsidRPr="001961C7" w:rsidRDefault="001B1AB2" w:rsidP="00171B5E">
            <w:pPr>
              <w:pStyle w:val="afb"/>
              <w:rPr>
                <w:rFonts w:ascii="Times New Roman" w:hAnsi="Times New Roman" w:cs="Times New Roman"/>
                <w:sz w:val="28"/>
                <w:szCs w:val="28"/>
              </w:rPr>
            </w:pPr>
          </w:p>
        </w:tc>
        <w:tc>
          <w:tcPr>
            <w:tcW w:w="3763" w:type="dxa"/>
            <w:gridSpan w:val="3"/>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Число специалистов, работающих с детьми, прошедших обучение, повысивших свою квалификацию, чел.</w:t>
            </w:r>
          </w:p>
        </w:tc>
        <w:tc>
          <w:tcPr>
            <w:tcW w:w="1075"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395</w:t>
            </w:r>
          </w:p>
        </w:tc>
        <w:tc>
          <w:tcPr>
            <w:tcW w:w="999" w:type="dxa"/>
            <w:gridSpan w:val="2"/>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415</w:t>
            </w:r>
          </w:p>
        </w:tc>
        <w:tc>
          <w:tcPr>
            <w:tcW w:w="854" w:type="dxa"/>
          </w:tcPr>
          <w:p w:rsidR="001B1AB2"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425</w:t>
            </w:r>
          </w:p>
        </w:tc>
      </w:tr>
      <w:tr w:rsidR="001B1AB2" w:rsidRPr="001961C7" w:rsidTr="00B34EC5">
        <w:tc>
          <w:tcPr>
            <w:tcW w:w="3113" w:type="dxa"/>
          </w:tcPr>
          <w:p w:rsidR="001B1AB2" w:rsidRPr="001961C7" w:rsidRDefault="00C64EDC"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6691" w:type="dxa"/>
            <w:gridSpan w:val="7"/>
          </w:tcPr>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 xml:space="preserve">Реализация мероприятий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 позволит:</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1) повысить в Забайкальском крае уровень межведомственного взаимодействия органов и учреждений по профилактике насилия и жестокого обращения в отношении детей, реабилитации детей, ставших жертвами насилия и преступных посягательств;</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2) увеличить число детей, находящихся в социально опасном положении, прошедших курс стационарной социальной реабилитации, до 2270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3) сократить число родителей, лишенных родительских прав в связи с жестоким обращением с детьми;</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4) снизить число несовершеннолетних, потерпевших от преступных посягательств, до 1050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5) увеличить число специалистов, подготовленных к работе по профилактике жестокого обращения с детьми и реабилитации детей, пострадавших от насилия, до 1235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6) увеличить число женщин с детьми, получивших квалифицированную реабилитационную помощь специалистов на базе отделений помощи женщинам с несовершеннолетними детьми, пострадавшим от насилия, до 846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7) увеличить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до 15 000 чел.;</w:t>
            </w:r>
          </w:p>
          <w:p w:rsidR="001B1AB2"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8) повысить число граждан, информированных о формах насилия в отношении детей, об ответственности за действия, направленные против детей, о правилах безопасности для детей, до 108 000 чел.</w:t>
            </w:r>
          </w:p>
        </w:tc>
      </w:tr>
      <w:tr w:rsidR="001B1AB2" w:rsidRPr="001961C7" w:rsidTr="00B34EC5">
        <w:tc>
          <w:tcPr>
            <w:tcW w:w="3113" w:type="dxa"/>
          </w:tcPr>
          <w:p w:rsidR="001B1AB2" w:rsidRPr="001961C7" w:rsidRDefault="001B1AB2" w:rsidP="00171B5E">
            <w:pPr>
              <w:pStyle w:val="afb"/>
              <w:rPr>
                <w:rFonts w:ascii="Times New Roman" w:hAnsi="Times New Roman" w:cs="Times New Roman"/>
                <w:sz w:val="28"/>
                <w:szCs w:val="28"/>
              </w:rPr>
            </w:pPr>
          </w:p>
        </w:tc>
        <w:tc>
          <w:tcPr>
            <w:tcW w:w="6691" w:type="dxa"/>
            <w:gridSpan w:val="7"/>
            <w:tcBorders>
              <w:bottom w:val="single" w:sz="4" w:space="0" w:color="auto"/>
            </w:tcBorders>
          </w:tcPr>
          <w:p w:rsidR="001B1AB2" w:rsidRPr="001961C7" w:rsidRDefault="00B92334" w:rsidP="00171B5E">
            <w:pPr>
              <w:pStyle w:val="afb"/>
              <w:jc w:val="right"/>
              <w:rPr>
                <w:rFonts w:ascii="Times New Roman" w:hAnsi="Times New Roman" w:cs="Times New Roman"/>
                <w:sz w:val="28"/>
                <w:szCs w:val="28"/>
              </w:rPr>
            </w:pPr>
            <w:r w:rsidRPr="001961C7">
              <w:rPr>
                <w:rStyle w:val="af7"/>
                <w:rFonts w:ascii="Times New Roman" w:hAnsi="Times New Roman" w:cs="Times New Roman"/>
                <w:bCs/>
                <w:color w:val="auto"/>
                <w:sz w:val="28"/>
                <w:szCs w:val="28"/>
              </w:rPr>
              <w:t>(рублей)</w:t>
            </w:r>
          </w:p>
        </w:tc>
      </w:tr>
      <w:tr w:rsidR="0086655E" w:rsidRPr="001961C7" w:rsidTr="00B34EC5">
        <w:tc>
          <w:tcPr>
            <w:tcW w:w="3113" w:type="dxa"/>
            <w:vMerge w:val="restart"/>
            <w:tcBorders>
              <w:right w:val="single" w:sz="4" w:space="0" w:color="auto"/>
            </w:tcBorders>
          </w:tcPr>
          <w:p w:rsidR="0086655E" w:rsidRPr="001961C7" w:rsidRDefault="00B92334"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Объем и источники финансирования п</w:t>
            </w:r>
            <w:r w:rsidR="0086655E" w:rsidRPr="001961C7">
              <w:rPr>
                <w:rFonts w:ascii="Times New Roman" w:hAnsi="Times New Roman" w:cs="Times New Roman"/>
                <w:sz w:val="28"/>
                <w:szCs w:val="28"/>
              </w:rPr>
              <w:t>одп</w:t>
            </w:r>
            <w:r w:rsidRPr="001961C7">
              <w:rPr>
                <w:rFonts w:ascii="Times New Roman" w:hAnsi="Times New Roman" w:cs="Times New Roman"/>
                <w:sz w:val="28"/>
                <w:szCs w:val="28"/>
              </w:rPr>
              <w:t>рограммы</w:t>
            </w:r>
          </w:p>
          <w:p w:rsidR="0086655E" w:rsidRPr="001961C7" w:rsidRDefault="00B92334" w:rsidP="00BE5D01">
            <w:pPr>
              <w:pStyle w:val="afb"/>
              <w:jc w:val="left"/>
              <w:rPr>
                <w:rFonts w:ascii="Times New Roman" w:hAnsi="Times New Roman" w:cs="Times New Roman"/>
                <w:sz w:val="28"/>
                <w:szCs w:val="28"/>
              </w:rPr>
            </w:pPr>
            <w:r w:rsidRPr="001961C7">
              <w:rPr>
                <w:rFonts w:ascii="Times New Roman" w:hAnsi="Times New Roman" w:cs="Times New Roman"/>
                <w:sz w:val="28"/>
                <w:szCs w:val="28"/>
              </w:rPr>
              <w:t>(в текущих ценах года разработки, по годам реализации и источникам финансирования)</w:t>
            </w:r>
          </w:p>
        </w:tc>
        <w:tc>
          <w:tcPr>
            <w:tcW w:w="2016" w:type="dxa"/>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Источники</w:t>
            </w:r>
          </w:p>
        </w:tc>
        <w:tc>
          <w:tcPr>
            <w:tcW w:w="1613" w:type="dxa"/>
            <w:tcBorders>
              <w:top w:val="single" w:sz="4" w:space="0" w:color="auto"/>
              <w:left w:val="single" w:sz="4" w:space="0" w:color="auto"/>
              <w:bottom w:val="single" w:sz="4" w:space="0" w:color="auto"/>
              <w:right w:val="single" w:sz="4" w:space="0" w:color="auto"/>
            </w:tcBorders>
          </w:tcPr>
          <w:p w:rsidR="0086655E" w:rsidRPr="001961C7" w:rsidRDefault="0086655E"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2013 год</w:t>
            </w:r>
          </w:p>
        </w:tc>
        <w:tc>
          <w:tcPr>
            <w:tcW w:w="1613" w:type="dxa"/>
            <w:gridSpan w:val="3"/>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2014 год</w:t>
            </w:r>
          </w:p>
        </w:tc>
        <w:tc>
          <w:tcPr>
            <w:tcW w:w="1449" w:type="dxa"/>
            <w:gridSpan w:val="2"/>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2015 год</w:t>
            </w:r>
          </w:p>
        </w:tc>
      </w:tr>
      <w:tr w:rsidR="0086655E" w:rsidRPr="001961C7" w:rsidTr="00B34EC5">
        <w:tc>
          <w:tcPr>
            <w:tcW w:w="3113" w:type="dxa"/>
            <w:vMerge/>
            <w:tcBorders>
              <w:right w:val="single" w:sz="4" w:space="0" w:color="auto"/>
            </w:tcBorders>
          </w:tcPr>
          <w:p w:rsidR="0086655E" w:rsidRPr="001961C7" w:rsidRDefault="0086655E" w:rsidP="00171B5E">
            <w:pPr>
              <w:pStyle w:val="afb"/>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Бюджет Забайкальского края</w:t>
            </w:r>
          </w:p>
        </w:tc>
        <w:tc>
          <w:tcPr>
            <w:tcW w:w="1613" w:type="dxa"/>
            <w:tcBorders>
              <w:top w:val="single" w:sz="4" w:space="0" w:color="auto"/>
              <w:left w:val="single" w:sz="4" w:space="0" w:color="auto"/>
              <w:bottom w:val="single" w:sz="4" w:space="0" w:color="auto"/>
              <w:right w:val="single" w:sz="4" w:space="0" w:color="auto"/>
            </w:tcBorders>
          </w:tcPr>
          <w:p w:rsidR="0086655E" w:rsidRPr="001961C7" w:rsidRDefault="0086655E"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21 266 940</w:t>
            </w:r>
          </w:p>
        </w:tc>
        <w:tc>
          <w:tcPr>
            <w:tcW w:w="1613" w:type="dxa"/>
            <w:gridSpan w:val="3"/>
            <w:tcBorders>
              <w:top w:val="single" w:sz="4" w:space="0" w:color="auto"/>
              <w:left w:val="single" w:sz="4" w:space="0" w:color="auto"/>
              <w:bottom w:val="single" w:sz="4" w:space="0" w:color="auto"/>
              <w:right w:val="single" w:sz="4" w:space="0" w:color="auto"/>
            </w:tcBorders>
          </w:tcPr>
          <w:p w:rsidR="0086655E" w:rsidRPr="001961C7" w:rsidRDefault="003303C5"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21 552 670</w:t>
            </w:r>
          </w:p>
        </w:tc>
        <w:tc>
          <w:tcPr>
            <w:tcW w:w="1449" w:type="dxa"/>
            <w:gridSpan w:val="2"/>
            <w:tcBorders>
              <w:top w:val="single" w:sz="4" w:space="0" w:color="auto"/>
              <w:left w:val="single" w:sz="4" w:space="0" w:color="auto"/>
              <w:bottom w:val="single" w:sz="4" w:space="0" w:color="auto"/>
              <w:right w:val="single" w:sz="4" w:space="0" w:color="auto"/>
            </w:tcBorders>
          </w:tcPr>
          <w:p w:rsidR="0086655E" w:rsidRPr="001961C7" w:rsidRDefault="003303C5" w:rsidP="00474C56">
            <w:pPr>
              <w:pStyle w:val="afb"/>
              <w:jc w:val="center"/>
              <w:rPr>
                <w:rFonts w:ascii="Times New Roman" w:hAnsi="Times New Roman" w:cs="Times New Roman"/>
                <w:sz w:val="28"/>
                <w:szCs w:val="28"/>
              </w:rPr>
            </w:pPr>
            <w:r w:rsidRPr="001961C7">
              <w:rPr>
                <w:rFonts w:ascii="Times New Roman" w:hAnsi="Times New Roman" w:cs="Times New Roman"/>
                <w:sz w:val="28"/>
                <w:szCs w:val="28"/>
              </w:rPr>
              <w:t>22 364 260</w:t>
            </w:r>
          </w:p>
        </w:tc>
      </w:tr>
      <w:tr w:rsidR="00BE5D01" w:rsidRPr="001961C7" w:rsidTr="00B34EC5">
        <w:tc>
          <w:tcPr>
            <w:tcW w:w="3113" w:type="dxa"/>
            <w:vMerge/>
            <w:tcBorders>
              <w:right w:val="single" w:sz="4" w:space="0" w:color="auto"/>
            </w:tcBorders>
          </w:tcPr>
          <w:p w:rsidR="00BE5D01" w:rsidRPr="001961C7" w:rsidRDefault="00BE5D01" w:rsidP="00171B5E">
            <w:pPr>
              <w:pStyle w:val="afb"/>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tcPr>
          <w:p w:rsidR="00BE5D01" w:rsidRPr="001961C7" w:rsidRDefault="00BE5D01" w:rsidP="000F4EEB">
            <w:pPr>
              <w:pStyle w:val="11"/>
              <w:ind w:left="0"/>
              <w:jc w:val="both"/>
              <w:rPr>
                <w:sz w:val="28"/>
                <w:szCs w:val="28"/>
              </w:rPr>
            </w:pPr>
            <w:r w:rsidRPr="001961C7">
              <w:rPr>
                <w:sz w:val="28"/>
                <w:szCs w:val="28"/>
              </w:rPr>
              <w:t>Бюджет Фонда поддержки детей, находящихся в трудной жизненной ситуации</w:t>
            </w:r>
          </w:p>
        </w:tc>
        <w:tc>
          <w:tcPr>
            <w:tcW w:w="1613" w:type="dxa"/>
            <w:tcBorders>
              <w:top w:val="single" w:sz="4" w:space="0" w:color="auto"/>
              <w:left w:val="single" w:sz="4" w:space="0" w:color="auto"/>
              <w:bottom w:val="single" w:sz="4" w:space="0" w:color="auto"/>
              <w:right w:val="single" w:sz="4" w:space="0" w:color="auto"/>
            </w:tcBorders>
          </w:tcPr>
          <w:p w:rsidR="00BE5D01" w:rsidRPr="001961C7" w:rsidRDefault="00BE5D01" w:rsidP="000F4EEB">
            <w:pPr>
              <w:pStyle w:val="11"/>
              <w:ind w:left="0"/>
              <w:jc w:val="center"/>
              <w:rPr>
                <w:sz w:val="28"/>
                <w:szCs w:val="28"/>
              </w:rPr>
            </w:pPr>
            <w:r w:rsidRPr="001961C7">
              <w:rPr>
                <w:sz w:val="28"/>
                <w:szCs w:val="28"/>
              </w:rPr>
              <w:t>9 224 764</w:t>
            </w:r>
          </w:p>
        </w:tc>
        <w:tc>
          <w:tcPr>
            <w:tcW w:w="1613" w:type="dxa"/>
            <w:gridSpan w:val="3"/>
            <w:tcBorders>
              <w:top w:val="single" w:sz="4" w:space="0" w:color="auto"/>
              <w:left w:val="single" w:sz="4" w:space="0" w:color="auto"/>
              <w:bottom w:val="single" w:sz="4" w:space="0" w:color="auto"/>
              <w:right w:val="single" w:sz="4" w:space="0" w:color="auto"/>
            </w:tcBorders>
          </w:tcPr>
          <w:p w:rsidR="00BE5D01" w:rsidRPr="001961C7" w:rsidRDefault="00BE5D01" w:rsidP="000F4EEB">
            <w:pPr>
              <w:pStyle w:val="11"/>
              <w:ind w:left="0"/>
              <w:jc w:val="center"/>
              <w:rPr>
                <w:sz w:val="28"/>
                <w:szCs w:val="28"/>
              </w:rPr>
            </w:pPr>
            <w:r w:rsidRPr="001961C7">
              <w:rPr>
                <w:sz w:val="28"/>
                <w:szCs w:val="28"/>
              </w:rPr>
              <w:t>9 255 074</w:t>
            </w:r>
          </w:p>
        </w:tc>
        <w:tc>
          <w:tcPr>
            <w:tcW w:w="1449" w:type="dxa"/>
            <w:gridSpan w:val="2"/>
            <w:tcBorders>
              <w:top w:val="single" w:sz="4" w:space="0" w:color="auto"/>
              <w:left w:val="single" w:sz="4" w:space="0" w:color="auto"/>
              <w:bottom w:val="single" w:sz="4" w:space="0" w:color="auto"/>
              <w:right w:val="single" w:sz="4" w:space="0" w:color="auto"/>
            </w:tcBorders>
          </w:tcPr>
          <w:p w:rsidR="00BE5D01" w:rsidRPr="001961C7" w:rsidRDefault="00BE5D01" w:rsidP="000F4EEB">
            <w:pPr>
              <w:pStyle w:val="11"/>
              <w:ind w:left="0"/>
              <w:jc w:val="center"/>
              <w:rPr>
                <w:sz w:val="28"/>
                <w:szCs w:val="28"/>
              </w:rPr>
            </w:pPr>
            <w:r w:rsidRPr="001961C7">
              <w:rPr>
                <w:sz w:val="28"/>
                <w:szCs w:val="28"/>
              </w:rPr>
              <w:t>8 827 160</w:t>
            </w:r>
          </w:p>
        </w:tc>
      </w:tr>
      <w:tr w:rsidR="00BE5D01" w:rsidRPr="001961C7" w:rsidTr="000F4EEB">
        <w:tc>
          <w:tcPr>
            <w:tcW w:w="3113" w:type="dxa"/>
            <w:vMerge/>
            <w:tcBorders>
              <w:right w:val="single" w:sz="4" w:space="0" w:color="auto"/>
            </w:tcBorders>
          </w:tcPr>
          <w:p w:rsidR="00BE5D01" w:rsidRPr="001961C7" w:rsidRDefault="00BE5D01" w:rsidP="00171B5E">
            <w:pPr>
              <w:pStyle w:val="afb"/>
              <w:rPr>
                <w:rFonts w:ascii="Times New Roman" w:hAnsi="Times New Roman" w:cs="Times New Roman"/>
                <w:sz w:val="28"/>
                <w:szCs w:val="28"/>
              </w:rPr>
            </w:pPr>
          </w:p>
        </w:tc>
        <w:tc>
          <w:tcPr>
            <w:tcW w:w="6691" w:type="dxa"/>
            <w:gridSpan w:val="7"/>
            <w:tcBorders>
              <w:top w:val="single" w:sz="4" w:space="0" w:color="auto"/>
              <w:left w:val="single" w:sz="4" w:space="0" w:color="auto"/>
              <w:bottom w:val="single" w:sz="4" w:space="0" w:color="auto"/>
              <w:right w:val="single" w:sz="4" w:space="0" w:color="auto"/>
            </w:tcBorders>
          </w:tcPr>
          <w:p w:rsidR="00BE5D01" w:rsidRPr="001961C7" w:rsidRDefault="00BE5D01"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(в ред. постановления Правительства Забайкальского края № 114 от 28.03.2016)</w:t>
            </w:r>
          </w:p>
        </w:tc>
      </w:tr>
      <w:tr w:rsidR="0086655E" w:rsidRPr="001961C7" w:rsidTr="00B34EC5">
        <w:tc>
          <w:tcPr>
            <w:tcW w:w="3113" w:type="dxa"/>
            <w:vMerge/>
            <w:tcBorders>
              <w:right w:val="single" w:sz="4" w:space="0" w:color="auto"/>
            </w:tcBorders>
          </w:tcPr>
          <w:p w:rsidR="0086655E" w:rsidRPr="001961C7" w:rsidRDefault="0086655E" w:rsidP="00171B5E">
            <w:pPr>
              <w:pStyle w:val="afb"/>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rPr>
                <w:rFonts w:ascii="Times New Roman" w:hAnsi="Times New Roman" w:cs="Times New Roman"/>
                <w:sz w:val="28"/>
                <w:szCs w:val="28"/>
              </w:rPr>
            </w:pPr>
            <w:r w:rsidRPr="001961C7">
              <w:rPr>
                <w:rFonts w:ascii="Times New Roman" w:hAnsi="Times New Roman" w:cs="Times New Roman"/>
                <w:sz w:val="28"/>
                <w:szCs w:val="28"/>
              </w:rPr>
              <w:t>Внебюджетные средства</w:t>
            </w:r>
          </w:p>
        </w:tc>
        <w:tc>
          <w:tcPr>
            <w:tcW w:w="1613" w:type="dxa"/>
            <w:tcBorders>
              <w:top w:val="single" w:sz="4" w:space="0" w:color="auto"/>
              <w:left w:val="single" w:sz="4" w:space="0" w:color="auto"/>
              <w:bottom w:val="single" w:sz="4" w:space="0" w:color="auto"/>
              <w:right w:val="single" w:sz="4" w:space="0" w:color="auto"/>
            </w:tcBorders>
          </w:tcPr>
          <w:p w:rsidR="0086655E" w:rsidRPr="001961C7" w:rsidRDefault="0086655E"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300 000</w:t>
            </w:r>
          </w:p>
        </w:tc>
        <w:tc>
          <w:tcPr>
            <w:tcW w:w="1613" w:type="dxa"/>
            <w:gridSpan w:val="3"/>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300 000</w:t>
            </w:r>
          </w:p>
        </w:tc>
        <w:tc>
          <w:tcPr>
            <w:tcW w:w="1449" w:type="dxa"/>
            <w:gridSpan w:val="2"/>
            <w:tcBorders>
              <w:top w:val="single" w:sz="4" w:space="0" w:color="auto"/>
              <w:left w:val="single" w:sz="4" w:space="0" w:color="auto"/>
              <w:bottom w:val="single" w:sz="4" w:space="0" w:color="auto"/>
              <w:right w:val="single" w:sz="4" w:space="0" w:color="auto"/>
            </w:tcBorders>
          </w:tcPr>
          <w:p w:rsidR="0086655E" w:rsidRPr="001961C7" w:rsidRDefault="00B92334" w:rsidP="00171B5E">
            <w:pPr>
              <w:pStyle w:val="afb"/>
              <w:jc w:val="center"/>
              <w:rPr>
                <w:rFonts w:ascii="Times New Roman" w:hAnsi="Times New Roman" w:cs="Times New Roman"/>
                <w:sz w:val="28"/>
                <w:szCs w:val="28"/>
              </w:rPr>
            </w:pPr>
            <w:r w:rsidRPr="001961C7">
              <w:rPr>
                <w:rFonts w:ascii="Times New Roman" w:hAnsi="Times New Roman" w:cs="Times New Roman"/>
                <w:sz w:val="28"/>
                <w:szCs w:val="28"/>
              </w:rPr>
              <w:t>300 000</w:t>
            </w:r>
          </w:p>
        </w:tc>
      </w:tr>
    </w:tbl>
    <w:p w:rsidR="001B1AB2" w:rsidRPr="001961C7" w:rsidRDefault="001B1AB2" w:rsidP="00171B5E">
      <w:pPr>
        <w:spacing w:after="0" w:line="240" w:lineRule="auto"/>
        <w:rPr>
          <w:rFonts w:ascii="Times New Roman" w:hAnsi="Times New Roman"/>
          <w:sz w:val="28"/>
          <w:szCs w:val="28"/>
        </w:rPr>
      </w:pPr>
    </w:p>
    <w:p w:rsidR="00995912" w:rsidRPr="001961C7" w:rsidRDefault="00B92334" w:rsidP="00171B5E">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1. Описание проблемы жестокого обращения</w:t>
      </w:r>
      <w:r w:rsidR="00B34EC5" w:rsidRPr="001961C7">
        <w:rPr>
          <w:rFonts w:ascii="Times New Roman" w:hAnsi="Times New Roman"/>
          <w:b/>
          <w:sz w:val="28"/>
          <w:szCs w:val="28"/>
        </w:rPr>
        <w:t xml:space="preserve"> </w:t>
      </w:r>
      <w:r w:rsidRPr="001961C7">
        <w:rPr>
          <w:rFonts w:ascii="Times New Roman" w:hAnsi="Times New Roman"/>
          <w:b/>
          <w:sz w:val="28"/>
          <w:szCs w:val="28"/>
        </w:rPr>
        <w:t>с детьми и обоснование необходимости ее решения</w:t>
      </w:r>
      <w:r w:rsidR="00B34EC5" w:rsidRPr="001961C7">
        <w:rPr>
          <w:rFonts w:ascii="Times New Roman" w:hAnsi="Times New Roman"/>
          <w:b/>
          <w:sz w:val="28"/>
          <w:szCs w:val="28"/>
        </w:rPr>
        <w:t xml:space="preserve"> </w:t>
      </w:r>
      <w:r w:rsidRPr="001961C7">
        <w:rPr>
          <w:rFonts w:ascii="Times New Roman" w:hAnsi="Times New Roman"/>
          <w:b/>
          <w:sz w:val="28"/>
          <w:szCs w:val="28"/>
        </w:rPr>
        <w:t>программно-целевым методом</w:t>
      </w:r>
    </w:p>
    <w:p w:rsidR="00051850" w:rsidRPr="001961C7" w:rsidRDefault="00051850" w:rsidP="00171B5E">
      <w:pPr>
        <w:spacing w:after="0" w:line="240" w:lineRule="auto"/>
        <w:ind w:firstLine="567"/>
        <w:jc w:val="center"/>
        <w:rPr>
          <w:rFonts w:ascii="Times New Roman" w:hAnsi="Times New Roman"/>
          <w:sz w:val="28"/>
          <w:szCs w:val="28"/>
        </w:rPr>
      </w:pP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Согласно Всеобщей декларации прав человека, принятой Генеральной Ассамблеей ООН 10 декабря 1948 года, дети имеют право на особую заботу и помощь. В последнее десятилетие обеспечение благополучного и защищенного детства является одним из основных национальных приоритетов России. </w:t>
      </w:r>
      <w:r w:rsidR="004430CD" w:rsidRPr="001961C7">
        <w:rPr>
          <w:rFonts w:ascii="Times New Roman" w:hAnsi="Times New Roman"/>
          <w:sz w:val="28"/>
          <w:szCs w:val="28"/>
        </w:rPr>
        <w:t xml:space="preserve">В соответствии с </w:t>
      </w:r>
      <w:hyperlink r:id="rId52" w:history="1">
        <w:r w:rsidR="004430CD" w:rsidRPr="001961C7">
          <w:rPr>
            <w:rFonts w:ascii="Times New Roman" w:hAnsi="Times New Roman"/>
            <w:sz w:val="28"/>
            <w:szCs w:val="28"/>
          </w:rPr>
          <w:t>Национальной стратегией</w:t>
        </w:r>
      </w:hyperlink>
      <w:r w:rsidR="004430CD" w:rsidRPr="001961C7">
        <w:rPr>
          <w:rFonts w:ascii="Times New Roman" w:hAnsi="Times New Roman"/>
          <w:sz w:val="28"/>
          <w:szCs w:val="28"/>
        </w:rPr>
        <w:t xml:space="preserve"> действий в интересах детей на 2012 - 2017 годы, утвержденной </w:t>
      </w:r>
      <w:hyperlink r:id="rId53" w:history="1">
        <w:r w:rsidR="004430CD" w:rsidRPr="001961C7">
          <w:rPr>
            <w:rFonts w:ascii="Times New Roman" w:hAnsi="Times New Roman"/>
            <w:sz w:val="28"/>
            <w:szCs w:val="28"/>
          </w:rPr>
          <w:t>Указом</w:t>
        </w:r>
      </w:hyperlink>
      <w:r w:rsidR="004430CD" w:rsidRPr="001961C7">
        <w:rPr>
          <w:rFonts w:ascii="Times New Roman" w:hAnsi="Times New Roman"/>
          <w:sz w:val="28"/>
          <w:szCs w:val="28"/>
        </w:rPr>
        <w:t xml:space="preserve"> Президента Российской Федерации от 01 июня 2012 года № 761, для обеспечения соблюдения прав и законных интересов ребенка в России должна быть сформирована система, обеспечивающая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w:t>
      </w:r>
      <w:r w:rsidRPr="001961C7">
        <w:rPr>
          <w:rFonts w:ascii="Times New Roman" w:hAnsi="Times New Roman"/>
          <w:sz w:val="28"/>
          <w:szCs w:val="28"/>
        </w:rPr>
        <w:t>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Укрепление института семьи, обеспечение прав и законных интересов несовершеннолетних, защита детей от преступных посягательств, обеспечение системы комплексной поддержки семьи, формирование полноценной системы подготовки и повышения квалификации специалистов, работающих с детьми и в интересах детей, являются приоритетными направлениями социальной политики Забайкальского края.</w:t>
      </w:r>
    </w:p>
    <w:p w:rsidR="00995912" w:rsidRPr="001961C7" w:rsidRDefault="00014B5A" w:rsidP="00051850">
      <w:pPr>
        <w:spacing w:after="0" w:line="240" w:lineRule="auto"/>
        <w:ind w:firstLine="709"/>
        <w:jc w:val="both"/>
        <w:rPr>
          <w:rFonts w:ascii="Times New Roman" w:hAnsi="Times New Roman"/>
          <w:sz w:val="28"/>
          <w:szCs w:val="28"/>
        </w:rPr>
      </w:pPr>
      <w:hyperlink r:id="rId54" w:history="1">
        <w:r w:rsidR="00B92334" w:rsidRPr="001961C7">
          <w:rPr>
            <w:rFonts w:ascii="Times New Roman" w:hAnsi="Times New Roman"/>
            <w:sz w:val="28"/>
            <w:szCs w:val="28"/>
          </w:rPr>
          <w:t>Законом</w:t>
        </w:r>
      </w:hyperlink>
      <w:r w:rsidR="00B92334" w:rsidRPr="001961C7">
        <w:rPr>
          <w:rFonts w:ascii="Times New Roman" w:hAnsi="Times New Roman"/>
          <w:sz w:val="28"/>
          <w:szCs w:val="28"/>
        </w:rPr>
        <w:t xml:space="preserve"> Забайкальского края от 09 марта 2010 года </w:t>
      </w:r>
      <w:r w:rsidR="004430CD" w:rsidRPr="001961C7">
        <w:rPr>
          <w:rFonts w:ascii="Times New Roman" w:hAnsi="Times New Roman"/>
          <w:sz w:val="28"/>
          <w:szCs w:val="28"/>
        </w:rPr>
        <w:t>№</w:t>
      </w:r>
      <w:r w:rsidR="00B92334" w:rsidRPr="001961C7">
        <w:rPr>
          <w:rFonts w:ascii="Times New Roman" w:hAnsi="Times New Roman"/>
          <w:sz w:val="28"/>
          <w:szCs w:val="28"/>
        </w:rPr>
        <w:t xml:space="preserve"> 336-ЗЗК </w:t>
      </w:r>
      <w:r w:rsidR="00051850" w:rsidRPr="001961C7">
        <w:rPr>
          <w:rFonts w:ascii="Times New Roman" w:hAnsi="Times New Roman"/>
          <w:sz w:val="28"/>
          <w:szCs w:val="28"/>
        </w:rPr>
        <w:t xml:space="preserve">                </w:t>
      </w:r>
      <w:r w:rsidR="009D3D98" w:rsidRPr="001961C7">
        <w:rPr>
          <w:rFonts w:ascii="Times New Roman" w:hAnsi="Times New Roman"/>
          <w:sz w:val="28"/>
          <w:szCs w:val="28"/>
        </w:rPr>
        <w:t>«</w:t>
      </w:r>
      <w:r w:rsidR="00B92334" w:rsidRPr="001961C7">
        <w:rPr>
          <w:rFonts w:ascii="Times New Roman" w:hAnsi="Times New Roman"/>
          <w:sz w:val="28"/>
          <w:szCs w:val="28"/>
        </w:rPr>
        <w:t>О защите нравственности и здоровья детей</w:t>
      </w:r>
      <w:r w:rsidR="009D3D98" w:rsidRPr="001961C7">
        <w:rPr>
          <w:rFonts w:ascii="Times New Roman" w:hAnsi="Times New Roman"/>
          <w:sz w:val="28"/>
          <w:szCs w:val="28"/>
        </w:rPr>
        <w:t>»</w:t>
      </w:r>
      <w:r w:rsidR="00B92334" w:rsidRPr="001961C7">
        <w:rPr>
          <w:rFonts w:ascii="Times New Roman" w:hAnsi="Times New Roman"/>
          <w:sz w:val="28"/>
          <w:szCs w:val="28"/>
        </w:rPr>
        <w:t xml:space="preserve"> установлены меры по обеспечению здоровья, физической, интеллектуальной, нравственной и психической безопасности детей в Забайкальском крае.</w:t>
      </w:r>
    </w:p>
    <w:p w:rsidR="00995912" w:rsidRPr="001961C7" w:rsidRDefault="004430CD"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 2011 года в Забайкальском крае реализуется </w:t>
      </w:r>
      <w:hyperlink r:id="rId55" w:history="1">
        <w:r w:rsidRPr="001961C7">
          <w:rPr>
            <w:rFonts w:ascii="Times New Roman" w:hAnsi="Times New Roman"/>
            <w:sz w:val="28"/>
            <w:szCs w:val="28"/>
          </w:rPr>
          <w:t>Концепция</w:t>
        </w:r>
      </w:hyperlink>
      <w:r w:rsidRPr="001961C7">
        <w:rPr>
          <w:rFonts w:ascii="Times New Roman" w:hAnsi="Times New Roman"/>
          <w:sz w:val="28"/>
          <w:szCs w:val="28"/>
        </w:rPr>
        <w:t xml:space="preserve"> развития и укрепления института семьи в Забайкальском крае на 2011</w:t>
      </w:r>
      <w:r w:rsidR="00A9312A" w:rsidRPr="001961C7">
        <w:rPr>
          <w:rFonts w:ascii="Times New Roman" w:hAnsi="Times New Roman"/>
          <w:sz w:val="28"/>
          <w:szCs w:val="28"/>
        </w:rPr>
        <w:t>–</w:t>
      </w:r>
      <w:r w:rsidRPr="001961C7">
        <w:rPr>
          <w:rFonts w:ascii="Times New Roman" w:hAnsi="Times New Roman"/>
          <w:sz w:val="28"/>
          <w:szCs w:val="28"/>
        </w:rPr>
        <w:t xml:space="preserve">2015 годы, одобренная </w:t>
      </w:r>
      <w:hyperlink r:id="rId56" w:history="1">
        <w:r w:rsidRPr="001961C7">
          <w:rPr>
            <w:rFonts w:ascii="Times New Roman" w:hAnsi="Times New Roman"/>
            <w:sz w:val="28"/>
            <w:szCs w:val="28"/>
          </w:rPr>
          <w:t>распоряжением</w:t>
        </w:r>
      </w:hyperlink>
      <w:r w:rsidRPr="001961C7">
        <w:rPr>
          <w:rFonts w:ascii="Times New Roman" w:hAnsi="Times New Roman"/>
          <w:sz w:val="28"/>
          <w:szCs w:val="28"/>
        </w:rPr>
        <w:t xml:space="preserve"> Правительства Забайкальского края от 28 декабря 2010 года № 715-р, которая призвана системно решать задачи укрепления семьи и семейных ценностей, обеспечения ее интересов в процессе общественного развития, обеспечения защиты социально уязвимых семей, создания необходимых условий для реализации семьей </w:t>
      </w:r>
      <w:r w:rsidR="00B92334" w:rsidRPr="001961C7">
        <w:rPr>
          <w:rFonts w:ascii="Times New Roman" w:hAnsi="Times New Roman"/>
          <w:sz w:val="28"/>
          <w:szCs w:val="28"/>
        </w:rPr>
        <w:t>своих функций на основе преимущественно самостоятельного жизнеобеспечения.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соответствии с </w:t>
      </w:r>
      <w:hyperlink r:id="rId57" w:history="1">
        <w:r w:rsidRPr="001961C7">
          <w:rPr>
            <w:rFonts w:ascii="Times New Roman" w:hAnsi="Times New Roman"/>
            <w:sz w:val="28"/>
            <w:szCs w:val="28"/>
          </w:rPr>
          <w:t>Законом</w:t>
        </w:r>
      </w:hyperlink>
      <w:r w:rsidRPr="001961C7">
        <w:rPr>
          <w:rFonts w:ascii="Times New Roman" w:hAnsi="Times New Roman"/>
          <w:sz w:val="28"/>
          <w:szCs w:val="28"/>
        </w:rPr>
        <w:t xml:space="preserve"> Забайкальс</w:t>
      </w:r>
      <w:r w:rsidR="004430CD" w:rsidRPr="001961C7">
        <w:rPr>
          <w:rFonts w:ascii="Times New Roman" w:hAnsi="Times New Roman"/>
          <w:sz w:val="28"/>
          <w:szCs w:val="28"/>
        </w:rPr>
        <w:t>кого края от 12 июля 2011 года №</w:t>
      </w:r>
      <w:r w:rsidRPr="001961C7">
        <w:rPr>
          <w:rFonts w:ascii="Times New Roman" w:hAnsi="Times New Roman"/>
          <w:sz w:val="28"/>
          <w:szCs w:val="28"/>
        </w:rPr>
        <w:t xml:space="preserve"> 526-ЗЗК </w:t>
      </w:r>
      <w:r w:rsidR="009D3D98" w:rsidRPr="001961C7">
        <w:rPr>
          <w:rFonts w:ascii="Times New Roman" w:hAnsi="Times New Roman"/>
          <w:sz w:val="28"/>
          <w:szCs w:val="28"/>
        </w:rPr>
        <w:t>«</w:t>
      </w:r>
      <w:r w:rsidRPr="001961C7">
        <w:rPr>
          <w:rFonts w:ascii="Times New Roman" w:hAnsi="Times New Roman"/>
          <w:sz w:val="28"/>
          <w:szCs w:val="28"/>
        </w:rPr>
        <w:t>Об Уполномоченном по правам ребенка в Забайкальском крае</w:t>
      </w:r>
      <w:r w:rsidR="009D3D98" w:rsidRPr="001961C7">
        <w:rPr>
          <w:rFonts w:ascii="Times New Roman" w:hAnsi="Times New Roman"/>
          <w:sz w:val="28"/>
          <w:szCs w:val="28"/>
        </w:rPr>
        <w:t>»</w:t>
      </w:r>
      <w:r w:rsidRPr="001961C7">
        <w:rPr>
          <w:rFonts w:ascii="Times New Roman" w:hAnsi="Times New Roman"/>
          <w:sz w:val="28"/>
          <w:szCs w:val="28"/>
        </w:rPr>
        <w:t xml:space="preserve"> учрежден институт Уполномоченного по правам ребенка.</w:t>
      </w:r>
    </w:p>
    <w:p w:rsidR="00995912" w:rsidRPr="001961C7" w:rsidRDefault="004430CD"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Деятельность исполнительных органов государственной власти Забайкальского края и органов местного самоуправления в рамках реализации </w:t>
      </w:r>
      <w:hyperlink r:id="rId58" w:history="1">
        <w:r w:rsidRPr="001961C7">
          <w:rPr>
            <w:rFonts w:ascii="Times New Roman" w:hAnsi="Times New Roman"/>
            <w:sz w:val="28"/>
            <w:szCs w:val="28"/>
          </w:rPr>
          <w:t>Федерального закона</w:t>
        </w:r>
      </w:hyperlink>
      <w:r w:rsidRPr="001961C7">
        <w:rPr>
          <w:rFonts w:ascii="Times New Roman" w:hAnsi="Times New Roman"/>
          <w:sz w:val="28"/>
          <w:szCs w:val="28"/>
        </w:rPr>
        <w:t xml:space="preserve"> от 24 июня 1999 года № 120-ФЗ «Об основах системы профилактики безнадзорности и правонарушений несовершеннолетних», реализация мероприятий комплекса краевых целевых программ позволили достичь определенных положительных результатов в работе с несовершеннолетними, оказавшимися в социально опасном положении или трудной жизненной ситуации.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Согласно статистическим данным о выявлении и устройстве детей-сирот и детей, оставшихся без попечения родителей, в 2011 году по сравнению с 2009 годом число выявленных несовершеннолетних, оставшихся без попечения родителей, снизилось на 20%; по сравнению с 2010 годом снижение числа выявленных несовершеннолетних составило 8% (2009 год - 1939 детей, 2010 год - 1550 детей, 2011 год - 1427 детей).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Отмечается сокращение численности воспитанников детских домов: на 01 января 2012 года в детских домах проживало 1746 человек (в 2009 году - 2100).</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Одновременно с этим идет рост семейного устройства детей: за период с 01 января 2011 года по 01 января 2012 года в семьи граждан на разные формы семейного воспитания переданы 1459 несовершеннолетних, из них: под опеку (попечительство) - 1022 детей, на усыновление (удочерение) - 150 (из них иностранными гражданами - 41), в приемную семью - 213, на патронат - 74.</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Активно стало применяться ограничение родителей в родительских правах. Данная форма работы позволяет родителям, прошедшим процедуру ограничения в родительских правах, изменить отношение к своему образу жизни, поведению и в течение 6 месяцев восстановиться в родительских правах. Так, в 2010 году несовершеннолетние возвращены в семьи 36 родителей, восстановленных в родительских правах, в 2011 году - в семьи 52 родителей.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территории края снизился удельный вес несовершеннолетних, совершивших преступления или принявших в них участие, в общей численности несовершеннолетних с 3,1% в 2010 году до 2,5%, в 2011 году, удельный вес безнадзорных детей с 0,4% в 2011 году до 0,3% в 2012 году.</w:t>
      </w:r>
    </w:p>
    <w:p w:rsidR="00995912" w:rsidRPr="001961C7" w:rsidRDefault="00B92334" w:rsidP="00051850">
      <w:pPr>
        <w:spacing w:after="0" w:line="240" w:lineRule="auto"/>
        <w:ind w:firstLine="709"/>
        <w:jc w:val="both"/>
        <w:rPr>
          <w:rFonts w:ascii="Times New Roman" w:hAnsi="Times New Roman"/>
          <w:sz w:val="28"/>
          <w:szCs w:val="28"/>
        </w:rPr>
      </w:pPr>
      <w:bookmarkStart w:id="94" w:name="sub_41214"/>
      <w:r w:rsidRPr="001961C7">
        <w:rPr>
          <w:rFonts w:ascii="Times New Roman" w:hAnsi="Times New Roman"/>
          <w:sz w:val="28"/>
          <w:szCs w:val="28"/>
        </w:rPr>
        <w:t xml:space="preserve">В 2011 году выработано совместное Указание прокуратуры Забайкальского края, Министерства образования, науки и молодежной политики Забайкальского края, Министерства труда и социальной защиты </w:t>
      </w:r>
      <w:r w:rsidR="00B3429C">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Министерства здравоохранения Забайкальского края, УМВД России по Забайкальскому краю </w:t>
      </w:r>
      <w:r w:rsidR="009D3D98" w:rsidRPr="001961C7">
        <w:rPr>
          <w:rFonts w:ascii="Times New Roman" w:hAnsi="Times New Roman"/>
          <w:sz w:val="28"/>
          <w:szCs w:val="28"/>
        </w:rPr>
        <w:t>«</w:t>
      </w:r>
      <w:r w:rsidRPr="001961C7">
        <w:rPr>
          <w:rFonts w:ascii="Times New Roman" w:hAnsi="Times New Roman"/>
          <w:sz w:val="28"/>
          <w:szCs w:val="28"/>
        </w:rPr>
        <w:t>О выявлении фактов и порядке направления и разрешения информации об обстоятельствах, свидетельствующих о жестоком обращении с несовершеннолетними со стороны родителей и лиц, на которых возложены обязанности по их воспитанию</w:t>
      </w:r>
      <w:r w:rsidR="009D3D98" w:rsidRPr="001961C7">
        <w:rPr>
          <w:rFonts w:ascii="Times New Roman" w:hAnsi="Times New Roman"/>
          <w:sz w:val="28"/>
          <w:szCs w:val="28"/>
        </w:rPr>
        <w:t>»</w:t>
      </w:r>
      <w:r w:rsidRPr="001961C7">
        <w:rPr>
          <w:rFonts w:ascii="Times New Roman" w:hAnsi="Times New Roman"/>
          <w:sz w:val="28"/>
          <w:szCs w:val="28"/>
        </w:rPr>
        <w:t xml:space="preserve"> для руководителей учреждений здравоохранения, образования, ГУСО, начальников отделов внутренних дел, районных и межрайонных прокуроров.</w:t>
      </w:r>
    </w:p>
    <w:bookmarkEnd w:id="94"/>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Указания определен порядок передачи в органы внутренних дел сведений о фактах насилия, жестокого обращения с несовершеннолетними для проведения правовой процедуры.</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Деятельность ГУСО направлена на профилактику жестокого обращения с детьми и организацию социально-реабилитационной работы с семьей. Акцент в работе ставится на переориентацию ресурсов учреждений на предварительную работу с семьями, мотивацию на сотрудничество членов семьи с социальными службами, обеспечение своевременного получения профилактических реабилитационных услуг нуждающимися в них представителями целевых групп.</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Благодаря реализации программных мероприятий </w:t>
      </w:r>
      <w:hyperlink r:id="rId59" w:history="1">
        <w:r w:rsidRPr="001961C7">
          <w:rPr>
            <w:rFonts w:ascii="Times New Roman" w:hAnsi="Times New Roman"/>
            <w:sz w:val="28"/>
            <w:szCs w:val="28"/>
          </w:rPr>
          <w:t>краевой долгосрочной целевой программы</w:t>
        </w:r>
      </w:hyperlink>
      <w:r w:rsidR="009D3D98" w:rsidRPr="001961C7">
        <w:rPr>
          <w:rFonts w:ascii="Times New Roman" w:hAnsi="Times New Roman"/>
          <w:sz w:val="28"/>
          <w:szCs w:val="28"/>
        </w:rPr>
        <w:t>«</w:t>
      </w:r>
      <w:r w:rsidRPr="001961C7">
        <w:rPr>
          <w:rFonts w:ascii="Times New Roman" w:hAnsi="Times New Roman"/>
          <w:sz w:val="28"/>
          <w:szCs w:val="28"/>
        </w:rPr>
        <w:t>Воспитать добром!</w:t>
      </w:r>
      <w:r w:rsidR="009D3D98" w:rsidRPr="001961C7">
        <w:rPr>
          <w:rFonts w:ascii="Times New Roman" w:hAnsi="Times New Roman"/>
          <w:sz w:val="28"/>
          <w:szCs w:val="28"/>
        </w:rPr>
        <w:t>»</w:t>
      </w:r>
      <w:r w:rsidR="00B34EC5" w:rsidRPr="001961C7">
        <w:rPr>
          <w:rFonts w:ascii="Times New Roman" w:hAnsi="Times New Roman"/>
          <w:sz w:val="28"/>
          <w:szCs w:val="28"/>
        </w:rPr>
        <w:t xml:space="preserve"> (2010–</w:t>
      </w:r>
      <w:r w:rsidRPr="001961C7">
        <w:rPr>
          <w:rFonts w:ascii="Times New Roman" w:hAnsi="Times New Roman"/>
          <w:sz w:val="28"/>
          <w:szCs w:val="28"/>
        </w:rPr>
        <w:t xml:space="preserve">2012 годы), утвержденной </w:t>
      </w:r>
      <w:hyperlink r:id="rId60" w:history="1">
        <w:r w:rsidRPr="001961C7">
          <w:rPr>
            <w:rFonts w:ascii="Times New Roman" w:hAnsi="Times New Roman"/>
            <w:sz w:val="28"/>
            <w:szCs w:val="28"/>
          </w:rPr>
          <w:t>постановлением</w:t>
        </w:r>
      </w:hyperlink>
      <w:r w:rsidRPr="001961C7">
        <w:rPr>
          <w:rFonts w:ascii="Times New Roman" w:hAnsi="Times New Roman"/>
          <w:sz w:val="28"/>
          <w:szCs w:val="28"/>
        </w:rPr>
        <w:t xml:space="preserve"> Правительства Забайкальског</w:t>
      </w:r>
      <w:r w:rsidR="00B34EC5" w:rsidRPr="001961C7">
        <w:rPr>
          <w:rFonts w:ascii="Times New Roman" w:hAnsi="Times New Roman"/>
          <w:sz w:val="28"/>
          <w:szCs w:val="28"/>
        </w:rPr>
        <w:t>о края от</w:t>
      </w:r>
      <w:r w:rsidR="00051850" w:rsidRPr="001961C7">
        <w:rPr>
          <w:rFonts w:ascii="Times New Roman" w:hAnsi="Times New Roman"/>
          <w:sz w:val="28"/>
          <w:szCs w:val="28"/>
        </w:rPr>
        <w:t xml:space="preserve">               </w:t>
      </w:r>
      <w:r w:rsidR="00B34EC5" w:rsidRPr="001961C7">
        <w:rPr>
          <w:rFonts w:ascii="Times New Roman" w:hAnsi="Times New Roman"/>
          <w:sz w:val="28"/>
          <w:szCs w:val="28"/>
        </w:rPr>
        <w:t xml:space="preserve"> 22 декабря 2009 года №</w:t>
      </w:r>
      <w:r w:rsidRPr="001961C7">
        <w:rPr>
          <w:rFonts w:ascii="Times New Roman" w:hAnsi="Times New Roman"/>
          <w:sz w:val="28"/>
          <w:szCs w:val="28"/>
        </w:rPr>
        <w:t> 471, софинансируемой Фондом поддержки детей, находящихся в трудной жизненной ситуации, сформирована система профилактики жестокого обращения и оказания помощи пострадавшим детям и семьям: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8 ГУСО созданы комнаты для проведения социально-психологической реабилитации детей, пострадавших от жестокого обращения и преступных посягательств, с использованием сенсорного оборудования;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созданы службы экстренной психологической помощи по телефону (</w:t>
      </w:r>
      <w:r w:rsidR="009D3D98" w:rsidRPr="001961C7">
        <w:rPr>
          <w:rFonts w:ascii="Times New Roman" w:hAnsi="Times New Roman"/>
          <w:sz w:val="28"/>
          <w:szCs w:val="28"/>
        </w:rPr>
        <w:t>«</w:t>
      </w:r>
      <w:r w:rsidRPr="001961C7">
        <w:rPr>
          <w:rFonts w:ascii="Times New Roman" w:hAnsi="Times New Roman"/>
          <w:sz w:val="28"/>
          <w:szCs w:val="28"/>
        </w:rPr>
        <w:t>телефоны доверия</w:t>
      </w:r>
      <w:r w:rsidR="009D3D98" w:rsidRPr="001961C7">
        <w:rPr>
          <w:rFonts w:ascii="Times New Roman" w:hAnsi="Times New Roman"/>
          <w:sz w:val="28"/>
          <w:szCs w:val="28"/>
        </w:rPr>
        <w:t>»</w:t>
      </w:r>
      <w:r w:rsidRPr="001961C7">
        <w:rPr>
          <w:rFonts w:ascii="Times New Roman" w:hAnsi="Times New Roman"/>
          <w:sz w:val="28"/>
          <w:szCs w:val="28"/>
        </w:rPr>
        <w:t xml:space="preserve">) для детей и подростков в трех ГУСО, службы подключены к единому общероссийскому номеру. 17 психологов-консультантов прошли курсовую подготовку на базе Алтайского государственного университета. Внедрена технология оказания срочной психологической помощи, отработана технология межведомственного взаимодействия в случае поступления на </w:t>
      </w:r>
      <w:r w:rsidR="009D3D98" w:rsidRPr="001961C7">
        <w:rPr>
          <w:rFonts w:ascii="Times New Roman" w:hAnsi="Times New Roman"/>
          <w:sz w:val="28"/>
          <w:szCs w:val="28"/>
        </w:rPr>
        <w:t>«</w:t>
      </w:r>
      <w:r w:rsidRPr="001961C7">
        <w:rPr>
          <w:rFonts w:ascii="Times New Roman" w:hAnsi="Times New Roman"/>
          <w:sz w:val="28"/>
          <w:szCs w:val="28"/>
        </w:rPr>
        <w:t>телефон доверия</w:t>
      </w:r>
      <w:r w:rsidR="009D3D98" w:rsidRPr="001961C7">
        <w:rPr>
          <w:rFonts w:ascii="Times New Roman" w:hAnsi="Times New Roman"/>
          <w:sz w:val="28"/>
          <w:szCs w:val="28"/>
        </w:rPr>
        <w:t>»</w:t>
      </w:r>
      <w:r w:rsidRPr="001961C7">
        <w:rPr>
          <w:rFonts w:ascii="Times New Roman" w:hAnsi="Times New Roman"/>
          <w:sz w:val="28"/>
          <w:szCs w:val="28"/>
        </w:rPr>
        <w:t xml:space="preserve"> информации о жестоком обращении;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 институт Уполномоченного по правам ребенка в Забайкальском крае;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ГУСО созданы 6 открытых приемных для беспрепятственного получения социальных услуг несовершеннолетними, подвергшимися жестокому обращению. Специалистами открытых приемных оказана консультативная помощь 760 обратившимся несовершеннолетним, их родителям по вопросам правового, педагогического, психологического характера;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созданы 9 социальных служб экстренного реагирования совместно с органами опеки и попечительства, отделами внутренних дел, органами здравоохранения и социальной защиты для немедленного оказания социальной, правовой, медицинской помощи детям, пострадавшим от жестокого обращения. Службами осуществлялись срочные выезды по поступившей информации о ситуациях, угрожающих жизни, здоровью и безопасности ребенка, и плановые выезды в семьи, находящиеся в социально опасном положении. Работой служб охвачено 9 муниципальных районов края, 2049 семей с детьми, проведен комплекс мероприятий правовой, психологической и психоэмоциональной направленности для несовершеннолетних. Внедрена технология </w:t>
      </w:r>
      <w:r w:rsidR="009D3D98" w:rsidRPr="001961C7">
        <w:rPr>
          <w:rFonts w:ascii="Times New Roman" w:hAnsi="Times New Roman"/>
          <w:sz w:val="28"/>
          <w:szCs w:val="28"/>
        </w:rPr>
        <w:t>«</w:t>
      </w:r>
      <w:r w:rsidRPr="001961C7">
        <w:rPr>
          <w:rFonts w:ascii="Times New Roman" w:hAnsi="Times New Roman"/>
          <w:sz w:val="28"/>
          <w:szCs w:val="28"/>
        </w:rPr>
        <w:t>работа со случаем</w:t>
      </w:r>
      <w:r w:rsidR="009D3D98" w:rsidRPr="001961C7">
        <w:rPr>
          <w:rFonts w:ascii="Times New Roman" w:hAnsi="Times New Roman"/>
          <w:sz w:val="28"/>
          <w:szCs w:val="28"/>
        </w:rPr>
        <w:t>»</w:t>
      </w:r>
      <w:r w:rsidRPr="001961C7">
        <w:rPr>
          <w:rFonts w:ascii="Times New Roman" w:hAnsi="Times New Roman"/>
          <w:sz w:val="28"/>
          <w:szCs w:val="28"/>
        </w:rPr>
        <w:t>. Деятельность служб позволила обеспечить доступность плановой и экстренной комплексной помощи семьям и детям, проживающим в отдаленных населенных пунктах края;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базе 21 ГУСО созданы службы сопровождения семей, внедрена технология сопровождения семей, находящихся в трудной жизненной ситуации, что позволило охватить 4627 семей, в которых 7464 ребенка;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кризисным отделением для женщин с детьми, обеспечивающим временный приют женщинам с детьми, пострадавшим от жестокого обращения или подвергшимся психофизическому насилию, оказана квалифицированная реабилитационная помощь 193 женщинам с детьми;</w:t>
      </w:r>
    </w:p>
    <w:p w:rsidR="00995912"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повысили квалификацию специалисты </w:t>
      </w:r>
      <w:r w:rsidR="00A524F6" w:rsidRPr="00A524F6">
        <w:rPr>
          <w:rFonts w:ascii="Times New Roman" w:hAnsi="Times New Roman"/>
          <w:sz w:val="28"/>
          <w:szCs w:val="28"/>
        </w:rPr>
        <w:t>организаций социального обслуживания</w:t>
      </w:r>
      <w:r w:rsidRPr="00A524F6">
        <w:rPr>
          <w:rFonts w:ascii="Times New Roman" w:hAnsi="Times New Roman"/>
          <w:sz w:val="28"/>
          <w:szCs w:val="28"/>
        </w:rPr>
        <w:t>, образования:</w:t>
      </w:r>
    </w:p>
    <w:p w:rsidR="00A524F6" w:rsidRPr="00786671" w:rsidRDefault="00A524F6" w:rsidP="00A524F6">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 xml:space="preserve">32 специалиста (социальные педагоги, специалисты по социальной работе социально-реабилитационных центров для несовершеннолетних, специалисты по охране прав детства) повысили квалификацию по программе </w:t>
      </w:r>
      <w:r w:rsidR="009D3D98" w:rsidRPr="001961C7">
        <w:rPr>
          <w:rFonts w:ascii="Times New Roman" w:hAnsi="Times New Roman"/>
          <w:sz w:val="28"/>
          <w:szCs w:val="28"/>
        </w:rPr>
        <w:t>«</w:t>
      </w:r>
      <w:r w:rsidRPr="001961C7">
        <w:rPr>
          <w:rFonts w:ascii="Times New Roman" w:hAnsi="Times New Roman"/>
          <w:sz w:val="28"/>
          <w:szCs w:val="28"/>
        </w:rPr>
        <w:t>Технологии работы с детьми, находящимися в трудной жизненной ситуации</w:t>
      </w:r>
      <w:r w:rsidR="009D3D98" w:rsidRPr="001961C7">
        <w:rPr>
          <w:rFonts w:ascii="Times New Roman" w:hAnsi="Times New Roman"/>
          <w:sz w:val="28"/>
          <w:szCs w:val="28"/>
        </w:rPr>
        <w:t>»</w:t>
      </w:r>
      <w:r w:rsidRPr="001961C7">
        <w:rPr>
          <w:rFonts w:ascii="Times New Roman" w:hAnsi="Times New Roman"/>
          <w:sz w:val="28"/>
          <w:szCs w:val="28"/>
        </w:rPr>
        <w:t xml:space="preserve"> на базе Государственного бюджетного образовательного учреждения дополнительного профессионального образования (повышения квалификации) специалистов Санкт-Петербургская академия постдипломного педагогического образования (далее - Санкт-Петербургская академия постдипломного педагогического образования) с получением удостоверения государственного образца;</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10 психологов ГУСО повысили квалификацию на базе Санкт-Петербургской академии постдипломного педагогического образования;</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 xml:space="preserve">на базе Забайкальского государственного гуманитарно-педагогического университета им. Н.Г. Чернышевского прошли курсы повышения квалификации, в которых приняли участие социальные педагоги, психологи, специалисты по социальной работе, участковые специалисты по социальной работе, специалисты ювенальных судов, по темам: </w:t>
      </w:r>
      <w:r w:rsidR="009D3D98" w:rsidRPr="001961C7">
        <w:rPr>
          <w:rFonts w:ascii="Times New Roman" w:hAnsi="Times New Roman"/>
          <w:sz w:val="28"/>
          <w:szCs w:val="28"/>
        </w:rPr>
        <w:t>«</w:t>
      </w:r>
      <w:r w:rsidRPr="001961C7">
        <w:rPr>
          <w:rFonts w:ascii="Times New Roman" w:hAnsi="Times New Roman"/>
          <w:sz w:val="28"/>
          <w:szCs w:val="28"/>
        </w:rPr>
        <w:t>Профилактическая и коррекционная работа с семьями, находящимися в трудной жизненной ситуации, характеризующейся проявлениями жестокого обращения с детьми</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Профилактика жестокого обращения в отношении детей</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bookmarkStart w:id="95" w:name="sub_41215"/>
      <w:r w:rsidRPr="001961C7">
        <w:rPr>
          <w:rFonts w:ascii="Times New Roman" w:hAnsi="Times New Roman"/>
          <w:sz w:val="28"/>
          <w:szCs w:val="28"/>
        </w:rPr>
        <w:t xml:space="preserve">С целью информирования и просвещения населения Забайкальского края, формирования ценностных установок в отношении детства на официальном сайте Министерства труда и социальной защиты </w:t>
      </w:r>
      <w:r w:rsidR="00B3429C">
        <w:rPr>
          <w:rFonts w:ascii="Times New Roman" w:hAnsi="Times New Roman"/>
          <w:sz w:val="28"/>
          <w:szCs w:val="28"/>
        </w:rPr>
        <w:t xml:space="preserve">населения </w:t>
      </w:r>
      <w:r w:rsidRPr="001961C7">
        <w:rPr>
          <w:rFonts w:ascii="Times New Roman" w:hAnsi="Times New Roman"/>
          <w:sz w:val="28"/>
          <w:szCs w:val="28"/>
        </w:rPr>
        <w:t xml:space="preserve">Забайкальского края регулярно размещаются информационные материалы Фонда поддержки детей, находящихся в трудной жизненной ситуации (далее - Фонд), и материалы о мероприятиях в рамках реализуемых программ Фонда и региональной программы </w:t>
      </w:r>
      <w:r w:rsidR="009D3D98" w:rsidRPr="001961C7">
        <w:rPr>
          <w:rFonts w:ascii="Times New Roman" w:hAnsi="Times New Roman"/>
          <w:sz w:val="28"/>
          <w:szCs w:val="28"/>
        </w:rPr>
        <w:t>«</w:t>
      </w:r>
      <w:r w:rsidRPr="001961C7">
        <w:rPr>
          <w:rFonts w:ascii="Times New Roman" w:hAnsi="Times New Roman"/>
          <w:sz w:val="28"/>
          <w:szCs w:val="28"/>
        </w:rPr>
        <w:t>Воспитать добром!</w:t>
      </w:r>
      <w:r w:rsidR="009D3D98" w:rsidRPr="001961C7">
        <w:rPr>
          <w:rFonts w:ascii="Times New Roman" w:hAnsi="Times New Roman"/>
          <w:sz w:val="28"/>
          <w:szCs w:val="28"/>
        </w:rPr>
        <w:t>»</w:t>
      </w:r>
      <w:r w:rsidRPr="001961C7">
        <w:rPr>
          <w:rFonts w:ascii="Times New Roman" w:hAnsi="Times New Roman"/>
          <w:sz w:val="28"/>
          <w:szCs w:val="28"/>
        </w:rPr>
        <w:t xml:space="preserve">, ведутся рубрики </w:t>
      </w:r>
      <w:r w:rsidR="009D3D98" w:rsidRPr="001961C7">
        <w:rPr>
          <w:rFonts w:ascii="Times New Roman" w:hAnsi="Times New Roman"/>
          <w:sz w:val="28"/>
          <w:szCs w:val="28"/>
        </w:rPr>
        <w:t>«</w:t>
      </w:r>
      <w:r w:rsidRPr="001961C7">
        <w:rPr>
          <w:rFonts w:ascii="Times New Roman" w:hAnsi="Times New Roman"/>
          <w:sz w:val="28"/>
          <w:szCs w:val="28"/>
        </w:rPr>
        <w:t>Детский телефон доверия</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Электронный психолог</w:t>
      </w:r>
      <w:r w:rsidR="009D3D98" w:rsidRPr="001961C7">
        <w:rPr>
          <w:rFonts w:ascii="Times New Roman" w:hAnsi="Times New Roman"/>
          <w:sz w:val="28"/>
          <w:szCs w:val="28"/>
        </w:rPr>
        <w:t>»</w:t>
      </w:r>
      <w:r w:rsidRPr="001961C7">
        <w:rPr>
          <w:rFonts w:ascii="Times New Roman" w:hAnsi="Times New Roman"/>
          <w:sz w:val="28"/>
          <w:szCs w:val="28"/>
        </w:rPr>
        <w:t>.</w:t>
      </w:r>
    </w:p>
    <w:bookmarkEnd w:id="95"/>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 целью раннего выявления семейного неблагополучия в Забайкальском крае создана служба участковых специалистов по социальной работе, основными целями деятельности которой являются:</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раннее выявление семей и детей, имеющих признаки высокого риска жестокого обращения, семей, нуждающихся в социальной защите и поддержке;</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своевременное, адресное и комплексное оказание помощи семьям с детьми, направленной на преодоление трудной жизненной ситуации, формирование ответственных ненасильственных детско-родительских отношений, создание условий для развития здоровой личности;</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снижение психологической напряженности в семьях;</w:t>
      </w:r>
    </w:p>
    <w:p w:rsidR="00995912" w:rsidRPr="001961C7" w:rsidRDefault="00B92334" w:rsidP="00051850">
      <w:pPr>
        <w:pStyle w:val="a6"/>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увеличение охвата социальным патронажем семей с детьми.</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этой службы позволило усилить деятельность по раннему выявлению семейного неблагополучия, случаев жестокого обращения с детьми. Работа участковых специалистов по социальной работе построена по территориальному принципу. В целях изучения социальной ситуации участковыми специалистами проведена паспортизация семей, которая позволила выявить семьи и детей, имеющие признаки высокого риска жестокого обращения и нуждающиеся в социальной защите и поддержке.</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большинстве поселений созданы социальные советы, которые являются первичным звеном, организующим профилактическую и реабилитационную работу с семьей и детьми в сельской местности под руководством глав администраций поселений.</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Вместе с тем в крае по-прежнему актуальными остаются вопросы семейного неблагополучия, жестокого обращения и насилия в отношении несовершеннолетних.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Одна из серьезных проблем связана с высокой детской смертностью по причине самоубийств. Анализ причин самоубийств несовершеннолетних, проведенный в 2011 году, показывает, что 68% всех самоубийств связан</w:t>
      </w:r>
      <w:r w:rsidR="0005186E" w:rsidRPr="001961C7">
        <w:rPr>
          <w:rFonts w:ascii="Times New Roman" w:hAnsi="Times New Roman"/>
          <w:sz w:val="28"/>
          <w:szCs w:val="28"/>
        </w:rPr>
        <w:t>ы</w:t>
      </w:r>
      <w:r w:rsidRPr="001961C7">
        <w:rPr>
          <w:rFonts w:ascii="Times New Roman" w:hAnsi="Times New Roman"/>
          <w:sz w:val="28"/>
          <w:szCs w:val="28"/>
        </w:rPr>
        <w:t xml:space="preserve"> с семейным неблагополучием, боязнью насилия со стороны взрослых, конфликтами с одноклассниками, друзьями, учителями, черствостью и безразличием окружающих.</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Формирование в обществе нетерпимого отношения к проявлениям насилия по отношению к детям и повышение ответственности родителей - длительный процесс, направленный на изменение поведенческой модели общества через формирование и распространение позитивных общественных явлений и процессов.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Для этого требуется: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продолжить внедрение эффективных технологий по профилактике семейного неблагополучия, раннего выявления случаев жестокого обращения с несовершеннолетними, реабилитации детей, пострадавших от насилия и жестокого обращения;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повысить уровень взаимодействия органов и учреждений системы профилактики безнадзорности и правонарушений несовершеннолетних, всех заинтересованных служб в работе по профилактике, выявлению и оказанию комплексной реабилитационной помощи ребенку и семье, пострадавшим от жестокого обращения;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развитие действующих служб психологической помощи, сопровождения семей, экстренной психологической помощи по </w:t>
      </w:r>
      <w:r w:rsidR="009D3D98" w:rsidRPr="001961C7">
        <w:rPr>
          <w:rFonts w:ascii="Times New Roman" w:hAnsi="Times New Roman"/>
          <w:sz w:val="28"/>
          <w:szCs w:val="28"/>
        </w:rPr>
        <w:t>«</w:t>
      </w:r>
      <w:r w:rsidRPr="001961C7">
        <w:rPr>
          <w:rFonts w:ascii="Times New Roman" w:hAnsi="Times New Roman"/>
          <w:sz w:val="28"/>
          <w:szCs w:val="28"/>
        </w:rPr>
        <w:t>телефону доверия</w:t>
      </w:r>
      <w:r w:rsidR="009D3D98" w:rsidRPr="001961C7">
        <w:rPr>
          <w:rFonts w:ascii="Times New Roman" w:hAnsi="Times New Roman"/>
          <w:sz w:val="28"/>
          <w:szCs w:val="28"/>
        </w:rPr>
        <w:t>»</w:t>
      </w:r>
      <w:r w:rsidRPr="001961C7">
        <w:rPr>
          <w:rFonts w:ascii="Times New Roman" w:hAnsi="Times New Roman"/>
          <w:sz w:val="28"/>
          <w:szCs w:val="28"/>
        </w:rPr>
        <w:t>, оказание квалифицированной реабилитационной помощи женщинам с детьми, пострадавшим от жестокого обращения;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продолжить проведение информационной кампании по противодействию жестокому обращению и насилию, пропаганде безопасного поведения подростков, ответственного родительства;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продолжить развитие системы профессиональной подготовки и обучения специалистов, работающих с детьми - обучение, супервизии, стажировки, конференции, семинары по обмену опытом.</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Реше</w:t>
      </w:r>
      <w:r w:rsidR="004B6A49" w:rsidRPr="001961C7">
        <w:rPr>
          <w:rFonts w:ascii="Times New Roman" w:hAnsi="Times New Roman"/>
          <w:sz w:val="28"/>
          <w:szCs w:val="28"/>
        </w:rPr>
        <w:t>ние поставленных задач в 2013–</w:t>
      </w:r>
      <w:r w:rsidRPr="001961C7">
        <w:rPr>
          <w:rFonts w:ascii="Times New Roman" w:hAnsi="Times New Roman"/>
          <w:sz w:val="28"/>
          <w:szCs w:val="28"/>
        </w:rPr>
        <w:t xml:space="preserve">2015 годах позволит закрепить и пролонгировать эффект, полученный в процессе реализации </w:t>
      </w:r>
      <w:hyperlink r:id="rId61" w:history="1">
        <w:r w:rsidRPr="001961C7">
          <w:rPr>
            <w:rFonts w:ascii="Times New Roman" w:hAnsi="Times New Roman"/>
            <w:sz w:val="28"/>
            <w:szCs w:val="28"/>
          </w:rPr>
          <w:t>краевой долгосрочной целевой программы</w:t>
        </w:r>
      </w:hyperlink>
      <w:r w:rsidR="009D3D98" w:rsidRPr="001961C7">
        <w:rPr>
          <w:rFonts w:ascii="Times New Roman" w:hAnsi="Times New Roman"/>
          <w:sz w:val="28"/>
          <w:szCs w:val="28"/>
        </w:rPr>
        <w:t>«</w:t>
      </w:r>
      <w:r w:rsidRPr="001961C7">
        <w:rPr>
          <w:rFonts w:ascii="Times New Roman" w:hAnsi="Times New Roman"/>
          <w:sz w:val="28"/>
          <w:szCs w:val="28"/>
        </w:rPr>
        <w:t>Воспитать добром!</w:t>
      </w:r>
      <w:r w:rsidR="009D3D98" w:rsidRPr="001961C7">
        <w:rPr>
          <w:rFonts w:ascii="Times New Roman" w:hAnsi="Times New Roman"/>
          <w:sz w:val="28"/>
          <w:szCs w:val="28"/>
        </w:rPr>
        <w:t>»</w:t>
      </w:r>
      <w:r w:rsidR="004B6A49" w:rsidRPr="001961C7">
        <w:rPr>
          <w:rFonts w:ascii="Times New Roman" w:hAnsi="Times New Roman"/>
          <w:sz w:val="28"/>
          <w:szCs w:val="28"/>
        </w:rPr>
        <w:t xml:space="preserve"> (2010–</w:t>
      </w:r>
      <w:r w:rsidRPr="001961C7">
        <w:rPr>
          <w:rFonts w:ascii="Times New Roman" w:hAnsi="Times New Roman"/>
          <w:sz w:val="28"/>
          <w:szCs w:val="28"/>
        </w:rPr>
        <w:t xml:space="preserve">2012 годы), утвержденной </w:t>
      </w:r>
      <w:hyperlink r:id="rId62" w:history="1">
        <w:r w:rsidRPr="001961C7">
          <w:rPr>
            <w:rFonts w:ascii="Times New Roman" w:hAnsi="Times New Roman"/>
            <w:sz w:val="28"/>
            <w:szCs w:val="28"/>
          </w:rPr>
          <w:t>постановлением</w:t>
        </w:r>
      </w:hyperlink>
      <w:r w:rsidRPr="001961C7">
        <w:rPr>
          <w:rFonts w:ascii="Times New Roman" w:hAnsi="Times New Roman"/>
          <w:sz w:val="28"/>
          <w:szCs w:val="28"/>
        </w:rPr>
        <w:t xml:space="preserve"> Правительства Забайкальско</w:t>
      </w:r>
      <w:r w:rsidR="004B6A49" w:rsidRPr="001961C7">
        <w:rPr>
          <w:rFonts w:ascii="Times New Roman" w:hAnsi="Times New Roman"/>
          <w:sz w:val="28"/>
          <w:szCs w:val="28"/>
        </w:rPr>
        <w:t>м края от</w:t>
      </w:r>
      <w:r w:rsidR="00051850" w:rsidRPr="001961C7">
        <w:rPr>
          <w:rFonts w:ascii="Times New Roman" w:hAnsi="Times New Roman"/>
          <w:sz w:val="28"/>
          <w:szCs w:val="28"/>
        </w:rPr>
        <w:t xml:space="preserve">               </w:t>
      </w:r>
      <w:r w:rsidR="004B6A49" w:rsidRPr="001961C7">
        <w:rPr>
          <w:rFonts w:ascii="Times New Roman" w:hAnsi="Times New Roman"/>
          <w:sz w:val="28"/>
          <w:szCs w:val="28"/>
        </w:rPr>
        <w:t xml:space="preserve"> 22 декабря 2009 года №</w:t>
      </w:r>
      <w:r w:rsidRPr="001961C7">
        <w:rPr>
          <w:rFonts w:ascii="Times New Roman" w:hAnsi="Times New Roman"/>
          <w:sz w:val="28"/>
          <w:szCs w:val="28"/>
        </w:rPr>
        <w:t> 471, повысить результативность мер, направленных на создание эффективных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социального обслуживания, образования, здравоохранения.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Системные изменения в организации работы по профилактике жестокого обращения, семейного неблагополучия, осуществленные при финансовой поддержке Фонда, обеспечат дальнейшее устойчивое поступательное развитие деятельности в данном направлении после прекращения финансирования из Фонда.</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Таким образом, предупреждение насилия и жестокого обращения в отношении детей в </w:t>
      </w:r>
      <w:r w:rsidR="0036246D" w:rsidRPr="001961C7">
        <w:rPr>
          <w:rFonts w:ascii="Times New Roman" w:hAnsi="Times New Roman"/>
          <w:sz w:val="28"/>
          <w:szCs w:val="28"/>
        </w:rPr>
        <w:t>под</w:t>
      </w:r>
      <w:r w:rsidRPr="001961C7">
        <w:rPr>
          <w:rFonts w:ascii="Times New Roman" w:hAnsi="Times New Roman"/>
          <w:sz w:val="28"/>
          <w:szCs w:val="28"/>
        </w:rPr>
        <w:t>программе рассматривается как система специальных социально-психолого-правовых мер, направленных на профилактику, устранение причин и условий, содействующих совершению насилия, а также программ экстренной и долговременной помощи, многопрофильной реабилитации жертв насилия и их семей.</w:t>
      </w:r>
    </w:p>
    <w:p w:rsidR="00995912" w:rsidRPr="001961C7" w:rsidRDefault="00995912" w:rsidP="00171B5E">
      <w:pPr>
        <w:spacing w:after="0" w:line="240" w:lineRule="auto"/>
        <w:ind w:firstLine="567"/>
        <w:jc w:val="center"/>
        <w:rPr>
          <w:rFonts w:ascii="Times New Roman" w:hAnsi="Times New Roman"/>
          <w:sz w:val="28"/>
          <w:szCs w:val="28"/>
        </w:rPr>
      </w:pPr>
      <w:bookmarkStart w:id="96" w:name="sub_30"/>
    </w:p>
    <w:p w:rsidR="00995912" w:rsidRPr="001961C7" w:rsidRDefault="00B92334" w:rsidP="00171B5E">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 xml:space="preserve">2. Цель, задачи, сроки реализации </w:t>
      </w:r>
      <w:r w:rsidR="00F52729" w:rsidRPr="001961C7">
        <w:rPr>
          <w:rFonts w:ascii="Times New Roman" w:hAnsi="Times New Roman"/>
          <w:b/>
          <w:sz w:val="28"/>
          <w:szCs w:val="28"/>
        </w:rPr>
        <w:t>под</w:t>
      </w:r>
      <w:r w:rsidRPr="001961C7">
        <w:rPr>
          <w:rFonts w:ascii="Times New Roman" w:hAnsi="Times New Roman"/>
          <w:b/>
          <w:sz w:val="28"/>
          <w:szCs w:val="28"/>
        </w:rPr>
        <w:t>программы</w:t>
      </w:r>
    </w:p>
    <w:p w:rsidR="00051850" w:rsidRPr="001961C7" w:rsidRDefault="00051850" w:rsidP="00171B5E">
      <w:pPr>
        <w:spacing w:after="0" w:line="240" w:lineRule="auto"/>
        <w:ind w:firstLine="567"/>
        <w:jc w:val="center"/>
        <w:rPr>
          <w:rFonts w:ascii="Times New Roman" w:hAnsi="Times New Roman"/>
          <w:sz w:val="28"/>
          <w:szCs w:val="28"/>
        </w:rPr>
      </w:pPr>
    </w:p>
    <w:bookmarkEnd w:id="96"/>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Цель </w:t>
      </w:r>
      <w:r w:rsidR="0036246D" w:rsidRPr="001961C7">
        <w:rPr>
          <w:rFonts w:ascii="Times New Roman" w:hAnsi="Times New Roman"/>
          <w:sz w:val="28"/>
          <w:szCs w:val="28"/>
        </w:rPr>
        <w:t>под</w:t>
      </w:r>
      <w:r w:rsidRPr="001961C7">
        <w:rPr>
          <w:rFonts w:ascii="Times New Roman" w:hAnsi="Times New Roman"/>
          <w:sz w:val="28"/>
          <w:szCs w:val="28"/>
        </w:rPr>
        <w:t>программы - повышение на территории Забайкальского края эффективности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Задачи </w:t>
      </w:r>
      <w:r w:rsidR="0036246D" w:rsidRPr="001961C7">
        <w:rPr>
          <w:rFonts w:ascii="Times New Roman" w:hAnsi="Times New Roman"/>
          <w:sz w:val="28"/>
          <w:szCs w:val="28"/>
        </w:rPr>
        <w:t>под</w:t>
      </w:r>
      <w:r w:rsidRPr="001961C7">
        <w:rPr>
          <w:rFonts w:ascii="Times New Roman" w:hAnsi="Times New Roman"/>
          <w:sz w:val="28"/>
          <w:szCs w:val="28"/>
        </w:rPr>
        <w:t>программы:</w:t>
      </w:r>
    </w:p>
    <w:p w:rsidR="00995912" w:rsidRPr="001961C7" w:rsidRDefault="00B92334" w:rsidP="00051850">
      <w:pPr>
        <w:pStyle w:val="a6"/>
        <w:numPr>
          <w:ilvl w:val="0"/>
          <w:numId w:val="4"/>
        </w:numPr>
        <w:spacing w:after="0" w:line="240" w:lineRule="auto"/>
        <w:ind w:left="0" w:firstLine="709"/>
        <w:jc w:val="both"/>
        <w:rPr>
          <w:rFonts w:ascii="Times New Roman" w:hAnsi="Times New Roman"/>
          <w:sz w:val="28"/>
          <w:szCs w:val="28"/>
        </w:rPr>
      </w:pPr>
      <w:bookmarkStart w:id="97" w:name="sub_31"/>
      <w:r w:rsidRPr="001961C7">
        <w:rPr>
          <w:rFonts w:ascii="Times New Roman" w:hAnsi="Times New Roman"/>
          <w:sz w:val="28"/>
          <w:szCs w:val="28"/>
        </w:rPr>
        <w:t>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p w:rsidR="00995912" w:rsidRPr="001961C7" w:rsidRDefault="00B92334" w:rsidP="00051850">
      <w:pPr>
        <w:pStyle w:val="a6"/>
        <w:numPr>
          <w:ilvl w:val="0"/>
          <w:numId w:val="4"/>
        </w:numPr>
        <w:spacing w:after="0" w:line="240" w:lineRule="auto"/>
        <w:ind w:left="0" w:firstLine="709"/>
        <w:jc w:val="both"/>
        <w:rPr>
          <w:rFonts w:ascii="Times New Roman" w:hAnsi="Times New Roman"/>
          <w:sz w:val="28"/>
          <w:szCs w:val="28"/>
        </w:rPr>
      </w:pPr>
      <w:bookmarkStart w:id="98" w:name="sub_32"/>
      <w:bookmarkEnd w:id="97"/>
      <w:r w:rsidRPr="001961C7">
        <w:rPr>
          <w:rFonts w:ascii="Times New Roman" w:hAnsi="Times New Roman"/>
          <w:sz w:val="28"/>
          <w:szCs w:val="28"/>
        </w:rPr>
        <w:t>внедрение эффективных технологий, способствующих снижению жестокости и агрессии в детской среде;</w:t>
      </w:r>
    </w:p>
    <w:p w:rsidR="00995912" w:rsidRPr="001961C7" w:rsidRDefault="00B92334" w:rsidP="00051850">
      <w:pPr>
        <w:pStyle w:val="a6"/>
        <w:numPr>
          <w:ilvl w:val="0"/>
          <w:numId w:val="4"/>
        </w:numPr>
        <w:spacing w:after="0" w:line="240" w:lineRule="auto"/>
        <w:ind w:left="0" w:firstLine="709"/>
        <w:jc w:val="both"/>
        <w:rPr>
          <w:rFonts w:ascii="Times New Roman" w:hAnsi="Times New Roman"/>
          <w:sz w:val="28"/>
          <w:szCs w:val="28"/>
        </w:rPr>
      </w:pPr>
      <w:bookmarkStart w:id="99" w:name="sub_33"/>
      <w:bookmarkEnd w:id="98"/>
      <w:r w:rsidRPr="001961C7">
        <w:rPr>
          <w:rFonts w:ascii="Times New Roman" w:hAnsi="Times New Roman"/>
          <w:sz w:val="28"/>
          <w:szCs w:val="28"/>
        </w:rPr>
        <w:t>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p>
    <w:p w:rsidR="00995912" w:rsidRPr="001961C7" w:rsidRDefault="00B92334" w:rsidP="00051850">
      <w:pPr>
        <w:pStyle w:val="a6"/>
        <w:numPr>
          <w:ilvl w:val="0"/>
          <w:numId w:val="4"/>
        </w:numPr>
        <w:spacing w:after="0" w:line="240" w:lineRule="auto"/>
        <w:ind w:left="0" w:firstLine="709"/>
        <w:jc w:val="both"/>
        <w:rPr>
          <w:rFonts w:ascii="Times New Roman" w:hAnsi="Times New Roman"/>
          <w:sz w:val="28"/>
          <w:szCs w:val="28"/>
        </w:rPr>
      </w:pPr>
      <w:bookmarkStart w:id="100" w:name="sub_34"/>
      <w:bookmarkEnd w:id="99"/>
      <w:r w:rsidRPr="001961C7">
        <w:rPr>
          <w:rFonts w:ascii="Times New Roman" w:hAnsi="Times New Roman"/>
          <w:sz w:val="28"/>
          <w:szCs w:val="28"/>
        </w:rPr>
        <w:t>развитие кадрового обеспечения системы профилактики насилия и жестокого обращения в отношении детей.</w:t>
      </w:r>
    </w:p>
    <w:bookmarkEnd w:id="100"/>
    <w:p w:rsidR="00995912"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П</w:t>
      </w:r>
      <w:r w:rsidR="0036246D" w:rsidRPr="001961C7">
        <w:rPr>
          <w:rFonts w:ascii="Times New Roman" w:hAnsi="Times New Roman"/>
          <w:sz w:val="28"/>
          <w:szCs w:val="28"/>
        </w:rPr>
        <w:t>од</w:t>
      </w:r>
      <w:r w:rsidR="00D205E4" w:rsidRPr="001961C7">
        <w:rPr>
          <w:rFonts w:ascii="Times New Roman" w:hAnsi="Times New Roman"/>
          <w:sz w:val="28"/>
          <w:szCs w:val="28"/>
        </w:rPr>
        <w:t>п</w:t>
      </w:r>
      <w:r w:rsidRPr="001961C7">
        <w:rPr>
          <w:rFonts w:ascii="Times New Roman" w:hAnsi="Times New Roman"/>
          <w:sz w:val="28"/>
          <w:szCs w:val="28"/>
        </w:rPr>
        <w:t>рограмма реализуется в один этап в течение 201</w:t>
      </w:r>
      <w:r w:rsidR="0036246D" w:rsidRPr="001961C7">
        <w:rPr>
          <w:rFonts w:ascii="Times New Roman" w:hAnsi="Times New Roman"/>
          <w:sz w:val="28"/>
          <w:szCs w:val="28"/>
        </w:rPr>
        <w:t>4</w:t>
      </w:r>
      <w:r w:rsidR="004B6A49" w:rsidRPr="001961C7">
        <w:rPr>
          <w:rFonts w:ascii="Times New Roman" w:hAnsi="Times New Roman"/>
          <w:sz w:val="28"/>
          <w:szCs w:val="28"/>
        </w:rPr>
        <w:t>–</w:t>
      </w:r>
      <w:r w:rsidRPr="001961C7">
        <w:rPr>
          <w:rFonts w:ascii="Times New Roman" w:hAnsi="Times New Roman"/>
          <w:sz w:val="28"/>
          <w:szCs w:val="28"/>
        </w:rPr>
        <w:t>2015 годов.</w:t>
      </w:r>
    </w:p>
    <w:p w:rsidR="00416609" w:rsidRPr="001961C7" w:rsidRDefault="00416609" w:rsidP="00051850">
      <w:pPr>
        <w:spacing w:after="0" w:line="240" w:lineRule="auto"/>
        <w:ind w:firstLine="709"/>
        <w:jc w:val="both"/>
        <w:rPr>
          <w:rFonts w:ascii="Times New Roman" w:hAnsi="Times New Roman"/>
          <w:sz w:val="28"/>
          <w:szCs w:val="28"/>
        </w:rPr>
      </w:pPr>
    </w:p>
    <w:p w:rsidR="00995912" w:rsidRPr="001961C7" w:rsidRDefault="00B92334" w:rsidP="00171B5E">
      <w:pPr>
        <w:spacing w:after="0" w:line="240" w:lineRule="auto"/>
        <w:ind w:firstLine="567"/>
        <w:jc w:val="center"/>
        <w:rPr>
          <w:rFonts w:ascii="Times New Roman" w:hAnsi="Times New Roman"/>
          <w:b/>
          <w:sz w:val="28"/>
          <w:szCs w:val="28"/>
        </w:rPr>
      </w:pPr>
      <w:r w:rsidRPr="001961C7">
        <w:rPr>
          <w:rFonts w:ascii="Times New Roman" w:hAnsi="Times New Roman"/>
          <w:b/>
          <w:sz w:val="28"/>
          <w:szCs w:val="28"/>
        </w:rPr>
        <w:t>3. Система мероприятий и ожидаемые результаты</w:t>
      </w:r>
    </w:p>
    <w:p w:rsidR="00051850" w:rsidRPr="001961C7" w:rsidRDefault="00051850" w:rsidP="00171B5E">
      <w:pPr>
        <w:spacing w:after="0" w:line="240" w:lineRule="auto"/>
        <w:ind w:firstLine="567"/>
        <w:jc w:val="center"/>
        <w:rPr>
          <w:rFonts w:ascii="Times New Roman" w:hAnsi="Times New Roman"/>
          <w:sz w:val="28"/>
          <w:szCs w:val="28"/>
        </w:rPr>
      </w:pP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Система программных мероприятий реализуется по двум направлениям в соответствии с задачами </w:t>
      </w:r>
      <w:r w:rsidR="0036246D" w:rsidRPr="001961C7">
        <w:rPr>
          <w:rFonts w:ascii="Times New Roman" w:hAnsi="Times New Roman"/>
          <w:sz w:val="28"/>
          <w:szCs w:val="28"/>
        </w:rPr>
        <w:t>под</w:t>
      </w:r>
      <w:r w:rsidRPr="001961C7">
        <w:rPr>
          <w:rFonts w:ascii="Times New Roman" w:hAnsi="Times New Roman"/>
          <w:sz w:val="28"/>
          <w:szCs w:val="28"/>
        </w:rPr>
        <w:t>программы.</w:t>
      </w:r>
    </w:p>
    <w:p w:rsidR="00995912" w:rsidRPr="00416609" w:rsidRDefault="00B92334" w:rsidP="00051850">
      <w:pPr>
        <w:spacing w:after="0" w:line="240" w:lineRule="auto"/>
        <w:ind w:firstLine="709"/>
        <w:jc w:val="both"/>
        <w:rPr>
          <w:rFonts w:ascii="Times New Roman" w:hAnsi="Times New Roman"/>
          <w:sz w:val="28"/>
          <w:szCs w:val="28"/>
        </w:rPr>
      </w:pPr>
      <w:bookmarkStart w:id="101" w:name="sub_411"/>
      <w:r w:rsidRPr="00416609">
        <w:rPr>
          <w:rFonts w:ascii="Times New Roman" w:hAnsi="Times New Roman"/>
          <w:sz w:val="28"/>
          <w:szCs w:val="28"/>
        </w:rPr>
        <w:t>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r w:rsidR="0005186E" w:rsidRPr="00416609">
        <w:rPr>
          <w:rFonts w:ascii="Times New Roman" w:hAnsi="Times New Roman"/>
          <w:sz w:val="28"/>
          <w:szCs w:val="28"/>
        </w:rPr>
        <w:t>.</w:t>
      </w:r>
    </w:p>
    <w:bookmarkEnd w:id="101"/>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направления предполагается реализация следующих мероприятий:</w:t>
      </w:r>
    </w:p>
    <w:p w:rsidR="00995912" w:rsidRPr="001961C7" w:rsidRDefault="00B92334" w:rsidP="00051850">
      <w:pPr>
        <w:spacing w:after="0" w:line="240" w:lineRule="auto"/>
        <w:ind w:firstLine="709"/>
        <w:jc w:val="both"/>
        <w:rPr>
          <w:rFonts w:ascii="Times New Roman" w:hAnsi="Times New Roman"/>
          <w:sz w:val="28"/>
          <w:szCs w:val="28"/>
        </w:rPr>
      </w:pPr>
      <w:bookmarkStart w:id="102" w:name="sub_4111"/>
      <w:r w:rsidRPr="001961C7">
        <w:rPr>
          <w:rFonts w:ascii="Times New Roman" w:hAnsi="Times New Roman"/>
          <w:sz w:val="28"/>
          <w:szCs w:val="28"/>
        </w:rPr>
        <w:t xml:space="preserve">1) разработка и внедрение реабилитационной программы </w:t>
      </w:r>
      <w:r w:rsidR="009D3D98" w:rsidRPr="001961C7">
        <w:rPr>
          <w:rFonts w:ascii="Times New Roman" w:hAnsi="Times New Roman"/>
          <w:sz w:val="28"/>
          <w:szCs w:val="28"/>
        </w:rPr>
        <w:t>«</w:t>
      </w:r>
      <w:r w:rsidRPr="001961C7">
        <w:rPr>
          <w:rFonts w:ascii="Times New Roman" w:hAnsi="Times New Roman"/>
          <w:sz w:val="28"/>
          <w:szCs w:val="28"/>
        </w:rPr>
        <w:t>Школа укрепления здоровья</w:t>
      </w:r>
      <w:r w:rsidR="009D3D98" w:rsidRPr="001961C7">
        <w:rPr>
          <w:rFonts w:ascii="Times New Roman" w:hAnsi="Times New Roman"/>
          <w:sz w:val="28"/>
          <w:szCs w:val="28"/>
        </w:rPr>
        <w:t>»</w:t>
      </w:r>
      <w:r w:rsidRPr="001961C7">
        <w:rPr>
          <w:rFonts w:ascii="Times New Roman" w:hAnsi="Times New Roman"/>
          <w:sz w:val="28"/>
          <w:szCs w:val="28"/>
        </w:rPr>
        <w:t xml:space="preserve"> для подростков, чьи родители страдают алкогольной зависимостью и склонны к жестокому обращению с детьми, в условиях загородных оздоровительных лагерей </w:t>
      </w:r>
      <w:r w:rsidR="009D3D98" w:rsidRPr="001961C7">
        <w:rPr>
          <w:rFonts w:ascii="Times New Roman" w:hAnsi="Times New Roman"/>
          <w:sz w:val="28"/>
          <w:szCs w:val="28"/>
        </w:rPr>
        <w:t>«</w:t>
      </w:r>
      <w:r w:rsidRPr="001961C7">
        <w:rPr>
          <w:rFonts w:ascii="Times New Roman" w:hAnsi="Times New Roman"/>
          <w:sz w:val="28"/>
          <w:szCs w:val="28"/>
        </w:rPr>
        <w:t>Сосновый бор</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Звездный</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Красная саранка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Аршаан</w:t>
      </w:r>
      <w:r w:rsidR="009D3D98" w:rsidRPr="001961C7">
        <w:rPr>
          <w:rFonts w:ascii="Times New Roman" w:hAnsi="Times New Roman"/>
          <w:sz w:val="28"/>
          <w:szCs w:val="28"/>
        </w:rPr>
        <w:t>»</w:t>
      </w:r>
      <w:r w:rsidRPr="001961C7">
        <w:rPr>
          <w:rFonts w:ascii="Times New Roman" w:hAnsi="Times New Roman"/>
          <w:sz w:val="28"/>
          <w:szCs w:val="28"/>
        </w:rPr>
        <w:t>.</w:t>
      </w:r>
    </w:p>
    <w:bookmarkEnd w:id="102"/>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Реализация программы </w:t>
      </w:r>
      <w:r w:rsidR="009D3D98" w:rsidRPr="001961C7">
        <w:rPr>
          <w:rFonts w:ascii="Times New Roman" w:hAnsi="Times New Roman"/>
          <w:sz w:val="28"/>
          <w:szCs w:val="28"/>
        </w:rPr>
        <w:t>«</w:t>
      </w:r>
      <w:r w:rsidRPr="001961C7">
        <w:rPr>
          <w:rFonts w:ascii="Times New Roman" w:hAnsi="Times New Roman"/>
          <w:sz w:val="28"/>
          <w:szCs w:val="28"/>
        </w:rPr>
        <w:t>Школа укрепления здоровья</w:t>
      </w:r>
      <w:r w:rsidR="009D3D98" w:rsidRPr="001961C7">
        <w:rPr>
          <w:rFonts w:ascii="Times New Roman" w:hAnsi="Times New Roman"/>
          <w:sz w:val="28"/>
          <w:szCs w:val="28"/>
        </w:rPr>
        <w:t>»</w:t>
      </w:r>
      <w:r w:rsidRPr="001961C7">
        <w:rPr>
          <w:rFonts w:ascii="Times New Roman" w:hAnsi="Times New Roman"/>
          <w:sz w:val="28"/>
          <w:szCs w:val="28"/>
        </w:rPr>
        <w:t xml:space="preserve"> позволит сформировать у подростков, чьи родители страдают алкогольной зависимостью и склонны к жестокому обращению с детьми, ценностное отношение к своему здоровью, обучить их способам сохранения и укрепления здоровья, стабилизировать их эмоциональное состояние, а также вовлеч</w:t>
      </w:r>
      <w:r w:rsidR="00D205E4" w:rsidRPr="001961C7">
        <w:rPr>
          <w:rFonts w:ascii="Times New Roman" w:hAnsi="Times New Roman"/>
          <w:sz w:val="28"/>
          <w:szCs w:val="28"/>
        </w:rPr>
        <w:t>ь</w:t>
      </w:r>
      <w:r w:rsidRPr="001961C7">
        <w:rPr>
          <w:rFonts w:ascii="Times New Roman" w:hAnsi="Times New Roman"/>
          <w:sz w:val="28"/>
          <w:szCs w:val="28"/>
        </w:rPr>
        <w:t xml:space="preserve"> их в оздоровительные и спортивные мероприятия. 660 подростков, чьи родители страдают алкогольной зависимостью и склонны к жестокому обращению с детьми, из 11 муниципальных образований края (городского округа </w:t>
      </w:r>
      <w:r w:rsidR="009D3D98" w:rsidRPr="001961C7">
        <w:rPr>
          <w:rFonts w:ascii="Times New Roman" w:hAnsi="Times New Roman"/>
          <w:sz w:val="28"/>
          <w:szCs w:val="28"/>
        </w:rPr>
        <w:t>«</w:t>
      </w:r>
      <w:r w:rsidRPr="001961C7">
        <w:rPr>
          <w:rFonts w:ascii="Times New Roman" w:hAnsi="Times New Roman"/>
          <w:sz w:val="28"/>
          <w:szCs w:val="28"/>
        </w:rPr>
        <w:t>Город Чита</w:t>
      </w:r>
      <w:r w:rsidR="009D3D98" w:rsidRPr="001961C7">
        <w:rPr>
          <w:rFonts w:ascii="Times New Roman" w:hAnsi="Times New Roman"/>
          <w:sz w:val="28"/>
          <w:szCs w:val="28"/>
        </w:rPr>
        <w:t>»</w:t>
      </w:r>
      <w:r w:rsidRPr="001961C7">
        <w:rPr>
          <w:rFonts w:ascii="Times New Roman" w:hAnsi="Times New Roman"/>
          <w:sz w:val="28"/>
          <w:szCs w:val="28"/>
        </w:rPr>
        <w:t xml:space="preserve">, муниципальных районов </w:t>
      </w:r>
      <w:r w:rsidR="009D3D98" w:rsidRPr="001961C7">
        <w:rPr>
          <w:rFonts w:ascii="Times New Roman" w:hAnsi="Times New Roman"/>
          <w:sz w:val="28"/>
          <w:szCs w:val="28"/>
        </w:rPr>
        <w:t>«</w:t>
      </w:r>
      <w:r w:rsidRPr="001961C7">
        <w:rPr>
          <w:rFonts w:ascii="Times New Roman" w:hAnsi="Times New Roman"/>
          <w:sz w:val="28"/>
          <w:szCs w:val="28"/>
        </w:rPr>
        <w:t>Борзинский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Балейский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Шелопугинский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Газимуро-Заводский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Ононский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Оловяннинский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Город Краснокаменск и Краснокаменский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Забайкальский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Кыринский район</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Могойтуйский район</w:t>
      </w:r>
      <w:r w:rsidR="009D3D98" w:rsidRPr="001961C7">
        <w:rPr>
          <w:rFonts w:ascii="Times New Roman" w:hAnsi="Times New Roman"/>
          <w:sz w:val="28"/>
          <w:szCs w:val="28"/>
        </w:rPr>
        <w:t>»</w:t>
      </w:r>
      <w:r w:rsidRPr="001961C7">
        <w:rPr>
          <w:rFonts w:ascii="Times New Roman" w:hAnsi="Times New Roman"/>
          <w:sz w:val="28"/>
          <w:szCs w:val="28"/>
        </w:rPr>
        <w:t>) пройдут курс реабилитации;</w:t>
      </w:r>
    </w:p>
    <w:p w:rsidR="00995912" w:rsidRPr="001961C7" w:rsidRDefault="00B92334" w:rsidP="00051850">
      <w:pPr>
        <w:spacing w:after="0" w:line="240" w:lineRule="auto"/>
        <w:ind w:firstLine="709"/>
        <w:jc w:val="both"/>
        <w:rPr>
          <w:rFonts w:ascii="Times New Roman" w:hAnsi="Times New Roman"/>
          <w:sz w:val="28"/>
          <w:szCs w:val="28"/>
        </w:rPr>
      </w:pPr>
      <w:bookmarkStart w:id="103" w:name="sub_4112"/>
      <w:r w:rsidRPr="001961C7">
        <w:rPr>
          <w:rFonts w:ascii="Times New Roman" w:hAnsi="Times New Roman"/>
          <w:sz w:val="28"/>
          <w:szCs w:val="28"/>
        </w:rPr>
        <w:t xml:space="preserve">2) внедрение технологий профессионального обучения и сопровождения консультантов </w:t>
      </w:r>
      <w:r w:rsidR="009D3D98" w:rsidRPr="001961C7">
        <w:rPr>
          <w:rFonts w:ascii="Times New Roman" w:hAnsi="Times New Roman"/>
          <w:sz w:val="28"/>
          <w:szCs w:val="28"/>
        </w:rPr>
        <w:t>«</w:t>
      </w:r>
      <w:r w:rsidRPr="001961C7">
        <w:rPr>
          <w:rFonts w:ascii="Times New Roman" w:hAnsi="Times New Roman"/>
          <w:sz w:val="28"/>
          <w:szCs w:val="28"/>
        </w:rPr>
        <w:t>телефона доверия</w:t>
      </w:r>
      <w:r w:rsidR="009D3D98" w:rsidRPr="001961C7">
        <w:rPr>
          <w:rFonts w:ascii="Times New Roman" w:hAnsi="Times New Roman"/>
          <w:sz w:val="28"/>
          <w:szCs w:val="28"/>
        </w:rPr>
        <w:t>»</w:t>
      </w:r>
      <w:r w:rsidRPr="001961C7">
        <w:rPr>
          <w:rFonts w:ascii="Times New Roman" w:hAnsi="Times New Roman"/>
          <w:sz w:val="28"/>
          <w:szCs w:val="28"/>
        </w:rPr>
        <w:t xml:space="preserve">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w:t>
      </w:r>
      <w:r w:rsidR="009D3D98" w:rsidRPr="001961C7">
        <w:rPr>
          <w:rFonts w:ascii="Times New Roman" w:hAnsi="Times New Roman"/>
          <w:sz w:val="28"/>
          <w:szCs w:val="28"/>
        </w:rPr>
        <w:t>«</w:t>
      </w:r>
      <w:r w:rsidRPr="001961C7">
        <w:rPr>
          <w:rFonts w:ascii="Times New Roman" w:hAnsi="Times New Roman"/>
          <w:sz w:val="28"/>
          <w:szCs w:val="28"/>
        </w:rPr>
        <w:t>телефона доверия</w:t>
      </w:r>
      <w:r w:rsidR="009D3D98" w:rsidRPr="001961C7">
        <w:rPr>
          <w:rFonts w:ascii="Times New Roman" w:hAnsi="Times New Roman"/>
          <w:sz w:val="28"/>
          <w:szCs w:val="28"/>
        </w:rPr>
        <w:t>»</w:t>
      </w:r>
      <w:r w:rsidRPr="001961C7">
        <w:rPr>
          <w:rFonts w:ascii="Times New Roman" w:hAnsi="Times New Roman"/>
          <w:sz w:val="28"/>
          <w:szCs w:val="28"/>
        </w:rPr>
        <w:t xml:space="preserve">, создание краевой школы консультантов </w:t>
      </w:r>
      <w:r w:rsidR="009D3D98" w:rsidRPr="001961C7">
        <w:rPr>
          <w:rFonts w:ascii="Times New Roman" w:hAnsi="Times New Roman"/>
          <w:sz w:val="28"/>
          <w:szCs w:val="28"/>
        </w:rPr>
        <w:t>«</w:t>
      </w:r>
      <w:r w:rsidRPr="001961C7">
        <w:rPr>
          <w:rFonts w:ascii="Times New Roman" w:hAnsi="Times New Roman"/>
          <w:sz w:val="28"/>
          <w:szCs w:val="28"/>
        </w:rPr>
        <w:t>телефона доверия</w:t>
      </w:r>
      <w:r w:rsidR="009D3D98" w:rsidRPr="001961C7">
        <w:rPr>
          <w:rFonts w:ascii="Times New Roman" w:hAnsi="Times New Roman"/>
          <w:sz w:val="28"/>
          <w:szCs w:val="28"/>
        </w:rPr>
        <w:t>»</w:t>
      </w:r>
      <w:r w:rsidRPr="001961C7">
        <w:rPr>
          <w:rFonts w:ascii="Times New Roman" w:hAnsi="Times New Roman"/>
          <w:sz w:val="28"/>
          <w:szCs w:val="28"/>
        </w:rPr>
        <w:t>, проведение обучения супервизорских групп для телефонных консультантов.</w:t>
      </w:r>
    </w:p>
    <w:bookmarkEnd w:id="103"/>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будет проводиться обучение специалистов ГУСО навыкам работы по предотвращению жестокого обращения, с пострадавшими детьми, а также их профессиональное сопровождение (супервизия). Ежегодно планируется проведение 48 очных консультаций, 24 супервизий, обучение консультантов </w:t>
      </w:r>
      <w:r w:rsidR="009D3D98" w:rsidRPr="001961C7">
        <w:rPr>
          <w:rFonts w:ascii="Times New Roman" w:hAnsi="Times New Roman"/>
          <w:sz w:val="28"/>
          <w:szCs w:val="28"/>
        </w:rPr>
        <w:t>«</w:t>
      </w:r>
      <w:r w:rsidRPr="001961C7">
        <w:rPr>
          <w:rFonts w:ascii="Times New Roman" w:hAnsi="Times New Roman"/>
          <w:sz w:val="28"/>
          <w:szCs w:val="28"/>
        </w:rPr>
        <w:t>телефонов доверия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bookmarkStart w:id="104" w:name="sub_4113"/>
      <w:r w:rsidRPr="001961C7">
        <w:rPr>
          <w:rFonts w:ascii="Times New Roman" w:hAnsi="Times New Roman"/>
          <w:sz w:val="28"/>
          <w:szCs w:val="28"/>
        </w:rPr>
        <w:t xml:space="preserve">3) внедрение технологии социально-психологического сопровождения семей группы риска </w:t>
      </w:r>
      <w:r w:rsidR="009D3D98" w:rsidRPr="001961C7">
        <w:rPr>
          <w:rFonts w:ascii="Times New Roman" w:hAnsi="Times New Roman"/>
          <w:sz w:val="28"/>
          <w:szCs w:val="28"/>
        </w:rPr>
        <w:t>«</w:t>
      </w:r>
      <w:r w:rsidRPr="001961C7">
        <w:rPr>
          <w:rFonts w:ascii="Times New Roman" w:hAnsi="Times New Roman"/>
          <w:sz w:val="28"/>
          <w:szCs w:val="28"/>
        </w:rPr>
        <w:t>Семейный круг</w:t>
      </w:r>
      <w:r w:rsidR="009D3D98" w:rsidRPr="001961C7">
        <w:rPr>
          <w:rFonts w:ascii="Times New Roman" w:hAnsi="Times New Roman"/>
          <w:sz w:val="28"/>
          <w:szCs w:val="28"/>
        </w:rPr>
        <w:t>»</w:t>
      </w:r>
      <w:r w:rsidRPr="001961C7">
        <w:rPr>
          <w:rFonts w:ascii="Times New Roman" w:hAnsi="Times New Roman"/>
          <w:sz w:val="28"/>
          <w:szCs w:val="28"/>
        </w:rPr>
        <w:t xml:space="preserve"> с целью обучения навыкам эффективного взаимодействия родителей с детьми на базе ГУСО </w:t>
      </w:r>
      <w:r w:rsidR="009D3D98" w:rsidRPr="001961C7">
        <w:rPr>
          <w:rFonts w:ascii="Times New Roman" w:hAnsi="Times New Roman"/>
          <w:sz w:val="28"/>
          <w:szCs w:val="28"/>
        </w:rPr>
        <w:t>«</w:t>
      </w:r>
      <w:r w:rsidRPr="001961C7">
        <w:rPr>
          <w:rFonts w:ascii="Times New Roman" w:hAnsi="Times New Roman"/>
          <w:sz w:val="28"/>
          <w:szCs w:val="28"/>
        </w:rPr>
        <w:t xml:space="preserve">Краснокаменский социально-реабилитационный центр для несовершеннолетних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(далее - Краснокаменский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Борзинский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(далее - Борзинский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w:t>
      </w:r>
      <w:r w:rsidR="009D3D98" w:rsidRPr="001961C7">
        <w:rPr>
          <w:rFonts w:ascii="Times New Roman" w:hAnsi="Times New Roman"/>
          <w:sz w:val="28"/>
          <w:szCs w:val="28"/>
        </w:rPr>
        <w:t>«</w:t>
      </w:r>
      <w:r w:rsidRPr="001961C7">
        <w:rPr>
          <w:rFonts w:ascii="Times New Roman" w:hAnsi="Times New Roman"/>
          <w:sz w:val="28"/>
          <w:szCs w:val="28"/>
        </w:rPr>
        <w:t xml:space="preserve">Ингодинский комплексный центр социального обслуживания населения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(далее - Ингодинский КЦСОН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w:t>
      </w:r>
    </w:p>
    <w:bookmarkEnd w:id="104"/>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 базе Краснокаменского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Борзинского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Ингодинского КЦСОН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 xml:space="preserve"> будут созданы условия для обучения навыкам эффективного взаимодействия родителей с детьми, навыкам самопомощи своей семье, умению создать и сохранить благоприятный психоэмоциональный климат в семье. Психологами учреждений будут проводиться диагностика семейной ситуации, психологическая помощь в установлении благоприятного внутрисемейного климата, консультирование родителей по вопросам воспитания детей. Социально-психологическим сопровождением будет охвачено более 600 семей c детьми группы риска;</w:t>
      </w:r>
    </w:p>
    <w:p w:rsidR="00995912" w:rsidRPr="001961C7" w:rsidRDefault="00B92334" w:rsidP="00051850">
      <w:pPr>
        <w:spacing w:after="0" w:line="240" w:lineRule="auto"/>
        <w:ind w:firstLine="709"/>
        <w:jc w:val="both"/>
        <w:rPr>
          <w:rFonts w:ascii="Times New Roman" w:hAnsi="Times New Roman"/>
          <w:sz w:val="28"/>
          <w:szCs w:val="28"/>
        </w:rPr>
      </w:pPr>
      <w:bookmarkStart w:id="105" w:name="sub_4114"/>
      <w:r w:rsidRPr="001961C7">
        <w:rPr>
          <w:rFonts w:ascii="Times New Roman" w:hAnsi="Times New Roman"/>
          <w:sz w:val="28"/>
          <w:szCs w:val="28"/>
        </w:rPr>
        <w:t xml:space="preserve">4) внедрение технологии </w:t>
      </w:r>
      <w:r w:rsidR="009D3D98" w:rsidRPr="001961C7">
        <w:rPr>
          <w:rFonts w:ascii="Times New Roman" w:hAnsi="Times New Roman"/>
          <w:sz w:val="28"/>
          <w:szCs w:val="28"/>
        </w:rPr>
        <w:t>«</w:t>
      </w:r>
      <w:r w:rsidRPr="001961C7">
        <w:rPr>
          <w:rFonts w:ascii="Times New Roman" w:hAnsi="Times New Roman"/>
          <w:sz w:val="28"/>
          <w:szCs w:val="28"/>
        </w:rPr>
        <w:t>Ребенок - ребенку</w:t>
      </w:r>
      <w:r w:rsidR="009D3D98" w:rsidRPr="001961C7">
        <w:rPr>
          <w:rFonts w:ascii="Times New Roman" w:hAnsi="Times New Roman"/>
          <w:sz w:val="28"/>
          <w:szCs w:val="28"/>
        </w:rPr>
        <w:t>»</w:t>
      </w:r>
      <w:r w:rsidRPr="001961C7">
        <w:rPr>
          <w:rFonts w:ascii="Times New Roman" w:hAnsi="Times New Roman"/>
          <w:sz w:val="28"/>
          <w:szCs w:val="28"/>
        </w:rPr>
        <w:t xml:space="preserve">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p>
    <w:bookmarkEnd w:id="105"/>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планируется вовлечение молодежи в добровольческое движение и ежегодная подготовка на базе ГУСО 80 волонтеров для организации работы с детьми, пострадавшими от насилия;</w:t>
      </w:r>
    </w:p>
    <w:p w:rsidR="00995912" w:rsidRPr="001961C7" w:rsidRDefault="00B92334" w:rsidP="00051850">
      <w:pPr>
        <w:spacing w:after="0" w:line="240" w:lineRule="auto"/>
        <w:ind w:firstLine="709"/>
        <w:jc w:val="both"/>
        <w:rPr>
          <w:rFonts w:ascii="Times New Roman" w:hAnsi="Times New Roman"/>
          <w:sz w:val="28"/>
          <w:szCs w:val="28"/>
        </w:rPr>
      </w:pPr>
      <w:bookmarkStart w:id="106" w:name="sub_4115"/>
      <w:r w:rsidRPr="001961C7">
        <w:rPr>
          <w:rFonts w:ascii="Times New Roman" w:hAnsi="Times New Roman"/>
          <w:sz w:val="28"/>
          <w:szCs w:val="28"/>
        </w:rPr>
        <w:t xml:space="preserve">5) внедрение на базе ГУСО </w:t>
      </w:r>
      <w:r w:rsidR="009D3D98" w:rsidRPr="001961C7">
        <w:rPr>
          <w:rFonts w:ascii="Times New Roman" w:hAnsi="Times New Roman"/>
          <w:sz w:val="28"/>
          <w:szCs w:val="28"/>
        </w:rPr>
        <w:t>«</w:t>
      </w:r>
      <w:r w:rsidRPr="001961C7">
        <w:rPr>
          <w:rFonts w:ascii="Times New Roman" w:hAnsi="Times New Roman"/>
          <w:sz w:val="28"/>
          <w:szCs w:val="28"/>
        </w:rPr>
        <w:t xml:space="preserve">Центр психолого-педагогической помощи населению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Забайкальского края (далее -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технологий социальных коммуникаций и медиаций, способствующих снижению жестокости среди подростков - воспитанников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склонных к агрессии и употреблению психоактивных веществ, состоящих на учете в комиссии по делам несовершеннолетних </w:t>
      </w:r>
      <w:r w:rsidR="004B6A49" w:rsidRPr="001961C7">
        <w:rPr>
          <w:rFonts w:ascii="Times New Roman" w:hAnsi="Times New Roman"/>
          <w:sz w:val="28"/>
          <w:szCs w:val="28"/>
        </w:rPr>
        <w:t>и защите их прав (далее - КДНи</w:t>
      </w:r>
      <w:r w:rsidRPr="001961C7">
        <w:rPr>
          <w:rFonts w:ascii="Times New Roman" w:hAnsi="Times New Roman"/>
          <w:sz w:val="28"/>
          <w:szCs w:val="28"/>
        </w:rPr>
        <w:t xml:space="preserve">ЗП). Обучение психологов на базе негосударственного образовательного учреждения </w:t>
      </w:r>
      <w:r w:rsidR="009D3D98" w:rsidRPr="001961C7">
        <w:rPr>
          <w:rFonts w:ascii="Times New Roman" w:hAnsi="Times New Roman"/>
          <w:sz w:val="28"/>
          <w:szCs w:val="28"/>
        </w:rPr>
        <w:t>«</w:t>
      </w:r>
      <w:r w:rsidRPr="001961C7">
        <w:rPr>
          <w:rFonts w:ascii="Times New Roman" w:hAnsi="Times New Roman"/>
          <w:sz w:val="28"/>
          <w:szCs w:val="28"/>
        </w:rPr>
        <w:t xml:space="preserve">Институт психотерапии и консультирования </w:t>
      </w:r>
      <w:r w:rsidR="009D3D98" w:rsidRPr="001961C7">
        <w:rPr>
          <w:rFonts w:ascii="Times New Roman" w:hAnsi="Times New Roman"/>
          <w:sz w:val="28"/>
          <w:szCs w:val="28"/>
        </w:rPr>
        <w:t>«</w:t>
      </w:r>
      <w:r w:rsidRPr="001961C7">
        <w:rPr>
          <w:rFonts w:ascii="Times New Roman" w:hAnsi="Times New Roman"/>
          <w:sz w:val="28"/>
          <w:szCs w:val="28"/>
        </w:rPr>
        <w:t>Гармония</w:t>
      </w:r>
      <w:r w:rsidR="009D3D98" w:rsidRPr="001961C7">
        <w:rPr>
          <w:rFonts w:ascii="Times New Roman" w:hAnsi="Times New Roman"/>
          <w:sz w:val="28"/>
          <w:szCs w:val="28"/>
        </w:rPr>
        <w:t>»</w:t>
      </w:r>
      <w:r w:rsidRPr="001961C7">
        <w:rPr>
          <w:rFonts w:ascii="Times New Roman" w:hAnsi="Times New Roman"/>
          <w:sz w:val="28"/>
          <w:szCs w:val="28"/>
        </w:rPr>
        <w:t xml:space="preserve"> (г. Санкт-Петербург) (далее - НОУ </w:t>
      </w:r>
      <w:r w:rsidR="009D3D98" w:rsidRPr="001961C7">
        <w:rPr>
          <w:rFonts w:ascii="Times New Roman" w:hAnsi="Times New Roman"/>
          <w:sz w:val="28"/>
          <w:szCs w:val="28"/>
        </w:rPr>
        <w:t>«</w:t>
      </w:r>
      <w:r w:rsidRPr="001961C7">
        <w:rPr>
          <w:rFonts w:ascii="Times New Roman" w:hAnsi="Times New Roman"/>
          <w:sz w:val="28"/>
          <w:szCs w:val="28"/>
        </w:rPr>
        <w:t xml:space="preserve">Институт психотерапии и консультирования </w:t>
      </w:r>
      <w:r w:rsidR="009D3D98" w:rsidRPr="001961C7">
        <w:rPr>
          <w:rFonts w:ascii="Times New Roman" w:hAnsi="Times New Roman"/>
          <w:sz w:val="28"/>
          <w:szCs w:val="28"/>
        </w:rPr>
        <w:t>«</w:t>
      </w:r>
      <w:r w:rsidRPr="001961C7">
        <w:rPr>
          <w:rFonts w:ascii="Times New Roman" w:hAnsi="Times New Roman"/>
          <w:sz w:val="28"/>
          <w:szCs w:val="28"/>
        </w:rPr>
        <w:t>Гармония</w:t>
      </w:r>
      <w:r w:rsidR="009D3D98" w:rsidRPr="001961C7">
        <w:rPr>
          <w:rFonts w:ascii="Times New Roman" w:hAnsi="Times New Roman"/>
          <w:sz w:val="28"/>
          <w:szCs w:val="28"/>
        </w:rPr>
        <w:t>»</w:t>
      </w:r>
      <w:r w:rsidRPr="001961C7">
        <w:rPr>
          <w:rFonts w:ascii="Times New Roman" w:hAnsi="Times New Roman"/>
          <w:sz w:val="28"/>
          <w:szCs w:val="28"/>
        </w:rPr>
        <w:t>)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bookmarkEnd w:id="106"/>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Ежегодно 126 воспитанников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склонных к агрессии и употреблению психоактивных веществ, и состоящих</w:t>
      </w:r>
      <w:r w:rsidR="004B6A49" w:rsidRPr="001961C7">
        <w:rPr>
          <w:rFonts w:ascii="Times New Roman" w:hAnsi="Times New Roman"/>
          <w:sz w:val="28"/>
          <w:szCs w:val="28"/>
        </w:rPr>
        <w:t xml:space="preserve"> на учете в муниципальных КДНи</w:t>
      </w:r>
      <w:r w:rsidRPr="001961C7">
        <w:rPr>
          <w:rFonts w:ascii="Times New Roman" w:hAnsi="Times New Roman"/>
          <w:sz w:val="28"/>
          <w:szCs w:val="28"/>
        </w:rPr>
        <w:t>ЗП, будут вовлечены в трудовую деятельность на базе созданных столярно-слесарной и швейной мастерских, а также в занятия физической культурой и спортом. Помимо занятий в мастерских, занятий физкультурой и спортом с подростками будет проводиться индивидуальное консультирование, тренинги с целью обучения навыкам неконфликтного поведения, эффективного взаимодействия среди сверстников (тренинг коммуникативной компетентности для подростков, тренинг уверенного поведения, тренинг мастерства общения для подростков).</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программы планируется повышение уровня профессиональной компетенции 30 психологов на базе НОУ </w:t>
      </w:r>
      <w:r w:rsidR="009D3D98" w:rsidRPr="001961C7">
        <w:rPr>
          <w:rFonts w:ascii="Times New Roman" w:hAnsi="Times New Roman"/>
          <w:sz w:val="28"/>
          <w:szCs w:val="28"/>
        </w:rPr>
        <w:t>«</w:t>
      </w:r>
      <w:r w:rsidRPr="001961C7">
        <w:rPr>
          <w:rFonts w:ascii="Times New Roman" w:hAnsi="Times New Roman"/>
          <w:sz w:val="28"/>
          <w:szCs w:val="28"/>
        </w:rPr>
        <w:t xml:space="preserve">Институт психотерапии и консультирования </w:t>
      </w:r>
      <w:r w:rsidR="009D3D98" w:rsidRPr="001961C7">
        <w:rPr>
          <w:rFonts w:ascii="Times New Roman" w:hAnsi="Times New Roman"/>
          <w:sz w:val="28"/>
          <w:szCs w:val="28"/>
        </w:rPr>
        <w:t>«</w:t>
      </w:r>
      <w:r w:rsidRPr="001961C7">
        <w:rPr>
          <w:rFonts w:ascii="Times New Roman" w:hAnsi="Times New Roman"/>
          <w:sz w:val="28"/>
          <w:szCs w:val="28"/>
        </w:rPr>
        <w:t>Гармония</w:t>
      </w:r>
      <w:r w:rsidR="009D3D98" w:rsidRPr="001961C7">
        <w:rPr>
          <w:rFonts w:ascii="Times New Roman" w:hAnsi="Times New Roman"/>
          <w:sz w:val="28"/>
          <w:szCs w:val="28"/>
        </w:rPr>
        <w:t>»</w:t>
      </w:r>
      <w:r w:rsidRPr="001961C7">
        <w:rPr>
          <w:rFonts w:ascii="Times New Roman" w:hAnsi="Times New Roman"/>
          <w:sz w:val="28"/>
          <w:szCs w:val="28"/>
        </w:rPr>
        <w:t xml:space="preserve"> путем обучения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 из ГУСО, расположенных на территории 20 муниципальных образований Забайкальского края:</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Черновский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Берегиня</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Черновский КЦСОН </w:t>
      </w:r>
      <w:r w:rsidRPr="001961C7">
        <w:rPr>
          <w:rFonts w:ascii="Times New Roman" w:hAnsi="Times New Roman"/>
          <w:sz w:val="28"/>
          <w:szCs w:val="28"/>
        </w:rPr>
        <w:t>«</w:t>
      </w:r>
      <w:r w:rsidR="00B92334" w:rsidRPr="001961C7">
        <w:rPr>
          <w:rFonts w:ascii="Times New Roman" w:hAnsi="Times New Roman"/>
          <w:sz w:val="28"/>
          <w:szCs w:val="28"/>
        </w:rPr>
        <w:t>Берегиня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Борзинский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Нерчинский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Гарант</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Нерчинский СРЦ </w:t>
      </w:r>
      <w:r w:rsidRPr="001961C7">
        <w:rPr>
          <w:rFonts w:ascii="Times New Roman" w:hAnsi="Times New Roman"/>
          <w:sz w:val="28"/>
          <w:szCs w:val="28"/>
        </w:rPr>
        <w:t>«</w:t>
      </w:r>
      <w:r w:rsidR="00B92334" w:rsidRPr="001961C7">
        <w:rPr>
          <w:rFonts w:ascii="Times New Roman" w:hAnsi="Times New Roman"/>
          <w:sz w:val="28"/>
          <w:szCs w:val="28"/>
        </w:rPr>
        <w:t>Гарант</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Верхнецасучейский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Росинка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Верхнецасучейский СРЦ </w:t>
      </w:r>
      <w:r w:rsidRPr="001961C7">
        <w:rPr>
          <w:rFonts w:ascii="Times New Roman" w:hAnsi="Times New Roman"/>
          <w:sz w:val="28"/>
          <w:szCs w:val="28"/>
        </w:rPr>
        <w:t>«</w:t>
      </w:r>
      <w:r w:rsidR="00B92334" w:rsidRPr="001961C7">
        <w:rPr>
          <w:rFonts w:ascii="Times New Roman" w:hAnsi="Times New Roman"/>
          <w:sz w:val="28"/>
          <w:szCs w:val="28"/>
        </w:rPr>
        <w:t>Росинка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Малетинский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Гармония</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Малетинский СРЦ </w:t>
      </w:r>
      <w:r w:rsidRPr="001961C7">
        <w:rPr>
          <w:rFonts w:ascii="Times New Roman" w:hAnsi="Times New Roman"/>
          <w:sz w:val="28"/>
          <w:szCs w:val="28"/>
        </w:rPr>
        <w:t>«</w:t>
      </w:r>
      <w:r w:rsidR="00B92334" w:rsidRPr="001961C7">
        <w:rPr>
          <w:rFonts w:ascii="Times New Roman" w:hAnsi="Times New Roman"/>
          <w:sz w:val="28"/>
          <w:szCs w:val="28"/>
        </w:rPr>
        <w:t>Гармония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Чернышевский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Дружба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Чернышевский СРЦ </w:t>
      </w:r>
      <w:r w:rsidRPr="001961C7">
        <w:rPr>
          <w:rFonts w:ascii="Times New Roman" w:hAnsi="Times New Roman"/>
          <w:sz w:val="28"/>
          <w:szCs w:val="28"/>
        </w:rPr>
        <w:t>«</w:t>
      </w:r>
      <w:r w:rsidR="00B92334" w:rsidRPr="001961C7">
        <w:rPr>
          <w:rFonts w:ascii="Times New Roman" w:hAnsi="Times New Roman"/>
          <w:sz w:val="28"/>
          <w:szCs w:val="28"/>
        </w:rPr>
        <w:t>Дружба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Надежда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СРЦ </w:t>
      </w:r>
      <w:r w:rsidRPr="001961C7">
        <w:rPr>
          <w:rFonts w:ascii="Times New Roman" w:hAnsi="Times New Roman"/>
          <w:sz w:val="28"/>
          <w:szCs w:val="28"/>
        </w:rPr>
        <w:t>«</w:t>
      </w:r>
      <w:r w:rsidR="00B92334" w:rsidRPr="001961C7">
        <w:rPr>
          <w:rFonts w:ascii="Times New Roman" w:hAnsi="Times New Roman"/>
          <w:sz w:val="28"/>
          <w:szCs w:val="28"/>
        </w:rPr>
        <w:t>Надежда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Ингодинский КЦСОН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Могойтуйский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Элбэг</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Могойтуйский КЦСОН </w:t>
      </w:r>
      <w:r w:rsidRPr="001961C7">
        <w:rPr>
          <w:rFonts w:ascii="Times New Roman" w:hAnsi="Times New Roman"/>
          <w:sz w:val="28"/>
          <w:szCs w:val="28"/>
        </w:rPr>
        <w:t>«</w:t>
      </w:r>
      <w:r w:rsidR="00B92334" w:rsidRPr="001961C7">
        <w:rPr>
          <w:rFonts w:ascii="Times New Roman" w:hAnsi="Times New Roman"/>
          <w:sz w:val="28"/>
          <w:szCs w:val="28"/>
        </w:rPr>
        <w:t>Элбэг</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Краснокаменский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Приаргунский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Солнышко</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Приаргунский КЦСОН </w:t>
      </w:r>
      <w:r w:rsidRPr="001961C7">
        <w:rPr>
          <w:rFonts w:ascii="Times New Roman" w:hAnsi="Times New Roman"/>
          <w:sz w:val="28"/>
          <w:szCs w:val="28"/>
        </w:rPr>
        <w:t>«</w:t>
      </w:r>
      <w:r w:rsidR="00B92334" w:rsidRPr="001961C7">
        <w:rPr>
          <w:rFonts w:ascii="Times New Roman" w:hAnsi="Times New Roman"/>
          <w:sz w:val="28"/>
          <w:szCs w:val="28"/>
        </w:rPr>
        <w:t>Солнышко</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Улетовский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Кедр</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Улетовский СРЦ </w:t>
      </w:r>
      <w:r w:rsidRPr="001961C7">
        <w:rPr>
          <w:rFonts w:ascii="Times New Roman" w:hAnsi="Times New Roman"/>
          <w:sz w:val="28"/>
          <w:szCs w:val="28"/>
        </w:rPr>
        <w:t>«</w:t>
      </w:r>
      <w:r w:rsidR="00B92334" w:rsidRPr="001961C7">
        <w:rPr>
          <w:rFonts w:ascii="Times New Roman" w:hAnsi="Times New Roman"/>
          <w:sz w:val="28"/>
          <w:szCs w:val="28"/>
        </w:rPr>
        <w:t>Кедр</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051850">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Шилкинский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Сибиряк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Шилкинский СРЦ </w:t>
      </w:r>
      <w:r w:rsidRPr="001961C7">
        <w:rPr>
          <w:rFonts w:ascii="Times New Roman" w:hAnsi="Times New Roman"/>
          <w:sz w:val="28"/>
          <w:szCs w:val="28"/>
        </w:rPr>
        <w:t>«</w:t>
      </w:r>
      <w:r w:rsidR="00B92334" w:rsidRPr="001961C7">
        <w:rPr>
          <w:rFonts w:ascii="Times New Roman" w:hAnsi="Times New Roman"/>
          <w:sz w:val="28"/>
          <w:szCs w:val="28"/>
        </w:rPr>
        <w:t>Сибиряк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Акшинский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Задор</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w:t>
      </w:r>
      <w:r w:rsidRPr="001961C7">
        <w:rPr>
          <w:rFonts w:ascii="Times New Roman" w:hAnsi="Times New Roman"/>
          <w:sz w:val="28"/>
          <w:szCs w:val="28"/>
        </w:rPr>
        <w:t>«</w:t>
      </w:r>
      <w:r w:rsidR="00B92334" w:rsidRPr="001961C7">
        <w:rPr>
          <w:rFonts w:ascii="Times New Roman" w:hAnsi="Times New Roman"/>
          <w:sz w:val="28"/>
          <w:szCs w:val="28"/>
        </w:rPr>
        <w:t xml:space="preserve">Акшинский СРЦ </w:t>
      </w:r>
      <w:r w:rsidRPr="001961C7">
        <w:rPr>
          <w:rFonts w:ascii="Times New Roman" w:hAnsi="Times New Roman"/>
          <w:sz w:val="28"/>
          <w:szCs w:val="28"/>
        </w:rPr>
        <w:t>«</w:t>
      </w:r>
      <w:r w:rsidR="00B92334" w:rsidRPr="001961C7">
        <w:rPr>
          <w:rFonts w:ascii="Times New Roman" w:hAnsi="Times New Roman"/>
          <w:sz w:val="28"/>
          <w:szCs w:val="28"/>
        </w:rPr>
        <w:t>Задор</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Александрово-Заводский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Детство</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Александрово-Заводский СРЦ </w:t>
      </w:r>
      <w:r w:rsidRPr="001961C7">
        <w:rPr>
          <w:rFonts w:ascii="Times New Roman" w:hAnsi="Times New Roman"/>
          <w:sz w:val="28"/>
          <w:szCs w:val="28"/>
        </w:rPr>
        <w:t>«</w:t>
      </w:r>
      <w:r w:rsidR="00B92334" w:rsidRPr="001961C7">
        <w:rPr>
          <w:rFonts w:ascii="Times New Roman" w:hAnsi="Times New Roman"/>
          <w:sz w:val="28"/>
          <w:szCs w:val="28"/>
        </w:rPr>
        <w:t>Детство</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Билитуйский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Подросток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Билитуйский СРЦ </w:t>
      </w:r>
      <w:r w:rsidRPr="001961C7">
        <w:rPr>
          <w:rFonts w:ascii="Times New Roman" w:hAnsi="Times New Roman"/>
          <w:sz w:val="28"/>
          <w:szCs w:val="28"/>
        </w:rPr>
        <w:t>«</w:t>
      </w:r>
      <w:r w:rsidR="00B92334" w:rsidRPr="001961C7">
        <w:rPr>
          <w:rFonts w:ascii="Times New Roman" w:hAnsi="Times New Roman"/>
          <w:sz w:val="28"/>
          <w:szCs w:val="28"/>
        </w:rPr>
        <w:t>Подросток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Карымский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Багульник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Карымский КЦСОН </w:t>
      </w:r>
      <w:r w:rsidRPr="001961C7">
        <w:rPr>
          <w:rFonts w:ascii="Times New Roman" w:hAnsi="Times New Roman"/>
          <w:sz w:val="28"/>
          <w:szCs w:val="28"/>
        </w:rPr>
        <w:t>«</w:t>
      </w:r>
      <w:r w:rsidR="00B92334" w:rsidRPr="001961C7">
        <w:rPr>
          <w:rFonts w:ascii="Times New Roman" w:hAnsi="Times New Roman"/>
          <w:sz w:val="28"/>
          <w:szCs w:val="28"/>
        </w:rPr>
        <w:t>Багульник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Кыринский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Перекресток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Кыринский СРЦ </w:t>
      </w:r>
      <w:r w:rsidRPr="001961C7">
        <w:rPr>
          <w:rFonts w:ascii="Times New Roman" w:hAnsi="Times New Roman"/>
          <w:sz w:val="28"/>
          <w:szCs w:val="28"/>
        </w:rPr>
        <w:t>«</w:t>
      </w:r>
      <w:r w:rsidR="00B92334" w:rsidRPr="001961C7">
        <w:rPr>
          <w:rFonts w:ascii="Times New Roman" w:hAnsi="Times New Roman"/>
          <w:sz w:val="28"/>
          <w:szCs w:val="28"/>
        </w:rPr>
        <w:t>Перекресток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Ясногорский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Родник</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Ясногорский СРЦ </w:t>
      </w:r>
      <w:r w:rsidRPr="001961C7">
        <w:rPr>
          <w:rFonts w:ascii="Times New Roman" w:hAnsi="Times New Roman"/>
          <w:sz w:val="28"/>
          <w:szCs w:val="28"/>
        </w:rPr>
        <w:t>«</w:t>
      </w:r>
      <w:r w:rsidR="00B92334" w:rsidRPr="001961C7">
        <w:rPr>
          <w:rFonts w:ascii="Times New Roman" w:hAnsi="Times New Roman"/>
          <w:sz w:val="28"/>
          <w:szCs w:val="28"/>
        </w:rPr>
        <w:t>Родник</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Красночикойский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Черемушки</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Красночикойский КЦСОН </w:t>
      </w:r>
      <w:r w:rsidRPr="001961C7">
        <w:rPr>
          <w:rFonts w:ascii="Times New Roman" w:hAnsi="Times New Roman"/>
          <w:sz w:val="28"/>
          <w:szCs w:val="28"/>
        </w:rPr>
        <w:t>«</w:t>
      </w:r>
      <w:r w:rsidR="00B92334" w:rsidRPr="001961C7">
        <w:rPr>
          <w:rFonts w:ascii="Times New Roman" w:hAnsi="Times New Roman"/>
          <w:sz w:val="28"/>
          <w:szCs w:val="28"/>
        </w:rPr>
        <w:t>Черемушки</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Бадинский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Искра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Бадинский СРЦ </w:t>
      </w:r>
      <w:r w:rsidRPr="001961C7">
        <w:rPr>
          <w:rFonts w:ascii="Times New Roman" w:hAnsi="Times New Roman"/>
          <w:sz w:val="28"/>
          <w:szCs w:val="28"/>
        </w:rPr>
        <w:t>«</w:t>
      </w:r>
      <w:r w:rsidR="00B92334" w:rsidRPr="001961C7">
        <w:rPr>
          <w:rFonts w:ascii="Times New Roman" w:hAnsi="Times New Roman"/>
          <w:sz w:val="28"/>
          <w:szCs w:val="28"/>
        </w:rPr>
        <w:t>Искра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Железнодорожный комплексный центр социального обслуживания населения </w:t>
      </w:r>
      <w:r w:rsidRPr="001961C7">
        <w:rPr>
          <w:rFonts w:ascii="Times New Roman" w:hAnsi="Times New Roman"/>
          <w:sz w:val="28"/>
          <w:szCs w:val="28"/>
        </w:rPr>
        <w:t>«</w:t>
      </w:r>
      <w:r w:rsidR="00B92334" w:rsidRPr="001961C7">
        <w:rPr>
          <w:rFonts w:ascii="Times New Roman" w:hAnsi="Times New Roman"/>
          <w:sz w:val="28"/>
          <w:szCs w:val="28"/>
        </w:rPr>
        <w:t>Радуга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Железнодорожный КЦСОН </w:t>
      </w:r>
      <w:r w:rsidRPr="001961C7">
        <w:rPr>
          <w:rFonts w:ascii="Times New Roman" w:hAnsi="Times New Roman"/>
          <w:sz w:val="28"/>
          <w:szCs w:val="28"/>
        </w:rPr>
        <w:t>«</w:t>
      </w:r>
      <w:r w:rsidR="00B92334" w:rsidRPr="001961C7">
        <w:rPr>
          <w:rFonts w:ascii="Times New Roman" w:hAnsi="Times New Roman"/>
          <w:sz w:val="28"/>
          <w:szCs w:val="28"/>
        </w:rPr>
        <w:t>Радуга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Калганский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Улыбка</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Калганский СРЦ </w:t>
      </w:r>
      <w:r w:rsidRPr="001961C7">
        <w:rPr>
          <w:rFonts w:ascii="Times New Roman" w:hAnsi="Times New Roman"/>
          <w:sz w:val="28"/>
          <w:szCs w:val="28"/>
        </w:rPr>
        <w:t>«</w:t>
      </w:r>
      <w:r w:rsidR="00B92334" w:rsidRPr="001961C7">
        <w:rPr>
          <w:rFonts w:ascii="Times New Roman" w:hAnsi="Times New Roman"/>
          <w:sz w:val="28"/>
          <w:szCs w:val="28"/>
        </w:rPr>
        <w:t>Улыбка</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Знания, полученные специалистами, будут применены в работе с несовершеннолетними, склонными к агрессии и употреблению психоактивных вещес</w:t>
      </w:r>
      <w:r w:rsidR="004B6A49" w:rsidRPr="001961C7">
        <w:rPr>
          <w:rFonts w:ascii="Times New Roman" w:hAnsi="Times New Roman"/>
          <w:sz w:val="28"/>
          <w:szCs w:val="28"/>
        </w:rPr>
        <w:t>тв, состоящими на учете в КДНи</w:t>
      </w:r>
      <w:r w:rsidRPr="001961C7">
        <w:rPr>
          <w:rFonts w:ascii="Times New Roman" w:hAnsi="Times New Roman"/>
          <w:sz w:val="28"/>
          <w:szCs w:val="28"/>
        </w:rPr>
        <w:t>ЗП, проходящими курс реабилитации в стационарных отделениях учреждений и группах, сформированных из учащихся общеобразовательных школ, путем проведения профессионального индивидуального и группового консультирования, тренингов;</w:t>
      </w:r>
    </w:p>
    <w:p w:rsidR="00995912" w:rsidRPr="001961C7" w:rsidRDefault="00B92334" w:rsidP="004941AB">
      <w:pPr>
        <w:spacing w:after="0" w:line="240" w:lineRule="auto"/>
        <w:ind w:firstLine="709"/>
        <w:jc w:val="both"/>
        <w:rPr>
          <w:rFonts w:ascii="Times New Roman" w:hAnsi="Times New Roman"/>
          <w:sz w:val="28"/>
          <w:szCs w:val="28"/>
        </w:rPr>
      </w:pPr>
      <w:bookmarkStart w:id="107" w:name="sub_4116"/>
      <w:r w:rsidRPr="001961C7">
        <w:rPr>
          <w:rFonts w:ascii="Times New Roman" w:hAnsi="Times New Roman"/>
          <w:sz w:val="28"/>
          <w:szCs w:val="28"/>
        </w:rPr>
        <w:t>6) проведение в загородных оздоровительных лагерях (далее - ЗОЛ) комплекса занятий, включающих знакомство детей со своими правами и обязанностями, обучение навыкам безопасного поведения.</w:t>
      </w:r>
    </w:p>
    <w:bookmarkEnd w:id="107"/>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базе ЗОЛ планируется провести повышение правовой грамотности 1500 несовершеннолетних по вопросам защиты своих прав, ответственности за действия, направленные против сверстников;</w:t>
      </w:r>
    </w:p>
    <w:p w:rsidR="00995912" w:rsidRPr="001961C7" w:rsidRDefault="00B92334" w:rsidP="004941AB">
      <w:pPr>
        <w:spacing w:after="0" w:line="240" w:lineRule="auto"/>
        <w:ind w:firstLine="709"/>
        <w:jc w:val="both"/>
        <w:rPr>
          <w:rFonts w:ascii="Times New Roman" w:hAnsi="Times New Roman"/>
          <w:sz w:val="28"/>
          <w:szCs w:val="28"/>
        </w:rPr>
      </w:pPr>
      <w:bookmarkStart w:id="108" w:name="sub_4117"/>
      <w:r w:rsidRPr="001961C7">
        <w:rPr>
          <w:rFonts w:ascii="Times New Roman" w:hAnsi="Times New Roman"/>
          <w:sz w:val="28"/>
          <w:szCs w:val="28"/>
        </w:rPr>
        <w:t>7)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w:t>
      </w:r>
      <w:r w:rsidR="000823AC" w:rsidRPr="001961C7">
        <w:rPr>
          <w:rFonts w:ascii="Times New Roman" w:hAnsi="Times New Roman"/>
          <w:sz w:val="28"/>
          <w:szCs w:val="28"/>
        </w:rPr>
        <w:t>иском жестокого обращения в</w:t>
      </w:r>
      <w:r w:rsidRPr="001961C7">
        <w:rPr>
          <w:rFonts w:ascii="Times New Roman" w:hAnsi="Times New Roman"/>
          <w:sz w:val="28"/>
          <w:szCs w:val="28"/>
        </w:rPr>
        <w:t>:</w:t>
      </w:r>
    </w:p>
    <w:p w:rsidR="000823AC" w:rsidRPr="001961C7" w:rsidRDefault="000823AC" w:rsidP="000823AC">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ред. постановления Правительства Забайкальского края № 173 от 17.04.2015)</w:t>
      </w:r>
    </w:p>
    <w:bookmarkEnd w:id="108"/>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Акшинский СРЦ </w:t>
      </w:r>
      <w:r w:rsidR="009D3D98" w:rsidRPr="001961C7">
        <w:rPr>
          <w:rFonts w:ascii="Times New Roman" w:hAnsi="Times New Roman"/>
          <w:sz w:val="28"/>
          <w:szCs w:val="28"/>
        </w:rPr>
        <w:t>«</w:t>
      </w:r>
      <w:r w:rsidRPr="001961C7">
        <w:rPr>
          <w:rFonts w:ascii="Times New Roman" w:hAnsi="Times New Roman"/>
          <w:sz w:val="28"/>
          <w:szCs w:val="28"/>
        </w:rPr>
        <w:t>Задор</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Билитуйский СРЦ </w:t>
      </w:r>
      <w:r w:rsidR="009D3D98" w:rsidRPr="001961C7">
        <w:rPr>
          <w:rFonts w:ascii="Times New Roman" w:hAnsi="Times New Roman"/>
          <w:sz w:val="28"/>
          <w:szCs w:val="28"/>
        </w:rPr>
        <w:t>«</w:t>
      </w:r>
      <w:r w:rsidRPr="001961C7">
        <w:rPr>
          <w:rFonts w:ascii="Times New Roman" w:hAnsi="Times New Roman"/>
          <w:sz w:val="28"/>
          <w:szCs w:val="28"/>
        </w:rPr>
        <w:t>Подросток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Бадинский СРЦ </w:t>
      </w:r>
      <w:r w:rsidR="009D3D98" w:rsidRPr="001961C7">
        <w:rPr>
          <w:rFonts w:ascii="Times New Roman" w:hAnsi="Times New Roman"/>
          <w:sz w:val="28"/>
          <w:szCs w:val="28"/>
        </w:rPr>
        <w:t>«</w:t>
      </w:r>
      <w:r w:rsidRPr="001961C7">
        <w:rPr>
          <w:rFonts w:ascii="Times New Roman" w:hAnsi="Times New Roman"/>
          <w:sz w:val="28"/>
          <w:szCs w:val="28"/>
        </w:rPr>
        <w:t>Искра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Красночикойский КЦСОН </w:t>
      </w:r>
      <w:r w:rsidR="009D3D98" w:rsidRPr="001961C7">
        <w:rPr>
          <w:rFonts w:ascii="Times New Roman" w:hAnsi="Times New Roman"/>
          <w:sz w:val="28"/>
          <w:szCs w:val="28"/>
        </w:rPr>
        <w:t>«</w:t>
      </w:r>
      <w:r w:rsidRPr="001961C7">
        <w:rPr>
          <w:rFonts w:ascii="Times New Roman" w:hAnsi="Times New Roman"/>
          <w:sz w:val="28"/>
          <w:szCs w:val="28"/>
        </w:rPr>
        <w:t>Черемушки</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Нерчинский СРЦ </w:t>
      </w:r>
      <w:r w:rsidR="009D3D98" w:rsidRPr="001961C7">
        <w:rPr>
          <w:rFonts w:ascii="Times New Roman" w:hAnsi="Times New Roman"/>
          <w:sz w:val="28"/>
          <w:szCs w:val="28"/>
        </w:rPr>
        <w:t>«</w:t>
      </w:r>
      <w:r w:rsidRPr="001961C7">
        <w:rPr>
          <w:rFonts w:ascii="Times New Roman" w:hAnsi="Times New Roman"/>
          <w:sz w:val="28"/>
          <w:szCs w:val="28"/>
        </w:rPr>
        <w:t>Гарант</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Черновский КЦСОН </w:t>
      </w:r>
      <w:r w:rsidR="009D3D98" w:rsidRPr="001961C7">
        <w:rPr>
          <w:rFonts w:ascii="Times New Roman" w:hAnsi="Times New Roman"/>
          <w:sz w:val="28"/>
          <w:szCs w:val="28"/>
        </w:rPr>
        <w:t>«</w:t>
      </w:r>
      <w:r w:rsidRPr="001961C7">
        <w:rPr>
          <w:rFonts w:ascii="Times New Roman" w:hAnsi="Times New Roman"/>
          <w:sz w:val="28"/>
          <w:szCs w:val="28"/>
        </w:rPr>
        <w:t>Берегиня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Улетовский СРЦ </w:t>
      </w:r>
      <w:r w:rsidR="009D3D98" w:rsidRPr="001961C7">
        <w:rPr>
          <w:rFonts w:ascii="Times New Roman" w:hAnsi="Times New Roman"/>
          <w:sz w:val="28"/>
          <w:szCs w:val="28"/>
        </w:rPr>
        <w:t>«</w:t>
      </w:r>
      <w:r w:rsidRPr="001961C7">
        <w:rPr>
          <w:rFonts w:ascii="Times New Roman" w:hAnsi="Times New Roman"/>
          <w:sz w:val="28"/>
          <w:szCs w:val="28"/>
        </w:rPr>
        <w:t>Кедр</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B40D8" w:rsidRPr="001961C7">
        <w:rPr>
          <w:rFonts w:ascii="Times New Roman" w:hAnsi="Times New Roman"/>
          <w:sz w:val="28"/>
          <w:szCs w:val="28"/>
        </w:rPr>
        <w:t>Государственное образовательное учреждение для детей-сирот и детей, оставшихся без попечения родителей «Читинский детский дом № 2» (далее – ГОУ «Читинский детский дом № 2»).</w:t>
      </w:r>
    </w:p>
    <w:p w:rsidR="00BB40D8" w:rsidRPr="001961C7" w:rsidRDefault="00BB40D8" w:rsidP="00BB40D8">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ред. постановления Правительства Забайкальского края № 173 от 17.04.2015)</w:t>
      </w:r>
    </w:p>
    <w:p w:rsidR="00995912" w:rsidRPr="001961C7" w:rsidRDefault="009D3D98"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w:t>
      </w:r>
      <w:r w:rsidR="00B92334" w:rsidRPr="001961C7">
        <w:rPr>
          <w:rFonts w:ascii="Times New Roman" w:hAnsi="Times New Roman"/>
          <w:sz w:val="28"/>
          <w:szCs w:val="28"/>
        </w:rPr>
        <w:t xml:space="preserve">Новоширокинский социально-реабилитационный центр для несовершеннолетних </w:t>
      </w:r>
      <w:r w:rsidRPr="001961C7">
        <w:rPr>
          <w:rFonts w:ascii="Times New Roman" w:hAnsi="Times New Roman"/>
          <w:sz w:val="28"/>
          <w:szCs w:val="28"/>
        </w:rPr>
        <w:t>«</w:t>
      </w:r>
      <w:r w:rsidR="00B92334" w:rsidRPr="001961C7">
        <w:rPr>
          <w:rFonts w:ascii="Times New Roman" w:hAnsi="Times New Roman"/>
          <w:sz w:val="28"/>
          <w:szCs w:val="28"/>
        </w:rPr>
        <w:t>Семья</w:t>
      </w:r>
      <w:r w:rsidRPr="001961C7">
        <w:rPr>
          <w:rFonts w:ascii="Times New Roman" w:hAnsi="Times New Roman"/>
          <w:sz w:val="28"/>
          <w:szCs w:val="28"/>
        </w:rPr>
        <w:t>»</w:t>
      </w:r>
      <w:r w:rsidR="00B92334" w:rsidRPr="001961C7">
        <w:rPr>
          <w:rFonts w:ascii="Times New Roman" w:hAnsi="Times New Roman"/>
          <w:sz w:val="28"/>
          <w:szCs w:val="28"/>
        </w:rPr>
        <w:t xml:space="preserve"> Забайкальского края (далее - Новоширокинский СРЦ </w:t>
      </w:r>
      <w:r w:rsidRPr="001961C7">
        <w:rPr>
          <w:rFonts w:ascii="Times New Roman" w:hAnsi="Times New Roman"/>
          <w:sz w:val="28"/>
          <w:szCs w:val="28"/>
        </w:rPr>
        <w:t>«</w:t>
      </w:r>
      <w:r w:rsidR="00B92334" w:rsidRPr="001961C7">
        <w:rPr>
          <w:rFonts w:ascii="Times New Roman" w:hAnsi="Times New Roman"/>
          <w:sz w:val="28"/>
          <w:szCs w:val="28"/>
        </w:rPr>
        <w:t>Семья</w:t>
      </w:r>
      <w:r w:rsidRPr="001961C7">
        <w:rPr>
          <w:rFonts w:ascii="Times New Roman" w:hAnsi="Times New Roman"/>
          <w:sz w:val="28"/>
          <w:szCs w:val="28"/>
        </w:rPr>
        <w:t>»</w:t>
      </w:r>
      <w:r w:rsidR="00B92334"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Социально-психологическая реабилитация с использованием полифункционального оборудования и внедрением методик свето-, цвето-, звуко- и ароматерапии детей из семей, находящихся в социально опасном положении, семей с риском жестокого обращения в ГУСО позволит устранить эмоционально-волевые нарушения и снизить уровень агрессии более чем у 14000 несовершеннолетних из семей, находящихся в социально опасном положении, семей с риском жестокого обращения;</w:t>
      </w:r>
    </w:p>
    <w:p w:rsidR="00995912" w:rsidRPr="001961C7" w:rsidRDefault="00B92334" w:rsidP="004941AB">
      <w:pPr>
        <w:spacing w:after="0" w:line="240" w:lineRule="auto"/>
        <w:ind w:firstLine="709"/>
        <w:jc w:val="both"/>
        <w:rPr>
          <w:rFonts w:ascii="Times New Roman" w:hAnsi="Times New Roman"/>
          <w:sz w:val="28"/>
          <w:szCs w:val="28"/>
        </w:rPr>
      </w:pPr>
      <w:bookmarkStart w:id="109" w:name="sub_4118"/>
      <w:r w:rsidRPr="001961C7">
        <w:rPr>
          <w:rFonts w:ascii="Times New Roman" w:hAnsi="Times New Roman"/>
          <w:sz w:val="28"/>
          <w:szCs w:val="28"/>
        </w:rPr>
        <w:t>8)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p>
    <w:bookmarkEnd w:id="109"/>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будет разработан межведомственный алгоритм действий с целью повышения эффективности взаимодействия органов и учреждений системы профилактики безнадзорности и правонарушений по вопросам жестокого обращения и насилия в отношении несовершеннолетних;</w:t>
      </w:r>
    </w:p>
    <w:p w:rsidR="00995912" w:rsidRPr="001961C7" w:rsidRDefault="00B92334" w:rsidP="004941AB">
      <w:pPr>
        <w:spacing w:after="0" w:line="240" w:lineRule="auto"/>
        <w:ind w:firstLine="709"/>
        <w:jc w:val="both"/>
        <w:rPr>
          <w:rFonts w:ascii="Times New Roman" w:hAnsi="Times New Roman"/>
          <w:sz w:val="28"/>
          <w:szCs w:val="28"/>
        </w:rPr>
      </w:pPr>
      <w:bookmarkStart w:id="110" w:name="sub_4119"/>
      <w:r w:rsidRPr="001961C7">
        <w:rPr>
          <w:rFonts w:ascii="Times New Roman" w:hAnsi="Times New Roman"/>
          <w:sz w:val="28"/>
          <w:szCs w:val="28"/>
        </w:rPr>
        <w:t>9) внедрение эффективных технологий по профилактике насилия и жестокого обращения в семье:</w:t>
      </w:r>
    </w:p>
    <w:bookmarkEnd w:id="110"/>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кризисное консультирование;</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социальное тьюторство;</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работа с сетью социальных контактов.</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Обучение специалистов ГУСО на базе Санкт-Петербургской академии постдипломного 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 базе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СРЦ </w:t>
      </w:r>
      <w:r w:rsidR="009D3D98" w:rsidRPr="001961C7">
        <w:rPr>
          <w:rFonts w:ascii="Times New Roman" w:hAnsi="Times New Roman"/>
          <w:sz w:val="28"/>
          <w:szCs w:val="28"/>
        </w:rPr>
        <w:t>«</w:t>
      </w:r>
      <w:r w:rsidRPr="001961C7">
        <w:rPr>
          <w:rFonts w:ascii="Times New Roman" w:hAnsi="Times New Roman"/>
          <w:sz w:val="28"/>
          <w:szCs w:val="28"/>
        </w:rPr>
        <w:t>Надежда</w:t>
      </w:r>
      <w:r w:rsidR="009D3D98" w:rsidRPr="001961C7">
        <w:rPr>
          <w:rFonts w:ascii="Times New Roman" w:hAnsi="Times New Roman"/>
          <w:sz w:val="28"/>
          <w:szCs w:val="28"/>
        </w:rPr>
        <w:t>»</w:t>
      </w:r>
      <w:r w:rsidRPr="001961C7">
        <w:rPr>
          <w:rFonts w:ascii="Times New Roman" w:hAnsi="Times New Roman"/>
          <w:sz w:val="28"/>
          <w:szCs w:val="28"/>
        </w:rPr>
        <w:t xml:space="preserve">, Краснокаменского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 xml:space="preserve"> будет внедрена технология кризисного консультирования;</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на базе Бадинского СРЦ </w:t>
      </w:r>
      <w:r w:rsidR="009D3D98" w:rsidRPr="001961C7">
        <w:rPr>
          <w:rFonts w:ascii="Times New Roman" w:hAnsi="Times New Roman"/>
          <w:sz w:val="28"/>
          <w:szCs w:val="28"/>
        </w:rPr>
        <w:t>«</w:t>
      </w:r>
      <w:r w:rsidRPr="001961C7">
        <w:rPr>
          <w:rFonts w:ascii="Times New Roman" w:hAnsi="Times New Roman"/>
          <w:sz w:val="28"/>
          <w:szCs w:val="28"/>
        </w:rPr>
        <w:t>Искра</w:t>
      </w:r>
      <w:r w:rsidR="009D3D98" w:rsidRPr="001961C7">
        <w:rPr>
          <w:rFonts w:ascii="Times New Roman" w:hAnsi="Times New Roman"/>
          <w:sz w:val="28"/>
          <w:szCs w:val="28"/>
        </w:rPr>
        <w:t>»</w:t>
      </w:r>
      <w:r w:rsidRPr="001961C7">
        <w:rPr>
          <w:rFonts w:ascii="Times New Roman" w:hAnsi="Times New Roman"/>
          <w:sz w:val="28"/>
          <w:szCs w:val="28"/>
        </w:rPr>
        <w:t xml:space="preserve">, Борзинского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 xml:space="preserve"> будет внедрена технология социального тьюторства, которое представляет собой организацию непрерывного сопровождения группой специалистов (психолог, социальный педагог, медицинский работник) детей, подвергшихся жестокому обращению;</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на базе 10 ГУСО будет внедрена технология работы с сетью социальных контактов, которая представляет собой организацию и проведение сетевых встреч для решения проблем конкретного ребенка с привлечением его значимого окружения.</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Технологии будут применены в работе со 150 детьми, подвергшимся насилию и жестокому обращению, 900 семьями, находящимися в социально опасном положении, 600 семьями с риском жестокого обращения.</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w:t>
      </w:r>
      <w:r w:rsidR="0036246D" w:rsidRPr="001961C7">
        <w:rPr>
          <w:rFonts w:ascii="Times New Roman" w:hAnsi="Times New Roman"/>
          <w:sz w:val="28"/>
          <w:szCs w:val="28"/>
        </w:rPr>
        <w:t>под</w:t>
      </w:r>
      <w:r w:rsidRPr="001961C7">
        <w:rPr>
          <w:rFonts w:ascii="Times New Roman" w:hAnsi="Times New Roman"/>
          <w:sz w:val="28"/>
          <w:szCs w:val="28"/>
        </w:rPr>
        <w:t>программы планируется повышение уровня профессиональной компетенции 15 специалистов, работающих с детьми, путем обучения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p w:rsidR="00995912" w:rsidRPr="001961C7" w:rsidRDefault="00B92334" w:rsidP="004941AB">
      <w:pPr>
        <w:spacing w:after="0" w:line="240" w:lineRule="auto"/>
        <w:ind w:firstLine="709"/>
        <w:jc w:val="both"/>
        <w:rPr>
          <w:rFonts w:ascii="Times New Roman" w:hAnsi="Times New Roman"/>
          <w:sz w:val="28"/>
          <w:szCs w:val="28"/>
        </w:rPr>
      </w:pPr>
      <w:bookmarkStart w:id="111" w:name="sub_4120"/>
      <w:r w:rsidRPr="001961C7">
        <w:rPr>
          <w:rFonts w:ascii="Times New Roman" w:hAnsi="Times New Roman"/>
          <w:sz w:val="28"/>
          <w:szCs w:val="28"/>
        </w:rPr>
        <w:t>10) разработка и издание методических рекомендаций по профилактике жестокого обращения с детьми.</w:t>
      </w:r>
    </w:p>
    <w:bookmarkEnd w:id="111"/>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мероприятия будет обобщен и распространен среди специалистов органов социальной защиты населения, здравоохранения, образования опыт работы по профилактике жестокого обращения с детьми и реабилитации детей, пострадавших от насилия;</w:t>
      </w:r>
    </w:p>
    <w:p w:rsidR="00995912" w:rsidRPr="001961C7" w:rsidRDefault="00B92334" w:rsidP="004941AB">
      <w:pPr>
        <w:spacing w:after="0" w:line="240" w:lineRule="auto"/>
        <w:ind w:firstLine="709"/>
        <w:jc w:val="both"/>
        <w:rPr>
          <w:rFonts w:ascii="Times New Roman" w:hAnsi="Times New Roman"/>
          <w:sz w:val="28"/>
          <w:szCs w:val="28"/>
        </w:rPr>
      </w:pPr>
      <w:bookmarkStart w:id="112" w:name="sub_4121"/>
      <w:r w:rsidRPr="001961C7">
        <w:rPr>
          <w:rFonts w:ascii="Times New Roman" w:hAnsi="Times New Roman"/>
          <w:sz w:val="28"/>
          <w:szCs w:val="28"/>
        </w:rPr>
        <w:t xml:space="preserve">11) методическое сопровождение специалистов, работающих с детьми и в интересах детей. Проведение на базе ресурсного центра при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p>
    <w:bookmarkEnd w:id="112"/>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Ежегодно на базе ресурсного центра при ЦПППН </w:t>
      </w:r>
      <w:r w:rsidR="009D3D98" w:rsidRPr="001961C7">
        <w:rPr>
          <w:rFonts w:ascii="Times New Roman" w:hAnsi="Times New Roman"/>
          <w:sz w:val="28"/>
          <w:szCs w:val="28"/>
        </w:rPr>
        <w:t>«</w:t>
      </w:r>
      <w:r w:rsidRPr="001961C7">
        <w:rPr>
          <w:rFonts w:ascii="Times New Roman" w:hAnsi="Times New Roman"/>
          <w:sz w:val="28"/>
          <w:szCs w:val="28"/>
        </w:rPr>
        <w:t>Доверие</w:t>
      </w:r>
      <w:r w:rsidR="009D3D98" w:rsidRPr="001961C7">
        <w:rPr>
          <w:rFonts w:ascii="Times New Roman" w:hAnsi="Times New Roman"/>
          <w:sz w:val="28"/>
          <w:szCs w:val="28"/>
        </w:rPr>
        <w:t>»</w:t>
      </w:r>
      <w:r w:rsidRPr="001961C7">
        <w:rPr>
          <w:rFonts w:ascii="Times New Roman" w:hAnsi="Times New Roman"/>
          <w:sz w:val="28"/>
          <w:szCs w:val="28"/>
        </w:rPr>
        <w:t xml:space="preserve"> будет обучено не менее 70 специалистов ГУСО (педагогов, психологов, специалистов по социальной работе) технологиям диагностики, психологической реабилитации и сопровождения ребенка, подвергшегося насилию;</w:t>
      </w:r>
    </w:p>
    <w:p w:rsidR="00995912" w:rsidRPr="001961C7" w:rsidRDefault="00B92334" w:rsidP="004941AB">
      <w:pPr>
        <w:spacing w:after="0" w:line="240" w:lineRule="auto"/>
        <w:ind w:firstLine="709"/>
        <w:jc w:val="both"/>
        <w:rPr>
          <w:rFonts w:ascii="Times New Roman" w:hAnsi="Times New Roman"/>
          <w:sz w:val="28"/>
          <w:szCs w:val="28"/>
        </w:rPr>
      </w:pPr>
      <w:bookmarkStart w:id="113" w:name="sub_4122"/>
      <w:r w:rsidRPr="001961C7">
        <w:rPr>
          <w:rFonts w:ascii="Times New Roman" w:hAnsi="Times New Roman"/>
          <w:sz w:val="28"/>
          <w:szCs w:val="28"/>
        </w:rPr>
        <w:t>12) раннее выявление семей и детей, находящихся в социально опасном положении, семей, имеющих признаки риска жестокого обращения. Обучение на базе ЗабГУ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bookmarkEnd w:id="113"/>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Внедрение технологии позволит выявить семьи с риском жестокого обращения и предотвратить случаи жестокого обращения. Охват семей, находящихся в социально опасном положении, семей, имеющих признаки риска жестокого обращения, составит не менее 3900 семей.</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w:t>
      </w:r>
      <w:r w:rsidR="0036246D" w:rsidRPr="001961C7">
        <w:rPr>
          <w:rFonts w:ascii="Times New Roman" w:hAnsi="Times New Roman"/>
          <w:sz w:val="28"/>
          <w:szCs w:val="28"/>
        </w:rPr>
        <w:t>под</w:t>
      </w:r>
      <w:r w:rsidRPr="001961C7">
        <w:rPr>
          <w:rFonts w:ascii="Times New Roman" w:hAnsi="Times New Roman"/>
          <w:sz w:val="28"/>
          <w:szCs w:val="28"/>
        </w:rPr>
        <w:t>программы планируется повышение уровня профессиональной компетенции 90 участковых специалистов по социальной работе путем обучения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w:t>
      </w:r>
    </w:p>
    <w:p w:rsidR="00995912" w:rsidRPr="001961C7" w:rsidRDefault="00B92334" w:rsidP="004941AB">
      <w:pPr>
        <w:spacing w:after="0" w:line="240" w:lineRule="auto"/>
        <w:ind w:firstLine="709"/>
        <w:jc w:val="both"/>
        <w:rPr>
          <w:rFonts w:ascii="Times New Roman" w:hAnsi="Times New Roman"/>
          <w:sz w:val="28"/>
          <w:szCs w:val="28"/>
        </w:rPr>
      </w:pPr>
      <w:bookmarkStart w:id="114" w:name="sub_4123"/>
      <w:r w:rsidRPr="001961C7">
        <w:rPr>
          <w:rFonts w:ascii="Times New Roman" w:hAnsi="Times New Roman"/>
          <w:sz w:val="28"/>
          <w:szCs w:val="28"/>
        </w:rPr>
        <w:t>13) создание на базе ЗабГУ банка инновационных методов и технологий работы в сфере защиты прав детей.</w:t>
      </w:r>
    </w:p>
    <w:bookmarkEnd w:id="114"/>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этого мероприятия планируется обобщить опыт работы по профилактике насилия и жестокого обращения с детьми и распространить его среди специалистов, работающих с детьми и в интересах детей;</w:t>
      </w:r>
    </w:p>
    <w:p w:rsidR="00995912" w:rsidRPr="001961C7" w:rsidRDefault="00B92334" w:rsidP="004941AB">
      <w:pPr>
        <w:spacing w:after="0" w:line="240" w:lineRule="auto"/>
        <w:ind w:firstLine="709"/>
        <w:jc w:val="both"/>
        <w:rPr>
          <w:rFonts w:ascii="Times New Roman" w:hAnsi="Times New Roman"/>
          <w:sz w:val="28"/>
          <w:szCs w:val="28"/>
        </w:rPr>
      </w:pPr>
      <w:bookmarkStart w:id="115" w:name="sub_4124"/>
      <w:r w:rsidRPr="001961C7">
        <w:rPr>
          <w:rFonts w:ascii="Times New Roman" w:hAnsi="Times New Roman"/>
          <w:sz w:val="28"/>
          <w:szCs w:val="28"/>
        </w:rPr>
        <w:t xml:space="preserve">14) реализация проекта </w:t>
      </w:r>
      <w:r w:rsidR="009D3D98" w:rsidRPr="001961C7">
        <w:rPr>
          <w:rFonts w:ascii="Times New Roman" w:hAnsi="Times New Roman"/>
          <w:sz w:val="28"/>
          <w:szCs w:val="28"/>
        </w:rPr>
        <w:t>«</w:t>
      </w:r>
      <w:r w:rsidRPr="001961C7">
        <w:rPr>
          <w:rFonts w:ascii="Times New Roman" w:hAnsi="Times New Roman"/>
          <w:sz w:val="28"/>
          <w:szCs w:val="28"/>
        </w:rPr>
        <w:t>Электронный психолог</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bookmarkStart w:id="116" w:name="sub_41216"/>
      <w:bookmarkEnd w:id="115"/>
      <w:r w:rsidRPr="001961C7">
        <w:rPr>
          <w:rFonts w:ascii="Times New Roman" w:hAnsi="Times New Roman"/>
          <w:sz w:val="28"/>
          <w:szCs w:val="28"/>
        </w:rPr>
        <w:t>В рамках этого мероприятия планируется подготовка и размещение на официальном сайте Министерства труда и социальной защиты Забайкальского края материалов о правах детей и ответственном родительстве, что позволит осуществлять просвещение подростков и их родителей;</w:t>
      </w:r>
    </w:p>
    <w:p w:rsidR="00995912" w:rsidRPr="001961C7" w:rsidRDefault="00B92334" w:rsidP="004941AB">
      <w:pPr>
        <w:spacing w:after="0" w:line="240" w:lineRule="auto"/>
        <w:ind w:firstLine="709"/>
        <w:jc w:val="both"/>
        <w:rPr>
          <w:rFonts w:ascii="Times New Roman" w:hAnsi="Times New Roman"/>
          <w:sz w:val="28"/>
          <w:szCs w:val="28"/>
        </w:rPr>
      </w:pPr>
      <w:bookmarkStart w:id="117" w:name="sub_4125"/>
      <w:bookmarkEnd w:id="116"/>
      <w:r w:rsidRPr="001961C7">
        <w:rPr>
          <w:rFonts w:ascii="Times New Roman" w:hAnsi="Times New Roman"/>
          <w:sz w:val="28"/>
          <w:szCs w:val="28"/>
        </w:rPr>
        <w:t xml:space="preserve">15) информационное освещение в средствах массовой информации (радио, газета, подготовка телесюжетов) хода реализации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программы и достигнутых результатов исполнения </w:t>
      </w:r>
      <w:r w:rsidR="0036246D" w:rsidRPr="001961C7">
        <w:rPr>
          <w:rFonts w:ascii="Times New Roman" w:hAnsi="Times New Roman"/>
          <w:sz w:val="28"/>
          <w:szCs w:val="28"/>
        </w:rPr>
        <w:t>под</w:t>
      </w:r>
      <w:r w:rsidRPr="001961C7">
        <w:rPr>
          <w:rFonts w:ascii="Times New Roman" w:hAnsi="Times New Roman"/>
          <w:sz w:val="28"/>
          <w:szCs w:val="28"/>
        </w:rPr>
        <w:t>программы.</w:t>
      </w:r>
    </w:p>
    <w:bookmarkEnd w:id="117"/>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этого мероприятия планируется не реже одного раза в квартал освещать ход реализации </w:t>
      </w:r>
      <w:r w:rsidR="0036246D" w:rsidRPr="001961C7">
        <w:rPr>
          <w:rFonts w:ascii="Times New Roman" w:hAnsi="Times New Roman"/>
          <w:sz w:val="28"/>
          <w:szCs w:val="28"/>
        </w:rPr>
        <w:t>под</w:t>
      </w:r>
      <w:r w:rsidRPr="001961C7">
        <w:rPr>
          <w:rFonts w:ascii="Times New Roman" w:hAnsi="Times New Roman"/>
          <w:sz w:val="28"/>
          <w:szCs w:val="28"/>
        </w:rPr>
        <w:t xml:space="preserve">программы и достигнутые результаты исполнения </w:t>
      </w:r>
      <w:r w:rsidR="0036246D" w:rsidRPr="001961C7">
        <w:rPr>
          <w:rFonts w:ascii="Times New Roman" w:hAnsi="Times New Roman"/>
          <w:sz w:val="28"/>
          <w:szCs w:val="28"/>
        </w:rPr>
        <w:t>под</w:t>
      </w:r>
      <w:r w:rsidRPr="001961C7">
        <w:rPr>
          <w:rFonts w:ascii="Times New Roman" w:hAnsi="Times New Roman"/>
          <w:sz w:val="28"/>
          <w:szCs w:val="28"/>
        </w:rPr>
        <w:t>программы в выпусках радиопередач, телесюжетах, газетах и т.д. и охватить не менее 3000 человек ежегодно;</w:t>
      </w:r>
    </w:p>
    <w:p w:rsidR="00995912" w:rsidRPr="001961C7" w:rsidRDefault="00B92334" w:rsidP="004941AB">
      <w:pPr>
        <w:spacing w:after="0" w:line="240" w:lineRule="auto"/>
        <w:ind w:firstLine="709"/>
        <w:jc w:val="both"/>
        <w:rPr>
          <w:rFonts w:ascii="Times New Roman" w:hAnsi="Times New Roman"/>
          <w:sz w:val="28"/>
          <w:szCs w:val="28"/>
        </w:rPr>
      </w:pPr>
      <w:bookmarkStart w:id="118" w:name="sub_4126"/>
      <w:r w:rsidRPr="001961C7">
        <w:rPr>
          <w:rFonts w:ascii="Times New Roman" w:hAnsi="Times New Roman"/>
          <w:sz w:val="28"/>
          <w:szCs w:val="28"/>
        </w:rPr>
        <w:t xml:space="preserve">16) проведение в детских учреждениях различной ведомственной принадлежности цикла занятий для детей </w:t>
      </w:r>
      <w:r w:rsidR="009D3D98" w:rsidRPr="001961C7">
        <w:rPr>
          <w:rFonts w:ascii="Times New Roman" w:hAnsi="Times New Roman"/>
          <w:sz w:val="28"/>
          <w:szCs w:val="28"/>
        </w:rPr>
        <w:t>«</w:t>
      </w:r>
      <w:r w:rsidRPr="001961C7">
        <w:rPr>
          <w:rFonts w:ascii="Times New Roman" w:hAnsi="Times New Roman"/>
          <w:sz w:val="28"/>
          <w:szCs w:val="28"/>
        </w:rPr>
        <w:t>Защита от насилия</w:t>
      </w:r>
      <w:r w:rsidR="009D3D98" w:rsidRPr="001961C7">
        <w:rPr>
          <w:rFonts w:ascii="Times New Roman" w:hAnsi="Times New Roman"/>
          <w:sz w:val="28"/>
          <w:szCs w:val="28"/>
        </w:rPr>
        <w:t>»</w:t>
      </w:r>
      <w:r w:rsidRPr="001961C7">
        <w:rPr>
          <w:rFonts w:ascii="Times New Roman" w:hAnsi="Times New Roman"/>
          <w:sz w:val="28"/>
          <w:szCs w:val="28"/>
        </w:rPr>
        <w:t>.</w:t>
      </w:r>
    </w:p>
    <w:bookmarkEnd w:id="118"/>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мероприятия будет разработан и проведен в детских учреждениях различной ведомственной принадлежности цикл занятий для детей </w:t>
      </w:r>
      <w:r w:rsidR="009D3D98" w:rsidRPr="001961C7">
        <w:rPr>
          <w:rFonts w:ascii="Times New Roman" w:hAnsi="Times New Roman"/>
          <w:sz w:val="28"/>
          <w:szCs w:val="28"/>
        </w:rPr>
        <w:t>«</w:t>
      </w:r>
      <w:r w:rsidRPr="001961C7">
        <w:rPr>
          <w:rFonts w:ascii="Times New Roman" w:hAnsi="Times New Roman"/>
          <w:sz w:val="28"/>
          <w:szCs w:val="28"/>
        </w:rPr>
        <w:t>Защита от насилия</w:t>
      </w:r>
      <w:r w:rsidR="009D3D98" w:rsidRPr="001961C7">
        <w:rPr>
          <w:rFonts w:ascii="Times New Roman" w:hAnsi="Times New Roman"/>
          <w:sz w:val="28"/>
          <w:szCs w:val="28"/>
        </w:rPr>
        <w:t>»</w:t>
      </w:r>
      <w:r w:rsidRPr="001961C7">
        <w:rPr>
          <w:rFonts w:ascii="Times New Roman" w:hAnsi="Times New Roman"/>
          <w:sz w:val="28"/>
          <w:szCs w:val="28"/>
        </w:rPr>
        <w:t>, что позволит сформировать установки противодействия различным формам насилия, выработать у детей навыки безопасного неконфликтного поведения;</w:t>
      </w:r>
    </w:p>
    <w:p w:rsidR="00995912" w:rsidRPr="001961C7" w:rsidRDefault="00B92334" w:rsidP="004941AB">
      <w:pPr>
        <w:spacing w:after="0" w:line="240" w:lineRule="auto"/>
        <w:ind w:firstLine="709"/>
        <w:jc w:val="both"/>
        <w:rPr>
          <w:rFonts w:ascii="Times New Roman" w:hAnsi="Times New Roman"/>
          <w:sz w:val="28"/>
          <w:szCs w:val="28"/>
        </w:rPr>
      </w:pPr>
      <w:bookmarkStart w:id="119" w:name="sub_4127"/>
      <w:r w:rsidRPr="001961C7">
        <w:rPr>
          <w:rFonts w:ascii="Times New Roman" w:hAnsi="Times New Roman"/>
          <w:sz w:val="28"/>
          <w:szCs w:val="28"/>
        </w:rPr>
        <w:t>17) внедрение технологии мобильных служб для оказания экстренной помощи детям, пострадавшим от жестокого обращения и преступных посягательств, на базе ГУСО:</w:t>
      </w:r>
    </w:p>
    <w:bookmarkEnd w:id="119"/>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Новоширокинский СРЦ </w:t>
      </w:r>
      <w:r w:rsidR="009D3D98" w:rsidRPr="001961C7">
        <w:rPr>
          <w:rFonts w:ascii="Times New Roman" w:hAnsi="Times New Roman"/>
          <w:sz w:val="28"/>
          <w:szCs w:val="28"/>
        </w:rPr>
        <w:t>«</w:t>
      </w:r>
      <w:r w:rsidRPr="001961C7">
        <w:rPr>
          <w:rFonts w:ascii="Times New Roman" w:hAnsi="Times New Roman"/>
          <w:sz w:val="28"/>
          <w:szCs w:val="28"/>
        </w:rPr>
        <w:t>Семья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Чернышевский СРЦ </w:t>
      </w:r>
      <w:r w:rsidR="009D3D98" w:rsidRPr="001961C7">
        <w:rPr>
          <w:rFonts w:ascii="Times New Roman" w:hAnsi="Times New Roman"/>
          <w:sz w:val="28"/>
          <w:szCs w:val="28"/>
        </w:rPr>
        <w:t>«</w:t>
      </w:r>
      <w:r w:rsidRPr="001961C7">
        <w:rPr>
          <w:rFonts w:ascii="Times New Roman" w:hAnsi="Times New Roman"/>
          <w:sz w:val="28"/>
          <w:szCs w:val="28"/>
        </w:rPr>
        <w:t>Дружба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Красночикойский КЦСОН </w:t>
      </w:r>
      <w:r w:rsidR="009D3D98" w:rsidRPr="001961C7">
        <w:rPr>
          <w:rFonts w:ascii="Times New Roman" w:hAnsi="Times New Roman"/>
          <w:sz w:val="28"/>
          <w:szCs w:val="28"/>
        </w:rPr>
        <w:t>«</w:t>
      </w:r>
      <w:r w:rsidRPr="001961C7">
        <w:rPr>
          <w:rFonts w:ascii="Times New Roman" w:hAnsi="Times New Roman"/>
          <w:sz w:val="28"/>
          <w:szCs w:val="28"/>
        </w:rPr>
        <w:t>Черемушки</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Борзинский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Могойтуйский КЦСОН </w:t>
      </w:r>
      <w:r w:rsidR="009D3D98" w:rsidRPr="001961C7">
        <w:rPr>
          <w:rFonts w:ascii="Times New Roman" w:hAnsi="Times New Roman"/>
          <w:sz w:val="28"/>
          <w:szCs w:val="28"/>
        </w:rPr>
        <w:t>«</w:t>
      </w:r>
      <w:r w:rsidRPr="001961C7">
        <w:rPr>
          <w:rFonts w:ascii="Times New Roman" w:hAnsi="Times New Roman"/>
          <w:sz w:val="28"/>
          <w:szCs w:val="28"/>
        </w:rPr>
        <w:t>Элбэг</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Билитуйский СРЦ </w:t>
      </w:r>
      <w:r w:rsidR="009D3D98" w:rsidRPr="001961C7">
        <w:rPr>
          <w:rFonts w:ascii="Times New Roman" w:hAnsi="Times New Roman"/>
          <w:sz w:val="28"/>
          <w:szCs w:val="28"/>
        </w:rPr>
        <w:t>«</w:t>
      </w:r>
      <w:r w:rsidRPr="001961C7">
        <w:rPr>
          <w:rFonts w:ascii="Times New Roman" w:hAnsi="Times New Roman"/>
          <w:sz w:val="28"/>
          <w:szCs w:val="28"/>
        </w:rPr>
        <w:t>Подросток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Ясногорский СРЦ </w:t>
      </w:r>
      <w:r w:rsidR="009D3D98" w:rsidRPr="001961C7">
        <w:rPr>
          <w:rFonts w:ascii="Times New Roman" w:hAnsi="Times New Roman"/>
          <w:sz w:val="28"/>
          <w:szCs w:val="28"/>
        </w:rPr>
        <w:t>«</w:t>
      </w:r>
      <w:r w:rsidRPr="001961C7">
        <w:rPr>
          <w:rFonts w:ascii="Times New Roman" w:hAnsi="Times New Roman"/>
          <w:sz w:val="28"/>
          <w:szCs w:val="28"/>
        </w:rPr>
        <w:t>Родник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Приаргунский КЦСОН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Ингодинский КЦСОН </w:t>
      </w:r>
      <w:r w:rsidR="009D3D98" w:rsidRPr="001961C7">
        <w:rPr>
          <w:rFonts w:ascii="Times New Roman" w:hAnsi="Times New Roman"/>
          <w:sz w:val="28"/>
          <w:szCs w:val="28"/>
        </w:rPr>
        <w:t>«</w:t>
      </w:r>
      <w:r w:rsidRPr="001961C7">
        <w:rPr>
          <w:rFonts w:ascii="Times New Roman" w:hAnsi="Times New Roman"/>
          <w:sz w:val="28"/>
          <w:szCs w:val="28"/>
        </w:rPr>
        <w:t>Милосердие</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Деятельность мобильных служб будет направлена на оказание экстренной психологической, медицинской, правовой помощи детям, пострадавшим от жестокого обращения. В состав мобильных служб будут включены специалисты ГУСО - психологи, специалисты по социальной работе, социальные педагоги, а также специалисты муниципальных органов опеки и попечительства, органов внутренних дел, государственных учреждений здравоохранения.</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Приобретенный для создания мобильных служб транспорт будет использоваться для обеспечения доступа детей - воспитанников учреждений, на базе которых будет внедрена технология мобильной службы, к различным формам досуга: проведения экскурсий в музеи, выездов на культурно-массовые мероприятия в районный центр, выездов на физкультурно-оздоровительные мероприятия и т. д.</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Предполагается ежегодный охват досуговыми мероприятиями не менее 600 детей из семей, находящихся в социально опасном положении, семей с риском жестокого обращения;</w:t>
      </w:r>
    </w:p>
    <w:p w:rsidR="00995912" w:rsidRPr="001961C7" w:rsidRDefault="00B92334" w:rsidP="004941AB">
      <w:pPr>
        <w:spacing w:after="0" w:line="240" w:lineRule="auto"/>
        <w:ind w:firstLine="709"/>
        <w:jc w:val="both"/>
        <w:rPr>
          <w:rFonts w:ascii="Times New Roman" w:hAnsi="Times New Roman"/>
          <w:sz w:val="28"/>
          <w:szCs w:val="28"/>
        </w:rPr>
      </w:pPr>
      <w:bookmarkStart w:id="120" w:name="sub_4128"/>
      <w:r w:rsidRPr="001961C7">
        <w:rPr>
          <w:rFonts w:ascii="Times New Roman" w:hAnsi="Times New Roman"/>
          <w:sz w:val="28"/>
          <w:szCs w:val="28"/>
        </w:rPr>
        <w:t xml:space="preserve">18) внедрение технологии </w:t>
      </w:r>
      <w:r w:rsidR="009D3D98" w:rsidRPr="001961C7">
        <w:rPr>
          <w:rFonts w:ascii="Times New Roman" w:hAnsi="Times New Roman"/>
          <w:sz w:val="28"/>
          <w:szCs w:val="28"/>
        </w:rPr>
        <w:t>«</w:t>
      </w:r>
      <w:r w:rsidRPr="001961C7">
        <w:rPr>
          <w:rFonts w:ascii="Times New Roman" w:hAnsi="Times New Roman"/>
          <w:sz w:val="28"/>
          <w:szCs w:val="28"/>
        </w:rPr>
        <w:t>Служба примирения</w:t>
      </w:r>
      <w:r w:rsidR="009D3D98" w:rsidRPr="001961C7">
        <w:rPr>
          <w:rFonts w:ascii="Times New Roman" w:hAnsi="Times New Roman"/>
          <w:sz w:val="28"/>
          <w:szCs w:val="28"/>
        </w:rPr>
        <w:t>»</w:t>
      </w:r>
      <w:r w:rsidRPr="001961C7">
        <w:rPr>
          <w:rFonts w:ascii="Times New Roman" w:hAnsi="Times New Roman"/>
          <w:sz w:val="28"/>
          <w:szCs w:val="28"/>
        </w:rPr>
        <w:t xml:space="preserve"> в общеобразовательных школах.</w:t>
      </w:r>
    </w:p>
    <w:bookmarkEnd w:id="120"/>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будут организованы службы примирения в 30 общеобразовательных учреждениях. Внедрение примирительных технологий позволит снизить в школах число административных правонарушений среди несовершеннолетних, в том числе применения насилия среди сверстников.</w:t>
      </w:r>
    </w:p>
    <w:p w:rsidR="00D205E4" w:rsidRPr="001961C7" w:rsidRDefault="00D205E4" w:rsidP="004941AB">
      <w:pPr>
        <w:spacing w:after="0" w:line="240" w:lineRule="auto"/>
        <w:ind w:firstLine="709"/>
        <w:jc w:val="both"/>
        <w:rPr>
          <w:rFonts w:ascii="Times New Roman" w:hAnsi="Times New Roman"/>
          <w:sz w:val="28"/>
          <w:szCs w:val="28"/>
        </w:rPr>
      </w:pPr>
    </w:p>
    <w:p w:rsidR="00995912" w:rsidRPr="00416609" w:rsidRDefault="00B92334" w:rsidP="004941AB">
      <w:pPr>
        <w:spacing w:after="0" w:line="240" w:lineRule="auto"/>
        <w:ind w:firstLine="709"/>
        <w:jc w:val="both"/>
        <w:rPr>
          <w:rFonts w:ascii="Times New Roman" w:hAnsi="Times New Roman"/>
          <w:sz w:val="28"/>
          <w:szCs w:val="28"/>
        </w:rPr>
      </w:pPr>
      <w:bookmarkStart w:id="121" w:name="sub_412"/>
      <w:r w:rsidRPr="00416609">
        <w:rPr>
          <w:rFonts w:ascii="Times New Roman" w:hAnsi="Times New Roman"/>
          <w:sz w:val="28"/>
          <w:szCs w:val="28"/>
        </w:rPr>
        <w:t>Развитие и модернизация инфраструктуры социальных служб в сфере поддержки семей с детьми, пострадавшими от жестокого обращения</w:t>
      </w:r>
      <w:r w:rsidR="00D205E4" w:rsidRPr="00416609">
        <w:rPr>
          <w:rFonts w:ascii="Times New Roman" w:hAnsi="Times New Roman"/>
          <w:sz w:val="28"/>
          <w:szCs w:val="28"/>
        </w:rPr>
        <w:t>.</w:t>
      </w:r>
    </w:p>
    <w:bookmarkEnd w:id="121"/>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данного направления предполагается реализация следующих мероприятий:</w:t>
      </w:r>
    </w:p>
    <w:p w:rsidR="00995912" w:rsidRPr="001961C7" w:rsidRDefault="00B92334" w:rsidP="004941AB">
      <w:pPr>
        <w:spacing w:after="0" w:line="240" w:lineRule="auto"/>
        <w:ind w:firstLine="709"/>
        <w:jc w:val="both"/>
        <w:rPr>
          <w:rFonts w:ascii="Times New Roman" w:hAnsi="Times New Roman"/>
          <w:sz w:val="28"/>
          <w:szCs w:val="28"/>
        </w:rPr>
      </w:pPr>
      <w:bookmarkStart w:id="122" w:name="sub_41210"/>
      <w:r w:rsidRPr="001961C7">
        <w:rPr>
          <w:rFonts w:ascii="Times New Roman" w:hAnsi="Times New Roman"/>
          <w:sz w:val="28"/>
          <w:szCs w:val="28"/>
        </w:rPr>
        <w:t>1) развитие сети служб по оказанию социальных услуг женщинам с детьми, пострадавшим от жестокого обращения:</w:t>
      </w:r>
    </w:p>
    <w:bookmarkEnd w:id="122"/>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открытие стационарного кризисного отделения для женщин с детьми, пострадавших от жестокого обращения, на базе СРЦ </w:t>
      </w:r>
      <w:r w:rsidR="009D3D98" w:rsidRPr="001961C7">
        <w:rPr>
          <w:rFonts w:ascii="Times New Roman" w:hAnsi="Times New Roman"/>
          <w:sz w:val="28"/>
          <w:szCs w:val="28"/>
        </w:rPr>
        <w:t>«</w:t>
      </w:r>
      <w:r w:rsidRPr="001961C7">
        <w:rPr>
          <w:rFonts w:ascii="Times New Roman" w:hAnsi="Times New Roman"/>
          <w:sz w:val="28"/>
          <w:szCs w:val="28"/>
        </w:rPr>
        <w:t>Надежда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w:t>
      </w:r>
      <w:r w:rsidR="009D3D98" w:rsidRPr="001961C7">
        <w:rPr>
          <w:rFonts w:ascii="Times New Roman" w:hAnsi="Times New Roman"/>
          <w:sz w:val="28"/>
          <w:szCs w:val="28"/>
        </w:rPr>
        <w:t>«</w:t>
      </w:r>
      <w:r w:rsidRPr="001961C7">
        <w:rPr>
          <w:rFonts w:ascii="Times New Roman" w:hAnsi="Times New Roman"/>
          <w:sz w:val="28"/>
          <w:szCs w:val="28"/>
        </w:rPr>
        <w:t>Берегиня</w:t>
      </w:r>
      <w:r w:rsidR="009D3D98" w:rsidRPr="001961C7">
        <w:rPr>
          <w:rFonts w:ascii="Times New Roman" w:hAnsi="Times New Roman"/>
          <w:sz w:val="28"/>
          <w:szCs w:val="28"/>
        </w:rPr>
        <w:t>»</w:t>
      </w:r>
      <w:r w:rsidRPr="001961C7">
        <w:rPr>
          <w:rFonts w:ascii="Times New Roman" w:hAnsi="Times New Roman"/>
          <w:sz w:val="28"/>
          <w:szCs w:val="28"/>
        </w:rPr>
        <w:t xml:space="preserve">, действующего с </w:t>
      </w:r>
      <w:r w:rsidR="004941AB" w:rsidRPr="001961C7">
        <w:rPr>
          <w:rFonts w:ascii="Times New Roman" w:hAnsi="Times New Roman"/>
          <w:sz w:val="28"/>
          <w:szCs w:val="28"/>
        </w:rPr>
        <w:t xml:space="preserve">             </w:t>
      </w:r>
      <w:r w:rsidRPr="001961C7">
        <w:rPr>
          <w:rFonts w:ascii="Times New Roman" w:hAnsi="Times New Roman"/>
          <w:sz w:val="28"/>
          <w:szCs w:val="28"/>
        </w:rPr>
        <w:t>2010 года.</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Ежегодно 180 женщинам с детьми, пострадавшим от насилия, будет оказана своевременная квалифицированная помощь. Приобретение для отделения, действующего на базе Черновского КЦСОН </w:t>
      </w:r>
      <w:r w:rsidR="009D3D98" w:rsidRPr="001961C7">
        <w:rPr>
          <w:rFonts w:ascii="Times New Roman" w:hAnsi="Times New Roman"/>
          <w:sz w:val="28"/>
          <w:szCs w:val="28"/>
        </w:rPr>
        <w:t>«</w:t>
      </w:r>
      <w:r w:rsidRPr="001961C7">
        <w:rPr>
          <w:rFonts w:ascii="Times New Roman" w:hAnsi="Times New Roman"/>
          <w:sz w:val="28"/>
          <w:szCs w:val="28"/>
        </w:rPr>
        <w:t>Берегиня</w:t>
      </w:r>
      <w:r w:rsidR="009D3D98" w:rsidRPr="001961C7">
        <w:rPr>
          <w:rFonts w:ascii="Times New Roman" w:hAnsi="Times New Roman"/>
          <w:sz w:val="28"/>
          <w:szCs w:val="28"/>
        </w:rPr>
        <w:t>»</w:t>
      </w:r>
      <w:r w:rsidRPr="001961C7">
        <w:rPr>
          <w:rFonts w:ascii="Times New Roman" w:hAnsi="Times New Roman"/>
          <w:sz w:val="28"/>
          <w:szCs w:val="28"/>
        </w:rPr>
        <w:t>, автотранспорта позволит при получении сигнала оперативно осуществлять выезд и оказывать немедленную помощь детям, женщинам с детьми, оказавшимся в ситуации насилия;</w:t>
      </w:r>
    </w:p>
    <w:p w:rsidR="00995912" w:rsidRPr="001961C7" w:rsidRDefault="00B92334" w:rsidP="004941AB">
      <w:pPr>
        <w:spacing w:after="0" w:line="240" w:lineRule="auto"/>
        <w:ind w:firstLine="709"/>
        <w:jc w:val="both"/>
        <w:rPr>
          <w:rFonts w:ascii="Times New Roman" w:hAnsi="Times New Roman"/>
          <w:sz w:val="28"/>
          <w:szCs w:val="28"/>
        </w:rPr>
      </w:pPr>
      <w:bookmarkStart w:id="123" w:name="sub_41211"/>
      <w:r w:rsidRPr="001961C7">
        <w:rPr>
          <w:rFonts w:ascii="Times New Roman" w:hAnsi="Times New Roman"/>
          <w:sz w:val="28"/>
          <w:szCs w:val="28"/>
        </w:rPr>
        <w:t>2)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психоэмоциального</w:t>
      </w:r>
      <w:hyperlink r:id="rId63" w:history="1">
        <w:r w:rsidRPr="001961C7">
          <w:rPr>
            <w:sz w:val="28"/>
            <w:szCs w:val="28"/>
          </w:rPr>
          <w:t>#</w:t>
        </w:r>
      </w:hyperlink>
      <w:r w:rsidRPr="001961C7">
        <w:rPr>
          <w:rFonts w:ascii="Times New Roman" w:hAnsi="Times New Roman"/>
          <w:sz w:val="28"/>
          <w:szCs w:val="28"/>
        </w:rPr>
        <w:t xml:space="preserve"> климата семьи, профилактике рисков жестокого обращения в семьях группы риска на базе ГУСО:</w:t>
      </w:r>
    </w:p>
    <w:bookmarkEnd w:id="123"/>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Акшинский СРЦ </w:t>
      </w:r>
      <w:r w:rsidR="009D3D98" w:rsidRPr="001961C7">
        <w:rPr>
          <w:rFonts w:ascii="Times New Roman" w:hAnsi="Times New Roman"/>
          <w:sz w:val="28"/>
          <w:szCs w:val="28"/>
        </w:rPr>
        <w:t>«</w:t>
      </w:r>
      <w:r w:rsidRPr="001961C7">
        <w:rPr>
          <w:rFonts w:ascii="Times New Roman" w:hAnsi="Times New Roman"/>
          <w:sz w:val="28"/>
          <w:szCs w:val="28"/>
        </w:rPr>
        <w:t>Задор</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Билитуйский СРЦ </w:t>
      </w:r>
      <w:r w:rsidR="009D3D98" w:rsidRPr="001961C7">
        <w:rPr>
          <w:rFonts w:ascii="Times New Roman" w:hAnsi="Times New Roman"/>
          <w:sz w:val="28"/>
          <w:szCs w:val="28"/>
        </w:rPr>
        <w:t>«</w:t>
      </w:r>
      <w:r w:rsidRPr="001961C7">
        <w:rPr>
          <w:rFonts w:ascii="Times New Roman" w:hAnsi="Times New Roman"/>
          <w:sz w:val="28"/>
          <w:szCs w:val="28"/>
        </w:rPr>
        <w:t>Подросток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Бадинский СРЦ </w:t>
      </w:r>
      <w:r w:rsidR="009D3D98" w:rsidRPr="001961C7">
        <w:rPr>
          <w:rFonts w:ascii="Times New Roman" w:hAnsi="Times New Roman"/>
          <w:sz w:val="28"/>
          <w:szCs w:val="28"/>
        </w:rPr>
        <w:t>«</w:t>
      </w:r>
      <w:r w:rsidRPr="001961C7">
        <w:rPr>
          <w:rFonts w:ascii="Times New Roman" w:hAnsi="Times New Roman"/>
          <w:sz w:val="28"/>
          <w:szCs w:val="28"/>
        </w:rPr>
        <w:t>Искра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Красночикойский КЦСОН </w:t>
      </w:r>
      <w:r w:rsidR="009D3D98" w:rsidRPr="001961C7">
        <w:rPr>
          <w:rFonts w:ascii="Times New Roman" w:hAnsi="Times New Roman"/>
          <w:sz w:val="28"/>
          <w:szCs w:val="28"/>
        </w:rPr>
        <w:t>«</w:t>
      </w:r>
      <w:r w:rsidRPr="001961C7">
        <w:rPr>
          <w:rFonts w:ascii="Times New Roman" w:hAnsi="Times New Roman"/>
          <w:sz w:val="28"/>
          <w:szCs w:val="28"/>
        </w:rPr>
        <w:t>Черемушки</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Железнодорожный КЦСОН </w:t>
      </w:r>
      <w:r w:rsidR="009D3D98" w:rsidRPr="001961C7">
        <w:rPr>
          <w:rFonts w:ascii="Times New Roman" w:hAnsi="Times New Roman"/>
          <w:sz w:val="28"/>
          <w:szCs w:val="28"/>
        </w:rPr>
        <w:t>«</w:t>
      </w:r>
      <w:r w:rsidRPr="001961C7">
        <w:rPr>
          <w:rFonts w:ascii="Times New Roman" w:hAnsi="Times New Roman"/>
          <w:sz w:val="28"/>
          <w:szCs w:val="28"/>
        </w:rPr>
        <w:t>Радуга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Улетовский СРЦ </w:t>
      </w:r>
      <w:r w:rsidR="009D3D98" w:rsidRPr="001961C7">
        <w:rPr>
          <w:rFonts w:ascii="Times New Roman" w:hAnsi="Times New Roman"/>
          <w:sz w:val="28"/>
          <w:szCs w:val="28"/>
        </w:rPr>
        <w:t>«</w:t>
      </w:r>
      <w:r w:rsidRPr="001961C7">
        <w:rPr>
          <w:rFonts w:ascii="Times New Roman" w:hAnsi="Times New Roman"/>
          <w:sz w:val="28"/>
          <w:szCs w:val="28"/>
        </w:rPr>
        <w:t>Кедр</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Чернышевский СРЦ </w:t>
      </w:r>
      <w:r w:rsidR="009D3D98" w:rsidRPr="001961C7">
        <w:rPr>
          <w:rFonts w:ascii="Times New Roman" w:hAnsi="Times New Roman"/>
          <w:sz w:val="28"/>
          <w:szCs w:val="28"/>
        </w:rPr>
        <w:t>«</w:t>
      </w:r>
      <w:r w:rsidRPr="001961C7">
        <w:rPr>
          <w:rFonts w:ascii="Times New Roman" w:hAnsi="Times New Roman"/>
          <w:sz w:val="28"/>
          <w:szCs w:val="28"/>
        </w:rPr>
        <w:t>Дружба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Ясногорский СРЦ </w:t>
      </w:r>
      <w:r w:rsidR="009D3D98" w:rsidRPr="001961C7">
        <w:rPr>
          <w:rFonts w:ascii="Times New Roman" w:hAnsi="Times New Roman"/>
          <w:sz w:val="28"/>
          <w:szCs w:val="28"/>
        </w:rPr>
        <w:t>«</w:t>
      </w:r>
      <w:r w:rsidRPr="001961C7">
        <w:rPr>
          <w:rFonts w:ascii="Times New Roman" w:hAnsi="Times New Roman"/>
          <w:sz w:val="28"/>
          <w:szCs w:val="28"/>
        </w:rPr>
        <w:t>Родник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Александрово-Заводский СРЦ </w:t>
      </w:r>
      <w:r w:rsidR="009D3D98" w:rsidRPr="001961C7">
        <w:rPr>
          <w:rFonts w:ascii="Times New Roman" w:hAnsi="Times New Roman"/>
          <w:sz w:val="28"/>
          <w:szCs w:val="28"/>
        </w:rPr>
        <w:t>«</w:t>
      </w:r>
      <w:r w:rsidRPr="001961C7">
        <w:rPr>
          <w:rFonts w:ascii="Times New Roman" w:hAnsi="Times New Roman"/>
          <w:sz w:val="28"/>
          <w:szCs w:val="28"/>
        </w:rPr>
        <w:t>Детство</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Нерчинский СРЦ </w:t>
      </w:r>
      <w:r w:rsidR="009D3D98" w:rsidRPr="001961C7">
        <w:rPr>
          <w:rFonts w:ascii="Times New Roman" w:hAnsi="Times New Roman"/>
          <w:sz w:val="28"/>
          <w:szCs w:val="28"/>
        </w:rPr>
        <w:t>«</w:t>
      </w:r>
      <w:r w:rsidRPr="001961C7">
        <w:rPr>
          <w:rFonts w:ascii="Times New Roman" w:hAnsi="Times New Roman"/>
          <w:sz w:val="28"/>
          <w:szCs w:val="28"/>
        </w:rPr>
        <w:t>Гарант</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Кыринский СРЦ </w:t>
      </w:r>
      <w:r w:rsidR="009D3D98" w:rsidRPr="001961C7">
        <w:rPr>
          <w:rFonts w:ascii="Times New Roman" w:hAnsi="Times New Roman"/>
          <w:sz w:val="28"/>
          <w:szCs w:val="28"/>
        </w:rPr>
        <w:t>«</w:t>
      </w:r>
      <w:r w:rsidRPr="001961C7">
        <w:rPr>
          <w:rFonts w:ascii="Times New Roman" w:hAnsi="Times New Roman"/>
          <w:sz w:val="28"/>
          <w:szCs w:val="28"/>
        </w:rPr>
        <w:t>Перекресток</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Приаргунский КЦСОН </w:t>
      </w:r>
      <w:r w:rsidR="009D3D98" w:rsidRPr="001961C7">
        <w:rPr>
          <w:rFonts w:ascii="Times New Roman" w:hAnsi="Times New Roman"/>
          <w:sz w:val="28"/>
          <w:szCs w:val="28"/>
        </w:rPr>
        <w:t>«</w:t>
      </w:r>
      <w:r w:rsidRPr="001961C7">
        <w:rPr>
          <w:rFonts w:ascii="Times New Roman" w:hAnsi="Times New Roman"/>
          <w:sz w:val="28"/>
          <w:szCs w:val="28"/>
        </w:rPr>
        <w:t>Солнышко</w:t>
      </w:r>
      <w:r w:rsidR="009D3D98"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Новоширокинский СРЦ </w:t>
      </w:r>
      <w:r w:rsidR="009D3D98" w:rsidRPr="001961C7">
        <w:rPr>
          <w:rFonts w:ascii="Times New Roman" w:hAnsi="Times New Roman"/>
          <w:sz w:val="28"/>
          <w:szCs w:val="28"/>
        </w:rPr>
        <w:t>«</w:t>
      </w:r>
      <w:r w:rsidRPr="001961C7">
        <w:rPr>
          <w:rFonts w:ascii="Times New Roman" w:hAnsi="Times New Roman"/>
          <w:sz w:val="28"/>
          <w:szCs w:val="28"/>
        </w:rPr>
        <w:t>Семья</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Борзинский КЦСОН </w:t>
      </w:r>
      <w:r w:rsidR="009D3D98" w:rsidRPr="001961C7">
        <w:rPr>
          <w:rFonts w:ascii="Times New Roman" w:hAnsi="Times New Roman"/>
          <w:sz w:val="28"/>
          <w:szCs w:val="28"/>
        </w:rPr>
        <w:t>«</w:t>
      </w:r>
      <w:r w:rsidRPr="001961C7">
        <w:rPr>
          <w:rFonts w:ascii="Times New Roman" w:hAnsi="Times New Roman"/>
          <w:sz w:val="28"/>
          <w:szCs w:val="28"/>
        </w:rPr>
        <w:t>Саранка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Краснокаменский СРЦ </w:t>
      </w:r>
      <w:r w:rsidR="009D3D98" w:rsidRPr="001961C7">
        <w:rPr>
          <w:rFonts w:ascii="Times New Roman" w:hAnsi="Times New Roman"/>
          <w:sz w:val="28"/>
          <w:szCs w:val="28"/>
        </w:rPr>
        <w:t>«</w:t>
      </w:r>
      <w:r w:rsidRPr="001961C7">
        <w:rPr>
          <w:rFonts w:ascii="Times New Roman" w:hAnsi="Times New Roman"/>
          <w:sz w:val="28"/>
          <w:szCs w:val="28"/>
        </w:rPr>
        <w:t>Доброта</w:t>
      </w:r>
      <w:r w:rsidR="009D3D98" w:rsidRPr="001961C7">
        <w:rPr>
          <w:rFonts w:ascii="Times New Roman" w:hAnsi="Times New Roman"/>
          <w:sz w:val="28"/>
          <w:szCs w:val="28"/>
        </w:rPr>
        <w:t>»</w:t>
      </w:r>
      <w:r w:rsidRPr="001961C7">
        <w:rPr>
          <w:rFonts w:ascii="Times New Roman" w:hAnsi="Times New Roman"/>
          <w:sz w:val="28"/>
          <w:szCs w:val="28"/>
        </w:rPr>
        <w:t>.</w:t>
      </w:r>
    </w:p>
    <w:p w:rsidR="00995912" w:rsidRPr="001961C7" w:rsidRDefault="00B92334" w:rsidP="004941AB">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данного мероприятия планируется разработка и внедрение программ для родителей и детей по улучшению детско-родительских отношений, нормализации психоэмоционального климата семьи, профилактике рисков жестокого обращения. На базе ГУСО будут открыты кабинеты психологического здоровья семьи для проведения психологами учреждений 150 встреч для 2250 родителей и детей за время реализации </w:t>
      </w:r>
      <w:r w:rsidR="0036246D" w:rsidRPr="001961C7">
        <w:rPr>
          <w:rFonts w:ascii="Times New Roman" w:hAnsi="Times New Roman"/>
          <w:sz w:val="28"/>
          <w:szCs w:val="28"/>
        </w:rPr>
        <w:t>под</w:t>
      </w:r>
      <w:r w:rsidRPr="001961C7">
        <w:rPr>
          <w:rFonts w:ascii="Times New Roman" w:hAnsi="Times New Roman"/>
          <w:sz w:val="28"/>
          <w:szCs w:val="28"/>
        </w:rPr>
        <w:t>программы.</w:t>
      </w:r>
    </w:p>
    <w:p w:rsidR="001B1AB2" w:rsidRPr="001961C7" w:rsidRDefault="001B1AB2" w:rsidP="00171B5E">
      <w:pPr>
        <w:spacing w:after="0" w:line="240" w:lineRule="auto"/>
        <w:ind w:firstLine="567"/>
        <w:rPr>
          <w:rFonts w:ascii="Times New Roman" w:hAnsi="Times New Roman"/>
          <w:sz w:val="28"/>
          <w:szCs w:val="28"/>
        </w:rPr>
      </w:pPr>
    </w:p>
    <w:p w:rsidR="00995912" w:rsidRPr="00BF00EE" w:rsidRDefault="00B92334" w:rsidP="00171B5E">
      <w:pPr>
        <w:pStyle w:val="1"/>
        <w:jc w:val="center"/>
        <w:rPr>
          <w:rFonts w:ascii="Times New Roman" w:hAnsi="Times New Roman" w:cs="Times New Roman"/>
          <w:sz w:val="28"/>
          <w:szCs w:val="28"/>
        </w:rPr>
      </w:pPr>
      <w:r w:rsidRPr="001961C7">
        <w:rPr>
          <w:rFonts w:ascii="Times New Roman" w:hAnsi="Times New Roman" w:cs="Times New Roman"/>
          <w:sz w:val="28"/>
          <w:szCs w:val="28"/>
        </w:rPr>
        <w:t>Динамика целевых групп, охваченных комплексом</w:t>
      </w:r>
      <w:r w:rsidRPr="001961C7">
        <w:rPr>
          <w:rFonts w:ascii="Times New Roman" w:hAnsi="Times New Roman" w:cs="Times New Roman"/>
          <w:sz w:val="28"/>
          <w:szCs w:val="28"/>
        </w:rPr>
        <w:br/>
        <w:t xml:space="preserve">мероприятий, реализуемых в соответствии с задачами </w:t>
      </w:r>
      <w:r w:rsidR="0036246D" w:rsidRPr="001961C7">
        <w:rPr>
          <w:rFonts w:ascii="Times New Roman" w:hAnsi="Times New Roman" w:cs="Times New Roman"/>
          <w:sz w:val="28"/>
          <w:szCs w:val="28"/>
        </w:rPr>
        <w:t>под</w:t>
      </w:r>
      <w:r w:rsidRPr="001961C7">
        <w:rPr>
          <w:rFonts w:ascii="Times New Roman" w:hAnsi="Times New Roman" w:cs="Times New Roman"/>
          <w:sz w:val="28"/>
          <w:szCs w:val="28"/>
        </w:rPr>
        <w:t>программы</w:t>
      </w:r>
    </w:p>
    <w:p w:rsidR="001B1AB2" w:rsidRPr="00BF00EE" w:rsidRDefault="001B1AB2" w:rsidP="00171B5E">
      <w:pPr>
        <w:spacing w:after="0" w:line="240" w:lineRule="auto"/>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1213"/>
        <w:gridCol w:w="1197"/>
        <w:gridCol w:w="1275"/>
      </w:tblGrid>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Задачи программы</w:t>
            </w:r>
          </w:p>
        </w:tc>
        <w:tc>
          <w:tcPr>
            <w:tcW w:w="3402"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Целевые группы, охваченные комплексом мероприятий</w:t>
            </w:r>
          </w:p>
        </w:tc>
        <w:tc>
          <w:tcPr>
            <w:tcW w:w="3685" w:type="dxa"/>
            <w:gridSpan w:val="3"/>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Изменения значений по годам (нарастающим итогом)</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2014</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2015</w:t>
            </w:r>
          </w:p>
        </w:tc>
      </w:tr>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left"/>
              <w:rPr>
                <w:rFonts w:ascii="Times New Roman" w:hAnsi="Times New Roman" w:cs="Times New Roman"/>
                <w:sz w:val="24"/>
                <w:szCs w:val="24"/>
              </w:rPr>
            </w:pPr>
            <w:r w:rsidRPr="00BF00EE">
              <w:rPr>
                <w:rFonts w:ascii="Times New Roman" w:hAnsi="Times New Roman" w:cs="Times New Roman"/>
                <w:sz w:val="24"/>
                <w:szCs w:val="24"/>
              </w:rPr>
              <w:t>1. Обеспечение беспрепятственного доступа детей и семей с детьми к социальным услугам для профилактики жестокого обращения с детьми и реабилитационной помощи детям, их семьям, пострадавшим от жестокого обращения</w:t>
            </w: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семей, охваченных услугами оказания экстренной помощи детям, пострадавшим от жестокого обращения и преступных посягательств и обеспечения доступа к различным формам досуга детей мобильными службами, ед.</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920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1840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2760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семей группы риска, получивших помощь и поддержку по улучшению детско-родительских отношений, нормализации психоэмоционального климата семьи, профилактике рисков жестокого обращения на базе кабинетов психологического здоровья семьи, ед.</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750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2250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Количество женщин с детьми, получивших квалифицированную реабилитационную помощь специалистов на базе отделений помощи женщинам с несовершеннолетними детьми, пострадавшим от насилия,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276</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556</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846</w:t>
            </w:r>
          </w:p>
        </w:tc>
      </w:tr>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left"/>
              <w:rPr>
                <w:rFonts w:ascii="Times New Roman" w:hAnsi="Times New Roman" w:cs="Times New Roman"/>
                <w:sz w:val="24"/>
                <w:szCs w:val="24"/>
              </w:rPr>
            </w:pPr>
            <w:r w:rsidRPr="00BF00EE">
              <w:rPr>
                <w:rFonts w:ascii="Times New Roman" w:hAnsi="Times New Roman" w:cs="Times New Roman"/>
                <w:sz w:val="24"/>
                <w:szCs w:val="24"/>
              </w:rPr>
              <w:t>2. Внедрение эффективных технологий, способствующих снижению жестокости и агрессии в детской среде</w:t>
            </w: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Число несовершеннолетних, чьи родители страдают алкогольной зависимостью и склонны к жестокому обращению с детьми, получивших услуги в рамках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подростков,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220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660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880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Число семей группы риска, охваченных социально-психологическим сопровождением с использованием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Семейный круг</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ед.</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400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600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детей из семей, находящихся в социально опасном положении, семей с риском жестокого обращения, получивших социально-психологическую помощь с использованием полифункционального оборудования, чел.</w:t>
            </w:r>
          </w:p>
          <w:p w:rsidR="004941AB" w:rsidRPr="004941AB" w:rsidRDefault="004941AB" w:rsidP="004941AB"/>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4667</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9334</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14000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AC15ED">
            <w:pPr>
              <w:pStyle w:val="afb"/>
              <w:rPr>
                <w:rFonts w:ascii="Times New Roman" w:hAnsi="Times New Roman" w:cs="Times New Roman"/>
                <w:sz w:val="24"/>
                <w:szCs w:val="24"/>
              </w:rPr>
            </w:pPr>
            <w:r w:rsidRPr="00BF00EE">
              <w:rPr>
                <w:rFonts w:ascii="Times New Roman" w:hAnsi="Times New Roman" w:cs="Times New Roman"/>
                <w:sz w:val="24"/>
                <w:szCs w:val="24"/>
              </w:rPr>
              <w:t xml:space="preserve">Число несовершеннолетних воспитанников, прошедших реабилитацию в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 применением технологий социальных коммуникаций и медиаций, способствующих снижению жестокости среди подростков - воспитанников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склонных к агрессии и употреблению психоактивных ве</w:t>
            </w:r>
            <w:r w:rsidR="00AC15ED" w:rsidRPr="00BF00EE">
              <w:rPr>
                <w:rFonts w:ascii="Times New Roman" w:hAnsi="Times New Roman" w:cs="Times New Roman"/>
                <w:sz w:val="24"/>
                <w:szCs w:val="24"/>
              </w:rPr>
              <w:t>ществ, состоящих на учете в КДН</w:t>
            </w:r>
            <w:r w:rsidRPr="00BF00EE">
              <w:rPr>
                <w:rFonts w:ascii="Times New Roman" w:hAnsi="Times New Roman" w:cs="Times New Roman"/>
                <w:sz w:val="24"/>
                <w:szCs w:val="24"/>
              </w:rPr>
              <w:t>иЗП,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126</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252</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378</w:t>
            </w:r>
          </w:p>
        </w:tc>
      </w:tr>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left"/>
              <w:rPr>
                <w:rFonts w:ascii="Times New Roman" w:hAnsi="Times New Roman" w:cs="Times New Roman"/>
                <w:sz w:val="24"/>
                <w:szCs w:val="24"/>
              </w:rPr>
            </w:pPr>
            <w:bookmarkStart w:id="124" w:name="sub_41217"/>
            <w:r w:rsidRPr="00BF00EE">
              <w:rPr>
                <w:rFonts w:ascii="Times New Roman" w:hAnsi="Times New Roman" w:cs="Times New Roman"/>
                <w:sz w:val="24"/>
                <w:szCs w:val="24"/>
              </w:rPr>
              <w:t>3. Организация и проведение информационно-просветительской кампании о недопустимости жестокого обращения со сверстниками, о правилах безопасного поведения, а также возможностях получения помощи в случае насилия или преступных посягательств</w:t>
            </w:r>
            <w:bookmarkEnd w:id="124"/>
          </w:p>
        </w:tc>
        <w:tc>
          <w:tcPr>
            <w:tcW w:w="3402" w:type="dxa"/>
            <w:tcBorders>
              <w:top w:val="single" w:sz="4" w:space="0" w:color="auto"/>
              <w:left w:val="single" w:sz="4" w:space="0" w:color="auto"/>
              <w:bottom w:val="single" w:sz="4" w:space="0" w:color="auto"/>
              <w:right w:val="single" w:sz="4" w:space="0" w:color="auto"/>
            </w:tcBorders>
          </w:tcPr>
          <w:p w:rsidR="001B1AB2"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Количество материалов в средствах массовой информации (радио, газета, подготовка телесюжетов) о ходе реализации </w:t>
            </w:r>
            <w:r w:rsidR="0036246D" w:rsidRPr="00BF00EE">
              <w:rPr>
                <w:rFonts w:ascii="Times New Roman" w:hAnsi="Times New Roman" w:cs="Times New Roman"/>
                <w:sz w:val="24"/>
                <w:szCs w:val="24"/>
              </w:rPr>
              <w:t>под</w:t>
            </w:r>
            <w:r w:rsidRPr="00BF00EE">
              <w:rPr>
                <w:rFonts w:ascii="Times New Roman" w:hAnsi="Times New Roman" w:cs="Times New Roman"/>
                <w:sz w:val="24"/>
                <w:szCs w:val="24"/>
              </w:rPr>
              <w:t xml:space="preserve">программы и достигнутых результатах исполнения </w:t>
            </w:r>
            <w:r w:rsidR="0036246D" w:rsidRPr="00BF00EE">
              <w:rPr>
                <w:rFonts w:ascii="Times New Roman" w:hAnsi="Times New Roman" w:cs="Times New Roman"/>
                <w:sz w:val="24"/>
                <w:szCs w:val="24"/>
              </w:rPr>
              <w:t>под</w:t>
            </w:r>
            <w:r w:rsidRPr="00BF00EE">
              <w:rPr>
                <w:rFonts w:ascii="Times New Roman" w:hAnsi="Times New Roman" w:cs="Times New Roman"/>
                <w:sz w:val="24"/>
                <w:szCs w:val="24"/>
              </w:rPr>
              <w:t>программы, ед.</w:t>
            </w:r>
          </w:p>
          <w:p w:rsidR="004941AB" w:rsidRPr="004941AB" w:rsidRDefault="004941AB" w:rsidP="004941AB"/>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12</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Число несовершеннолетних, повысивших правовую грамотность по вопросам защиты своих прав, ответственности за действия, направленные против детей, чел.</w:t>
            </w:r>
          </w:p>
          <w:p w:rsidR="004941AB" w:rsidRPr="004941AB" w:rsidRDefault="004941AB" w:rsidP="004941AB"/>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5000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10000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15000</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941AB" w:rsidRPr="004941AB" w:rsidRDefault="00B92334" w:rsidP="004941AB">
            <w:pPr>
              <w:pStyle w:val="afb"/>
              <w:rPr>
                <w:rFonts w:ascii="Times New Roman" w:hAnsi="Times New Roman" w:cs="Times New Roman"/>
                <w:sz w:val="24"/>
                <w:szCs w:val="24"/>
              </w:rPr>
            </w:pPr>
            <w:r w:rsidRPr="00BF00EE">
              <w:rPr>
                <w:rFonts w:ascii="Times New Roman" w:hAnsi="Times New Roman" w:cs="Times New Roman"/>
                <w:sz w:val="24"/>
                <w:szCs w:val="24"/>
              </w:rPr>
              <w:t>Ежегодный охват родителей, детей, населения Забайка</w:t>
            </w:r>
            <w:r w:rsidR="004941AB">
              <w:rPr>
                <w:rFonts w:ascii="Times New Roman" w:hAnsi="Times New Roman" w:cs="Times New Roman"/>
                <w:sz w:val="24"/>
                <w:szCs w:val="24"/>
              </w:rPr>
              <w:t>-</w:t>
            </w:r>
            <w:r w:rsidRPr="00BF00EE">
              <w:rPr>
                <w:rFonts w:ascii="Times New Roman" w:hAnsi="Times New Roman" w:cs="Times New Roman"/>
                <w:sz w:val="24"/>
                <w:szCs w:val="24"/>
              </w:rPr>
              <w:t>льского края информа</w:t>
            </w:r>
            <w:r w:rsidR="004941AB">
              <w:rPr>
                <w:rFonts w:ascii="Times New Roman" w:hAnsi="Times New Roman" w:cs="Times New Roman"/>
                <w:sz w:val="24"/>
                <w:szCs w:val="24"/>
              </w:rPr>
              <w:t>-</w:t>
            </w:r>
            <w:r w:rsidRPr="00BF00EE">
              <w:rPr>
                <w:rFonts w:ascii="Times New Roman" w:hAnsi="Times New Roman" w:cs="Times New Roman"/>
                <w:sz w:val="24"/>
                <w:szCs w:val="24"/>
              </w:rPr>
              <w:t>ционным и правовым просвещением посредством проведения циклов занятий для детей, размещения информационно-просвети</w:t>
            </w:r>
            <w:r w:rsidR="004941AB">
              <w:rPr>
                <w:rFonts w:ascii="Times New Roman" w:hAnsi="Times New Roman" w:cs="Times New Roman"/>
                <w:sz w:val="24"/>
                <w:szCs w:val="24"/>
              </w:rPr>
              <w:t>-</w:t>
            </w:r>
            <w:r w:rsidRPr="00BF00EE">
              <w:rPr>
                <w:rFonts w:ascii="Times New Roman" w:hAnsi="Times New Roman" w:cs="Times New Roman"/>
                <w:sz w:val="24"/>
                <w:szCs w:val="24"/>
              </w:rPr>
              <w:t>тельских материалов на официальном сайте Министерства труда и социальной защиты Забайкальского края по вопросам защиты детей от жестокого обращения, безо</w:t>
            </w:r>
            <w:r w:rsidR="004941AB">
              <w:rPr>
                <w:rFonts w:ascii="Times New Roman" w:hAnsi="Times New Roman" w:cs="Times New Roman"/>
                <w:sz w:val="24"/>
                <w:szCs w:val="24"/>
              </w:rPr>
              <w:t>-</w:t>
            </w:r>
            <w:r w:rsidRPr="00BF00EE">
              <w:rPr>
                <w:rFonts w:ascii="Times New Roman" w:hAnsi="Times New Roman" w:cs="Times New Roman"/>
                <w:sz w:val="24"/>
                <w:szCs w:val="24"/>
              </w:rPr>
              <w:t>пасного поведения подрос</w:t>
            </w:r>
            <w:r w:rsidR="004941AB">
              <w:rPr>
                <w:rFonts w:ascii="Times New Roman" w:hAnsi="Times New Roman" w:cs="Times New Roman"/>
                <w:sz w:val="24"/>
                <w:szCs w:val="24"/>
              </w:rPr>
              <w:t>-</w:t>
            </w:r>
            <w:r w:rsidRPr="00BF00EE">
              <w:rPr>
                <w:rFonts w:ascii="Times New Roman" w:hAnsi="Times New Roman" w:cs="Times New Roman"/>
                <w:sz w:val="24"/>
                <w:szCs w:val="24"/>
              </w:rPr>
              <w:t>тков, формирования ответст</w:t>
            </w:r>
            <w:r w:rsidR="004941AB">
              <w:rPr>
                <w:rFonts w:ascii="Times New Roman" w:hAnsi="Times New Roman" w:cs="Times New Roman"/>
                <w:sz w:val="24"/>
                <w:szCs w:val="24"/>
              </w:rPr>
              <w:t>-</w:t>
            </w:r>
            <w:r w:rsidRPr="00BF00EE">
              <w:rPr>
                <w:rFonts w:ascii="Times New Roman" w:hAnsi="Times New Roman" w:cs="Times New Roman"/>
                <w:sz w:val="24"/>
                <w:szCs w:val="24"/>
              </w:rPr>
              <w:t>венного родительства,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6000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12000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18000</w:t>
            </w:r>
          </w:p>
        </w:tc>
      </w:tr>
      <w:tr w:rsidR="001B1AB2" w:rsidRPr="00BF00EE" w:rsidTr="003527E0">
        <w:tc>
          <w:tcPr>
            <w:tcW w:w="2694"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left"/>
              <w:rPr>
                <w:rFonts w:ascii="Times New Roman" w:hAnsi="Times New Roman" w:cs="Times New Roman"/>
                <w:sz w:val="24"/>
                <w:szCs w:val="24"/>
              </w:rPr>
            </w:pPr>
            <w:r w:rsidRPr="00BF00EE">
              <w:rPr>
                <w:rFonts w:ascii="Times New Roman" w:hAnsi="Times New Roman" w:cs="Times New Roman"/>
                <w:sz w:val="24"/>
                <w:szCs w:val="24"/>
              </w:rPr>
              <w:t>4. Развитие кадрового обеспечения системы профилактики насилия и жестокого обращения в отношении детей</w:t>
            </w: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Количество специалистов (психологов, социальных педагогов, участковых специалистов по социальной работе), прошедших курсы повышения квалификации,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125</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375</w:t>
            </w:r>
          </w:p>
        </w:tc>
      </w:tr>
      <w:tr w:rsidR="001B1AB2" w:rsidRPr="00BF00EE" w:rsidTr="003527E0">
        <w:tc>
          <w:tcPr>
            <w:tcW w:w="2694"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rPr>
                <w:rFonts w:ascii="Times New Roman" w:hAnsi="Times New Roman" w:cs="Times New Roman"/>
                <w:sz w:val="24"/>
                <w:szCs w:val="24"/>
              </w:rPr>
            </w:pPr>
            <w:r w:rsidRPr="00BF00EE">
              <w:rPr>
                <w:rFonts w:ascii="Times New Roman" w:hAnsi="Times New Roman" w:cs="Times New Roman"/>
                <w:sz w:val="24"/>
                <w:szCs w:val="24"/>
              </w:rPr>
              <w:t xml:space="preserve">Количество специалистов (психологов, социальных педагогов, участковых специалистов по социальной работе,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телефона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прошедших обучение через семинары, очное и заочное консультирование, чел.</w:t>
            </w:r>
          </w:p>
        </w:tc>
        <w:tc>
          <w:tcPr>
            <w:tcW w:w="1213"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270</w:t>
            </w:r>
          </w:p>
        </w:tc>
        <w:tc>
          <w:tcPr>
            <w:tcW w:w="1197"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560</w:t>
            </w:r>
          </w:p>
        </w:tc>
        <w:tc>
          <w:tcPr>
            <w:tcW w:w="1275"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rPr>
            </w:pPr>
            <w:r w:rsidRPr="00BF00EE">
              <w:rPr>
                <w:rFonts w:ascii="Times New Roman" w:hAnsi="Times New Roman" w:cs="Times New Roman"/>
              </w:rPr>
              <w:t>860</w:t>
            </w:r>
          </w:p>
        </w:tc>
      </w:tr>
    </w:tbl>
    <w:p w:rsidR="004941AB" w:rsidRPr="004941AB" w:rsidRDefault="004941AB" w:rsidP="00171B5E">
      <w:pPr>
        <w:spacing w:after="0" w:line="240" w:lineRule="auto"/>
        <w:ind w:firstLine="567"/>
        <w:jc w:val="both"/>
        <w:rPr>
          <w:rFonts w:ascii="Times New Roman" w:hAnsi="Times New Roman"/>
          <w:sz w:val="16"/>
          <w:szCs w:val="16"/>
        </w:rPr>
      </w:pP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Реализация мероприятий, предусмотренных </w:t>
      </w:r>
      <w:r w:rsidR="0036246D" w:rsidRPr="00BF00EE">
        <w:rPr>
          <w:rFonts w:ascii="Times New Roman" w:hAnsi="Times New Roman"/>
          <w:sz w:val="28"/>
          <w:szCs w:val="28"/>
        </w:rPr>
        <w:t>под</w:t>
      </w:r>
      <w:r w:rsidRPr="00BF00EE">
        <w:rPr>
          <w:rFonts w:ascii="Times New Roman" w:hAnsi="Times New Roman"/>
          <w:sz w:val="28"/>
          <w:szCs w:val="28"/>
        </w:rPr>
        <w:t>программой, позволит:</w:t>
      </w:r>
    </w:p>
    <w:p w:rsidR="00995912" w:rsidRPr="00BF00EE" w:rsidRDefault="00B92334" w:rsidP="004941AB">
      <w:pPr>
        <w:spacing w:after="0" w:line="240" w:lineRule="auto"/>
        <w:ind w:firstLine="709"/>
        <w:jc w:val="both"/>
        <w:rPr>
          <w:rFonts w:ascii="Times New Roman" w:hAnsi="Times New Roman"/>
          <w:sz w:val="28"/>
          <w:szCs w:val="28"/>
        </w:rPr>
      </w:pPr>
      <w:bookmarkStart w:id="125" w:name="sub_421"/>
      <w:r w:rsidRPr="00BF00EE">
        <w:rPr>
          <w:rFonts w:ascii="Times New Roman" w:hAnsi="Times New Roman"/>
          <w:sz w:val="28"/>
          <w:szCs w:val="28"/>
        </w:rPr>
        <w:t>1) повысить в Забайкальском крае уровень межведомственного взаимодействия органов и учреждений по профилактике насилия и жестокого обращения в отношении детей, реабилитации детей, ставших жертвами насилия и преступных посягательств;</w:t>
      </w:r>
    </w:p>
    <w:p w:rsidR="00995912" w:rsidRPr="00BF00EE" w:rsidRDefault="00B92334" w:rsidP="004941AB">
      <w:pPr>
        <w:spacing w:after="0" w:line="240" w:lineRule="auto"/>
        <w:ind w:firstLine="709"/>
        <w:jc w:val="both"/>
        <w:rPr>
          <w:rFonts w:ascii="Times New Roman" w:hAnsi="Times New Roman"/>
          <w:sz w:val="28"/>
          <w:szCs w:val="28"/>
        </w:rPr>
      </w:pPr>
      <w:bookmarkStart w:id="126" w:name="sub_422"/>
      <w:bookmarkEnd w:id="125"/>
      <w:r w:rsidRPr="00BF00EE">
        <w:rPr>
          <w:rFonts w:ascii="Times New Roman" w:hAnsi="Times New Roman"/>
          <w:sz w:val="28"/>
          <w:szCs w:val="28"/>
        </w:rPr>
        <w:t>2) увеличить число детей, находящихся в социально опасном положении, прошедших курс стационарной социальной реабилитации, до 2270 чел.;</w:t>
      </w:r>
    </w:p>
    <w:p w:rsidR="00995912" w:rsidRPr="00BF00EE" w:rsidRDefault="00B92334" w:rsidP="004941AB">
      <w:pPr>
        <w:spacing w:after="0" w:line="240" w:lineRule="auto"/>
        <w:ind w:firstLine="709"/>
        <w:jc w:val="both"/>
        <w:rPr>
          <w:rFonts w:ascii="Times New Roman" w:hAnsi="Times New Roman"/>
          <w:sz w:val="28"/>
          <w:szCs w:val="28"/>
        </w:rPr>
      </w:pPr>
      <w:bookmarkStart w:id="127" w:name="sub_423"/>
      <w:bookmarkEnd w:id="126"/>
      <w:r w:rsidRPr="00BF00EE">
        <w:rPr>
          <w:rFonts w:ascii="Times New Roman" w:hAnsi="Times New Roman"/>
          <w:sz w:val="28"/>
          <w:szCs w:val="28"/>
        </w:rPr>
        <w:t>3) сократить численность родителей, лишенных родительских прав в связи с жестоким обращением с детьми;</w:t>
      </w:r>
    </w:p>
    <w:p w:rsidR="00995912" w:rsidRPr="00BF00EE" w:rsidRDefault="00B92334" w:rsidP="004941AB">
      <w:pPr>
        <w:spacing w:after="0" w:line="240" w:lineRule="auto"/>
        <w:ind w:firstLine="709"/>
        <w:jc w:val="both"/>
        <w:rPr>
          <w:rFonts w:ascii="Times New Roman" w:hAnsi="Times New Roman"/>
          <w:sz w:val="28"/>
          <w:szCs w:val="28"/>
        </w:rPr>
      </w:pPr>
      <w:bookmarkStart w:id="128" w:name="sub_424"/>
      <w:bookmarkEnd w:id="127"/>
      <w:r w:rsidRPr="00BF00EE">
        <w:rPr>
          <w:rFonts w:ascii="Times New Roman" w:hAnsi="Times New Roman"/>
          <w:sz w:val="28"/>
          <w:szCs w:val="28"/>
        </w:rPr>
        <w:t>4) снизить численность несовершеннолетних, потерпевших от преступных посягательств, до 1050 чел.;</w:t>
      </w:r>
    </w:p>
    <w:p w:rsidR="00995912" w:rsidRPr="00BF00EE" w:rsidRDefault="00B92334" w:rsidP="004941AB">
      <w:pPr>
        <w:spacing w:after="0" w:line="240" w:lineRule="auto"/>
        <w:ind w:firstLine="709"/>
        <w:jc w:val="both"/>
        <w:rPr>
          <w:rFonts w:ascii="Times New Roman" w:hAnsi="Times New Roman"/>
          <w:sz w:val="28"/>
          <w:szCs w:val="28"/>
        </w:rPr>
      </w:pPr>
      <w:bookmarkStart w:id="129" w:name="sub_425"/>
      <w:bookmarkEnd w:id="128"/>
      <w:r w:rsidRPr="00BF00EE">
        <w:rPr>
          <w:rFonts w:ascii="Times New Roman" w:hAnsi="Times New Roman"/>
          <w:sz w:val="28"/>
          <w:szCs w:val="28"/>
        </w:rPr>
        <w:t>5) увеличить количество специалистов, подготовленных к работе по профилактике жестокого обращения с детьми и реабилитации детей, пострадавших от насилия, до 1235 чел.;</w:t>
      </w:r>
    </w:p>
    <w:p w:rsidR="00995912" w:rsidRPr="00BF00EE" w:rsidRDefault="00B92334" w:rsidP="004941AB">
      <w:pPr>
        <w:spacing w:after="0" w:line="240" w:lineRule="auto"/>
        <w:ind w:firstLine="709"/>
        <w:jc w:val="both"/>
        <w:rPr>
          <w:rFonts w:ascii="Times New Roman" w:hAnsi="Times New Roman"/>
          <w:sz w:val="28"/>
          <w:szCs w:val="28"/>
        </w:rPr>
      </w:pPr>
      <w:bookmarkStart w:id="130" w:name="sub_426"/>
      <w:bookmarkEnd w:id="129"/>
      <w:r w:rsidRPr="00BF00EE">
        <w:rPr>
          <w:rFonts w:ascii="Times New Roman" w:hAnsi="Times New Roman"/>
          <w:sz w:val="28"/>
          <w:szCs w:val="28"/>
        </w:rPr>
        <w:t>6) увеличить количество женщин с детьми, получивших квалифицированную реабилитационную помощь специалистов на базе отделения помощи женщинам с несовершеннолетними детьми, пострадавшим от насилия, до 846 чел.;</w:t>
      </w:r>
    </w:p>
    <w:p w:rsidR="00995912" w:rsidRPr="00BF00EE" w:rsidRDefault="00B92334" w:rsidP="004941AB">
      <w:pPr>
        <w:spacing w:after="0" w:line="240" w:lineRule="auto"/>
        <w:ind w:firstLine="709"/>
        <w:jc w:val="both"/>
        <w:rPr>
          <w:rFonts w:ascii="Times New Roman" w:hAnsi="Times New Roman"/>
          <w:sz w:val="28"/>
          <w:szCs w:val="28"/>
        </w:rPr>
      </w:pPr>
      <w:bookmarkStart w:id="131" w:name="sub_427"/>
      <w:bookmarkEnd w:id="130"/>
      <w:r w:rsidRPr="00BF00EE">
        <w:rPr>
          <w:rFonts w:ascii="Times New Roman" w:hAnsi="Times New Roman"/>
          <w:sz w:val="28"/>
          <w:szCs w:val="28"/>
        </w:rPr>
        <w:t>7) увеличить число подростков, повысивших уровень правовой информированности с помощью предусмотренных профилактических мероприятий и мероприятий информационного характера, до 15 000 чел.;</w:t>
      </w:r>
    </w:p>
    <w:p w:rsidR="00995912" w:rsidRPr="00BF00EE" w:rsidRDefault="00B92334" w:rsidP="004941AB">
      <w:pPr>
        <w:spacing w:after="0" w:line="240" w:lineRule="auto"/>
        <w:ind w:firstLine="709"/>
        <w:jc w:val="both"/>
        <w:rPr>
          <w:rFonts w:ascii="Times New Roman" w:hAnsi="Times New Roman"/>
          <w:sz w:val="28"/>
          <w:szCs w:val="28"/>
        </w:rPr>
      </w:pPr>
      <w:bookmarkStart w:id="132" w:name="sub_428"/>
      <w:bookmarkEnd w:id="131"/>
      <w:r w:rsidRPr="00BF00EE">
        <w:rPr>
          <w:rFonts w:ascii="Times New Roman" w:hAnsi="Times New Roman"/>
          <w:sz w:val="28"/>
          <w:szCs w:val="28"/>
        </w:rPr>
        <w:t>8) повысить число граждан, информированных о формах насилия в отношении детей, об ответственности за действия, направленные против детей, о правилах безопасности для детей, до 108 000 чел.</w:t>
      </w:r>
    </w:p>
    <w:bookmarkEnd w:id="132"/>
    <w:p w:rsidR="001B1AB2" w:rsidRPr="004941AB" w:rsidRDefault="001B1AB2" w:rsidP="00171B5E">
      <w:pPr>
        <w:spacing w:after="0" w:line="240" w:lineRule="auto"/>
        <w:ind w:firstLine="567"/>
        <w:rPr>
          <w:rFonts w:ascii="Times New Roman" w:hAnsi="Times New Roman"/>
          <w:sz w:val="20"/>
          <w:szCs w:val="20"/>
        </w:rPr>
      </w:pPr>
    </w:p>
    <w:p w:rsidR="00995912" w:rsidRDefault="00B92334" w:rsidP="00171B5E">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 xml:space="preserve">4. Управление </w:t>
      </w:r>
      <w:r w:rsidR="00F52729" w:rsidRPr="00BF00EE">
        <w:rPr>
          <w:rFonts w:ascii="Times New Roman" w:hAnsi="Times New Roman"/>
          <w:b/>
          <w:sz w:val="28"/>
          <w:szCs w:val="28"/>
        </w:rPr>
        <w:t>под</w:t>
      </w:r>
      <w:r w:rsidRPr="00BF00EE">
        <w:rPr>
          <w:rFonts w:ascii="Times New Roman" w:hAnsi="Times New Roman"/>
          <w:b/>
          <w:sz w:val="28"/>
          <w:szCs w:val="28"/>
        </w:rPr>
        <w:t>программой и контроль за ходом ее реализации</w:t>
      </w:r>
    </w:p>
    <w:p w:rsidR="004941AB" w:rsidRPr="004941AB" w:rsidRDefault="004941AB" w:rsidP="00171B5E">
      <w:pPr>
        <w:spacing w:after="0" w:line="240" w:lineRule="auto"/>
        <w:ind w:firstLine="567"/>
        <w:jc w:val="center"/>
        <w:rPr>
          <w:rFonts w:ascii="Times New Roman" w:hAnsi="Times New Roman"/>
          <w:sz w:val="10"/>
          <w:szCs w:val="10"/>
        </w:rPr>
      </w:pPr>
    </w:p>
    <w:p w:rsidR="00995912" w:rsidRPr="00BF00EE" w:rsidRDefault="00B92334" w:rsidP="004941AB">
      <w:pPr>
        <w:spacing w:after="0" w:line="240" w:lineRule="auto"/>
        <w:ind w:firstLine="709"/>
        <w:jc w:val="both"/>
        <w:rPr>
          <w:rFonts w:ascii="Times New Roman" w:hAnsi="Times New Roman"/>
          <w:sz w:val="28"/>
          <w:szCs w:val="28"/>
        </w:rPr>
      </w:pPr>
      <w:bookmarkStart w:id="133" w:name="sub_41218"/>
      <w:r w:rsidRPr="00BF00EE">
        <w:rPr>
          <w:rFonts w:ascii="Times New Roman" w:hAnsi="Times New Roman"/>
          <w:sz w:val="28"/>
          <w:szCs w:val="28"/>
        </w:rPr>
        <w:t xml:space="preserve">Управление </w:t>
      </w:r>
      <w:r w:rsidR="00F52729" w:rsidRPr="00BF00EE">
        <w:rPr>
          <w:rFonts w:ascii="Times New Roman" w:hAnsi="Times New Roman"/>
          <w:sz w:val="28"/>
          <w:szCs w:val="28"/>
        </w:rPr>
        <w:t>под</w:t>
      </w:r>
      <w:r w:rsidRPr="00BF00EE">
        <w:rPr>
          <w:rFonts w:ascii="Times New Roman" w:hAnsi="Times New Roman"/>
          <w:sz w:val="28"/>
          <w:szCs w:val="28"/>
        </w:rPr>
        <w:t xml:space="preserve">программой возлагается на Министерство труда и социальной защиты </w:t>
      </w:r>
      <w:r w:rsidR="00B3429C">
        <w:rPr>
          <w:rFonts w:ascii="Times New Roman" w:hAnsi="Times New Roman"/>
          <w:sz w:val="28"/>
          <w:szCs w:val="28"/>
        </w:rPr>
        <w:t xml:space="preserve">населения </w:t>
      </w:r>
      <w:r w:rsidRPr="00BF00EE">
        <w:rPr>
          <w:rFonts w:ascii="Times New Roman" w:hAnsi="Times New Roman"/>
          <w:sz w:val="28"/>
          <w:szCs w:val="28"/>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bookmarkStart w:id="134" w:name="sub_41219"/>
      <w:bookmarkEnd w:id="133"/>
      <w:r w:rsidRPr="00930215">
        <w:rPr>
          <w:rFonts w:ascii="Times New Roman" w:hAnsi="Times New Roman"/>
          <w:bCs/>
        </w:rPr>
        <w:t>(в ред. постановления Правительства Забайкальского края № 120 от 31.03.2017)</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Министерство труда и социальной защиты </w:t>
      </w:r>
      <w:r w:rsidR="00B3429C">
        <w:rPr>
          <w:rFonts w:ascii="Times New Roman" w:hAnsi="Times New Roman"/>
          <w:sz w:val="28"/>
          <w:szCs w:val="28"/>
        </w:rPr>
        <w:t xml:space="preserve">населения </w:t>
      </w:r>
      <w:r w:rsidRPr="00BF00EE">
        <w:rPr>
          <w:rFonts w:ascii="Times New Roman" w:hAnsi="Times New Roman"/>
          <w:sz w:val="28"/>
          <w:szCs w:val="28"/>
        </w:rPr>
        <w:t>Забайкальского края:</w:t>
      </w:r>
    </w:p>
    <w:bookmarkEnd w:id="134"/>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осуществляет ведение сводной отчетности и подготовку доклада о реализации </w:t>
      </w:r>
      <w:r w:rsidR="0036246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осуществляет межведомственную координацию деятельности исполнителей по реализации программных мероприятий, а также по анализу и рациональному использованию бюджетных средств.</w:t>
      </w:r>
    </w:p>
    <w:p w:rsidR="00995912" w:rsidRPr="00BF00EE" w:rsidRDefault="00B92334" w:rsidP="004941AB">
      <w:pPr>
        <w:spacing w:after="0" w:line="240" w:lineRule="auto"/>
        <w:ind w:firstLine="709"/>
        <w:jc w:val="both"/>
        <w:rPr>
          <w:rFonts w:ascii="Times New Roman" w:hAnsi="Times New Roman"/>
          <w:sz w:val="28"/>
          <w:szCs w:val="28"/>
        </w:rPr>
      </w:pPr>
      <w:bookmarkStart w:id="135" w:name="sub_41220"/>
      <w:r w:rsidRPr="00BF00EE">
        <w:rPr>
          <w:rFonts w:ascii="Times New Roman" w:hAnsi="Times New Roman"/>
          <w:sz w:val="28"/>
          <w:szCs w:val="28"/>
        </w:rPr>
        <w:t xml:space="preserve">Исполнители программных мероприятий представляют в Министерство труда и социальной защиты </w:t>
      </w:r>
      <w:r w:rsidR="00B3429C">
        <w:rPr>
          <w:rFonts w:ascii="Times New Roman" w:hAnsi="Times New Roman"/>
          <w:sz w:val="28"/>
          <w:szCs w:val="28"/>
        </w:rPr>
        <w:t xml:space="preserve">населения </w:t>
      </w:r>
      <w:r w:rsidRPr="00BF00EE">
        <w:rPr>
          <w:rFonts w:ascii="Times New Roman" w:hAnsi="Times New Roman"/>
          <w:sz w:val="28"/>
          <w:szCs w:val="28"/>
        </w:rPr>
        <w:t>Забайкальского края сведения о реализации программных мероприятий до 15 января текущего года за предшествующий год и до 1 июля за полугодие.</w:t>
      </w:r>
    </w:p>
    <w:bookmarkEnd w:id="135"/>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Исполнители мероприятий </w:t>
      </w:r>
      <w:r w:rsidR="0036246D" w:rsidRPr="00BF00EE">
        <w:rPr>
          <w:rFonts w:ascii="Times New Roman" w:hAnsi="Times New Roman"/>
          <w:sz w:val="28"/>
          <w:szCs w:val="28"/>
        </w:rPr>
        <w:t>под</w:t>
      </w:r>
      <w:r w:rsidRPr="00BF00EE">
        <w:rPr>
          <w:rFonts w:ascii="Times New Roman" w:hAnsi="Times New Roman"/>
          <w:sz w:val="28"/>
          <w:szCs w:val="28"/>
        </w:rPr>
        <w:t xml:space="preserve">программы несут ответственность за качественную и своевременную реализацию мероприятий </w:t>
      </w:r>
      <w:r w:rsidR="0036246D" w:rsidRPr="00BF00EE">
        <w:rPr>
          <w:rFonts w:ascii="Times New Roman" w:hAnsi="Times New Roman"/>
          <w:sz w:val="28"/>
          <w:szCs w:val="28"/>
        </w:rPr>
        <w:t>под</w:t>
      </w:r>
      <w:r w:rsidRPr="00BF00EE">
        <w:rPr>
          <w:rFonts w:ascii="Times New Roman" w:hAnsi="Times New Roman"/>
          <w:sz w:val="28"/>
          <w:szCs w:val="28"/>
        </w:rPr>
        <w:t xml:space="preserve">программы, обеспечивают эффективное и целевое использование финансовых средств и ресурсов, выделяемых на реализацию </w:t>
      </w:r>
      <w:r w:rsidR="0036246D" w:rsidRPr="00BF00EE">
        <w:rPr>
          <w:rFonts w:ascii="Times New Roman" w:hAnsi="Times New Roman"/>
          <w:sz w:val="28"/>
          <w:szCs w:val="28"/>
        </w:rPr>
        <w:t>под</w:t>
      </w:r>
      <w:r w:rsidRPr="00BF00EE">
        <w:rPr>
          <w:rFonts w:ascii="Times New Roman" w:hAnsi="Times New Roman"/>
          <w:sz w:val="28"/>
          <w:szCs w:val="28"/>
        </w:rPr>
        <w:t>программы.</w:t>
      </w:r>
    </w:p>
    <w:p w:rsidR="00171B5E" w:rsidRPr="00BF00EE" w:rsidRDefault="00171B5E" w:rsidP="00171B5E">
      <w:pPr>
        <w:spacing w:after="0" w:line="240" w:lineRule="auto"/>
        <w:ind w:firstLine="567"/>
        <w:jc w:val="both"/>
        <w:rPr>
          <w:rFonts w:ascii="Times New Roman" w:hAnsi="Times New Roman"/>
          <w:sz w:val="28"/>
          <w:szCs w:val="28"/>
        </w:rPr>
      </w:pPr>
    </w:p>
    <w:p w:rsidR="00995912" w:rsidRDefault="00B92334" w:rsidP="00171B5E">
      <w:pPr>
        <w:spacing w:after="0" w:line="240" w:lineRule="auto"/>
        <w:ind w:firstLine="567"/>
        <w:jc w:val="center"/>
        <w:rPr>
          <w:rFonts w:ascii="Times New Roman" w:hAnsi="Times New Roman"/>
          <w:b/>
          <w:sz w:val="28"/>
          <w:szCs w:val="28"/>
        </w:rPr>
      </w:pPr>
      <w:bookmarkStart w:id="136" w:name="sub_60"/>
      <w:r w:rsidRPr="00BF00EE">
        <w:rPr>
          <w:rFonts w:ascii="Times New Roman" w:hAnsi="Times New Roman"/>
          <w:b/>
          <w:sz w:val="28"/>
          <w:szCs w:val="28"/>
        </w:rPr>
        <w:t xml:space="preserve">5. Ресурсное обеспечение </w:t>
      </w:r>
      <w:r w:rsidR="00F52729" w:rsidRPr="00BF00EE">
        <w:rPr>
          <w:rFonts w:ascii="Times New Roman" w:hAnsi="Times New Roman"/>
          <w:b/>
          <w:sz w:val="28"/>
          <w:szCs w:val="28"/>
        </w:rPr>
        <w:t>под</w:t>
      </w:r>
      <w:r w:rsidRPr="00BF00EE">
        <w:rPr>
          <w:rFonts w:ascii="Times New Roman" w:hAnsi="Times New Roman"/>
          <w:b/>
          <w:sz w:val="28"/>
          <w:szCs w:val="28"/>
        </w:rPr>
        <w:t>программы</w:t>
      </w:r>
    </w:p>
    <w:p w:rsidR="004941AB" w:rsidRPr="004941AB" w:rsidRDefault="004941AB" w:rsidP="00171B5E">
      <w:pPr>
        <w:spacing w:after="0" w:line="240" w:lineRule="auto"/>
        <w:ind w:firstLine="567"/>
        <w:jc w:val="center"/>
        <w:rPr>
          <w:rFonts w:ascii="Times New Roman" w:hAnsi="Times New Roman"/>
          <w:sz w:val="10"/>
          <w:szCs w:val="10"/>
        </w:rPr>
      </w:pPr>
    </w:p>
    <w:bookmarkEnd w:id="136"/>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Финансирование мероприятий </w:t>
      </w:r>
      <w:r w:rsidR="00F52729" w:rsidRPr="00BF00EE">
        <w:rPr>
          <w:rFonts w:ascii="Times New Roman" w:hAnsi="Times New Roman"/>
          <w:sz w:val="28"/>
          <w:szCs w:val="28"/>
        </w:rPr>
        <w:t>под</w:t>
      </w:r>
      <w:r w:rsidRPr="00BF00EE">
        <w:rPr>
          <w:rFonts w:ascii="Times New Roman" w:hAnsi="Times New Roman"/>
          <w:sz w:val="28"/>
          <w:szCs w:val="28"/>
        </w:rPr>
        <w:t xml:space="preserve">программы осуществляется из средств бюджета Забайкальского края (в рамках текущего финансирования подведомственных учреждений социального обслуживания и других учреждений, задействованных в реализации мероприятий </w:t>
      </w:r>
      <w:r w:rsidR="0036246D" w:rsidRPr="00BF00EE">
        <w:rPr>
          <w:rFonts w:ascii="Times New Roman" w:hAnsi="Times New Roman"/>
          <w:sz w:val="28"/>
          <w:szCs w:val="28"/>
        </w:rPr>
        <w:t>под</w:t>
      </w:r>
      <w:r w:rsidRPr="00BF00EE">
        <w:rPr>
          <w:rFonts w:ascii="Times New Roman" w:hAnsi="Times New Roman"/>
          <w:sz w:val="28"/>
          <w:szCs w:val="28"/>
        </w:rPr>
        <w:t>программы), бюджета Фонда и внебюджетных источников:</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бюджет Забайкальского края - 65 203 876 рублей;</w:t>
      </w:r>
    </w:p>
    <w:p w:rsidR="00995912" w:rsidRDefault="00BE5D01" w:rsidP="004941AB">
      <w:pPr>
        <w:spacing w:after="0" w:line="240" w:lineRule="auto"/>
        <w:ind w:firstLine="709"/>
        <w:jc w:val="both"/>
        <w:rPr>
          <w:rFonts w:ascii="Times New Roman" w:hAnsi="Times New Roman"/>
          <w:sz w:val="28"/>
          <w:szCs w:val="28"/>
        </w:rPr>
      </w:pPr>
      <w:r>
        <w:rPr>
          <w:rFonts w:ascii="Times New Roman" w:hAnsi="Times New Roman"/>
          <w:sz w:val="28"/>
          <w:szCs w:val="28"/>
        </w:rPr>
        <w:t>бюджет Фонда - 27 306</w:t>
      </w:r>
      <w:r w:rsidR="00B92334" w:rsidRPr="00BF00EE">
        <w:rPr>
          <w:rFonts w:ascii="Times New Roman" w:hAnsi="Times New Roman"/>
          <w:sz w:val="28"/>
          <w:szCs w:val="28"/>
        </w:rPr>
        <w:t xml:space="preserve"> 998 рублей;</w:t>
      </w:r>
    </w:p>
    <w:p w:rsidR="00BE5D01" w:rsidRPr="00BF00EE" w:rsidRDefault="00BE5D01" w:rsidP="004941AB">
      <w:pPr>
        <w:spacing w:after="0" w:line="240" w:lineRule="auto"/>
        <w:ind w:firstLine="709"/>
        <w:jc w:val="both"/>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внебюджетные источники - 900 000 рублей.</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Финансирование </w:t>
      </w:r>
      <w:r w:rsidR="00F52729" w:rsidRPr="00BF00EE">
        <w:rPr>
          <w:rFonts w:ascii="Times New Roman" w:hAnsi="Times New Roman"/>
          <w:sz w:val="28"/>
          <w:szCs w:val="28"/>
        </w:rPr>
        <w:t>под</w:t>
      </w:r>
      <w:r w:rsidR="00D205E4" w:rsidRPr="00BF00EE">
        <w:rPr>
          <w:rFonts w:ascii="Times New Roman" w:hAnsi="Times New Roman"/>
          <w:sz w:val="28"/>
          <w:szCs w:val="28"/>
        </w:rPr>
        <w:t>п</w:t>
      </w:r>
      <w:r w:rsidRPr="00BF00EE">
        <w:rPr>
          <w:rFonts w:ascii="Times New Roman" w:hAnsi="Times New Roman"/>
          <w:sz w:val="28"/>
          <w:szCs w:val="28"/>
        </w:rPr>
        <w:t xml:space="preserve">рограммы по годам представлено в </w:t>
      </w:r>
      <w:hyperlink w:anchor="sub_61" w:history="1">
        <w:r w:rsidRPr="00BF00EE">
          <w:rPr>
            <w:rFonts w:ascii="Times New Roman" w:hAnsi="Times New Roman"/>
            <w:sz w:val="28"/>
            <w:szCs w:val="28"/>
          </w:rPr>
          <w:t>таблице</w:t>
        </w:r>
      </w:hyperlink>
      <w:r w:rsidR="0005186E" w:rsidRPr="00BF00EE">
        <w:rPr>
          <w:rFonts w:ascii="Times New Roman" w:hAnsi="Times New Roman"/>
          <w:sz w:val="28"/>
          <w:szCs w:val="28"/>
        </w:rPr>
        <w:t>:</w:t>
      </w:r>
    </w:p>
    <w:p w:rsidR="001D2A14" w:rsidRPr="00BF00EE" w:rsidRDefault="001D2A14" w:rsidP="00171B5E">
      <w:pPr>
        <w:spacing w:after="0" w:line="240" w:lineRule="auto"/>
        <w:ind w:firstLine="567"/>
        <w:jc w:val="both"/>
        <w:rPr>
          <w:rFonts w:ascii="Times New Roman" w:hAnsi="Times New Roman"/>
          <w:sz w:val="28"/>
          <w:szCs w:val="28"/>
        </w:rPr>
      </w:pPr>
    </w:p>
    <w:p w:rsidR="001D2A14" w:rsidRPr="00BF00EE" w:rsidRDefault="001D2A14" w:rsidP="00171B5E">
      <w:pPr>
        <w:spacing w:after="0" w:line="240" w:lineRule="auto"/>
        <w:ind w:firstLine="567"/>
        <w:jc w:val="both"/>
        <w:rPr>
          <w:rFonts w:ascii="Times New Roman" w:hAnsi="Times New Roman"/>
          <w:sz w:val="28"/>
          <w:szCs w:val="28"/>
        </w:rPr>
      </w:pPr>
    </w:p>
    <w:p w:rsidR="0005186E" w:rsidRPr="00BF00EE" w:rsidRDefault="0005186E" w:rsidP="00171B5E">
      <w:pPr>
        <w:spacing w:after="0" w:line="240" w:lineRule="auto"/>
        <w:ind w:firstLine="567"/>
        <w:jc w:val="right"/>
        <w:rPr>
          <w:rFonts w:ascii="Times New Roman" w:hAnsi="Times New Roman"/>
          <w:i/>
          <w:sz w:val="24"/>
          <w:szCs w:val="24"/>
        </w:rPr>
      </w:pPr>
      <w:r w:rsidRPr="00BF00EE">
        <w:rPr>
          <w:rFonts w:ascii="Times New Roman" w:hAnsi="Times New Roman"/>
          <w:i/>
          <w:sz w:val="24"/>
          <w:szCs w:val="24"/>
        </w:rPr>
        <w:t>рублей</w:t>
      </w:r>
    </w:p>
    <w:tbl>
      <w:tblPr>
        <w:tblW w:w="9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8"/>
        <w:gridCol w:w="2072"/>
        <w:gridCol w:w="2057"/>
        <w:gridCol w:w="1915"/>
      </w:tblGrid>
      <w:tr w:rsidR="001B1AB2" w:rsidRPr="00BF00EE" w:rsidTr="0077152B">
        <w:tc>
          <w:tcPr>
            <w:tcW w:w="3728" w:type="dxa"/>
            <w:vMerge w:val="restart"/>
            <w:tcBorders>
              <w:top w:val="single" w:sz="4" w:space="0" w:color="auto"/>
              <w:bottom w:val="single" w:sz="4" w:space="0" w:color="auto"/>
              <w:right w:val="single" w:sz="4" w:space="0" w:color="auto"/>
            </w:tcBorders>
          </w:tcPr>
          <w:p w:rsidR="0005186E" w:rsidRPr="00BF00EE" w:rsidRDefault="0005186E" w:rsidP="00171B5E">
            <w:pPr>
              <w:pStyle w:val="afb"/>
              <w:jc w:val="center"/>
              <w:rPr>
                <w:rFonts w:ascii="Times New Roman" w:hAnsi="Times New Roman" w:cs="Times New Roman"/>
                <w:sz w:val="24"/>
                <w:szCs w:val="24"/>
              </w:rPr>
            </w:pPr>
            <w:bookmarkStart w:id="137" w:name="sub_61"/>
          </w:p>
          <w:p w:rsidR="001B1AB2"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Источники финансирования</w:t>
            </w:r>
            <w:bookmarkEnd w:id="137"/>
          </w:p>
        </w:tc>
        <w:tc>
          <w:tcPr>
            <w:tcW w:w="6044" w:type="dxa"/>
            <w:gridSpan w:val="3"/>
            <w:tcBorders>
              <w:top w:val="single" w:sz="4" w:space="0" w:color="auto"/>
              <w:left w:val="single" w:sz="4" w:space="0" w:color="auto"/>
              <w:bottom w:val="single" w:sz="4" w:space="0" w:color="auto"/>
            </w:tcBorders>
          </w:tcPr>
          <w:p w:rsidR="001B1AB2"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Потребность в финансировании по годам</w:t>
            </w:r>
          </w:p>
        </w:tc>
      </w:tr>
      <w:tr w:rsidR="00E93FE1" w:rsidRPr="00BF00EE" w:rsidTr="0077152B">
        <w:tc>
          <w:tcPr>
            <w:tcW w:w="3728" w:type="dxa"/>
            <w:vMerge/>
            <w:tcBorders>
              <w:top w:val="single" w:sz="4" w:space="0" w:color="auto"/>
              <w:bottom w:val="single" w:sz="4" w:space="0" w:color="auto"/>
              <w:right w:val="single" w:sz="4" w:space="0" w:color="auto"/>
            </w:tcBorders>
          </w:tcPr>
          <w:p w:rsidR="00E93FE1" w:rsidRPr="00BF00EE" w:rsidRDefault="00E93FE1" w:rsidP="00171B5E">
            <w:pPr>
              <w:pStyle w:val="afb"/>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E93FE1" w:rsidRPr="00BF00EE" w:rsidRDefault="00E93FE1"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2013</w:t>
            </w:r>
          </w:p>
        </w:tc>
        <w:tc>
          <w:tcPr>
            <w:tcW w:w="2057" w:type="dxa"/>
            <w:tcBorders>
              <w:top w:val="single" w:sz="4" w:space="0" w:color="auto"/>
              <w:left w:val="single" w:sz="4" w:space="0" w:color="auto"/>
              <w:bottom w:val="single" w:sz="4" w:space="0" w:color="auto"/>
              <w:right w:val="single" w:sz="4" w:space="0" w:color="auto"/>
            </w:tcBorders>
          </w:tcPr>
          <w:p w:rsidR="00E93FE1"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2014</w:t>
            </w:r>
          </w:p>
        </w:tc>
        <w:tc>
          <w:tcPr>
            <w:tcW w:w="1915" w:type="dxa"/>
            <w:tcBorders>
              <w:top w:val="single" w:sz="4" w:space="0" w:color="auto"/>
              <w:left w:val="single" w:sz="4" w:space="0" w:color="auto"/>
              <w:bottom w:val="single" w:sz="4" w:space="0" w:color="auto"/>
            </w:tcBorders>
          </w:tcPr>
          <w:p w:rsidR="00E93FE1"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2015</w:t>
            </w:r>
          </w:p>
        </w:tc>
      </w:tr>
      <w:tr w:rsidR="00E93FE1" w:rsidRPr="00BF00EE" w:rsidTr="0077152B">
        <w:tc>
          <w:tcPr>
            <w:tcW w:w="3728" w:type="dxa"/>
            <w:tcBorders>
              <w:top w:val="single" w:sz="4" w:space="0" w:color="auto"/>
              <w:bottom w:val="single" w:sz="4" w:space="0" w:color="auto"/>
              <w:right w:val="single" w:sz="4" w:space="0" w:color="auto"/>
            </w:tcBorders>
          </w:tcPr>
          <w:p w:rsidR="00E93FE1" w:rsidRPr="00BF00EE" w:rsidRDefault="00B92334" w:rsidP="00171B5E">
            <w:pPr>
              <w:pStyle w:val="afb"/>
              <w:rPr>
                <w:rFonts w:ascii="Times New Roman" w:hAnsi="Times New Roman" w:cs="Times New Roman"/>
                <w:sz w:val="24"/>
                <w:szCs w:val="24"/>
              </w:rPr>
            </w:pPr>
            <w:r w:rsidRPr="00BF00EE">
              <w:rPr>
                <w:rFonts w:ascii="Times New Roman" w:hAnsi="Times New Roman" w:cs="Times New Roman"/>
                <w:sz w:val="24"/>
                <w:szCs w:val="24"/>
              </w:rPr>
              <w:t>Бюджет Забайкальского края</w:t>
            </w:r>
          </w:p>
        </w:tc>
        <w:tc>
          <w:tcPr>
            <w:tcW w:w="2072" w:type="dxa"/>
            <w:tcBorders>
              <w:top w:val="single" w:sz="4" w:space="0" w:color="auto"/>
              <w:left w:val="single" w:sz="4" w:space="0" w:color="auto"/>
              <w:bottom w:val="single" w:sz="4" w:space="0" w:color="auto"/>
              <w:right w:val="single" w:sz="4" w:space="0" w:color="auto"/>
            </w:tcBorders>
          </w:tcPr>
          <w:p w:rsidR="00E93FE1" w:rsidRPr="00BF00EE" w:rsidRDefault="00E93FE1"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21 266 940</w:t>
            </w:r>
          </w:p>
        </w:tc>
        <w:tc>
          <w:tcPr>
            <w:tcW w:w="2057" w:type="dxa"/>
            <w:tcBorders>
              <w:top w:val="single" w:sz="4" w:space="0" w:color="auto"/>
              <w:left w:val="single" w:sz="4" w:space="0" w:color="auto"/>
              <w:bottom w:val="single" w:sz="4" w:space="0" w:color="auto"/>
              <w:right w:val="single" w:sz="4" w:space="0" w:color="auto"/>
            </w:tcBorders>
          </w:tcPr>
          <w:p w:rsidR="00E93FE1" w:rsidRPr="00BF00EE" w:rsidRDefault="003303C5"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21 552 670</w:t>
            </w:r>
          </w:p>
        </w:tc>
        <w:tc>
          <w:tcPr>
            <w:tcW w:w="1915" w:type="dxa"/>
            <w:tcBorders>
              <w:top w:val="single" w:sz="4" w:space="0" w:color="auto"/>
              <w:left w:val="single" w:sz="4" w:space="0" w:color="auto"/>
              <w:bottom w:val="single" w:sz="4" w:space="0" w:color="auto"/>
            </w:tcBorders>
          </w:tcPr>
          <w:p w:rsidR="00E93FE1" w:rsidRPr="00BF00EE" w:rsidRDefault="003303C5"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22 364 260</w:t>
            </w:r>
          </w:p>
        </w:tc>
      </w:tr>
      <w:tr w:rsidR="00E93FE1" w:rsidRPr="00BF00EE" w:rsidTr="0077152B">
        <w:tc>
          <w:tcPr>
            <w:tcW w:w="3728" w:type="dxa"/>
            <w:tcBorders>
              <w:top w:val="single" w:sz="4" w:space="0" w:color="auto"/>
              <w:bottom w:val="single" w:sz="4" w:space="0" w:color="auto"/>
              <w:right w:val="single" w:sz="4" w:space="0" w:color="auto"/>
            </w:tcBorders>
          </w:tcPr>
          <w:p w:rsidR="00E93FE1" w:rsidRPr="00BF00EE" w:rsidRDefault="00B92334" w:rsidP="00171B5E">
            <w:pPr>
              <w:pStyle w:val="afb"/>
              <w:rPr>
                <w:rFonts w:ascii="Times New Roman" w:hAnsi="Times New Roman" w:cs="Times New Roman"/>
                <w:sz w:val="24"/>
                <w:szCs w:val="24"/>
              </w:rPr>
            </w:pPr>
            <w:r w:rsidRPr="00BF00EE">
              <w:rPr>
                <w:rFonts w:ascii="Times New Roman" w:hAnsi="Times New Roman" w:cs="Times New Roman"/>
                <w:sz w:val="24"/>
                <w:szCs w:val="24"/>
              </w:rPr>
              <w:t>Бюджет Фонда</w:t>
            </w:r>
          </w:p>
        </w:tc>
        <w:tc>
          <w:tcPr>
            <w:tcW w:w="2072" w:type="dxa"/>
            <w:tcBorders>
              <w:top w:val="single" w:sz="4" w:space="0" w:color="auto"/>
              <w:left w:val="single" w:sz="4" w:space="0" w:color="auto"/>
              <w:bottom w:val="single" w:sz="4" w:space="0" w:color="auto"/>
              <w:right w:val="single" w:sz="4" w:space="0" w:color="auto"/>
            </w:tcBorders>
          </w:tcPr>
          <w:p w:rsidR="00E93FE1" w:rsidRPr="00BF00EE" w:rsidRDefault="00E93FE1"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9 224 764</w:t>
            </w:r>
          </w:p>
        </w:tc>
        <w:tc>
          <w:tcPr>
            <w:tcW w:w="2057" w:type="dxa"/>
            <w:tcBorders>
              <w:top w:val="single" w:sz="4" w:space="0" w:color="auto"/>
              <w:left w:val="single" w:sz="4" w:space="0" w:color="auto"/>
              <w:bottom w:val="single" w:sz="4" w:space="0" w:color="auto"/>
              <w:right w:val="single" w:sz="4" w:space="0" w:color="auto"/>
            </w:tcBorders>
          </w:tcPr>
          <w:p w:rsidR="00E93FE1" w:rsidRPr="00BE5D01" w:rsidRDefault="00BE5D01" w:rsidP="00171B5E">
            <w:pPr>
              <w:pStyle w:val="afb"/>
              <w:jc w:val="center"/>
              <w:rPr>
                <w:rFonts w:ascii="Times New Roman" w:hAnsi="Times New Roman" w:cs="Times New Roman"/>
                <w:sz w:val="24"/>
                <w:szCs w:val="24"/>
              </w:rPr>
            </w:pPr>
            <w:r w:rsidRPr="00BE5D01">
              <w:rPr>
                <w:rFonts w:ascii="Times New Roman" w:hAnsi="Times New Roman" w:cs="Times New Roman"/>
                <w:sz w:val="24"/>
                <w:szCs w:val="24"/>
              </w:rPr>
              <w:t>9255074</w:t>
            </w:r>
          </w:p>
        </w:tc>
        <w:tc>
          <w:tcPr>
            <w:tcW w:w="1915" w:type="dxa"/>
            <w:tcBorders>
              <w:top w:val="single" w:sz="4" w:space="0" w:color="auto"/>
              <w:left w:val="single" w:sz="4" w:space="0" w:color="auto"/>
              <w:bottom w:val="single" w:sz="4" w:space="0" w:color="auto"/>
            </w:tcBorders>
          </w:tcPr>
          <w:p w:rsidR="00E93FE1" w:rsidRPr="00BE5D01" w:rsidRDefault="00BE5D01" w:rsidP="00171B5E">
            <w:pPr>
              <w:pStyle w:val="afb"/>
              <w:jc w:val="center"/>
              <w:rPr>
                <w:rFonts w:ascii="Times New Roman" w:hAnsi="Times New Roman" w:cs="Times New Roman"/>
                <w:sz w:val="24"/>
                <w:szCs w:val="24"/>
              </w:rPr>
            </w:pPr>
            <w:r w:rsidRPr="00BE5D01">
              <w:rPr>
                <w:rFonts w:ascii="Times New Roman" w:hAnsi="Times New Roman" w:cs="Times New Roman"/>
                <w:sz w:val="24"/>
                <w:szCs w:val="24"/>
              </w:rPr>
              <w:t>8827160</w:t>
            </w:r>
          </w:p>
        </w:tc>
      </w:tr>
      <w:tr w:rsidR="00BE5D01" w:rsidRPr="00BF00EE" w:rsidTr="000F4EEB">
        <w:tc>
          <w:tcPr>
            <w:tcW w:w="9772" w:type="dxa"/>
            <w:gridSpan w:val="4"/>
            <w:tcBorders>
              <w:top w:val="single" w:sz="4" w:space="0" w:color="auto"/>
              <w:bottom w:val="single" w:sz="4" w:space="0" w:color="auto"/>
            </w:tcBorders>
          </w:tcPr>
          <w:p w:rsidR="00BE5D01" w:rsidRPr="00BE5D01" w:rsidRDefault="00BE5D01" w:rsidP="00BE5D01">
            <w:pPr>
              <w:spacing w:after="0" w:line="240" w:lineRule="auto"/>
              <w:ind w:firstLine="709"/>
              <w:jc w:val="both"/>
              <w:rPr>
                <w:rFonts w:ascii="Times New Roman" w:hAnsi="Times New Roman"/>
                <w:sz w:val="28"/>
                <w:szCs w:val="28"/>
              </w:rPr>
            </w:pPr>
            <w:r w:rsidRPr="001C3C8F">
              <w:rPr>
                <w:rFonts w:ascii="Times New Roman" w:hAnsi="Times New Roman"/>
              </w:rPr>
              <w:t>(в ред. постановления Правительства Забайкальского края № 114 от 28.03.2016)</w:t>
            </w:r>
          </w:p>
        </w:tc>
      </w:tr>
      <w:tr w:rsidR="00E93FE1" w:rsidRPr="00BF00EE" w:rsidTr="0077152B">
        <w:tc>
          <w:tcPr>
            <w:tcW w:w="3728" w:type="dxa"/>
            <w:tcBorders>
              <w:top w:val="single" w:sz="4" w:space="0" w:color="auto"/>
              <w:bottom w:val="single" w:sz="4" w:space="0" w:color="auto"/>
              <w:right w:val="single" w:sz="4" w:space="0" w:color="auto"/>
            </w:tcBorders>
          </w:tcPr>
          <w:p w:rsidR="00E93FE1" w:rsidRPr="00BF00EE" w:rsidRDefault="00B92334" w:rsidP="00171B5E">
            <w:pPr>
              <w:pStyle w:val="afb"/>
              <w:rPr>
                <w:rFonts w:ascii="Times New Roman" w:hAnsi="Times New Roman" w:cs="Times New Roman"/>
                <w:sz w:val="24"/>
                <w:szCs w:val="24"/>
              </w:rPr>
            </w:pPr>
            <w:r w:rsidRPr="00BF00EE">
              <w:rPr>
                <w:rFonts w:ascii="Times New Roman" w:hAnsi="Times New Roman" w:cs="Times New Roman"/>
                <w:sz w:val="24"/>
                <w:szCs w:val="24"/>
              </w:rPr>
              <w:t>Внебюджетные средства</w:t>
            </w:r>
          </w:p>
        </w:tc>
        <w:tc>
          <w:tcPr>
            <w:tcW w:w="2072" w:type="dxa"/>
            <w:tcBorders>
              <w:top w:val="single" w:sz="4" w:space="0" w:color="auto"/>
              <w:left w:val="single" w:sz="4" w:space="0" w:color="auto"/>
              <w:bottom w:val="single" w:sz="4" w:space="0" w:color="auto"/>
              <w:right w:val="single" w:sz="4" w:space="0" w:color="auto"/>
            </w:tcBorders>
          </w:tcPr>
          <w:p w:rsidR="00E93FE1" w:rsidRPr="00BF00EE" w:rsidRDefault="00E93FE1"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2057" w:type="dxa"/>
            <w:tcBorders>
              <w:top w:val="single" w:sz="4" w:space="0" w:color="auto"/>
              <w:left w:val="single" w:sz="4" w:space="0" w:color="auto"/>
              <w:bottom w:val="single" w:sz="4" w:space="0" w:color="auto"/>
              <w:right w:val="single" w:sz="4" w:space="0" w:color="auto"/>
            </w:tcBorders>
          </w:tcPr>
          <w:p w:rsidR="00E93FE1"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915" w:type="dxa"/>
            <w:tcBorders>
              <w:top w:val="single" w:sz="4" w:space="0" w:color="auto"/>
              <w:left w:val="single" w:sz="4" w:space="0" w:color="auto"/>
              <w:bottom w:val="single" w:sz="4" w:space="0" w:color="auto"/>
            </w:tcBorders>
          </w:tcPr>
          <w:p w:rsidR="00E93FE1" w:rsidRPr="00BF00EE" w:rsidRDefault="00B92334" w:rsidP="00171B5E">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r>
    </w:tbl>
    <w:p w:rsidR="004941AB" w:rsidRPr="004941AB" w:rsidRDefault="004941AB" w:rsidP="004941AB">
      <w:pPr>
        <w:spacing w:after="0" w:line="240" w:lineRule="auto"/>
        <w:ind w:firstLine="709"/>
        <w:jc w:val="both"/>
        <w:rPr>
          <w:rFonts w:ascii="Times New Roman" w:hAnsi="Times New Roman"/>
          <w:sz w:val="10"/>
          <w:szCs w:val="10"/>
        </w:rPr>
      </w:pP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 случае отсутствия средств Фонда реализация намеченных мероприятий </w:t>
      </w:r>
      <w:r w:rsidR="0036246D" w:rsidRPr="00BF00EE">
        <w:rPr>
          <w:rFonts w:ascii="Times New Roman" w:hAnsi="Times New Roman"/>
          <w:sz w:val="28"/>
          <w:szCs w:val="28"/>
        </w:rPr>
        <w:t>под</w:t>
      </w:r>
      <w:r w:rsidRPr="00BF00EE">
        <w:rPr>
          <w:rFonts w:ascii="Times New Roman" w:hAnsi="Times New Roman"/>
          <w:sz w:val="28"/>
          <w:szCs w:val="28"/>
        </w:rPr>
        <w:t>программы возможна в сокращенном объеме и в более длительные сроки.</w:t>
      </w:r>
    </w:p>
    <w:p w:rsidR="001B1AB2" w:rsidRPr="00BF00EE" w:rsidRDefault="001B1AB2" w:rsidP="00171B5E">
      <w:pPr>
        <w:spacing w:after="0" w:line="240" w:lineRule="auto"/>
        <w:ind w:firstLine="567"/>
        <w:rPr>
          <w:rFonts w:ascii="Times New Roman" w:hAnsi="Times New Roman"/>
          <w:sz w:val="28"/>
          <w:szCs w:val="28"/>
        </w:rPr>
      </w:pPr>
    </w:p>
    <w:p w:rsidR="00995912" w:rsidRDefault="00B92334" w:rsidP="00171B5E">
      <w:pPr>
        <w:spacing w:after="0" w:line="240" w:lineRule="auto"/>
        <w:ind w:firstLine="567"/>
        <w:jc w:val="center"/>
        <w:rPr>
          <w:rFonts w:ascii="Times New Roman" w:hAnsi="Times New Roman"/>
          <w:b/>
          <w:sz w:val="28"/>
          <w:szCs w:val="28"/>
        </w:rPr>
      </w:pPr>
      <w:bookmarkStart w:id="138" w:name="sub_70"/>
      <w:r w:rsidRPr="00BF00EE">
        <w:rPr>
          <w:rFonts w:ascii="Times New Roman" w:hAnsi="Times New Roman"/>
          <w:b/>
          <w:sz w:val="28"/>
          <w:szCs w:val="28"/>
        </w:rPr>
        <w:t>6. Оценка эффективности и социально-экономических</w:t>
      </w:r>
      <w:r w:rsidR="004B6A49" w:rsidRPr="00BF00EE">
        <w:rPr>
          <w:rFonts w:ascii="Times New Roman" w:hAnsi="Times New Roman"/>
          <w:b/>
          <w:sz w:val="28"/>
          <w:szCs w:val="28"/>
        </w:rPr>
        <w:t xml:space="preserve"> </w:t>
      </w:r>
      <w:r w:rsidRPr="00BF00EE">
        <w:rPr>
          <w:rFonts w:ascii="Times New Roman" w:hAnsi="Times New Roman"/>
          <w:b/>
          <w:sz w:val="28"/>
          <w:szCs w:val="28"/>
        </w:rPr>
        <w:t xml:space="preserve">последствий реализации </w:t>
      </w:r>
      <w:r w:rsidR="00F52729" w:rsidRPr="00BF00EE">
        <w:rPr>
          <w:rFonts w:ascii="Times New Roman" w:hAnsi="Times New Roman"/>
          <w:b/>
          <w:sz w:val="28"/>
          <w:szCs w:val="28"/>
        </w:rPr>
        <w:t>под</w:t>
      </w:r>
      <w:r w:rsidRPr="00BF00EE">
        <w:rPr>
          <w:rFonts w:ascii="Times New Roman" w:hAnsi="Times New Roman"/>
          <w:b/>
          <w:sz w:val="28"/>
          <w:szCs w:val="28"/>
        </w:rPr>
        <w:t>программы</w:t>
      </w:r>
    </w:p>
    <w:p w:rsidR="004941AB" w:rsidRPr="004941AB" w:rsidRDefault="004941AB" w:rsidP="00171B5E">
      <w:pPr>
        <w:spacing w:after="0" w:line="240" w:lineRule="auto"/>
        <w:ind w:firstLine="567"/>
        <w:jc w:val="center"/>
        <w:rPr>
          <w:rFonts w:ascii="Times New Roman" w:hAnsi="Times New Roman"/>
          <w:sz w:val="10"/>
          <w:szCs w:val="10"/>
        </w:rPr>
      </w:pPr>
    </w:p>
    <w:bookmarkEnd w:id="138"/>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Выполнение мероприятий, направленных на достижение цели и решение задач </w:t>
      </w:r>
      <w:r w:rsidR="0036246D" w:rsidRPr="00BF00EE">
        <w:rPr>
          <w:rFonts w:ascii="Times New Roman" w:hAnsi="Times New Roman"/>
          <w:sz w:val="28"/>
          <w:szCs w:val="28"/>
        </w:rPr>
        <w:t>под</w:t>
      </w:r>
      <w:r w:rsidRPr="00BF00EE">
        <w:rPr>
          <w:rFonts w:ascii="Times New Roman" w:hAnsi="Times New Roman"/>
          <w:sz w:val="28"/>
          <w:szCs w:val="28"/>
        </w:rPr>
        <w:t>программы, позволит получить следующий социально-экономический эффект:</w:t>
      </w:r>
    </w:p>
    <w:p w:rsidR="00995912" w:rsidRPr="00BF00EE" w:rsidRDefault="00B92334" w:rsidP="004941AB">
      <w:pPr>
        <w:spacing w:after="0" w:line="240" w:lineRule="auto"/>
        <w:ind w:firstLine="709"/>
        <w:jc w:val="both"/>
        <w:rPr>
          <w:rFonts w:ascii="Times New Roman" w:hAnsi="Times New Roman"/>
          <w:sz w:val="28"/>
          <w:szCs w:val="28"/>
        </w:rPr>
      </w:pPr>
      <w:bookmarkStart w:id="139" w:name="sub_71"/>
      <w:r w:rsidRPr="00BF00EE">
        <w:rPr>
          <w:rFonts w:ascii="Times New Roman" w:hAnsi="Times New Roman"/>
          <w:sz w:val="28"/>
          <w:szCs w:val="28"/>
        </w:rPr>
        <w:t>1) обеспечение реализации государственной социальной политики, направленной на значительное снижение уровня насилия и жестокого обращения в отношении детей, защиту прав и интересов несовершеннолетних, укрепление социальной стабильности в Забайкальском крае;</w:t>
      </w:r>
    </w:p>
    <w:p w:rsidR="00995912" w:rsidRPr="00BF00EE" w:rsidRDefault="00B92334" w:rsidP="004941AB">
      <w:pPr>
        <w:spacing w:after="0" w:line="240" w:lineRule="auto"/>
        <w:ind w:firstLine="709"/>
        <w:jc w:val="both"/>
        <w:rPr>
          <w:rFonts w:ascii="Times New Roman" w:hAnsi="Times New Roman"/>
          <w:sz w:val="28"/>
          <w:szCs w:val="28"/>
        </w:rPr>
      </w:pPr>
      <w:bookmarkStart w:id="140" w:name="sub_72"/>
      <w:bookmarkEnd w:id="139"/>
      <w:r w:rsidRPr="00BF00EE">
        <w:rPr>
          <w:rFonts w:ascii="Times New Roman" w:hAnsi="Times New Roman"/>
          <w:sz w:val="28"/>
          <w:szCs w:val="28"/>
        </w:rPr>
        <w:t>2) формирование целостной эффективной межведомственной системы профилактики насилия и жестокого обращения в отношении детей, реабилитации детей, ставших жертвами насилия и преступных посягательств;</w:t>
      </w:r>
    </w:p>
    <w:p w:rsidR="00995912" w:rsidRPr="00BF00EE" w:rsidRDefault="00B92334" w:rsidP="004941AB">
      <w:pPr>
        <w:spacing w:after="0" w:line="240" w:lineRule="auto"/>
        <w:ind w:firstLine="709"/>
        <w:jc w:val="both"/>
        <w:rPr>
          <w:rFonts w:ascii="Times New Roman" w:hAnsi="Times New Roman"/>
          <w:sz w:val="28"/>
          <w:szCs w:val="28"/>
        </w:rPr>
      </w:pPr>
      <w:bookmarkStart w:id="141" w:name="sub_73"/>
      <w:bookmarkEnd w:id="140"/>
      <w:r w:rsidRPr="00BF00EE">
        <w:rPr>
          <w:rFonts w:ascii="Times New Roman" w:hAnsi="Times New Roman"/>
          <w:sz w:val="28"/>
          <w:szCs w:val="28"/>
        </w:rPr>
        <w:t xml:space="preserve">3) развитие доступной системы социальных услуг детям - жертвам насилия и их родителям посредством создания новых и модернизации действующих социальных служб в системе социальной защиты, обеспечения качественно нового уровня оказания социально-психологической помощи целевым группам участников </w:t>
      </w:r>
      <w:r w:rsidR="0036246D" w:rsidRPr="00BF00EE">
        <w:rPr>
          <w:rFonts w:ascii="Times New Roman" w:hAnsi="Times New Roman"/>
          <w:sz w:val="28"/>
          <w:szCs w:val="28"/>
        </w:rPr>
        <w:t>под</w:t>
      </w:r>
      <w:r w:rsidRPr="00BF00EE">
        <w:rPr>
          <w:rFonts w:ascii="Times New Roman" w:hAnsi="Times New Roman"/>
          <w:sz w:val="28"/>
          <w:szCs w:val="28"/>
        </w:rPr>
        <w:t>программы;</w:t>
      </w:r>
    </w:p>
    <w:p w:rsidR="00995912" w:rsidRPr="00BF00EE" w:rsidRDefault="00B92334" w:rsidP="004941AB">
      <w:pPr>
        <w:spacing w:after="0" w:line="240" w:lineRule="auto"/>
        <w:ind w:firstLine="709"/>
        <w:jc w:val="both"/>
        <w:rPr>
          <w:rFonts w:ascii="Times New Roman" w:hAnsi="Times New Roman"/>
          <w:sz w:val="28"/>
          <w:szCs w:val="28"/>
        </w:rPr>
      </w:pPr>
      <w:bookmarkStart w:id="142" w:name="sub_74"/>
      <w:bookmarkEnd w:id="141"/>
      <w:r w:rsidRPr="00BF00EE">
        <w:rPr>
          <w:rFonts w:ascii="Times New Roman" w:hAnsi="Times New Roman"/>
          <w:sz w:val="28"/>
          <w:szCs w:val="28"/>
        </w:rPr>
        <w:t>4) создание условий для роста общественной активности населения, поддержки волонтерского движения подростков в сфере развития системы противодействия насилию и жестокому обращению в отношении детей;</w:t>
      </w:r>
    </w:p>
    <w:p w:rsidR="00995912" w:rsidRPr="00BF00EE" w:rsidRDefault="00B92334" w:rsidP="004941AB">
      <w:pPr>
        <w:spacing w:after="0" w:line="240" w:lineRule="auto"/>
        <w:ind w:firstLine="709"/>
        <w:jc w:val="both"/>
        <w:rPr>
          <w:rFonts w:ascii="Times New Roman" w:hAnsi="Times New Roman"/>
          <w:sz w:val="28"/>
          <w:szCs w:val="28"/>
        </w:rPr>
      </w:pPr>
      <w:bookmarkStart w:id="143" w:name="sub_75"/>
      <w:bookmarkEnd w:id="142"/>
      <w:r w:rsidRPr="00BF00EE">
        <w:rPr>
          <w:rFonts w:ascii="Times New Roman" w:hAnsi="Times New Roman"/>
          <w:sz w:val="28"/>
          <w:szCs w:val="28"/>
        </w:rPr>
        <w:t>5) постепенное сокращение финансовых расходов и организационных издержек на функционирование системы профилактики насилия и жестокого обращения в отношении детей за счет:</w:t>
      </w:r>
    </w:p>
    <w:bookmarkEnd w:id="143"/>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оптимизации сети учреждений социального обслуживания и изменения их функционала в целях развития системы выявления и реабилитации несовершеннолетних, пострадавших от насилия и преступных посягательств;</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уменьшения затрат на содержание несовершеннолетних в специализированных детских учреждениях системы социальной защиты и образования посредством сокращения числа несовершеннолетних, находящихся на полном государственном попечении;</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внедрения единых межведомственных и междисциплинарных технологий обучения специалистов системы профилактики насилия и жестокого обращения в отношении детей.</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 xml:space="preserve">Таким образом, данная </w:t>
      </w:r>
      <w:r w:rsidR="0036246D" w:rsidRPr="00BF00EE">
        <w:rPr>
          <w:rFonts w:ascii="Times New Roman" w:hAnsi="Times New Roman"/>
          <w:sz w:val="28"/>
          <w:szCs w:val="28"/>
        </w:rPr>
        <w:t>под</w:t>
      </w:r>
      <w:r w:rsidRPr="00BF00EE">
        <w:rPr>
          <w:rFonts w:ascii="Times New Roman" w:hAnsi="Times New Roman"/>
          <w:sz w:val="28"/>
          <w:szCs w:val="28"/>
        </w:rPr>
        <w:t>программа представляет собой обоснованный с социальной и экономической точки зрения межведомственный комплекс мер, позволяющий в результате реализации достичь устойчивого долгосрочного эффекта противодействия любым формам насилия над детьми, снижения уровня социального семейного неблагополучия.</w:t>
      </w:r>
    </w:p>
    <w:p w:rsidR="00995912" w:rsidRPr="00BF00EE" w:rsidRDefault="00B92334" w:rsidP="004941AB">
      <w:pPr>
        <w:spacing w:after="0" w:line="240" w:lineRule="auto"/>
        <w:ind w:firstLine="709"/>
        <w:jc w:val="both"/>
        <w:rPr>
          <w:rFonts w:ascii="Times New Roman" w:hAnsi="Times New Roman"/>
          <w:sz w:val="28"/>
          <w:szCs w:val="28"/>
        </w:rPr>
      </w:pPr>
      <w:r w:rsidRPr="00BF00EE">
        <w:rPr>
          <w:rFonts w:ascii="Times New Roman" w:hAnsi="Times New Roman"/>
          <w:sz w:val="28"/>
          <w:szCs w:val="28"/>
        </w:rPr>
        <w:t>Реализация программных мероприятий не повлечет отрицательных экологических последствий.</w:t>
      </w:r>
    </w:p>
    <w:p w:rsidR="0005186E" w:rsidRPr="00BF00EE" w:rsidRDefault="0005186E" w:rsidP="00171B5E">
      <w:pPr>
        <w:spacing w:after="0" w:line="240" w:lineRule="auto"/>
        <w:ind w:firstLine="567"/>
        <w:jc w:val="center"/>
        <w:rPr>
          <w:rFonts w:ascii="Times New Roman" w:hAnsi="Times New Roman"/>
          <w:b/>
          <w:sz w:val="28"/>
          <w:szCs w:val="28"/>
        </w:rPr>
      </w:pPr>
      <w:bookmarkStart w:id="144" w:name="sub_80"/>
    </w:p>
    <w:p w:rsidR="00995912" w:rsidRDefault="00B92334" w:rsidP="00171B5E">
      <w:pPr>
        <w:spacing w:after="0" w:line="240" w:lineRule="auto"/>
        <w:ind w:firstLine="567"/>
        <w:jc w:val="center"/>
        <w:rPr>
          <w:rFonts w:ascii="Times New Roman" w:hAnsi="Times New Roman"/>
          <w:b/>
          <w:sz w:val="28"/>
          <w:szCs w:val="28"/>
        </w:rPr>
      </w:pPr>
      <w:r w:rsidRPr="00BF00EE">
        <w:rPr>
          <w:rFonts w:ascii="Times New Roman" w:hAnsi="Times New Roman"/>
          <w:b/>
          <w:sz w:val="28"/>
          <w:szCs w:val="28"/>
        </w:rPr>
        <w:t>7. Механизм получения средств</w:t>
      </w:r>
    </w:p>
    <w:p w:rsidR="004941AB" w:rsidRPr="004941AB" w:rsidRDefault="004941AB" w:rsidP="000823AC">
      <w:pPr>
        <w:spacing w:after="0" w:line="240" w:lineRule="auto"/>
        <w:ind w:firstLine="567"/>
        <w:jc w:val="center"/>
        <w:rPr>
          <w:rFonts w:ascii="Times New Roman" w:hAnsi="Times New Roman"/>
          <w:sz w:val="10"/>
          <w:szCs w:val="10"/>
        </w:rPr>
      </w:pPr>
    </w:p>
    <w:bookmarkEnd w:id="144"/>
    <w:p w:rsidR="00F52729" w:rsidRDefault="000823AC" w:rsidP="000823AC">
      <w:pPr>
        <w:spacing w:after="0" w:line="240" w:lineRule="auto"/>
        <w:ind w:firstLine="709"/>
        <w:jc w:val="both"/>
        <w:rPr>
          <w:rFonts w:ascii="Times New Roman" w:hAnsi="Times New Roman"/>
          <w:sz w:val="28"/>
          <w:szCs w:val="28"/>
        </w:rPr>
      </w:pPr>
      <w:r w:rsidRPr="000823AC">
        <w:rPr>
          <w:rFonts w:ascii="Times New Roman" w:hAnsi="Times New Roman"/>
          <w:sz w:val="28"/>
          <w:szCs w:val="28"/>
        </w:rPr>
        <w:t>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Средства Фонда на выполнение подпрограммы поступают в централизованном порядке на расчетный счет АГУСО «Содружество».</w:t>
      </w:r>
    </w:p>
    <w:p w:rsidR="000823AC" w:rsidRPr="00BF00EE" w:rsidRDefault="000823AC" w:rsidP="000823AC">
      <w:pPr>
        <w:spacing w:after="0" w:line="240" w:lineRule="auto"/>
        <w:ind w:firstLine="709"/>
        <w:jc w:val="both"/>
        <w:rPr>
          <w:rFonts w:ascii="Times New Roman" w:hAnsi="Times New Roman"/>
          <w:sz w:val="28"/>
          <w:szCs w:val="28"/>
        </w:rPr>
      </w:pPr>
      <w:r>
        <w:rPr>
          <w:rFonts w:ascii="Times New Roman" w:hAnsi="Times New Roman"/>
        </w:rPr>
        <w:t>(</w:t>
      </w:r>
      <w:r w:rsidRPr="007C3B02">
        <w:rPr>
          <w:rFonts w:ascii="Times New Roman" w:hAnsi="Times New Roman"/>
        </w:rPr>
        <w:t>в ред. постановления Правительства Забайкальского края № 173 от 17.04.2015)</w:t>
      </w:r>
    </w:p>
    <w:p w:rsidR="000823AC" w:rsidRPr="00BF00EE" w:rsidRDefault="000823AC" w:rsidP="00BC552F">
      <w:pPr>
        <w:rPr>
          <w:rFonts w:ascii="Times New Roman" w:hAnsi="Times New Roman"/>
          <w:sz w:val="28"/>
          <w:szCs w:val="28"/>
        </w:rPr>
        <w:sectPr w:rsidR="000823AC" w:rsidRPr="00BF00EE" w:rsidSect="001A6237">
          <w:pgSz w:w="11900" w:h="16800"/>
          <w:pgMar w:top="993" w:right="800" w:bottom="1440" w:left="1701" w:header="720" w:footer="720" w:gutter="0"/>
          <w:cols w:space="720"/>
          <w:noEndnote/>
        </w:sectPr>
      </w:pPr>
    </w:p>
    <w:p w:rsidR="00995912" w:rsidRPr="00BF00EE" w:rsidRDefault="00B92334">
      <w:pPr>
        <w:jc w:val="center"/>
        <w:rPr>
          <w:rFonts w:ascii="Times New Roman" w:hAnsi="Times New Roman"/>
          <w:sz w:val="28"/>
          <w:szCs w:val="28"/>
        </w:rPr>
      </w:pPr>
      <w:r w:rsidRPr="00BF00EE">
        <w:rPr>
          <w:rFonts w:ascii="Times New Roman" w:hAnsi="Times New Roman"/>
          <w:b/>
          <w:sz w:val="28"/>
          <w:szCs w:val="28"/>
        </w:rPr>
        <w:t xml:space="preserve">8. Перечень основных мероприятий </w:t>
      </w:r>
      <w:r w:rsidR="00F52729" w:rsidRPr="00BF00EE">
        <w:rPr>
          <w:rFonts w:ascii="Times New Roman" w:hAnsi="Times New Roman"/>
          <w:b/>
          <w:sz w:val="28"/>
          <w:szCs w:val="28"/>
        </w:rPr>
        <w:t>под</w:t>
      </w:r>
      <w:r w:rsidRPr="00BF00EE">
        <w:rPr>
          <w:rFonts w:ascii="Times New Roman" w:hAnsi="Times New Roman"/>
          <w:b/>
          <w:sz w:val="28"/>
          <w:szCs w:val="28"/>
        </w:rPr>
        <w:t>программы</w:t>
      </w:r>
      <w:r w:rsidR="00ED51AF" w:rsidRPr="00BF00EE">
        <w:rPr>
          <w:rFonts w:ascii="Times New Roman" w:hAnsi="Times New Roman"/>
          <w:b/>
          <w:sz w:val="28"/>
          <w:szCs w:val="28"/>
        </w:rPr>
        <w:t xml:space="preserve"> «Воспитать добром</w:t>
      </w:r>
      <w:r w:rsidR="00131642">
        <w:rPr>
          <w:rFonts w:ascii="Times New Roman" w:hAnsi="Times New Roman"/>
          <w:b/>
          <w:sz w:val="28"/>
          <w:szCs w:val="28"/>
        </w:rPr>
        <w:t>!</w:t>
      </w:r>
      <w:r w:rsidR="00ED51AF" w:rsidRPr="00BF00EE">
        <w:rPr>
          <w:rFonts w:ascii="Times New Roman" w:hAnsi="Times New Roman"/>
          <w:b/>
          <w:sz w:val="28"/>
          <w:szCs w:val="28"/>
        </w:rPr>
        <w:t>»</w:t>
      </w:r>
    </w:p>
    <w:tbl>
      <w:tblPr>
        <w:tblW w:w="152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1"/>
        <w:gridCol w:w="2881"/>
        <w:gridCol w:w="2058"/>
        <w:gridCol w:w="1235"/>
        <w:gridCol w:w="1784"/>
        <w:gridCol w:w="1509"/>
        <w:gridCol w:w="1372"/>
        <w:gridCol w:w="1509"/>
      </w:tblGrid>
      <w:tr w:rsidR="001B1AB2" w:rsidRPr="00BF00EE" w:rsidTr="00F52729">
        <w:tc>
          <w:tcPr>
            <w:tcW w:w="2881" w:type="dxa"/>
            <w:vMerge w:val="restart"/>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Мероприятие</w:t>
            </w:r>
          </w:p>
        </w:tc>
        <w:tc>
          <w:tcPr>
            <w:tcW w:w="2881"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Ожидаемые результаты</w:t>
            </w:r>
          </w:p>
        </w:tc>
        <w:tc>
          <w:tcPr>
            <w:tcW w:w="2058"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Исполнители</w:t>
            </w:r>
          </w:p>
        </w:tc>
        <w:tc>
          <w:tcPr>
            <w:tcW w:w="1235" w:type="dxa"/>
            <w:vMerge w:val="restart"/>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Сроки реализа</w:t>
            </w:r>
            <w:r w:rsidR="00131642">
              <w:rPr>
                <w:rFonts w:ascii="Times New Roman" w:hAnsi="Times New Roman" w:cs="Times New Roman"/>
                <w:sz w:val="24"/>
                <w:szCs w:val="24"/>
              </w:rPr>
              <w:t>-</w:t>
            </w:r>
            <w:r w:rsidRPr="00BF00EE">
              <w:rPr>
                <w:rFonts w:ascii="Times New Roman" w:hAnsi="Times New Roman" w:cs="Times New Roman"/>
                <w:sz w:val="24"/>
                <w:szCs w:val="24"/>
              </w:rPr>
              <w:t>ции</w:t>
            </w:r>
          </w:p>
        </w:tc>
        <w:tc>
          <w:tcPr>
            <w:tcW w:w="6174" w:type="dxa"/>
            <w:gridSpan w:val="4"/>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Объем финансирования (рублей)</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 указанием источников финансирования</w:t>
            </w:r>
          </w:p>
        </w:tc>
      </w:tr>
      <w:tr w:rsidR="001B1AB2" w:rsidRPr="00BF00EE" w:rsidTr="00F52729">
        <w:tc>
          <w:tcPr>
            <w:tcW w:w="2881" w:type="dxa"/>
            <w:vMerge/>
            <w:tcBorders>
              <w:top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2881"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2058"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235" w:type="dxa"/>
            <w:vMerge/>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всего</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3 г"/>
              </w:smartTagPr>
              <w:r w:rsidRPr="00BF00EE">
                <w:rPr>
                  <w:rFonts w:ascii="Times New Roman" w:hAnsi="Times New Roman" w:cs="Times New Roman"/>
                  <w:sz w:val="24"/>
                  <w:szCs w:val="24"/>
                </w:rPr>
                <w:t>2013 г</w:t>
              </w:r>
            </w:smartTag>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4 г"/>
              </w:smartTagPr>
              <w:r w:rsidRPr="00BF00EE">
                <w:rPr>
                  <w:rFonts w:ascii="Times New Roman" w:hAnsi="Times New Roman" w:cs="Times New Roman"/>
                  <w:sz w:val="24"/>
                  <w:szCs w:val="24"/>
                </w:rPr>
                <w:t>2014 г</w:t>
              </w:r>
            </w:smartTag>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smartTag w:uri="urn:schemas-microsoft-com:office:smarttags" w:element="metricconverter">
              <w:smartTagPr>
                <w:attr w:name="ProductID" w:val="2015 г"/>
              </w:smartTagPr>
              <w:r w:rsidRPr="00BF00EE">
                <w:rPr>
                  <w:rFonts w:ascii="Times New Roman" w:hAnsi="Times New Roman" w:cs="Times New Roman"/>
                  <w:sz w:val="24"/>
                  <w:szCs w:val="24"/>
                </w:rPr>
                <w:t>2015 г</w:t>
              </w:r>
            </w:smartTag>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w:t>
            </w:r>
          </w:p>
        </w:tc>
        <w:tc>
          <w:tcPr>
            <w:tcW w:w="1509" w:type="dxa"/>
            <w:tcBorders>
              <w:top w:val="single" w:sz="4" w:space="0" w:color="auto"/>
              <w:left w:val="single" w:sz="4" w:space="0" w:color="auto"/>
              <w:bottom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w:t>
            </w:r>
          </w:p>
        </w:tc>
      </w:tr>
      <w:tr w:rsidR="001B1AB2" w:rsidRPr="00BF00EE" w:rsidTr="00F52729">
        <w:tc>
          <w:tcPr>
            <w:tcW w:w="15229" w:type="dxa"/>
            <w:gridSpan w:val="8"/>
            <w:tcBorders>
              <w:top w:val="single" w:sz="4" w:space="0" w:color="auto"/>
              <w:bottom w:val="single" w:sz="4" w:space="0" w:color="auto"/>
            </w:tcBorders>
          </w:tcPr>
          <w:p w:rsidR="001B1AB2" w:rsidRDefault="00B92334" w:rsidP="004941AB">
            <w:pPr>
              <w:pStyle w:val="1"/>
              <w:jc w:val="center"/>
              <w:rPr>
                <w:rFonts w:ascii="Times New Roman" w:hAnsi="Times New Roman" w:cs="Times New Roman"/>
              </w:rPr>
            </w:pPr>
            <w:bookmarkStart w:id="145" w:name="sub_41221"/>
            <w:r w:rsidRPr="00BF00EE">
              <w:rPr>
                <w:rFonts w:ascii="Times New Roman" w:hAnsi="Times New Roman" w:cs="Times New Roman"/>
              </w:rPr>
              <w:t>1. Внедрение новых технологий и методов раннего выявления семейного неблагополучия и оказания поддержки семьям с детьми, находящимся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bookmarkEnd w:id="145"/>
          </w:p>
          <w:p w:rsidR="004941AB" w:rsidRPr="004941AB" w:rsidRDefault="004941AB" w:rsidP="004941AB">
            <w:pPr>
              <w:spacing w:after="0" w:line="240" w:lineRule="auto"/>
              <w:rPr>
                <w:sz w:val="10"/>
                <w:szCs w:val="10"/>
              </w:rPr>
            </w:pP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46" w:name="sub_41222"/>
            <w:r w:rsidRPr="00BF00EE">
              <w:rPr>
                <w:rFonts w:ascii="Times New Roman" w:hAnsi="Times New Roman" w:cs="Times New Roman"/>
                <w:sz w:val="24"/>
                <w:szCs w:val="24"/>
              </w:rPr>
              <w:t xml:space="preserve">1.1. Разработка и внедрение реабилитационной программы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для подростков, чьи родители страдают алкогольной зависимостью и склонны к жестокому обращению с детьми, в условиях ЗОЛ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Сосновый бор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Звездный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Красная 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Аршаан</w:t>
            </w:r>
            <w:r w:rsidR="009D3D98" w:rsidRPr="00BF00EE">
              <w:rPr>
                <w:rFonts w:ascii="Times New Roman" w:hAnsi="Times New Roman" w:cs="Times New Roman"/>
                <w:sz w:val="24"/>
                <w:szCs w:val="24"/>
              </w:rPr>
              <w:t>»</w:t>
            </w:r>
            <w:bookmarkEnd w:id="146"/>
          </w:p>
        </w:tc>
        <w:tc>
          <w:tcPr>
            <w:tcW w:w="2881" w:type="dxa"/>
            <w:tcBorders>
              <w:top w:val="single" w:sz="4" w:space="0" w:color="auto"/>
              <w:left w:val="single" w:sz="4" w:space="0" w:color="auto"/>
              <w:bottom w:val="single" w:sz="4" w:space="0" w:color="auto"/>
              <w:right w:val="single" w:sz="4" w:space="0" w:color="auto"/>
            </w:tcBorders>
          </w:tcPr>
          <w:p w:rsidR="004941AB" w:rsidRPr="004941AB" w:rsidRDefault="00B92334"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Ежегодно курс реабилитации по программе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Школа укрепления здоровья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направленной на формирование у подростков ценностного отношения к своему здоровью, обучение способам сохранения и укрепления здоровья, стабилизации эмоционального состояния, вовлечение их в оздоровительные и спортивные мероприятия, пройдут 220 подростков, чьи родители страдают алкогольной зависимостью и склонны к жестокому обращению с детьми, из 11 муниципальных образований края</w:t>
            </w:r>
          </w:p>
        </w:tc>
        <w:tc>
          <w:tcPr>
            <w:tcW w:w="2058" w:type="dxa"/>
            <w:tcBorders>
              <w:top w:val="single" w:sz="4" w:space="0" w:color="auto"/>
              <w:left w:val="single" w:sz="4" w:space="0" w:color="auto"/>
              <w:bottom w:val="single" w:sz="4" w:space="0" w:color="auto"/>
              <w:right w:val="single" w:sz="4" w:space="0" w:color="auto"/>
            </w:tcBorders>
          </w:tcPr>
          <w:p w:rsidR="001B1AB2"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B3429C"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ЗОЛ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Сосновый бор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Звездный</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Красная</w:t>
            </w:r>
            <w:r w:rsidR="00A66A2C" w:rsidRPr="00BF00EE">
              <w:rPr>
                <w:rFonts w:ascii="Times New Roman" w:hAnsi="Times New Roman" w:cs="Times New Roman"/>
                <w:sz w:val="24"/>
                <w:szCs w:val="24"/>
              </w:rPr>
              <w:t xml:space="preserve"> </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Аршаан</w:t>
            </w:r>
            <w:r w:rsidR="009D3D98" w:rsidRPr="00BF00EE">
              <w:rPr>
                <w:rFonts w:ascii="Times New Roman" w:hAnsi="Times New Roman" w:cs="Times New Roman"/>
                <w:sz w:val="24"/>
                <w:szCs w:val="24"/>
              </w:rPr>
              <w:t>»</w:t>
            </w:r>
          </w:p>
          <w:p w:rsidR="00B3429C" w:rsidRPr="00B3429C" w:rsidRDefault="00B3429C" w:rsidP="00B3429C"/>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4 785 300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2 466 000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1 842 800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888 000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1 030 000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747 000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1 912 500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831 000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47" w:name="sub_41223"/>
            <w:r w:rsidRPr="00BF00EE">
              <w:rPr>
                <w:rFonts w:ascii="Times New Roman" w:hAnsi="Times New Roman" w:cs="Times New Roman"/>
                <w:sz w:val="24"/>
                <w:szCs w:val="24"/>
              </w:rPr>
              <w:t xml:space="preserve">1.2. Внедрение технологий профессионального обучения и сопровождения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телефона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через проведение дистанционного очного психологического консультирования специалистов ГУСО по вопросам жестокого обращения с детьми, супервизии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телефона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создание краевой школы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телефона доверия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проведение обучения супервизовских групп для телефонных консультантов</w:t>
            </w:r>
            <w:bookmarkEnd w:id="147"/>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и профессиональное сопровождение (супервизия) специалистов ГУСО навыкам работы по предотвращению жестокого обращения с пострадавшими детьми.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Ежегодное проведение 48 очных консультаций, 24 супервизий. Ежегодное обучение консультантов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телефонов доверия</w:t>
            </w:r>
            <w:r w:rsidR="009D3D98" w:rsidRPr="00BF00EE">
              <w:rPr>
                <w:rFonts w:ascii="Times New Roman" w:hAnsi="Times New Roman" w:cs="Times New Roman"/>
                <w:sz w:val="24"/>
                <w:szCs w:val="24"/>
              </w:rPr>
              <w:t>»</w:t>
            </w:r>
          </w:p>
        </w:tc>
        <w:tc>
          <w:tcPr>
            <w:tcW w:w="2058" w:type="dxa"/>
            <w:tcBorders>
              <w:top w:val="single" w:sz="4" w:space="0" w:color="auto"/>
              <w:left w:val="single" w:sz="4" w:space="0" w:color="auto"/>
              <w:bottom w:val="single" w:sz="4" w:space="0" w:color="auto"/>
              <w:right w:val="single" w:sz="4" w:space="0" w:color="auto"/>
            </w:tcBorders>
          </w:tcPr>
          <w:p w:rsidR="00B3429C"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 xml:space="preserve">Забайкальского края, </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Краснокаменский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Доброта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Карымский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Багульник</w:t>
            </w:r>
            <w:r w:rsidR="009D3D98"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48" w:name="sub_41224"/>
            <w:r w:rsidRPr="00BF00EE">
              <w:rPr>
                <w:rFonts w:ascii="Times New Roman" w:hAnsi="Times New Roman" w:cs="Times New Roman"/>
                <w:sz w:val="24"/>
                <w:szCs w:val="24"/>
              </w:rPr>
              <w:t xml:space="preserve">1.3. Внедрение технологии социально-психологического сопровождения семей группы риска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Семейный круг</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 целью обучения навыкам эффективного взаимодействия родителей с детьми на базе Краснокаменского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Доброта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Борзинского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Ингодинского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Милосердие</w:t>
            </w:r>
            <w:r w:rsidR="009D3D98" w:rsidRPr="00BF00EE">
              <w:rPr>
                <w:rFonts w:ascii="Times New Roman" w:hAnsi="Times New Roman" w:cs="Times New Roman"/>
                <w:sz w:val="24"/>
                <w:szCs w:val="24"/>
              </w:rPr>
              <w:t>»</w:t>
            </w:r>
            <w:bookmarkEnd w:id="148"/>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основ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ответственного родительства, обучение навыкам эффективного взаимодействия родителей с детьми и навыкам самопомощи своей семье, умению создать и сохранить благоприятный психоэмоциональный климат в семье.</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Ежегодный охват более 200 семей группы риска из муниципальных районов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Город Краснокаменск и Краснокаменский район</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Борзинский район</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Ингодинского и Центрального административных районов городского округа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Город Чита</w:t>
            </w:r>
            <w:r w:rsidR="009D3D98" w:rsidRPr="00BF00EE">
              <w:rPr>
                <w:rFonts w:ascii="Times New Roman" w:hAnsi="Times New Roman" w:cs="Times New Roman"/>
                <w:sz w:val="24"/>
                <w:szCs w:val="24"/>
              </w:rPr>
              <w:t>»</w:t>
            </w:r>
          </w:p>
        </w:tc>
        <w:tc>
          <w:tcPr>
            <w:tcW w:w="2058" w:type="dxa"/>
            <w:tcBorders>
              <w:top w:val="single" w:sz="4" w:space="0" w:color="auto"/>
              <w:left w:val="single" w:sz="4" w:space="0" w:color="auto"/>
              <w:bottom w:val="single" w:sz="4" w:space="0" w:color="auto"/>
              <w:right w:val="single" w:sz="4" w:space="0" w:color="auto"/>
            </w:tcBorders>
          </w:tcPr>
          <w:p w:rsidR="00B3429C"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w:t>
            </w:r>
            <w:r w:rsidR="00B3429C">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Забайкальского края, </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4 701 462</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2 637 450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1 493 832</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879 150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1 568 523</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879 150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1 639 107</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879 150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49" w:name="sub_41225"/>
            <w:r w:rsidRPr="00BF00EE">
              <w:rPr>
                <w:rFonts w:ascii="Times New Roman" w:hAnsi="Times New Roman" w:cs="Times New Roman"/>
                <w:sz w:val="24"/>
                <w:szCs w:val="24"/>
              </w:rPr>
              <w:t xml:space="preserve">1.4. Внедрение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Ребенок - ребенку</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 участием волонтеров в работе с детьми (их семьями), пострадавшими от жестокого обращения, проведение работы по формированию в обществе нетерпимого отношения к любым формам насилия, жестокого обращения в отношении детей</w:t>
            </w:r>
            <w:bookmarkEnd w:id="149"/>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Вовлечение молодежи в добровольческое движение. Подготовка ежегодно 80 волонтеров для организации работы с детьми, пострадавшими от насилия</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0" w:name="sub_41226"/>
            <w:r w:rsidRPr="00BF00EE">
              <w:rPr>
                <w:rFonts w:ascii="Times New Roman" w:hAnsi="Times New Roman" w:cs="Times New Roman"/>
                <w:sz w:val="24"/>
                <w:szCs w:val="24"/>
              </w:rPr>
              <w:t xml:space="preserve">1.5. Внедрение на базе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технологий социальных коммуникаций и медиаций, способствующих снижению жестокости среди подростков - воспитанников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склонных к агрессии и употреблению психоактивных веще</w:t>
            </w:r>
            <w:r w:rsidR="00AC15ED" w:rsidRPr="00BF00EE">
              <w:rPr>
                <w:rFonts w:ascii="Times New Roman" w:hAnsi="Times New Roman" w:cs="Times New Roman"/>
                <w:sz w:val="24"/>
                <w:szCs w:val="24"/>
              </w:rPr>
              <w:t>ств, состоящих на учете в КДНи</w:t>
            </w:r>
            <w:r w:rsidRPr="00BF00EE">
              <w:rPr>
                <w:rFonts w:ascii="Times New Roman" w:hAnsi="Times New Roman" w:cs="Times New Roman"/>
                <w:sz w:val="24"/>
                <w:szCs w:val="24"/>
              </w:rPr>
              <w:t>ЗП.</w:t>
            </w:r>
            <w:bookmarkEnd w:id="150"/>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Обучение психологов на базе НОУ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Институт психотерапии и консультирования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Гармония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технологиям социальных коммуникаций и медиаций, способствующих снижению агрессии и жестокости в подростковой среде, по программе, рассчитанной на 72 часа</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Формирование у 126 воспитанников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склонных к агрессии и употреблению психоактивных веществ, состоящих на учете в </w:t>
            </w:r>
            <w:r w:rsidR="00AC15ED" w:rsidRPr="00BF00EE">
              <w:rPr>
                <w:rFonts w:ascii="Times New Roman" w:hAnsi="Times New Roman" w:cs="Times New Roman"/>
                <w:sz w:val="24"/>
                <w:szCs w:val="24"/>
              </w:rPr>
              <w:t>КДНиЗП</w:t>
            </w:r>
            <w:r w:rsidRPr="00BF00EE">
              <w:rPr>
                <w:rFonts w:ascii="Times New Roman" w:hAnsi="Times New Roman" w:cs="Times New Roman"/>
                <w:sz w:val="24"/>
                <w:szCs w:val="24"/>
              </w:rPr>
              <w:t>, навыков неконфликтного поведения, эффективного взаимодействия среди сверстников путем создания столярно-слесарной и швейной мастерских и вовлечения воспитанников в трудовую деятельность, в занятия физической культурой и спортом.</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30 психологов ГУСО из 20 муниципальных образований:</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Черновский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Борзинский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Нерчинский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Гарант</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Верхнецасучейский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Росинка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Малетинский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Гармония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Чернышевский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Дружба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Ингодинский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Милосердие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Могойтуйский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Элбэг</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Краснокаменский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Доброта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Приаргунский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Улетовский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Кедр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Шилкинский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Сибиряк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Акшинский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Задор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Александрово-Заводский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Детство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Билитуйский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Подросток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Карымский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Багульник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Кыринский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Перекресток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Ясногорский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Родник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Красночикойский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Черемушки</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Бадинский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Искра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Железнодорожный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Радуга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Калганский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Улыбка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Знания, полученные специалистами, будут применяться в работе с несовершеннолетними, склонными к агрессии и употреблению психоактивных веществ, состоящими на учете в </w:t>
            </w:r>
            <w:r w:rsidR="00AC15ED" w:rsidRPr="00BF00EE">
              <w:rPr>
                <w:rFonts w:ascii="Times New Roman" w:hAnsi="Times New Roman" w:cs="Times New Roman"/>
                <w:sz w:val="24"/>
                <w:szCs w:val="24"/>
              </w:rPr>
              <w:t>КДНиЗП</w:t>
            </w:r>
            <w:r w:rsidRPr="00BF00EE">
              <w:rPr>
                <w:rFonts w:ascii="Times New Roman" w:hAnsi="Times New Roman" w:cs="Times New Roman"/>
                <w:sz w:val="24"/>
                <w:szCs w:val="24"/>
              </w:rPr>
              <w:t>, проходящими курс реабилитации в стационарных отделениях учреждений и группах, сформированных из учащихся общеобразовательных школ, путем проведения профессионального индивидуального и группового консультирования, тренингов</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3 482 484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2 344 260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1 228 964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817 060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1 094 460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744 600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1 159 060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782 600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A9312A">
            <w:pPr>
              <w:pStyle w:val="afb"/>
              <w:jc w:val="left"/>
              <w:rPr>
                <w:rFonts w:ascii="Times New Roman" w:hAnsi="Times New Roman" w:cs="Times New Roman"/>
                <w:sz w:val="24"/>
                <w:szCs w:val="24"/>
              </w:rPr>
            </w:pPr>
            <w:bookmarkStart w:id="151" w:name="sub_41227"/>
            <w:r w:rsidRPr="00BF00EE">
              <w:rPr>
                <w:rFonts w:ascii="Times New Roman" w:hAnsi="Times New Roman" w:cs="Times New Roman"/>
                <w:sz w:val="24"/>
                <w:szCs w:val="24"/>
              </w:rPr>
              <w:t xml:space="preserve">1.6. Проведение </w:t>
            </w:r>
            <w:r w:rsidR="004430CD" w:rsidRPr="00BF00EE">
              <w:rPr>
                <w:rFonts w:ascii="Times New Roman" w:hAnsi="Times New Roman" w:cs="Times New Roman"/>
                <w:sz w:val="24"/>
                <w:szCs w:val="24"/>
              </w:rPr>
              <w:t>в</w:t>
            </w:r>
            <w:r w:rsidR="00A9312A">
              <w:rPr>
                <w:rFonts w:ascii="Times New Roman" w:hAnsi="Times New Roman" w:cs="Times New Roman"/>
                <w:sz w:val="24"/>
                <w:szCs w:val="24"/>
              </w:rPr>
              <w:t xml:space="preserve"> ЗОЛ</w:t>
            </w:r>
            <w:r w:rsidRPr="00BF00EE">
              <w:rPr>
                <w:rFonts w:ascii="Times New Roman" w:hAnsi="Times New Roman" w:cs="Times New Roman"/>
                <w:sz w:val="24"/>
                <w:szCs w:val="24"/>
              </w:rPr>
              <w:t xml:space="preserve"> комплекса занятий, включающих знакомство детей со своими правами и обязанностями, обучение навыкам безопасного поведения</w:t>
            </w:r>
            <w:bookmarkEnd w:id="151"/>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Повышение правовой грамотности 1500 несовершеннолетних по вопросам защиты своих прав, ответственности за действия, направленные против сверстников</w:t>
            </w:r>
          </w:p>
        </w:tc>
        <w:tc>
          <w:tcPr>
            <w:tcW w:w="2058" w:type="dxa"/>
            <w:tcBorders>
              <w:top w:val="single" w:sz="4" w:space="0" w:color="auto"/>
              <w:left w:val="single" w:sz="4" w:space="0" w:color="auto"/>
              <w:bottom w:val="single" w:sz="4" w:space="0" w:color="auto"/>
              <w:right w:val="single" w:sz="4" w:space="0" w:color="auto"/>
            </w:tcBorders>
          </w:tcPr>
          <w:p w:rsidR="001B1AB2" w:rsidRPr="00B3429C"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Министерство труда и социальной защиты</w:t>
            </w:r>
            <w:r w:rsidR="00B3429C">
              <w:rPr>
                <w:rFonts w:ascii="Times New Roman" w:hAnsi="Times New Roman"/>
                <w:sz w:val="24"/>
                <w:szCs w:val="24"/>
              </w:rPr>
              <w:t xml:space="preserve"> населения </w:t>
            </w:r>
            <w:r w:rsidRPr="00BF00EE">
              <w:rPr>
                <w:rFonts w:ascii="Times New Roman" w:hAnsi="Times New Roman"/>
                <w:sz w:val="24"/>
                <w:szCs w:val="24"/>
              </w:rPr>
              <w:t xml:space="preserve"> Забайкальского края,</w:t>
            </w:r>
            <w:r w:rsidR="00B3429C" w:rsidRPr="00930215">
              <w:rPr>
                <w:rFonts w:ascii="Times New Roman" w:hAnsi="Times New Roman"/>
                <w:bCs/>
              </w:rPr>
              <w:t xml:space="preserve"> (в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2" w:name="sub_41228"/>
            <w:r w:rsidRPr="00BF00EE">
              <w:rPr>
                <w:rFonts w:ascii="Times New Roman" w:hAnsi="Times New Roman" w:cs="Times New Roman"/>
                <w:sz w:val="24"/>
                <w:szCs w:val="24"/>
              </w:rPr>
              <w:t xml:space="preserve">1.7. Внедрение технологии социально-психологической реабилитации с использованием полифункционального оборудования детей из семей, находящихся в социально опасном положении, семей с риском жестокого обращения Акшинском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Задор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bookmarkEnd w:id="152"/>
          </w:p>
          <w:p w:rsidR="001B1AB2" w:rsidRPr="00BF00EE" w:rsidRDefault="00BB40D8" w:rsidP="00171B5E">
            <w:pPr>
              <w:pStyle w:val="afb"/>
              <w:jc w:val="left"/>
              <w:rPr>
                <w:rFonts w:ascii="Times New Roman" w:hAnsi="Times New Roman" w:cs="Times New Roman"/>
                <w:sz w:val="24"/>
                <w:szCs w:val="24"/>
              </w:rPr>
            </w:pPr>
            <w:r>
              <w:rPr>
                <w:rFonts w:ascii="Times New Roman" w:hAnsi="Times New Roman" w:cs="Times New Roman"/>
                <w:sz w:val="24"/>
                <w:szCs w:val="24"/>
              </w:rPr>
              <w:t>ГОУ Читинский детский дом № 2</w:t>
            </w:r>
            <w:r w:rsidR="00B92334" w:rsidRPr="00BF00EE">
              <w:rPr>
                <w:rFonts w:ascii="Times New Roman" w:hAnsi="Times New Roman" w:cs="Times New Roman"/>
                <w:sz w:val="24"/>
                <w:szCs w:val="24"/>
              </w:rPr>
              <w:t xml:space="preserve"> </w:t>
            </w:r>
            <w:r w:rsidR="009D3D98" w:rsidRPr="00BF00EE">
              <w:rPr>
                <w:rFonts w:ascii="Times New Roman" w:hAnsi="Times New Roman" w:cs="Times New Roman"/>
                <w:sz w:val="24"/>
                <w:szCs w:val="24"/>
              </w:rPr>
              <w:t>«</w:t>
            </w:r>
            <w:r w:rsidR="00B92334" w:rsidRPr="00BF00EE">
              <w:rPr>
                <w:rFonts w:ascii="Times New Roman" w:hAnsi="Times New Roman" w:cs="Times New Roman"/>
                <w:sz w:val="24"/>
                <w:szCs w:val="24"/>
              </w:rPr>
              <w:t>Подросток</w:t>
            </w:r>
            <w:r w:rsidR="009D3D98" w:rsidRPr="00BF00EE">
              <w:rPr>
                <w:rFonts w:ascii="Times New Roman" w:hAnsi="Times New Roman" w:cs="Times New Roman"/>
                <w:sz w:val="24"/>
                <w:szCs w:val="24"/>
              </w:rPr>
              <w:t>»</w:t>
            </w:r>
            <w:r w:rsidR="00B92334"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Бадинском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Искра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Красночикойском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Черемушки</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Нерчинском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Гарант</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Черновском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Улетовском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Кедр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Сретенском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Березка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Новоширокинском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Семья</w:t>
            </w:r>
            <w:r w:rsidR="009D3D98" w:rsidRPr="00BF00EE">
              <w:rPr>
                <w:rFonts w:ascii="Times New Roman" w:hAnsi="Times New Roman" w:cs="Times New Roman"/>
                <w:sz w:val="24"/>
                <w:szCs w:val="24"/>
              </w:rPr>
              <w:t>»</w:t>
            </w:r>
          </w:p>
          <w:p w:rsidR="00BB40D8" w:rsidRPr="00BB40D8" w:rsidRDefault="00BB40D8" w:rsidP="00BB40D8">
            <w:r>
              <w:rPr>
                <w:rFonts w:ascii="Times New Roman" w:hAnsi="Times New Roman"/>
              </w:rPr>
              <w:t>(</w:t>
            </w:r>
            <w:r w:rsidRPr="007C3B02">
              <w:rPr>
                <w:rFonts w:ascii="Times New Roman" w:hAnsi="Times New Roman"/>
              </w:rPr>
              <w:t>в ред. постановления Правительства Забайкальского края № 173 от 17.04.2015)</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Использование полифункционального оборудования с внедрением методик свето-, цвето-, звуко- и ароматерапии</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 9 ГУСО позволит устранить эмоционально-волевые нарушения и снизить уровень агрессии более чем у 14000</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несовершеннолетних из семей, находящихся в социально опасном положении, семей с риском жестокого обращения</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3 132 612</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1 842 714</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1 044 204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614 238</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1 044 204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614 238</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1 044 204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614 238</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3" w:name="sub_41229"/>
            <w:r w:rsidRPr="00BF00EE">
              <w:rPr>
                <w:rFonts w:ascii="Times New Roman" w:hAnsi="Times New Roman" w:cs="Times New Roman"/>
                <w:sz w:val="24"/>
                <w:szCs w:val="24"/>
              </w:rPr>
              <w:t>1.8. Разработка и внедрение межведомственного алгоритма действий, обеспечивающего единую технологию работы органов и учреждений системы профилактики безнадзорности и правонарушений несовершеннолетних, раннее выявление случаев жестокого обращения и оперативное реагирование на данные случаи</w:t>
            </w:r>
            <w:bookmarkEnd w:id="153"/>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Межведомственный алгоритм действий. Повышение эффективности взаимодействия органов и учреждений по вопросам жестокого обращения и насилия в отношении несовершеннолетних</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Министерство труда и социальной защиты</w:t>
            </w:r>
            <w:r w:rsidR="00B3429C">
              <w:rPr>
                <w:rFonts w:ascii="Times New Roman" w:hAnsi="Times New Roman"/>
                <w:sz w:val="24"/>
                <w:szCs w:val="24"/>
              </w:rPr>
              <w:t xml:space="preserve"> населения </w:t>
            </w:r>
            <w:r w:rsidRPr="00BF00EE">
              <w:rPr>
                <w:rFonts w:ascii="Times New Roman" w:hAnsi="Times New Roman"/>
                <w:sz w:val="24"/>
                <w:szCs w:val="24"/>
              </w:rPr>
              <w:t xml:space="preserve"> 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образования, науки и молодежной политики Забайкальского края (далее </w:t>
            </w:r>
            <w:r w:rsidR="00131642">
              <w:rPr>
                <w:rFonts w:ascii="Times New Roman" w:hAnsi="Times New Roman" w:cs="Times New Roman"/>
                <w:sz w:val="24"/>
                <w:szCs w:val="24"/>
              </w:rPr>
              <w:t>–</w:t>
            </w:r>
            <w:r w:rsidRPr="00BF00EE">
              <w:rPr>
                <w:rFonts w:ascii="Times New Roman" w:hAnsi="Times New Roman" w:cs="Times New Roman"/>
                <w:sz w:val="24"/>
                <w:szCs w:val="24"/>
              </w:rPr>
              <w:t xml:space="preserve"> Минобразо</w:t>
            </w:r>
            <w:r w:rsidR="00131642">
              <w:rPr>
                <w:rFonts w:ascii="Times New Roman" w:hAnsi="Times New Roman" w:cs="Times New Roman"/>
                <w:sz w:val="24"/>
                <w:szCs w:val="24"/>
              </w:rPr>
              <w:t>-</w:t>
            </w:r>
            <w:r w:rsidRPr="00BF00EE">
              <w:rPr>
                <w:rFonts w:ascii="Times New Roman" w:hAnsi="Times New Roman" w:cs="Times New Roman"/>
                <w:sz w:val="24"/>
                <w:szCs w:val="24"/>
              </w:rPr>
              <w:t>вания),</w:t>
            </w:r>
          </w:p>
          <w:p w:rsidR="001B1AB2" w:rsidRPr="00BF00EE" w:rsidRDefault="00AC15ED"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КДНиЗП</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360 000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4" w:name="sub_41230"/>
            <w:r w:rsidRPr="00BF00EE">
              <w:rPr>
                <w:rFonts w:ascii="Times New Roman" w:hAnsi="Times New Roman" w:cs="Times New Roman"/>
                <w:sz w:val="24"/>
                <w:szCs w:val="24"/>
              </w:rPr>
              <w:t>1.9. Внедрение эффективных технологий по профилактике насилия и жестокого обращения в семье:</w:t>
            </w:r>
            <w:bookmarkEnd w:id="154"/>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кризисное консультирование;</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социальное тьюторство;</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работа с сетью социальных контактов.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специалистов ГУСО на базе Санкт-Петербургской академии постдипломного образования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Внедрение на базе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Краснокаменского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Доброта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технологии кризисного консультирования;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на базе Бадинского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Искра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Борзинского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технологии социального тьюторства;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на базе 10 ГУСО технологии работы с сетью социальных контактов.</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Ежегодный охват 50 детей, подвергшихся насилию и жестокому обращению, 300 семей, находящихся в социально опасном положении, 200 семей с риском жестокого обращения.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Ежегодное повышение профессиональной компетентности 15 специалистов, работающих с детьми. Обучение специалистов технологиям выявления семей с риском жестокого обращения, сопровождения семей с детьми, находящихся в социально опасном положении, оказания помощи детям, пострадавшим от жестокого обращения, по программе, рассчитанной на 72 часа</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w:t>
            </w:r>
            <w:r w:rsidR="00B3429C">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Забайкальского края,</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8 136 000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3 840 </w:t>
            </w:r>
            <w:r w:rsidR="00B92334" w:rsidRPr="00BF00EE">
              <w:rPr>
                <w:rFonts w:ascii="Times New Roman" w:hAnsi="Times New Roman" w:cs="Times New Roman"/>
                <w:sz w:val="24"/>
                <w:szCs w:val="24"/>
              </w:rPr>
              <w:t>000</w:t>
            </w:r>
          </w:p>
          <w:p w:rsid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2 569 500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1 297 500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2 720 500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1 260 </w:t>
            </w:r>
            <w:r w:rsidR="00B92334" w:rsidRPr="00BF00EE">
              <w:rPr>
                <w:rFonts w:ascii="Times New Roman" w:hAnsi="Times New Roman" w:cs="Times New Roman"/>
                <w:sz w:val="24"/>
                <w:szCs w:val="24"/>
              </w:rPr>
              <w:t>500</w:t>
            </w:r>
          </w:p>
          <w:p w:rsid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2 846 000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Default="00BE5D01" w:rsidP="00BC552F">
            <w:pPr>
              <w:pStyle w:val="afb"/>
              <w:jc w:val="center"/>
              <w:rPr>
                <w:rFonts w:ascii="Times New Roman" w:hAnsi="Times New Roman" w:cs="Times New Roman"/>
                <w:sz w:val="24"/>
                <w:szCs w:val="24"/>
              </w:rPr>
            </w:pPr>
            <w:r>
              <w:rPr>
                <w:rFonts w:ascii="Times New Roman" w:hAnsi="Times New Roman" w:cs="Times New Roman"/>
                <w:sz w:val="24"/>
                <w:szCs w:val="24"/>
              </w:rPr>
              <w:t>1 282 5</w:t>
            </w:r>
            <w:r w:rsidR="00B92334" w:rsidRPr="00BF00EE">
              <w:rPr>
                <w:rFonts w:ascii="Times New Roman" w:hAnsi="Times New Roman" w:cs="Times New Roman"/>
                <w:sz w:val="24"/>
                <w:szCs w:val="24"/>
              </w:rPr>
              <w:t>00</w:t>
            </w:r>
          </w:p>
          <w:p w:rsid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5" w:name="sub_41231"/>
            <w:r w:rsidRPr="00BF00EE">
              <w:rPr>
                <w:rFonts w:ascii="Times New Roman" w:hAnsi="Times New Roman" w:cs="Times New Roman"/>
                <w:sz w:val="24"/>
                <w:szCs w:val="24"/>
              </w:rPr>
              <w:t>1.10. Разработка и издание методических рекомендаций по профилактике жестокого обращения с детьми</w:t>
            </w:r>
            <w:bookmarkEnd w:id="155"/>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Обобщение и распространение среди специалистов органов социальной защиты населения, здравоохранения, образования опыта работы по профилактике жестокого обращения с детьми и реабилитации детей, пострадавших от насилия. Издание методических рекомендаций (ежегодно 100 экз.)</w:t>
            </w:r>
          </w:p>
          <w:p w:rsidR="001B1AB2" w:rsidRPr="00BF00EE" w:rsidRDefault="001B1AB2" w:rsidP="00171B5E">
            <w:pPr>
              <w:pStyle w:val="afb"/>
              <w:jc w:val="left"/>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 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Минобразования, ЗабГУ</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107 100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6" w:name="sub_41232"/>
            <w:r w:rsidRPr="00BF00EE">
              <w:rPr>
                <w:rFonts w:ascii="Times New Roman" w:hAnsi="Times New Roman" w:cs="Times New Roman"/>
                <w:sz w:val="24"/>
                <w:szCs w:val="24"/>
              </w:rPr>
              <w:t xml:space="preserve">1.11. Методическое сопровождение специалистов, работающих с детьми и в интересах детей. Проведение на базе ресурсного центра при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балинт-групп, обучающих семинаров для специалистов ГУСО (психологов, социальных педагогов, воспитателей) по обучению технологиям диагностики, психологической реабилитации и сопровождения ребенка, подвергшегося насилию</w:t>
            </w:r>
            <w:bookmarkEnd w:id="156"/>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Обучение ежегодно на базе ресурсного центра при 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не менее 70 специалистов ГУСО (педагогов, психологов, специалистов по социальной работе) технологиям диагностики, психологической реабилитации и сопровождения ребенка, подвергшегося насилию</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ЦПППН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Доверие</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4 800 000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1 600 000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1 700 000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7" w:name="sub_41233"/>
            <w:r w:rsidRPr="00BF00EE">
              <w:rPr>
                <w:rFonts w:ascii="Times New Roman" w:hAnsi="Times New Roman" w:cs="Times New Roman"/>
                <w:sz w:val="24"/>
                <w:szCs w:val="24"/>
              </w:rPr>
              <w:t>1.12. Раннее выявление семей, находящихся в социально опасном положении, семей, имеющих признаки риска жестокого обращения.</w:t>
            </w:r>
            <w:bookmarkEnd w:id="157"/>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Обучение на базе ЗабГУ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по программе, рассчитанной на 72 часа</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pacing w:val="-4"/>
                <w:sz w:val="24"/>
                <w:szCs w:val="24"/>
              </w:rPr>
            </w:pPr>
            <w:r w:rsidRPr="00BF00EE">
              <w:rPr>
                <w:rFonts w:ascii="Times New Roman" w:hAnsi="Times New Roman" w:cs="Times New Roman"/>
                <w:spacing w:val="-4"/>
                <w:sz w:val="24"/>
                <w:szCs w:val="24"/>
              </w:rPr>
              <w:t>Предотвращение случаев жестокого обращения путем внедрения на базе 20 ГУСО технологий раннего выявления случаев жестокого обращения с несовершеннолетними, консультирования и оказания поддержки семьям с детьми, находящимися в социально опасном положении и иной трудной жизненной ситуации, оказания помощи детям, пострадавшим от жестокого обращения. Ежегодный охват семей, находящихся в социально опасном положении, семей, имеющих признаки риска жестокого обращения, составит 1300 семей.</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pacing w:val="-4"/>
                <w:sz w:val="24"/>
                <w:szCs w:val="24"/>
              </w:rPr>
              <w:t>Ежегодное обучение 90 участковых специалистов по социальной работе технологиям раннего выявления случаев жестокого обращения с несовершеннолетними, консультирования и оказания поддержки семьям с детьми, находящимся в социально опасном положении и иной трудной жизненной ситуации, оказания помощи детям, пострадавшим от жестокого обращения. Обучение планируется с выездом в районы края</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Минобразования, ЗабГУ,</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10 404 000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Default="000F4EEB" w:rsidP="00BC552F">
            <w:pPr>
              <w:pStyle w:val="afb"/>
              <w:jc w:val="center"/>
              <w:rPr>
                <w:rFonts w:ascii="Times New Roman" w:hAnsi="Times New Roman" w:cs="Times New Roman"/>
                <w:sz w:val="24"/>
                <w:szCs w:val="24"/>
              </w:rPr>
            </w:pPr>
            <w:r>
              <w:rPr>
                <w:rFonts w:ascii="Times New Roman" w:hAnsi="Times New Roman" w:cs="Times New Roman"/>
                <w:sz w:val="24"/>
                <w:szCs w:val="24"/>
              </w:rPr>
              <w:t>2 088</w:t>
            </w:r>
            <w:r w:rsidR="00BE5D01">
              <w:rPr>
                <w:rFonts w:ascii="Times New Roman" w:hAnsi="Times New Roman" w:cs="Times New Roman"/>
                <w:sz w:val="24"/>
                <w:szCs w:val="24"/>
              </w:rPr>
              <w:t> </w:t>
            </w:r>
            <w:r w:rsidR="00B92334" w:rsidRPr="00BF00EE">
              <w:rPr>
                <w:rFonts w:ascii="Times New Roman" w:hAnsi="Times New Roman" w:cs="Times New Roman"/>
                <w:sz w:val="24"/>
                <w:szCs w:val="24"/>
              </w:rPr>
              <w:t>948</w:t>
            </w:r>
          </w:p>
          <w:p w:rsidR="00BE5D01" w:rsidRDefault="00BE5D01" w:rsidP="00BE5D01"/>
          <w:p w:rsidR="00BE5D01" w:rsidRPr="00BE5D01" w:rsidRDefault="00BE5D01" w:rsidP="00BE5D01">
            <w:pPr>
              <w:jc w:val="center"/>
            </w:pPr>
            <w:r w:rsidRPr="001C3C8F">
              <w:rPr>
                <w:rFonts w:ascii="Times New Roman" w:hAnsi="Times New Roman"/>
              </w:rPr>
              <w:t>(в ред. постановления Правительства Забайкальского края № 114 от 28.03.2016)</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3 238 500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968 116</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3 468 000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927 916</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3 697 500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Default="000F4EEB" w:rsidP="00BC552F">
            <w:pPr>
              <w:pStyle w:val="afb"/>
              <w:jc w:val="center"/>
              <w:rPr>
                <w:rFonts w:ascii="Times New Roman" w:hAnsi="Times New Roman" w:cs="Times New Roman"/>
                <w:sz w:val="24"/>
                <w:szCs w:val="24"/>
              </w:rPr>
            </w:pPr>
            <w:r>
              <w:rPr>
                <w:rFonts w:ascii="Times New Roman" w:hAnsi="Times New Roman" w:cs="Times New Roman"/>
                <w:sz w:val="24"/>
                <w:szCs w:val="24"/>
              </w:rPr>
              <w:t>147 </w:t>
            </w:r>
            <w:r w:rsidR="00B92334" w:rsidRPr="00BF00EE">
              <w:rPr>
                <w:rFonts w:ascii="Times New Roman" w:hAnsi="Times New Roman" w:cs="Times New Roman"/>
                <w:sz w:val="24"/>
                <w:szCs w:val="24"/>
              </w:rPr>
              <w:t>916</w:t>
            </w:r>
          </w:p>
          <w:p w:rsidR="000F4EEB" w:rsidRDefault="000F4EEB" w:rsidP="000F4EEB"/>
          <w:p w:rsidR="000F4EEB" w:rsidRPr="000F4EEB" w:rsidRDefault="000F4EEB" w:rsidP="000F4EEB">
            <w:pPr>
              <w:jc w:val="center"/>
            </w:pPr>
            <w:r w:rsidRPr="001C3C8F">
              <w:rPr>
                <w:rFonts w:ascii="Times New Roman" w:hAnsi="Times New Roman"/>
              </w:rPr>
              <w:t>(в ред. постановления Правительства Забайкальского края № 114 от 28.03.2016)</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8" w:name="sub_41234"/>
            <w:r w:rsidRPr="00BF00EE">
              <w:rPr>
                <w:rFonts w:ascii="Times New Roman" w:hAnsi="Times New Roman" w:cs="Times New Roman"/>
                <w:sz w:val="24"/>
                <w:szCs w:val="24"/>
              </w:rPr>
              <w:t>1.13. Создание на базе ЗабГУ банка инновационных методов и технологий работы в сфере защиты прав детей</w:t>
            </w:r>
            <w:bookmarkEnd w:id="158"/>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Обобщение опыта работы по профилактике насилия и жестокого обращения с детьми и распространение его среди специалистов, работающих с детьми и в интересах детей</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Минобразования,</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ЗабГУ</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690 000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230 000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59" w:name="sub_41235"/>
            <w:r w:rsidRPr="00BF00EE">
              <w:rPr>
                <w:rFonts w:ascii="Times New Roman" w:hAnsi="Times New Roman" w:cs="Times New Roman"/>
                <w:sz w:val="24"/>
                <w:szCs w:val="24"/>
              </w:rPr>
              <w:t xml:space="preserve">1.14. Реализация проекта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Электронный психолог</w:t>
            </w:r>
            <w:r w:rsidR="009D3D98" w:rsidRPr="00BF00EE">
              <w:rPr>
                <w:rFonts w:ascii="Times New Roman" w:hAnsi="Times New Roman" w:cs="Times New Roman"/>
                <w:sz w:val="24"/>
                <w:szCs w:val="24"/>
              </w:rPr>
              <w:t>»</w:t>
            </w:r>
            <w:bookmarkEnd w:id="159"/>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Подготовка и размещение на официальном сайте Министерство труда и социальной защиты Забайкальского края материалов о правах детей и ответственном родительстве позволит осуществлять просвещение подростков и их родителей. Ежегодный охват - 1500 чел.</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ЦПППН</w:t>
            </w:r>
          </w:p>
          <w:p w:rsidR="001B1AB2" w:rsidRPr="00BF00EE" w:rsidRDefault="009D3D98"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Доверие</w:t>
            </w:r>
            <w:r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107 100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35 700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0" w:name="sub_41236"/>
            <w:r w:rsidRPr="00BF00EE">
              <w:rPr>
                <w:rFonts w:ascii="Times New Roman" w:hAnsi="Times New Roman" w:cs="Times New Roman"/>
                <w:sz w:val="24"/>
                <w:szCs w:val="24"/>
              </w:rPr>
              <w:t xml:space="preserve">1.15. Информационное освещение в средствах массовой информации (радио, газета, подготовка телесюжетов) хода реализации программы и достигнутых результатов исполнения </w:t>
            </w:r>
            <w:r w:rsidR="0036246D" w:rsidRPr="00BF00EE">
              <w:rPr>
                <w:rFonts w:ascii="Times New Roman" w:hAnsi="Times New Roman" w:cs="Times New Roman"/>
                <w:sz w:val="24"/>
                <w:szCs w:val="24"/>
              </w:rPr>
              <w:t>под</w:t>
            </w:r>
            <w:r w:rsidRPr="00BF00EE">
              <w:rPr>
                <w:rFonts w:ascii="Times New Roman" w:hAnsi="Times New Roman" w:cs="Times New Roman"/>
                <w:sz w:val="24"/>
                <w:szCs w:val="24"/>
              </w:rPr>
              <w:t>программы</w:t>
            </w:r>
            <w:bookmarkEnd w:id="160"/>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Охват не менее 3000 чел. ежегодно</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Минсоцзащиты</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150 000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1" w:name="sub_41237"/>
            <w:r w:rsidRPr="00BF00EE">
              <w:rPr>
                <w:rFonts w:ascii="Times New Roman" w:hAnsi="Times New Roman" w:cs="Times New Roman"/>
                <w:sz w:val="24"/>
                <w:szCs w:val="24"/>
              </w:rPr>
              <w:t xml:space="preserve">1.16. Проведение в детских учреждениях различной ведомственной принадлежности цикла занятий для детей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Защита от насилия</w:t>
            </w:r>
            <w:r w:rsidR="009D3D98" w:rsidRPr="00BF00EE">
              <w:rPr>
                <w:rFonts w:ascii="Times New Roman" w:hAnsi="Times New Roman" w:cs="Times New Roman"/>
                <w:sz w:val="24"/>
                <w:szCs w:val="24"/>
              </w:rPr>
              <w:t>»</w:t>
            </w:r>
            <w:bookmarkEnd w:id="161"/>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Формирование установок противодействия различным формам насилия, выработка навыков безопасного неконфликтного поведения</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Министерство труда и социальной защиты</w:t>
            </w:r>
            <w:r w:rsidR="00B3429C">
              <w:rPr>
                <w:rFonts w:ascii="Times New Roman" w:hAnsi="Times New Roman"/>
                <w:sz w:val="24"/>
                <w:szCs w:val="24"/>
              </w:rPr>
              <w:t xml:space="preserve"> населения </w:t>
            </w:r>
            <w:r w:rsidRPr="00BF00EE">
              <w:rPr>
                <w:rFonts w:ascii="Times New Roman" w:hAnsi="Times New Roman"/>
                <w:sz w:val="24"/>
                <w:szCs w:val="24"/>
              </w:rPr>
              <w:t xml:space="preserve"> 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Минобразования</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1 500 000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450 000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500 000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550 000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2" w:name="sub_41238"/>
            <w:r w:rsidRPr="00BF00EE">
              <w:rPr>
                <w:rFonts w:ascii="Times New Roman" w:hAnsi="Times New Roman" w:cs="Times New Roman"/>
                <w:sz w:val="24"/>
                <w:szCs w:val="24"/>
              </w:rPr>
              <w:t xml:space="preserve">1.17. Внедрение технологии мобильных служб для оказания экстренной помощи детям, пострадавшим от жестокого обращения и преступных посягательств, на базе Новоширокинского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bookmarkEnd w:id="162"/>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Чернышевского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Дружба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Красночикойского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Черемушки</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Борзинского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Могойтуйского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Элбэг</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Билитуйского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Подросток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Ясногорского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Родник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Приаргунского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Ингодинского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Милосердие</w:t>
            </w:r>
            <w:r w:rsidR="009D3D98" w:rsidRPr="00BF00EE">
              <w:rPr>
                <w:rFonts w:ascii="Times New Roman" w:hAnsi="Times New Roman" w:cs="Times New Roman"/>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Внедрение технологии позволит оказать экстренную психологическую, медицинскую, правовую помощь 240 детям, пострадавшим от насилия и жестокого обращения, в 9 районах края.</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Транспорт мобильных групп будет использоваться для обеспечения доступа к различным формам досуга детей - воспитанников учреждений, на базе которых будет внедрена технология мобильной службы. Ежегодный охват досуговыми мероприятиями - не менее 600 детей из семей, находящихся в социально опасном положении, семей с риском жестокого обращения</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11 130 000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7 200 000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Внебюджет</w:t>
            </w:r>
            <w:r w:rsidR="00F90F22" w:rsidRPr="00BF00EE">
              <w:rPr>
                <w:rFonts w:ascii="Times New Roman" w:hAnsi="Times New Roman" w:cs="Times New Roman"/>
                <w:sz w:val="24"/>
                <w:szCs w:val="24"/>
              </w:rPr>
              <w:t>-</w:t>
            </w:r>
            <w:r w:rsidRPr="00BF00EE">
              <w:rPr>
                <w:rFonts w:ascii="Times New Roman" w:hAnsi="Times New Roman" w:cs="Times New Roman"/>
                <w:sz w:val="24"/>
                <w:szCs w:val="24"/>
              </w:rPr>
              <w:t>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900 000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3 608 000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2 100 000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3 710 000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2 400 000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3 812 000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2 700 000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3" w:name="sub_41239"/>
            <w:r w:rsidRPr="00BF00EE">
              <w:rPr>
                <w:rFonts w:ascii="Times New Roman" w:hAnsi="Times New Roman" w:cs="Times New Roman"/>
                <w:sz w:val="24"/>
                <w:szCs w:val="24"/>
              </w:rPr>
              <w:t xml:space="preserve">1.18. Внедрение технологии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Служба примирения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в общеобразовательных школах</w:t>
            </w:r>
            <w:bookmarkEnd w:id="163"/>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Службы примирения будут организованы в 30 общеобразовательных учреждениях. Внедрение примирительных технологий позволит снизить в школах число административных правонарушений среди несовершеннолетних, в т.ч. применения насилия среди сверстников</w:t>
            </w:r>
          </w:p>
        </w:tc>
        <w:tc>
          <w:tcPr>
            <w:tcW w:w="2058" w:type="dxa"/>
            <w:tcBorders>
              <w:top w:val="single" w:sz="4" w:space="0" w:color="auto"/>
              <w:left w:val="single" w:sz="4" w:space="0" w:color="auto"/>
              <w:bottom w:val="single" w:sz="4" w:space="0" w:color="auto"/>
              <w:right w:val="single" w:sz="4" w:space="0" w:color="auto"/>
            </w:tcBorders>
          </w:tcPr>
          <w:p w:rsidR="00B3429C" w:rsidRPr="00930215" w:rsidRDefault="00B92334" w:rsidP="00B3429C">
            <w:pPr>
              <w:autoSpaceDE w:val="0"/>
              <w:autoSpaceDN w:val="0"/>
              <w:adjustRightInd w:val="0"/>
              <w:spacing w:after="0"/>
              <w:jc w:val="both"/>
              <w:rPr>
                <w:rFonts w:ascii="Times New Roman" w:hAnsi="Times New Roman"/>
                <w:sz w:val="28"/>
                <w:szCs w:val="28"/>
              </w:rPr>
            </w:pPr>
            <w:r w:rsidRPr="00BF00EE">
              <w:rPr>
                <w:rFonts w:ascii="Times New Roman" w:hAnsi="Times New Roman"/>
                <w:sz w:val="24"/>
                <w:szCs w:val="24"/>
              </w:rPr>
              <w:t xml:space="preserve">Министерство труда и социальной защиты </w:t>
            </w:r>
            <w:r w:rsidR="00B3429C">
              <w:rPr>
                <w:rFonts w:ascii="Times New Roman" w:hAnsi="Times New Roman"/>
                <w:sz w:val="24"/>
                <w:szCs w:val="24"/>
              </w:rPr>
              <w:t xml:space="preserve">населения </w:t>
            </w:r>
            <w:r w:rsidRPr="00BF00EE">
              <w:rPr>
                <w:rFonts w:ascii="Times New Roman" w:hAnsi="Times New Roman"/>
                <w:sz w:val="24"/>
                <w:szCs w:val="24"/>
              </w:rPr>
              <w:t xml:space="preserve">Забайкальского края, </w:t>
            </w:r>
            <w:r w:rsidR="00B3429C"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Минобразования</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360 000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120 000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w:t>
            </w:r>
          </w:p>
        </w:tc>
      </w:tr>
      <w:tr w:rsidR="001B1AB2" w:rsidRPr="00BF00EE" w:rsidTr="00F52729">
        <w:tc>
          <w:tcPr>
            <w:tcW w:w="15229" w:type="dxa"/>
            <w:gridSpan w:val="8"/>
            <w:tcBorders>
              <w:top w:val="single" w:sz="4" w:space="0" w:color="auto"/>
              <w:bottom w:val="single" w:sz="4" w:space="0" w:color="auto"/>
            </w:tcBorders>
          </w:tcPr>
          <w:p w:rsidR="001B1AB2" w:rsidRDefault="00B92334" w:rsidP="004941AB">
            <w:pPr>
              <w:pStyle w:val="1"/>
              <w:jc w:val="center"/>
              <w:rPr>
                <w:rFonts w:ascii="Times New Roman" w:hAnsi="Times New Roman" w:cs="Times New Roman"/>
              </w:rPr>
            </w:pPr>
            <w:r w:rsidRPr="00BF00EE">
              <w:rPr>
                <w:rFonts w:ascii="Times New Roman" w:hAnsi="Times New Roman" w:cs="Times New Roman"/>
              </w:rPr>
              <w:t xml:space="preserve">2. </w:t>
            </w:r>
            <w:bookmarkStart w:id="164" w:name="sub_200"/>
            <w:r w:rsidRPr="00BF00EE">
              <w:rPr>
                <w:rFonts w:ascii="Times New Roman" w:hAnsi="Times New Roman" w:cs="Times New Roman"/>
              </w:rPr>
              <w:t>Развитие и модернизация инфраструктуры социальных служб в сфере поддержки семей с детьми, пострадавшими от жестокого обращения</w:t>
            </w:r>
            <w:bookmarkEnd w:id="164"/>
          </w:p>
          <w:p w:rsidR="004941AB" w:rsidRPr="004941AB" w:rsidRDefault="004941AB" w:rsidP="004941AB">
            <w:pPr>
              <w:spacing w:after="0" w:line="240" w:lineRule="auto"/>
            </w:pP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4941AB">
            <w:pPr>
              <w:pStyle w:val="afb"/>
              <w:jc w:val="left"/>
              <w:rPr>
                <w:rFonts w:ascii="Times New Roman" w:hAnsi="Times New Roman" w:cs="Times New Roman"/>
                <w:sz w:val="24"/>
                <w:szCs w:val="24"/>
              </w:rPr>
            </w:pPr>
            <w:bookmarkStart w:id="165" w:name="sub_41240"/>
            <w:r w:rsidRPr="00BF00EE">
              <w:rPr>
                <w:rFonts w:ascii="Times New Roman" w:hAnsi="Times New Roman" w:cs="Times New Roman"/>
                <w:sz w:val="24"/>
                <w:szCs w:val="24"/>
              </w:rPr>
              <w:t>2.1. Развитие сети служб по оказанию социальных услуг женщинам с детьми, пострадавшим от жестокого обращения:</w:t>
            </w:r>
            <w:bookmarkEnd w:id="165"/>
          </w:p>
          <w:p w:rsidR="001B1AB2" w:rsidRPr="00BF00EE" w:rsidRDefault="00B92334"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открытие стационарного кризисного отделения для женщин с детьми, пострадавших от жестокого обращения, на базе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расширение спектра услуг, оказываемых женщинам с детьми, пострадавшим от жестокого обращения, на базе кризисного отделения для женщин с детьми Черновского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действующего с 2010 года</w:t>
            </w:r>
          </w:p>
        </w:tc>
        <w:tc>
          <w:tcPr>
            <w:tcW w:w="2881" w:type="dxa"/>
            <w:tcBorders>
              <w:top w:val="single" w:sz="4" w:space="0" w:color="auto"/>
              <w:left w:val="single" w:sz="4" w:space="0" w:color="auto"/>
              <w:bottom w:val="single" w:sz="4" w:space="0" w:color="auto"/>
              <w:right w:val="single" w:sz="4" w:space="0" w:color="auto"/>
            </w:tcBorders>
          </w:tcPr>
          <w:p w:rsidR="001B1AB2"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Обеспечение временного приюта и оказание экстренной психологической, правовой, медицинской помощи. Открытие стационарного кризисного отделения для женщин с детьми и расширение спектра услуг, оказываемых женщинам с детьми, пострадавшим от жестокого обращения, на базе действующего кризисного отделения Черновского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позволит увеличить охват целевой группы. Ежегодно 180 женщинам с детьми, пострадавшим от насилия, будет оказана своевременная помощь. Приобретение для отделения Черновского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Берегиня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автотранспорта позволит при получении сигнала оперативно осуществлять выезд и оказывать немедленную помощь детям, женщинам с детьми, оказавшимся в ситуации насилия</w:t>
            </w:r>
          </w:p>
          <w:p w:rsidR="004941AB" w:rsidRDefault="004941AB" w:rsidP="004941AB"/>
          <w:p w:rsidR="004941AB" w:rsidRPr="004941AB" w:rsidRDefault="004941AB" w:rsidP="004941AB"/>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Министерство труда и социальной защиты </w:t>
            </w:r>
            <w:r w:rsidR="00B3429C">
              <w:rPr>
                <w:rFonts w:ascii="Times New Roman" w:hAnsi="Times New Roman" w:cs="Times New Roman"/>
                <w:sz w:val="24"/>
                <w:szCs w:val="24"/>
              </w:rPr>
              <w:t xml:space="preserve">населения </w:t>
            </w:r>
            <w:r w:rsidRPr="00BF00EE">
              <w:rPr>
                <w:rFonts w:ascii="Times New Roman" w:hAnsi="Times New Roman" w:cs="Times New Roman"/>
                <w:sz w:val="24"/>
                <w:szCs w:val="24"/>
              </w:rPr>
              <w:t>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 xml:space="preserve">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Надежда</w:t>
            </w:r>
            <w:r w:rsidR="009D3D98" w:rsidRPr="00BF00EE">
              <w:rPr>
                <w:rFonts w:ascii="Times New Roman" w:hAnsi="Times New Roman" w:cs="Times New Roman"/>
                <w:sz w:val="24"/>
                <w:szCs w:val="24"/>
              </w:rPr>
              <w:t>»</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5 299 367</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3 849 570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1 867 800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1 127 700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1 971 014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1 104 170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1 460 553</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1 056 756</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bookmarkStart w:id="166" w:name="sub_41241"/>
            <w:r w:rsidRPr="00BF00EE">
              <w:rPr>
                <w:rFonts w:ascii="Times New Roman" w:hAnsi="Times New Roman" w:cs="Times New Roman"/>
                <w:sz w:val="24"/>
                <w:szCs w:val="24"/>
              </w:rPr>
              <w:t>2.2. Создание кабинетов психологического здоровья семьи на базе ГУСО в целях реализации социально-профилактических программ по улучшению детско-родительских отношений, нормализации психоэмоционального климата семьи, профилактике рисков жестокого обращения в семьях группы риска на базе</w:t>
            </w:r>
            <w:bookmarkEnd w:id="166"/>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Акшинского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Задор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Билитуйского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Подросток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Бадинского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Искра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Красночикойского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Черемушки</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Железнодорожного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Радуга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Улетовского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Кедр</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 xml:space="preserve">; Чернышевского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Дружба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Ясногорского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Родник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Александрово-Заводского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Детство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Нерчинского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Гарант</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Кыринского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Перекресток</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Приаргунского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Солнышко</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Новоширокинского СРЦ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Семья</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Борзинского КЦСОН </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Саранка</w:t>
            </w:r>
            <w:r w:rsidR="009D3D98" w:rsidRPr="00BF00EE">
              <w:rPr>
                <w:rFonts w:ascii="Times New Roman" w:hAnsi="Times New Roman" w:cs="Times New Roman"/>
                <w:sz w:val="24"/>
                <w:szCs w:val="24"/>
              </w:rPr>
              <w:t>»</w:t>
            </w:r>
            <w:r w:rsidRPr="00BF00EE">
              <w:rPr>
                <w:rFonts w:ascii="Times New Roman" w:hAnsi="Times New Roman" w:cs="Times New Roman"/>
                <w:sz w:val="24"/>
                <w:szCs w:val="24"/>
              </w:rPr>
              <w:t>;</w:t>
            </w:r>
          </w:p>
          <w:p w:rsidR="004941AB" w:rsidRDefault="00B92334"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 xml:space="preserve">Краснокаменского СРЦ </w:t>
            </w:r>
          </w:p>
          <w:p w:rsidR="004941AB" w:rsidRPr="004941AB" w:rsidRDefault="004941AB" w:rsidP="004941AB">
            <w:pPr>
              <w:pStyle w:val="afb"/>
              <w:jc w:val="left"/>
              <w:rPr>
                <w:rFonts w:ascii="Times New Roman" w:hAnsi="Times New Roman" w:cs="Times New Roman"/>
                <w:sz w:val="6"/>
                <w:szCs w:val="6"/>
              </w:rPr>
            </w:pPr>
          </w:p>
          <w:p w:rsidR="004941AB" w:rsidRPr="004941AB" w:rsidRDefault="009D3D98" w:rsidP="004941AB">
            <w:pPr>
              <w:pStyle w:val="afb"/>
              <w:jc w:val="left"/>
              <w:rPr>
                <w:rFonts w:ascii="Times New Roman" w:hAnsi="Times New Roman" w:cs="Times New Roman"/>
                <w:sz w:val="24"/>
                <w:szCs w:val="24"/>
              </w:rPr>
            </w:pPr>
            <w:r w:rsidRPr="00BF00EE">
              <w:rPr>
                <w:rFonts w:ascii="Times New Roman" w:hAnsi="Times New Roman" w:cs="Times New Roman"/>
                <w:sz w:val="24"/>
                <w:szCs w:val="24"/>
              </w:rPr>
              <w:t>«</w:t>
            </w:r>
            <w:r w:rsidR="00B92334" w:rsidRPr="00BF00EE">
              <w:rPr>
                <w:rFonts w:ascii="Times New Roman" w:hAnsi="Times New Roman" w:cs="Times New Roman"/>
                <w:sz w:val="24"/>
                <w:szCs w:val="24"/>
              </w:rPr>
              <w:t>Доброта</w:t>
            </w:r>
            <w:r w:rsidRPr="00BF00EE">
              <w:rPr>
                <w:rFonts w:ascii="Times New Roman" w:hAnsi="Times New Roman" w:cs="Times New Roman"/>
                <w:sz w:val="24"/>
                <w:szCs w:val="24"/>
              </w:rPr>
              <w:t>»</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Разработка и внедрение программ для родителей и детей по улучшению детско-родительских отношений, нормализации психоэмоционального климата семьи, профилактике рисков жестокого обращения. На базе ГУСО будут открыты кабинеты психологического здоровья семьи для проведения психологами учреждений встреч с семьями группы риска.</w:t>
            </w:r>
          </w:p>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Проведение 150 встреч для 2250 родителей и детей</w:t>
            </w: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Министерство труда и социальной защиты</w:t>
            </w:r>
            <w:r w:rsidR="00B3429C">
              <w:rPr>
                <w:rFonts w:ascii="Times New Roman" w:hAnsi="Times New Roman" w:cs="Times New Roman"/>
                <w:sz w:val="24"/>
                <w:szCs w:val="24"/>
              </w:rPr>
              <w:t xml:space="preserve"> населения </w:t>
            </w:r>
            <w:r w:rsidRPr="00BF00EE">
              <w:rPr>
                <w:rFonts w:ascii="Times New Roman" w:hAnsi="Times New Roman" w:cs="Times New Roman"/>
                <w:sz w:val="24"/>
                <w:szCs w:val="24"/>
              </w:rPr>
              <w:t xml:space="preserve"> Забайкальского края,</w:t>
            </w:r>
          </w:p>
          <w:p w:rsidR="00B3429C" w:rsidRPr="00930215" w:rsidRDefault="00B3429C" w:rsidP="00B3429C">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ГУСО</w:t>
            </w: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2013-2015</w:t>
            </w: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3 058 451</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1 599 000</w:t>
            </w:r>
          </w:p>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901 940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533 000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1 254 571</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533 000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901 940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533 000</w:t>
            </w:r>
          </w:p>
        </w:tc>
      </w:tr>
      <w:tr w:rsidR="001B1AB2" w:rsidRPr="00BF00EE" w:rsidTr="00F52729">
        <w:tc>
          <w:tcPr>
            <w:tcW w:w="2881" w:type="dxa"/>
            <w:tcBorders>
              <w:top w:val="single" w:sz="4" w:space="0" w:color="auto"/>
              <w:bottom w:val="single" w:sz="4" w:space="0" w:color="auto"/>
              <w:right w:val="single" w:sz="4" w:space="0" w:color="auto"/>
            </w:tcBorders>
          </w:tcPr>
          <w:p w:rsidR="001B1AB2" w:rsidRPr="00BF00EE" w:rsidRDefault="00B92334" w:rsidP="00171B5E">
            <w:pPr>
              <w:pStyle w:val="afb"/>
              <w:jc w:val="left"/>
              <w:rPr>
                <w:rFonts w:ascii="Times New Roman" w:hAnsi="Times New Roman" w:cs="Times New Roman"/>
                <w:sz w:val="24"/>
                <w:szCs w:val="24"/>
              </w:rPr>
            </w:pPr>
            <w:r w:rsidRPr="00BF00EE">
              <w:rPr>
                <w:rFonts w:ascii="Times New Roman" w:hAnsi="Times New Roman" w:cs="Times New Roman"/>
                <w:sz w:val="24"/>
                <w:szCs w:val="24"/>
              </w:rPr>
              <w:t>И</w:t>
            </w:r>
            <w:r w:rsidR="004B6A49" w:rsidRPr="00BF00EE">
              <w:rPr>
                <w:rFonts w:ascii="Times New Roman" w:hAnsi="Times New Roman" w:cs="Times New Roman"/>
                <w:sz w:val="24"/>
                <w:szCs w:val="24"/>
              </w:rPr>
              <w:t xml:space="preserve">того </w:t>
            </w:r>
          </w:p>
        </w:tc>
        <w:tc>
          <w:tcPr>
            <w:tcW w:w="2881" w:type="dxa"/>
            <w:tcBorders>
              <w:top w:val="single" w:sz="4" w:space="0" w:color="auto"/>
              <w:left w:val="single" w:sz="4" w:space="0" w:color="auto"/>
              <w:bottom w:val="single" w:sz="4" w:space="0" w:color="auto"/>
              <w:right w:val="single" w:sz="4" w:space="0" w:color="auto"/>
            </w:tcBorders>
          </w:tcPr>
          <w:p w:rsidR="001B1AB2" w:rsidRPr="00BF00EE" w:rsidRDefault="001B1AB2" w:rsidP="00171B5E">
            <w:pPr>
              <w:pStyle w:val="afb"/>
              <w:jc w:val="left"/>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Собственные средства</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65 203 876</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Средства Фонда</w:t>
            </w:r>
          </w:p>
          <w:p w:rsidR="001B1AB2" w:rsidRPr="000F4EEB" w:rsidRDefault="000F4EEB" w:rsidP="00BC552F">
            <w:pPr>
              <w:pStyle w:val="afb"/>
              <w:jc w:val="center"/>
              <w:rPr>
                <w:rFonts w:ascii="Times New Roman" w:hAnsi="Times New Roman" w:cs="Times New Roman"/>
                <w:sz w:val="24"/>
                <w:szCs w:val="24"/>
              </w:rPr>
            </w:pPr>
            <w:r w:rsidRPr="000F4EEB">
              <w:rPr>
                <w:rFonts w:ascii="Times New Roman" w:hAnsi="Times New Roman" w:cs="Times New Roman"/>
                <w:sz w:val="24"/>
                <w:szCs w:val="24"/>
              </w:rPr>
              <w:t>27306998</w:t>
            </w: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Внебюджет</w:t>
            </w:r>
            <w:r w:rsidR="00F90F22" w:rsidRPr="00BF00EE">
              <w:rPr>
                <w:rFonts w:ascii="Times New Roman" w:hAnsi="Times New Roman" w:cs="Times New Roman"/>
                <w:sz w:val="24"/>
                <w:szCs w:val="24"/>
              </w:rPr>
              <w:t>-</w:t>
            </w:r>
            <w:r w:rsidRPr="00BF00EE">
              <w:rPr>
                <w:rFonts w:ascii="Times New Roman" w:hAnsi="Times New Roman" w:cs="Times New Roman"/>
                <w:sz w:val="24"/>
                <w:szCs w:val="24"/>
              </w:rPr>
              <w:t>ные средства</w:t>
            </w:r>
          </w:p>
          <w:p w:rsidR="001B1AB2"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900</w:t>
            </w:r>
            <w:r w:rsidR="000F4EEB">
              <w:rPr>
                <w:rFonts w:ascii="Times New Roman" w:hAnsi="Times New Roman" w:cs="Times New Roman"/>
                <w:sz w:val="24"/>
                <w:szCs w:val="24"/>
              </w:rPr>
              <w:t> </w:t>
            </w:r>
            <w:r w:rsidRPr="00BF00EE">
              <w:rPr>
                <w:rFonts w:ascii="Times New Roman" w:hAnsi="Times New Roman" w:cs="Times New Roman"/>
                <w:sz w:val="24"/>
                <w:szCs w:val="24"/>
              </w:rPr>
              <w:t>000</w:t>
            </w:r>
          </w:p>
          <w:p w:rsidR="000F4EEB" w:rsidRPr="000F4EEB" w:rsidRDefault="000F4EEB" w:rsidP="000F4EEB"/>
        </w:tc>
        <w:tc>
          <w:tcPr>
            <w:tcW w:w="1509"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21 266 940</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9 224 764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372" w:type="dxa"/>
            <w:tcBorders>
              <w:top w:val="single" w:sz="4" w:space="0" w:color="auto"/>
              <w:left w:val="single" w:sz="4" w:space="0" w:color="auto"/>
              <w:bottom w:val="single" w:sz="4" w:space="0" w:color="auto"/>
              <w:right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21 552 672</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0F4EEB" w:rsidRDefault="000F4EEB" w:rsidP="000F4EEB">
            <w:pPr>
              <w:pStyle w:val="afb"/>
              <w:jc w:val="center"/>
              <w:rPr>
                <w:rFonts w:ascii="Times New Roman" w:hAnsi="Times New Roman" w:cs="Times New Roman"/>
                <w:sz w:val="24"/>
                <w:szCs w:val="24"/>
              </w:rPr>
            </w:pPr>
            <w:r w:rsidRPr="000F4EEB">
              <w:rPr>
                <w:rFonts w:ascii="Times New Roman" w:hAnsi="Times New Roman" w:cs="Times New Roman"/>
                <w:sz w:val="24"/>
                <w:szCs w:val="24"/>
              </w:rPr>
              <w:t>9</w:t>
            </w:r>
            <w:r>
              <w:rPr>
                <w:rFonts w:ascii="Times New Roman" w:hAnsi="Times New Roman" w:cs="Times New Roman"/>
                <w:sz w:val="24"/>
                <w:szCs w:val="24"/>
              </w:rPr>
              <w:t xml:space="preserve"> </w:t>
            </w:r>
            <w:r w:rsidRPr="000F4EEB">
              <w:rPr>
                <w:rFonts w:ascii="Times New Roman" w:hAnsi="Times New Roman" w:cs="Times New Roman"/>
                <w:sz w:val="24"/>
                <w:szCs w:val="24"/>
              </w:rPr>
              <w:t>255074</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c>
          <w:tcPr>
            <w:tcW w:w="1509" w:type="dxa"/>
            <w:tcBorders>
              <w:top w:val="single" w:sz="4" w:space="0" w:color="auto"/>
              <w:left w:val="single" w:sz="4" w:space="0" w:color="auto"/>
              <w:bottom w:val="single" w:sz="4" w:space="0" w:color="auto"/>
            </w:tcBorders>
          </w:tcPr>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22 384 264</w:t>
            </w:r>
          </w:p>
          <w:p w:rsidR="001B1AB2" w:rsidRPr="00BF00EE" w:rsidRDefault="001B1AB2" w:rsidP="00BC552F">
            <w:pPr>
              <w:pStyle w:val="afb"/>
              <w:rPr>
                <w:rFonts w:ascii="Times New Roman" w:hAnsi="Times New Roman" w:cs="Times New Roman"/>
                <w:sz w:val="24"/>
                <w:szCs w:val="24"/>
              </w:rPr>
            </w:pPr>
          </w:p>
          <w:p w:rsidR="001B1AB2" w:rsidRPr="00BF00EE" w:rsidRDefault="001B1AB2" w:rsidP="00BC552F">
            <w:pPr>
              <w:pStyle w:val="afb"/>
              <w:rPr>
                <w:rFonts w:ascii="Times New Roman" w:hAnsi="Times New Roman" w:cs="Times New Roman"/>
                <w:sz w:val="24"/>
                <w:szCs w:val="24"/>
              </w:rPr>
            </w:pPr>
          </w:p>
          <w:p w:rsidR="001B1AB2" w:rsidRPr="000F4EEB" w:rsidRDefault="000F4EEB" w:rsidP="000F4EEB">
            <w:pPr>
              <w:pStyle w:val="afb"/>
              <w:jc w:val="center"/>
              <w:rPr>
                <w:rFonts w:ascii="Times New Roman" w:hAnsi="Times New Roman" w:cs="Times New Roman"/>
                <w:sz w:val="24"/>
                <w:szCs w:val="24"/>
              </w:rPr>
            </w:pPr>
            <w:r w:rsidRPr="000F4EEB">
              <w:rPr>
                <w:rFonts w:ascii="Times New Roman" w:hAnsi="Times New Roman" w:cs="Times New Roman"/>
                <w:sz w:val="24"/>
                <w:szCs w:val="24"/>
              </w:rPr>
              <w:t>8</w:t>
            </w:r>
            <w:r>
              <w:rPr>
                <w:rFonts w:ascii="Times New Roman" w:hAnsi="Times New Roman" w:cs="Times New Roman"/>
                <w:sz w:val="24"/>
                <w:szCs w:val="24"/>
              </w:rPr>
              <w:t xml:space="preserve"> </w:t>
            </w:r>
            <w:r w:rsidRPr="000F4EEB">
              <w:rPr>
                <w:rFonts w:ascii="Times New Roman" w:hAnsi="Times New Roman" w:cs="Times New Roman"/>
                <w:sz w:val="24"/>
                <w:szCs w:val="24"/>
              </w:rPr>
              <w:t>827160</w:t>
            </w:r>
          </w:p>
          <w:p w:rsidR="001B1AB2" w:rsidRPr="00BF00EE" w:rsidRDefault="001B1AB2" w:rsidP="00BC552F">
            <w:pPr>
              <w:pStyle w:val="afb"/>
              <w:rPr>
                <w:rFonts w:ascii="Times New Roman" w:hAnsi="Times New Roman" w:cs="Times New Roman"/>
                <w:sz w:val="24"/>
                <w:szCs w:val="24"/>
              </w:rPr>
            </w:pPr>
          </w:p>
          <w:p w:rsidR="001B1AB2" w:rsidRPr="00BF00EE" w:rsidRDefault="00B92334" w:rsidP="00BC552F">
            <w:pPr>
              <w:pStyle w:val="afb"/>
              <w:jc w:val="center"/>
              <w:rPr>
                <w:rFonts w:ascii="Times New Roman" w:hAnsi="Times New Roman" w:cs="Times New Roman"/>
                <w:sz w:val="24"/>
                <w:szCs w:val="24"/>
              </w:rPr>
            </w:pPr>
            <w:r w:rsidRPr="00BF00EE">
              <w:rPr>
                <w:rFonts w:ascii="Times New Roman" w:hAnsi="Times New Roman" w:cs="Times New Roman"/>
                <w:sz w:val="24"/>
                <w:szCs w:val="24"/>
              </w:rPr>
              <w:t>300 000</w:t>
            </w:r>
          </w:p>
        </w:tc>
      </w:tr>
      <w:tr w:rsidR="000F4EEB" w:rsidRPr="00BF00EE" w:rsidTr="000F4EEB">
        <w:tc>
          <w:tcPr>
            <w:tcW w:w="15229" w:type="dxa"/>
            <w:gridSpan w:val="8"/>
            <w:tcBorders>
              <w:top w:val="single" w:sz="4" w:space="0" w:color="auto"/>
              <w:bottom w:val="single" w:sz="4" w:space="0" w:color="auto"/>
            </w:tcBorders>
          </w:tcPr>
          <w:p w:rsidR="000F4EEB" w:rsidRPr="00BF00EE" w:rsidRDefault="000F4EEB" w:rsidP="000F4EEB">
            <w:pPr>
              <w:pStyle w:val="afb"/>
              <w:jc w:val="center"/>
              <w:rPr>
                <w:rFonts w:ascii="Times New Roman" w:hAnsi="Times New Roman" w:cs="Times New Roman"/>
                <w:sz w:val="24"/>
                <w:szCs w:val="24"/>
              </w:rPr>
            </w:pPr>
            <w:r w:rsidRPr="001C3C8F">
              <w:rPr>
                <w:rFonts w:ascii="Times New Roman" w:hAnsi="Times New Roman" w:cs="Times New Roman"/>
                <w:sz w:val="22"/>
                <w:szCs w:val="22"/>
              </w:rPr>
              <w:t>(</w:t>
            </w:r>
            <w:r>
              <w:rPr>
                <w:rFonts w:ascii="Times New Roman" w:hAnsi="Times New Roman" w:cs="Times New Roman"/>
                <w:sz w:val="22"/>
                <w:szCs w:val="22"/>
              </w:rPr>
              <w:t xml:space="preserve">строка «Итого» </w:t>
            </w:r>
            <w:r w:rsidRPr="001C3C8F">
              <w:rPr>
                <w:rFonts w:ascii="Times New Roman" w:hAnsi="Times New Roman" w:cs="Times New Roman"/>
                <w:sz w:val="22"/>
                <w:szCs w:val="22"/>
              </w:rPr>
              <w:t>в ред. постановления Правительства Забайкальского края № 114 от 28.03.2016)</w:t>
            </w:r>
          </w:p>
        </w:tc>
      </w:tr>
    </w:tbl>
    <w:p w:rsidR="001B1AB2" w:rsidRPr="00BF00EE" w:rsidRDefault="001B1AB2" w:rsidP="00BC552F">
      <w:pPr>
        <w:spacing w:line="240" w:lineRule="auto"/>
        <w:rPr>
          <w:rFonts w:ascii="Times New Roman" w:hAnsi="Times New Roman"/>
          <w:sz w:val="24"/>
          <w:szCs w:val="24"/>
        </w:rPr>
      </w:pPr>
    </w:p>
    <w:p w:rsidR="00995912" w:rsidRPr="00BF00EE" w:rsidRDefault="00995912">
      <w:pPr>
        <w:shd w:val="clear" w:color="auto" w:fill="FFFFFF"/>
        <w:tabs>
          <w:tab w:val="left" w:pos="4050"/>
        </w:tabs>
        <w:spacing w:after="0" w:line="240" w:lineRule="auto"/>
        <w:rPr>
          <w:rFonts w:ascii="Times New Roman" w:hAnsi="Times New Roman"/>
          <w:b/>
          <w:bCs/>
          <w:spacing w:val="-14"/>
          <w:sz w:val="24"/>
          <w:szCs w:val="24"/>
        </w:rPr>
      </w:pPr>
    </w:p>
    <w:p w:rsidR="002A28AC" w:rsidRPr="00BF00EE" w:rsidRDefault="002A28AC">
      <w:pPr>
        <w:pStyle w:val="a7"/>
        <w:spacing w:line="276" w:lineRule="auto"/>
        <w:jc w:val="center"/>
        <w:rPr>
          <w:rFonts w:ascii="Times New Roman" w:hAnsi="Times New Roman"/>
          <w:sz w:val="28"/>
          <w:szCs w:val="28"/>
        </w:rPr>
      </w:pPr>
    </w:p>
    <w:p w:rsidR="002A28AC" w:rsidRPr="00BF00EE" w:rsidRDefault="002A28AC">
      <w:pPr>
        <w:pStyle w:val="a7"/>
        <w:spacing w:line="276" w:lineRule="auto"/>
        <w:jc w:val="center"/>
        <w:rPr>
          <w:rFonts w:ascii="Times New Roman" w:hAnsi="Times New Roman"/>
          <w:sz w:val="28"/>
          <w:szCs w:val="28"/>
        </w:rPr>
        <w:sectPr w:rsidR="002A28AC" w:rsidRPr="00BF00EE" w:rsidSect="000773D8">
          <w:pgSz w:w="16838" w:h="11906" w:orient="landscape"/>
          <w:pgMar w:top="1135" w:right="1134" w:bottom="850" w:left="1134" w:header="708" w:footer="708" w:gutter="0"/>
          <w:cols w:space="708"/>
          <w:docGrid w:linePitch="360"/>
        </w:sectPr>
      </w:pPr>
    </w:p>
    <w:p w:rsidR="00A739B8" w:rsidRPr="00B41DC1" w:rsidRDefault="00B41DC1" w:rsidP="00B41DC1">
      <w:pPr>
        <w:pStyle w:val="Iauiue"/>
        <w:jc w:val="center"/>
      </w:pPr>
      <w:r w:rsidRPr="00D779A3">
        <w:t>(</w:t>
      </w:r>
      <w:r>
        <w:t>подпрограмма № 7 «Обеспечивающая подпрограмма» в ред. постановлением</w:t>
      </w:r>
      <w:r w:rsidRPr="00D779A3">
        <w:t xml:space="preserve"> Правите</w:t>
      </w:r>
      <w:r>
        <w:t>льства Забайкальского края № 1</w:t>
      </w:r>
      <w:r w:rsidR="000B03BF">
        <w:t>21 от 13.04</w:t>
      </w:r>
      <w:r>
        <w:t>.20</w:t>
      </w:r>
      <w:r w:rsidR="000B03BF">
        <w:t>21</w:t>
      </w:r>
      <w:r w:rsidRPr="00D779A3">
        <w:t>)</w:t>
      </w:r>
    </w:p>
    <w:p w:rsidR="00B41DC1" w:rsidRPr="00B41DC1" w:rsidRDefault="00B41DC1" w:rsidP="00B41DC1">
      <w:pPr>
        <w:pStyle w:val="a7"/>
        <w:jc w:val="both"/>
        <w:rPr>
          <w:rFonts w:ascii="Times New Roman" w:hAnsi="Times New Roman"/>
          <w:b/>
          <w:sz w:val="28"/>
          <w:szCs w:val="28"/>
        </w:rPr>
      </w:pPr>
    </w:p>
    <w:p w:rsidR="00B41DC1" w:rsidRPr="00B41DC1" w:rsidRDefault="00B41DC1" w:rsidP="00B41DC1">
      <w:pPr>
        <w:autoSpaceDE w:val="0"/>
        <w:autoSpaceDN w:val="0"/>
        <w:adjustRightInd w:val="0"/>
        <w:spacing w:after="0" w:line="240" w:lineRule="auto"/>
        <w:ind w:firstLine="540"/>
        <w:jc w:val="center"/>
        <w:rPr>
          <w:rFonts w:ascii="Times New Roman" w:hAnsi="Times New Roman"/>
          <w:b/>
          <w:sz w:val="28"/>
          <w:szCs w:val="28"/>
        </w:rPr>
      </w:pPr>
      <w:r w:rsidRPr="00B41DC1">
        <w:rPr>
          <w:rFonts w:ascii="Times New Roman" w:hAnsi="Times New Roman"/>
          <w:b/>
          <w:sz w:val="28"/>
          <w:szCs w:val="28"/>
        </w:rPr>
        <w:t>9.7. Подпрограмма № 7</w:t>
      </w:r>
    </w:p>
    <w:p w:rsidR="00B41DC1" w:rsidRPr="00B41DC1" w:rsidRDefault="00B41DC1" w:rsidP="00B41DC1">
      <w:pPr>
        <w:autoSpaceDE w:val="0"/>
        <w:autoSpaceDN w:val="0"/>
        <w:adjustRightInd w:val="0"/>
        <w:spacing w:after="0" w:line="240" w:lineRule="auto"/>
        <w:ind w:firstLine="540"/>
        <w:jc w:val="center"/>
        <w:rPr>
          <w:rFonts w:ascii="Times New Roman" w:hAnsi="Times New Roman"/>
          <w:b/>
          <w:sz w:val="28"/>
          <w:szCs w:val="28"/>
        </w:rPr>
      </w:pPr>
      <w:r w:rsidRPr="00B41DC1">
        <w:rPr>
          <w:rFonts w:ascii="Times New Roman" w:hAnsi="Times New Roman"/>
          <w:b/>
          <w:sz w:val="28"/>
          <w:szCs w:val="28"/>
        </w:rPr>
        <w:t>«Обеспечивающая подпрограмма»</w:t>
      </w:r>
    </w:p>
    <w:p w:rsidR="00B41DC1" w:rsidRPr="00B41DC1" w:rsidRDefault="00B41DC1" w:rsidP="00B41DC1">
      <w:pPr>
        <w:autoSpaceDE w:val="0"/>
        <w:autoSpaceDN w:val="0"/>
        <w:adjustRightInd w:val="0"/>
        <w:spacing w:after="0" w:line="240" w:lineRule="auto"/>
        <w:ind w:firstLine="540"/>
        <w:jc w:val="both"/>
        <w:rPr>
          <w:rFonts w:ascii="Times New Roman" w:hAnsi="Times New Roman"/>
          <w:sz w:val="28"/>
          <w:szCs w:val="28"/>
        </w:rPr>
      </w:pPr>
      <w:r w:rsidRPr="00B41DC1">
        <w:rPr>
          <w:rFonts w:ascii="Times New Roman" w:hAnsi="Times New Roman"/>
          <w:sz w:val="28"/>
          <w:szCs w:val="28"/>
        </w:rPr>
        <w:t xml:space="preserve">Подпрограмма направлена на создание условий для реализации полномочий Министерства труда и социальной защиты населения Забайкальского края (далее – Министерство), определенных </w:t>
      </w:r>
      <w:hyperlink r:id="rId64" w:history="1">
        <w:r w:rsidRPr="00B41DC1">
          <w:rPr>
            <w:rFonts w:ascii="Times New Roman" w:hAnsi="Times New Roman"/>
            <w:sz w:val="28"/>
            <w:szCs w:val="28"/>
          </w:rPr>
          <w:t>Положением</w:t>
        </w:r>
      </w:hyperlink>
      <w:r w:rsidRPr="00B41DC1">
        <w:rPr>
          <w:rFonts w:ascii="Times New Roman" w:hAnsi="Times New Roman"/>
          <w:sz w:val="28"/>
          <w:szCs w:val="28"/>
        </w:rPr>
        <w:t xml:space="preserve"> о Министерстве, а также организацию деятельности государственных учреждений социального обслуживания населения, подведомственных Министерству: стационарных учреждений, социально-реабилитационных центров для несовершеннолетних, комплексных центров социального обслуживания населения, реабилитационных центров, центра психолого-педагогической помощи населению, центра социального обслуживания граждан пожилого возраста и инвалидов.</w:t>
      </w:r>
    </w:p>
    <w:p w:rsidR="00B41DC1" w:rsidRPr="00B41DC1" w:rsidRDefault="00B41DC1" w:rsidP="00B41DC1">
      <w:pPr>
        <w:autoSpaceDE w:val="0"/>
        <w:autoSpaceDN w:val="0"/>
        <w:adjustRightInd w:val="0"/>
        <w:spacing w:after="0" w:line="240" w:lineRule="auto"/>
        <w:ind w:firstLine="540"/>
        <w:jc w:val="both"/>
        <w:rPr>
          <w:rFonts w:ascii="Times New Roman" w:hAnsi="Times New Roman"/>
          <w:sz w:val="28"/>
          <w:szCs w:val="28"/>
        </w:rPr>
      </w:pPr>
      <w:r w:rsidRPr="00B41DC1">
        <w:rPr>
          <w:rFonts w:ascii="Times New Roman" w:hAnsi="Times New Roman"/>
          <w:sz w:val="28"/>
          <w:szCs w:val="28"/>
        </w:rPr>
        <w:t>Также в рамках подпрограммы осуществляется деятельность по повышению организации труда социальных работников и формированию совместно с институтами гражданского общества независимой системы оценки качества работы организаций, оказывающих услуги по социальному обслуживанию населения.</w:t>
      </w:r>
    </w:p>
    <w:p w:rsidR="00B41DC1" w:rsidRPr="00A54576" w:rsidRDefault="00B41DC1" w:rsidP="00A54576">
      <w:pPr>
        <w:autoSpaceDE w:val="0"/>
        <w:autoSpaceDN w:val="0"/>
        <w:adjustRightInd w:val="0"/>
        <w:spacing w:after="0" w:line="240" w:lineRule="auto"/>
        <w:ind w:firstLine="540"/>
        <w:jc w:val="both"/>
        <w:rPr>
          <w:rFonts w:ascii="Times New Roman" w:hAnsi="Times New Roman"/>
          <w:sz w:val="28"/>
          <w:szCs w:val="28"/>
        </w:rPr>
      </w:pPr>
      <w:r w:rsidRPr="00A54576">
        <w:rPr>
          <w:rFonts w:ascii="Times New Roman" w:hAnsi="Times New Roman"/>
          <w:sz w:val="28"/>
          <w:szCs w:val="28"/>
        </w:rPr>
        <w:t>Подпрограмма позволяет создать условия для полного своевременного выполнения государственной программы в целом, включая отдельные подпрограммы, основные мероприятия и мероприятия, а также достижение запланированных значений показателей результатов.</w:t>
      </w:r>
    </w:p>
    <w:p w:rsidR="00A54576" w:rsidRDefault="00A54576" w:rsidP="00A976D0">
      <w:pPr>
        <w:pStyle w:val="ConsPlusNormal"/>
        <w:ind w:firstLine="540"/>
        <w:jc w:val="both"/>
        <w:rPr>
          <w:rFonts w:ascii="Times New Roman" w:hAnsi="Times New Roman" w:cs="Times New Roman"/>
          <w:sz w:val="28"/>
          <w:szCs w:val="28"/>
        </w:rPr>
      </w:pPr>
      <w:r w:rsidRPr="00A54576">
        <w:rPr>
          <w:rFonts w:ascii="Times New Roman" w:hAnsi="Times New Roman" w:cs="Times New Roman"/>
          <w:sz w:val="28"/>
          <w:szCs w:val="28"/>
        </w:rPr>
        <w:t>Финансирование подпрограммы осуществляется за счет бюджетных ассигнований на содержание аппарата Министерства. Объем финансового обеспечения реализации подпрограммы за 2014–202</w:t>
      </w:r>
      <w:r w:rsidR="00A976D0">
        <w:rPr>
          <w:rFonts w:ascii="Times New Roman" w:hAnsi="Times New Roman" w:cs="Times New Roman"/>
          <w:sz w:val="28"/>
          <w:szCs w:val="28"/>
        </w:rPr>
        <w:t>5</w:t>
      </w:r>
      <w:r w:rsidRPr="00A54576">
        <w:rPr>
          <w:rFonts w:ascii="Times New Roman" w:hAnsi="Times New Roman" w:cs="Times New Roman"/>
          <w:sz w:val="28"/>
          <w:szCs w:val="28"/>
        </w:rPr>
        <w:t xml:space="preserve"> годы за счет средств бюджета Забайкальского края – </w:t>
      </w:r>
      <w:r w:rsidR="00A976D0" w:rsidRPr="00A976D0">
        <w:rPr>
          <w:rFonts w:ascii="Times New Roman" w:hAnsi="Times New Roman" w:cs="Times New Roman"/>
          <w:sz w:val="28"/>
          <w:szCs w:val="28"/>
        </w:rPr>
        <w:t>1 289 734,0 тыс. руб.</w:t>
      </w:r>
      <w:r w:rsidRPr="00A976D0">
        <w:rPr>
          <w:rFonts w:ascii="Times New Roman" w:hAnsi="Times New Roman" w:cs="Times New Roman"/>
          <w:sz w:val="28"/>
          <w:szCs w:val="28"/>
        </w:rPr>
        <w:t>,</w:t>
      </w:r>
      <w:r w:rsidRPr="00A54576">
        <w:rPr>
          <w:rFonts w:ascii="Times New Roman" w:hAnsi="Times New Roman" w:cs="Times New Roman"/>
          <w:sz w:val="28"/>
          <w:szCs w:val="28"/>
        </w:rPr>
        <w:t xml:space="preserve"> в том числе по годам:</w:t>
      </w:r>
    </w:p>
    <w:p w:rsidR="00A976D0" w:rsidRPr="00A976D0" w:rsidRDefault="00A976D0" w:rsidP="00A976D0">
      <w:pPr>
        <w:pStyle w:val="ConsPlusNormal"/>
        <w:ind w:firstLine="540"/>
        <w:jc w:val="both"/>
        <w:rPr>
          <w:rFonts w:ascii="Times New Roman" w:hAnsi="Times New Roman" w:cs="Times New Roman"/>
          <w:sz w:val="22"/>
          <w:szCs w:val="22"/>
        </w:rPr>
      </w:pPr>
      <w:r w:rsidRPr="00A976D0">
        <w:rPr>
          <w:rFonts w:ascii="Times New Roman" w:hAnsi="Times New Roman" w:cs="Times New Roman"/>
          <w:sz w:val="22"/>
          <w:szCs w:val="22"/>
        </w:rPr>
        <w:t>(в ред. постановления Правительства Забайкальского края № 514 от 1.11.2022)</w:t>
      </w:r>
    </w:p>
    <w:p w:rsidR="00A54576" w:rsidRPr="00A54576" w:rsidRDefault="00A54576" w:rsidP="00A54576">
      <w:pPr>
        <w:pStyle w:val="ConsPlusNormal"/>
        <w:ind w:firstLine="34"/>
        <w:jc w:val="both"/>
        <w:rPr>
          <w:rFonts w:ascii="Times New Roman" w:hAnsi="Times New Roman" w:cs="Times New Roman"/>
          <w:sz w:val="28"/>
          <w:szCs w:val="28"/>
        </w:rPr>
      </w:pPr>
      <w:r w:rsidRPr="00A54576">
        <w:rPr>
          <w:rFonts w:ascii="Times New Roman" w:hAnsi="Times New Roman" w:cs="Times New Roman"/>
          <w:sz w:val="28"/>
          <w:szCs w:val="28"/>
        </w:rPr>
        <w:tab/>
        <w:t>2014 год – 145 051,4 тыс. руб.;</w:t>
      </w:r>
    </w:p>
    <w:p w:rsidR="00A54576" w:rsidRPr="00A54576" w:rsidRDefault="00A54576" w:rsidP="00A54576">
      <w:pPr>
        <w:pStyle w:val="ConsPlusNormal"/>
        <w:ind w:firstLine="34"/>
        <w:jc w:val="both"/>
        <w:rPr>
          <w:rFonts w:ascii="Times New Roman" w:hAnsi="Times New Roman" w:cs="Times New Roman"/>
          <w:sz w:val="28"/>
          <w:szCs w:val="28"/>
        </w:rPr>
      </w:pPr>
      <w:r w:rsidRPr="00A54576">
        <w:rPr>
          <w:rFonts w:ascii="Times New Roman" w:hAnsi="Times New Roman" w:cs="Times New Roman"/>
          <w:sz w:val="28"/>
          <w:szCs w:val="28"/>
        </w:rPr>
        <w:tab/>
        <w:t>2015 год – 144 275,3 тыс. руб.;</w:t>
      </w:r>
    </w:p>
    <w:p w:rsidR="00A54576" w:rsidRPr="00A54576" w:rsidRDefault="00A54576" w:rsidP="00A54576">
      <w:pPr>
        <w:pStyle w:val="ConsPlusNormal"/>
        <w:ind w:firstLine="34"/>
        <w:jc w:val="both"/>
        <w:rPr>
          <w:rFonts w:ascii="Times New Roman" w:hAnsi="Times New Roman" w:cs="Times New Roman"/>
          <w:sz w:val="28"/>
          <w:szCs w:val="28"/>
        </w:rPr>
      </w:pPr>
      <w:r w:rsidRPr="00A54576">
        <w:rPr>
          <w:rFonts w:ascii="Times New Roman" w:hAnsi="Times New Roman" w:cs="Times New Roman"/>
          <w:sz w:val="28"/>
          <w:szCs w:val="28"/>
        </w:rPr>
        <w:tab/>
        <w:t>2016 год – 65 612,9 тыс. руб.;</w:t>
      </w:r>
    </w:p>
    <w:p w:rsidR="00A54576" w:rsidRPr="00A54576" w:rsidRDefault="00A54576" w:rsidP="00A54576">
      <w:pPr>
        <w:pStyle w:val="ConsPlusNormal"/>
        <w:ind w:firstLine="34"/>
        <w:jc w:val="both"/>
        <w:rPr>
          <w:rFonts w:ascii="Times New Roman" w:hAnsi="Times New Roman" w:cs="Times New Roman"/>
          <w:sz w:val="28"/>
          <w:szCs w:val="28"/>
        </w:rPr>
      </w:pPr>
      <w:r w:rsidRPr="00A54576">
        <w:rPr>
          <w:rFonts w:ascii="Times New Roman" w:hAnsi="Times New Roman" w:cs="Times New Roman"/>
          <w:sz w:val="28"/>
          <w:szCs w:val="28"/>
        </w:rPr>
        <w:tab/>
        <w:t>2017 год – 110 444,1 тыс. руб.;</w:t>
      </w:r>
    </w:p>
    <w:p w:rsidR="00A54576" w:rsidRPr="00A54576" w:rsidRDefault="00A54576" w:rsidP="00A54576">
      <w:pPr>
        <w:pStyle w:val="ConsPlusNormal"/>
        <w:ind w:firstLine="34"/>
        <w:jc w:val="both"/>
        <w:rPr>
          <w:rFonts w:ascii="Times New Roman" w:hAnsi="Times New Roman" w:cs="Times New Roman"/>
          <w:sz w:val="28"/>
          <w:szCs w:val="28"/>
        </w:rPr>
      </w:pPr>
      <w:r w:rsidRPr="00A54576">
        <w:rPr>
          <w:rFonts w:ascii="Times New Roman" w:hAnsi="Times New Roman" w:cs="Times New Roman"/>
          <w:sz w:val="28"/>
          <w:szCs w:val="28"/>
        </w:rPr>
        <w:tab/>
        <w:t>2018 год – 111 569,9 тыс. руб.;</w:t>
      </w:r>
    </w:p>
    <w:p w:rsidR="00A54576" w:rsidRPr="00A54576" w:rsidRDefault="00A54576" w:rsidP="00A54576">
      <w:pPr>
        <w:pStyle w:val="ConsPlusNormal"/>
        <w:ind w:firstLine="34"/>
        <w:jc w:val="both"/>
        <w:rPr>
          <w:rFonts w:ascii="Times New Roman" w:hAnsi="Times New Roman" w:cs="Times New Roman"/>
          <w:sz w:val="28"/>
          <w:szCs w:val="28"/>
        </w:rPr>
      </w:pPr>
      <w:r w:rsidRPr="00A54576">
        <w:rPr>
          <w:rFonts w:ascii="Times New Roman" w:hAnsi="Times New Roman" w:cs="Times New Roman"/>
          <w:sz w:val="28"/>
          <w:szCs w:val="28"/>
        </w:rPr>
        <w:tab/>
        <w:t>2019 год – 113 130,8 тыс. руб.;</w:t>
      </w:r>
    </w:p>
    <w:p w:rsidR="00A54576" w:rsidRPr="00A54576" w:rsidRDefault="00A54576" w:rsidP="00A54576">
      <w:pPr>
        <w:pStyle w:val="ConsPlusNormal"/>
        <w:ind w:firstLine="34"/>
        <w:jc w:val="both"/>
        <w:rPr>
          <w:rFonts w:ascii="Times New Roman" w:hAnsi="Times New Roman" w:cs="Times New Roman"/>
          <w:sz w:val="28"/>
          <w:szCs w:val="28"/>
        </w:rPr>
      </w:pPr>
      <w:r w:rsidRPr="00A54576">
        <w:rPr>
          <w:rFonts w:ascii="Times New Roman" w:hAnsi="Times New Roman" w:cs="Times New Roman"/>
          <w:sz w:val="28"/>
          <w:szCs w:val="28"/>
        </w:rPr>
        <w:tab/>
        <w:t>2020 год – 115 447,8 тыс. руб.;</w:t>
      </w:r>
    </w:p>
    <w:p w:rsidR="00A54576" w:rsidRPr="00A54576" w:rsidRDefault="00A54576" w:rsidP="00A54576">
      <w:pPr>
        <w:autoSpaceDE w:val="0"/>
        <w:autoSpaceDN w:val="0"/>
        <w:adjustRightInd w:val="0"/>
        <w:spacing w:after="0" w:line="240" w:lineRule="auto"/>
        <w:ind w:firstLine="34"/>
        <w:jc w:val="both"/>
        <w:rPr>
          <w:rFonts w:ascii="Times New Roman" w:hAnsi="Times New Roman"/>
          <w:sz w:val="28"/>
          <w:szCs w:val="28"/>
        </w:rPr>
      </w:pPr>
      <w:r w:rsidRPr="00A54576">
        <w:rPr>
          <w:rFonts w:ascii="Times New Roman" w:hAnsi="Times New Roman"/>
          <w:sz w:val="28"/>
          <w:szCs w:val="28"/>
        </w:rPr>
        <w:tab/>
        <w:t>2021 год – 113 197,3 тыс. руб.;</w:t>
      </w:r>
    </w:p>
    <w:p w:rsidR="00A54576" w:rsidRDefault="00A976D0" w:rsidP="00A54576">
      <w:pPr>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ab/>
        <w:t>2022 год – 107 711</w:t>
      </w:r>
      <w:r w:rsidR="00A54576" w:rsidRPr="00A54576">
        <w:rPr>
          <w:rFonts w:ascii="Times New Roman" w:hAnsi="Times New Roman"/>
          <w:sz w:val="28"/>
          <w:szCs w:val="28"/>
        </w:rPr>
        <w:t>,</w:t>
      </w:r>
      <w:r>
        <w:rPr>
          <w:rFonts w:ascii="Times New Roman" w:hAnsi="Times New Roman"/>
          <w:sz w:val="28"/>
          <w:szCs w:val="28"/>
        </w:rPr>
        <w:t>0</w:t>
      </w:r>
      <w:r w:rsidR="00A54576" w:rsidRPr="00A54576">
        <w:rPr>
          <w:rFonts w:ascii="Times New Roman" w:hAnsi="Times New Roman"/>
          <w:sz w:val="28"/>
          <w:szCs w:val="28"/>
        </w:rPr>
        <w:t xml:space="preserve"> тыс. руб.;</w:t>
      </w:r>
    </w:p>
    <w:p w:rsidR="00A976D0" w:rsidRPr="00A976D0" w:rsidRDefault="00A976D0" w:rsidP="00A54576">
      <w:pPr>
        <w:autoSpaceDE w:val="0"/>
        <w:autoSpaceDN w:val="0"/>
        <w:adjustRightInd w:val="0"/>
        <w:spacing w:after="0" w:line="240" w:lineRule="auto"/>
        <w:ind w:firstLine="34"/>
        <w:jc w:val="both"/>
        <w:rPr>
          <w:rFonts w:ascii="Times New Roman" w:hAnsi="Times New Roman"/>
        </w:rPr>
      </w:pPr>
      <w:r w:rsidRPr="00A976D0">
        <w:rPr>
          <w:rFonts w:ascii="Times New Roman" w:hAnsi="Times New Roman"/>
        </w:rPr>
        <w:t>(в ред. постановления Правительства Забайкальского края № 514 от 1.11.2022)</w:t>
      </w:r>
    </w:p>
    <w:p w:rsidR="00A54576" w:rsidRPr="00A54576" w:rsidRDefault="00A54576" w:rsidP="00A54576">
      <w:pPr>
        <w:autoSpaceDE w:val="0"/>
        <w:autoSpaceDN w:val="0"/>
        <w:adjustRightInd w:val="0"/>
        <w:spacing w:after="0" w:line="240" w:lineRule="auto"/>
        <w:ind w:firstLine="34"/>
        <w:jc w:val="both"/>
        <w:rPr>
          <w:rFonts w:ascii="Times New Roman" w:hAnsi="Times New Roman"/>
          <w:sz w:val="28"/>
          <w:szCs w:val="28"/>
        </w:rPr>
      </w:pPr>
      <w:r w:rsidRPr="00A54576">
        <w:rPr>
          <w:rFonts w:ascii="Times New Roman" w:hAnsi="Times New Roman"/>
          <w:sz w:val="28"/>
          <w:szCs w:val="28"/>
        </w:rPr>
        <w:tab/>
        <w:t>2023 год – 86 195,9 тыс. руб.;</w:t>
      </w:r>
    </w:p>
    <w:p w:rsidR="00A54576" w:rsidRPr="00A54576" w:rsidRDefault="00A54576" w:rsidP="00A54576">
      <w:pPr>
        <w:autoSpaceDE w:val="0"/>
        <w:autoSpaceDN w:val="0"/>
        <w:adjustRightInd w:val="0"/>
        <w:spacing w:after="0" w:line="240" w:lineRule="auto"/>
        <w:jc w:val="both"/>
        <w:rPr>
          <w:rFonts w:ascii="Times New Roman" w:hAnsi="Times New Roman"/>
          <w:sz w:val="28"/>
          <w:szCs w:val="28"/>
        </w:rPr>
      </w:pPr>
      <w:r w:rsidRPr="00A54576">
        <w:rPr>
          <w:rFonts w:ascii="Times New Roman" w:hAnsi="Times New Roman"/>
          <w:sz w:val="28"/>
          <w:szCs w:val="28"/>
        </w:rPr>
        <w:tab/>
        <w:t>2024 год – 88 548,8 тыс. руб.</w:t>
      </w:r>
    </w:p>
    <w:p w:rsidR="00A54576" w:rsidRDefault="00A54576" w:rsidP="00A54576">
      <w:pPr>
        <w:autoSpaceDE w:val="0"/>
        <w:autoSpaceDN w:val="0"/>
        <w:adjustRightInd w:val="0"/>
        <w:spacing w:after="0" w:line="240" w:lineRule="auto"/>
        <w:ind w:firstLine="709"/>
        <w:jc w:val="both"/>
        <w:rPr>
          <w:rFonts w:ascii="Times New Roman" w:hAnsi="Times New Roman"/>
        </w:rPr>
      </w:pPr>
      <w:r w:rsidRPr="00A54576">
        <w:rPr>
          <w:rFonts w:ascii="Times New Roman" w:hAnsi="Times New Roman"/>
        </w:rPr>
        <w:t>(</w:t>
      </w:r>
      <w:r>
        <w:rPr>
          <w:rFonts w:ascii="Times New Roman" w:hAnsi="Times New Roman"/>
        </w:rPr>
        <w:t xml:space="preserve">абзацы </w:t>
      </w:r>
      <w:r w:rsidRPr="00A54576">
        <w:rPr>
          <w:rFonts w:ascii="Times New Roman" w:hAnsi="Times New Roman"/>
          <w:bCs/>
        </w:rPr>
        <w:t xml:space="preserve">четвертый </w:t>
      </w:r>
      <w:r w:rsidRPr="00A54576">
        <w:rPr>
          <w:rFonts w:ascii="Times New Roman" w:hAnsi="Times New Roman"/>
        </w:rPr>
        <w:t>–</w:t>
      </w:r>
      <w:r w:rsidRPr="00A54576">
        <w:rPr>
          <w:rFonts w:ascii="Times New Roman" w:hAnsi="Times New Roman"/>
          <w:bCs/>
        </w:rPr>
        <w:t xml:space="preserve"> пятнадцатый </w:t>
      </w:r>
      <w:r w:rsidRPr="00A54576">
        <w:rPr>
          <w:rFonts w:ascii="Times New Roman" w:hAnsi="Times New Roman"/>
        </w:rPr>
        <w:t>в ред. постановления Правительства Забайкальского края № 193 от 19.05.2022)</w:t>
      </w:r>
    </w:p>
    <w:p w:rsidR="00A976D0" w:rsidRDefault="00A976D0" w:rsidP="00A54576">
      <w:pPr>
        <w:autoSpaceDE w:val="0"/>
        <w:autoSpaceDN w:val="0"/>
        <w:adjustRightInd w:val="0"/>
        <w:spacing w:after="0" w:line="240" w:lineRule="auto"/>
        <w:ind w:firstLine="709"/>
        <w:jc w:val="both"/>
        <w:rPr>
          <w:rFonts w:ascii="Times New Roman" w:hAnsi="Times New Roman"/>
          <w:sz w:val="28"/>
          <w:szCs w:val="28"/>
        </w:rPr>
      </w:pPr>
      <w:r w:rsidRPr="00A976D0">
        <w:rPr>
          <w:rFonts w:ascii="Times New Roman" w:hAnsi="Times New Roman"/>
          <w:sz w:val="28"/>
          <w:szCs w:val="28"/>
        </w:rPr>
        <w:t>2025 год – 88 548,8 тыс. руб.</w:t>
      </w:r>
    </w:p>
    <w:p w:rsidR="00A976D0" w:rsidRPr="00A976D0" w:rsidRDefault="00A976D0" w:rsidP="00A54576">
      <w:pPr>
        <w:autoSpaceDE w:val="0"/>
        <w:autoSpaceDN w:val="0"/>
        <w:adjustRightInd w:val="0"/>
        <w:spacing w:after="0" w:line="240" w:lineRule="auto"/>
        <w:ind w:firstLine="709"/>
        <w:jc w:val="both"/>
        <w:rPr>
          <w:rFonts w:ascii="Times New Roman" w:hAnsi="Times New Roman"/>
        </w:rPr>
      </w:pPr>
      <w:r w:rsidRPr="00A976D0">
        <w:rPr>
          <w:rFonts w:ascii="Times New Roman" w:hAnsi="Times New Roman"/>
        </w:rPr>
        <w:t>(в ред. постановления Правительства Забайкальского края № 514 от 1.11.2022)</w:t>
      </w:r>
    </w:p>
    <w:p w:rsidR="00B41DC1" w:rsidRPr="00B41DC1" w:rsidRDefault="00B41DC1" w:rsidP="00B41DC1">
      <w:pPr>
        <w:pStyle w:val="Iauiue"/>
        <w:ind w:firstLine="709"/>
        <w:jc w:val="both"/>
        <w:rPr>
          <w:sz w:val="28"/>
          <w:szCs w:val="28"/>
        </w:rPr>
      </w:pPr>
      <w:r w:rsidRPr="00B41DC1">
        <w:rPr>
          <w:sz w:val="28"/>
          <w:szCs w:val="28"/>
        </w:rPr>
        <w:t xml:space="preserve">Полная информация относительно данной подпрограммы представлена в </w:t>
      </w:r>
      <w:hyperlink r:id="rId65" w:history="1">
        <w:r w:rsidRPr="00B41DC1">
          <w:rPr>
            <w:sz w:val="28"/>
            <w:szCs w:val="28"/>
          </w:rPr>
          <w:t>приложении</w:t>
        </w:r>
      </w:hyperlink>
      <w:r w:rsidRPr="00B41DC1">
        <w:rPr>
          <w:sz w:val="28"/>
          <w:szCs w:val="28"/>
        </w:rPr>
        <w:t xml:space="preserve"> № 1 к настоящей программе.</w:t>
      </w:r>
    </w:p>
    <w:p w:rsidR="00B41DC1" w:rsidRDefault="00B41DC1" w:rsidP="00B41DC1">
      <w:pPr>
        <w:pStyle w:val="Iauiue"/>
        <w:jc w:val="center"/>
        <w:rPr>
          <w:sz w:val="28"/>
          <w:szCs w:val="28"/>
        </w:rPr>
      </w:pPr>
    </w:p>
    <w:p w:rsidR="000F4EEB" w:rsidRPr="001961C7" w:rsidRDefault="000F4EEB" w:rsidP="00B41DC1">
      <w:pPr>
        <w:pStyle w:val="Iauiue"/>
        <w:jc w:val="center"/>
        <w:rPr>
          <w:b/>
          <w:bCs/>
          <w:sz w:val="28"/>
          <w:szCs w:val="28"/>
        </w:rPr>
      </w:pPr>
      <w:r w:rsidRPr="001961C7">
        <w:rPr>
          <w:b/>
          <w:bCs/>
          <w:sz w:val="28"/>
          <w:szCs w:val="28"/>
        </w:rPr>
        <w:t>9.8. Подпрограмма № 8</w:t>
      </w:r>
    </w:p>
    <w:p w:rsidR="000F4EEB" w:rsidRDefault="000F4EEB" w:rsidP="000F4EEB">
      <w:pPr>
        <w:pStyle w:val="Iauiue"/>
        <w:jc w:val="center"/>
        <w:rPr>
          <w:b/>
          <w:bCs/>
          <w:sz w:val="28"/>
          <w:szCs w:val="28"/>
        </w:rPr>
      </w:pPr>
      <w:r w:rsidRPr="001961C7">
        <w:rPr>
          <w:b/>
          <w:bCs/>
          <w:sz w:val="28"/>
          <w:szCs w:val="28"/>
        </w:rPr>
        <w:t xml:space="preserve">«Дорога в жизнь» </w:t>
      </w:r>
    </w:p>
    <w:p w:rsidR="00416609" w:rsidRPr="001961C7" w:rsidRDefault="00416609" w:rsidP="00416609">
      <w:pPr>
        <w:pStyle w:val="Iauiue"/>
        <w:jc w:val="center"/>
        <w:rPr>
          <w:b/>
          <w:bCs/>
          <w:sz w:val="28"/>
          <w:szCs w:val="28"/>
        </w:rPr>
      </w:pPr>
      <w:r w:rsidRPr="00D779A3">
        <w:t>(</w:t>
      </w:r>
      <w:r>
        <w:t xml:space="preserve">раздел 9.8 </w:t>
      </w:r>
      <w:r w:rsidRPr="00D779A3">
        <w:t>в</w:t>
      </w:r>
      <w:r>
        <w:t>веден постановлением</w:t>
      </w:r>
      <w:r w:rsidRPr="00D779A3">
        <w:t xml:space="preserve"> Правите</w:t>
      </w:r>
      <w:r>
        <w:t>льства Забайкальского края № 114 от 28.03.2016</w:t>
      </w:r>
      <w:r w:rsidRPr="00D779A3">
        <w:t>)</w:t>
      </w:r>
    </w:p>
    <w:p w:rsidR="000F4EEB" w:rsidRPr="001961C7" w:rsidRDefault="000F4EEB" w:rsidP="000F4EEB">
      <w:pPr>
        <w:pStyle w:val="ac"/>
        <w:rPr>
          <w:rFonts w:ascii="Times New Roman" w:hAnsi="Times New Roman" w:cs="Times New Roman"/>
          <w:b w:val="0"/>
          <w:bCs w:val="0"/>
        </w:rPr>
      </w:pPr>
    </w:p>
    <w:p w:rsidR="000F4EEB" w:rsidRPr="001961C7" w:rsidRDefault="000F4EEB" w:rsidP="000F4EEB">
      <w:pPr>
        <w:pStyle w:val="ac"/>
        <w:rPr>
          <w:rFonts w:ascii="Times New Roman" w:hAnsi="Times New Roman" w:cs="Times New Roman"/>
          <w:bCs w:val="0"/>
        </w:rPr>
      </w:pPr>
      <w:r w:rsidRPr="001961C7">
        <w:rPr>
          <w:rFonts w:ascii="Times New Roman" w:hAnsi="Times New Roman" w:cs="Times New Roman"/>
          <w:bCs w:val="0"/>
        </w:rPr>
        <w:t>ПАСПОРТ</w:t>
      </w:r>
    </w:p>
    <w:p w:rsidR="000F4EEB" w:rsidRPr="001961C7" w:rsidRDefault="000F4EEB" w:rsidP="000F4EEB">
      <w:pPr>
        <w:pStyle w:val="Iauiue"/>
        <w:jc w:val="center"/>
        <w:rPr>
          <w:b/>
          <w:bCs/>
          <w:sz w:val="28"/>
          <w:szCs w:val="28"/>
        </w:rPr>
      </w:pPr>
      <w:r w:rsidRPr="001961C7">
        <w:rPr>
          <w:b/>
          <w:bCs/>
          <w:sz w:val="28"/>
          <w:szCs w:val="28"/>
        </w:rPr>
        <w:t xml:space="preserve">подпрограммы «Дорога в жизнь» </w:t>
      </w:r>
    </w:p>
    <w:p w:rsidR="000F4EEB" w:rsidRPr="001961C7" w:rsidRDefault="000F4EEB" w:rsidP="000F4EEB">
      <w:pPr>
        <w:pStyle w:val="Iauiue"/>
        <w:jc w:val="center"/>
        <w:rPr>
          <w:b/>
          <w:b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6786"/>
      </w:tblGrid>
      <w:tr w:rsidR="000F4EEB" w:rsidRPr="001961C7" w:rsidTr="000F4EEB">
        <w:trPr>
          <w:trHeight w:val="1028"/>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Основание для разработки подпрограммы </w:t>
            </w:r>
          </w:p>
        </w:tc>
        <w:tc>
          <w:tcPr>
            <w:tcW w:w="6786" w:type="dxa"/>
            <w:tcBorders>
              <w:top w:val="nil"/>
              <w:left w:val="nil"/>
              <w:bottom w:val="nil"/>
              <w:right w:val="nil"/>
            </w:tcBorders>
          </w:tcPr>
          <w:p w:rsidR="000F4EEB" w:rsidRPr="001961C7" w:rsidRDefault="000F4EEB" w:rsidP="004E7307">
            <w:pPr>
              <w:pStyle w:val="Iauiue"/>
              <w:jc w:val="both"/>
              <w:rPr>
                <w:sz w:val="28"/>
                <w:szCs w:val="28"/>
              </w:rPr>
            </w:pPr>
            <w:r w:rsidRPr="001961C7">
              <w:rPr>
                <w:sz w:val="28"/>
                <w:szCs w:val="28"/>
              </w:rPr>
              <w:t>Приказ Министерства социальной защиты населения Забайкальского края от 20 января 2016 года № 61 о целесообразности разработки подпрограмм государственной программы Забайкальского края «Социальная поддержка граждан на 2014-2020 годы», утвержденной постановлением Правительства Забайкальского края от 10 июня 2014 года № 328</w:t>
            </w:r>
          </w:p>
        </w:tc>
      </w:tr>
      <w:tr w:rsidR="000F4EEB" w:rsidRPr="001961C7" w:rsidTr="000F4EEB">
        <w:trPr>
          <w:trHeight w:val="511"/>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Решение об утверждении подпрограммы </w:t>
            </w:r>
          </w:p>
        </w:tc>
        <w:tc>
          <w:tcPr>
            <w:tcW w:w="6786" w:type="dxa"/>
            <w:tcBorders>
              <w:top w:val="nil"/>
              <w:left w:val="nil"/>
              <w:bottom w:val="nil"/>
              <w:right w:val="nil"/>
            </w:tcBorders>
          </w:tcPr>
          <w:p w:rsidR="000F4EEB" w:rsidRPr="001961C7" w:rsidRDefault="000F4EEB" w:rsidP="000F4EEB">
            <w:pPr>
              <w:pStyle w:val="Iauiue"/>
              <w:jc w:val="both"/>
              <w:rPr>
                <w:sz w:val="28"/>
                <w:szCs w:val="28"/>
              </w:rPr>
            </w:pPr>
            <w:r w:rsidRPr="001961C7">
              <w:rPr>
                <w:sz w:val="28"/>
                <w:szCs w:val="28"/>
              </w:rPr>
              <w:t xml:space="preserve">Постановление Правительства Забайкальского края от 28 марта 2016 года № 114 </w:t>
            </w:r>
          </w:p>
        </w:tc>
      </w:tr>
      <w:tr w:rsidR="000F4EEB" w:rsidRPr="001961C7" w:rsidTr="000F4EEB">
        <w:trPr>
          <w:trHeight w:val="345"/>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Орган управления</w:t>
            </w:r>
          </w:p>
          <w:p w:rsidR="000F4EEB" w:rsidRPr="001961C7" w:rsidRDefault="000F4EEB" w:rsidP="000F4EEB">
            <w:pPr>
              <w:pStyle w:val="Iauiue"/>
              <w:rPr>
                <w:sz w:val="28"/>
                <w:szCs w:val="28"/>
              </w:rPr>
            </w:pPr>
            <w:r w:rsidRPr="001961C7">
              <w:rPr>
                <w:sz w:val="28"/>
                <w:szCs w:val="28"/>
              </w:rPr>
              <w:t xml:space="preserve">подпрограммой </w:t>
            </w:r>
          </w:p>
        </w:tc>
        <w:tc>
          <w:tcPr>
            <w:tcW w:w="6786" w:type="dxa"/>
            <w:tcBorders>
              <w:top w:val="nil"/>
              <w:left w:val="nil"/>
              <w:bottom w:val="nil"/>
              <w:right w:val="nil"/>
            </w:tcBorders>
          </w:tcPr>
          <w:p w:rsidR="000F4EEB" w:rsidRDefault="000F4EEB" w:rsidP="001961C7">
            <w:pPr>
              <w:pStyle w:val="Iauiue"/>
              <w:jc w:val="both"/>
              <w:rPr>
                <w:sz w:val="28"/>
                <w:szCs w:val="28"/>
              </w:rPr>
            </w:pPr>
            <w:r w:rsidRPr="001961C7">
              <w:rPr>
                <w:sz w:val="28"/>
                <w:szCs w:val="28"/>
              </w:rPr>
              <w:t xml:space="preserve">Министерство </w:t>
            </w:r>
            <w:r w:rsidR="004E7307">
              <w:rPr>
                <w:sz w:val="28"/>
                <w:szCs w:val="28"/>
              </w:rPr>
              <w:t xml:space="preserve">труда и </w:t>
            </w:r>
            <w:r w:rsidRPr="001961C7">
              <w:rPr>
                <w:sz w:val="28"/>
                <w:szCs w:val="28"/>
              </w:rPr>
              <w:t>социальной защиты населения Забайкальского края (далее – Минсоцзащиты</w:t>
            </w:r>
            <w:r w:rsidR="004E7307">
              <w:rPr>
                <w:sz w:val="28"/>
                <w:szCs w:val="28"/>
              </w:rPr>
              <w:t xml:space="preserve"> Забайкальского края</w:t>
            </w:r>
            <w:r w:rsidRPr="001961C7">
              <w:rPr>
                <w:sz w:val="28"/>
                <w:szCs w:val="28"/>
              </w:rPr>
              <w:t>)</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0F4EEB" w:rsidRPr="001961C7" w:rsidTr="000F4EEB">
        <w:trPr>
          <w:trHeight w:val="2566"/>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Основные разработчики </w:t>
            </w:r>
          </w:p>
          <w:p w:rsidR="000F4EEB" w:rsidRPr="001961C7" w:rsidRDefault="000F4EEB" w:rsidP="000F4EEB">
            <w:pPr>
              <w:pStyle w:val="Iauiue"/>
              <w:rPr>
                <w:sz w:val="28"/>
                <w:szCs w:val="28"/>
              </w:rPr>
            </w:pPr>
            <w:r w:rsidRPr="001961C7">
              <w:rPr>
                <w:sz w:val="28"/>
                <w:szCs w:val="28"/>
              </w:rPr>
              <w:t xml:space="preserve">и исполнители </w:t>
            </w:r>
          </w:p>
          <w:p w:rsidR="000F4EEB" w:rsidRPr="001961C7" w:rsidRDefault="000F4EEB" w:rsidP="000F4EEB">
            <w:pPr>
              <w:pStyle w:val="Iauiue"/>
              <w:rPr>
                <w:sz w:val="28"/>
                <w:szCs w:val="28"/>
              </w:rPr>
            </w:pPr>
            <w:r w:rsidRPr="001961C7">
              <w:rPr>
                <w:sz w:val="28"/>
                <w:szCs w:val="28"/>
              </w:rPr>
              <w:t xml:space="preserve">подпрограммы </w:t>
            </w:r>
          </w:p>
        </w:tc>
        <w:tc>
          <w:tcPr>
            <w:tcW w:w="6786" w:type="dxa"/>
            <w:tcBorders>
              <w:top w:val="nil"/>
              <w:left w:val="nil"/>
              <w:bottom w:val="nil"/>
              <w:right w:val="nil"/>
            </w:tcBorders>
          </w:tcPr>
          <w:p w:rsidR="000F4EEB" w:rsidRPr="001961C7" w:rsidRDefault="000F4EEB" w:rsidP="001961C7">
            <w:pPr>
              <w:pStyle w:val="Iauiue"/>
              <w:jc w:val="both"/>
              <w:rPr>
                <w:sz w:val="28"/>
                <w:szCs w:val="28"/>
              </w:rPr>
            </w:pPr>
            <w:r w:rsidRPr="001961C7">
              <w:rPr>
                <w:sz w:val="28"/>
                <w:szCs w:val="28"/>
              </w:rPr>
              <w:t>Минсоцзащиты</w:t>
            </w:r>
            <w:r w:rsidR="004E7307">
              <w:rPr>
                <w:sz w:val="28"/>
                <w:szCs w:val="28"/>
              </w:rPr>
              <w:t xml:space="preserve"> Забайкальского края</w:t>
            </w:r>
            <w:r w:rsidRPr="001961C7">
              <w:rPr>
                <w:sz w:val="28"/>
                <w:szCs w:val="28"/>
              </w:rPr>
              <w:t>;</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1961C7">
            <w:pPr>
              <w:pStyle w:val="Iauiue"/>
              <w:jc w:val="both"/>
              <w:rPr>
                <w:sz w:val="28"/>
                <w:szCs w:val="28"/>
              </w:rPr>
            </w:pPr>
            <w:r w:rsidRPr="001961C7">
              <w:rPr>
                <w:sz w:val="28"/>
                <w:szCs w:val="28"/>
              </w:rPr>
              <w:t>Министерство образования, науки и молодежной политики Забайкальского края;</w:t>
            </w:r>
          </w:p>
          <w:p w:rsidR="000F4EEB" w:rsidRPr="001961C7" w:rsidRDefault="000F4EEB" w:rsidP="001961C7">
            <w:pPr>
              <w:pStyle w:val="Iauiue"/>
              <w:jc w:val="both"/>
              <w:rPr>
                <w:sz w:val="28"/>
                <w:szCs w:val="28"/>
              </w:rPr>
            </w:pPr>
            <w:r w:rsidRPr="001961C7">
              <w:rPr>
                <w:sz w:val="28"/>
                <w:szCs w:val="28"/>
              </w:rPr>
              <w:t>Министерство здравоохранения Забайкальского края;</w:t>
            </w:r>
          </w:p>
          <w:p w:rsidR="000F4EEB" w:rsidRPr="001961C7" w:rsidRDefault="000F4EEB" w:rsidP="001961C7">
            <w:pPr>
              <w:pStyle w:val="Iauiue"/>
              <w:jc w:val="both"/>
              <w:rPr>
                <w:sz w:val="28"/>
                <w:szCs w:val="28"/>
              </w:rPr>
            </w:pPr>
            <w:r w:rsidRPr="001961C7">
              <w:rPr>
                <w:sz w:val="28"/>
                <w:szCs w:val="28"/>
              </w:rPr>
              <w:t>Министерство культуры Забайкальского края;</w:t>
            </w:r>
          </w:p>
          <w:p w:rsidR="000F4EEB" w:rsidRPr="001961C7" w:rsidRDefault="000F4EEB" w:rsidP="001961C7">
            <w:pPr>
              <w:pStyle w:val="Iauiue"/>
              <w:jc w:val="both"/>
              <w:rPr>
                <w:sz w:val="28"/>
                <w:szCs w:val="28"/>
              </w:rPr>
            </w:pPr>
            <w:r w:rsidRPr="001961C7">
              <w:rPr>
                <w:sz w:val="28"/>
                <w:szCs w:val="28"/>
              </w:rPr>
              <w:t>Министерство физической культуры и спорта Забайкальского края;</w:t>
            </w:r>
          </w:p>
          <w:p w:rsidR="000F4EEB" w:rsidRPr="001961C7" w:rsidRDefault="000F4EEB" w:rsidP="001961C7">
            <w:pPr>
              <w:pStyle w:val="Iauiue"/>
              <w:jc w:val="both"/>
              <w:rPr>
                <w:sz w:val="28"/>
                <w:szCs w:val="28"/>
              </w:rPr>
            </w:pPr>
            <w:r w:rsidRPr="001961C7">
              <w:rPr>
                <w:sz w:val="28"/>
                <w:szCs w:val="28"/>
              </w:rPr>
              <w:t>Забайкальское региональное отделение Всероссийского общества инвалидов;</w:t>
            </w:r>
          </w:p>
          <w:p w:rsidR="000F4EEB" w:rsidRPr="001961C7" w:rsidRDefault="000F4EEB" w:rsidP="001961C7">
            <w:pPr>
              <w:spacing w:after="0"/>
              <w:jc w:val="both"/>
              <w:rPr>
                <w:rFonts w:ascii="Times New Roman" w:hAnsi="Times New Roman"/>
                <w:color w:val="000000"/>
                <w:sz w:val="28"/>
                <w:szCs w:val="28"/>
              </w:rPr>
            </w:pPr>
            <w:r w:rsidRPr="001961C7">
              <w:rPr>
                <w:rFonts w:ascii="Times New Roman" w:hAnsi="Times New Roman"/>
                <w:color w:val="000000"/>
                <w:sz w:val="28"/>
                <w:szCs w:val="28"/>
              </w:rPr>
              <w:t>Ассоциация государственных учреждений социального обслуживания Забайкальского края «Содружество»;</w:t>
            </w:r>
          </w:p>
          <w:p w:rsidR="000F4EEB" w:rsidRDefault="000F4EEB" w:rsidP="001961C7">
            <w:pPr>
              <w:spacing w:after="0"/>
              <w:jc w:val="both"/>
              <w:rPr>
                <w:rFonts w:ascii="Times New Roman" w:hAnsi="Times New Roman"/>
                <w:bCs/>
                <w:sz w:val="28"/>
                <w:szCs w:val="28"/>
              </w:rPr>
            </w:pPr>
            <w:r w:rsidRPr="001961C7">
              <w:rPr>
                <w:rFonts w:ascii="Times New Roman" w:hAnsi="Times New Roman"/>
                <w:bCs/>
                <w:sz w:val="28"/>
                <w:szCs w:val="28"/>
              </w:rPr>
              <w:t>Забайкальская региональная общественная организация «Ассоциация работников социальных служб»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tc>
      </w:tr>
      <w:tr w:rsidR="000F4EEB" w:rsidRPr="001961C7" w:rsidTr="000F4EEB">
        <w:trPr>
          <w:trHeight w:val="345"/>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Срок реализации подпрограммы </w:t>
            </w:r>
          </w:p>
        </w:tc>
        <w:tc>
          <w:tcPr>
            <w:tcW w:w="6786" w:type="dxa"/>
            <w:tcBorders>
              <w:top w:val="nil"/>
              <w:left w:val="nil"/>
              <w:bottom w:val="nil"/>
              <w:right w:val="nil"/>
            </w:tcBorders>
          </w:tcPr>
          <w:p w:rsidR="000F4EEB" w:rsidRPr="001961C7" w:rsidRDefault="000F4EEB" w:rsidP="000F4EEB">
            <w:pPr>
              <w:pStyle w:val="Iauiue"/>
              <w:jc w:val="both"/>
              <w:rPr>
                <w:sz w:val="28"/>
                <w:szCs w:val="28"/>
              </w:rPr>
            </w:pPr>
            <w:r w:rsidRPr="001961C7">
              <w:rPr>
                <w:sz w:val="28"/>
                <w:szCs w:val="28"/>
              </w:rPr>
              <w:t>2016–2017 годы</w:t>
            </w:r>
          </w:p>
        </w:tc>
      </w:tr>
      <w:tr w:rsidR="000F4EEB" w:rsidRPr="001961C7" w:rsidTr="000F4EEB">
        <w:trPr>
          <w:trHeight w:val="683"/>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Цель</w:t>
            </w:r>
          </w:p>
          <w:p w:rsidR="000F4EEB" w:rsidRPr="001961C7" w:rsidRDefault="000F4EEB" w:rsidP="000F4EEB">
            <w:pPr>
              <w:pStyle w:val="Iauiue"/>
              <w:rPr>
                <w:sz w:val="28"/>
                <w:szCs w:val="28"/>
              </w:rPr>
            </w:pPr>
            <w:r w:rsidRPr="001961C7">
              <w:rPr>
                <w:sz w:val="28"/>
                <w:szCs w:val="28"/>
              </w:rPr>
              <w:t xml:space="preserve">подпрограммы </w:t>
            </w:r>
          </w:p>
        </w:tc>
        <w:tc>
          <w:tcPr>
            <w:tcW w:w="6786" w:type="dxa"/>
            <w:tcBorders>
              <w:top w:val="nil"/>
              <w:left w:val="nil"/>
              <w:bottom w:val="nil"/>
              <w:right w:val="nil"/>
            </w:tcBorders>
          </w:tcPr>
          <w:p w:rsidR="000F4EEB" w:rsidRPr="001961C7" w:rsidRDefault="000F4EEB" w:rsidP="001961C7">
            <w:pPr>
              <w:pStyle w:val="Iauiue"/>
              <w:jc w:val="both"/>
              <w:rPr>
                <w:sz w:val="28"/>
                <w:szCs w:val="28"/>
              </w:rPr>
            </w:pPr>
            <w:r w:rsidRPr="001961C7">
              <w:rPr>
                <w:sz w:val="28"/>
                <w:szCs w:val="28"/>
              </w:rPr>
              <w:t>Максимальное развитие потенциала ребенка-инвалида в целях его подготовки к самостоятельной жизни по достижении 18 лет</w:t>
            </w:r>
          </w:p>
        </w:tc>
      </w:tr>
      <w:tr w:rsidR="000F4EEB" w:rsidRPr="001961C7" w:rsidTr="000F4EEB">
        <w:trPr>
          <w:trHeight w:val="345"/>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Задачи</w:t>
            </w:r>
          </w:p>
          <w:p w:rsidR="000F4EEB" w:rsidRPr="001961C7" w:rsidRDefault="000F4EEB" w:rsidP="000F4EEB">
            <w:pPr>
              <w:pStyle w:val="Iauiue"/>
              <w:rPr>
                <w:sz w:val="28"/>
                <w:szCs w:val="28"/>
              </w:rPr>
            </w:pPr>
            <w:r w:rsidRPr="001961C7">
              <w:rPr>
                <w:sz w:val="28"/>
                <w:szCs w:val="28"/>
              </w:rPr>
              <w:t xml:space="preserve">подпрограммы </w:t>
            </w:r>
          </w:p>
        </w:tc>
        <w:tc>
          <w:tcPr>
            <w:tcW w:w="6786" w:type="dxa"/>
            <w:tcBorders>
              <w:top w:val="nil"/>
              <w:left w:val="nil"/>
              <w:bottom w:val="nil"/>
              <w:right w:val="nil"/>
            </w:tcBorders>
          </w:tcPr>
          <w:p w:rsidR="000F4EEB" w:rsidRPr="001961C7" w:rsidRDefault="000F4EEB" w:rsidP="001961C7">
            <w:pPr>
              <w:tabs>
                <w:tab w:val="left" w:pos="0"/>
                <w:tab w:val="left" w:pos="379"/>
                <w:tab w:val="left" w:pos="1134"/>
              </w:tabs>
              <w:spacing w:after="0" w:line="240" w:lineRule="auto"/>
              <w:jc w:val="both"/>
              <w:rPr>
                <w:rFonts w:ascii="Times New Roman" w:hAnsi="Times New Roman"/>
                <w:sz w:val="28"/>
                <w:szCs w:val="28"/>
              </w:rPr>
            </w:pPr>
            <w:r w:rsidRPr="001961C7">
              <w:rPr>
                <w:rFonts w:ascii="Times New Roman" w:hAnsi="Times New Roman"/>
                <w:color w:val="000000"/>
                <w:sz w:val="28"/>
                <w:szCs w:val="28"/>
              </w:rPr>
              <w:t xml:space="preserve">1. </w:t>
            </w:r>
            <w:r w:rsidRPr="001961C7">
              <w:rPr>
                <w:rFonts w:ascii="Times New Roman" w:hAnsi="Times New Roman"/>
                <w:sz w:val="28"/>
                <w:szCs w:val="28"/>
              </w:rPr>
              <w:t>Развитие системы реабилитации детей-инвалидов в государственном стационарном учреждении социального обслуживания (детском доме-интернате для умственно отсталых детей) Забайкальского края.</w:t>
            </w:r>
          </w:p>
          <w:p w:rsidR="000F4EEB" w:rsidRPr="001961C7" w:rsidRDefault="000F4EEB" w:rsidP="001961C7">
            <w:pPr>
              <w:tabs>
                <w:tab w:val="left" w:pos="0"/>
                <w:tab w:val="left" w:pos="379"/>
                <w:tab w:val="left" w:pos="1134"/>
              </w:tabs>
              <w:spacing w:after="0" w:line="240" w:lineRule="auto"/>
              <w:jc w:val="both"/>
              <w:rPr>
                <w:rFonts w:ascii="Times New Roman" w:hAnsi="Times New Roman"/>
                <w:sz w:val="28"/>
                <w:szCs w:val="28"/>
              </w:rPr>
            </w:pPr>
            <w:r w:rsidRPr="001961C7">
              <w:rPr>
                <w:rFonts w:ascii="Times New Roman" w:hAnsi="Times New Roman"/>
                <w:sz w:val="28"/>
                <w:szCs w:val="28"/>
              </w:rP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0F4EEB" w:rsidRPr="001961C7" w:rsidRDefault="000F4EEB" w:rsidP="001961C7">
            <w:pPr>
              <w:tabs>
                <w:tab w:val="left" w:pos="0"/>
                <w:tab w:val="left" w:pos="993"/>
              </w:tabs>
              <w:spacing w:after="0" w:line="240" w:lineRule="auto"/>
              <w:jc w:val="both"/>
              <w:rPr>
                <w:rFonts w:ascii="Times New Roman" w:hAnsi="Times New Roman"/>
                <w:color w:val="000000"/>
                <w:sz w:val="28"/>
                <w:szCs w:val="28"/>
              </w:rPr>
            </w:pPr>
            <w:r w:rsidRPr="001961C7">
              <w:rPr>
                <w:rFonts w:ascii="Times New Roman" w:hAnsi="Times New Roman"/>
                <w:color w:val="000000"/>
                <w:sz w:val="28"/>
                <w:szCs w:val="28"/>
              </w:rPr>
              <w:t>3. 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0F4EEB" w:rsidRPr="001961C7" w:rsidRDefault="000F4EEB" w:rsidP="001961C7">
            <w:pPr>
              <w:tabs>
                <w:tab w:val="left" w:pos="0"/>
                <w:tab w:val="left" w:pos="993"/>
              </w:tabs>
              <w:spacing w:after="0" w:line="240" w:lineRule="auto"/>
              <w:jc w:val="both"/>
              <w:rPr>
                <w:rFonts w:ascii="Times New Roman" w:hAnsi="Times New Roman"/>
                <w:sz w:val="28"/>
                <w:szCs w:val="28"/>
              </w:rPr>
            </w:pPr>
            <w:r w:rsidRPr="001961C7">
              <w:rPr>
                <w:rFonts w:ascii="Times New Roman" w:hAnsi="Times New Roman"/>
                <w:color w:val="000000"/>
                <w:sz w:val="28"/>
                <w:szCs w:val="28"/>
              </w:rPr>
              <w:t xml:space="preserve">4. </w:t>
            </w:r>
            <w:r w:rsidRPr="001961C7">
              <w:rPr>
                <w:rFonts w:ascii="Times New Roman" w:hAnsi="Times New Roman"/>
                <w:sz w:val="28"/>
                <w:szCs w:val="28"/>
              </w:rPr>
              <w:t>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0F4EEB" w:rsidRPr="001961C7" w:rsidRDefault="000F4EEB" w:rsidP="001961C7">
            <w:pPr>
              <w:tabs>
                <w:tab w:val="left" w:pos="0"/>
                <w:tab w:val="left" w:pos="437"/>
              </w:tabs>
              <w:spacing w:after="0" w:line="240" w:lineRule="auto"/>
              <w:jc w:val="both"/>
              <w:rPr>
                <w:rFonts w:ascii="Times New Roman" w:hAnsi="Times New Roman"/>
                <w:sz w:val="28"/>
                <w:szCs w:val="28"/>
              </w:rPr>
            </w:pPr>
            <w:r w:rsidRPr="001961C7">
              <w:rPr>
                <w:rFonts w:ascii="Times New Roman" w:hAnsi="Times New Roman"/>
                <w:color w:val="000000"/>
                <w:sz w:val="28"/>
                <w:szCs w:val="28"/>
              </w:rPr>
              <w:t xml:space="preserve">5. </w:t>
            </w:r>
            <w:r w:rsidRPr="001961C7">
              <w:rPr>
                <w:rFonts w:ascii="Times New Roman" w:hAnsi="Times New Roman"/>
                <w:sz w:val="28"/>
                <w:szCs w:val="28"/>
              </w:rPr>
              <w:t>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0F4EEB" w:rsidRPr="001961C7" w:rsidRDefault="000F4EEB" w:rsidP="001961C7">
            <w:pPr>
              <w:tabs>
                <w:tab w:val="left" w:pos="0"/>
                <w:tab w:val="left" w:pos="437"/>
              </w:tabs>
              <w:spacing w:after="0" w:line="240" w:lineRule="auto"/>
              <w:jc w:val="both"/>
              <w:rPr>
                <w:rFonts w:ascii="Times New Roman" w:hAnsi="Times New Roman"/>
                <w:color w:val="000000"/>
                <w:sz w:val="28"/>
                <w:szCs w:val="28"/>
              </w:rPr>
            </w:pPr>
            <w:r w:rsidRPr="001961C7">
              <w:rPr>
                <w:rFonts w:ascii="Times New Roman" w:hAnsi="Times New Roman"/>
                <w:color w:val="000000"/>
                <w:sz w:val="28"/>
                <w:szCs w:val="28"/>
              </w:rPr>
              <w:t xml:space="preserve">6. </w:t>
            </w:r>
            <w:r w:rsidRPr="001961C7">
              <w:rPr>
                <w:rFonts w:ascii="Times New Roman" w:hAnsi="Times New Roman"/>
                <w:sz w:val="28"/>
                <w:szCs w:val="28"/>
              </w:rPr>
              <w:t>Информационное сопровождение реализации подпрограммы.</w:t>
            </w:r>
          </w:p>
        </w:tc>
      </w:tr>
      <w:tr w:rsidR="000F4EEB" w:rsidRPr="001961C7" w:rsidTr="000F4EEB">
        <w:trPr>
          <w:trHeight w:val="1124"/>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Целевая группа, на которую направлена деятельность по подпрограмме</w:t>
            </w:r>
          </w:p>
          <w:p w:rsidR="000F4EEB" w:rsidRPr="001961C7" w:rsidRDefault="000F4EEB" w:rsidP="000F4EEB">
            <w:pPr>
              <w:pStyle w:val="Iauiue"/>
              <w:rPr>
                <w:sz w:val="28"/>
                <w:szCs w:val="28"/>
              </w:rPr>
            </w:pPr>
            <w:r w:rsidRPr="001961C7">
              <w:rPr>
                <w:sz w:val="28"/>
                <w:szCs w:val="28"/>
              </w:rPr>
              <w:t>(количественные и качественные показатели)</w:t>
            </w:r>
          </w:p>
        </w:tc>
        <w:tc>
          <w:tcPr>
            <w:tcW w:w="6786" w:type="dxa"/>
            <w:tcBorders>
              <w:top w:val="nil"/>
              <w:left w:val="nil"/>
              <w:bottom w:val="nil"/>
              <w:right w:val="nil"/>
            </w:tcBorders>
          </w:tcPr>
          <w:p w:rsidR="000F4EEB" w:rsidRPr="001961C7" w:rsidRDefault="000F4EEB" w:rsidP="000F4EEB">
            <w:pPr>
              <w:pStyle w:val="Iauiue"/>
              <w:jc w:val="both"/>
              <w:rPr>
                <w:sz w:val="28"/>
                <w:szCs w:val="28"/>
              </w:rPr>
            </w:pPr>
            <w:r w:rsidRPr="001961C7">
              <w:rPr>
                <w:sz w:val="28"/>
                <w:szCs w:val="28"/>
              </w:rPr>
              <w:t>1. Дети-инвалиды, воспитывающиеся в доме-интернате для умственно отсталых детей системы социальной защиты населения, – 210 чел.</w:t>
            </w:r>
          </w:p>
          <w:p w:rsidR="000F4EEB" w:rsidRPr="001961C7" w:rsidRDefault="000F4EEB" w:rsidP="000F4EEB">
            <w:pPr>
              <w:pStyle w:val="Iauiue"/>
              <w:jc w:val="both"/>
              <w:rPr>
                <w:sz w:val="28"/>
                <w:szCs w:val="28"/>
              </w:rPr>
            </w:pPr>
            <w:r w:rsidRPr="001961C7">
              <w:rPr>
                <w:sz w:val="28"/>
                <w:szCs w:val="28"/>
              </w:rPr>
              <w:t>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открытой социальной среде, до 30 чел., в том числе:</w:t>
            </w:r>
          </w:p>
          <w:p w:rsidR="000F4EEB" w:rsidRPr="001961C7" w:rsidRDefault="000F4EEB" w:rsidP="000F4EEB">
            <w:pPr>
              <w:pStyle w:val="Iauiue"/>
              <w:jc w:val="both"/>
              <w:rPr>
                <w:sz w:val="28"/>
                <w:szCs w:val="28"/>
              </w:rPr>
            </w:pPr>
            <w:r w:rsidRPr="001961C7">
              <w:rPr>
                <w:sz w:val="28"/>
                <w:szCs w:val="28"/>
              </w:rPr>
              <w:t>овладевших трудовыми навыками – до 30 чел.;</w:t>
            </w:r>
          </w:p>
          <w:p w:rsidR="000F4EEB" w:rsidRPr="001961C7" w:rsidRDefault="000F4EEB" w:rsidP="000F4EEB">
            <w:pPr>
              <w:pStyle w:val="Iauiue"/>
              <w:jc w:val="both"/>
              <w:rPr>
                <w:sz w:val="28"/>
                <w:szCs w:val="28"/>
              </w:rPr>
            </w:pPr>
            <w:r w:rsidRPr="001961C7">
              <w:rPr>
                <w:sz w:val="28"/>
                <w:szCs w:val="28"/>
              </w:rPr>
              <w:t>овладевших социально-бытовыми навыками – до 30 чел.;</w:t>
            </w:r>
          </w:p>
          <w:p w:rsidR="000F4EEB" w:rsidRPr="001961C7" w:rsidRDefault="000F4EEB" w:rsidP="000F4EEB">
            <w:pPr>
              <w:pStyle w:val="Iauiue"/>
              <w:jc w:val="both"/>
              <w:rPr>
                <w:sz w:val="28"/>
                <w:szCs w:val="28"/>
              </w:rPr>
            </w:pPr>
            <w:r w:rsidRPr="001961C7">
              <w:rPr>
                <w:sz w:val="28"/>
                <w:szCs w:val="28"/>
              </w:rPr>
              <w:t>овладевших коммуникационными навыками – до 30 чел.</w:t>
            </w:r>
          </w:p>
          <w:p w:rsidR="000F4EEB" w:rsidRPr="001961C7" w:rsidRDefault="000F4EEB" w:rsidP="000F4EEB">
            <w:pPr>
              <w:pStyle w:val="Iauiue"/>
              <w:jc w:val="both"/>
              <w:rPr>
                <w:sz w:val="28"/>
                <w:szCs w:val="28"/>
              </w:rPr>
            </w:pPr>
            <w:r w:rsidRPr="001961C7">
              <w:rPr>
                <w:sz w:val="28"/>
                <w:szCs w:val="28"/>
              </w:rPr>
              <w:t>2. Выпускники детского дома-интерната для умственно отсталых детей системы социальной защиты населения, проживающие самостоятельно, – 30 человек.</w:t>
            </w:r>
          </w:p>
          <w:p w:rsidR="000F4EEB" w:rsidRPr="001961C7" w:rsidRDefault="000F4EEB" w:rsidP="000F4EEB">
            <w:pPr>
              <w:pStyle w:val="Iauiue"/>
              <w:jc w:val="both"/>
              <w:rPr>
                <w:sz w:val="28"/>
                <w:szCs w:val="28"/>
              </w:rPr>
            </w:pPr>
            <w:r w:rsidRPr="001961C7">
              <w:rPr>
                <w:sz w:val="28"/>
                <w:szCs w:val="28"/>
              </w:rPr>
              <w:t xml:space="preserve">Увеличение численности выпускников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до 30 чел., в том числе: </w:t>
            </w:r>
          </w:p>
          <w:p w:rsidR="000F4EEB" w:rsidRPr="001961C7" w:rsidRDefault="000F4EEB" w:rsidP="000F4EEB">
            <w:pPr>
              <w:pStyle w:val="Iauiue"/>
              <w:jc w:val="both"/>
              <w:rPr>
                <w:sz w:val="28"/>
                <w:szCs w:val="28"/>
              </w:rPr>
            </w:pPr>
            <w:r w:rsidRPr="001961C7">
              <w:rPr>
                <w:sz w:val="28"/>
                <w:szCs w:val="28"/>
              </w:rPr>
              <w:t>по социально-правовой компетенции – до 30 чел.;</w:t>
            </w:r>
          </w:p>
          <w:p w:rsidR="000F4EEB" w:rsidRPr="001961C7" w:rsidRDefault="000F4EEB" w:rsidP="000F4EEB">
            <w:pPr>
              <w:pStyle w:val="Iauiue"/>
              <w:jc w:val="both"/>
              <w:rPr>
                <w:sz w:val="28"/>
                <w:szCs w:val="28"/>
              </w:rPr>
            </w:pPr>
            <w:r w:rsidRPr="001961C7">
              <w:rPr>
                <w:sz w:val="28"/>
                <w:szCs w:val="28"/>
              </w:rPr>
              <w:t>по морально-нравственным качествам – до 30 чел.;</w:t>
            </w:r>
          </w:p>
          <w:p w:rsidR="000F4EEB" w:rsidRPr="001961C7" w:rsidRDefault="000F4EEB" w:rsidP="000F4EEB">
            <w:pPr>
              <w:pStyle w:val="Iauiue"/>
              <w:jc w:val="both"/>
              <w:rPr>
                <w:sz w:val="28"/>
                <w:szCs w:val="28"/>
              </w:rPr>
            </w:pPr>
            <w:r w:rsidRPr="001961C7">
              <w:rPr>
                <w:sz w:val="28"/>
                <w:szCs w:val="28"/>
              </w:rPr>
              <w:t xml:space="preserve">по профессиональным интересам – до 30 чел. </w:t>
            </w:r>
          </w:p>
          <w:p w:rsidR="000F4EEB" w:rsidRPr="001961C7" w:rsidRDefault="000F4EEB" w:rsidP="000F4EEB">
            <w:pPr>
              <w:pStyle w:val="Iauiue"/>
              <w:jc w:val="both"/>
              <w:rPr>
                <w:sz w:val="28"/>
                <w:szCs w:val="28"/>
              </w:rPr>
            </w:pPr>
            <w:r w:rsidRPr="001961C7">
              <w:rPr>
                <w:sz w:val="28"/>
                <w:szCs w:val="28"/>
              </w:rPr>
              <w:t>Увеличение численности самостоятельно проживающих выпускников дома-интерната для умственно отсталых детей системы социальной защиты населения от 27 до 50 чел., в том числе:</w:t>
            </w:r>
          </w:p>
          <w:p w:rsidR="000F4EEB" w:rsidRPr="001961C7" w:rsidRDefault="000F4EEB" w:rsidP="000F4EEB">
            <w:pPr>
              <w:pStyle w:val="Iauiue"/>
              <w:jc w:val="both"/>
              <w:rPr>
                <w:sz w:val="28"/>
                <w:szCs w:val="28"/>
              </w:rPr>
            </w:pPr>
            <w:r w:rsidRPr="001961C7">
              <w:rPr>
                <w:sz w:val="28"/>
                <w:szCs w:val="28"/>
              </w:rPr>
              <w:t>трудоустроенных – от 27 до 50 чел.;</w:t>
            </w:r>
          </w:p>
          <w:p w:rsidR="000F4EEB" w:rsidRPr="001961C7" w:rsidRDefault="000F4EEB" w:rsidP="000F4EEB">
            <w:pPr>
              <w:pStyle w:val="Iauiue"/>
              <w:jc w:val="both"/>
              <w:rPr>
                <w:sz w:val="28"/>
                <w:szCs w:val="28"/>
              </w:rPr>
            </w:pPr>
            <w:r w:rsidRPr="001961C7">
              <w:rPr>
                <w:sz w:val="28"/>
                <w:szCs w:val="28"/>
              </w:rPr>
              <w:t>обеспеченных жилыми помещениями – от 27 до 50 чел.</w:t>
            </w:r>
          </w:p>
          <w:p w:rsidR="000F4EEB" w:rsidRPr="001961C7" w:rsidRDefault="000F4EEB" w:rsidP="000F4EEB">
            <w:pPr>
              <w:pStyle w:val="Iauiue"/>
              <w:widowControl/>
              <w:numPr>
                <w:ilvl w:val="0"/>
                <w:numId w:val="21"/>
              </w:numPr>
              <w:tabs>
                <w:tab w:val="left" w:pos="379"/>
              </w:tabs>
              <w:ind w:left="0" w:firstLine="0"/>
              <w:jc w:val="both"/>
              <w:rPr>
                <w:sz w:val="28"/>
                <w:szCs w:val="28"/>
              </w:rPr>
            </w:pPr>
            <w:r w:rsidRPr="001961C7">
              <w:rPr>
                <w:sz w:val="28"/>
                <w:szCs w:val="28"/>
              </w:rPr>
              <w:t>Выпускники детского дома-интерната для умственно отсталых детей системы социальной защиты населения, живущие самостоятельно и получающие социальное сопровождение в течение первого года после достижения ими 18-летнего возраста, – 30 человек.</w:t>
            </w:r>
          </w:p>
          <w:p w:rsidR="000F4EEB" w:rsidRPr="001961C7" w:rsidRDefault="000F4EEB" w:rsidP="000F4EEB">
            <w:pPr>
              <w:pStyle w:val="Iauiue"/>
              <w:jc w:val="both"/>
              <w:rPr>
                <w:sz w:val="28"/>
                <w:szCs w:val="28"/>
              </w:rPr>
            </w:pPr>
            <w:r w:rsidRPr="001961C7">
              <w:rPr>
                <w:sz w:val="28"/>
                <w:szCs w:val="28"/>
              </w:rPr>
              <w:t>Увеличение численности выпускников  детского дома-интерната для умственно отсталых детей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 – до 30 чел.</w:t>
            </w:r>
          </w:p>
        </w:tc>
      </w:tr>
      <w:tr w:rsidR="000F4EEB" w:rsidRPr="001961C7" w:rsidTr="000F4EEB">
        <w:trPr>
          <w:trHeight w:val="227"/>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Перечень</w:t>
            </w:r>
          </w:p>
          <w:p w:rsidR="000F4EEB" w:rsidRPr="001961C7" w:rsidRDefault="000F4EEB" w:rsidP="000F4EEB">
            <w:pPr>
              <w:pStyle w:val="Iauiue"/>
              <w:rPr>
                <w:sz w:val="28"/>
                <w:szCs w:val="28"/>
              </w:rPr>
            </w:pPr>
            <w:r w:rsidRPr="001961C7">
              <w:rPr>
                <w:sz w:val="28"/>
                <w:szCs w:val="28"/>
              </w:rPr>
              <w:t xml:space="preserve">основных мероприятий </w:t>
            </w:r>
          </w:p>
          <w:p w:rsidR="000F4EEB" w:rsidRPr="001961C7" w:rsidRDefault="000F4EEB" w:rsidP="000F4EEB">
            <w:pPr>
              <w:pStyle w:val="Iauiue"/>
              <w:rPr>
                <w:sz w:val="28"/>
                <w:szCs w:val="28"/>
              </w:rPr>
            </w:pPr>
            <w:r w:rsidRPr="001961C7">
              <w:rPr>
                <w:sz w:val="28"/>
                <w:szCs w:val="28"/>
              </w:rPr>
              <w:t>подпрограммы</w:t>
            </w:r>
          </w:p>
        </w:tc>
        <w:tc>
          <w:tcPr>
            <w:tcW w:w="6786" w:type="dxa"/>
            <w:tcBorders>
              <w:top w:val="nil"/>
              <w:left w:val="nil"/>
              <w:bottom w:val="nil"/>
              <w:right w:val="nil"/>
            </w:tcBorders>
          </w:tcPr>
          <w:p w:rsidR="000F4EEB" w:rsidRPr="001961C7" w:rsidRDefault="000F4EEB" w:rsidP="001961C7">
            <w:pPr>
              <w:pStyle w:val="af"/>
              <w:tabs>
                <w:tab w:val="left" w:pos="1276"/>
              </w:tabs>
              <w:rPr>
                <w:rFonts w:ascii="Times New Roman" w:hAnsi="Times New Roman" w:cs="Times New Roman"/>
              </w:rPr>
            </w:pPr>
            <w:r w:rsidRPr="001961C7">
              <w:rPr>
                <w:rFonts w:ascii="Times New Roman" w:hAnsi="Times New Roman" w:cs="Times New Roman"/>
              </w:rPr>
              <w:t xml:space="preserve">1. 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 </w:t>
            </w:r>
          </w:p>
          <w:p w:rsidR="000F4EEB" w:rsidRPr="001961C7" w:rsidRDefault="000F4EEB" w:rsidP="001961C7">
            <w:pPr>
              <w:pStyle w:val="af"/>
              <w:tabs>
                <w:tab w:val="left" w:pos="1276"/>
              </w:tabs>
              <w:ind w:left="12"/>
              <w:rPr>
                <w:rFonts w:ascii="Times New Roman" w:hAnsi="Times New Roman" w:cs="Times New Roman"/>
              </w:rPr>
            </w:pPr>
            <w:r w:rsidRPr="001961C7">
              <w:rPr>
                <w:rFonts w:ascii="Times New Roman" w:hAnsi="Times New Roman" w:cs="Times New Roman"/>
              </w:rPr>
              <w:t>2. Разработка и реализация индивидуальных программ подготовки детей-инвалидов старше 14 лет, воспитывающихся в доме-интернате для умственно отсталых детей, к самостоятельной жизни вне интернатного учреждения.</w:t>
            </w:r>
          </w:p>
          <w:p w:rsidR="000F4EEB" w:rsidRPr="001961C7" w:rsidRDefault="000F4EEB" w:rsidP="001961C7">
            <w:pPr>
              <w:pStyle w:val="af"/>
              <w:tabs>
                <w:tab w:val="left" w:pos="1276"/>
              </w:tabs>
              <w:ind w:left="12"/>
              <w:rPr>
                <w:rFonts w:ascii="Times New Roman" w:hAnsi="Times New Roman" w:cs="Times New Roman"/>
              </w:rPr>
            </w:pPr>
            <w:r w:rsidRPr="001961C7">
              <w:rPr>
                <w:rFonts w:ascii="Times New Roman" w:hAnsi="Times New Roman" w:cs="Times New Roman"/>
              </w:rPr>
              <w:t>3.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0F4EEB" w:rsidRPr="001961C7" w:rsidRDefault="000F4EEB" w:rsidP="001961C7">
            <w:pPr>
              <w:pStyle w:val="af"/>
              <w:tabs>
                <w:tab w:val="left" w:pos="1276"/>
              </w:tabs>
              <w:ind w:left="12"/>
              <w:rPr>
                <w:rFonts w:ascii="Times New Roman" w:hAnsi="Times New Roman" w:cs="Times New Roman"/>
              </w:rPr>
            </w:pPr>
            <w:r w:rsidRPr="001961C7">
              <w:rPr>
                <w:rFonts w:ascii="Times New Roman" w:hAnsi="Times New Roman" w:cs="Times New Roman"/>
              </w:rPr>
              <w:t>4.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 Внедрение технологии «Реабилитация особого ребенка».</w:t>
            </w:r>
          </w:p>
          <w:p w:rsidR="000F4EEB" w:rsidRPr="001961C7" w:rsidRDefault="000F4EEB" w:rsidP="001961C7">
            <w:pPr>
              <w:tabs>
                <w:tab w:val="left" w:pos="295"/>
              </w:tabs>
              <w:spacing w:after="0"/>
              <w:ind w:hanging="6"/>
              <w:jc w:val="both"/>
              <w:rPr>
                <w:rFonts w:ascii="Times New Roman" w:hAnsi="Times New Roman"/>
                <w:sz w:val="28"/>
                <w:szCs w:val="28"/>
              </w:rPr>
            </w:pPr>
            <w:r w:rsidRPr="001961C7">
              <w:rPr>
                <w:rFonts w:ascii="Times New Roman" w:hAnsi="Times New Roman"/>
                <w:sz w:val="28"/>
                <w:szCs w:val="28"/>
              </w:rPr>
              <w:t>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p w:rsidR="000F4EEB" w:rsidRPr="001961C7" w:rsidRDefault="000F4EEB" w:rsidP="001961C7">
            <w:pPr>
              <w:spacing w:after="0"/>
              <w:jc w:val="both"/>
              <w:rPr>
                <w:rFonts w:ascii="Times New Roman" w:hAnsi="Times New Roman"/>
                <w:sz w:val="28"/>
                <w:szCs w:val="28"/>
              </w:rPr>
            </w:pPr>
            <w:r w:rsidRPr="001961C7">
              <w:rPr>
                <w:rFonts w:ascii="Times New Roman" w:hAnsi="Times New Roman"/>
                <w:sz w:val="28"/>
                <w:szCs w:val="28"/>
              </w:rPr>
              <w:t>6. Предварительная адаптация выпускников дома-интерната для умственно отсталых детей к самостоятельному проживанию посредством разработки и внедрения индивидуально ориентированных программ, направленных на развитие и 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0F4EEB" w:rsidRPr="001961C7" w:rsidRDefault="000F4EEB" w:rsidP="001961C7">
            <w:pPr>
              <w:tabs>
                <w:tab w:val="left" w:pos="437"/>
              </w:tabs>
              <w:spacing w:after="0"/>
              <w:jc w:val="both"/>
              <w:rPr>
                <w:rFonts w:ascii="Times New Roman" w:hAnsi="Times New Roman"/>
                <w:sz w:val="28"/>
                <w:szCs w:val="28"/>
              </w:rPr>
            </w:pPr>
            <w:r w:rsidRPr="001961C7">
              <w:rPr>
                <w:rFonts w:ascii="Times New Roman" w:hAnsi="Times New Roman"/>
                <w:sz w:val="28"/>
                <w:szCs w:val="28"/>
              </w:rPr>
              <w:t xml:space="preserve">1) «Адаптация молодых инвалидов к самостоятельному проживанию в сельском поселении», </w:t>
            </w:r>
          </w:p>
          <w:p w:rsidR="000F4EEB" w:rsidRPr="001961C7" w:rsidRDefault="000F4EEB" w:rsidP="001961C7">
            <w:pPr>
              <w:tabs>
                <w:tab w:val="left" w:pos="720"/>
                <w:tab w:val="left" w:pos="1276"/>
              </w:tabs>
              <w:spacing w:after="0"/>
              <w:jc w:val="both"/>
              <w:rPr>
                <w:rFonts w:ascii="Times New Roman" w:hAnsi="Times New Roman"/>
                <w:sz w:val="28"/>
                <w:szCs w:val="28"/>
              </w:rPr>
            </w:pPr>
            <w:r w:rsidRPr="001961C7">
              <w:rPr>
                <w:rFonts w:ascii="Times New Roman" w:hAnsi="Times New Roman"/>
                <w:sz w:val="28"/>
                <w:szCs w:val="28"/>
              </w:rPr>
              <w:t>2) «Адаптация молодых инвалидов к самостоятельному проживанию в городских условиях».</w:t>
            </w:r>
          </w:p>
          <w:p w:rsidR="000F4EEB" w:rsidRPr="001961C7" w:rsidRDefault="000F4EEB" w:rsidP="001961C7">
            <w:pPr>
              <w:pStyle w:val="af"/>
              <w:rPr>
                <w:rFonts w:ascii="Times New Roman" w:hAnsi="Times New Roman" w:cs="Times New Roman"/>
              </w:rPr>
            </w:pPr>
            <w:r w:rsidRPr="001961C7">
              <w:rPr>
                <w:rFonts w:ascii="Times New Roman" w:hAnsi="Times New Roman" w:cs="Times New Roman"/>
              </w:rPr>
              <w:t>7. Развитие форм жизнеустройства воспитанников детского дома-интерната для умственно отсталых детей.</w:t>
            </w:r>
          </w:p>
          <w:p w:rsidR="000F4EEB" w:rsidRPr="001961C7" w:rsidRDefault="000F4EEB" w:rsidP="001961C7">
            <w:pPr>
              <w:pStyle w:val="af"/>
              <w:rPr>
                <w:rFonts w:ascii="Times New Roman" w:hAnsi="Times New Roman" w:cs="Times New Roman"/>
              </w:rPr>
            </w:pPr>
            <w:r w:rsidRPr="001961C7">
              <w:rPr>
                <w:rFonts w:ascii="Times New Roman" w:hAnsi="Times New Roman" w:cs="Times New Roman"/>
              </w:rPr>
              <w:t xml:space="preserve">8. 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 - создание </w:t>
            </w:r>
            <w:r w:rsidRPr="001961C7">
              <w:rPr>
                <w:rFonts w:ascii="Times New Roman" w:hAnsi="Times New Roman" w:cs="Times New Roman"/>
                <w:bCs/>
              </w:rPr>
              <w:t xml:space="preserve">двух дополнительных </w:t>
            </w:r>
            <w:r w:rsidRPr="001961C7">
              <w:rPr>
                <w:rFonts w:ascii="Times New Roman" w:hAnsi="Times New Roman" w:cs="Times New Roman"/>
              </w:rPr>
              <w:t>социальных комплексов для независимого и самостоятельного проживания выпускников</w:t>
            </w:r>
            <w:r w:rsidRPr="001961C7">
              <w:rPr>
                <w:rFonts w:ascii="Times New Roman" w:hAnsi="Times New Roman" w:cs="Times New Roman"/>
                <w:bCs/>
              </w:rPr>
              <w:t xml:space="preserve"> (мест компактного проживания</w:t>
            </w:r>
            <w:r w:rsidRPr="001961C7">
              <w:rPr>
                <w:rFonts w:ascii="Times New Roman" w:hAnsi="Times New Roman" w:cs="Times New Roman"/>
              </w:rPr>
              <w:t xml:space="preserve"> выпускников детского дома-интерната для умственно отсталых детей).</w:t>
            </w:r>
          </w:p>
          <w:p w:rsidR="000F4EEB" w:rsidRPr="001961C7" w:rsidRDefault="000F4EEB" w:rsidP="001961C7">
            <w:pPr>
              <w:pStyle w:val="af"/>
              <w:rPr>
                <w:rFonts w:ascii="Times New Roman" w:hAnsi="Times New Roman" w:cs="Times New Roman"/>
              </w:rPr>
            </w:pPr>
            <w:r w:rsidRPr="001961C7">
              <w:rPr>
                <w:rFonts w:ascii="Times New Roman" w:hAnsi="Times New Roman" w:cs="Times New Roman"/>
              </w:rPr>
              <w:t>9. Предоставление (содействие в приобретении) жилых помещений выпускникам детского дома-интерната для умственно отсталых детей, предназначенных для их самостоятельного проживания.</w:t>
            </w:r>
          </w:p>
          <w:p w:rsidR="000F4EEB" w:rsidRPr="001961C7" w:rsidRDefault="000F4EEB" w:rsidP="001961C7">
            <w:pPr>
              <w:pStyle w:val="af"/>
              <w:tabs>
                <w:tab w:val="left" w:pos="1276"/>
              </w:tabs>
              <w:rPr>
                <w:rFonts w:ascii="Times New Roman" w:hAnsi="Times New Roman" w:cs="Times New Roman"/>
              </w:rPr>
            </w:pPr>
            <w:r w:rsidRPr="001961C7">
              <w:rPr>
                <w:rFonts w:ascii="Times New Roman" w:hAnsi="Times New Roman" w:cs="Times New Roman"/>
              </w:rPr>
              <w:t xml:space="preserve">10.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 </w:t>
            </w:r>
          </w:p>
          <w:p w:rsidR="000F4EEB" w:rsidRPr="001961C7" w:rsidRDefault="000F4EEB" w:rsidP="001961C7">
            <w:pPr>
              <w:tabs>
                <w:tab w:val="left" w:pos="0"/>
                <w:tab w:val="left" w:pos="379"/>
              </w:tabs>
              <w:spacing w:after="0"/>
              <w:jc w:val="both"/>
              <w:rPr>
                <w:rFonts w:ascii="Times New Roman" w:hAnsi="Times New Roman"/>
                <w:sz w:val="28"/>
                <w:szCs w:val="28"/>
              </w:rPr>
            </w:pPr>
            <w:r w:rsidRPr="001961C7">
              <w:rPr>
                <w:rFonts w:ascii="Times New Roman" w:hAnsi="Times New Roman"/>
                <w:sz w:val="28"/>
                <w:szCs w:val="28"/>
              </w:rPr>
              <w:t>11. Реализация программ профессионально-трудовой реабилитации выпускников детского дома-интерната для умственно отсталых детей.</w:t>
            </w:r>
          </w:p>
          <w:p w:rsidR="000F4EEB" w:rsidRPr="001961C7" w:rsidRDefault="001961C7" w:rsidP="001961C7">
            <w:pPr>
              <w:tabs>
                <w:tab w:val="left" w:pos="0"/>
                <w:tab w:val="left" w:pos="153"/>
                <w:tab w:val="left" w:pos="579"/>
              </w:tabs>
              <w:spacing w:after="0"/>
              <w:jc w:val="both"/>
              <w:rPr>
                <w:rFonts w:ascii="Times New Roman" w:hAnsi="Times New Roman"/>
                <w:sz w:val="28"/>
                <w:szCs w:val="28"/>
              </w:rPr>
            </w:pPr>
            <w:r w:rsidRPr="001961C7">
              <w:rPr>
                <w:rFonts w:ascii="Times New Roman" w:hAnsi="Times New Roman"/>
                <w:sz w:val="28"/>
                <w:szCs w:val="28"/>
              </w:rPr>
              <w:t>12.</w:t>
            </w:r>
            <w:r w:rsidR="000F4EEB" w:rsidRPr="001961C7">
              <w:rPr>
                <w:rFonts w:ascii="Times New Roman" w:hAnsi="Times New Roman"/>
                <w:sz w:val="28"/>
                <w:szCs w:val="28"/>
              </w:rPr>
              <w:t>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p w:rsidR="000F4EEB" w:rsidRPr="001961C7" w:rsidRDefault="000F4EEB" w:rsidP="001961C7">
            <w:pPr>
              <w:tabs>
                <w:tab w:val="left" w:pos="1276"/>
              </w:tabs>
              <w:spacing w:after="0"/>
              <w:jc w:val="both"/>
              <w:rPr>
                <w:rFonts w:ascii="Times New Roman" w:hAnsi="Times New Roman"/>
                <w:sz w:val="28"/>
                <w:szCs w:val="28"/>
              </w:rPr>
            </w:pPr>
            <w:r w:rsidRPr="001961C7">
              <w:rPr>
                <w:rFonts w:ascii="Times New Roman" w:hAnsi="Times New Roman"/>
                <w:sz w:val="28"/>
                <w:szCs w:val="28"/>
              </w:rPr>
              <w:t>13.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семей с детьми-инвалидами на территории Забайкальского края.</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 xml:space="preserve">14. Проведение мониторинга качества жизни выпускников дома-интерната для умственно отсталых детей в течение первого года их самостоятельного проживания. </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15. 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Минсоц</w:t>
            </w:r>
            <w:r w:rsidR="004E7307">
              <w:rPr>
                <w:rFonts w:ascii="Times New Roman" w:hAnsi="Times New Roman"/>
                <w:sz w:val="28"/>
                <w:szCs w:val="28"/>
              </w:rPr>
              <w:t xml:space="preserve">защиты </w:t>
            </w:r>
            <w:r w:rsidRPr="001961C7">
              <w:rPr>
                <w:rFonts w:ascii="Times New Roman" w:hAnsi="Times New Roman"/>
                <w:sz w:val="28"/>
                <w:szCs w:val="28"/>
              </w:rPr>
              <w:t>Забайкальского края; модернизация системы учета сведений о детях-инвалидах, семьях с детьми-инвалидами.</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16.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 интеграции выпускников детского дома-интерната для умственно отсталых детей в общество.</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17. Организация на базе Минсоцзащиты  Забайкальского края постоянно действующего методического семинара для специалистов, занимающихся проблемами детей-инвалидов, детей с ограниченными возможностями здоровья.</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1961C7">
            <w:pPr>
              <w:tabs>
                <w:tab w:val="left" w:pos="1276"/>
              </w:tabs>
              <w:spacing w:after="0"/>
              <w:jc w:val="both"/>
              <w:rPr>
                <w:rFonts w:ascii="Times New Roman" w:hAnsi="Times New Roman"/>
                <w:sz w:val="28"/>
                <w:szCs w:val="28"/>
              </w:rPr>
            </w:pPr>
            <w:r w:rsidRPr="001961C7">
              <w:rPr>
                <w:rFonts w:ascii="Times New Roman" w:hAnsi="Times New Roman"/>
                <w:sz w:val="28"/>
                <w:szCs w:val="28"/>
              </w:rPr>
              <w:t>18. Повышение профессиональных компетенций специалистов, участвующих в реализации программы.</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19.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20. Поддержка общественных инициатив, направленных на улучшение положения выпускников детского дома-интерната для умственно отсталых детей.</w:t>
            </w:r>
          </w:p>
          <w:p w:rsidR="000F4EEB" w:rsidRPr="001961C7" w:rsidRDefault="000F4EEB" w:rsidP="001961C7">
            <w:pPr>
              <w:tabs>
                <w:tab w:val="left" w:pos="0"/>
                <w:tab w:val="left" w:pos="1134"/>
              </w:tabs>
              <w:spacing w:after="0"/>
              <w:jc w:val="both"/>
              <w:rPr>
                <w:rFonts w:ascii="Times New Roman" w:hAnsi="Times New Roman"/>
                <w:sz w:val="28"/>
                <w:szCs w:val="28"/>
              </w:rPr>
            </w:pPr>
            <w:r w:rsidRPr="001961C7">
              <w:rPr>
                <w:rFonts w:ascii="Times New Roman" w:hAnsi="Times New Roman"/>
                <w:sz w:val="28"/>
                <w:szCs w:val="28"/>
              </w:rPr>
              <w:t>21. Информационное освещение в средствах массовой информации  хода реализации подпрограммы и достигнутых результатов исполнения программы.</w:t>
            </w:r>
          </w:p>
          <w:p w:rsidR="000F4EEB" w:rsidRPr="001961C7" w:rsidRDefault="000F4EEB" w:rsidP="001961C7">
            <w:pPr>
              <w:pStyle w:val="af"/>
              <w:rPr>
                <w:rFonts w:ascii="Times New Roman" w:hAnsi="Times New Roman" w:cs="Times New Roman"/>
              </w:rPr>
            </w:pPr>
          </w:p>
        </w:tc>
      </w:tr>
      <w:tr w:rsidR="000F4EEB" w:rsidRPr="001961C7" w:rsidTr="000F4EEB">
        <w:trPr>
          <w:trHeight w:val="569"/>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Объем и источники финансирования подпрограммы</w:t>
            </w:r>
          </w:p>
          <w:p w:rsidR="000F4EEB" w:rsidRPr="001961C7" w:rsidRDefault="000F4EEB" w:rsidP="000F4EEB">
            <w:pPr>
              <w:pStyle w:val="Iauiue"/>
              <w:rPr>
                <w:sz w:val="28"/>
                <w:szCs w:val="28"/>
              </w:rPr>
            </w:pPr>
            <w:r w:rsidRPr="001961C7">
              <w:rPr>
                <w:sz w:val="28"/>
                <w:szCs w:val="28"/>
              </w:rPr>
              <w:t xml:space="preserve"> (в текущих ценах года разработки, по годам реализации и источникам финансирования подпрограммы)</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0F4EEB">
            <w:pPr>
              <w:pStyle w:val="Iauiue"/>
              <w:rPr>
                <w:sz w:val="28"/>
                <w:szCs w:val="28"/>
              </w:rPr>
            </w:pPr>
          </w:p>
          <w:p w:rsidR="000F4EEB" w:rsidRPr="001961C7" w:rsidRDefault="000F4EEB" w:rsidP="000F4EEB">
            <w:pPr>
              <w:pStyle w:val="Iauiue"/>
              <w:rPr>
                <w:color w:val="FF0000"/>
                <w:sz w:val="28"/>
                <w:szCs w:val="28"/>
              </w:rPr>
            </w:pPr>
          </w:p>
        </w:tc>
        <w:tc>
          <w:tcPr>
            <w:tcW w:w="6786" w:type="dxa"/>
            <w:tcBorders>
              <w:top w:val="nil"/>
              <w:left w:val="nil"/>
              <w:bottom w:val="nil"/>
              <w:right w:val="nil"/>
            </w:tcBorders>
          </w:tcPr>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Всего по подпрограмме -</w:t>
            </w:r>
            <w:r w:rsidR="004B0961">
              <w:rPr>
                <w:rFonts w:ascii="Times New Roman" w:hAnsi="Times New Roman"/>
                <w:sz w:val="28"/>
                <w:szCs w:val="28"/>
              </w:rPr>
              <w:t xml:space="preserve"> </w:t>
            </w:r>
            <w:r w:rsidRPr="004E7307">
              <w:rPr>
                <w:rFonts w:ascii="Times New Roman" w:hAnsi="Times New Roman"/>
                <w:sz w:val="28"/>
                <w:szCs w:val="28"/>
              </w:rPr>
              <w:t>54 975 912,0 руб., в том числе:</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средства бюджета Забайкальского края (субсидия на финансовое обеспечение выполнения государственного задания) -</w:t>
            </w:r>
            <w:r w:rsidR="004B0961">
              <w:rPr>
                <w:rFonts w:ascii="Times New Roman" w:hAnsi="Times New Roman"/>
                <w:sz w:val="28"/>
                <w:szCs w:val="28"/>
              </w:rPr>
              <w:t xml:space="preserve"> </w:t>
            </w:r>
            <w:r w:rsidRPr="004E7307">
              <w:rPr>
                <w:rFonts w:ascii="Times New Roman" w:hAnsi="Times New Roman"/>
                <w:sz w:val="28"/>
                <w:szCs w:val="28"/>
              </w:rPr>
              <w:t>44 637 006,0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 xml:space="preserve">средства Фонда поддержки детей, находящихся в трудной жизненной </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ситуации (далее - Фонд), - 10 338 906,0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из них по годам:</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2016 год - 25 410682,0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 xml:space="preserve">средства бюджета Забайкальского края (субсидия на финансовое обеспечение выполнения </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государственного задания) - 18 766196,0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средства Фонда - 6 644 486,0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2017 год - 29 565 230,0 руб.:</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 xml:space="preserve">средства бюджета Забайкальского края (субсидия на финансовое обеспечение выполнения </w:t>
            </w:r>
          </w:p>
          <w:p w:rsidR="004E7307" w:rsidRPr="004E7307" w:rsidRDefault="004E7307" w:rsidP="004E7307">
            <w:pPr>
              <w:autoSpaceDE w:val="0"/>
              <w:autoSpaceDN w:val="0"/>
              <w:adjustRightInd w:val="0"/>
              <w:spacing w:after="0"/>
              <w:jc w:val="both"/>
              <w:rPr>
                <w:rFonts w:ascii="Times New Roman" w:hAnsi="Times New Roman"/>
                <w:sz w:val="28"/>
                <w:szCs w:val="28"/>
              </w:rPr>
            </w:pPr>
            <w:r w:rsidRPr="004E7307">
              <w:rPr>
                <w:rFonts w:ascii="Times New Roman" w:hAnsi="Times New Roman"/>
                <w:sz w:val="28"/>
                <w:szCs w:val="28"/>
              </w:rPr>
              <w:t>государственного задания) - 25 870810,0 руб.;</w:t>
            </w:r>
          </w:p>
          <w:p w:rsidR="004E7307" w:rsidRPr="004E7307" w:rsidRDefault="004E7307" w:rsidP="004E7307">
            <w:pPr>
              <w:pStyle w:val="ConsPlusNormal"/>
              <w:jc w:val="both"/>
              <w:rPr>
                <w:rFonts w:ascii="Times New Roman" w:hAnsi="Times New Roman" w:cs="Times New Roman"/>
                <w:sz w:val="28"/>
                <w:szCs w:val="28"/>
              </w:rPr>
            </w:pPr>
            <w:r w:rsidRPr="004E7307">
              <w:rPr>
                <w:rFonts w:ascii="Times New Roman" w:hAnsi="Times New Roman" w:cs="Times New Roman"/>
                <w:sz w:val="28"/>
                <w:szCs w:val="28"/>
              </w:rPr>
              <w:t>сре</w:t>
            </w:r>
            <w:r w:rsidR="004B0961">
              <w:rPr>
                <w:rFonts w:ascii="Times New Roman" w:hAnsi="Times New Roman" w:cs="Times New Roman"/>
                <w:sz w:val="28"/>
                <w:szCs w:val="28"/>
              </w:rPr>
              <w:t>дства Фонда - 3 694 420,0 руб.</w:t>
            </w:r>
          </w:p>
          <w:p w:rsidR="004E7307" w:rsidRPr="00930215" w:rsidRDefault="004E7307" w:rsidP="004E7307">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4E7307" w:rsidRPr="001961C7" w:rsidRDefault="004E7307" w:rsidP="001961C7">
            <w:pPr>
              <w:pStyle w:val="af"/>
              <w:rPr>
                <w:rFonts w:ascii="Times New Roman" w:hAnsi="Times New Roman" w:cs="Times New Roman"/>
              </w:rPr>
            </w:pPr>
          </w:p>
        </w:tc>
      </w:tr>
      <w:tr w:rsidR="000F4EEB" w:rsidRPr="001961C7" w:rsidTr="000F4EEB">
        <w:trPr>
          <w:trHeight w:val="77"/>
        </w:trPr>
        <w:tc>
          <w:tcPr>
            <w:tcW w:w="2574" w:type="dxa"/>
            <w:tcBorders>
              <w:top w:val="nil"/>
              <w:left w:val="nil"/>
              <w:bottom w:val="nil"/>
              <w:right w:val="nil"/>
            </w:tcBorders>
          </w:tcPr>
          <w:p w:rsidR="000F4EEB" w:rsidRPr="001961C7" w:rsidRDefault="000F4EEB" w:rsidP="000F4EEB">
            <w:pPr>
              <w:pStyle w:val="Iauiue"/>
              <w:rPr>
                <w:sz w:val="28"/>
                <w:szCs w:val="28"/>
              </w:rPr>
            </w:pPr>
            <w:r w:rsidRPr="001961C7">
              <w:rPr>
                <w:sz w:val="28"/>
                <w:szCs w:val="28"/>
              </w:rPr>
              <w:t xml:space="preserve">Ожидаемые конечные результаты реализации подпрограммы </w:t>
            </w:r>
          </w:p>
        </w:tc>
        <w:tc>
          <w:tcPr>
            <w:tcW w:w="6786" w:type="dxa"/>
            <w:tcBorders>
              <w:top w:val="nil"/>
              <w:left w:val="nil"/>
              <w:bottom w:val="nil"/>
              <w:right w:val="nil"/>
            </w:tcBorders>
          </w:tcPr>
          <w:p w:rsidR="000F4EEB" w:rsidRPr="001961C7" w:rsidRDefault="000F4EEB" w:rsidP="001961C7">
            <w:pPr>
              <w:pStyle w:val="Iauiue"/>
              <w:tabs>
                <w:tab w:val="left" w:pos="0"/>
                <w:tab w:val="left" w:pos="1134"/>
              </w:tabs>
              <w:jc w:val="both"/>
              <w:rPr>
                <w:sz w:val="28"/>
                <w:szCs w:val="28"/>
              </w:rPr>
            </w:pPr>
            <w:r w:rsidRPr="001961C7">
              <w:rPr>
                <w:sz w:val="28"/>
                <w:szCs w:val="28"/>
              </w:rPr>
              <w:t>1. Создание условий для максимального развития реабилитационного потенциала воспитанников детского дома-интерната для умственно отсталых детей (30 чел.) в целях их подготовки к самостоятельной жизни по достижении 18 лет:</w:t>
            </w:r>
          </w:p>
          <w:p w:rsidR="000F4EEB" w:rsidRPr="001961C7" w:rsidRDefault="000F4EEB" w:rsidP="001961C7">
            <w:pPr>
              <w:pStyle w:val="Iauiue"/>
              <w:tabs>
                <w:tab w:val="left" w:pos="0"/>
                <w:tab w:val="left" w:pos="1134"/>
              </w:tabs>
              <w:jc w:val="both"/>
              <w:rPr>
                <w:sz w:val="28"/>
                <w:szCs w:val="28"/>
              </w:rPr>
            </w:pPr>
            <w:r w:rsidRPr="001961C7">
              <w:rPr>
                <w:sz w:val="28"/>
                <w:szCs w:val="28"/>
              </w:rPr>
              <w:t>обучение 45 специалистов;</w:t>
            </w:r>
          </w:p>
          <w:p w:rsidR="000F4EEB" w:rsidRPr="001961C7" w:rsidRDefault="000F4EEB" w:rsidP="001961C7">
            <w:pPr>
              <w:pStyle w:val="Iauiue"/>
              <w:tabs>
                <w:tab w:val="left" w:pos="0"/>
                <w:tab w:val="left" w:pos="1134"/>
              </w:tabs>
              <w:jc w:val="both"/>
              <w:rPr>
                <w:sz w:val="28"/>
                <w:szCs w:val="28"/>
              </w:rPr>
            </w:pPr>
            <w:r w:rsidRPr="001961C7">
              <w:rPr>
                <w:sz w:val="28"/>
                <w:szCs w:val="28"/>
              </w:rPr>
              <w:t xml:space="preserve">внедрение 10 технологий (программ) социальной реабилитации воспитанников и выпускников детского дома-интерната для умственно отсталых детей; </w:t>
            </w:r>
          </w:p>
          <w:p w:rsidR="000F4EEB" w:rsidRPr="001961C7" w:rsidRDefault="000F4EEB" w:rsidP="001961C7">
            <w:pPr>
              <w:pStyle w:val="Iauiue"/>
              <w:tabs>
                <w:tab w:val="left" w:pos="0"/>
                <w:tab w:val="left" w:pos="1134"/>
              </w:tabs>
              <w:jc w:val="both"/>
              <w:rPr>
                <w:sz w:val="28"/>
                <w:szCs w:val="28"/>
              </w:rPr>
            </w:pPr>
            <w:r w:rsidRPr="001961C7">
              <w:rPr>
                <w:sz w:val="28"/>
                <w:szCs w:val="28"/>
              </w:rPr>
              <w:t>создание (оснащение) 4 учебно-трудовых мастерских для формирования и закрепления трудовых навыков воспитанников и выпускников детского дома-интерната для умственно отсталых детей.</w:t>
            </w:r>
          </w:p>
          <w:p w:rsidR="000F4EEB" w:rsidRPr="001961C7" w:rsidRDefault="000F4EEB" w:rsidP="001961C7">
            <w:pPr>
              <w:pStyle w:val="Iauiue"/>
              <w:tabs>
                <w:tab w:val="left" w:pos="0"/>
                <w:tab w:val="left" w:pos="1134"/>
              </w:tabs>
              <w:jc w:val="both"/>
              <w:rPr>
                <w:sz w:val="28"/>
                <w:szCs w:val="28"/>
              </w:rPr>
            </w:pPr>
            <w:r w:rsidRPr="001961C7">
              <w:rPr>
                <w:sz w:val="28"/>
                <w:szCs w:val="28"/>
              </w:rPr>
              <w:t>2. Жизнеустройство выпускников дома-интерната для умственно отсталых детей (от 27 до 50 чел.).</w:t>
            </w:r>
          </w:p>
          <w:p w:rsidR="000F4EEB" w:rsidRPr="001961C7" w:rsidRDefault="000F4EEB" w:rsidP="001961C7">
            <w:pPr>
              <w:pStyle w:val="Iauiue"/>
              <w:tabs>
                <w:tab w:val="left" w:pos="0"/>
                <w:tab w:val="left" w:pos="437"/>
              </w:tabs>
              <w:jc w:val="both"/>
              <w:rPr>
                <w:sz w:val="28"/>
                <w:szCs w:val="28"/>
              </w:rPr>
            </w:pPr>
            <w:r w:rsidRPr="001961C7">
              <w:rPr>
                <w:sz w:val="28"/>
                <w:szCs w:val="28"/>
              </w:rPr>
              <w:t>3. Увеличение численности самостоятельно проживающих выпускников детского дома-интерната для умственно отсталых детей, трудоустроенных и обеспеченных жилым помещением (от 27 до 50 чел.).</w:t>
            </w:r>
          </w:p>
          <w:p w:rsidR="000F4EEB" w:rsidRPr="001961C7" w:rsidRDefault="000F4EEB" w:rsidP="001961C7">
            <w:pPr>
              <w:pStyle w:val="Iauiue"/>
              <w:tabs>
                <w:tab w:val="left" w:pos="0"/>
                <w:tab w:val="left" w:pos="1134"/>
              </w:tabs>
              <w:jc w:val="both"/>
              <w:rPr>
                <w:sz w:val="28"/>
                <w:szCs w:val="28"/>
              </w:rPr>
            </w:pPr>
            <w:r w:rsidRPr="001961C7">
              <w:rPr>
                <w:sz w:val="28"/>
                <w:szCs w:val="28"/>
              </w:rPr>
              <w:t>4. Создание 30 рабочих мест для воспитанников и выпускников детского дома-интерната для умственно отсталых детей.</w:t>
            </w:r>
          </w:p>
          <w:p w:rsidR="000F4EEB" w:rsidRPr="001961C7" w:rsidRDefault="000F4EEB" w:rsidP="001961C7">
            <w:pPr>
              <w:pStyle w:val="Iauiue"/>
              <w:tabs>
                <w:tab w:val="left" w:pos="702"/>
              </w:tabs>
              <w:ind w:firstLine="12"/>
              <w:jc w:val="both"/>
              <w:rPr>
                <w:sz w:val="28"/>
                <w:szCs w:val="28"/>
              </w:rPr>
            </w:pPr>
            <w:r w:rsidRPr="001961C7">
              <w:rPr>
                <w:sz w:val="28"/>
                <w:szCs w:val="28"/>
              </w:rPr>
              <w:t>5. Расширение спектра оказываемых услуг воспитанникам и выпускникам дома-интерната для умственно отсталых детей (внедрение предоставления 8 видов услуг).</w:t>
            </w:r>
          </w:p>
          <w:p w:rsidR="000F4EEB" w:rsidRPr="001961C7" w:rsidRDefault="000F4EEB" w:rsidP="001961C7">
            <w:pPr>
              <w:pStyle w:val="Iauiue"/>
              <w:tabs>
                <w:tab w:val="left" w:pos="702"/>
              </w:tabs>
              <w:ind w:firstLine="12"/>
              <w:jc w:val="both"/>
              <w:rPr>
                <w:sz w:val="28"/>
                <w:szCs w:val="28"/>
              </w:rPr>
            </w:pPr>
            <w:r w:rsidRPr="001961C7">
              <w:rPr>
                <w:sz w:val="28"/>
                <w:szCs w:val="28"/>
              </w:rPr>
              <w:t>6. Повышение уровня и качества жизни воспитанников и выпускников дома-интерната для умственно отсталых детей (57 чел.).</w:t>
            </w:r>
          </w:p>
          <w:p w:rsidR="001961C7" w:rsidRPr="001961C7" w:rsidRDefault="000F4EEB" w:rsidP="004B0961">
            <w:pPr>
              <w:pStyle w:val="Iauiue"/>
              <w:tabs>
                <w:tab w:val="left" w:pos="0"/>
                <w:tab w:val="left" w:pos="1134"/>
              </w:tabs>
              <w:ind w:firstLine="12"/>
              <w:jc w:val="both"/>
              <w:rPr>
                <w:sz w:val="28"/>
                <w:szCs w:val="28"/>
              </w:rPr>
            </w:pPr>
            <w:r w:rsidRPr="001961C7">
              <w:rPr>
                <w:sz w:val="28"/>
                <w:szCs w:val="28"/>
              </w:rPr>
              <w:t>7. Дружественное отношение общества к детям-инвалидам.</w:t>
            </w:r>
          </w:p>
          <w:p w:rsidR="000F4EEB" w:rsidRPr="001961C7" w:rsidRDefault="000F4EEB" w:rsidP="001961C7">
            <w:pPr>
              <w:pStyle w:val="Iauiue"/>
              <w:ind w:left="720"/>
              <w:jc w:val="both"/>
              <w:rPr>
                <w:sz w:val="28"/>
                <w:szCs w:val="28"/>
              </w:rPr>
            </w:pPr>
          </w:p>
        </w:tc>
      </w:tr>
    </w:tbl>
    <w:p w:rsidR="001961C7" w:rsidRPr="001961C7" w:rsidRDefault="000F4EEB" w:rsidP="001961C7">
      <w:pPr>
        <w:jc w:val="center"/>
        <w:rPr>
          <w:rFonts w:ascii="Times New Roman" w:hAnsi="Times New Roman"/>
          <w:b/>
          <w:bCs/>
          <w:color w:val="000000"/>
          <w:sz w:val="28"/>
          <w:szCs w:val="28"/>
        </w:rPr>
      </w:pPr>
      <w:r w:rsidRPr="001961C7">
        <w:rPr>
          <w:rFonts w:ascii="Times New Roman" w:hAnsi="Times New Roman"/>
          <w:b/>
          <w:bCs/>
          <w:color w:val="000000"/>
          <w:sz w:val="28"/>
          <w:szCs w:val="28"/>
        </w:rPr>
        <w:t xml:space="preserve">1. Содержание проблемы недостаточной подготовленности детей-инвалидов к самообслуживанию в быту и посильной профессионально-трудовой деятельности и обоснование необходимости ее решения </w:t>
      </w:r>
      <w:r w:rsidRPr="001961C7">
        <w:rPr>
          <w:rFonts w:ascii="Times New Roman" w:hAnsi="Times New Roman"/>
          <w:b/>
          <w:bCs/>
          <w:color w:val="000000"/>
          <w:sz w:val="28"/>
          <w:szCs w:val="28"/>
        </w:rPr>
        <w:br/>
        <w:t>программно-целевым методом</w:t>
      </w:r>
    </w:p>
    <w:p w:rsidR="000F4EEB" w:rsidRPr="001961C7" w:rsidRDefault="000F4EEB" w:rsidP="004B0961">
      <w:pPr>
        <w:spacing w:after="0"/>
        <w:ind w:firstLine="709"/>
        <w:jc w:val="both"/>
        <w:rPr>
          <w:rFonts w:ascii="Times New Roman" w:hAnsi="Times New Roman"/>
          <w:sz w:val="28"/>
          <w:szCs w:val="28"/>
        </w:rPr>
      </w:pPr>
      <w:r w:rsidRPr="001961C7">
        <w:rPr>
          <w:rFonts w:ascii="Times New Roman" w:hAnsi="Times New Roman"/>
          <w:color w:val="000000"/>
          <w:sz w:val="28"/>
          <w:szCs w:val="28"/>
        </w:rPr>
        <w:t xml:space="preserve">В декабре 2012 года завершена реализация краевой долгосрочной целевой программы «Дорога в жизнь» (2010-2012 годы), утвержденной постановлением Правительства Забайкальского края от 22 декабря 2009 года № 469, основной целью которой являлось максимальное развитие потенциала детей-инвалидов, воспитывающихся в Государственном стационарном учреждении социального обслуживания «Петровск-Забайкальский детский дом-интернат для умственно отсталых детей» Забайкальского края, для их подготовки к самостоятельной жизни по достижении 18 лет. </w:t>
      </w:r>
      <w:r w:rsidRPr="001961C7">
        <w:rPr>
          <w:rFonts w:ascii="Times New Roman" w:hAnsi="Times New Roman"/>
          <w:sz w:val="28"/>
          <w:szCs w:val="28"/>
        </w:rPr>
        <w:t xml:space="preserve">Реализация названной программы осуществлялась при финансовой поддержке Фонда поддержки детей, находящихся в трудной жизненной ситуации. </w:t>
      </w:r>
    </w:p>
    <w:p w:rsidR="000F4EEB" w:rsidRPr="001961C7" w:rsidRDefault="000F4EEB" w:rsidP="004B0961">
      <w:pPr>
        <w:pStyle w:val="Iauiue"/>
        <w:ind w:firstLine="709"/>
        <w:jc w:val="both"/>
        <w:rPr>
          <w:sz w:val="28"/>
          <w:szCs w:val="28"/>
        </w:rPr>
      </w:pPr>
      <w:r w:rsidRPr="001961C7">
        <w:rPr>
          <w:sz w:val="28"/>
          <w:szCs w:val="28"/>
        </w:rPr>
        <w:t>В результате проведенных мероприятий программы с 01 января                2010 года по 31 декабря 2012 года:</w:t>
      </w:r>
    </w:p>
    <w:p w:rsidR="000F4EEB" w:rsidRPr="001961C7" w:rsidRDefault="000F4EEB" w:rsidP="000F4EEB">
      <w:pPr>
        <w:pStyle w:val="Iauiue"/>
        <w:ind w:firstLine="709"/>
        <w:jc w:val="both"/>
        <w:rPr>
          <w:sz w:val="28"/>
          <w:szCs w:val="28"/>
        </w:rPr>
      </w:pPr>
      <w:r w:rsidRPr="001961C7">
        <w:rPr>
          <w:sz w:val="28"/>
          <w:szCs w:val="28"/>
        </w:rPr>
        <w:t xml:space="preserve">28 детей-инвалидов из 90 воспитанников дома-интерната старше 14 лет, имеющих потенциал для дальнейшего самостоятельного проживания, успешно овладели необходимыми для самостоятельного проживания умениями и навыками; </w:t>
      </w:r>
    </w:p>
    <w:p w:rsidR="000F4EEB" w:rsidRPr="001961C7" w:rsidRDefault="000F4EEB" w:rsidP="000F4EEB">
      <w:pPr>
        <w:pStyle w:val="Iauiue"/>
        <w:ind w:firstLine="709"/>
        <w:jc w:val="both"/>
        <w:rPr>
          <w:sz w:val="28"/>
          <w:szCs w:val="28"/>
        </w:rPr>
      </w:pPr>
      <w:r w:rsidRPr="001961C7">
        <w:rPr>
          <w:sz w:val="28"/>
          <w:szCs w:val="28"/>
        </w:rPr>
        <w:t xml:space="preserve">30 воспитанников дома-интерната в рамках профессионально-трудового обучения успешно прошли обучение по специальностям: свиноводство – 6 чел., грузчик – 2 чел., штукатур-маляр – 3 чел., швея – 4 чел., вязальщица трикотажных изделий – 2 чел., уборщик помещений – 3 чел., дворник – 2 чел., пчеловод – 2 чел., овощевод – 6 чел.); </w:t>
      </w:r>
    </w:p>
    <w:p w:rsidR="000F4EEB" w:rsidRPr="001961C7" w:rsidRDefault="000F4EEB" w:rsidP="000F4EEB">
      <w:pPr>
        <w:pStyle w:val="Iauiue"/>
        <w:ind w:firstLine="709"/>
        <w:jc w:val="both"/>
        <w:rPr>
          <w:sz w:val="28"/>
          <w:szCs w:val="28"/>
        </w:rPr>
      </w:pPr>
      <w:r w:rsidRPr="001961C7">
        <w:rPr>
          <w:sz w:val="28"/>
          <w:szCs w:val="28"/>
        </w:rPr>
        <w:t>создано 18 рабочих мест для выпускников дома-интерната, находящихся на адаптации к самостоятельному проживанию в учреждениях социального обслуживания. Следует отметить, что в 2011 году при финансовой поддержке Фонда на базе дома-интерната создано отделение социально-трудовой реабилитации детей-инвалидов. В отделении открыта хлебопекарня для производства хлебобулочных и кондитерских изделий, кафетерий, которые за счет средств Фонда оснащены оборудованием, бытовой техникой, столовой посудой и мебелью. Полученная продукция покрывает нужды дома-интерната, других учреждений социального обслуживания, расположенных на территории Петровск-Забайкальского района, а также доступна для продажи населению. На созданных рабочих местах в отделении трудоустроены воспитанники дома-интерната, готовящиеся к самостоятельному проживанию;</w:t>
      </w:r>
    </w:p>
    <w:p w:rsidR="000F4EEB" w:rsidRPr="001961C7" w:rsidRDefault="000F4EEB" w:rsidP="000F4EEB">
      <w:pPr>
        <w:pStyle w:val="Iauiue"/>
        <w:ind w:firstLine="708"/>
        <w:jc w:val="both"/>
        <w:rPr>
          <w:color w:val="000000"/>
          <w:sz w:val="28"/>
          <w:szCs w:val="28"/>
        </w:rPr>
      </w:pPr>
      <w:r w:rsidRPr="001961C7">
        <w:rPr>
          <w:sz w:val="28"/>
          <w:szCs w:val="28"/>
        </w:rPr>
        <w:t xml:space="preserve">130 человек из числа воспитанников и самостоятельно проживающих выпускников детского дома-интерната в целях улучшения интеграции в жизнь современного общества приняли участие в массовых культурных и спортивных мероприятиях. </w:t>
      </w:r>
    </w:p>
    <w:p w:rsidR="000F4EEB" w:rsidRPr="001961C7" w:rsidRDefault="000F4EEB" w:rsidP="000F4EEB">
      <w:pPr>
        <w:pStyle w:val="Iauiue"/>
        <w:ind w:firstLine="708"/>
        <w:jc w:val="both"/>
        <w:rPr>
          <w:color w:val="000000"/>
          <w:sz w:val="28"/>
          <w:szCs w:val="28"/>
        </w:rPr>
      </w:pPr>
      <w:r w:rsidRPr="001961C7">
        <w:rPr>
          <w:color w:val="000000"/>
          <w:sz w:val="28"/>
          <w:szCs w:val="28"/>
        </w:rPr>
        <w:t>На территории Забайкальского края (с. Кандобаево Петровск-Забайкальского района) создан социальный комплекс – место компактного проживания выпускников детского дома-интерната.</w:t>
      </w:r>
    </w:p>
    <w:p w:rsidR="000F4EEB" w:rsidRPr="001961C7" w:rsidRDefault="000F4EEB" w:rsidP="000F4EEB">
      <w:pPr>
        <w:pStyle w:val="Iauiue"/>
        <w:ind w:firstLine="709"/>
        <w:jc w:val="both"/>
        <w:rPr>
          <w:sz w:val="28"/>
          <w:szCs w:val="28"/>
        </w:rPr>
      </w:pPr>
      <w:r w:rsidRPr="001961C7">
        <w:rPr>
          <w:sz w:val="28"/>
          <w:szCs w:val="28"/>
        </w:rPr>
        <w:t xml:space="preserve">12 выпускников дома-интерната из 30 успешно адаптировались к самостоятельному проживанию и проживают самостоятельно. Это позволило увеличить показатели самостоятельно организовавших свою жизнь выпускников Петровск-Забайкальского детского дома-интерната до 3,2 % от общего количества выпускников дома-интерната. </w:t>
      </w:r>
    </w:p>
    <w:p w:rsidR="000F4EEB" w:rsidRPr="001961C7" w:rsidRDefault="000F4EEB" w:rsidP="000F4EEB">
      <w:pPr>
        <w:pStyle w:val="Iauiue"/>
        <w:ind w:firstLine="709"/>
        <w:jc w:val="both"/>
        <w:rPr>
          <w:sz w:val="28"/>
          <w:szCs w:val="28"/>
        </w:rPr>
      </w:pPr>
      <w:r w:rsidRPr="001961C7">
        <w:rPr>
          <w:sz w:val="28"/>
          <w:szCs w:val="28"/>
        </w:rPr>
        <w:t>Эффективность реализации названной программы и динамика роста индикаторов приведены в таблице:</w:t>
      </w:r>
    </w:p>
    <w:p w:rsidR="000F4EEB" w:rsidRPr="000F4EEB" w:rsidRDefault="000F4EEB" w:rsidP="000F4EEB">
      <w:pPr>
        <w:pStyle w:val="Iauiue"/>
        <w:ind w:firstLine="709"/>
        <w:jc w:val="both"/>
        <w:rPr>
          <w:sz w:val="24"/>
          <w:szCs w:val="24"/>
        </w:rPr>
      </w:pPr>
    </w:p>
    <w:tbl>
      <w:tblPr>
        <w:tblW w:w="9513" w:type="dxa"/>
        <w:tblInd w:w="93" w:type="dxa"/>
        <w:tblLayout w:type="fixed"/>
        <w:tblLook w:val="04A0" w:firstRow="1" w:lastRow="0" w:firstColumn="1" w:lastColumn="0" w:noHBand="0" w:noVBand="1"/>
      </w:tblPr>
      <w:tblGrid>
        <w:gridCol w:w="631"/>
        <w:gridCol w:w="4346"/>
        <w:gridCol w:w="1559"/>
        <w:gridCol w:w="992"/>
        <w:gridCol w:w="992"/>
        <w:gridCol w:w="993"/>
      </w:tblGrid>
      <w:tr w:rsidR="000F4EEB" w:rsidRPr="000F4EEB" w:rsidTr="000F4EEB">
        <w:trPr>
          <w:trHeight w:val="1065"/>
        </w:trPr>
        <w:tc>
          <w:tcPr>
            <w:tcW w:w="631" w:type="dxa"/>
            <w:vMerge w:val="restart"/>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 п/п</w:t>
            </w:r>
          </w:p>
        </w:tc>
        <w:tc>
          <w:tcPr>
            <w:tcW w:w="4346" w:type="dxa"/>
            <w:vMerge w:val="restart"/>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p>
          <w:p w:rsidR="000F4EEB" w:rsidRPr="000F4EEB" w:rsidRDefault="000F4EEB" w:rsidP="000F4EEB">
            <w:pPr>
              <w:ind w:firstLine="49"/>
              <w:jc w:val="center"/>
              <w:rPr>
                <w:rFonts w:ascii="Times New Roman" w:hAnsi="Times New Roman"/>
                <w:bCs/>
                <w:iCs/>
                <w:sz w:val="24"/>
                <w:szCs w:val="24"/>
              </w:rPr>
            </w:pPr>
          </w:p>
          <w:p w:rsidR="000F4EEB" w:rsidRPr="000F4EEB" w:rsidRDefault="000F4EEB" w:rsidP="000F4EEB">
            <w:pPr>
              <w:ind w:firstLine="49"/>
              <w:jc w:val="center"/>
              <w:rPr>
                <w:rFonts w:ascii="Times New Roman" w:hAnsi="Times New Roman"/>
                <w:bCs/>
                <w:iCs/>
                <w:sz w:val="24"/>
                <w:szCs w:val="24"/>
              </w:rPr>
            </w:pPr>
          </w:p>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Название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Значение индикатора (показателя) к началу реализации программы</w:t>
            </w:r>
          </w:p>
        </w:tc>
        <w:tc>
          <w:tcPr>
            <w:tcW w:w="2977" w:type="dxa"/>
            <w:gridSpan w:val="3"/>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Значение индикатора (показателя)</w:t>
            </w:r>
          </w:p>
        </w:tc>
      </w:tr>
      <w:tr w:rsidR="000F4EEB" w:rsidRPr="000F4EEB" w:rsidTr="000F4EEB">
        <w:trPr>
          <w:trHeight w:val="345"/>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rPr>
                <w:rFonts w:ascii="Times New Roman" w:hAnsi="Times New Roman"/>
                <w:b/>
                <w:bCs/>
                <w:iCs/>
                <w:sz w:val="24"/>
                <w:szCs w:val="24"/>
              </w:rPr>
            </w:pPr>
          </w:p>
        </w:tc>
        <w:tc>
          <w:tcPr>
            <w:tcW w:w="4346"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rPr>
                <w:rFonts w:ascii="Times New Roman" w:hAnsi="Times New Roman"/>
                <w:b/>
                <w:bCs/>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jc w:val="center"/>
              <w:rPr>
                <w:rFonts w:ascii="Times New Roman" w:hAnsi="Times New Roman"/>
                <w:b/>
                <w:bCs/>
                <w:iCs/>
                <w:sz w:val="24"/>
                <w:szCs w:val="24"/>
              </w:rPr>
            </w:pPr>
          </w:p>
        </w:tc>
        <w:tc>
          <w:tcPr>
            <w:tcW w:w="2977" w:type="dxa"/>
            <w:gridSpan w:val="3"/>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по итогам</w:t>
            </w:r>
          </w:p>
        </w:tc>
      </w:tr>
      <w:tr w:rsidR="000F4EEB" w:rsidRPr="000F4EEB" w:rsidTr="000F4EEB">
        <w:trPr>
          <w:trHeight w:val="525"/>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rPr>
                <w:rFonts w:ascii="Times New Roman" w:hAnsi="Times New Roman"/>
                <w:b/>
                <w:bCs/>
                <w:iCs/>
                <w:sz w:val="24"/>
                <w:szCs w:val="24"/>
              </w:rPr>
            </w:pPr>
          </w:p>
        </w:tc>
        <w:tc>
          <w:tcPr>
            <w:tcW w:w="4346"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rPr>
                <w:rFonts w:ascii="Times New Roman" w:hAnsi="Times New Roman"/>
                <w:b/>
                <w:bCs/>
                <w:i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4EEB" w:rsidRPr="000F4EEB" w:rsidRDefault="000F4EEB" w:rsidP="000F4EEB">
            <w:pPr>
              <w:ind w:firstLine="49"/>
              <w:jc w:val="center"/>
              <w:rPr>
                <w:rFonts w:ascii="Times New Roman" w:hAnsi="Times New Roman"/>
                <w:b/>
                <w:bCs/>
                <w:iCs/>
                <w:sz w:val="24"/>
                <w:szCs w:val="24"/>
              </w:rPr>
            </w:pP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2010 г.</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2011 г.</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bCs/>
                <w:iCs/>
                <w:sz w:val="24"/>
                <w:szCs w:val="24"/>
              </w:rPr>
            </w:pPr>
            <w:r w:rsidRPr="000F4EEB">
              <w:rPr>
                <w:rFonts w:ascii="Times New Roman" w:hAnsi="Times New Roman"/>
                <w:bCs/>
                <w:iCs/>
                <w:sz w:val="24"/>
                <w:szCs w:val="24"/>
              </w:rPr>
              <w:t>2012 г.</w:t>
            </w:r>
          </w:p>
        </w:tc>
      </w:tr>
      <w:tr w:rsidR="000F4EEB" w:rsidRPr="000F4EEB" w:rsidTr="000F4EEB">
        <w:trPr>
          <w:trHeight w:val="2276"/>
        </w:trPr>
        <w:tc>
          <w:tcPr>
            <w:tcW w:w="631" w:type="dxa"/>
            <w:tcBorders>
              <w:top w:val="nil"/>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Численность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(за отчетный период), чел.</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30</w:t>
            </w:r>
          </w:p>
        </w:tc>
      </w:tr>
      <w:tr w:rsidR="000F4EEB" w:rsidRPr="000F4EEB" w:rsidTr="000F4EEB">
        <w:trPr>
          <w:trHeight w:val="3465"/>
        </w:trPr>
        <w:tc>
          <w:tcPr>
            <w:tcW w:w="631" w:type="dxa"/>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2.      </w:t>
            </w:r>
          </w:p>
        </w:tc>
        <w:tc>
          <w:tcPr>
            <w:tcW w:w="4346"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Удельный вес детей-инвалидов, воспитывающихся в учреждениях интернатного типа для детей-инвалидов системы социальной защиты населения, получивших подготовку к самообслуживанию в быту и посильной трудовой занятости, в общей численности  детей-инвалидов, воспитывающихся в учреждениях интернатного типа для детей-инвалидов системы социальной защиты населения (за отчетный период), %.</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8,2</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11,8</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13,6</w:t>
            </w:r>
          </w:p>
        </w:tc>
      </w:tr>
      <w:tr w:rsidR="000F4EEB" w:rsidRPr="000F4EEB" w:rsidTr="000F4EEB">
        <w:trPr>
          <w:trHeight w:val="2520"/>
        </w:trPr>
        <w:tc>
          <w:tcPr>
            <w:tcW w:w="631" w:type="dxa"/>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3.      </w:t>
            </w:r>
          </w:p>
        </w:tc>
        <w:tc>
          <w:tcPr>
            <w:tcW w:w="4346"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Численность выпускников учреждений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 (на конец отчетного периода), чел.</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12</w:t>
            </w:r>
          </w:p>
        </w:tc>
      </w:tr>
      <w:tr w:rsidR="000F4EEB" w:rsidRPr="000F4EEB" w:rsidTr="000F4EEB">
        <w:trPr>
          <w:trHeight w:val="2554"/>
        </w:trPr>
        <w:tc>
          <w:tcPr>
            <w:tcW w:w="631" w:type="dxa"/>
            <w:tcBorders>
              <w:top w:val="single" w:sz="4" w:space="0" w:color="auto"/>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4346" w:type="dxa"/>
            <w:tcBorders>
              <w:top w:val="single" w:sz="4" w:space="0" w:color="auto"/>
              <w:left w:val="nil"/>
              <w:bottom w:val="single" w:sz="4" w:space="0" w:color="auto"/>
              <w:right w:val="single" w:sz="4" w:space="0" w:color="auto"/>
            </w:tcBorders>
            <w:hideMark/>
          </w:tcPr>
          <w:p w:rsidR="000F4EEB" w:rsidRPr="000F4EEB" w:rsidRDefault="000F4EEB" w:rsidP="000F4EEB">
            <w:pPr>
              <w:spacing w:after="240"/>
              <w:ind w:firstLine="49"/>
              <w:rPr>
                <w:rFonts w:ascii="Times New Roman" w:hAnsi="Times New Roman"/>
                <w:sz w:val="24"/>
                <w:szCs w:val="24"/>
              </w:rPr>
            </w:pPr>
            <w:r w:rsidRPr="000F4EEB">
              <w:rPr>
                <w:rFonts w:ascii="Times New Roman" w:hAnsi="Times New Roman"/>
                <w:sz w:val="24"/>
                <w:szCs w:val="24"/>
              </w:rPr>
              <w:t xml:space="preserve">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открытой социальной среде (чел.), в том числе: </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28</w:t>
            </w:r>
          </w:p>
        </w:tc>
      </w:tr>
      <w:tr w:rsidR="000F4EEB" w:rsidRPr="000F4EEB" w:rsidTr="000F4EEB">
        <w:trPr>
          <w:trHeight w:val="375"/>
        </w:trPr>
        <w:tc>
          <w:tcPr>
            <w:tcW w:w="631" w:type="dxa"/>
            <w:tcBorders>
              <w:top w:val="nil"/>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овладевших трудовыми навыками</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5</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615"/>
        </w:trPr>
        <w:tc>
          <w:tcPr>
            <w:tcW w:w="631" w:type="dxa"/>
            <w:tcBorders>
              <w:top w:val="nil"/>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овладевших социально-бытовыми навыками</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28</w:t>
            </w:r>
          </w:p>
        </w:tc>
      </w:tr>
      <w:tr w:rsidR="000F4EEB" w:rsidRPr="000F4EEB" w:rsidTr="000F4EEB">
        <w:trPr>
          <w:trHeight w:val="360"/>
        </w:trPr>
        <w:tc>
          <w:tcPr>
            <w:tcW w:w="631" w:type="dxa"/>
            <w:tcBorders>
              <w:top w:val="nil"/>
              <w:left w:val="single" w:sz="4" w:space="0" w:color="auto"/>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овладевших коммуникационными навыками</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3</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2667"/>
        </w:trPr>
        <w:tc>
          <w:tcPr>
            <w:tcW w:w="631" w:type="dxa"/>
            <w:tcBorders>
              <w:top w:val="single" w:sz="4" w:space="0" w:color="auto"/>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5.</w:t>
            </w:r>
          </w:p>
        </w:tc>
        <w:tc>
          <w:tcPr>
            <w:tcW w:w="4346" w:type="dxa"/>
            <w:tcBorders>
              <w:top w:val="single" w:sz="4" w:space="0" w:color="auto"/>
              <w:left w:val="nil"/>
              <w:bottom w:val="single" w:sz="4" w:space="0" w:color="auto"/>
              <w:right w:val="single" w:sz="4" w:space="0" w:color="auto"/>
            </w:tcBorders>
            <w:vAlign w:val="bottom"/>
            <w:hideMark/>
          </w:tcPr>
          <w:p w:rsidR="000F4EEB" w:rsidRPr="000F4EEB" w:rsidRDefault="000F4EEB" w:rsidP="000F4EEB">
            <w:pPr>
              <w:spacing w:after="240"/>
              <w:ind w:firstLine="49"/>
              <w:rPr>
                <w:rFonts w:ascii="Times New Roman" w:hAnsi="Times New Roman"/>
                <w:sz w:val="24"/>
                <w:szCs w:val="24"/>
              </w:rPr>
            </w:pPr>
            <w:r w:rsidRPr="000F4EEB">
              <w:rPr>
                <w:rFonts w:ascii="Times New Roman" w:hAnsi="Times New Roman"/>
                <w:sz w:val="24"/>
                <w:szCs w:val="24"/>
              </w:rPr>
              <w:t xml:space="preserve">Увеличение численности детей-инвалидов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(чел.), в том числе: </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345"/>
        </w:trPr>
        <w:tc>
          <w:tcPr>
            <w:tcW w:w="631" w:type="dxa"/>
            <w:tcBorders>
              <w:top w:val="single" w:sz="4" w:space="0" w:color="auto"/>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single" w:sz="4" w:space="0" w:color="auto"/>
              <w:left w:val="nil"/>
              <w:bottom w:val="single" w:sz="4" w:space="0" w:color="auto"/>
              <w:right w:val="single" w:sz="4" w:space="0" w:color="auto"/>
            </w:tcBorders>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по социально-правовой компетенции</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330"/>
        </w:trPr>
        <w:tc>
          <w:tcPr>
            <w:tcW w:w="631" w:type="dxa"/>
            <w:tcBorders>
              <w:top w:val="nil"/>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по морально-нравственным качествам</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5</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375"/>
        </w:trPr>
        <w:tc>
          <w:tcPr>
            <w:tcW w:w="631" w:type="dxa"/>
            <w:tcBorders>
              <w:top w:val="nil"/>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по профессиональным интересам</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10</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20</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27</w:t>
            </w:r>
          </w:p>
        </w:tc>
      </w:tr>
      <w:tr w:rsidR="000F4EEB" w:rsidRPr="000F4EEB" w:rsidTr="000F4EEB">
        <w:trPr>
          <w:trHeight w:val="1320"/>
        </w:trPr>
        <w:tc>
          <w:tcPr>
            <w:tcW w:w="631" w:type="dxa"/>
            <w:tcBorders>
              <w:top w:val="single" w:sz="4" w:space="0" w:color="auto"/>
              <w:left w:val="single" w:sz="4" w:space="0" w:color="auto"/>
              <w:bottom w:val="single" w:sz="4" w:space="0" w:color="auto"/>
              <w:right w:val="single" w:sz="4" w:space="0" w:color="auto"/>
            </w:tcBorders>
            <w:noWrap/>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6.</w:t>
            </w:r>
          </w:p>
        </w:tc>
        <w:tc>
          <w:tcPr>
            <w:tcW w:w="4346"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Увеличение численности самостоятельно проживающих выпускников дома-интерната для умственно отсталых детей системы социальной защиты населения (чел.), в том числе:</w:t>
            </w:r>
          </w:p>
        </w:tc>
        <w:tc>
          <w:tcPr>
            <w:tcW w:w="1559"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w:t>
            </w:r>
          </w:p>
        </w:tc>
        <w:tc>
          <w:tcPr>
            <w:tcW w:w="993" w:type="dxa"/>
            <w:tcBorders>
              <w:top w:val="single" w:sz="4" w:space="0" w:color="auto"/>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12</w:t>
            </w:r>
          </w:p>
        </w:tc>
      </w:tr>
      <w:tr w:rsidR="000F4EEB" w:rsidRPr="000F4EEB" w:rsidTr="000F4EEB">
        <w:trPr>
          <w:trHeight w:val="255"/>
        </w:trPr>
        <w:tc>
          <w:tcPr>
            <w:tcW w:w="631" w:type="dxa"/>
            <w:tcBorders>
              <w:top w:val="nil"/>
              <w:left w:val="single" w:sz="4" w:space="0" w:color="auto"/>
              <w:bottom w:val="single" w:sz="4" w:space="0" w:color="auto"/>
              <w:right w:val="single" w:sz="4" w:space="0" w:color="auto"/>
            </w:tcBorders>
            <w:noWrap/>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трудоустроенных</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12</w:t>
            </w:r>
          </w:p>
        </w:tc>
      </w:tr>
      <w:tr w:rsidR="000F4EEB" w:rsidRPr="000F4EEB" w:rsidTr="000F4EEB">
        <w:trPr>
          <w:trHeight w:val="315"/>
        </w:trPr>
        <w:tc>
          <w:tcPr>
            <w:tcW w:w="631" w:type="dxa"/>
            <w:tcBorders>
              <w:top w:val="nil"/>
              <w:left w:val="single" w:sz="4" w:space="0" w:color="auto"/>
              <w:bottom w:val="single" w:sz="4" w:space="0" w:color="auto"/>
              <w:right w:val="single" w:sz="4" w:space="0" w:color="auto"/>
            </w:tcBorders>
            <w:noWrap/>
            <w:vAlign w:val="bottom"/>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 </w:t>
            </w:r>
          </w:p>
        </w:tc>
        <w:tc>
          <w:tcPr>
            <w:tcW w:w="4346" w:type="dxa"/>
            <w:tcBorders>
              <w:top w:val="nil"/>
              <w:left w:val="nil"/>
              <w:bottom w:val="single" w:sz="4" w:space="0" w:color="auto"/>
              <w:right w:val="single" w:sz="4" w:space="0" w:color="auto"/>
            </w:tcBorders>
            <w:hideMark/>
          </w:tcPr>
          <w:p w:rsidR="000F4EEB" w:rsidRPr="000F4EEB" w:rsidRDefault="000F4EEB" w:rsidP="000F4EEB">
            <w:pPr>
              <w:ind w:firstLine="49"/>
              <w:rPr>
                <w:rFonts w:ascii="Times New Roman" w:hAnsi="Times New Roman"/>
                <w:sz w:val="24"/>
                <w:szCs w:val="24"/>
              </w:rPr>
            </w:pPr>
            <w:r w:rsidRPr="000F4EEB">
              <w:rPr>
                <w:rFonts w:ascii="Times New Roman" w:hAnsi="Times New Roman"/>
                <w:sz w:val="24"/>
                <w:szCs w:val="24"/>
              </w:rPr>
              <w:t>обеспеченных жилыми помещениями</w:t>
            </w:r>
          </w:p>
        </w:tc>
        <w:tc>
          <w:tcPr>
            <w:tcW w:w="1559"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6</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4</w:t>
            </w:r>
          </w:p>
        </w:tc>
        <w:tc>
          <w:tcPr>
            <w:tcW w:w="992"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8</w:t>
            </w:r>
          </w:p>
        </w:tc>
        <w:tc>
          <w:tcPr>
            <w:tcW w:w="993" w:type="dxa"/>
            <w:tcBorders>
              <w:top w:val="nil"/>
              <w:left w:val="nil"/>
              <w:bottom w:val="single" w:sz="4" w:space="0" w:color="auto"/>
              <w:right w:val="single" w:sz="4" w:space="0" w:color="auto"/>
            </w:tcBorders>
            <w:hideMark/>
          </w:tcPr>
          <w:p w:rsidR="000F4EEB" w:rsidRPr="000F4EEB" w:rsidRDefault="000F4EEB" w:rsidP="000F4EEB">
            <w:pPr>
              <w:ind w:firstLine="49"/>
              <w:jc w:val="center"/>
              <w:rPr>
                <w:rFonts w:ascii="Times New Roman" w:hAnsi="Times New Roman"/>
                <w:sz w:val="24"/>
                <w:szCs w:val="24"/>
              </w:rPr>
            </w:pPr>
            <w:r w:rsidRPr="000F4EEB">
              <w:rPr>
                <w:rFonts w:ascii="Times New Roman" w:hAnsi="Times New Roman"/>
                <w:sz w:val="24"/>
                <w:szCs w:val="24"/>
              </w:rPr>
              <w:t>12</w:t>
            </w:r>
          </w:p>
        </w:tc>
      </w:tr>
    </w:tbl>
    <w:p w:rsidR="000F4EEB" w:rsidRPr="000F4EEB" w:rsidRDefault="000F4EEB" w:rsidP="000F4EEB">
      <w:pPr>
        <w:pStyle w:val="Iauiue"/>
        <w:ind w:firstLine="709"/>
        <w:jc w:val="both"/>
        <w:rPr>
          <w:sz w:val="24"/>
          <w:szCs w:val="24"/>
        </w:rPr>
      </w:pPr>
    </w:p>
    <w:p w:rsidR="000F4EEB" w:rsidRPr="001961C7" w:rsidRDefault="000F4EEB" w:rsidP="009F27DC">
      <w:pPr>
        <w:pStyle w:val="Iauiue"/>
        <w:ind w:firstLine="709"/>
        <w:jc w:val="both"/>
        <w:rPr>
          <w:color w:val="000000"/>
          <w:sz w:val="28"/>
          <w:szCs w:val="28"/>
        </w:rPr>
      </w:pPr>
      <w:r w:rsidRPr="001961C7">
        <w:rPr>
          <w:sz w:val="28"/>
          <w:szCs w:val="28"/>
        </w:rPr>
        <w:t xml:space="preserve">Анализ данных, приведенных в таблице, позволяет сделать вывод об эффективности результатов реализации </w:t>
      </w:r>
      <w:r w:rsidRPr="001961C7">
        <w:rPr>
          <w:color w:val="000000"/>
          <w:sz w:val="28"/>
          <w:szCs w:val="28"/>
        </w:rPr>
        <w:t>программы «Дорога в жизнь» и необходимости трансляции наработанного опыта в поселениях края.</w:t>
      </w:r>
    </w:p>
    <w:p w:rsidR="000F4EEB" w:rsidRPr="001961C7" w:rsidRDefault="000F4EEB" w:rsidP="009F27DC">
      <w:pPr>
        <w:pStyle w:val="Iauiue"/>
        <w:ind w:firstLine="709"/>
        <w:jc w:val="both"/>
        <w:rPr>
          <w:sz w:val="28"/>
          <w:szCs w:val="28"/>
        </w:rPr>
      </w:pPr>
      <w:r w:rsidRPr="001961C7">
        <w:rPr>
          <w:sz w:val="28"/>
          <w:szCs w:val="28"/>
        </w:rPr>
        <w:t xml:space="preserve">В результате реализации программы «Дорога в жизнь» (2010-                   2012 годы) произошли существенные изменения в сфере поддержки детей, находящихся в трудной жизненной ситуации, созданы новые виды структур, разработаны и внедрены новые технологии, методы, методики: </w:t>
      </w:r>
    </w:p>
    <w:p w:rsidR="000F4EEB" w:rsidRPr="001961C7" w:rsidRDefault="000F4EEB" w:rsidP="009F27DC">
      <w:pPr>
        <w:pStyle w:val="Iauiue"/>
        <w:ind w:firstLine="709"/>
        <w:jc w:val="both"/>
        <w:rPr>
          <w:sz w:val="28"/>
          <w:szCs w:val="28"/>
        </w:rPr>
      </w:pPr>
      <w:r w:rsidRPr="001961C7">
        <w:rPr>
          <w:sz w:val="28"/>
          <w:szCs w:val="28"/>
        </w:rPr>
        <w:t>внедрены новые принципы проектного управления в процесс индивидуальных программ подготовки детей-инвалидов старше 14 лет, проживающих в доме-интернате для умственно отсталых детей, к самостоятельной жизни вне интернатного учреждения и их последующего медико-социального сопровождения, в результате созданы и функционируют мультипрофессиональные бригады специалистов для координации медицинских, педагогических, психологических действий и социальной работы;</w:t>
      </w:r>
    </w:p>
    <w:p w:rsidR="000F4EEB" w:rsidRPr="001961C7" w:rsidRDefault="000F4EEB" w:rsidP="009F27DC">
      <w:pPr>
        <w:pStyle w:val="Iauiue"/>
        <w:ind w:firstLine="709"/>
        <w:jc w:val="both"/>
        <w:rPr>
          <w:sz w:val="28"/>
          <w:szCs w:val="28"/>
        </w:rPr>
      </w:pPr>
      <w:r w:rsidRPr="001961C7">
        <w:rPr>
          <w:sz w:val="28"/>
          <w:szCs w:val="28"/>
        </w:rPr>
        <w:t>разработаны и внедрены новые технологии «Формирование системы навыков и умений, обусловливающих успешную социализацию детей-инвалидов»; «Формирование качеств личности ребенка-инвалида, обеспечивающих эффективную социальную адаптацию: самостоятельности, жизненной перспективы, готовности к самообеспечению на основе труда, продуктивности социальных контактов»;</w:t>
      </w:r>
    </w:p>
    <w:p w:rsidR="000F4EEB" w:rsidRPr="001961C7" w:rsidRDefault="000F4EEB" w:rsidP="009F27DC">
      <w:pPr>
        <w:pStyle w:val="Iauiue"/>
        <w:ind w:firstLine="709"/>
        <w:jc w:val="both"/>
        <w:rPr>
          <w:sz w:val="28"/>
          <w:szCs w:val="28"/>
        </w:rPr>
      </w:pPr>
      <w:r w:rsidRPr="001961C7">
        <w:rPr>
          <w:sz w:val="28"/>
          <w:szCs w:val="28"/>
        </w:rPr>
        <w:t xml:space="preserve">разработаны и реализованы </w:t>
      </w:r>
      <w:r w:rsidRPr="001961C7">
        <w:rPr>
          <w:bCs/>
          <w:sz w:val="28"/>
          <w:szCs w:val="28"/>
        </w:rPr>
        <w:t xml:space="preserve">программы профессионально-трудовой подготовки воспитанников дома-интерната для умственно отсталых детей, </w:t>
      </w:r>
      <w:r w:rsidRPr="001961C7">
        <w:rPr>
          <w:sz w:val="28"/>
          <w:szCs w:val="28"/>
        </w:rPr>
        <w:t>созданы специальные мастерские – швейно-трикотажная, столярная;</w:t>
      </w:r>
    </w:p>
    <w:p w:rsidR="000F4EEB" w:rsidRPr="001961C7" w:rsidRDefault="000F4EEB" w:rsidP="009F27DC">
      <w:pPr>
        <w:pStyle w:val="Iauiue"/>
        <w:ind w:firstLine="709"/>
        <w:jc w:val="both"/>
        <w:rPr>
          <w:sz w:val="28"/>
          <w:szCs w:val="28"/>
        </w:rPr>
      </w:pPr>
      <w:r w:rsidRPr="001961C7">
        <w:rPr>
          <w:sz w:val="28"/>
          <w:szCs w:val="28"/>
        </w:rPr>
        <w:t>разработаны и реализованы программы «Адаптация молодых инвалидов к самостоятельному проживанию в сельском поселении», «Подготовка воспитанников детского дома-интерната для умственно отсталых детей к самостоятельному проживанию»;</w:t>
      </w:r>
    </w:p>
    <w:p w:rsidR="000F4EEB" w:rsidRPr="001961C7" w:rsidRDefault="000F4EEB" w:rsidP="009F27DC">
      <w:pPr>
        <w:pStyle w:val="Iauiue"/>
        <w:ind w:firstLine="709"/>
        <w:jc w:val="both"/>
        <w:rPr>
          <w:sz w:val="28"/>
          <w:szCs w:val="28"/>
        </w:rPr>
      </w:pPr>
      <w:r w:rsidRPr="001961C7">
        <w:rPr>
          <w:sz w:val="28"/>
          <w:szCs w:val="28"/>
        </w:rPr>
        <w:t>открыто отделение социально-трудовой реабилитации детей-инвалидов при детском доме-интернате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создан социальный комплекс – место компактного проживания выпускников дома-интерната в сельской местности;</w:t>
      </w:r>
    </w:p>
    <w:p w:rsidR="000F4EEB" w:rsidRPr="001961C7" w:rsidRDefault="000F4EEB" w:rsidP="009F27DC">
      <w:pPr>
        <w:pStyle w:val="Iauiue"/>
        <w:ind w:firstLine="709"/>
        <w:jc w:val="both"/>
        <w:rPr>
          <w:sz w:val="28"/>
          <w:szCs w:val="28"/>
        </w:rPr>
      </w:pPr>
      <w:r w:rsidRPr="001961C7">
        <w:rPr>
          <w:bCs/>
          <w:sz w:val="28"/>
          <w:szCs w:val="28"/>
        </w:rPr>
        <w:t>организована система медико-социального сопровождения выпускников  дома-интерната для умственно отсталых детей после их поселения на самостоятельное проживание.</w:t>
      </w:r>
    </w:p>
    <w:p w:rsidR="000F4EEB" w:rsidRPr="001961C7" w:rsidRDefault="000F4EEB" w:rsidP="009F27DC">
      <w:pPr>
        <w:pStyle w:val="Iauiue"/>
        <w:ind w:firstLine="709"/>
        <w:jc w:val="both"/>
        <w:rPr>
          <w:sz w:val="28"/>
          <w:szCs w:val="28"/>
        </w:rPr>
      </w:pPr>
      <w:r w:rsidRPr="001961C7">
        <w:rPr>
          <w:sz w:val="28"/>
          <w:szCs w:val="28"/>
        </w:rPr>
        <w:t>Устойчивость полученных результатов реализации программы «Дорога в жизнь» (2010-2012 годы) обеспечивается посредством следующих мероприятий:</w:t>
      </w:r>
    </w:p>
    <w:p w:rsidR="000F4EEB" w:rsidRPr="001961C7" w:rsidRDefault="000F4EEB" w:rsidP="009F27DC">
      <w:pPr>
        <w:pStyle w:val="Iauiue"/>
        <w:ind w:firstLine="709"/>
        <w:jc w:val="both"/>
        <w:rPr>
          <w:sz w:val="28"/>
          <w:szCs w:val="28"/>
        </w:rPr>
      </w:pPr>
      <w:r w:rsidRPr="001961C7">
        <w:rPr>
          <w:sz w:val="28"/>
          <w:szCs w:val="28"/>
        </w:rPr>
        <w:t>1) системная работа специалистов детского дома-интерната для умственно отсталых детей по отбору и подготовке детей, имеющих потенциал к самостоятельному проживанию;</w:t>
      </w:r>
    </w:p>
    <w:p w:rsidR="000F4EEB" w:rsidRPr="001961C7" w:rsidRDefault="000F4EEB" w:rsidP="009F27DC">
      <w:pPr>
        <w:pStyle w:val="Iauiue"/>
        <w:ind w:firstLine="709"/>
        <w:jc w:val="both"/>
        <w:rPr>
          <w:sz w:val="28"/>
          <w:szCs w:val="28"/>
        </w:rPr>
      </w:pPr>
      <w:r w:rsidRPr="001961C7">
        <w:rPr>
          <w:sz w:val="28"/>
          <w:szCs w:val="28"/>
        </w:rPr>
        <w:t>2) создание и функционирование службы сопровождения инвалидов, детей-инвалидов, семей, воспитывающих детей-инвалидов; мультипрофессиональных бригад специалистов при ГАУСО «Петровск-Забайкальский комплексный центр социального обслуживания населения «Ветеран» Забайкальского края;</w:t>
      </w:r>
    </w:p>
    <w:p w:rsidR="000F4EEB" w:rsidRPr="001961C7" w:rsidRDefault="000F4EEB" w:rsidP="009F27DC">
      <w:pPr>
        <w:pStyle w:val="Iauiue"/>
        <w:ind w:firstLine="709"/>
        <w:jc w:val="both"/>
        <w:rPr>
          <w:sz w:val="28"/>
          <w:szCs w:val="28"/>
        </w:rPr>
      </w:pPr>
      <w:r w:rsidRPr="001961C7">
        <w:rPr>
          <w:sz w:val="28"/>
          <w:szCs w:val="28"/>
        </w:rPr>
        <w:t>3) организация трудовой занятости, досуговой деятельности воспитанников и  самостоятельно проживающих выпускников детского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4) содействие молодым инвалидам в дальнейшем жизнеопределении (в случае их добровольного желания переехать в другой населенный пункт);</w:t>
      </w:r>
    </w:p>
    <w:p w:rsidR="000F4EEB" w:rsidRPr="001961C7" w:rsidRDefault="000F4EEB" w:rsidP="009F27DC">
      <w:pPr>
        <w:pStyle w:val="Iauiue"/>
        <w:ind w:firstLine="709"/>
        <w:jc w:val="both"/>
        <w:rPr>
          <w:sz w:val="28"/>
          <w:szCs w:val="28"/>
        </w:rPr>
      </w:pPr>
      <w:r w:rsidRPr="001961C7">
        <w:rPr>
          <w:sz w:val="28"/>
          <w:szCs w:val="28"/>
        </w:rPr>
        <w:t>5) работа по сохранности жилого фонда молодых инвалидов.</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 xml:space="preserve">Несмотря на успешно проведенную работу по развитию потенциала детей-инвалидов, воспитывающихся в Государственном стационарном учреждении социального обслуживания «Петровск-Забайкальский детский дом-интернат для умственно отсталых детей» Забайкальского края, в целях их подготовки к самостоятельной жизни по достижении 18 лет, большинство выпускников дома-интерната для умственно отсталых детей, имеющих потенциал для дальнейшего самостоятельного проживания, не имеют возможности проживать самостоятельно в связи с тем, что ряд проблем не утратил своей актуальности. К основным проблемам относятся: </w:t>
      </w:r>
    </w:p>
    <w:p w:rsidR="000F4EEB"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1) трудоустройство. Работодатели по-прежнему не заинтересованы в приеме на работу инвалидов, тем более инвалидов с умственной отсталостью. Недостаточное количество рабочих мест, созданных для инвалидов в </w:t>
      </w:r>
      <w:r w:rsidR="00380015" w:rsidRPr="00380015">
        <w:rPr>
          <w:rFonts w:ascii="Times New Roman" w:hAnsi="Times New Roman"/>
          <w:sz w:val="28"/>
          <w:szCs w:val="28"/>
        </w:rPr>
        <w:t>организациях социального обслуживания</w:t>
      </w:r>
      <w:r w:rsidRPr="001961C7">
        <w:rPr>
          <w:rFonts w:ascii="Times New Roman" w:hAnsi="Times New Roman"/>
          <w:color w:val="000000"/>
          <w:sz w:val="28"/>
          <w:szCs w:val="28"/>
        </w:rPr>
        <w:t xml:space="preserve">, объясняется дефицитом бюджетных средств, выделяемых на развитие производственной инфраструктуры этих учреждений; </w:t>
      </w:r>
    </w:p>
    <w:p w:rsidR="00380015" w:rsidRPr="00786671" w:rsidRDefault="00380015" w:rsidP="00380015">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2) отсутствие жилья. Органы местного самоуправления не в состоянии обеспечить жильем нуждающихся выпускников детского дома-интерната. Те же из выпускников, за которыми жилье закреплено, попадая в родительскую семью, в подавляющем большинстве оказываются в крайне неблагоприятной социально-психологической ситуации – отвергаются родственниками, дезадаптируются, начинают бродяжничать, совершать преступления и попадают либо в дом-интернат психоневрологического профиля для взрослых инвалидов, либо осуждаются к лишению свободы и отбывают наказание в исправительных трудовых учреждениях;</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3) обеспечение эффективного сопровождения выпускников дома-интерната для умственно отсталых детей. В случаях одиночного проживания  молодых инвалидов сложно осуществлять сопровождение </w:t>
      </w:r>
      <w:r w:rsidRPr="001961C7">
        <w:rPr>
          <w:rFonts w:ascii="Times New Roman" w:hAnsi="Times New Roman"/>
          <w:sz w:val="28"/>
          <w:szCs w:val="28"/>
        </w:rPr>
        <w:t>с целью оперативного решения возникающих проблем</w:t>
      </w:r>
      <w:r w:rsidRPr="001961C7">
        <w:rPr>
          <w:rFonts w:ascii="Times New Roman" w:hAnsi="Times New Roman"/>
          <w:color w:val="000000"/>
          <w:sz w:val="28"/>
          <w:szCs w:val="28"/>
        </w:rPr>
        <w:t xml:space="preserve">. Сопровождение станет эффективным, если выпускники будут проживать компактно в специально созданных для их жизнедеятельности местах. </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Работа по подготовке воспитанников дома-интерната к самостоятельной жизни необходимо продолжить. Непрерывность и преемственность реабилитационного процесса  предполагают разработку нового проекта.</w:t>
      </w:r>
    </w:p>
    <w:p w:rsidR="000F4EEB" w:rsidRPr="001961C7" w:rsidRDefault="000F4EEB" w:rsidP="009F27DC">
      <w:pPr>
        <w:tabs>
          <w:tab w:val="left" w:pos="0"/>
        </w:tabs>
        <w:spacing w:after="0" w:line="240" w:lineRule="auto"/>
        <w:ind w:firstLine="709"/>
        <w:jc w:val="both"/>
        <w:rPr>
          <w:rFonts w:ascii="Times New Roman" w:hAnsi="Times New Roman"/>
          <w:sz w:val="28"/>
          <w:szCs w:val="28"/>
        </w:rPr>
      </w:pPr>
      <w:r w:rsidRPr="001961C7">
        <w:rPr>
          <w:rFonts w:ascii="Times New Roman" w:hAnsi="Times New Roman"/>
          <w:color w:val="000000"/>
          <w:sz w:val="28"/>
          <w:szCs w:val="28"/>
        </w:rPr>
        <w:t xml:space="preserve">В Забайкальском крае проживают более 94 тысяч инвалидов, что составляет </w:t>
      </w:r>
      <w:r w:rsidRPr="001961C7">
        <w:rPr>
          <w:rFonts w:ascii="Times New Roman" w:hAnsi="Times New Roman"/>
          <w:sz w:val="28"/>
          <w:szCs w:val="28"/>
        </w:rPr>
        <w:t xml:space="preserve">9 % от численности населения края, в том числе около 5 тысяч - дети-инвалиды. </w:t>
      </w:r>
    </w:p>
    <w:p w:rsidR="000F4EEB" w:rsidRPr="001961C7" w:rsidRDefault="000F4EEB" w:rsidP="009F27DC">
      <w:pPr>
        <w:pStyle w:val="a6"/>
        <w:tabs>
          <w:tab w:val="left" w:pos="0"/>
          <w:tab w:val="left" w:pos="3302"/>
        </w:tabs>
        <w:spacing w:after="0" w:line="240" w:lineRule="auto"/>
        <w:ind w:left="0" w:firstLine="709"/>
        <w:contextualSpacing w:val="0"/>
        <w:jc w:val="both"/>
        <w:rPr>
          <w:rFonts w:ascii="Times New Roman" w:hAnsi="Times New Roman"/>
          <w:sz w:val="28"/>
          <w:szCs w:val="28"/>
        </w:rPr>
      </w:pPr>
      <w:r w:rsidRPr="001961C7">
        <w:rPr>
          <w:rFonts w:ascii="Times New Roman" w:hAnsi="Times New Roman"/>
          <w:sz w:val="28"/>
          <w:szCs w:val="28"/>
        </w:rPr>
        <w:t>Ориентиром в работе с данной категорией населения стала ратифицированная нашей страной в 2012 году Конвенция ООН о правах инвалидов.</w:t>
      </w:r>
    </w:p>
    <w:p w:rsidR="000F4EEB" w:rsidRPr="001961C7" w:rsidRDefault="000F4EEB" w:rsidP="009F27DC">
      <w:pPr>
        <w:spacing w:after="0" w:line="240" w:lineRule="auto"/>
        <w:ind w:firstLine="702"/>
        <w:jc w:val="both"/>
        <w:rPr>
          <w:rStyle w:val="c1"/>
          <w:rFonts w:ascii="Times New Roman" w:hAnsi="Times New Roman"/>
          <w:sz w:val="28"/>
          <w:szCs w:val="28"/>
        </w:rPr>
      </w:pPr>
      <w:r w:rsidRPr="001961C7">
        <w:rPr>
          <w:rStyle w:val="c1"/>
          <w:rFonts w:ascii="Times New Roman" w:hAnsi="Times New Roman"/>
          <w:sz w:val="28"/>
          <w:szCs w:val="28"/>
        </w:rPr>
        <w:t>Молодые люди с ментальными нарушениями имеют право жить собственной независимой жизнью. Как все взрослые люди, они имеют право на самостоятельность в вопросах проживания (где и с кем жить), на самостоятельный выбор профессии, места работы, круга общения. Их способность, энергия, силы, как бы малы они ни были, могут найти применение и принести пользу обществу. Для этого нужно желание общества принять их в свою жизнь как равноправных граждан, обеспечив при этом необходимую поддержку в виде системы помощи, обучения, трудоустройства, а также правовой  защиты.</w:t>
      </w:r>
    </w:p>
    <w:p w:rsidR="000F4EEB" w:rsidRPr="001961C7" w:rsidRDefault="000F4EEB" w:rsidP="009F27DC">
      <w:pPr>
        <w:autoSpaceDE w:val="0"/>
        <w:autoSpaceDN w:val="0"/>
        <w:adjustRightInd w:val="0"/>
        <w:spacing w:after="0" w:line="240" w:lineRule="auto"/>
        <w:ind w:firstLine="702"/>
        <w:jc w:val="both"/>
        <w:outlineLvl w:val="2"/>
        <w:rPr>
          <w:rStyle w:val="c1"/>
          <w:rFonts w:ascii="Times New Roman" w:hAnsi="Times New Roman"/>
          <w:sz w:val="28"/>
          <w:szCs w:val="28"/>
        </w:rPr>
      </w:pPr>
      <w:r w:rsidRPr="001961C7">
        <w:rPr>
          <w:rStyle w:val="c1"/>
          <w:rFonts w:ascii="Times New Roman" w:hAnsi="Times New Roman"/>
          <w:sz w:val="28"/>
          <w:szCs w:val="28"/>
        </w:rPr>
        <w:t>Необходимо создать условия для  наиболее полной самореализации и раскрытия как личности  детей и молодых людей с ограниченными возможностями здоровья, дать им дорогу в жизнь, повысить степень их социальной востребованности, привить чувство нужности и необходимости обществу, в котором они живут. Наша задача  и задача общества – устранить  или снизить  влияние тех барьеров, которые мешают реализации принципа равных возможностей для всех.</w:t>
      </w:r>
    </w:p>
    <w:p w:rsidR="000F4EEB" w:rsidRPr="001961C7" w:rsidRDefault="000F4EEB" w:rsidP="009F27DC">
      <w:pPr>
        <w:autoSpaceDE w:val="0"/>
        <w:autoSpaceDN w:val="0"/>
        <w:adjustRightInd w:val="0"/>
        <w:spacing w:after="0" w:line="240" w:lineRule="auto"/>
        <w:ind w:firstLine="702"/>
        <w:jc w:val="both"/>
        <w:outlineLvl w:val="2"/>
        <w:rPr>
          <w:rFonts w:ascii="Times New Roman" w:hAnsi="Times New Roman"/>
          <w:color w:val="000000"/>
          <w:sz w:val="28"/>
          <w:szCs w:val="28"/>
        </w:rPr>
      </w:pPr>
      <w:r w:rsidRPr="001961C7">
        <w:rPr>
          <w:rFonts w:ascii="Times New Roman" w:hAnsi="Times New Roman"/>
          <w:color w:val="000000"/>
          <w:sz w:val="28"/>
          <w:szCs w:val="28"/>
        </w:rPr>
        <w:t xml:space="preserve">В основу разработки настоящей подпрограммы положен программно-целевой метод, позволяющий реализовать комплексное решение проблем детей-инвалидов, воспитывающихся в детском доме-интернате для умственно отсталых детей, координировать деятельность заинтересованных ведомств и учреждений, развивать взаимодействие с общественными организациями в сфере реабилитации детей-инвалидов. </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Также в рамках подпрограммы предполагается внедрить новые формы и технологии реабилитационной работы по подготовке детей с ментальными нарушениями к самостоятельному проживанию. </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Планируется создать дополнительно два социальных комплекса в Шилкинском и Читинском районе с целью поселения выпускников дома-интерната и обеспечения условий для занятий сельскохозяйственным трудом (создание производственных мастерских, рабочих мест).</w:t>
      </w:r>
    </w:p>
    <w:p w:rsidR="000F4EEB" w:rsidRPr="001961C7" w:rsidRDefault="000F4EEB" w:rsidP="009F27DC">
      <w:pPr>
        <w:autoSpaceDE w:val="0"/>
        <w:autoSpaceDN w:val="0"/>
        <w:adjustRightInd w:val="0"/>
        <w:spacing w:after="0" w:line="240" w:lineRule="auto"/>
        <w:ind w:firstLine="702"/>
        <w:jc w:val="both"/>
        <w:outlineLvl w:val="2"/>
        <w:rPr>
          <w:rFonts w:ascii="Times New Roman" w:hAnsi="Times New Roman"/>
          <w:color w:val="000000"/>
          <w:sz w:val="28"/>
          <w:szCs w:val="28"/>
        </w:rPr>
      </w:pPr>
      <w:r w:rsidRPr="001961C7">
        <w:rPr>
          <w:rFonts w:ascii="Times New Roman" w:hAnsi="Times New Roman"/>
          <w:color w:val="000000"/>
          <w:sz w:val="28"/>
          <w:szCs w:val="28"/>
        </w:rPr>
        <w:t>Компенсация ограниченных возможностей здоровья ребенка возможна через реализацию основных задач настоящей программы.</w:t>
      </w:r>
    </w:p>
    <w:p w:rsidR="000F4EEB" w:rsidRPr="001961C7" w:rsidRDefault="000F4EEB" w:rsidP="009F27DC">
      <w:pPr>
        <w:autoSpaceDE w:val="0"/>
        <w:autoSpaceDN w:val="0"/>
        <w:adjustRightInd w:val="0"/>
        <w:spacing w:after="0" w:line="240" w:lineRule="auto"/>
        <w:ind w:firstLine="702"/>
        <w:jc w:val="both"/>
        <w:outlineLvl w:val="2"/>
        <w:rPr>
          <w:rFonts w:ascii="Times New Roman" w:hAnsi="Times New Roman"/>
          <w:color w:val="000000"/>
          <w:sz w:val="28"/>
          <w:szCs w:val="28"/>
        </w:rPr>
      </w:pPr>
      <w:r w:rsidRPr="001961C7">
        <w:rPr>
          <w:rFonts w:ascii="Times New Roman" w:hAnsi="Times New Roman"/>
          <w:color w:val="000000"/>
          <w:sz w:val="28"/>
          <w:szCs w:val="28"/>
        </w:rPr>
        <w:t>Задача развития системы реабилитации молодых инвалидов с ментальными нарушениями может быть решена на базе стационарных учреждений социального обслуживания Забайкальского края: Государственного стационарного учреждения социального обслуживания «Петровск-Забайкальский детский дом-интернат для умственно отсталых детей», государственных автономных учреждений социального обслуживания «Атамановский дом-интернат для престарелых и инвалидов», «Читинский психоневрологический дом-интернат» и «Первомайский психоневрологический дом-интернат». В структуре последних функционируют отделения социально-трудовой реабилитации молодых инвалидов.</w:t>
      </w:r>
    </w:p>
    <w:p w:rsidR="000F4EEB" w:rsidRDefault="000F4EEB" w:rsidP="009F27DC">
      <w:pPr>
        <w:autoSpaceDE w:val="0"/>
        <w:autoSpaceDN w:val="0"/>
        <w:adjustRightInd w:val="0"/>
        <w:spacing w:after="0" w:line="240" w:lineRule="auto"/>
        <w:ind w:firstLine="702"/>
        <w:jc w:val="both"/>
        <w:outlineLvl w:val="2"/>
        <w:rPr>
          <w:rFonts w:ascii="Times New Roman" w:hAnsi="Times New Roman"/>
          <w:sz w:val="28"/>
          <w:szCs w:val="28"/>
        </w:rPr>
      </w:pPr>
      <w:r w:rsidRPr="001961C7">
        <w:rPr>
          <w:rFonts w:ascii="Times New Roman" w:hAnsi="Times New Roman"/>
          <w:sz w:val="28"/>
          <w:szCs w:val="28"/>
        </w:rPr>
        <w:tab/>
        <w:t>Исполнителями мероприятий подпрограммы являются Минсоцзащиты</w:t>
      </w:r>
      <w:r w:rsidR="004B0961">
        <w:rPr>
          <w:rFonts w:ascii="Times New Roman" w:hAnsi="Times New Roman"/>
          <w:sz w:val="28"/>
          <w:szCs w:val="28"/>
        </w:rPr>
        <w:t xml:space="preserve"> Забайкальского края</w:t>
      </w:r>
      <w:r w:rsidRPr="001961C7">
        <w:rPr>
          <w:rFonts w:ascii="Times New Roman" w:hAnsi="Times New Roman"/>
          <w:sz w:val="28"/>
          <w:szCs w:val="28"/>
        </w:rPr>
        <w:t xml:space="preserve">, Министерство образования, науки и молодежной политики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Забайкальское региональное отделение Всероссийского общества инвалидов, Ассоциация государственных учреждений социального обслуживания Забайкальского края «Содружество», </w:t>
      </w:r>
      <w:r w:rsidRPr="001961C7">
        <w:rPr>
          <w:rFonts w:ascii="Times New Roman" w:hAnsi="Times New Roman"/>
          <w:bCs/>
          <w:sz w:val="28"/>
          <w:szCs w:val="28"/>
        </w:rPr>
        <w:t>Забайкальская региональная общественная организация «Ассоциация работников социальных служб»</w:t>
      </w:r>
      <w:r w:rsidRPr="001961C7">
        <w:rPr>
          <w:rFonts w:ascii="Times New Roman" w:hAnsi="Times New Roman"/>
          <w:sz w:val="28"/>
          <w:szCs w:val="28"/>
        </w:rPr>
        <w:t>.</w:t>
      </w:r>
    </w:p>
    <w:p w:rsidR="004B0961" w:rsidRPr="001961C7"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spacing w:after="0" w:line="240" w:lineRule="auto"/>
        <w:jc w:val="both"/>
        <w:rPr>
          <w:rFonts w:ascii="Times New Roman" w:hAnsi="Times New Roman"/>
          <w:b/>
          <w:bCs/>
          <w:color w:val="000000"/>
          <w:sz w:val="28"/>
          <w:szCs w:val="28"/>
        </w:rPr>
      </w:pPr>
    </w:p>
    <w:p w:rsidR="000F4EEB" w:rsidRPr="001961C7" w:rsidRDefault="000F4EEB" w:rsidP="009F27DC">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2. Цель, задачи, сроки реализации подпрограммы</w:t>
      </w:r>
    </w:p>
    <w:p w:rsidR="000F4EEB" w:rsidRPr="001961C7" w:rsidRDefault="000F4EEB" w:rsidP="009F27DC">
      <w:pPr>
        <w:spacing w:after="0" w:line="240" w:lineRule="auto"/>
        <w:jc w:val="both"/>
        <w:rPr>
          <w:rFonts w:ascii="Times New Roman" w:hAnsi="Times New Roman"/>
          <w:color w:val="000000"/>
          <w:sz w:val="28"/>
          <w:szCs w:val="28"/>
        </w:rPr>
      </w:pPr>
    </w:p>
    <w:p w:rsidR="000F4EEB" w:rsidRPr="001961C7" w:rsidRDefault="000F4EEB" w:rsidP="009F27DC">
      <w:pPr>
        <w:spacing w:after="0" w:line="240" w:lineRule="auto"/>
        <w:ind w:firstLine="720"/>
        <w:jc w:val="both"/>
        <w:rPr>
          <w:rFonts w:ascii="Times New Roman" w:hAnsi="Times New Roman"/>
          <w:color w:val="000000"/>
          <w:sz w:val="28"/>
          <w:szCs w:val="28"/>
        </w:rPr>
      </w:pPr>
      <w:r w:rsidRPr="001961C7">
        <w:rPr>
          <w:rFonts w:ascii="Times New Roman" w:hAnsi="Times New Roman"/>
          <w:color w:val="000000"/>
          <w:sz w:val="28"/>
          <w:szCs w:val="28"/>
        </w:rPr>
        <w:t xml:space="preserve">Основной целью подпрограммы является </w:t>
      </w:r>
      <w:r w:rsidRPr="001961C7">
        <w:rPr>
          <w:rFonts w:ascii="Times New Roman" w:hAnsi="Times New Roman"/>
          <w:sz w:val="28"/>
          <w:szCs w:val="28"/>
        </w:rPr>
        <w:t>максимальное развитие потенциала ребенка-инвалида в целях его подготовки к самостоятельной жизни по достижении 18 лет</w:t>
      </w:r>
      <w:r w:rsidRPr="001961C7">
        <w:rPr>
          <w:rFonts w:ascii="Times New Roman" w:hAnsi="Times New Roman"/>
          <w:color w:val="000000"/>
          <w:sz w:val="28"/>
          <w:szCs w:val="28"/>
        </w:rPr>
        <w:t>.</w:t>
      </w:r>
    </w:p>
    <w:p w:rsidR="000F4EEB" w:rsidRPr="001961C7" w:rsidRDefault="000F4EEB" w:rsidP="009F27DC">
      <w:pPr>
        <w:spacing w:after="0" w:line="240" w:lineRule="auto"/>
        <w:ind w:firstLine="720"/>
        <w:jc w:val="both"/>
        <w:rPr>
          <w:rFonts w:ascii="Times New Roman" w:hAnsi="Times New Roman"/>
          <w:color w:val="000000"/>
          <w:sz w:val="28"/>
          <w:szCs w:val="28"/>
        </w:rPr>
      </w:pPr>
      <w:r w:rsidRPr="001961C7">
        <w:rPr>
          <w:rFonts w:ascii="Times New Roman" w:hAnsi="Times New Roman"/>
          <w:color w:val="000000"/>
          <w:sz w:val="28"/>
          <w:szCs w:val="28"/>
        </w:rPr>
        <w:t>В рамках реализации подпрограммы предусматривается решение следующих задач:</w:t>
      </w:r>
    </w:p>
    <w:p w:rsidR="000F4EEB" w:rsidRPr="001961C7" w:rsidRDefault="000F4EEB" w:rsidP="009F27DC">
      <w:pPr>
        <w:numPr>
          <w:ilvl w:val="0"/>
          <w:numId w:val="26"/>
        </w:numPr>
        <w:tabs>
          <w:tab w:val="left" w:pos="0"/>
          <w:tab w:val="left" w:pos="379"/>
          <w:tab w:val="left" w:pos="1134"/>
        </w:tabs>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развитие системы реабилитации детей-инвалидов в государственных стационарных учреждениях социального обслуживания Забайкальского края;</w:t>
      </w:r>
    </w:p>
    <w:p w:rsidR="000F4EEB" w:rsidRPr="001961C7" w:rsidRDefault="000F4EEB" w:rsidP="009F27DC">
      <w:pPr>
        <w:numPr>
          <w:ilvl w:val="0"/>
          <w:numId w:val="26"/>
        </w:numPr>
        <w:tabs>
          <w:tab w:val="left" w:pos="0"/>
          <w:tab w:val="left" w:pos="379"/>
          <w:tab w:val="left" w:pos="1134"/>
        </w:tabs>
        <w:spacing w:after="0" w:line="240" w:lineRule="auto"/>
        <w:ind w:left="0" w:firstLine="709"/>
        <w:jc w:val="both"/>
        <w:rPr>
          <w:rFonts w:ascii="Times New Roman" w:hAnsi="Times New Roman"/>
          <w:sz w:val="28"/>
          <w:szCs w:val="28"/>
        </w:rPr>
      </w:pPr>
      <w:r w:rsidRPr="001961C7">
        <w:rPr>
          <w:rFonts w:ascii="Times New Roman" w:hAnsi="Times New Roman"/>
          <w:sz w:val="28"/>
          <w:szCs w:val="28"/>
        </w:rPr>
        <w:t>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0F4EEB" w:rsidRPr="001961C7" w:rsidRDefault="000F4EEB" w:rsidP="009F27DC">
      <w:pPr>
        <w:numPr>
          <w:ilvl w:val="0"/>
          <w:numId w:val="26"/>
        </w:numPr>
        <w:tabs>
          <w:tab w:val="left" w:pos="0"/>
          <w:tab w:val="left" w:pos="993"/>
          <w:tab w:val="left" w:pos="1134"/>
        </w:tabs>
        <w:spacing w:after="0" w:line="240" w:lineRule="auto"/>
        <w:ind w:left="0" w:firstLine="709"/>
        <w:jc w:val="both"/>
        <w:rPr>
          <w:rFonts w:ascii="Times New Roman" w:hAnsi="Times New Roman"/>
          <w:color w:val="000000"/>
          <w:sz w:val="28"/>
          <w:szCs w:val="28"/>
        </w:rPr>
      </w:pPr>
      <w:r w:rsidRPr="001961C7">
        <w:rPr>
          <w:rFonts w:ascii="Times New Roman" w:hAnsi="Times New Roman"/>
          <w:color w:val="000000"/>
          <w:sz w:val="28"/>
          <w:szCs w:val="28"/>
        </w:rPr>
        <w:t>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0F4EEB" w:rsidRPr="001961C7" w:rsidRDefault="000F4EEB" w:rsidP="009F27DC">
      <w:pPr>
        <w:numPr>
          <w:ilvl w:val="0"/>
          <w:numId w:val="26"/>
        </w:numPr>
        <w:tabs>
          <w:tab w:val="left" w:pos="0"/>
          <w:tab w:val="left" w:pos="993"/>
          <w:tab w:val="left" w:pos="1134"/>
        </w:tabs>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0F4EEB" w:rsidRPr="001961C7" w:rsidRDefault="000F4EEB" w:rsidP="009F27DC">
      <w:pPr>
        <w:numPr>
          <w:ilvl w:val="0"/>
          <w:numId w:val="26"/>
        </w:numPr>
        <w:tabs>
          <w:tab w:val="left" w:pos="0"/>
          <w:tab w:val="left" w:pos="437"/>
          <w:tab w:val="left" w:pos="1134"/>
        </w:tabs>
        <w:spacing w:after="0" w:line="240" w:lineRule="auto"/>
        <w:ind w:left="0" w:firstLine="709"/>
        <w:jc w:val="both"/>
        <w:rPr>
          <w:rFonts w:ascii="Times New Roman" w:hAnsi="Times New Roman"/>
          <w:sz w:val="28"/>
          <w:szCs w:val="28"/>
        </w:rPr>
      </w:pPr>
      <w:r w:rsidRPr="001961C7">
        <w:rPr>
          <w:rFonts w:ascii="Times New Roman" w:hAnsi="Times New Roman"/>
          <w:sz w:val="28"/>
          <w:szCs w:val="28"/>
        </w:rPr>
        <w:t>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color w:val="000000"/>
          <w:sz w:val="28"/>
          <w:szCs w:val="28"/>
        </w:rPr>
        <w:t>6) и</w:t>
      </w:r>
      <w:r w:rsidRPr="001961C7">
        <w:rPr>
          <w:rFonts w:ascii="Times New Roman" w:hAnsi="Times New Roman"/>
          <w:sz w:val="28"/>
          <w:szCs w:val="28"/>
        </w:rPr>
        <w:t>нформационное сопровождение реализации подпрограммы.</w:t>
      </w:r>
    </w:p>
    <w:p w:rsidR="000F4EEB" w:rsidRPr="001961C7" w:rsidRDefault="000F4EEB" w:rsidP="009F27DC">
      <w:pPr>
        <w:tabs>
          <w:tab w:val="left" w:pos="1134"/>
        </w:tabs>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Сроки реализации подпрограммы: январь 2016 года –</w:t>
      </w:r>
      <w:r w:rsidR="009F27DC" w:rsidRPr="001961C7">
        <w:rPr>
          <w:rFonts w:ascii="Times New Roman" w:hAnsi="Times New Roman"/>
          <w:color w:val="000000"/>
          <w:sz w:val="28"/>
          <w:szCs w:val="28"/>
        </w:rPr>
        <w:t xml:space="preserve"> декабрь </w:t>
      </w:r>
      <w:r w:rsidRPr="001961C7">
        <w:rPr>
          <w:rFonts w:ascii="Times New Roman" w:hAnsi="Times New Roman"/>
          <w:color w:val="000000"/>
          <w:sz w:val="28"/>
          <w:szCs w:val="28"/>
        </w:rPr>
        <w:t xml:space="preserve">2017 года. </w:t>
      </w:r>
    </w:p>
    <w:p w:rsidR="000F4EEB" w:rsidRPr="001961C7" w:rsidRDefault="000F4EEB" w:rsidP="009F27DC">
      <w:pPr>
        <w:tabs>
          <w:tab w:val="left" w:pos="1134"/>
        </w:tabs>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В случае отсутствия средств Фонда реализация намеченных мероприятий подпрограммы возможна в сокращенном объеме и в более длительные сроки.</w:t>
      </w:r>
    </w:p>
    <w:p w:rsidR="000F4EEB" w:rsidRPr="001961C7" w:rsidRDefault="000F4EEB" w:rsidP="009F27DC">
      <w:pPr>
        <w:spacing w:after="0" w:line="240" w:lineRule="auto"/>
        <w:jc w:val="both"/>
        <w:rPr>
          <w:rFonts w:ascii="Times New Roman" w:hAnsi="Times New Roman"/>
          <w:b/>
          <w:bCs/>
          <w:color w:val="000000"/>
          <w:sz w:val="28"/>
          <w:szCs w:val="28"/>
        </w:rPr>
      </w:pPr>
    </w:p>
    <w:p w:rsidR="000F4EEB" w:rsidRPr="001961C7" w:rsidRDefault="000F4EEB" w:rsidP="009F27DC">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3. Система подпрограммных мероприятий и ожидаемые результаты</w:t>
      </w:r>
    </w:p>
    <w:p w:rsidR="000F4EEB" w:rsidRPr="001961C7" w:rsidRDefault="000F4EEB" w:rsidP="009F27DC">
      <w:pPr>
        <w:spacing w:after="0" w:line="240" w:lineRule="auto"/>
        <w:jc w:val="center"/>
        <w:rPr>
          <w:rFonts w:ascii="Times New Roman" w:hAnsi="Times New Roman"/>
          <w:color w:val="000000"/>
          <w:sz w:val="28"/>
          <w:szCs w:val="28"/>
        </w:rPr>
      </w:pPr>
    </w:p>
    <w:p w:rsidR="000F4EEB" w:rsidRPr="001961C7" w:rsidRDefault="000F4EEB" w:rsidP="009F27DC">
      <w:pPr>
        <w:pStyle w:val="Iauiue"/>
        <w:jc w:val="both"/>
        <w:rPr>
          <w:sz w:val="28"/>
          <w:szCs w:val="28"/>
        </w:rPr>
      </w:pPr>
      <w:r w:rsidRPr="001961C7">
        <w:rPr>
          <w:sz w:val="28"/>
          <w:szCs w:val="28"/>
        </w:rPr>
        <w:tab/>
        <w:t>Система мероприятий подпрограммы реализуется в соответствии с задачами подпрограммы и включает следующие мероприятия.</w:t>
      </w:r>
    </w:p>
    <w:p w:rsidR="000F4EEB" w:rsidRPr="001961C7" w:rsidRDefault="000F4EEB" w:rsidP="009F27DC">
      <w:pPr>
        <w:pStyle w:val="Iauiue"/>
        <w:ind w:firstLine="708"/>
        <w:jc w:val="both"/>
        <w:rPr>
          <w:sz w:val="28"/>
          <w:szCs w:val="28"/>
        </w:rPr>
      </w:pPr>
      <w:r w:rsidRPr="001961C7">
        <w:rPr>
          <w:b/>
          <w:sz w:val="28"/>
          <w:szCs w:val="28"/>
        </w:rPr>
        <w:t>1. Развитие системы реабилитации детей-инвалидов в государственных стационарных учреждениях социального обслуживания Забайкальского края.</w:t>
      </w:r>
    </w:p>
    <w:p w:rsidR="000F4EEB" w:rsidRPr="001961C7" w:rsidRDefault="000F4EEB" w:rsidP="009F27DC">
      <w:pPr>
        <w:spacing w:after="0" w:line="240" w:lineRule="auto"/>
        <w:jc w:val="both"/>
        <w:rPr>
          <w:rFonts w:ascii="Times New Roman" w:hAnsi="Times New Roman"/>
          <w:sz w:val="28"/>
          <w:szCs w:val="28"/>
        </w:rPr>
      </w:pPr>
      <w:r w:rsidRPr="001961C7">
        <w:rPr>
          <w:rFonts w:ascii="Times New Roman" w:hAnsi="Times New Roman"/>
          <w:sz w:val="28"/>
          <w:szCs w:val="28"/>
        </w:rPr>
        <w:t>1.1. 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0F4EEB" w:rsidRPr="001961C7" w:rsidRDefault="000F4EEB" w:rsidP="009F27DC">
      <w:pPr>
        <w:pStyle w:val="Iauiue"/>
        <w:tabs>
          <w:tab w:val="left" w:pos="993"/>
        </w:tabs>
        <w:ind w:firstLine="709"/>
        <w:jc w:val="both"/>
        <w:rPr>
          <w:sz w:val="28"/>
          <w:szCs w:val="28"/>
        </w:rPr>
      </w:pPr>
      <w:r w:rsidRPr="001961C7">
        <w:rPr>
          <w:sz w:val="28"/>
          <w:szCs w:val="28"/>
        </w:rPr>
        <w:t xml:space="preserve">В рамках реализации указанного мероприятия планируется: </w:t>
      </w:r>
    </w:p>
    <w:p w:rsidR="000F4EEB" w:rsidRPr="001961C7" w:rsidRDefault="000F4EEB" w:rsidP="009F27DC">
      <w:pPr>
        <w:pStyle w:val="Iauiue"/>
        <w:tabs>
          <w:tab w:val="left" w:pos="993"/>
        </w:tabs>
        <w:ind w:firstLine="709"/>
        <w:jc w:val="both"/>
        <w:rPr>
          <w:sz w:val="28"/>
          <w:szCs w:val="28"/>
        </w:rPr>
      </w:pPr>
      <w:r w:rsidRPr="001961C7">
        <w:rPr>
          <w:sz w:val="28"/>
          <w:szCs w:val="28"/>
        </w:rPr>
        <w:t xml:space="preserve">создание реабилитационно-диагностической лаборатории для определения уровня реабилитационного потенциала детей-инвалидов, воспитывающихся в детском доме-интернате (далее – лаборатория); </w:t>
      </w:r>
    </w:p>
    <w:p w:rsidR="000F4EEB" w:rsidRPr="001961C7" w:rsidRDefault="000F4EEB" w:rsidP="009F27DC">
      <w:pPr>
        <w:pStyle w:val="Iauiue"/>
        <w:tabs>
          <w:tab w:val="left" w:pos="993"/>
        </w:tabs>
        <w:ind w:firstLine="709"/>
        <w:jc w:val="both"/>
        <w:rPr>
          <w:sz w:val="28"/>
          <w:szCs w:val="28"/>
        </w:rPr>
      </w:pPr>
      <w:r w:rsidRPr="001961C7">
        <w:rPr>
          <w:sz w:val="28"/>
          <w:szCs w:val="28"/>
        </w:rPr>
        <w:t xml:space="preserve">формирование групп детей-инвалидов, имеющих достаточный потенциал для самостоятельного проживания в социуме; </w:t>
      </w:r>
    </w:p>
    <w:p w:rsidR="000F4EEB" w:rsidRPr="001961C7" w:rsidRDefault="000F4EEB" w:rsidP="009F27DC">
      <w:pPr>
        <w:pStyle w:val="Iauiue"/>
        <w:tabs>
          <w:tab w:val="left" w:pos="993"/>
        </w:tabs>
        <w:ind w:firstLine="709"/>
        <w:jc w:val="both"/>
        <w:rPr>
          <w:sz w:val="28"/>
          <w:szCs w:val="28"/>
        </w:rPr>
      </w:pPr>
      <w:r w:rsidRPr="001961C7">
        <w:rPr>
          <w:sz w:val="28"/>
          <w:szCs w:val="28"/>
        </w:rPr>
        <w:t>создание системы оценки качества проведенных реабилитационных мероприятий.</w:t>
      </w:r>
    </w:p>
    <w:p w:rsidR="000F4EEB" w:rsidRPr="001961C7" w:rsidRDefault="000F4EEB" w:rsidP="009F27DC">
      <w:pPr>
        <w:pStyle w:val="Iauiue"/>
        <w:ind w:firstLine="709"/>
        <w:jc w:val="both"/>
        <w:rPr>
          <w:sz w:val="28"/>
          <w:szCs w:val="28"/>
        </w:rPr>
      </w:pPr>
      <w:r w:rsidRPr="001961C7">
        <w:rPr>
          <w:sz w:val="28"/>
          <w:szCs w:val="28"/>
        </w:rPr>
        <w:t>Результатом создания лаборатории станет унифицированная база данных детей-инвалидов, проживающих в детском доме-интернате, имеющих достаточный реабилитационный потенциал для самостоятельного проживания в социуме.</w:t>
      </w:r>
    </w:p>
    <w:p w:rsidR="000F4EEB" w:rsidRPr="001961C7" w:rsidRDefault="000F4EEB" w:rsidP="009F27DC">
      <w:pPr>
        <w:pStyle w:val="Iauiue"/>
        <w:ind w:firstLine="709"/>
        <w:jc w:val="both"/>
        <w:rPr>
          <w:sz w:val="28"/>
          <w:szCs w:val="28"/>
        </w:rPr>
      </w:pPr>
      <w:r w:rsidRPr="001961C7">
        <w:rPr>
          <w:sz w:val="28"/>
          <w:szCs w:val="28"/>
        </w:rPr>
        <w:t>Для реализации данного мероприятия необходимо:</w:t>
      </w:r>
    </w:p>
    <w:p w:rsidR="000F4EEB" w:rsidRPr="001961C7" w:rsidRDefault="000F4EEB" w:rsidP="009F27DC">
      <w:pPr>
        <w:pStyle w:val="Iauiue"/>
        <w:ind w:firstLine="709"/>
        <w:jc w:val="both"/>
        <w:rPr>
          <w:sz w:val="28"/>
          <w:szCs w:val="28"/>
        </w:rPr>
      </w:pPr>
      <w:r w:rsidRPr="001961C7">
        <w:rPr>
          <w:sz w:val="28"/>
          <w:szCs w:val="28"/>
        </w:rPr>
        <w:t>создать рабочий кабинет (лабораторию) для специалистов, оборудованный необходимой мебелью, оргтехникой;</w:t>
      </w:r>
    </w:p>
    <w:p w:rsidR="000F4EEB" w:rsidRPr="001961C7" w:rsidRDefault="000F4EEB" w:rsidP="009F27DC">
      <w:pPr>
        <w:pStyle w:val="Iauiue"/>
        <w:ind w:firstLine="709"/>
        <w:jc w:val="both"/>
        <w:rPr>
          <w:sz w:val="28"/>
          <w:szCs w:val="28"/>
        </w:rPr>
      </w:pPr>
      <w:r w:rsidRPr="001961C7">
        <w:rPr>
          <w:sz w:val="28"/>
          <w:szCs w:val="28"/>
        </w:rPr>
        <w:t>обеспечить специалистов методическим инструментарием (тест Векслера, тест Люшера, экспресс диагностика работоспособности и функционального состояния человека (методика М.П. Мороз), программа компьютерной обработки блока психологических тестов «Профориентационная система ПРОФИ II», программа компьютерной обработки блока психологических тестов «Профориентационная система ПРОФИ III» и др.). Необходимость методического обеспечения связана с отсутствием профессиональной специальной литературы по данному вопросу, отсутствием на территории Забайкальского края научных заведений, проводящих работу по данному направлению деятельности. Кроме того, отдаленность Забайкальского края от федерального центра не позволяет широко использовать практику направления специалистов на обучение в центральные вузы и другие обучающие заведения. Методическая литература позволит охватить большее количество специалистов отрасли новыми знаниями в области современных  реабилитационных технологий работы с детьми-инвалидами с ментальными нарушениями.</w:t>
      </w:r>
    </w:p>
    <w:p w:rsidR="000F4EEB" w:rsidRPr="001961C7" w:rsidRDefault="000F4EEB" w:rsidP="009F27DC">
      <w:pPr>
        <w:pStyle w:val="Iauiue"/>
        <w:ind w:firstLine="709"/>
        <w:jc w:val="both"/>
        <w:rPr>
          <w:sz w:val="28"/>
          <w:szCs w:val="28"/>
        </w:rPr>
      </w:pPr>
      <w:r w:rsidRPr="001961C7">
        <w:rPr>
          <w:sz w:val="28"/>
          <w:szCs w:val="28"/>
        </w:rPr>
        <w:t>Выявление детей-инвалидов, воспитывающихся в доме-интернате для умственно отсталых детей, имеющих потенциал для дальнейшего самостоятельного проживания, будет осуществляться регулярно по прибытии в дом-интернат новых детей-инвалидов, а также регистрации положительной реабилитационной динамики у тех детей-инвалидов, которые уже проживают в доме-интернате.</w:t>
      </w:r>
    </w:p>
    <w:p w:rsidR="000F4EEB" w:rsidRPr="001961C7" w:rsidRDefault="000F4EEB" w:rsidP="009F27DC">
      <w:pPr>
        <w:pStyle w:val="Iauiue"/>
        <w:ind w:firstLine="709"/>
        <w:jc w:val="both"/>
        <w:rPr>
          <w:sz w:val="28"/>
          <w:szCs w:val="28"/>
        </w:rPr>
      </w:pPr>
      <w:r w:rsidRPr="001961C7">
        <w:rPr>
          <w:sz w:val="28"/>
          <w:szCs w:val="28"/>
        </w:rPr>
        <w:t>Результатами данного мероприятия станут:</w:t>
      </w:r>
    </w:p>
    <w:p w:rsidR="000F4EEB" w:rsidRPr="001961C7" w:rsidRDefault="000F4EEB" w:rsidP="009F27DC">
      <w:pPr>
        <w:pStyle w:val="Iauiue"/>
        <w:ind w:firstLine="709"/>
        <w:jc w:val="both"/>
        <w:rPr>
          <w:color w:val="000000"/>
          <w:sz w:val="28"/>
          <w:szCs w:val="28"/>
        </w:rPr>
      </w:pPr>
      <w:r w:rsidRPr="001961C7">
        <w:rPr>
          <w:sz w:val="28"/>
          <w:szCs w:val="28"/>
        </w:rPr>
        <w:t>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0F4EEB" w:rsidRPr="001961C7" w:rsidRDefault="000F4EEB" w:rsidP="009F27DC">
      <w:pPr>
        <w:pStyle w:val="Iauiue"/>
        <w:ind w:firstLine="709"/>
        <w:jc w:val="both"/>
        <w:rPr>
          <w:color w:val="000000"/>
          <w:sz w:val="28"/>
          <w:szCs w:val="28"/>
        </w:rPr>
      </w:pPr>
      <w:r w:rsidRPr="001961C7">
        <w:rPr>
          <w:color w:val="000000"/>
          <w:sz w:val="28"/>
          <w:szCs w:val="28"/>
        </w:rPr>
        <w:t>создание реабилитационно-диагностической лаборатории для определения уровня реабилитационного потенциала детей-инвалидов;</w:t>
      </w:r>
    </w:p>
    <w:p w:rsidR="000F4EEB" w:rsidRPr="001961C7" w:rsidRDefault="000F4EEB" w:rsidP="009F27DC">
      <w:pPr>
        <w:pStyle w:val="Iauiue"/>
        <w:ind w:firstLine="709"/>
        <w:jc w:val="both"/>
        <w:rPr>
          <w:color w:val="000000"/>
          <w:sz w:val="28"/>
          <w:szCs w:val="28"/>
        </w:rPr>
      </w:pPr>
      <w:r w:rsidRPr="001961C7">
        <w:rPr>
          <w:color w:val="000000"/>
          <w:sz w:val="28"/>
          <w:szCs w:val="28"/>
        </w:rPr>
        <w:t>создание базы данных детей-инвалидов, проживающих в доме-интернате,  имеющих достаточный потенциал для самостоятельного проживания;</w:t>
      </w:r>
    </w:p>
    <w:p w:rsidR="000F4EEB" w:rsidRPr="001961C7" w:rsidRDefault="000F4EEB" w:rsidP="009F27DC">
      <w:pPr>
        <w:pStyle w:val="Iauiue"/>
        <w:ind w:firstLine="709"/>
        <w:jc w:val="both"/>
        <w:rPr>
          <w:color w:val="000000"/>
          <w:sz w:val="28"/>
          <w:szCs w:val="28"/>
        </w:rPr>
      </w:pPr>
      <w:r w:rsidRPr="001961C7">
        <w:rPr>
          <w:color w:val="000000"/>
          <w:sz w:val="28"/>
          <w:szCs w:val="28"/>
        </w:rPr>
        <w:t>формирование 6 групп  детей-инвалидов (по 5 детей), проживающих в доме-интернате для умственно отсталых детей, для дальнейшей подготовки к самостоятельному проживанию и трудовой деятельности.</w:t>
      </w:r>
    </w:p>
    <w:p w:rsidR="000F4EEB" w:rsidRPr="001961C7" w:rsidRDefault="000F4EEB" w:rsidP="009F27DC">
      <w:pPr>
        <w:pStyle w:val="af"/>
        <w:tabs>
          <w:tab w:val="left" w:pos="0"/>
        </w:tabs>
        <w:ind w:firstLine="709"/>
        <w:rPr>
          <w:rFonts w:ascii="Times New Roman" w:hAnsi="Times New Roman" w:cs="Times New Roman"/>
        </w:rPr>
      </w:pPr>
      <w:r w:rsidRPr="001961C7">
        <w:rPr>
          <w:rFonts w:ascii="Times New Roman" w:hAnsi="Times New Roman" w:cs="Times New Roman"/>
        </w:rPr>
        <w:t>1.2. Разработка и реализация индивидуальных программ подготовки детей-инвалидов старше 14 лет, проживающих в доме-интернате для умственно отсталых детей, к самостоятельной жизни вне интернатного учреждения.</w:t>
      </w:r>
    </w:p>
    <w:p w:rsidR="000F4EEB" w:rsidRPr="001961C7" w:rsidRDefault="000F4EEB" w:rsidP="009F27DC">
      <w:pPr>
        <w:pStyle w:val="Iauiue"/>
        <w:tabs>
          <w:tab w:val="left" w:pos="1134"/>
        </w:tabs>
        <w:ind w:firstLine="709"/>
        <w:jc w:val="both"/>
        <w:rPr>
          <w:color w:val="000000"/>
          <w:sz w:val="28"/>
          <w:szCs w:val="28"/>
        </w:rPr>
      </w:pPr>
      <w:r w:rsidRPr="001961C7">
        <w:rPr>
          <w:sz w:val="28"/>
          <w:szCs w:val="28"/>
        </w:rPr>
        <w:t xml:space="preserve">Для детей, отобранных в результате проведения диагностических мероприятий, предусмотрены разработка и реализация индивидуальных программ реабилитации. </w:t>
      </w:r>
      <w:r w:rsidRPr="001961C7">
        <w:rPr>
          <w:color w:val="000000"/>
          <w:sz w:val="28"/>
          <w:szCs w:val="28"/>
        </w:rPr>
        <w:t xml:space="preserve">Данными программами предусматривается привитие навыков и умений, обуславливающих успешную социализацию детей-инвалидов; формирование качеств личности ребенка-инвалида, необходимых для социальной адаптации: самостоятельности, осознания жизненной перспективы, готовности к самообеспечению на основе труда, коммуникабельности. </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Результатами мероприятия будут:</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color w:val="000000"/>
          <w:sz w:val="28"/>
          <w:szCs w:val="28"/>
        </w:rPr>
        <w:t>овладение 30 детьми-инвалидами, проживающими в доме-интернате для умственно отсталых детей, умениями и навыками, необходимыми для самостоятельного проживания;</w:t>
      </w:r>
    </w:p>
    <w:p w:rsidR="009F27DC" w:rsidRPr="001961C7" w:rsidRDefault="000F4EEB" w:rsidP="009F27DC">
      <w:pPr>
        <w:pStyle w:val="af"/>
        <w:ind w:firstLine="709"/>
        <w:rPr>
          <w:rFonts w:ascii="Times New Roman" w:hAnsi="Times New Roman" w:cs="Times New Roman"/>
          <w:color w:val="000000"/>
        </w:rPr>
      </w:pPr>
      <w:r w:rsidRPr="001961C7">
        <w:rPr>
          <w:rFonts w:ascii="Times New Roman" w:hAnsi="Times New Roman" w:cs="Times New Roman"/>
          <w:color w:val="000000"/>
        </w:rPr>
        <w:t>максимальное развитие у 30 детей-инвалидов, проживающих в доме-интернате для умственно отсталых детей, индивидуально-личностных качеств, необходимых для самостоятельного проживания.</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1.3.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color w:val="000000"/>
        </w:rPr>
        <w:t>В рамках реализации данного мероприятия специалистами детского дома-интерната осуществляется формирование навыков,</w:t>
      </w:r>
      <w:r w:rsidRPr="001961C7">
        <w:rPr>
          <w:rFonts w:ascii="Times New Roman" w:hAnsi="Times New Roman" w:cs="Times New Roman"/>
        </w:rPr>
        <w:t xml:space="preserve"> умений и качеств, обусловливающих социализацию детей-инвалидов:</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развитие коммуникативных навыков и умений, обеспечивающих межличностное общение;</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формирование основ социального и репродуктивного поведения путем усвоения общепринятых норм поведения;</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расширение диапазона социальных ролей на основе систематического включения детей-инвалидов в жизнь местного сообщества и общества в жизнь детского дома-интерната;</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формирование умения работать в группе и развитие чувства принадлежности к коллективу (кружок «Рисование нетрадиционной техникой», «Кукольный театр», «Тестопластика», «Оригами», «Цветоводство», танцевальный коллектив «Акробатика», спортивный клуб (игра в настольный теннис, шашки) и др.);</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ознакомление с установленными действующим законодательством правами инвалидов;</w:t>
      </w:r>
    </w:p>
    <w:p w:rsidR="000F4EEB" w:rsidRPr="001961C7" w:rsidRDefault="000F4EEB" w:rsidP="009F27DC">
      <w:pPr>
        <w:pStyle w:val="af"/>
        <w:ind w:firstLine="709"/>
        <w:rPr>
          <w:rFonts w:ascii="Times New Roman" w:hAnsi="Times New Roman" w:cs="Times New Roman"/>
          <w:color w:val="000000"/>
        </w:rPr>
      </w:pPr>
      <w:r w:rsidRPr="001961C7">
        <w:rPr>
          <w:rFonts w:ascii="Times New Roman" w:hAnsi="Times New Roman" w:cs="Times New Roman"/>
        </w:rPr>
        <w:t xml:space="preserve">формирование потребности к занятиям трудом.  </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Результатом этого мероприятия будет 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потребности в трудовой деятельности.</w:t>
      </w:r>
    </w:p>
    <w:p w:rsidR="000F4EEB" w:rsidRPr="001961C7" w:rsidRDefault="000F4EEB" w:rsidP="009F27DC">
      <w:pPr>
        <w:pStyle w:val="Iauiue"/>
        <w:tabs>
          <w:tab w:val="left" w:pos="0"/>
          <w:tab w:val="left" w:pos="993"/>
        </w:tabs>
        <w:ind w:firstLine="709"/>
        <w:jc w:val="both"/>
        <w:rPr>
          <w:sz w:val="28"/>
          <w:szCs w:val="28"/>
        </w:rPr>
      </w:pPr>
      <w:r w:rsidRPr="001961C7">
        <w:rPr>
          <w:sz w:val="28"/>
          <w:szCs w:val="28"/>
        </w:rPr>
        <w:t>1.4.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 Внедрение технологии «Реабилитация особого ребенка».</w:t>
      </w:r>
    </w:p>
    <w:p w:rsidR="000F4EEB" w:rsidRPr="001961C7" w:rsidRDefault="000F4EEB" w:rsidP="009F27DC">
      <w:pPr>
        <w:pStyle w:val="Iauiue"/>
        <w:ind w:firstLine="709"/>
        <w:jc w:val="both"/>
        <w:rPr>
          <w:sz w:val="28"/>
          <w:szCs w:val="28"/>
        </w:rPr>
      </w:pPr>
      <w:r w:rsidRPr="001961C7">
        <w:rPr>
          <w:sz w:val="28"/>
          <w:szCs w:val="28"/>
        </w:rPr>
        <w:t>Дети-инвалиды по результатам диагностических мероприятий включаются в целевую группу реабилитационного подразделения детского дома-интерната для умственно отсталых детей, в отношении которой будут реализованы мероприятия программ социально-бытовой ориентации и социально-бытовой адаптации, психолого-педагогической помощи, профессиональной реабилитации. Координировать медицинские, педагогические, психологические, социально-правовые действия с целью подготовки детей-инвалидов к самостоятельной жизни по достижении ими 18 лет будут специалисты психолого-медико-педагогического консилиума: врач-психиатр, педагог-дефектолог, педагог-психолог, логопед, специалист по социальной работе, социальный работник, инструктор ЛФК, инструктор по труду, воспитатель.</w:t>
      </w:r>
    </w:p>
    <w:p w:rsidR="000F4EEB" w:rsidRPr="001961C7" w:rsidRDefault="000F4EEB" w:rsidP="009F27DC">
      <w:pPr>
        <w:pStyle w:val="Iauiue"/>
        <w:ind w:firstLine="709"/>
        <w:jc w:val="both"/>
        <w:rPr>
          <w:iCs/>
          <w:sz w:val="28"/>
          <w:szCs w:val="28"/>
        </w:rPr>
      </w:pPr>
      <w:r w:rsidRPr="001961C7">
        <w:rPr>
          <w:iCs/>
          <w:sz w:val="28"/>
          <w:szCs w:val="28"/>
        </w:rPr>
        <w:t>Внедрение программы «Социально-бытовая ориентация»</w:t>
      </w:r>
    </w:p>
    <w:p w:rsidR="000F4EEB" w:rsidRPr="001961C7" w:rsidRDefault="000F4EEB" w:rsidP="009F27DC">
      <w:pPr>
        <w:pStyle w:val="Iauiue"/>
        <w:ind w:firstLine="709"/>
        <w:jc w:val="both"/>
        <w:rPr>
          <w:sz w:val="28"/>
          <w:szCs w:val="28"/>
        </w:rPr>
      </w:pPr>
      <w:r w:rsidRPr="001961C7">
        <w:rPr>
          <w:sz w:val="28"/>
          <w:szCs w:val="28"/>
        </w:rPr>
        <w:t xml:space="preserve">Цели программы «Социально-бытовая ориентация»: </w:t>
      </w:r>
    </w:p>
    <w:p w:rsidR="000F4EEB" w:rsidRPr="001961C7" w:rsidRDefault="000F4EEB" w:rsidP="009F27DC">
      <w:pPr>
        <w:pStyle w:val="Iauiue"/>
        <w:ind w:firstLine="709"/>
        <w:jc w:val="both"/>
        <w:rPr>
          <w:sz w:val="28"/>
          <w:szCs w:val="28"/>
        </w:rPr>
      </w:pPr>
      <w:r w:rsidRPr="001961C7">
        <w:rPr>
          <w:sz w:val="28"/>
          <w:szCs w:val="28"/>
        </w:rPr>
        <w:t xml:space="preserve">интеграция воспитанников детского дома-интерната для умственно отсталых детей в новые условия проживания после выхода из стационарного учреждения с использованием тренажерного жилья, приближенного к условиям современной квартиры; </w:t>
      </w:r>
    </w:p>
    <w:p w:rsidR="000F4EEB" w:rsidRPr="001961C7" w:rsidRDefault="000F4EEB" w:rsidP="009F27DC">
      <w:pPr>
        <w:pStyle w:val="Iauiue"/>
        <w:ind w:firstLine="709"/>
        <w:jc w:val="both"/>
        <w:rPr>
          <w:sz w:val="28"/>
          <w:szCs w:val="28"/>
        </w:rPr>
      </w:pPr>
      <w:r w:rsidRPr="001961C7">
        <w:rPr>
          <w:sz w:val="28"/>
          <w:szCs w:val="28"/>
        </w:rPr>
        <w:t>формирование навыков самообслуживания, личной гигиены, ухода за одеждой и обувью, уборки помещений и прилегающей территории, интереса к приготовлению пищи, навыков работы с бытовой техникой, овладение основами этикета (сервировка стола, пользование столовыми приборами, встреча гостей и другое).</w:t>
      </w:r>
    </w:p>
    <w:p w:rsidR="000F4EEB" w:rsidRPr="001961C7" w:rsidRDefault="000F4EEB" w:rsidP="009F27DC">
      <w:pPr>
        <w:pStyle w:val="Iauiue"/>
        <w:ind w:firstLine="709"/>
        <w:jc w:val="both"/>
        <w:rPr>
          <w:sz w:val="28"/>
          <w:szCs w:val="28"/>
        </w:rPr>
      </w:pPr>
      <w:r w:rsidRPr="001961C7">
        <w:rPr>
          <w:sz w:val="28"/>
          <w:szCs w:val="28"/>
        </w:rPr>
        <w:t>В рамках мероприятия предполагается в целях создания специальной зоны, моделирующей индивидуальное жилое помещение (далее – учебная квартира), приобрести предметы повседневного обихода:</w:t>
      </w:r>
    </w:p>
    <w:p w:rsidR="000F4EEB" w:rsidRPr="001961C7" w:rsidRDefault="000F4EEB" w:rsidP="009F27DC">
      <w:pPr>
        <w:pStyle w:val="Iauiue"/>
        <w:ind w:firstLine="709"/>
        <w:jc w:val="both"/>
        <w:rPr>
          <w:sz w:val="28"/>
          <w:szCs w:val="28"/>
        </w:rPr>
      </w:pPr>
      <w:r w:rsidRPr="001961C7">
        <w:rPr>
          <w:sz w:val="28"/>
          <w:szCs w:val="28"/>
        </w:rPr>
        <w:t>для кухни: электроплиту, холодильник, микроволновую печь, электромясорубку, стиральную машину, посуду;</w:t>
      </w:r>
    </w:p>
    <w:p w:rsidR="000F4EEB" w:rsidRPr="001961C7" w:rsidRDefault="000F4EEB" w:rsidP="009F27DC">
      <w:pPr>
        <w:pStyle w:val="Iauiue"/>
        <w:ind w:firstLine="709"/>
        <w:jc w:val="both"/>
        <w:rPr>
          <w:sz w:val="28"/>
          <w:szCs w:val="28"/>
        </w:rPr>
      </w:pPr>
      <w:r w:rsidRPr="001961C7">
        <w:rPr>
          <w:sz w:val="28"/>
          <w:szCs w:val="28"/>
        </w:rPr>
        <w:t xml:space="preserve">для жилой комнаты: мебель, телевизор, утюг, гладильную доску, компьютерную технику (системный блок, монитор, принтер).  </w:t>
      </w:r>
    </w:p>
    <w:p w:rsidR="000F4EEB" w:rsidRPr="001961C7" w:rsidRDefault="000F4EEB" w:rsidP="009F27DC">
      <w:pPr>
        <w:pStyle w:val="Iauiue"/>
        <w:ind w:firstLine="709"/>
        <w:jc w:val="both"/>
        <w:rPr>
          <w:sz w:val="28"/>
          <w:szCs w:val="28"/>
        </w:rPr>
      </w:pPr>
      <w:r w:rsidRPr="001961C7">
        <w:rPr>
          <w:sz w:val="28"/>
          <w:szCs w:val="28"/>
        </w:rPr>
        <w:t>Программа состоит из следующих разделов: «Организация питания», «Использование электро-бытовых приборов», «Элементы дизайна интерьера», «Порядок и чистота в доме» и другие.</w:t>
      </w:r>
    </w:p>
    <w:p w:rsidR="000F4EEB" w:rsidRPr="001961C7" w:rsidRDefault="000F4EEB" w:rsidP="009F27DC">
      <w:pPr>
        <w:pStyle w:val="Iauiue"/>
        <w:ind w:firstLine="709"/>
        <w:jc w:val="both"/>
        <w:rPr>
          <w:iCs/>
          <w:sz w:val="28"/>
          <w:szCs w:val="28"/>
        </w:rPr>
      </w:pPr>
      <w:r w:rsidRPr="001961C7">
        <w:rPr>
          <w:iCs/>
          <w:sz w:val="28"/>
          <w:szCs w:val="28"/>
        </w:rPr>
        <w:t>Внедрение программы «Социально-бытовая адаптация»</w:t>
      </w:r>
    </w:p>
    <w:p w:rsidR="000F4EEB" w:rsidRPr="001961C7" w:rsidRDefault="000F4EEB" w:rsidP="009F27DC">
      <w:pPr>
        <w:pStyle w:val="Iauiue"/>
        <w:ind w:firstLine="709"/>
        <w:jc w:val="both"/>
        <w:rPr>
          <w:sz w:val="28"/>
          <w:szCs w:val="28"/>
        </w:rPr>
      </w:pPr>
      <w:r w:rsidRPr="001961C7">
        <w:rPr>
          <w:sz w:val="28"/>
          <w:szCs w:val="28"/>
        </w:rPr>
        <w:t>Целью программы «Социально-бытовая адаптация» является формирование навыков социального поведения у воспитанников детского дома-интерната для умственно отсталых детей.</w:t>
      </w:r>
    </w:p>
    <w:p w:rsidR="000F4EEB" w:rsidRPr="001961C7" w:rsidRDefault="000F4EEB" w:rsidP="001961C7">
      <w:pPr>
        <w:pStyle w:val="Iauiue"/>
        <w:ind w:firstLine="709"/>
        <w:jc w:val="both"/>
        <w:rPr>
          <w:sz w:val="28"/>
          <w:szCs w:val="28"/>
        </w:rPr>
      </w:pPr>
      <w:r w:rsidRPr="001961C7">
        <w:rPr>
          <w:sz w:val="28"/>
          <w:szCs w:val="28"/>
        </w:rPr>
        <w:t>В рамках данного мероприятия планируется создание моделей учреждений социально-бытового окружения («магазин», «банк» и другие).</w:t>
      </w:r>
    </w:p>
    <w:p w:rsidR="000F4EEB" w:rsidRPr="001961C7" w:rsidRDefault="000F4EEB" w:rsidP="009F27DC">
      <w:pPr>
        <w:pStyle w:val="Iauiue"/>
        <w:ind w:firstLine="709"/>
        <w:jc w:val="both"/>
        <w:rPr>
          <w:iCs/>
          <w:sz w:val="28"/>
          <w:szCs w:val="28"/>
        </w:rPr>
      </w:pPr>
      <w:r w:rsidRPr="001961C7">
        <w:rPr>
          <w:iCs/>
          <w:sz w:val="28"/>
          <w:szCs w:val="28"/>
        </w:rPr>
        <w:t>Внедрение программы «Спортивно-оздоровительные мероприятия»</w:t>
      </w:r>
    </w:p>
    <w:p w:rsidR="000F4EEB" w:rsidRPr="001961C7" w:rsidRDefault="000F4EEB" w:rsidP="009F27DC">
      <w:pPr>
        <w:pStyle w:val="Iauiue"/>
        <w:ind w:firstLine="709"/>
        <w:jc w:val="both"/>
        <w:rPr>
          <w:sz w:val="28"/>
          <w:szCs w:val="28"/>
        </w:rPr>
      </w:pPr>
      <w:r w:rsidRPr="001961C7">
        <w:rPr>
          <w:sz w:val="28"/>
          <w:szCs w:val="28"/>
        </w:rPr>
        <w:t>Программа внедряется с целью формирования комплекса двигательных навыков и умений воспитанников детского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Предполагается приобретение оборудования:</w:t>
      </w:r>
    </w:p>
    <w:p w:rsidR="000F4EEB" w:rsidRPr="001961C7" w:rsidRDefault="000F4EEB" w:rsidP="009F27DC">
      <w:pPr>
        <w:pStyle w:val="Iauiue"/>
        <w:ind w:firstLine="709"/>
        <w:jc w:val="both"/>
        <w:rPr>
          <w:sz w:val="28"/>
          <w:szCs w:val="28"/>
        </w:rPr>
      </w:pPr>
      <w:r w:rsidRPr="001961C7">
        <w:rPr>
          <w:sz w:val="28"/>
          <w:szCs w:val="28"/>
        </w:rPr>
        <w:t>1)  для зала адаптивной физической культуры: мягкого игрового комплекса; комплектов реабилитационных тренажеров;</w:t>
      </w:r>
    </w:p>
    <w:p w:rsidR="000F4EEB" w:rsidRPr="001961C7" w:rsidRDefault="000F4EEB" w:rsidP="009F27DC">
      <w:pPr>
        <w:pStyle w:val="Iauiue"/>
        <w:ind w:firstLine="709"/>
        <w:jc w:val="both"/>
        <w:rPr>
          <w:sz w:val="28"/>
          <w:szCs w:val="28"/>
        </w:rPr>
      </w:pPr>
      <w:r w:rsidRPr="001961C7">
        <w:rPr>
          <w:sz w:val="28"/>
          <w:szCs w:val="28"/>
        </w:rPr>
        <w:t>2) надувного бассейна с комплектующим оборудованием;</w:t>
      </w:r>
    </w:p>
    <w:p w:rsidR="000F4EEB" w:rsidRPr="001961C7" w:rsidRDefault="000F4EEB" w:rsidP="001961C7">
      <w:pPr>
        <w:pStyle w:val="Iauiue"/>
        <w:ind w:firstLine="709"/>
        <w:jc w:val="both"/>
        <w:rPr>
          <w:sz w:val="28"/>
          <w:szCs w:val="28"/>
        </w:rPr>
      </w:pPr>
      <w:r w:rsidRPr="001961C7">
        <w:rPr>
          <w:sz w:val="28"/>
          <w:szCs w:val="28"/>
        </w:rPr>
        <w:t>3) открытой спортивно-игровой площадки (антивандальные тренажеры).</w:t>
      </w:r>
    </w:p>
    <w:p w:rsidR="000F4EEB" w:rsidRPr="001961C7" w:rsidRDefault="000F4EEB" w:rsidP="009F27DC">
      <w:pPr>
        <w:pStyle w:val="Iauiue"/>
        <w:ind w:firstLine="709"/>
        <w:jc w:val="both"/>
        <w:rPr>
          <w:iCs/>
          <w:sz w:val="28"/>
          <w:szCs w:val="28"/>
        </w:rPr>
      </w:pPr>
      <w:r w:rsidRPr="001961C7">
        <w:rPr>
          <w:iCs/>
          <w:sz w:val="28"/>
          <w:szCs w:val="28"/>
        </w:rPr>
        <w:t>Внедрение программы предпрофессиональной подготовки</w:t>
      </w:r>
    </w:p>
    <w:p w:rsidR="000F4EEB" w:rsidRPr="001961C7" w:rsidRDefault="000F4EEB" w:rsidP="009F27DC">
      <w:pPr>
        <w:pStyle w:val="Iauiue"/>
        <w:ind w:firstLine="709"/>
        <w:jc w:val="both"/>
        <w:rPr>
          <w:sz w:val="28"/>
          <w:szCs w:val="28"/>
        </w:rPr>
      </w:pPr>
      <w:r w:rsidRPr="001961C7">
        <w:rPr>
          <w:sz w:val="28"/>
          <w:szCs w:val="28"/>
        </w:rPr>
        <w:t xml:space="preserve">Целью программы является привитие воспитанникам детского дома-интерната для умственно отсталых детей предпрофессиональных и профессиональных навыков по профессиям: подсобный рабочий сельскохозяйственного труда, хлебопекарни, прачечной, швея, грузчик, штукатур-маляр, вязальщица трикотажных изделий, дворник, овощевод, свиновод, сапожник. </w:t>
      </w:r>
    </w:p>
    <w:p w:rsidR="000F4EEB" w:rsidRPr="001961C7" w:rsidRDefault="000F4EEB" w:rsidP="009F27DC">
      <w:pPr>
        <w:pStyle w:val="Iauiue"/>
        <w:ind w:firstLine="709"/>
        <w:jc w:val="both"/>
        <w:rPr>
          <w:sz w:val="28"/>
          <w:szCs w:val="28"/>
        </w:rPr>
      </w:pPr>
      <w:r w:rsidRPr="001961C7">
        <w:rPr>
          <w:sz w:val="28"/>
          <w:szCs w:val="28"/>
        </w:rPr>
        <w:t xml:space="preserve">Процесс профессионально-трудовой подготовки будет реализован на базе созданных в доме-интернате трудовых мастерских – швейно-трикотажной, столярной, оснащенных необходимым оборудованием, а также на подсобном хозяйстве учреждения. </w:t>
      </w:r>
    </w:p>
    <w:p w:rsidR="000F4EEB" w:rsidRPr="001961C7" w:rsidRDefault="000F4EEB" w:rsidP="001961C7">
      <w:pPr>
        <w:pStyle w:val="Iauiue"/>
        <w:ind w:firstLine="709"/>
        <w:jc w:val="both"/>
        <w:rPr>
          <w:sz w:val="28"/>
          <w:szCs w:val="28"/>
        </w:rPr>
      </w:pPr>
      <w:r w:rsidRPr="001961C7">
        <w:rPr>
          <w:sz w:val="28"/>
          <w:szCs w:val="28"/>
        </w:rPr>
        <w:t xml:space="preserve">В рамках мероприятия планируется открытие сапожной мастерской. </w:t>
      </w:r>
    </w:p>
    <w:p w:rsidR="000F4EEB" w:rsidRPr="001961C7" w:rsidRDefault="000F4EEB" w:rsidP="009F27DC">
      <w:pPr>
        <w:pStyle w:val="Iauiue"/>
        <w:ind w:firstLine="709"/>
        <w:jc w:val="both"/>
        <w:rPr>
          <w:sz w:val="28"/>
          <w:szCs w:val="28"/>
        </w:rPr>
      </w:pPr>
      <w:r w:rsidRPr="001961C7">
        <w:rPr>
          <w:iCs/>
          <w:sz w:val="28"/>
          <w:szCs w:val="28"/>
        </w:rPr>
        <w:t>Внедрение программы «Психолого-педагогическая помощь»</w:t>
      </w:r>
    </w:p>
    <w:p w:rsidR="000F4EEB" w:rsidRPr="001961C7" w:rsidRDefault="000F4EEB" w:rsidP="009F27DC">
      <w:pPr>
        <w:pStyle w:val="Iauiue"/>
        <w:ind w:firstLine="709"/>
        <w:jc w:val="both"/>
        <w:rPr>
          <w:sz w:val="28"/>
          <w:szCs w:val="28"/>
        </w:rPr>
      </w:pPr>
      <w:r w:rsidRPr="001961C7">
        <w:rPr>
          <w:sz w:val="28"/>
          <w:szCs w:val="28"/>
        </w:rPr>
        <w:t>Программа внедряется с целью оказания помощи в решении проблем личностного характера, образования, поведения, установлении гармоничных конструктивных отношений со сверстниками, взрослыми людьми.</w:t>
      </w:r>
    </w:p>
    <w:p w:rsidR="000F4EEB" w:rsidRPr="001961C7" w:rsidRDefault="000F4EEB" w:rsidP="009F27DC">
      <w:pPr>
        <w:pStyle w:val="Iauiue"/>
        <w:ind w:firstLine="709"/>
        <w:jc w:val="both"/>
        <w:rPr>
          <w:sz w:val="28"/>
          <w:szCs w:val="28"/>
        </w:rPr>
      </w:pPr>
      <w:r w:rsidRPr="001961C7">
        <w:rPr>
          <w:sz w:val="28"/>
          <w:szCs w:val="28"/>
        </w:rPr>
        <w:t>В рамках мероприятия планируется дополнить имеющуюся в доме-интернате сенсорную комнату Монтессори-материалами: тактильно-развивающими, интерактивными сенсорными модулями, предметно-развивающими материалами.</w:t>
      </w:r>
    </w:p>
    <w:p w:rsidR="000F4EEB" w:rsidRPr="001961C7" w:rsidRDefault="000F4EEB" w:rsidP="001961C7">
      <w:pPr>
        <w:pStyle w:val="Iauiue"/>
        <w:ind w:firstLine="709"/>
        <w:jc w:val="both"/>
        <w:rPr>
          <w:sz w:val="28"/>
          <w:szCs w:val="28"/>
        </w:rPr>
      </w:pPr>
      <w:r w:rsidRPr="001961C7">
        <w:rPr>
          <w:sz w:val="28"/>
          <w:szCs w:val="28"/>
        </w:rPr>
        <w:t xml:space="preserve">Кроме того, в рамках мероприятия будет реализована технология «Реабилитация особого ребенка», цель которой – гармоничное развитие личности ребенка с использованием игровых средств и оборудования лекотеки, созданной в детском доме-интернате в 2013 году. </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Результатами этого мероприятия будут:</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проведение комплексной реабилитации воспитанников в детском доме-интернате для умственно отсталых детей, включающей курсы социальной, профессиональной и психолого-педагогической поддержки;</w:t>
      </w:r>
    </w:p>
    <w:p w:rsidR="000F4EEB" w:rsidRPr="001961C7" w:rsidRDefault="000F4EEB" w:rsidP="009F27DC">
      <w:pPr>
        <w:pStyle w:val="af"/>
        <w:ind w:firstLine="709"/>
        <w:rPr>
          <w:rFonts w:ascii="Times New Roman" w:hAnsi="Times New Roman" w:cs="Times New Roman"/>
          <w:color w:val="000000"/>
        </w:rPr>
      </w:pPr>
      <w:r w:rsidRPr="001961C7">
        <w:rPr>
          <w:rFonts w:ascii="Times New Roman" w:hAnsi="Times New Roman" w:cs="Times New Roman"/>
          <w:color w:val="000000"/>
        </w:rPr>
        <w:t xml:space="preserve">реализация </w:t>
      </w:r>
      <w:r w:rsidRPr="001961C7">
        <w:rPr>
          <w:rFonts w:ascii="Times New Roman" w:hAnsi="Times New Roman" w:cs="Times New Roman"/>
        </w:rPr>
        <w:t>программ социальной реабилитации воспитанников детского дома-интерната для умственно отсталых детей;</w:t>
      </w:r>
    </w:p>
    <w:p w:rsidR="000F4EEB" w:rsidRPr="001961C7" w:rsidRDefault="000F4EEB" w:rsidP="009F27DC">
      <w:pPr>
        <w:pStyle w:val="af"/>
        <w:ind w:firstLine="709"/>
        <w:rPr>
          <w:rFonts w:ascii="Times New Roman" w:hAnsi="Times New Roman" w:cs="Times New Roman"/>
          <w:color w:val="000000"/>
        </w:rPr>
      </w:pPr>
      <w:r w:rsidRPr="001961C7">
        <w:rPr>
          <w:rFonts w:ascii="Times New Roman" w:hAnsi="Times New Roman" w:cs="Times New Roman"/>
          <w:color w:val="000000"/>
        </w:rPr>
        <w:t>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комплекса трудовых навыков, необходимых для самостоятельной трудовой деятельности;</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color w:val="000000"/>
        </w:rPr>
        <w:t>внедрение технологии «Реабилитация особого ребенка».</w:t>
      </w:r>
    </w:p>
    <w:p w:rsidR="000F4EEB" w:rsidRPr="001961C7" w:rsidRDefault="000F4EEB" w:rsidP="009F27DC">
      <w:pPr>
        <w:spacing w:after="0" w:line="240" w:lineRule="auto"/>
        <w:ind w:left="6" w:hanging="6"/>
        <w:jc w:val="both"/>
        <w:rPr>
          <w:rFonts w:ascii="Times New Roman" w:hAnsi="Times New Roman"/>
          <w:sz w:val="28"/>
          <w:szCs w:val="28"/>
        </w:rPr>
      </w:pPr>
      <w:r w:rsidRPr="001961C7">
        <w:rPr>
          <w:rFonts w:ascii="Times New Roman" w:hAnsi="Times New Roman"/>
          <w:sz w:val="28"/>
          <w:szCs w:val="28"/>
        </w:rPr>
        <w:tab/>
      </w:r>
      <w:r w:rsidRPr="001961C7">
        <w:rPr>
          <w:rFonts w:ascii="Times New Roman" w:hAnsi="Times New Roman"/>
          <w:sz w:val="28"/>
          <w:szCs w:val="28"/>
        </w:rPr>
        <w:tab/>
        <w:t>1.5.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Воспитанники дома-интерната для умственно отсталых детей, а также   находящиеся на адаптации перед самостоятельным проживанием и самостоятельно проживающие выпускники дома-интерната будут активно вовлекаться в художественно-эстетическую деятельность путем организации концертов, смотров, конкурсов, фестивалей для инвалидов с их участием. Планируется участие детей не только в концертах, конкурсах, проводимых в  государственных учреждениях социального обслуживания Забайкальского края, но и в городских, районных, межрайонных, краевых мероприятиях.</w:t>
      </w:r>
    </w:p>
    <w:p w:rsidR="000F4EEB" w:rsidRPr="001961C7" w:rsidRDefault="000F4EEB" w:rsidP="009F27DC">
      <w:pPr>
        <w:spacing w:after="0" w:line="240" w:lineRule="auto"/>
        <w:ind w:firstLine="709"/>
        <w:jc w:val="both"/>
        <w:rPr>
          <w:rFonts w:ascii="Times New Roman" w:hAnsi="Times New Roman"/>
          <w:color w:val="660000"/>
          <w:sz w:val="28"/>
          <w:szCs w:val="28"/>
        </w:rPr>
      </w:pPr>
      <w:r w:rsidRPr="001961C7">
        <w:rPr>
          <w:rFonts w:ascii="Times New Roman" w:hAnsi="Times New Roman"/>
          <w:color w:val="000000"/>
          <w:sz w:val="28"/>
          <w:szCs w:val="28"/>
        </w:rPr>
        <w:t xml:space="preserve">Воспитанники дома-интерната, молодые инвалиды будут активно привлекаться к участию </w:t>
      </w:r>
      <w:r w:rsidRPr="001961C7">
        <w:rPr>
          <w:rFonts w:ascii="Times New Roman" w:hAnsi="Times New Roman"/>
          <w:bCs/>
          <w:sz w:val="28"/>
          <w:szCs w:val="28"/>
        </w:rPr>
        <w:t>в физкультурно</w:t>
      </w:r>
      <w:r w:rsidRPr="001961C7">
        <w:rPr>
          <w:rFonts w:ascii="Times New Roman" w:hAnsi="Times New Roman"/>
          <w:sz w:val="28"/>
          <w:szCs w:val="28"/>
        </w:rPr>
        <w:t>-</w:t>
      </w:r>
      <w:r w:rsidRPr="001961C7">
        <w:rPr>
          <w:rFonts w:ascii="Times New Roman" w:hAnsi="Times New Roman"/>
          <w:bCs/>
          <w:sz w:val="28"/>
          <w:szCs w:val="28"/>
        </w:rPr>
        <w:t>оздоровительных мероприятиях.</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В рамках мероприятия планируется оборудовать сцену в доме-интернате, приобрести стерео-оборудование (музыкальный центр, микрофоны, звукоусиливающее оборудование и другое), а также организовать и оснастить культурно-досуговые комнаты (кабинеты) в местах компактного проживания молодых инвалидов, оборудовать спортивные площадки.</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Результатами мероприятия станут:</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улучшение интеграции 120 воспитанников и выпускников детского дома-интерната для умственно отсталых детей в жизнь местного сообщества;</w:t>
      </w:r>
    </w:p>
    <w:p w:rsidR="000F4EEB" w:rsidRPr="001961C7" w:rsidRDefault="000F4EEB" w:rsidP="009F27DC">
      <w:pPr>
        <w:spacing w:after="0" w:line="240" w:lineRule="auto"/>
        <w:ind w:firstLine="709"/>
        <w:jc w:val="both"/>
        <w:rPr>
          <w:rFonts w:ascii="Times New Roman" w:hAnsi="Times New Roman"/>
          <w:color w:val="000000"/>
          <w:sz w:val="28"/>
          <w:szCs w:val="28"/>
        </w:rPr>
      </w:pPr>
      <w:r w:rsidRPr="001961C7">
        <w:rPr>
          <w:rFonts w:ascii="Times New Roman" w:hAnsi="Times New Roman"/>
          <w:sz w:val="28"/>
          <w:szCs w:val="28"/>
        </w:rPr>
        <w:t>реализация технологий социокультурной реабилитации воспитанников детского дома-интерната, а также самостоятельно проживающих выпускников дома-интерната.</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1.6. Предварительная адаптация выпускников дома-интерната для умственно отсталых детей к самостоятельному проживанию посредством разработки и внедрения индивидуально ориентированных программ, направленных на развитие и 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1) «Адаптация молодых инвалидов к самостоятельному проживанию в сельском поселении», </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2) «Адаптация молодых инвалидов к самостоятельному проживанию в городских условиях».</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Предварительная адаптация к самостоятельному проживанию выпускника детского дома-интерната с сохранным интеллектом, имеющего потенциал для дальнейшего самостоятельного проживания, но еще не готового к этому, осуществляется в двух направлениях с учетом личных предпочтений и трудовой направленности:</w:t>
      </w:r>
    </w:p>
    <w:p w:rsidR="000F4EEB" w:rsidRPr="001961C7" w:rsidRDefault="000F4EEB" w:rsidP="009F27DC">
      <w:pPr>
        <w:pStyle w:val="af"/>
        <w:numPr>
          <w:ilvl w:val="0"/>
          <w:numId w:val="17"/>
        </w:numPr>
        <w:tabs>
          <w:tab w:val="left" w:pos="1134"/>
        </w:tabs>
        <w:ind w:left="0" w:firstLine="709"/>
        <w:rPr>
          <w:rFonts w:ascii="Times New Roman" w:hAnsi="Times New Roman" w:cs="Times New Roman"/>
        </w:rPr>
      </w:pPr>
      <w:r w:rsidRPr="001961C7">
        <w:rPr>
          <w:rFonts w:ascii="Times New Roman" w:hAnsi="Times New Roman" w:cs="Times New Roman"/>
        </w:rPr>
        <w:t>в условиях сельского поселения (с. Кандобаево Петровск-Забайкальского района (место компактного проживания самостоятельно проживающих выпускников детского дома-интерната для умственно отсталых детей), на базе отделений трудовой реабилитации молодых инвалидов «Танха»  ГАУСО «Атамановский дом-интернат для престарелых и инвалидов», «Уненкер» ГАУСО «Первомайский психоневрологический дом-интернат», на базе ГАУСО «Читинский психоневрологический дом-интернат» Забайкальского края).</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 xml:space="preserve">На адаптацию в условиях сельского поселения направляются выпускники детского дома-интерната, имеющие потенциал к самостоятельному проживанию и желающие проживать в условиях сельского поселения. Данное мероприятие осуществляется по рабочей программе «Адаптация молодых инвалидов к самостоятельному проживанию в условиях сельского поселения», разработанной для каждого воспитанника отдельно. Основными задачами этого этапа являются: </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создание условий для успешной адаптации выпускников дома-интерната для умственно отсталых детей к самостоятельной жизни;</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стимулирование личностного роста и развития самосознания молодых инвалидов в процессе труда;</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закрепление у выпускников детского дома-интерната для умственно отсталых детей умений и навыков хозяйственно-бытового и сельскохозяйственного труда;</w:t>
      </w:r>
    </w:p>
    <w:p w:rsidR="000F4EEB" w:rsidRPr="001961C7" w:rsidRDefault="000F4EEB" w:rsidP="009F27DC">
      <w:pPr>
        <w:pStyle w:val="af"/>
        <w:tabs>
          <w:tab w:val="left" w:pos="1134"/>
        </w:tabs>
        <w:ind w:firstLine="709"/>
        <w:rPr>
          <w:rFonts w:ascii="Times New Roman" w:hAnsi="Times New Roman" w:cs="Times New Roman"/>
        </w:rPr>
      </w:pPr>
      <w:r w:rsidRPr="001961C7">
        <w:rPr>
          <w:rFonts w:ascii="Times New Roman" w:hAnsi="Times New Roman" w:cs="Times New Roman"/>
        </w:rPr>
        <w:t>закрепление у выпускников детского дома-интерната для умственно отсталых детей экономических и правовых представлений.</w:t>
      </w:r>
    </w:p>
    <w:p w:rsidR="000F4EEB" w:rsidRPr="001961C7" w:rsidRDefault="000F4EEB" w:rsidP="009F27DC">
      <w:pPr>
        <w:pStyle w:val="Iauiue"/>
        <w:ind w:firstLine="709"/>
        <w:jc w:val="both"/>
        <w:rPr>
          <w:sz w:val="28"/>
          <w:szCs w:val="28"/>
        </w:rPr>
      </w:pPr>
      <w:r w:rsidRPr="001961C7">
        <w:rPr>
          <w:sz w:val="28"/>
          <w:szCs w:val="28"/>
        </w:rPr>
        <w:t>Работа по указанной программе проводится по следующим направлениям:</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социально-правовое;</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социально-бытовое;</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культурно-досуговое;</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трудовое.</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Выпускникам в вышеуказанных учреждениях социального обслуживания предоставляются комнаты для проживания, рассчитанные на 3-4 человека, оборудованные необходимой мебелью и бытовой техникой. Молодые инвалиды будут заниматься работой в пищеблоке, прачечной, подсобном хозяйстве. Все они будут трудоустроены;</w:t>
      </w:r>
    </w:p>
    <w:p w:rsidR="000F4EEB" w:rsidRPr="001961C7" w:rsidRDefault="000F4EEB" w:rsidP="009F27DC">
      <w:pPr>
        <w:pStyle w:val="af"/>
        <w:numPr>
          <w:ilvl w:val="0"/>
          <w:numId w:val="17"/>
        </w:numPr>
        <w:tabs>
          <w:tab w:val="left" w:pos="0"/>
          <w:tab w:val="left" w:pos="993"/>
        </w:tabs>
        <w:ind w:left="0" w:firstLine="709"/>
        <w:rPr>
          <w:rFonts w:ascii="Times New Roman" w:hAnsi="Times New Roman" w:cs="Times New Roman"/>
        </w:rPr>
      </w:pPr>
      <w:r w:rsidRPr="001961C7">
        <w:rPr>
          <w:rFonts w:ascii="Times New Roman" w:hAnsi="Times New Roman" w:cs="Times New Roman"/>
        </w:rPr>
        <w:t xml:space="preserve">в условиях учебной квартиры при детском доме-интернате. </w:t>
      </w:r>
    </w:p>
    <w:p w:rsidR="000F4EEB" w:rsidRPr="001961C7" w:rsidRDefault="000F4EEB" w:rsidP="009F27DC">
      <w:pPr>
        <w:pStyle w:val="Iauiue"/>
        <w:ind w:firstLine="709"/>
        <w:jc w:val="both"/>
        <w:rPr>
          <w:sz w:val="28"/>
          <w:szCs w:val="28"/>
        </w:rPr>
      </w:pPr>
      <w:r w:rsidRPr="001961C7">
        <w:rPr>
          <w:sz w:val="28"/>
          <w:szCs w:val="28"/>
        </w:rPr>
        <w:t>Среда учебной квартиры предполагает открытость внешнему миру, гармоничное сочетание быта, максимально приближенного к домашнему, с возможностью реализации и развития личности через творческую и производственную деятельность. При этом учебная квартира – это не продолжение детского дома-интерната, а место, где выпускники совершенствуют социально-бытовые навыки, профессиональные навыки, взаимодействуют с обществом.</w:t>
      </w:r>
    </w:p>
    <w:p w:rsidR="000F4EEB" w:rsidRPr="001961C7" w:rsidRDefault="000F4EEB" w:rsidP="009F27DC">
      <w:pPr>
        <w:pStyle w:val="Iauiue"/>
        <w:ind w:firstLine="709"/>
        <w:jc w:val="both"/>
        <w:rPr>
          <w:sz w:val="28"/>
          <w:szCs w:val="28"/>
        </w:rPr>
      </w:pPr>
      <w:r w:rsidRPr="001961C7">
        <w:rPr>
          <w:sz w:val="28"/>
          <w:szCs w:val="28"/>
        </w:rPr>
        <w:t xml:space="preserve">Длительность пребывания молодого инвалида в условиях учебной квартиры зависит от сформированности у него умений и навыков, необходимых для самостоятельного проживания, и его психологической готовности к новым условиям проживания. Максимальный срок проживания в «учебной квартире» составит 1 год. </w:t>
      </w:r>
    </w:p>
    <w:p w:rsidR="000F4EEB" w:rsidRPr="001961C7" w:rsidRDefault="000F4EEB" w:rsidP="009F27DC">
      <w:pPr>
        <w:pStyle w:val="Iauiue"/>
        <w:ind w:firstLine="709"/>
        <w:jc w:val="both"/>
        <w:rPr>
          <w:sz w:val="28"/>
          <w:szCs w:val="28"/>
        </w:rPr>
      </w:pPr>
      <w:r w:rsidRPr="001961C7">
        <w:rPr>
          <w:sz w:val="28"/>
          <w:szCs w:val="28"/>
        </w:rPr>
        <w:t>Данное мероприятие будет реализовано в 3 этапа:</w:t>
      </w:r>
    </w:p>
    <w:p w:rsidR="000F4EEB" w:rsidRPr="001961C7" w:rsidRDefault="000F4EEB" w:rsidP="009F27DC">
      <w:pPr>
        <w:pStyle w:val="Iauiue"/>
        <w:ind w:firstLine="709"/>
        <w:jc w:val="both"/>
        <w:rPr>
          <w:sz w:val="28"/>
          <w:szCs w:val="28"/>
        </w:rPr>
      </w:pPr>
      <w:r w:rsidRPr="001961C7">
        <w:rPr>
          <w:sz w:val="28"/>
          <w:szCs w:val="28"/>
        </w:rPr>
        <w:t>1 этап (подготовительный) – адаптация выпускника детского дома-интерната для умственно отсталых детей к проживанию в гостинице (учебной квартире при детском доме-интернате) и организация проживания в ней.</w:t>
      </w:r>
    </w:p>
    <w:p w:rsidR="000F4EEB" w:rsidRPr="001961C7" w:rsidRDefault="000F4EEB" w:rsidP="009F27DC">
      <w:pPr>
        <w:pStyle w:val="Iauiue"/>
        <w:ind w:firstLine="709"/>
        <w:jc w:val="both"/>
        <w:rPr>
          <w:sz w:val="28"/>
          <w:szCs w:val="28"/>
        </w:rPr>
      </w:pPr>
      <w:r w:rsidRPr="001961C7">
        <w:rPr>
          <w:sz w:val="28"/>
          <w:szCs w:val="28"/>
        </w:rPr>
        <w:t xml:space="preserve">Основными задачами этого этапа являются: </w:t>
      </w:r>
    </w:p>
    <w:p w:rsidR="000F4EEB" w:rsidRPr="001961C7" w:rsidRDefault="000F4EEB" w:rsidP="009F27DC">
      <w:pPr>
        <w:pStyle w:val="Iauiue"/>
        <w:ind w:firstLine="709"/>
        <w:jc w:val="both"/>
        <w:rPr>
          <w:sz w:val="28"/>
          <w:szCs w:val="28"/>
        </w:rPr>
      </w:pPr>
      <w:r w:rsidRPr="001961C7">
        <w:rPr>
          <w:sz w:val="28"/>
          <w:szCs w:val="28"/>
        </w:rPr>
        <w:t>установление доверительных отношений с выпускником детского дома-интерната, формирование у него чувства безопасности в новых условиях проживания;</w:t>
      </w:r>
    </w:p>
    <w:p w:rsidR="000F4EEB" w:rsidRPr="001961C7" w:rsidRDefault="000F4EEB" w:rsidP="009F27DC">
      <w:pPr>
        <w:pStyle w:val="Iauiue"/>
        <w:ind w:firstLine="709"/>
        <w:jc w:val="both"/>
        <w:rPr>
          <w:sz w:val="28"/>
          <w:szCs w:val="28"/>
        </w:rPr>
      </w:pPr>
      <w:r w:rsidRPr="001961C7">
        <w:rPr>
          <w:sz w:val="28"/>
          <w:szCs w:val="28"/>
        </w:rPr>
        <w:t>организация проживания молодого инвалида в условиях социальной гостиницы;</w:t>
      </w:r>
    </w:p>
    <w:p w:rsidR="000F4EEB" w:rsidRPr="001961C7" w:rsidRDefault="000F4EEB" w:rsidP="009F27DC">
      <w:pPr>
        <w:pStyle w:val="Iauiue"/>
        <w:ind w:firstLine="709"/>
        <w:jc w:val="both"/>
        <w:rPr>
          <w:sz w:val="28"/>
          <w:szCs w:val="28"/>
        </w:rPr>
      </w:pPr>
      <w:r w:rsidRPr="001961C7">
        <w:rPr>
          <w:sz w:val="28"/>
          <w:szCs w:val="28"/>
        </w:rPr>
        <w:t>2 этап (основной) – обучение выпускников детского дома-интерната социальным навыкам и подготовка их к жизни вне учебной квартиры в системе поддерживающего проживания.</w:t>
      </w:r>
    </w:p>
    <w:p w:rsidR="000F4EEB" w:rsidRPr="001961C7" w:rsidRDefault="000F4EEB" w:rsidP="009F27DC">
      <w:pPr>
        <w:pStyle w:val="Iauiue"/>
        <w:ind w:firstLine="709"/>
        <w:jc w:val="both"/>
        <w:rPr>
          <w:sz w:val="28"/>
          <w:szCs w:val="28"/>
        </w:rPr>
      </w:pPr>
      <w:r w:rsidRPr="001961C7">
        <w:rPr>
          <w:sz w:val="28"/>
          <w:szCs w:val="28"/>
        </w:rPr>
        <w:t>Основными задачами этого этапа являются:</w:t>
      </w:r>
    </w:p>
    <w:p w:rsidR="000F4EEB" w:rsidRPr="001961C7" w:rsidRDefault="000F4EEB" w:rsidP="009F27DC">
      <w:pPr>
        <w:pStyle w:val="Iauiue"/>
        <w:ind w:firstLine="709"/>
        <w:jc w:val="both"/>
        <w:rPr>
          <w:sz w:val="28"/>
          <w:szCs w:val="28"/>
        </w:rPr>
      </w:pPr>
      <w:r w:rsidRPr="001961C7">
        <w:rPr>
          <w:sz w:val="28"/>
          <w:szCs w:val="28"/>
        </w:rPr>
        <w:t>составление плана на будущее для выпускника детского дома-интерната с учетом его желаний и возможностей;</w:t>
      </w:r>
    </w:p>
    <w:p w:rsidR="000F4EEB" w:rsidRPr="001961C7" w:rsidRDefault="000F4EEB" w:rsidP="009F27DC">
      <w:pPr>
        <w:pStyle w:val="Iauiue"/>
        <w:ind w:firstLine="709"/>
        <w:jc w:val="both"/>
        <w:rPr>
          <w:sz w:val="28"/>
          <w:szCs w:val="28"/>
        </w:rPr>
      </w:pPr>
      <w:r w:rsidRPr="001961C7">
        <w:rPr>
          <w:sz w:val="28"/>
          <w:szCs w:val="28"/>
        </w:rPr>
        <w:t>подготовка к пользованию объектами социальной инфраструктуры (магазин, поликлиника, аптека и другие);</w:t>
      </w:r>
    </w:p>
    <w:p w:rsidR="000F4EEB" w:rsidRPr="001961C7" w:rsidRDefault="000F4EEB" w:rsidP="009F27DC">
      <w:pPr>
        <w:pStyle w:val="Iauiue"/>
        <w:ind w:firstLine="709"/>
        <w:jc w:val="both"/>
        <w:rPr>
          <w:sz w:val="28"/>
          <w:szCs w:val="28"/>
        </w:rPr>
      </w:pPr>
      <w:r w:rsidRPr="001961C7">
        <w:rPr>
          <w:sz w:val="28"/>
          <w:szCs w:val="28"/>
        </w:rPr>
        <w:t>формирование навыков полоролевого поведения, закрепление понятия «семья» (образов и ролей в семье матери, отца, братьев, сестер, жены, мужа, ребенка);</w:t>
      </w:r>
    </w:p>
    <w:p w:rsidR="000F4EEB" w:rsidRPr="001961C7" w:rsidRDefault="000F4EEB" w:rsidP="009F27DC">
      <w:pPr>
        <w:pStyle w:val="Iauiue"/>
        <w:ind w:firstLine="709"/>
        <w:jc w:val="both"/>
        <w:rPr>
          <w:sz w:val="28"/>
          <w:szCs w:val="28"/>
        </w:rPr>
      </w:pPr>
      <w:r w:rsidRPr="001961C7">
        <w:rPr>
          <w:sz w:val="28"/>
          <w:szCs w:val="28"/>
        </w:rPr>
        <w:t>совместно с центром занятости оказание помощи в трудоустройстве выпускника детского дома-интерната;</w:t>
      </w:r>
    </w:p>
    <w:p w:rsidR="000F4EEB" w:rsidRPr="001961C7" w:rsidRDefault="000F4EEB" w:rsidP="009F27DC">
      <w:pPr>
        <w:pStyle w:val="Iauiue"/>
        <w:ind w:firstLine="709"/>
        <w:jc w:val="both"/>
        <w:rPr>
          <w:sz w:val="28"/>
          <w:szCs w:val="28"/>
        </w:rPr>
      </w:pPr>
      <w:r w:rsidRPr="001961C7">
        <w:rPr>
          <w:sz w:val="28"/>
          <w:szCs w:val="28"/>
        </w:rPr>
        <w:t>формирование ответственного отношения к выполнению должностных обязанностей;</w:t>
      </w:r>
    </w:p>
    <w:p w:rsidR="000F4EEB" w:rsidRPr="001961C7" w:rsidRDefault="000F4EEB" w:rsidP="009F27DC">
      <w:pPr>
        <w:pStyle w:val="Iauiue"/>
        <w:ind w:firstLine="709"/>
        <w:jc w:val="both"/>
        <w:rPr>
          <w:sz w:val="28"/>
          <w:szCs w:val="28"/>
        </w:rPr>
      </w:pPr>
      <w:r w:rsidRPr="001961C7">
        <w:rPr>
          <w:sz w:val="28"/>
          <w:szCs w:val="28"/>
        </w:rPr>
        <w:t>3 этап (итоговый) – подготовка к жизни вне гостиницы (в собственной комнате, доме).</w:t>
      </w:r>
    </w:p>
    <w:p w:rsidR="000F4EEB" w:rsidRPr="001961C7" w:rsidRDefault="000F4EEB" w:rsidP="001961C7">
      <w:pPr>
        <w:pStyle w:val="Iauiue"/>
        <w:ind w:firstLine="709"/>
        <w:jc w:val="both"/>
        <w:rPr>
          <w:sz w:val="28"/>
          <w:szCs w:val="28"/>
        </w:rPr>
      </w:pPr>
      <w:r w:rsidRPr="001961C7">
        <w:rPr>
          <w:sz w:val="28"/>
          <w:szCs w:val="28"/>
        </w:rPr>
        <w:t xml:space="preserve">Готовность к независимому проживанию определяется в диагностической лаборатории на базе детского дома-интерната для умственно отсталых детей.   </w:t>
      </w:r>
    </w:p>
    <w:p w:rsidR="000F4EEB" w:rsidRPr="001961C7" w:rsidRDefault="000F4EEB" w:rsidP="009F27DC">
      <w:pPr>
        <w:pStyle w:val="Iauiue"/>
        <w:ind w:firstLine="709"/>
        <w:jc w:val="both"/>
        <w:rPr>
          <w:sz w:val="28"/>
          <w:szCs w:val="28"/>
        </w:rPr>
      </w:pPr>
      <w:r w:rsidRPr="001961C7">
        <w:rPr>
          <w:sz w:val="28"/>
          <w:szCs w:val="28"/>
        </w:rPr>
        <w:t>Результатами этого мероприятия станут:</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внедрение индивидуально ориентированных программ «Адаптация молодых инвалидов к самостоятельному проживанию в сельском поселении», «Адаптация молодых инвалидов к самостоятельному проживанию в городских условиях»;</w:t>
      </w:r>
    </w:p>
    <w:p w:rsidR="000F4EEB" w:rsidRPr="001961C7" w:rsidRDefault="000F4EEB" w:rsidP="009F27DC">
      <w:pPr>
        <w:pStyle w:val="Iauiue"/>
        <w:ind w:firstLine="709"/>
        <w:jc w:val="both"/>
        <w:rPr>
          <w:sz w:val="28"/>
          <w:szCs w:val="28"/>
        </w:rPr>
      </w:pPr>
      <w:r w:rsidRPr="001961C7">
        <w:rPr>
          <w:sz w:val="28"/>
          <w:szCs w:val="28"/>
        </w:rPr>
        <w:t>адаптация к самостоятельному проживанию и трудовой деятельности 15 выпускников дома-интерната для умственно отсталых детей, укрепление материально-технической базы стационарных учреждений социального обслуживания;</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условий для комфортного проживания молодых инвалидов, находящихся на адаптации к самостоятельному проживанию;</w:t>
      </w:r>
    </w:p>
    <w:p w:rsidR="001961C7"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создание условий для ведения трудовой деятельности молодых инвалидов, находящихся на адаптации к самостоятельному проживанию.</w:t>
      </w:r>
    </w:p>
    <w:p w:rsidR="000F4EEB"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b/>
          <w:sz w:val="28"/>
          <w:szCs w:val="28"/>
        </w:rP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p w:rsidR="000F4EEB" w:rsidRPr="001961C7" w:rsidRDefault="000F4EEB" w:rsidP="009F27DC">
      <w:pPr>
        <w:pStyle w:val="Iauiue"/>
        <w:tabs>
          <w:tab w:val="left" w:pos="0"/>
        </w:tabs>
        <w:ind w:firstLine="709"/>
        <w:jc w:val="both"/>
        <w:rPr>
          <w:i/>
          <w:sz w:val="28"/>
          <w:szCs w:val="28"/>
        </w:rPr>
      </w:pPr>
      <w:r w:rsidRPr="001961C7">
        <w:rPr>
          <w:sz w:val="28"/>
          <w:szCs w:val="28"/>
        </w:rPr>
        <w:t>2.1. Развитие форм жизнеустройства воспитанников детского дома-интерната для умственно отсталых детей</w:t>
      </w:r>
      <w:r w:rsidRPr="001961C7">
        <w:rPr>
          <w:i/>
          <w:sz w:val="28"/>
          <w:szCs w:val="28"/>
        </w:rPr>
        <w:t>.</w:t>
      </w:r>
    </w:p>
    <w:p w:rsidR="000F4EEB" w:rsidRPr="001961C7" w:rsidRDefault="000F4EEB" w:rsidP="009F27DC">
      <w:pPr>
        <w:pStyle w:val="Iauiue"/>
        <w:ind w:firstLine="709"/>
        <w:jc w:val="both"/>
        <w:rPr>
          <w:sz w:val="28"/>
          <w:szCs w:val="28"/>
        </w:rPr>
      </w:pPr>
      <w:r w:rsidRPr="001961C7">
        <w:rPr>
          <w:sz w:val="28"/>
          <w:szCs w:val="28"/>
        </w:rPr>
        <w:t xml:space="preserve">В рамках данного мероприятия предполагается открытие на базе детского дома-интерната для умственно отсталых детей школы для родителей в целях проведения обучающих занятий, консультирования родителей, имеющих детей-инвалидов с умственной отсталостью, воспитывающихся в данном учреждении, с привлечением специалистов системы социальной защиты населения, здравоохранения, образования. Данная работа позволит повысить общий уровень развития родителей в области социальной реабилитации, воспитания детей-инвалидов с умственной отсталостью, повысить заинтересованность родителей в приеме ребенка-инвалида в семью. </w:t>
      </w:r>
    </w:p>
    <w:p w:rsidR="000F4EEB" w:rsidRPr="001961C7" w:rsidRDefault="000F4EEB" w:rsidP="009F27DC">
      <w:pPr>
        <w:pStyle w:val="Iauiue"/>
        <w:ind w:firstLine="709"/>
        <w:jc w:val="both"/>
        <w:rPr>
          <w:sz w:val="28"/>
          <w:szCs w:val="28"/>
        </w:rPr>
      </w:pPr>
      <w:r w:rsidRPr="001961C7">
        <w:rPr>
          <w:sz w:val="28"/>
          <w:szCs w:val="28"/>
        </w:rPr>
        <w:t xml:space="preserve">Кроме того, будет продолжена работа по внедрению инновационной технологии социальной адаптации и реабилитации детей-инвалидов – воспитанников детского дома-интерната для умственно отсталых детей в условиях </w:t>
      </w:r>
      <w:r w:rsidRPr="001961C7">
        <w:rPr>
          <w:color w:val="000000"/>
          <w:sz w:val="28"/>
          <w:szCs w:val="28"/>
        </w:rPr>
        <w:t xml:space="preserve">семейной воспитательной группы, созданной </w:t>
      </w:r>
      <w:r w:rsidRPr="001961C7">
        <w:rPr>
          <w:sz w:val="28"/>
          <w:szCs w:val="28"/>
        </w:rPr>
        <w:t xml:space="preserve"> при доме-интернате. </w:t>
      </w:r>
    </w:p>
    <w:p w:rsidR="000F4EEB" w:rsidRPr="001961C7" w:rsidRDefault="000F4EEB" w:rsidP="009F27DC">
      <w:pPr>
        <w:pStyle w:val="Iauiue"/>
        <w:ind w:firstLine="709"/>
        <w:jc w:val="both"/>
        <w:rPr>
          <w:sz w:val="28"/>
          <w:szCs w:val="28"/>
        </w:rPr>
      </w:pPr>
      <w:r w:rsidRPr="001961C7">
        <w:rPr>
          <w:sz w:val="28"/>
          <w:szCs w:val="28"/>
        </w:rPr>
        <w:t>С целью реализации приоритетного права ребенка жить и воспитываться в семье планируется создать 2-3 семейные воспитательные группы с передачей в эти группы 3-4 детей-инвалидов из числа воспитанников дома-интерната.</w:t>
      </w:r>
    </w:p>
    <w:p w:rsidR="000F4EEB" w:rsidRPr="001961C7" w:rsidRDefault="000F4EEB" w:rsidP="009F27DC">
      <w:pPr>
        <w:pStyle w:val="Iauiue"/>
        <w:ind w:firstLine="709"/>
        <w:jc w:val="both"/>
        <w:rPr>
          <w:sz w:val="28"/>
          <w:szCs w:val="28"/>
        </w:rPr>
      </w:pPr>
      <w:r w:rsidRPr="001961C7">
        <w:rPr>
          <w:sz w:val="28"/>
          <w:szCs w:val="28"/>
        </w:rPr>
        <w:t>Результатами данного мероприятия станут:</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открытие на базе детского дома-интерната для умственно отсталых детей школы для биологических родителей воспитанников учреждения с целью заинтересованности родителей в приеме ребенка-инвалида в семью;</w:t>
      </w:r>
    </w:p>
    <w:p w:rsidR="000F4EEB" w:rsidRPr="001961C7" w:rsidRDefault="000F4EEB" w:rsidP="009F27DC">
      <w:pPr>
        <w:pStyle w:val="Iauiue"/>
        <w:ind w:firstLine="709"/>
        <w:jc w:val="both"/>
        <w:rPr>
          <w:sz w:val="28"/>
          <w:szCs w:val="28"/>
        </w:rPr>
      </w:pPr>
      <w:r w:rsidRPr="001961C7">
        <w:rPr>
          <w:sz w:val="28"/>
          <w:szCs w:val="28"/>
        </w:rPr>
        <w:t xml:space="preserve">внедрение технологии социальной адаптации и реабилитации детей-инвалидов – воспитанников детского дома-интерната для умственно отсталых детей в условиях </w:t>
      </w:r>
      <w:r w:rsidRPr="001961C7">
        <w:rPr>
          <w:color w:val="000000"/>
          <w:sz w:val="28"/>
          <w:szCs w:val="28"/>
        </w:rPr>
        <w:t xml:space="preserve">семейной воспитательной группы, созданной </w:t>
      </w:r>
      <w:r w:rsidRPr="001961C7">
        <w:rPr>
          <w:sz w:val="28"/>
          <w:szCs w:val="28"/>
        </w:rPr>
        <w:t xml:space="preserve"> при доме-интернате (создание 2-3 семейных воспитательных групп с передачей в эти группы 3-4 детей-инвалидов из числа воспитанников дома-интерната). </w:t>
      </w:r>
    </w:p>
    <w:p w:rsidR="000F4EEB" w:rsidRPr="001961C7" w:rsidRDefault="000F4EEB" w:rsidP="009F27DC">
      <w:pPr>
        <w:spacing w:after="0" w:line="240" w:lineRule="auto"/>
        <w:jc w:val="both"/>
        <w:rPr>
          <w:rFonts w:ascii="Times New Roman" w:hAnsi="Times New Roman"/>
          <w:sz w:val="28"/>
          <w:szCs w:val="28"/>
        </w:rPr>
      </w:pPr>
      <w:r w:rsidRPr="001961C7">
        <w:rPr>
          <w:rFonts w:ascii="Times New Roman" w:hAnsi="Times New Roman"/>
          <w:color w:val="000000"/>
          <w:sz w:val="28"/>
          <w:szCs w:val="28"/>
        </w:rPr>
        <w:t>2.2.</w:t>
      </w:r>
      <w:r w:rsidRPr="001961C7">
        <w:rPr>
          <w:rFonts w:ascii="Times New Roman" w:hAnsi="Times New Roman"/>
          <w:sz w:val="28"/>
          <w:szCs w:val="28"/>
        </w:rPr>
        <w:t xml:space="preserve"> Реализация пилотного проекта по внедрению апробированной ранее</w:t>
      </w:r>
      <w:r w:rsidRPr="001961C7">
        <w:rPr>
          <w:rFonts w:ascii="Times New Roman" w:hAnsi="Times New Roman"/>
          <w:i/>
          <w:sz w:val="28"/>
          <w:szCs w:val="28"/>
        </w:rPr>
        <w:t xml:space="preserve"> </w:t>
      </w:r>
      <w:r w:rsidRPr="001961C7">
        <w:rPr>
          <w:rFonts w:ascii="Times New Roman" w:hAnsi="Times New Roman"/>
          <w:sz w:val="28"/>
          <w:szCs w:val="28"/>
        </w:rPr>
        <w:t xml:space="preserve">технологии обеспечения постинтернатного жизнеустройства выпускников детского дома-интерната - создание </w:t>
      </w:r>
      <w:r w:rsidRPr="001961C7">
        <w:rPr>
          <w:rFonts w:ascii="Times New Roman" w:hAnsi="Times New Roman"/>
          <w:bCs/>
          <w:sz w:val="28"/>
          <w:szCs w:val="28"/>
        </w:rPr>
        <w:t xml:space="preserve">двух дополнительных </w:t>
      </w:r>
      <w:r w:rsidRPr="001961C7">
        <w:rPr>
          <w:rFonts w:ascii="Times New Roman" w:hAnsi="Times New Roman"/>
          <w:sz w:val="28"/>
          <w:szCs w:val="28"/>
        </w:rPr>
        <w:t>социальных комплексов для независимого и самостоятельного проживания выпускников</w:t>
      </w:r>
      <w:r w:rsidRPr="001961C7">
        <w:rPr>
          <w:rFonts w:ascii="Times New Roman" w:hAnsi="Times New Roman"/>
          <w:bCs/>
          <w:sz w:val="28"/>
          <w:szCs w:val="28"/>
        </w:rPr>
        <w:t xml:space="preserve"> (мест компактного проживания</w:t>
      </w:r>
      <w:r w:rsidRPr="001961C7">
        <w:rPr>
          <w:rFonts w:ascii="Times New Roman" w:hAnsi="Times New Roman"/>
          <w:sz w:val="28"/>
          <w:szCs w:val="28"/>
        </w:rPr>
        <w:t xml:space="preserve"> выпускников детского дома-интерната для умственно отсталых детей).</w:t>
      </w:r>
    </w:p>
    <w:p w:rsidR="000F4EEB" w:rsidRPr="001961C7" w:rsidRDefault="000F4EEB" w:rsidP="009F27DC">
      <w:pPr>
        <w:pStyle w:val="Iauiue"/>
        <w:ind w:firstLine="709"/>
        <w:jc w:val="both"/>
        <w:rPr>
          <w:color w:val="000000"/>
          <w:sz w:val="28"/>
          <w:szCs w:val="28"/>
        </w:rPr>
      </w:pPr>
      <w:r w:rsidRPr="001961C7">
        <w:rPr>
          <w:color w:val="000000"/>
          <w:sz w:val="28"/>
          <w:szCs w:val="28"/>
        </w:rPr>
        <w:t xml:space="preserve">В рамках данного мероприятия планируется в сельской местности создать два социальных комплекса (с. Уненкер Шилкинского района и          с. Танха Читинского района) с целью организации поселения выпускников детского дома-интерната и обеспечения ведения ими крестьянско-фермерского хозяйства. </w:t>
      </w:r>
    </w:p>
    <w:p w:rsidR="000F4EEB" w:rsidRPr="001961C7" w:rsidRDefault="000F4EEB" w:rsidP="009F27DC">
      <w:pPr>
        <w:pStyle w:val="Iauiue"/>
        <w:ind w:firstLine="709"/>
        <w:jc w:val="both"/>
        <w:rPr>
          <w:color w:val="000000"/>
          <w:sz w:val="28"/>
          <w:szCs w:val="28"/>
        </w:rPr>
      </w:pPr>
      <w:r w:rsidRPr="001961C7">
        <w:rPr>
          <w:color w:val="000000"/>
          <w:sz w:val="28"/>
          <w:szCs w:val="28"/>
        </w:rPr>
        <w:t>Места компактного проживания молодых инвалидов планируется создать вблизи отделения социально-трудовой реабилитации молодых инвалидов ГАУСО «Атамановский дом-интернат для престарелых и инвалидов» в с. Танха и отделения социально-трудовой реабилитации молодых инвалидов ГАУСО «Первомайский психоневрологический дом-интернат» в с. Уненкер (далее – отделения социально-трудовой реабилитации).</w:t>
      </w:r>
    </w:p>
    <w:p w:rsidR="000F4EEB" w:rsidRPr="001961C7" w:rsidRDefault="000F4EEB" w:rsidP="009F27DC">
      <w:pPr>
        <w:pStyle w:val="Iauiue"/>
        <w:ind w:firstLine="709"/>
        <w:jc w:val="both"/>
        <w:rPr>
          <w:color w:val="000000"/>
          <w:sz w:val="28"/>
          <w:szCs w:val="28"/>
        </w:rPr>
      </w:pPr>
      <w:r w:rsidRPr="001961C7">
        <w:rPr>
          <w:color w:val="000000"/>
          <w:sz w:val="28"/>
          <w:szCs w:val="28"/>
        </w:rPr>
        <w:t>Самостоятельно проживающим выпускникам детского дома-интерната будут созданы рабочие места в отделениях социально-трудовой реабилитации, на которые они будут трудоустроены.</w:t>
      </w:r>
    </w:p>
    <w:p w:rsidR="000F4EEB" w:rsidRPr="001961C7" w:rsidRDefault="000F4EEB" w:rsidP="001961C7">
      <w:pPr>
        <w:pStyle w:val="Iauiue"/>
        <w:ind w:firstLine="709"/>
        <w:jc w:val="both"/>
        <w:rPr>
          <w:color w:val="000000"/>
          <w:sz w:val="28"/>
          <w:szCs w:val="28"/>
        </w:rPr>
      </w:pPr>
      <w:r w:rsidRPr="001961C7">
        <w:rPr>
          <w:color w:val="000000"/>
          <w:sz w:val="28"/>
          <w:szCs w:val="28"/>
        </w:rPr>
        <w:t>Для обслуживания самостоятельно проживающих выпускников детского дома-интерната для умственно отсталых детей будут функционировать пищеблоки и прачечные при отделениях социально-трудовой реабилитации, которые планируется оснастить необходимым оборудованием.</w:t>
      </w:r>
    </w:p>
    <w:p w:rsidR="000F4EEB" w:rsidRPr="001961C7" w:rsidRDefault="000F4EEB" w:rsidP="009F27DC">
      <w:pPr>
        <w:pStyle w:val="Iauiue"/>
        <w:ind w:firstLine="709"/>
        <w:jc w:val="both"/>
        <w:rPr>
          <w:sz w:val="28"/>
          <w:szCs w:val="28"/>
        </w:rPr>
      </w:pPr>
      <w:r w:rsidRPr="001961C7">
        <w:rPr>
          <w:sz w:val="28"/>
          <w:szCs w:val="28"/>
        </w:rPr>
        <w:t>Результатами мероприятия станут:</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sz w:val="28"/>
          <w:szCs w:val="28"/>
        </w:rPr>
        <w:t>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 xml:space="preserve">создание </w:t>
      </w:r>
      <w:r w:rsidRPr="001961C7">
        <w:rPr>
          <w:rFonts w:ascii="Times New Roman" w:hAnsi="Times New Roman"/>
          <w:bCs/>
          <w:sz w:val="28"/>
          <w:szCs w:val="28"/>
        </w:rPr>
        <w:t xml:space="preserve">двух дополнительных </w:t>
      </w:r>
      <w:r w:rsidRPr="001961C7">
        <w:rPr>
          <w:rFonts w:ascii="Times New Roman" w:hAnsi="Times New Roman"/>
          <w:sz w:val="28"/>
          <w:szCs w:val="28"/>
        </w:rPr>
        <w:t>социальных комплексов для независимого и самостоятельного проживания выпускников</w:t>
      </w:r>
      <w:r w:rsidRPr="001961C7">
        <w:rPr>
          <w:rFonts w:ascii="Times New Roman" w:hAnsi="Times New Roman"/>
          <w:bCs/>
          <w:sz w:val="28"/>
          <w:szCs w:val="28"/>
        </w:rPr>
        <w:t xml:space="preserve"> (мест компактного проживания</w:t>
      </w:r>
      <w:r w:rsidRPr="001961C7">
        <w:rPr>
          <w:rFonts w:ascii="Times New Roman" w:hAnsi="Times New Roman"/>
          <w:sz w:val="28"/>
          <w:szCs w:val="28"/>
        </w:rPr>
        <w:t xml:space="preserve"> выпускников детского дома-интерната для умственно отсталых детей);</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sz w:val="28"/>
          <w:szCs w:val="28"/>
        </w:rPr>
        <w:t>предоставление социально-бытовых услуг самостоятельно проживающим выпускникам детского дома-интерната (организация питания, услуги прачечной);</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color w:val="000000"/>
          <w:sz w:val="28"/>
          <w:szCs w:val="28"/>
        </w:rPr>
        <w:t>самостоятельное проживание в социальных комплексах до 10 выпускников  детского дома-интерната для умственно отсталых детей;</w:t>
      </w:r>
    </w:p>
    <w:p w:rsidR="000F4EEB" w:rsidRPr="001961C7" w:rsidRDefault="000F4EEB" w:rsidP="009F27DC">
      <w:pPr>
        <w:spacing w:after="0" w:line="240" w:lineRule="auto"/>
        <w:ind w:firstLine="708"/>
        <w:jc w:val="both"/>
        <w:rPr>
          <w:rFonts w:ascii="Times New Roman" w:hAnsi="Times New Roman"/>
          <w:color w:val="000000"/>
          <w:sz w:val="28"/>
          <w:szCs w:val="28"/>
        </w:rPr>
      </w:pPr>
      <w:r w:rsidRPr="001961C7">
        <w:rPr>
          <w:rFonts w:ascii="Times New Roman" w:hAnsi="Times New Roman"/>
          <w:color w:val="000000"/>
          <w:sz w:val="28"/>
          <w:szCs w:val="28"/>
        </w:rPr>
        <w:t>создание социально-бытовых условий, обеспечивающих необходимый уровень качества жизни самостоятельно проживающих выпускников дома-интерната для умственно отсталых детей.</w:t>
      </w:r>
    </w:p>
    <w:p w:rsidR="000F4EEB" w:rsidRPr="001961C7" w:rsidRDefault="000F4EEB" w:rsidP="009F27DC">
      <w:pPr>
        <w:pStyle w:val="Iauiue"/>
        <w:tabs>
          <w:tab w:val="left" w:pos="0"/>
        </w:tabs>
        <w:ind w:firstLine="709"/>
        <w:jc w:val="both"/>
        <w:rPr>
          <w:sz w:val="28"/>
          <w:szCs w:val="28"/>
        </w:rPr>
      </w:pPr>
      <w:r w:rsidRPr="001961C7">
        <w:rPr>
          <w:sz w:val="28"/>
          <w:szCs w:val="28"/>
        </w:rPr>
        <w:t>2.3. Предоставление жилых помещений выпускникам детского дома-интерната для умственно отсталых детей, предназначенных для их самостоятельного проживания.</w:t>
      </w:r>
    </w:p>
    <w:p w:rsidR="000F4EEB" w:rsidRPr="001961C7" w:rsidRDefault="000F4EEB" w:rsidP="009F27DC">
      <w:pPr>
        <w:pStyle w:val="Iauiue"/>
        <w:ind w:firstLine="709"/>
        <w:jc w:val="both"/>
        <w:rPr>
          <w:sz w:val="28"/>
          <w:szCs w:val="28"/>
        </w:rPr>
      </w:pPr>
      <w:r w:rsidRPr="001961C7">
        <w:rPr>
          <w:sz w:val="28"/>
          <w:szCs w:val="28"/>
        </w:rPr>
        <w:t xml:space="preserve">В рамках этого мероприятия планируется для выпускников детского дома-интерната за счет их средств приобретение (строительство) 2 жилых домов на территории с. Кандобаево Петровск-Забайкальского района месте компактного проживания выпускников детского дома-интерната, созданного в рамках реализации краевой долгосрочной целевой программы «Дорога в жизнь» (2010-2012 годы). </w:t>
      </w:r>
    </w:p>
    <w:p w:rsidR="000F4EEB" w:rsidRPr="001961C7" w:rsidRDefault="000F4EEB" w:rsidP="009F27DC">
      <w:pPr>
        <w:pStyle w:val="Iauiue"/>
        <w:ind w:firstLine="709"/>
        <w:jc w:val="both"/>
        <w:rPr>
          <w:sz w:val="28"/>
          <w:szCs w:val="28"/>
        </w:rPr>
      </w:pPr>
      <w:r w:rsidRPr="001961C7">
        <w:rPr>
          <w:sz w:val="28"/>
          <w:szCs w:val="28"/>
        </w:rPr>
        <w:t>3-4 выпускникам детского дома-интерната, не имеющим возможности приобрести жилые дома, будут предоставлены для проживания жилые помещения, расположенные в месте компактного проживания выпускников детского дома-интерната, принадлежащие ГАУСО «Петровск-Забайкальский комплексный центр социального обслуживания населения «Ветеран» (далее – Центр «Ветеран»).</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sz w:val="28"/>
          <w:szCs w:val="28"/>
        </w:rPr>
        <w:t xml:space="preserve">В созданных местах компактного проживания выпускников детского дома-интерната </w:t>
      </w:r>
      <w:r w:rsidRPr="001961C7">
        <w:rPr>
          <w:rFonts w:ascii="Times New Roman" w:hAnsi="Times New Roman"/>
          <w:color w:val="000000"/>
          <w:sz w:val="28"/>
          <w:szCs w:val="28"/>
        </w:rPr>
        <w:t xml:space="preserve">(с. Уненкер  Шилкинского района и с. Танха Читинского района) планируется приобретение в собственность жилых домов для выпускников дома-интерната. В течение 3 лет планируется приобрести (построить) 2-3 дома. </w:t>
      </w:r>
    </w:p>
    <w:p w:rsidR="000F4EEB" w:rsidRPr="001961C7" w:rsidRDefault="000F4EEB" w:rsidP="009F27DC">
      <w:pPr>
        <w:pStyle w:val="Iauiue"/>
        <w:ind w:firstLine="709"/>
        <w:jc w:val="both"/>
        <w:rPr>
          <w:sz w:val="28"/>
          <w:szCs w:val="28"/>
        </w:rPr>
      </w:pPr>
      <w:r w:rsidRPr="001961C7">
        <w:rPr>
          <w:sz w:val="28"/>
          <w:szCs w:val="28"/>
        </w:rPr>
        <w:t>Кроме того, выпускникам дома-интерната для умственно отсталых детей, готовым к самостоятельному проживанию, изъявившим желание проживать в закрепленных за ними жилых помещениях на территории Забайкальского края либо изъявившим желание приобрести жилое помещение в ином населенном пункте (не в с. Кандобаево, с. Уненкер и                 с. Танха), администрацией дома-интерната совместно со специалистами службы сопровождения инвалидов при государственных учреждениях социального обслуживания оказывается содействие в заселении в жилое помещение (приобретении жилых помещений) и создании для них комфортных условий проживания.</w:t>
      </w:r>
    </w:p>
    <w:p w:rsidR="001961C7" w:rsidRPr="001961C7" w:rsidRDefault="000F4EEB" w:rsidP="001961C7">
      <w:pPr>
        <w:pStyle w:val="Iauiue"/>
        <w:ind w:firstLine="709"/>
        <w:jc w:val="both"/>
        <w:rPr>
          <w:sz w:val="28"/>
          <w:szCs w:val="28"/>
        </w:rPr>
      </w:pPr>
      <w:r w:rsidRPr="001961C7">
        <w:rPr>
          <w:sz w:val="28"/>
          <w:szCs w:val="28"/>
        </w:rPr>
        <w:t>Результатом мероприятия будет обеспечение 30 выпускников детского дома-интерната жилыми помещениями, приспособленными для самостоятельного проживания.</w:t>
      </w:r>
    </w:p>
    <w:p w:rsidR="000F4EEB" w:rsidRPr="001961C7" w:rsidRDefault="000F4EEB" w:rsidP="001961C7">
      <w:pPr>
        <w:pStyle w:val="Iauiue"/>
        <w:ind w:firstLine="709"/>
        <w:jc w:val="both"/>
        <w:rPr>
          <w:sz w:val="28"/>
          <w:szCs w:val="28"/>
        </w:rPr>
      </w:pPr>
      <w:r w:rsidRPr="001961C7">
        <w:rPr>
          <w:b/>
          <w:sz w:val="28"/>
          <w:szCs w:val="28"/>
        </w:rPr>
        <w:t xml:space="preserve">3. </w:t>
      </w:r>
      <w:r w:rsidRPr="001961C7">
        <w:rPr>
          <w:b/>
          <w:color w:val="000000"/>
          <w:sz w:val="28"/>
          <w:szCs w:val="28"/>
        </w:rPr>
        <w:t>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p w:rsidR="000F4EEB" w:rsidRPr="001961C7" w:rsidRDefault="000F4EEB" w:rsidP="009F27DC">
      <w:pPr>
        <w:pStyle w:val="af"/>
        <w:tabs>
          <w:tab w:val="left" w:pos="1276"/>
        </w:tabs>
        <w:ind w:left="70" w:firstLine="709"/>
        <w:rPr>
          <w:rFonts w:ascii="Times New Roman" w:hAnsi="Times New Roman" w:cs="Times New Roman"/>
        </w:rPr>
      </w:pPr>
      <w:r w:rsidRPr="001961C7">
        <w:rPr>
          <w:rFonts w:ascii="Times New Roman" w:hAnsi="Times New Roman" w:cs="Times New Roman"/>
        </w:rPr>
        <w:t xml:space="preserve">3.1.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 </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В осуществлении мероприятия примут участие специалисты Петровск-Забайкальского детского дома-интерната.</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Педагогом-психологом учреждения проводятся профдиагностические обследования, профконсультации, что позволяет оценивать адекватность профвыбора воспитанника его психическим возможностям, способствует выявлению задатков и трудового потенциала детей, а также формированию практической и социально-психологической готовности к труду.</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Специалистами дома-интерната организуются и проводятся профориентированные экскурсии, на которых воспитанники знакомятся с работой предприятий города Петровск-Забайкальский.</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Профессионально-трудовое обучение детей-инвалидов осуществляется на базе  детского дома-интерната в соответствии с программами обучения штукатурно-малярному делу, швейному делу, трикотажному делу, работе грузчика, дворника, сельскохозяйственным видам труда. Ведется подготовка воспитанников по специальностям: штукатур-маляр, швея, вязальщица трикотажных изделий, грузчик, дворник, подсобный рабочий сельскохозяйственного труда, подсобный рабочий пекарского и кулинарного дела, прачечного дела.</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 xml:space="preserve">Процесс профессионально-трудовой подготовки реализуется на базе созданных в доме-интернате специальных мастерских – швейно-трикотажной, столярной; в пекарне и кулинарном цехе, оснащенных необходимым оборудованием, а также на подсобном хозяйстве учреждения.  </w:t>
      </w:r>
    </w:p>
    <w:p w:rsidR="000F4EEB" w:rsidRPr="001961C7" w:rsidRDefault="000F4EEB" w:rsidP="009F27DC">
      <w:pPr>
        <w:pStyle w:val="Iauiue"/>
        <w:ind w:firstLine="709"/>
        <w:jc w:val="both"/>
        <w:rPr>
          <w:sz w:val="28"/>
          <w:szCs w:val="28"/>
        </w:rPr>
      </w:pPr>
      <w:r w:rsidRPr="001961C7">
        <w:rPr>
          <w:sz w:val="28"/>
          <w:szCs w:val="28"/>
        </w:rPr>
        <w:t>В рамках мероприятия программы планируется создание сапожной мастерской в доме-интернате для умственно отсталых детей, а также оснащение необходимым оборудованием имеющихся трудовых мастерских.</w:t>
      </w:r>
    </w:p>
    <w:p w:rsidR="000F4EEB" w:rsidRPr="001961C7" w:rsidRDefault="000F4EEB" w:rsidP="009F27DC">
      <w:pPr>
        <w:spacing w:after="0" w:line="240" w:lineRule="auto"/>
        <w:ind w:firstLine="720"/>
        <w:jc w:val="both"/>
        <w:rPr>
          <w:rFonts w:ascii="Times New Roman" w:hAnsi="Times New Roman"/>
          <w:sz w:val="28"/>
          <w:szCs w:val="28"/>
        </w:rPr>
      </w:pPr>
      <w:r w:rsidRPr="001961C7">
        <w:rPr>
          <w:rFonts w:ascii="Times New Roman" w:hAnsi="Times New Roman"/>
          <w:sz w:val="28"/>
          <w:szCs w:val="28"/>
        </w:rPr>
        <w:t>Ежегодно в декабре специалистами дома-интерната для умственно отсталых детей и Центра занятости населения Петровск-Забайкальского района подводятся итоги работы по каждому ребенку, имеющему стойкую мотивацию к приобретению трудовых навыков; проводятся групповые и индивидуальные беседы с трудоустроенными выпускниками, круглый стол; планируется  работа на следующий год.</w:t>
      </w:r>
    </w:p>
    <w:p w:rsidR="000F4EEB" w:rsidRPr="001961C7" w:rsidRDefault="000F4EEB" w:rsidP="009F27DC">
      <w:pPr>
        <w:pStyle w:val="Iauiue"/>
        <w:ind w:firstLine="709"/>
        <w:jc w:val="both"/>
        <w:rPr>
          <w:sz w:val="28"/>
          <w:szCs w:val="28"/>
        </w:rPr>
      </w:pPr>
      <w:r w:rsidRPr="001961C7">
        <w:rPr>
          <w:sz w:val="28"/>
          <w:szCs w:val="28"/>
        </w:rPr>
        <w:t>Результатом мероприятия станет формирование у 30 детей-инвалидов детского дома-интерната для умственно отсталых детей комплекса трудовых навыков, необходимых для самостоятельной трудовой деятельности.</w:t>
      </w:r>
    </w:p>
    <w:p w:rsidR="000F4EEB" w:rsidRPr="001961C7" w:rsidRDefault="000F4EEB" w:rsidP="009F27DC">
      <w:pPr>
        <w:pStyle w:val="Iauiue"/>
        <w:ind w:firstLine="709"/>
        <w:jc w:val="both"/>
        <w:rPr>
          <w:sz w:val="28"/>
          <w:szCs w:val="28"/>
        </w:rPr>
      </w:pPr>
      <w:r w:rsidRPr="001961C7">
        <w:rPr>
          <w:sz w:val="28"/>
          <w:szCs w:val="28"/>
        </w:rPr>
        <w:t>3.2. Реализация программ профессионально-трудовой реабилитации выпускников детского дома-интерната для умственно отсталых детей.</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В осуществлении данного мероприятия примут участие специалисты Петровск-Забайкальского детского дома-интерната, государственных учреждений социального обслуживания и Центров занятости населения районов края.</w:t>
      </w:r>
    </w:p>
    <w:p w:rsidR="000F4EEB" w:rsidRDefault="000F4EEB" w:rsidP="009F27DC">
      <w:pPr>
        <w:pStyle w:val="af"/>
        <w:ind w:firstLine="709"/>
        <w:rPr>
          <w:rFonts w:ascii="Times New Roman" w:hAnsi="Times New Roman" w:cs="Times New Roman"/>
        </w:rPr>
      </w:pPr>
      <w:r w:rsidRPr="001961C7">
        <w:rPr>
          <w:rFonts w:ascii="Times New Roman" w:hAnsi="Times New Roman" w:cs="Times New Roman"/>
        </w:rPr>
        <w:t xml:space="preserve">В с. Кандобаево Петровск-Забайкальского района, с. Танха Читинского района и с. Уненкер Шилкинского района развивается подсобное хозяйство (растениеводство, птицеводство, животноводство); трудовые мастерские (столярная, слесарная и швейная), где будут трудоустроены выпускники дома-интерната для умственно отсталых детей. Их трудовая деятельность будет осуществляться под постоянным руководством инструкторов по труду. Продукция, полученная на подсобном хозяйстве и в производственных мастерских, будет реализовываться  </w:t>
      </w:r>
      <w:r w:rsidR="00D47958" w:rsidRPr="00D47958">
        <w:rPr>
          <w:rFonts w:ascii="Times New Roman" w:hAnsi="Times New Roman" w:cs="Times New Roman"/>
        </w:rPr>
        <w:t>организациям системы социального обслуживания</w:t>
      </w:r>
      <w:r w:rsidRPr="00D47958">
        <w:rPr>
          <w:rFonts w:ascii="Times New Roman" w:hAnsi="Times New Roman" w:cs="Times New Roman"/>
        </w:rPr>
        <w:t xml:space="preserve"> Забайкальского кр</w:t>
      </w:r>
      <w:r w:rsidRPr="001961C7">
        <w:rPr>
          <w:rFonts w:ascii="Times New Roman" w:hAnsi="Times New Roman" w:cs="Times New Roman"/>
        </w:rPr>
        <w:t xml:space="preserve">ая, а также на свободном рынке. Вырученные средства будут потрачены на выплату заработной платы самостоятельно проживающим выпускникам дома-интерната для умственно отсталых детей и развитие подсобного хозяйства.  </w:t>
      </w:r>
    </w:p>
    <w:p w:rsidR="001D7708" w:rsidRPr="00786671" w:rsidRDefault="001D7708" w:rsidP="001D7708">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0F4EEB" w:rsidRPr="001961C7" w:rsidRDefault="000F4EEB" w:rsidP="009F27DC">
      <w:pPr>
        <w:pStyle w:val="af"/>
        <w:ind w:firstLine="709"/>
        <w:rPr>
          <w:rFonts w:ascii="Times New Roman" w:hAnsi="Times New Roman" w:cs="Times New Roman"/>
        </w:rPr>
      </w:pPr>
      <w:r w:rsidRPr="001961C7">
        <w:rPr>
          <w:rFonts w:ascii="Times New Roman" w:hAnsi="Times New Roman" w:cs="Times New Roman"/>
        </w:rPr>
        <w:t xml:space="preserve">Выпускники детского дома-интерната, находящиеся на адаптации в других стационарных учреждениях, при поступлении в учреждения трудоустраиваются на имеющиеся рабочие места.   </w:t>
      </w:r>
    </w:p>
    <w:p w:rsidR="000F4EEB" w:rsidRPr="001961C7" w:rsidRDefault="000F4EEB" w:rsidP="009F27DC">
      <w:pPr>
        <w:pStyle w:val="af"/>
        <w:rPr>
          <w:rFonts w:ascii="Times New Roman" w:hAnsi="Times New Roman" w:cs="Times New Roman"/>
        </w:rPr>
      </w:pPr>
      <w:r w:rsidRPr="001961C7">
        <w:rPr>
          <w:rFonts w:ascii="Times New Roman" w:hAnsi="Times New Roman" w:cs="Times New Roman"/>
        </w:rPr>
        <w:tab/>
        <w:t>В рамках мероприятия планируется оснастить действующие учебно-производственные мастерские дополнительным оборудованием.</w:t>
      </w:r>
    </w:p>
    <w:p w:rsidR="000F4EEB" w:rsidRPr="001961C7" w:rsidRDefault="000F4EEB" w:rsidP="009F27DC">
      <w:pPr>
        <w:pStyle w:val="Iauiue"/>
        <w:ind w:firstLine="709"/>
        <w:jc w:val="both"/>
        <w:rPr>
          <w:sz w:val="28"/>
          <w:szCs w:val="28"/>
        </w:rPr>
      </w:pPr>
      <w:r w:rsidRPr="001961C7">
        <w:rPr>
          <w:sz w:val="28"/>
          <w:szCs w:val="28"/>
        </w:rPr>
        <w:t>Результатами мероприятия станут:</w:t>
      </w:r>
    </w:p>
    <w:p w:rsidR="000F4EEB" w:rsidRPr="001961C7" w:rsidRDefault="000F4EEB" w:rsidP="009F27DC">
      <w:pPr>
        <w:pStyle w:val="Iauiue"/>
        <w:ind w:firstLine="709"/>
        <w:jc w:val="both"/>
        <w:rPr>
          <w:sz w:val="28"/>
          <w:szCs w:val="28"/>
        </w:rPr>
      </w:pPr>
      <w:r w:rsidRPr="001961C7">
        <w:rPr>
          <w:sz w:val="28"/>
          <w:szCs w:val="28"/>
        </w:rPr>
        <w:t>реализация программ профессионально-трудовой реабилитации выпускников детского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создание 30 рабочих мест для выпускников дома-интерната для умственно отсталых детей;</w:t>
      </w:r>
    </w:p>
    <w:p w:rsidR="000F4EEB" w:rsidRPr="001961C7" w:rsidRDefault="000F4EEB" w:rsidP="001961C7">
      <w:pPr>
        <w:pStyle w:val="Iauiue"/>
        <w:ind w:firstLine="709"/>
        <w:jc w:val="both"/>
        <w:rPr>
          <w:sz w:val="28"/>
          <w:szCs w:val="28"/>
        </w:rPr>
      </w:pPr>
      <w:r w:rsidRPr="001961C7">
        <w:rPr>
          <w:sz w:val="28"/>
          <w:szCs w:val="28"/>
        </w:rPr>
        <w:t>обеспечение трудовой занятости выпускников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3.3. 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p w:rsidR="000F4EEB" w:rsidRPr="001961C7" w:rsidRDefault="000F4EEB" w:rsidP="009F27DC">
      <w:pPr>
        <w:pStyle w:val="Iauiue"/>
        <w:ind w:firstLine="709"/>
        <w:jc w:val="both"/>
        <w:rPr>
          <w:sz w:val="28"/>
          <w:szCs w:val="28"/>
        </w:rPr>
      </w:pPr>
      <w:r w:rsidRPr="001961C7">
        <w:rPr>
          <w:sz w:val="28"/>
          <w:szCs w:val="28"/>
        </w:rPr>
        <w:t xml:space="preserve">Для координации медицинских, педагогических, психологических действий и социальной работы, а также для патронажа и консультирования самостоятельно проживающих выпускников интернатного учреждения планируется усовершенствовать деятельность созданной в рамках краевой долгосрочной целевой программы «Дорога в жизнь» (2010-2012 годы) мультипрофессиональной бригады специалистов, в состав которой входят специалисты Центра «Ветеран» и дома-интерната для умственно отсталых детей (специалисты по социальной работе, социальные педагоги, педагоги дополнительного образования, педагоги-психологи, медицинский персонал). </w:t>
      </w:r>
    </w:p>
    <w:p w:rsidR="000F4EEB" w:rsidRPr="001961C7" w:rsidRDefault="000F4EEB" w:rsidP="009F27DC">
      <w:pPr>
        <w:pStyle w:val="Iauiue"/>
        <w:ind w:firstLine="709"/>
        <w:jc w:val="both"/>
        <w:rPr>
          <w:sz w:val="28"/>
          <w:szCs w:val="28"/>
        </w:rPr>
      </w:pPr>
      <w:r w:rsidRPr="001961C7">
        <w:rPr>
          <w:sz w:val="28"/>
          <w:szCs w:val="28"/>
        </w:rPr>
        <w:t>Кроме того, для обслуживания выпускников детского дома-интерната, проживающих самостоятельно в местах компактного проживания                        (с. Уненкер Шилкинского района и с. Танха Читинского района), будут созданы мультипрофессиональные бригады специалистов, в состав которых будут входить специалисты ГАУСО «Атамановский дом-интернат для престарелых и инвалидов» Забайкальского края, «Первомайский психоневрологический дом-интернат»  Забайкальского края и специалисты службы сопровождения инвалидов при государственных учреждениях социального обслуживания Забайкальского края.</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Работа выездной мультипрофессиональной бригады проводится по плану:</w:t>
      </w:r>
    </w:p>
    <w:p w:rsidR="000F4EEB" w:rsidRPr="001961C7" w:rsidRDefault="000F4EEB" w:rsidP="009F27DC">
      <w:pPr>
        <w:spacing w:after="0" w:line="240" w:lineRule="auto"/>
        <w:jc w:val="both"/>
        <w:rPr>
          <w:rFonts w:ascii="Times New Roman" w:hAnsi="Times New Roman"/>
          <w:color w:val="000000"/>
          <w:sz w:val="28"/>
          <w:szCs w:val="28"/>
        </w:rPr>
      </w:pPr>
      <w:r w:rsidRPr="001961C7">
        <w:rPr>
          <w:rFonts w:ascii="Times New Roman" w:hAnsi="Times New Roman"/>
          <w:color w:val="000000"/>
          <w:sz w:val="28"/>
          <w:szCs w:val="28"/>
        </w:rPr>
        <w:t>обучение социальным навыкам, включающим элементы социального поведения (посещение  магазинов,  предприятий  общественного питания, распоряжение деньгами, пользование транспортом и др.);</w:t>
      </w:r>
    </w:p>
    <w:p w:rsidR="000F4EEB" w:rsidRPr="001961C7" w:rsidRDefault="000F4EEB" w:rsidP="009F27DC">
      <w:pPr>
        <w:spacing w:after="0" w:line="240" w:lineRule="auto"/>
        <w:jc w:val="both"/>
        <w:rPr>
          <w:rFonts w:ascii="Times New Roman" w:hAnsi="Times New Roman"/>
          <w:color w:val="000000"/>
          <w:sz w:val="28"/>
          <w:szCs w:val="28"/>
        </w:rPr>
      </w:pPr>
      <w:r w:rsidRPr="001961C7">
        <w:rPr>
          <w:rFonts w:ascii="Times New Roman" w:hAnsi="Times New Roman"/>
          <w:color w:val="000000"/>
          <w:sz w:val="28"/>
          <w:szCs w:val="28"/>
        </w:rPr>
        <w:t>обучение навыкам самостоятельного проживания – подготовка к независимому образу жизни (обучение пользованию бытовыми приборами);</w:t>
      </w:r>
    </w:p>
    <w:p w:rsidR="000F4EEB" w:rsidRPr="001961C7" w:rsidRDefault="000F4EEB" w:rsidP="009F27DC">
      <w:pPr>
        <w:spacing w:after="0" w:line="240" w:lineRule="auto"/>
        <w:jc w:val="both"/>
        <w:rPr>
          <w:rFonts w:ascii="Times New Roman" w:hAnsi="Times New Roman"/>
          <w:sz w:val="28"/>
          <w:szCs w:val="28"/>
        </w:rPr>
      </w:pPr>
      <w:r w:rsidRPr="001961C7">
        <w:rPr>
          <w:rFonts w:ascii="Times New Roman" w:hAnsi="Times New Roman"/>
          <w:color w:val="000000"/>
          <w:sz w:val="28"/>
          <w:szCs w:val="28"/>
        </w:rPr>
        <w:t>выработка навыков независимого образа жизни,  разработка  индивидуальных  решений вопросов адаптации инвалида к жилищно-коммунальным условиям, обучение жизненным навыкам, включающим персональный уход (внешний вид, гигиена, одежда, диета, забота о здоровье, уход за зубами и др.) и персональную сохранность (безопасность в доме – пользование газом, электричеством, ванной, лекарствами и т.д.)</w:t>
      </w:r>
      <w:r w:rsidRPr="001961C7">
        <w:rPr>
          <w:rFonts w:ascii="Times New Roman" w:hAnsi="Times New Roman"/>
          <w:sz w:val="28"/>
          <w:szCs w:val="28"/>
        </w:rPr>
        <w:t xml:space="preserve">. </w:t>
      </w:r>
    </w:p>
    <w:p w:rsidR="000F4EEB" w:rsidRPr="001961C7" w:rsidRDefault="000F4EEB" w:rsidP="009F27DC">
      <w:pPr>
        <w:spacing w:after="0" w:line="240" w:lineRule="auto"/>
        <w:ind w:firstLine="720"/>
        <w:jc w:val="both"/>
        <w:rPr>
          <w:rFonts w:ascii="Times New Roman" w:hAnsi="Times New Roman"/>
          <w:sz w:val="28"/>
          <w:szCs w:val="28"/>
        </w:rPr>
      </w:pPr>
      <w:r w:rsidRPr="001961C7">
        <w:rPr>
          <w:rFonts w:ascii="Times New Roman" w:hAnsi="Times New Roman"/>
          <w:color w:val="000000"/>
          <w:sz w:val="28"/>
          <w:szCs w:val="28"/>
        </w:rPr>
        <w:t>По итогам проведенных занятий оценивается уровень сформированности у выпускников детского дома-интерната навыков, необходимых для самостоятельного проживания, и определяются дальнейшие мероприятия по их закреплению и развитию.</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Результатами реализации мероприятия станут:</w:t>
      </w:r>
    </w:p>
    <w:p w:rsidR="000F4EEB" w:rsidRPr="001961C7" w:rsidRDefault="000F4EEB" w:rsidP="009F27DC">
      <w:pPr>
        <w:tabs>
          <w:tab w:val="left" w:pos="993"/>
        </w:tabs>
        <w:spacing w:after="0" w:line="240" w:lineRule="auto"/>
        <w:ind w:firstLine="708"/>
        <w:jc w:val="both"/>
        <w:rPr>
          <w:rFonts w:ascii="Times New Roman" w:hAnsi="Times New Roman"/>
          <w:sz w:val="28"/>
          <w:szCs w:val="28"/>
        </w:rPr>
      </w:pPr>
      <w:r w:rsidRPr="001961C7">
        <w:rPr>
          <w:rFonts w:ascii="Times New Roman" w:hAnsi="Times New Roman"/>
          <w:sz w:val="28"/>
          <w:szCs w:val="28"/>
        </w:rPr>
        <w:t>улучшение коммуникативных функций, самооценки и самозначимости, мотивационных побуждений воспитанников и выпускников дома-интерната к различным видам деятельности;</w:t>
      </w:r>
    </w:p>
    <w:p w:rsidR="000F4EEB" w:rsidRPr="001961C7" w:rsidRDefault="000F4EEB" w:rsidP="001961C7">
      <w:pPr>
        <w:tabs>
          <w:tab w:val="left" w:pos="993"/>
        </w:tabs>
        <w:spacing w:after="0" w:line="240" w:lineRule="auto"/>
        <w:ind w:firstLine="708"/>
        <w:jc w:val="both"/>
        <w:rPr>
          <w:rFonts w:ascii="Times New Roman" w:hAnsi="Times New Roman"/>
          <w:sz w:val="28"/>
          <w:szCs w:val="28"/>
        </w:rPr>
      </w:pPr>
      <w:r w:rsidRPr="001961C7">
        <w:rPr>
          <w:rFonts w:ascii="Times New Roman" w:hAnsi="Times New Roman"/>
          <w:sz w:val="28"/>
          <w:szCs w:val="28"/>
        </w:rPr>
        <w:t>повышение реабилитационного потенциала за счет увеличения социальных связей воспитанников и выпускников дома-интерната.</w:t>
      </w:r>
    </w:p>
    <w:p w:rsidR="000F4EEB" w:rsidRPr="001961C7" w:rsidRDefault="000F4EEB" w:rsidP="009F27DC">
      <w:pPr>
        <w:pStyle w:val="Iauiue"/>
        <w:ind w:firstLine="709"/>
        <w:jc w:val="both"/>
        <w:rPr>
          <w:sz w:val="28"/>
          <w:szCs w:val="28"/>
        </w:rPr>
      </w:pPr>
      <w:r w:rsidRPr="001961C7">
        <w:rPr>
          <w:sz w:val="28"/>
          <w:szCs w:val="28"/>
        </w:rPr>
        <w:t>3.4.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семей с детьми-инвалидами на территории Забайкальского края.</w:t>
      </w:r>
    </w:p>
    <w:p w:rsidR="000F4EEB" w:rsidRPr="001961C7" w:rsidRDefault="000F4EEB" w:rsidP="009F27DC">
      <w:pPr>
        <w:pStyle w:val="Iauiue"/>
        <w:ind w:firstLine="709"/>
        <w:jc w:val="both"/>
        <w:rPr>
          <w:sz w:val="28"/>
          <w:szCs w:val="28"/>
        </w:rPr>
      </w:pPr>
      <w:r w:rsidRPr="001961C7">
        <w:rPr>
          <w:sz w:val="28"/>
          <w:szCs w:val="28"/>
        </w:rPr>
        <w:t>В реализации мероприятия примут участие специалисты службы сопровождения инвалидов при государственных учреждениях социального обслуживания Забайкальского края.</w:t>
      </w:r>
    </w:p>
    <w:p w:rsidR="000F4EEB" w:rsidRPr="001961C7" w:rsidRDefault="000F4EEB" w:rsidP="009F27DC">
      <w:pPr>
        <w:pStyle w:val="Iauiue"/>
        <w:ind w:firstLine="709"/>
        <w:jc w:val="both"/>
        <w:rPr>
          <w:sz w:val="28"/>
          <w:szCs w:val="28"/>
        </w:rPr>
      </w:pPr>
      <w:r w:rsidRPr="001961C7">
        <w:rPr>
          <w:sz w:val="28"/>
          <w:szCs w:val="28"/>
        </w:rPr>
        <w:t xml:space="preserve">Основным мероприятием на данном этапе является организация системы медико-социального сопровождения выпускников  дома-интерната для умственно отсталых детей после их поселения на самостоятельное проживание в с. Кандобаево Петровск-Забайкальского района, с. Танха Читинского района, с. Уненкер Шилкинского района, а также в других местах их проживания в течение первого года после достижения ими             18-летнего возраста. </w:t>
      </w:r>
    </w:p>
    <w:p w:rsidR="000F4EEB" w:rsidRPr="001961C7" w:rsidRDefault="000F4EEB" w:rsidP="009F27DC">
      <w:pPr>
        <w:pStyle w:val="Iauiue"/>
        <w:ind w:firstLine="709"/>
        <w:jc w:val="both"/>
        <w:rPr>
          <w:sz w:val="28"/>
          <w:szCs w:val="28"/>
        </w:rPr>
      </w:pPr>
      <w:r w:rsidRPr="001961C7">
        <w:rPr>
          <w:sz w:val="28"/>
          <w:szCs w:val="28"/>
        </w:rPr>
        <w:t>В рамках медицинского сопровождения самостоятельно проживающих выпускников дома-интерната для умственно отсталых детей организуется диспансерное наблюдение и консультации врачей с целью контроля за течением хронического психического заболевания и соматических расстройств.</w:t>
      </w:r>
    </w:p>
    <w:p w:rsidR="000F4EEB" w:rsidRPr="001961C7" w:rsidRDefault="000F4EEB" w:rsidP="009F27DC">
      <w:pPr>
        <w:spacing w:after="0" w:line="240" w:lineRule="auto"/>
        <w:jc w:val="both"/>
        <w:rPr>
          <w:rFonts w:ascii="Times New Roman" w:hAnsi="Times New Roman"/>
          <w:sz w:val="28"/>
          <w:szCs w:val="28"/>
        </w:rPr>
      </w:pPr>
      <w:r w:rsidRPr="001961C7">
        <w:rPr>
          <w:rFonts w:ascii="Times New Roman" w:hAnsi="Times New Roman"/>
          <w:sz w:val="28"/>
          <w:szCs w:val="28"/>
        </w:rPr>
        <w:t>Учитывая слабость психофизиологических адаптационных механизмов инвалидов с психическими заболеваниями даже на фоне постоянного медико-социального сопровождения, у самостоятельно проживающих выпускников дома-интерната для умственно отсталых детей могут возникать срывы адаптации, которые потребуют стационарной медико-психологической коррекции  в условиях специализированного учреждения социального обслуживания. В связи с этим в рамках мероприятия планируется ежегодно проводить курсы реабилитации с оказанием комплекса медицинских, психологических, социальных услуг каждому самостоятельно проживающему в с. Кандобаево Петровск-Забайкальского района выпускнику дома-интерната для умственно отсталых детей на базе Центра «Ветеран», каждому проживающему в с. Уненкер Шилкинского района и с. Танха Читинского района – на базе ф</w:t>
      </w:r>
      <w:r w:rsidRPr="001961C7">
        <w:rPr>
          <w:rFonts w:ascii="Times New Roman" w:hAnsi="Times New Roman"/>
          <w:bCs/>
          <w:sz w:val="28"/>
          <w:szCs w:val="28"/>
        </w:rPr>
        <w:t>илиала «Санаторий Ургучан» ГАУСО  РЦ «Шиванда»  Забайкальского края на территории муниципального района «Балейский район»</w:t>
      </w:r>
      <w:r w:rsidRPr="001961C7">
        <w:rPr>
          <w:rFonts w:ascii="Times New Roman" w:hAnsi="Times New Roman"/>
          <w:sz w:val="28"/>
          <w:szCs w:val="28"/>
        </w:rPr>
        <w:t xml:space="preserve">. </w:t>
      </w:r>
    </w:p>
    <w:p w:rsidR="000F4EEB" w:rsidRPr="001961C7" w:rsidRDefault="000F4EEB" w:rsidP="009F27DC">
      <w:pPr>
        <w:pStyle w:val="Iauiue"/>
        <w:ind w:firstLine="709"/>
        <w:jc w:val="both"/>
        <w:rPr>
          <w:sz w:val="28"/>
          <w:szCs w:val="28"/>
        </w:rPr>
      </w:pPr>
      <w:r w:rsidRPr="001961C7">
        <w:rPr>
          <w:sz w:val="28"/>
          <w:szCs w:val="28"/>
        </w:rPr>
        <w:t>В рамках надомного обслуживания будет организован периодический выезд специалистов службы сопровождения инвалидов к месту компактного проживания выпускников детского дома-интерната для умственно отсталых детей в с. Кандобаево Петровск-Забайкальского района, с. Уненкер Шилкинского района и с. Танха Читинского района. С каждым из них будут заключены договоры на социальное обслуживание на дому.</w:t>
      </w:r>
    </w:p>
    <w:p w:rsidR="000F4EEB" w:rsidRPr="001961C7" w:rsidRDefault="000F4EEB" w:rsidP="009F27DC">
      <w:pPr>
        <w:pStyle w:val="Iauiue"/>
        <w:ind w:firstLine="709"/>
        <w:jc w:val="both"/>
        <w:rPr>
          <w:sz w:val="28"/>
          <w:szCs w:val="28"/>
        </w:rPr>
      </w:pPr>
      <w:r w:rsidRPr="001961C7">
        <w:rPr>
          <w:sz w:val="28"/>
          <w:szCs w:val="28"/>
        </w:rPr>
        <w:t>В рамках деятельности службы сопровождения инвалидов при государственных учреждениях социального обслуживания будет организована работа по вовлечению спонсоров, благотворителей и волонтеров к участию в мероприятиях по оказанию помощи воспитанникам и самостоятельно проживающим выпускникам дома-интерната для умственно отсталых детей.</w:t>
      </w:r>
    </w:p>
    <w:p w:rsidR="001961C7" w:rsidRPr="001961C7" w:rsidRDefault="000F4EEB" w:rsidP="001961C7">
      <w:pPr>
        <w:pStyle w:val="Iauiue"/>
        <w:ind w:firstLine="709"/>
        <w:jc w:val="both"/>
        <w:rPr>
          <w:sz w:val="28"/>
          <w:szCs w:val="28"/>
        </w:rPr>
      </w:pPr>
      <w:r w:rsidRPr="001961C7">
        <w:rPr>
          <w:sz w:val="28"/>
          <w:szCs w:val="28"/>
        </w:rPr>
        <w:t>Результатом указанного мероприятия будет поддержание необходимого уровня био-психо-социальной адаптации самостоятельно проживающих выпускников дома-интерната для умственно отсталых детей после завершения реализации основной программы реабилитации.</w:t>
      </w:r>
    </w:p>
    <w:p w:rsidR="000F4EEB" w:rsidRPr="001961C7" w:rsidRDefault="000F4EEB" w:rsidP="001961C7">
      <w:pPr>
        <w:pStyle w:val="Iauiue"/>
        <w:ind w:firstLine="709"/>
        <w:jc w:val="both"/>
        <w:rPr>
          <w:sz w:val="28"/>
          <w:szCs w:val="28"/>
        </w:rPr>
      </w:pPr>
      <w:r w:rsidRPr="001961C7">
        <w:rPr>
          <w:b/>
          <w:sz w:val="28"/>
          <w:szCs w:val="28"/>
        </w:rPr>
        <w:t>4.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p w:rsidR="000F4EEB" w:rsidRPr="001961C7" w:rsidRDefault="000F4EEB" w:rsidP="009F27DC">
      <w:pPr>
        <w:pStyle w:val="Iauiue"/>
        <w:ind w:firstLine="709"/>
        <w:jc w:val="both"/>
        <w:rPr>
          <w:sz w:val="28"/>
          <w:szCs w:val="28"/>
        </w:rPr>
      </w:pPr>
      <w:r w:rsidRPr="001961C7">
        <w:rPr>
          <w:sz w:val="28"/>
          <w:szCs w:val="28"/>
        </w:rPr>
        <w:t>4.1. Проведение мониторинга качества жизни выпускников дома-интерната для умственно отсталых детей в течение первого года их самостоятельного проживания.</w:t>
      </w:r>
    </w:p>
    <w:p w:rsidR="000F4EEB" w:rsidRPr="001961C7" w:rsidRDefault="000F4EEB" w:rsidP="009F27DC">
      <w:pPr>
        <w:pStyle w:val="Iauiue"/>
        <w:tabs>
          <w:tab w:val="left" w:pos="1276"/>
        </w:tabs>
        <w:ind w:firstLine="709"/>
        <w:jc w:val="both"/>
        <w:rPr>
          <w:color w:val="000000"/>
          <w:sz w:val="28"/>
          <w:szCs w:val="28"/>
        </w:rPr>
      </w:pPr>
      <w:r w:rsidRPr="001961C7">
        <w:rPr>
          <w:color w:val="000000"/>
          <w:sz w:val="28"/>
          <w:szCs w:val="28"/>
        </w:rPr>
        <w:t xml:space="preserve">Данное мероприятие проводится с </w:t>
      </w:r>
      <w:r w:rsidRPr="001961C7">
        <w:rPr>
          <w:bCs/>
          <w:color w:val="000000"/>
          <w:sz w:val="28"/>
          <w:szCs w:val="28"/>
        </w:rPr>
        <w:t xml:space="preserve">целью </w:t>
      </w:r>
      <w:r w:rsidRPr="001961C7">
        <w:rPr>
          <w:color w:val="000000"/>
          <w:sz w:val="28"/>
          <w:szCs w:val="28"/>
        </w:rPr>
        <w:t xml:space="preserve">получения оценок </w:t>
      </w:r>
      <w:r w:rsidRPr="001961C7">
        <w:rPr>
          <w:bCs/>
          <w:color w:val="000000"/>
          <w:sz w:val="28"/>
          <w:szCs w:val="28"/>
        </w:rPr>
        <w:t xml:space="preserve">качества жизни </w:t>
      </w:r>
      <w:r w:rsidRPr="001961C7">
        <w:rPr>
          <w:color w:val="000000"/>
          <w:sz w:val="28"/>
          <w:szCs w:val="28"/>
        </w:rPr>
        <w:t>выпускников дома-интерната для умственно отсталых детей (субъективных и объективных).</w:t>
      </w:r>
    </w:p>
    <w:p w:rsidR="000F4EEB" w:rsidRPr="001961C7" w:rsidRDefault="000F4EEB" w:rsidP="009F27DC">
      <w:pPr>
        <w:pStyle w:val="Iauiue"/>
        <w:tabs>
          <w:tab w:val="left" w:pos="1276"/>
        </w:tabs>
        <w:ind w:firstLine="709"/>
        <w:jc w:val="both"/>
        <w:rPr>
          <w:color w:val="000000"/>
          <w:sz w:val="28"/>
          <w:szCs w:val="28"/>
        </w:rPr>
      </w:pPr>
      <w:r w:rsidRPr="001961C7">
        <w:rPr>
          <w:color w:val="000000"/>
          <w:sz w:val="28"/>
          <w:szCs w:val="28"/>
        </w:rPr>
        <w:t>По итогам мониторинга ежеквартально будет готовиться аналитическая информация о качестве жизни выпускников дома-интерната для умственно отсталых детей, которая послужит основой для определения последующих действий, направленных на улучшение качества их жизни.</w:t>
      </w:r>
    </w:p>
    <w:p w:rsidR="001961C7" w:rsidRPr="001961C7" w:rsidRDefault="000F4EEB" w:rsidP="001961C7">
      <w:pPr>
        <w:pStyle w:val="Iauiue"/>
        <w:tabs>
          <w:tab w:val="left" w:pos="1276"/>
        </w:tabs>
        <w:ind w:firstLine="709"/>
        <w:jc w:val="both"/>
        <w:rPr>
          <w:color w:val="000000"/>
          <w:sz w:val="28"/>
          <w:szCs w:val="28"/>
        </w:rPr>
      </w:pPr>
      <w:r w:rsidRPr="001961C7">
        <w:rPr>
          <w:color w:val="000000"/>
          <w:sz w:val="28"/>
          <w:szCs w:val="28"/>
        </w:rPr>
        <w:t>Результатом данного мероприятия станет улучшение качества жизни выпускников дома-интерната для умственно отсталых детей.</w:t>
      </w:r>
    </w:p>
    <w:p w:rsidR="000F4EEB" w:rsidRPr="001961C7" w:rsidRDefault="000F4EEB" w:rsidP="001961C7">
      <w:pPr>
        <w:pStyle w:val="Iauiue"/>
        <w:tabs>
          <w:tab w:val="left" w:pos="1276"/>
        </w:tabs>
        <w:ind w:firstLine="709"/>
        <w:jc w:val="both"/>
        <w:rPr>
          <w:color w:val="000000"/>
          <w:sz w:val="28"/>
          <w:szCs w:val="28"/>
        </w:rPr>
      </w:pPr>
      <w:r w:rsidRPr="001961C7">
        <w:rPr>
          <w:color w:val="000000"/>
          <w:sz w:val="28"/>
          <w:szCs w:val="28"/>
        </w:rPr>
        <w:t xml:space="preserve">4.2. </w:t>
      </w:r>
      <w:r w:rsidRPr="001961C7">
        <w:rPr>
          <w:sz w:val="28"/>
          <w:szCs w:val="28"/>
        </w:rPr>
        <w:t>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w:t>
      </w:r>
      <w:r w:rsidR="004B0961">
        <w:rPr>
          <w:sz w:val="28"/>
          <w:szCs w:val="28"/>
        </w:rPr>
        <w:t>-</w:t>
      </w:r>
      <w:r w:rsidRPr="001961C7">
        <w:rPr>
          <w:sz w:val="28"/>
          <w:szCs w:val="28"/>
        </w:rPr>
        <w:t xml:space="preserve"> соцзащиты Забайкальского края; модернизация системы учета сведений о детях-инвалидах, семьях с детьми-инвалидами.</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 xml:space="preserve">Минсоцзащиты </w:t>
      </w:r>
      <w:r w:rsidR="004B0961">
        <w:rPr>
          <w:rFonts w:ascii="Times New Roman" w:hAnsi="Times New Roman"/>
          <w:sz w:val="28"/>
          <w:szCs w:val="28"/>
        </w:rPr>
        <w:t xml:space="preserve">Забайкальского края </w:t>
      </w:r>
      <w:r w:rsidRPr="001961C7">
        <w:rPr>
          <w:rFonts w:ascii="Times New Roman" w:hAnsi="Times New Roman"/>
          <w:sz w:val="28"/>
          <w:szCs w:val="28"/>
        </w:rPr>
        <w:t>ведет учет сведений о семьях с детьми-инвалидами (данные о детях-инвалидах и членах их семей, информация о здоровье ребенка-инвалида, сведения индивидуальной программы реабилитации инвалида (ребенка-инвалида) (далее – ИПР), об организованности и досуге ребенка) в составе автоматизированной системы «Адресная социальная помощь» (далее – АС АСП). В 2013 году при финансовой поддержке Фонда в рамках пилотного проекта Фонда приобретен в составе АС АСП программный комплексы «Учет в органах соцзащиты детей-инвалидов» и «Соцобслуживание». Это позволило осуществить комплексный учет детей-инвалидов и семей с детьми-инвалидами в районных сегментах базы данных АС АСП.</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spacing w:after="0" w:line="240" w:lineRule="auto"/>
        <w:ind w:firstLine="708"/>
        <w:jc w:val="both"/>
        <w:rPr>
          <w:rFonts w:ascii="Times New Roman" w:hAnsi="Times New Roman"/>
          <w:sz w:val="28"/>
          <w:szCs w:val="28"/>
        </w:rPr>
      </w:pPr>
      <w:r w:rsidRPr="001961C7">
        <w:rPr>
          <w:rFonts w:ascii="Times New Roman" w:hAnsi="Times New Roman"/>
          <w:sz w:val="28"/>
          <w:szCs w:val="28"/>
        </w:rPr>
        <w:t>В целях поддержания в актуальном состоянии информации о детях- инвалидах на уровне учреждений планируется модернизация АС АСП, что позволит осуществлять учет услуг, оказываемых в том числе и в ГСУСО «Петровск-Забайкальский детский дом-интернат для умственно отсталых детей», в условиях нового законодательства (Федеральный закон от 28 декабря 2013 года № 442-ФЗ и принятые в соответствии с ним нормативные правовые акты Забайкальского края).</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Планируется приобретение программного комплекса в составе АС АСП «Построение региональной базы данных», который, объединив районные сегменты базы данных АС АСП в единую региональную информационную систему, создаст единую региональную базу данных детей-инвалидов.</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Это, в свою очередь, позволит:</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организовать ежемесячный мониторинг положения детей-инвалидов по показателям, характеризующим качество жизни;</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осуществлять контроль за своевременностью предоставления различных видов помощи детям-инвалидам;</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оценивать характер нарушений в состоянии здоровья и ограничений жизнедеятельности;</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оценивать уровень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планировать мероприятия по реабилитации детей-инвалидов;</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осуществлять контроль за реализацией ИПР;</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формировать сводную отчетность по различным показателям, содержащимся в базе данных.</w:t>
      </w:r>
    </w:p>
    <w:p w:rsidR="000F4EEB" w:rsidRPr="001961C7" w:rsidRDefault="000F4EEB" w:rsidP="009F27DC">
      <w:pPr>
        <w:autoSpaceDE w:val="0"/>
        <w:autoSpaceDN w:val="0"/>
        <w:adjustRightInd w:val="0"/>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Следует отметить, что у Минсоцзащиты </w:t>
      </w:r>
      <w:r w:rsidR="004B0961">
        <w:rPr>
          <w:rFonts w:ascii="Times New Roman" w:hAnsi="Times New Roman"/>
          <w:sz w:val="28"/>
          <w:szCs w:val="28"/>
        </w:rPr>
        <w:t xml:space="preserve">Забайкальского края </w:t>
      </w:r>
      <w:r w:rsidRPr="001961C7">
        <w:rPr>
          <w:rFonts w:ascii="Times New Roman" w:hAnsi="Times New Roman"/>
          <w:sz w:val="28"/>
          <w:szCs w:val="28"/>
        </w:rPr>
        <w:t>нет возможности получить информацию из информационно-справочной и аналитической системы учета и реабилитации инвалидов, находящейся в главном бюро медико-социальной экспертизы, так как действующим законодательством не урегулирован вопрос доступа к информации, содержащейся в указанной информационной системе медико-социальной экспертизы.</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autoSpaceDE w:val="0"/>
        <w:autoSpaceDN w:val="0"/>
        <w:adjustRightInd w:val="0"/>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мероприятия станут:</w:t>
      </w:r>
    </w:p>
    <w:p w:rsidR="000F4EEB" w:rsidRPr="001961C7" w:rsidRDefault="000F4EEB" w:rsidP="009F27DC">
      <w:pPr>
        <w:tabs>
          <w:tab w:val="left" w:pos="993"/>
        </w:tabs>
        <w:spacing w:after="0" w:line="240" w:lineRule="auto"/>
        <w:ind w:firstLine="709"/>
        <w:jc w:val="both"/>
        <w:rPr>
          <w:rFonts w:ascii="Times New Roman" w:hAnsi="Times New Roman"/>
          <w:color w:val="000000"/>
          <w:sz w:val="28"/>
          <w:szCs w:val="28"/>
        </w:rPr>
      </w:pPr>
      <w:r w:rsidRPr="001961C7">
        <w:rPr>
          <w:rFonts w:ascii="Times New Roman" w:hAnsi="Times New Roman"/>
          <w:sz w:val="28"/>
          <w:szCs w:val="28"/>
        </w:rPr>
        <w:t>учет сведений о детях-инвалидах;</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поддержание актуальной информации о детях-инвалидах;</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осуществление учета услуг, оказанных в реабилитационных центрах, службами сопровождения инвалидов, детей-инвалидов в условиях нового законодательства (Федерального закона от 28 декабря 2013 года № 442-ФЗ  и принятых в соответствии с ним нормативных правовых актов Забайкальского края);</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организация ежемесячного мониторинга положения детей-инвалидов по показателям, характеризующим качество жизни;</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осуществление контроля за своевременностью предоставления различных видов помощи детям-инвалидам;</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оценка уровня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планирование мероприятий по реабилитации детей-инвалидов;</w:t>
      </w:r>
    </w:p>
    <w:p w:rsidR="001961C7" w:rsidRPr="001961C7" w:rsidRDefault="000F4EEB" w:rsidP="001961C7">
      <w:pPr>
        <w:autoSpaceDE w:val="0"/>
        <w:autoSpaceDN w:val="0"/>
        <w:adjustRightInd w:val="0"/>
        <w:spacing w:after="0" w:line="240" w:lineRule="auto"/>
        <w:ind w:firstLine="709"/>
        <w:jc w:val="both"/>
        <w:rPr>
          <w:rFonts w:ascii="Times New Roman" w:hAnsi="Times New Roman"/>
          <w:sz w:val="28"/>
          <w:szCs w:val="28"/>
        </w:rPr>
      </w:pPr>
      <w:r w:rsidRPr="001961C7">
        <w:rPr>
          <w:rFonts w:ascii="Times New Roman" w:hAnsi="Times New Roman"/>
          <w:sz w:val="28"/>
          <w:szCs w:val="28"/>
        </w:rPr>
        <w:t>осуществление контроля за реализацией ИПР.</w:t>
      </w:r>
    </w:p>
    <w:p w:rsidR="000F4EEB" w:rsidRPr="001961C7" w:rsidRDefault="000F4EEB" w:rsidP="001961C7">
      <w:pPr>
        <w:autoSpaceDE w:val="0"/>
        <w:autoSpaceDN w:val="0"/>
        <w:adjustRightInd w:val="0"/>
        <w:spacing w:after="0" w:line="240" w:lineRule="auto"/>
        <w:ind w:firstLine="709"/>
        <w:jc w:val="both"/>
        <w:rPr>
          <w:rFonts w:ascii="Times New Roman" w:hAnsi="Times New Roman"/>
          <w:sz w:val="28"/>
          <w:szCs w:val="28"/>
        </w:rPr>
      </w:pPr>
      <w:r w:rsidRPr="001961C7">
        <w:rPr>
          <w:rFonts w:ascii="Times New Roman" w:hAnsi="Times New Roman"/>
          <w:sz w:val="28"/>
          <w:szCs w:val="28"/>
        </w:rPr>
        <w:t>4.3.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будет продолжено формирование банка данных современных методов медико-социальной, социально-психологической реабилитации детей-инвалидов на базе ГКУСО «Центр медико-социальной реабилитации инвалидов «Росток» Забайкальского края (далее – ЦМСРИ «Росток»).</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Будет продолжена работа сайта ЦМСРИ «Росток», созданного в                2013 году, на котором размещается информация о современных методах медико-социальной, социально-психологической реабилитации детей-инвалидов. </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Родители, воспитывающие детей-инвалидов, специалисты дома-интерната для умственно отсталых детей, службы сопровождения инвалидов, другие специалисты учреждений социального обслуживания,  оказывающие услуги детям-инвалидам, выпускникам дома-интерната для умственно отсталых детей,  могут получать консультации специалистов ЦМСРИ «Росток» по вопросам коррекционной деятельности в онлайн-режиме, в том числе в домашних условиях.</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Пользователями сайта будут дети-инвалиды, родители детей-инвалидов, специалисты различных ведомств и учреждений, занимающиеся реабилитацией детей-инвалидов и их семей. </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В связи с тем, что во многих населенных пунктах края  интернет-связь отсутствует, кроме создания электронного банка данных, планируется издание и распространение сборников современных методов реабилитации, применимых в домашних условиях для родителей, воспитывающих детей-инвалидов, проживающих в отдаленных районах Забайкальского края, а также для специалистов дома-интерната для умственно отсталых детей и других участников подпрограммы (по 300 сборников ежегодно).</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В рамках мероприятия планируется оснастить дополнительным оборудованием имеющуюся в  ЦМСРИ «Росток» мини-типографию.</w:t>
      </w:r>
    </w:p>
    <w:p w:rsidR="000F4EEB" w:rsidRPr="001961C7" w:rsidRDefault="000F4EEB" w:rsidP="009F27DC">
      <w:pPr>
        <w:tabs>
          <w:tab w:val="left" w:pos="1134"/>
        </w:tabs>
        <w:spacing w:after="0" w:line="240" w:lineRule="auto"/>
        <w:ind w:firstLine="709"/>
        <w:jc w:val="both"/>
        <w:rPr>
          <w:rFonts w:ascii="Times New Roman" w:hAnsi="Times New Roman"/>
          <w:bCs/>
          <w:color w:val="000000"/>
          <w:sz w:val="28"/>
          <w:szCs w:val="28"/>
        </w:rPr>
      </w:pPr>
      <w:r w:rsidRPr="001961C7">
        <w:rPr>
          <w:rFonts w:ascii="Times New Roman" w:hAnsi="Times New Roman"/>
          <w:sz w:val="28"/>
          <w:szCs w:val="28"/>
        </w:rPr>
        <w:t xml:space="preserve">Кроме того, специалистами Минсоцзащиты </w:t>
      </w:r>
      <w:r w:rsidR="004B0961">
        <w:rPr>
          <w:rFonts w:ascii="Times New Roman" w:hAnsi="Times New Roman"/>
          <w:sz w:val="28"/>
          <w:szCs w:val="28"/>
        </w:rPr>
        <w:t xml:space="preserve">Забайкальского края </w:t>
      </w:r>
      <w:r w:rsidRPr="001961C7">
        <w:rPr>
          <w:rFonts w:ascii="Times New Roman" w:hAnsi="Times New Roman"/>
          <w:sz w:val="28"/>
          <w:szCs w:val="28"/>
        </w:rPr>
        <w:t xml:space="preserve">в целях оказания </w:t>
      </w:r>
      <w:r w:rsidRPr="001961C7">
        <w:rPr>
          <w:rFonts w:ascii="Times New Roman" w:hAnsi="Times New Roman"/>
          <w:bCs/>
          <w:color w:val="000000"/>
          <w:sz w:val="28"/>
          <w:szCs w:val="28"/>
        </w:rPr>
        <w:t xml:space="preserve">непрерывной реабилитации гражданам с ограниченными возможностями здоровья, в том числе детям, внедрения новых технологий (моделей) работы с гражданами с ограниченными возможностями здоровья </w:t>
      </w:r>
      <w:r w:rsidRPr="001961C7">
        <w:rPr>
          <w:rFonts w:ascii="Times New Roman" w:hAnsi="Times New Roman"/>
          <w:sz w:val="28"/>
          <w:szCs w:val="28"/>
        </w:rPr>
        <w:t xml:space="preserve">разработана и на базах ГАУСО «Реабилитационный центр для детей и подростков с ограниченными возможностями  «Спасатель» Забайкальского края и ЦМСРИ «Росток» начата апробация технологии </w:t>
      </w:r>
      <w:r w:rsidRPr="001961C7">
        <w:rPr>
          <w:rFonts w:ascii="Times New Roman" w:hAnsi="Times New Roman"/>
          <w:color w:val="000000"/>
          <w:sz w:val="28"/>
          <w:szCs w:val="28"/>
          <w:shd w:val="clear" w:color="auto" w:fill="FFFFFF"/>
        </w:rPr>
        <w:t xml:space="preserve">удаленного сопровождения </w:t>
      </w:r>
      <w:r w:rsidRPr="001961C7">
        <w:rPr>
          <w:rFonts w:ascii="Times New Roman" w:hAnsi="Times New Roman"/>
          <w:sz w:val="28"/>
          <w:szCs w:val="28"/>
        </w:rPr>
        <w:t>инвалидов, детей-инвалидов и их семей «Дистанционная реабилитация». С</w:t>
      </w:r>
      <w:r w:rsidRPr="001961C7">
        <w:rPr>
          <w:rFonts w:ascii="Times New Roman" w:hAnsi="Times New Roman"/>
          <w:bCs/>
          <w:color w:val="000000"/>
          <w:sz w:val="28"/>
          <w:szCs w:val="28"/>
        </w:rPr>
        <w:t xml:space="preserve">пециалистами названных учреждений в </w:t>
      </w:r>
      <w:r w:rsidRPr="001961C7">
        <w:rPr>
          <w:rFonts w:ascii="Times New Roman" w:hAnsi="Times New Roman"/>
          <w:sz w:val="28"/>
          <w:szCs w:val="28"/>
          <w:shd w:val="clear" w:color="auto" w:fill="FFFFFF"/>
        </w:rPr>
        <w:t xml:space="preserve">онлайн-режиме </w:t>
      </w:r>
      <w:r w:rsidRPr="001961C7">
        <w:rPr>
          <w:rFonts w:ascii="Times New Roman" w:hAnsi="Times New Roman"/>
          <w:bCs/>
          <w:color w:val="000000"/>
          <w:sz w:val="28"/>
          <w:szCs w:val="28"/>
        </w:rPr>
        <w:t>проводятся консультирование, индивидуальные и групповые занятия с инвалидами, детьми-инвалидами и их родителями, находящимися дома или в специально оборудованной студии учреждения социального обслуживания по месту жительства.</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tabs>
          <w:tab w:val="left" w:pos="1134"/>
        </w:tabs>
        <w:spacing w:after="0" w:line="240" w:lineRule="auto"/>
        <w:ind w:firstLine="709"/>
        <w:jc w:val="both"/>
        <w:rPr>
          <w:rFonts w:ascii="Times New Roman" w:hAnsi="Times New Roman"/>
          <w:bCs/>
          <w:color w:val="000000"/>
          <w:sz w:val="28"/>
          <w:szCs w:val="28"/>
        </w:rPr>
      </w:pPr>
      <w:r w:rsidRPr="001961C7">
        <w:rPr>
          <w:rFonts w:ascii="Times New Roman" w:hAnsi="Times New Roman"/>
          <w:sz w:val="28"/>
          <w:szCs w:val="28"/>
        </w:rPr>
        <w:t xml:space="preserve">Для удаленного сопровождения воспитанников и выпускников детского дома-интерната, находящихся на адаптации к самостоятельному проживанию и проживающих самостоятельно, будут разработаны программы, темы (по видам реабилитации) дистанционных  занятий. </w:t>
      </w:r>
    </w:p>
    <w:p w:rsidR="000F4EEB" w:rsidRPr="001961C7" w:rsidRDefault="000F4EEB" w:rsidP="001961C7">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По определенным темам будут записаны видеоуроки для использования в работе специалистами дома-интерната для умственно отсталых детей и других участников подпрограммы. </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Результатами данного мероприятия станут:</w:t>
      </w:r>
    </w:p>
    <w:p w:rsidR="000F4EEB" w:rsidRPr="001961C7" w:rsidRDefault="000F4EEB" w:rsidP="009F27DC">
      <w:pPr>
        <w:spacing w:after="0" w:line="240" w:lineRule="auto"/>
        <w:ind w:firstLine="709"/>
        <w:jc w:val="both"/>
        <w:rPr>
          <w:rFonts w:ascii="Times New Roman" w:hAnsi="Times New Roman"/>
          <w:sz w:val="28"/>
          <w:szCs w:val="28"/>
        </w:rPr>
      </w:pPr>
      <w:r w:rsidRPr="001961C7">
        <w:rPr>
          <w:rFonts w:ascii="Times New Roman" w:hAnsi="Times New Roman"/>
          <w:sz w:val="28"/>
          <w:szCs w:val="28"/>
        </w:rPr>
        <w:t>систематизация и тиражирование опыта по организации комплексной реабилитации  детей-инвалидов, проживающих на территории края, в том числе воспитывающихся в детском доме-интернате для умственно отсталых детей, и самостоятельно проживающих выпускников детского дома-интерната;</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выпуск  методических пособий о современных методах медико-социальной, социально-психологической реабилитации детей-инвалидов в домашних условиях (300 экз.);</w:t>
      </w:r>
    </w:p>
    <w:p w:rsidR="000F4EEB" w:rsidRPr="001961C7" w:rsidRDefault="000F4EEB" w:rsidP="001961C7">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1000 чел. получат методическую и консультативную помощь при проведении реабилитационных мероприятий для детей-инвалидов.</w:t>
      </w:r>
    </w:p>
    <w:p w:rsidR="000F4EEB" w:rsidRPr="001961C7" w:rsidRDefault="000F4EEB" w:rsidP="009F27DC">
      <w:pPr>
        <w:pStyle w:val="Iauiue"/>
        <w:tabs>
          <w:tab w:val="left" w:pos="1276"/>
        </w:tabs>
        <w:ind w:firstLine="709"/>
        <w:jc w:val="both"/>
        <w:rPr>
          <w:sz w:val="28"/>
          <w:szCs w:val="28"/>
        </w:rPr>
      </w:pPr>
      <w:r w:rsidRPr="001961C7">
        <w:rPr>
          <w:sz w:val="28"/>
          <w:szCs w:val="28"/>
        </w:rPr>
        <w:t>4.4. Организация на базе Мин</w:t>
      </w:r>
      <w:r w:rsidR="004B0961">
        <w:rPr>
          <w:sz w:val="28"/>
          <w:szCs w:val="28"/>
        </w:rPr>
        <w:t>соц</w:t>
      </w:r>
      <w:r w:rsidRPr="001961C7">
        <w:rPr>
          <w:sz w:val="28"/>
          <w:szCs w:val="28"/>
        </w:rPr>
        <w:t>защиты Забайкальского края постоянно действующего методического семинара для специалистов, занимающихся проблемами детей-инвалидов, детей с ограниченными возможностями здоровья.</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pStyle w:val="af"/>
        <w:tabs>
          <w:tab w:val="left" w:pos="0"/>
          <w:tab w:val="left" w:pos="1134"/>
        </w:tabs>
        <w:ind w:firstLine="709"/>
        <w:rPr>
          <w:rFonts w:ascii="Times New Roman" w:hAnsi="Times New Roman" w:cs="Times New Roman"/>
        </w:rPr>
      </w:pPr>
      <w:r w:rsidRPr="001961C7">
        <w:rPr>
          <w:rFonts w:ascii="Times New Roman" w:hAnsi="Times New Roman" w:cs="Times New Roman"/>
        </w:rPr>
        <w:t xml:space="preserve">В рамках данного мероприятия планируется ежегодно для специалистов различных учреждений социального обслуживания, занимающихся проблемами детей-инвалидов (их семей), проводить методический семинар на базе Минсоцзащиты </w:t>
      </w:r>
      <w:r w:rsidR="004B0961">
        <w:rPr>
          <w:rFonts w:ascii="Times New Roman" w:hAnsi="Times New Roman" w:cs="Times New Roman"/>
        </w:rPr>
        <w:t xml:space="preserve">Забайкальского края </w:t>
      </w:r>
      <w:r w:rsidRPr="001961C7">
        <w:rPr>
          <w:rFonts w:ascii="Times New Roman" w:hAnsi="Times New Roman" w:cs="Times New Roman"/>
        </w:rPr>
        <w:t xml:space="preserve">с привлечением опытных практиков. </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1961C7">
      <w:pPr>
        <w:pStyle w:val="af"/>
        <w:tabs>
          <w:tab w:val="left" w:pos="0"/>
          <w:tab w:val="left" w:pos="709"/>
          <w:tab w:val="left" w:pos="1134"/>
        </w:tabs>
        <w:ind w:firstLine="709"/>
        <w:rPr>
          <w:rFonts w:ascii="Times New Roman" w:hAnsi="Times New Roman" w:cs="Times New Roman"/>
        </w:rPr>
      </w:pPr>
      <w:r w:rsidRPr="001961C7">
        <w:rPr>
          <w:rFonts w:ascii="Times New Roman" w:hAnsi="Times New Roman" w:cs="Times New Roman"/>
        </w:rPr>
        <w:t>Результатом данного мероприятия станет повышение профессиональных компетенций 100 специалистов различных учреждений социального обслуживания, занимающихся проблемами детей-инвалидов (их семей), ежегодно.</w:t>
      </w:r>
    </w:p>
    <w:p w:rsidR="000F4EEB" w:rsidRPr="001961C7" w:rsidRDefault="000F4EEB" w:rsidP="009F27DC">
      <w:pPr>
        <w:pStyle w:val="af"/>
        <w:tabs>
          <w:tab w:val="left" w:pos="0"/>
          <w:tab w:val="left" w:pos="1134"/>
        </w:tabs>
        <w:ind w:firstLine="709"/>
        <w:rPr>
          <w:rFonts w:ascii="Times New Roman" w:hAnsi="Times New Roman" w:cs="Times New Roman"/>
        </w:rPr>
      </w:pPr>
      <w:r w:rsidRPr="001961C7">
        <w:rPr>
          <w:rFonts w:ascii="Times New Roman" w:hAnsi="Times New Roman" w:cs="Times New Roman"/>
        </w:rPr>
        <w:t>4.5. Повышение профессиональных компетенций специалистов, участвующих в реализации программы.</w:t>
      </w:r>
    </w:p>
    <w:p w:rsidR="000F4EEB"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Запланированы мероприятия по повышению профессиональных компетенций и эффективности работы специалистов, участвующих в реализации программы. Участвующие в реализации программы психологи, социальные педагоги, участковые специалисты по социальной работе, медсестры пройдут курсы повышения квалификации. Курсы повышения квалификации (по тематическому направлению: социально-психологическая реабилитация) для 35 чел. планируется провести на базе Ресурсного центра при ГУСО «Центр психолого-педагогической помощи населению «Доверие» Забайкальского края, созданного с целью эффективного использования информационно-образовательных ресурсов и внедрения новых технологий работы в учреждениях социального обслуживания Забайкальского края и других регионов. Центр имеет лицензию на образовательную деятельность по программам повышения квалификации специалистов, рабочих и служащих.</w:t>
      </w:r>
    </w:p>
    <w:p w:rsidR="001961C7"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10 специалистов, участвующих в реализации подпрограммы, планируется направить в ЦНТИ «Прогресс» (г. Санкт-Петербург) для повышения профессиональных компетенций по тематическому направлению «Социальная защита» (обучение технологиям работы по сопровождению детей-инвалидов).</w:t>
      </w:r>
    </w:p>
    <w:p w:rsidR="001961C7"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В рамках мероприятия запланировано проведение на базе Минсоцзащиты </w:t>
      </w:r>
      <w:r w:rsidR="004B0961">
        <w:rPr>
          <w:rFonts w:ascii="Times New Roman" w:hAnsi="Times New Roman"/>
          <w:sz w:val="28"/>
          <w:szCs w:val="28"/>
        </w:rPr>
        <w:t xml:space="preserve">Забайкальского края </w:t>
      </w:r>
      <w:r w:rsidRPr="001961C7">
        <w:rPr>
          <w:rFonts w:ascii="Times New Roman" w:hAnsi="Times New Roman"/>
          <w:sz w:val="28"/>
          <w:szCs w:val="28"/>
        </w:rPr>
        <w:t>круглого стола по вопросу реализации подпрограммы.</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961C7" w:rsidRPr="001961C7" w:rsidRDefault="000F4EEB" w:rsidP="001961C7">
      <w:pPr>
        <w:spacing w:after="0" w:line="240" w:lineRule="auto"/>
        <w:ind w:firstLine="709"/>
        <w:jc w:val="both"/>
        <w:rPr>
          <w:rFonts w:ascii="Times New Roman" w:hAnsi="Times New Roman"/>
          <w:sz w:val="28"/>
          <w:szCs w:val="28"/>
        </w:rPr>
      </w:pPr>
      <w:r w:rsidRPr="001961C7">
        <w:rPr>
          <w:rFonts w:ascii="Times New Roman" w:hAnsi="Times New Roman"/>
          <w:sz w:val="28"/>
          <w:szCs w:val="28"/>
        </w:rPr>
        <w:t>Результатом данного мероприятия станет повышение профессиональных компетенций 45 специалистов государственных учреждений социального обслуживания, участвующих в реализации подпрограммы, занимающихся проблемами детей-инвалидов, детей с ограниченными возможностями, ежегодно.</w:t>
      </w:r>
    </w:p>
    <w:p w:rsidR="001961C7" w:rsidRPr="001961C7" w:rsidRDefault="000F4EEB" w:rsidP="001961C7">
      <w:pPr>
        <w:spacing w:after="0" w:line="240" w:lineRule="auto"/>
        <w:ind w:firstLine="709"/>
        <w:jc w:val="both"/>
        <w:rPr>
          <w:rFonts w:ascii="Times New Roman" w:hAnsi="Times New Roman"/>
          <w:b/>
          <w:sz w:val="28"/>
          <w:szCs w:val="28"/>
        </w:rPr>
      </w:pPr>
      <w:r w:rsidRPr="001961C7">
        <w:rPr>
          <w:rFonts w:ascii="Times New Roman" w:hAnsi="Times New Roman"/>
          <w:b/>
          <w:sz w:val="28"/>
          <w:szCs w:val="28"/>
        </w:rPr>
        <w:t>5. Развитие социального партнерства, привлечение различных организаций к сопровождению воспитанников и выпускников детского дома-интерната для умственно отсталых детей.</w:t>
      </w:r>
    </w:p>
    <w:p w:rsidR="000F4EEB" w:rsidRPr="001961C7" w:rsidRDefault="000F4EEB" w:rsidP="001961C7">
      <w:pPr>
        <w:spacing w:after="0" w:line="240" w:lineRule="auto"/>
        <w:ind w:firstLine="709"/>
        <w:jc w:val="both"/>
        <w:rPr>
          <w:rFonts w:ascii="Times New Roman" w:hAnsi="Times New Roman"/>
          <w:b/>
          <w:sz w:val="28"/>
          <w:szCs w:val="28"/>
        </w:rPr>
      </w:pPr>
      <w:r w:rsidRPr="001961C7">
        <w:rPr>
          <w:rFonts w:ascii="Times New Roman" w:hAnsi="Times New Roman"/>
          <w:sz w:val="28"/>
          <w:szCs w:val="28"/>
        </w:rPr>
        <w:t>5.1.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p w:rsidR="000F4EEB" w:rsidRPr="001961C7" w:rsidRDefault="000F4EEB" w:rsidP="001961C7">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Данное мероприятие призвано привлечь внимание муниципальных учреждений, предприятий, некоммерческих организаций, общества к решению важных социальных проблем, связанных с улучшением положения детей-инвалидов.</w:t>
      </w:r>
    </w:p>
    <w:p w:rsidR="000F4EEB" w:rsidRPr="001961C7" w:rsidRDefault="000F4EEB" w:rsidP="009F27DC">
      <w:pPr>
        <w:tabs>
          <w:tab w:val="left" w:pos="1134"/>
        </w:tabs>
        <w:spacing w:after="0" w:line="240" w:lineRule="auto"/>
        <w:ind w:firstLine="709"/>
        <w:jc w:val="both"/>
        <w:rPr>
          <w:rFonts w:ascii="Times New Roman" w:hAnsi="Times New Roman"/>
          <w:sz w:val="28"/>
          <w:szCs w:val="28"/>
        </w:rPr>
      </w:pPr>
      <w:r w:rsidRPr="001961C7">
        <w:rPr>
          <w:rFonts w:ascii="Times New Roman" w:hAnsi="Times New Roman"/>
          <w:sz w:val="28"/>
          <w:szCs w:val="28"/>
        </w:rPr>
        <w:t xml:space="preserve">Кроме того, в результате выполнения мероприятия планируется пополнить имеющийся банк данных организаций всех форм собственности, готовых на безвозмездной основе оказывать услуги детям-инвалидам. </w:t>
      </w:r>
    </w:p>
    <w:p w:rsidR="000F4EEB" w:rsidRPr="001961C7" w:rsidRDefault="000F4EEB" w:rsidP="009F27DC">
      <w:pPr>
        <w:pStyle w:val="Iauiue"/>
        <w:tabs>
          <w:tab w:val="left" w:pos="1276"/>
        </w:tabs>
        <w:ind w:firstLine="709"/>
        <w:jc w:val="both"/>
        <w:rPr>
          <w:sz w:val="28"/>
          <w:szCs w:val="28"/>
        </w:rPr>
      </w:pPr>
      <w:r w:rsidRPr="001961C7">
        <w:rPr>
          <w:sz w:val="28"/>
          <w:szCs w:val="28"/>
        </w:rPr>
        <w:t>Результатом данного мероприятия станут:</w:t>
      </w:r>
    </w:p>
    <w:p w:rsidR="000F4EEB" w:rsidRPr="001961C7" w:rsidRDefault="000F4EEB" w:rsidP="009F27DC">
      <w:pPr>
        <w:pStyle w:val="Iauiue"/>
        <w:tabs>
          <w:tab w:val="left" w:pos="1276"/>
        </w:tabs>
        <w:ind w:firstLine="709"/>
        <w:jc w:val="both"/>
        <w:rPr>
          <w:color w:val="000000"/>
          <w:sz w:val="28"/>
          <w:szCs w:val="28"/>
        </w:rPr>
      </w:pPr>
      <w:r w:rsidRPr="001961C7">
        <w:rPr>
          <w:sz w:val="28"/>
          <w:szCs w:val="28"/>
        </w:rPr>
        <w:t>привлечение внимания</w:t>
      </w:r>
      <w:r w:rsidRPr="001961C7">
        <w:rPr>
          <w:color w:val="000000"/>
          <w:sz w:val="28"/>
          <w:szCs w:val="28"/>
        </w:rPr>
        <w:t xml:space="preserve"> общества к существующим проблемам семей, воспитывающих детей-инвалидов;</w:t>
      </w:r>
    </w:p>
    <w:p w:rsidR="000F4EEB" w:rsidRPr="001961C7" w:rsidRDefault="000F4EEB" w:rsidP="001961C7">
      <w:pPr>
        <w:pStyle w:val="Iauiue"/>
        <w:tabs>
          <w:tab w:val="left" w:pos="1276"/>
        </w:tabs>
        <w:ind w:firstLine="709"/>
        <w:jc w:val="both"/>
        <w:rPr>
          <w:color w:val="000000"/>
          <w:sz w:val="28"/>
          <w:szCs w:val="28"/>
        </w:rPr>
      </w:pPr>
      <w:r w:rsidRPr="001961C7">
        <w:rPr>
          <w:sz w:val="28"/>
          <w:szCs w:val="28"/>
        </w:rPr>
        <w:t>создание банка данных организаций всех форм собственности, готовых на безвозмездной основе оказывать услуги детям-инвалидам.</w:t>
      </w:r>
    </w:p>
    <w:p w:rsidR="000F4EEB" w:rsidRPr="001961C7" w:rsidRDefault="000F4EEB" w:rsidP="009F27DC">
      <w:pPr>
        <w:tabs>
          <w:tab w:val="left" w:pos="0"/>
          <w:tab w:val="left" w:pos="1134"/>
        </w:tabs>
        <w:spacing w:after="0" w:line="240" w:lineRule="auto"/>
        <w:ind w:firstLine="781"/>
        <w:jc w:val="both"/>
        <w:rPr>
          <w:rFonts w:ascii="Times New Roman" w:hAnsi="Times New Roman"/>
          <w:sz w:val="28"/>
          <w:szCs w:val="28"/>
        </w:rPr>
      </w:pPr>
      <w:r w:rsidRPr="001961C7">
        <w:rPr>
          <w:rFonts w:ascii="Times New Roman" w:hAnsi="Times New Roman"/>
          <w:sz w:val="28"/>
          <w:szCs w:val="28"/>
        </w:rPr>
        <w:t>5.2. Поддержка общественных инициатив, направленных на улучшение положения выпускников детского дома-интерната для умственно отсталых детей.</w:t>
      </w:r>
    </w:p>
    <w:p w:rsidR="000F4EEB" w:rsidRPr="001961C7" w:rsidRDefault="000F4EEB" w:rsidP="009F27DC">
      <w:pPr>
        <w:pStyle w:val="Iauiue"/>
        <w:ind w:firstLine="709"/>
        <w:jc w:val="both"/>
        <w:rPr>
          <w:sz w:val="28"/>
          <w:szCs w:val="28"/>
        </w:rPr>
      </w:pPr>
      <w:r w:rsidRPr="001961C7">
        <w:rPr>
          <w:sz w:val="28"/>
          <w:szCs w:val="28"/>
        </w:rPr>
        <w:t>В рамках гражданского форума «Забайкальцы – Забайкалью» будет организовано проведение конкурса общественных проектов по интеграции выпускников дома-интерната в открытую социальную среду; привлечены волонтеры к работе с проживающими в доме-интернате детьми-инвалидами и выпускниками дома-интерната.</w:t>
      </w:r>
    </w:p>
    <w:p w:rsidR="000F4EEB" w:rsidRPr="001961C7" w:rsidRDefault="000F4EEB" w:rsidP="009F27DC">
      <w:pPr>
        <w:pStyle w:val="Iauiue"/>
        <w:ind w:firstLine="709"/>
        <w:jc w:val="both"/>
        <w:rPr>
          <w:sz w:val="28"/>
          <w:szCs w:val="28"/>
        </w:rPr>
      </w:pPr>
      <w:r w:rsidRPr="001961C7">
        <w:rPr>
          <w:sz w:val="28"/>
          <w:szCs w:val="28"/>
        </w:rPr>
        <w:t>Результатами мероприятия станут:</w:t>
      </w:r>
    </w:p>
    <w:p w:rsidR="000F4EEB" w:rsidRPr="001961C7" w:rsidRDefault="000F4EEB" w:rsidP="009F27DC">
      <w:pPr>
        <w:pStyle w:val="Iauiue"/>
        <w:ind w:firstLine="709"/>
        <w:jc w:val="both"/>
        <w:rPr>
          <w:sz w:val="28"/>
          <w:szCs w:val="28"/>
        </w:rPr>
      </w:pPr>
      <w:r w:rsidRPr="001961C7">
        <w:rPr>
          <w:sz w:val="28"/>
          <w:szCs w:val="28"/>
        </w:rPr>
        <w:t>проведение в рамках гражданского форума «Забайкальцы – Забайкалью» конкурса общественных проектов по интеграции выпускников дома-интерната в открытую социальную среду;</w:t>
      </w:r>
    </w:p>
    <w:p w:rsidR="000F4EEB" w:rsidRPr="001961C7" w:rsidRDefault="000F4EEB" w:rsidP="009F27DC">
      <w:pPr>
        <w:pStyle w:val="Iauiue"/>
        <w:ind w:firstLine="709"/>
        <w:jc w:val="both"/>
        <w:rPr>
          <w:sz w:val="28"/>
          <w:szCs w:val="28"/>
        </w:rPr>
      </w:pPr>
      <w:r w:rsidRPr="001961C7">
        <w:rPr>
          <w:sz w:val="28"/>
          <w:szCs w:val="28"/>
        </w:rPr>
        <w:t>привлечение волонтеров к работе с проживающими в доме-интернате детьми-инвалидами и выпускниками дома-интерната.</w:t>
      </w:r>
    </w:p>
    <w:p w:rsidR="000F4EEB" w:rsidRPr="001961C7" w:rsidRDefault="000F4EEB" w:rsidP="009F27DC">
      <w:pPr>
        <w:pStyle w:val="Iauiue"/>
        <w:ind w:firstLine="709"/>
        <w:jc w:val="both"/>
        <w:rPr>
          <w:sz w:val="28"/>
          <w:szCs w:val="28"/>
        </w:rPr>
      </w:pPr>
    </w:p>
    <w:p w:rsidR="000F4EEB" w:rsidRPr="001961C7" w:rsidRDefault="000F4EEB" w:rsidP="001961C7">
      <w:pPr>
        <w:tabs>
          <w:tab w:val="left" w:pos="0"/>
          <w:tab w:val="left" w:pos="1134"/>
        </w:tabs>
        <w:spacing w:after="0" w:line="240" w:lineRule="auto"/>
        <w:ind w:firstLine="781"/>
        <w:jc w:val="center"/>
        <w:rPr>
          <w:rFonts w:ascii="Times New Roman" w:hAnsi="Times New Roman"/>
          <w:b/>
          <w:sz w:val="28"/>
          <w:szCs w:val="28"/>
        </w:rPr>
      </w:pPr>
      <w:r w:rsidRPr="001961C7">
        <w:rPr>
          <w:rFonts w:ascii="Times New Roman" w:hAnsi="Times New Roman"/>
          <w:b/>
          <w:sz w:val="28"/>
          <w:szCs w:val="28"/>
        </w:rPr>
        <w:t>6. Информационное сопровождение реализации подпрограммы</w:t>
      </w:r>
    </w:p>
    <w:p w:rsidR="000F4EEB" w:rsidRPr="001961C7" w:rsidRDefault="000F4EEB" w:rsidP="009F27DC">
      <w:pPr>
        <w:pStyle w:val="Iauiue"/>
        <w:ind w:firstLine="709"/>
        <w:jc w:val="both"/>
        <w:rPr>
          <w:i/>
          <w:sz w:val="28"/>
          <w:szCs w:val="28"/>
        </w:rPr>
      </w:pPr>
    </w:p>
    <w:p w:rsidR="000F4EEB" w:rsidRPr="001961C7" w:rsidRDefault="000F4EEB" w:rsidP="009F27DC">
      <w:pPr>
        <w:pStyle w:val="Iauiue"/>
        <w:ind w:firstLine="709"/>
        <w:jc w:val="both"/>
        <w:rPr>
          <w:sz w:val="28"/>
          <w:szCs w:val="28"/>
        </w:rPr>
      </w:pPr>
      <w:r w:rsidRPr="001961C7">
        <w:rPr>
          <w:sz w:val="28"/>
          <w:szCs w:val="28"/>
        </w:rPr>
        <w:t>6.1. Информационное освещение в средствах массовой информации хода реализации подпрограммы и достигнутых результатов исполнения подпрограммы.</w:t>
      </w:r>
    </w:p>
    <w:p w:rsidR="000F4EEB" w:rsidRPr="001961C7" w:rsidRDefault="000F4EEB" w:rsidP="009F27DC">
      <w:pPr>
        <w:pStyle w:val="af"/>
        <w:tabs>
          <w:tab w:val="left" w:pos="0"/>
        </w:tabs>
        <w:ind w:firstLine="709"/>
        <w:rPr>
          <w:rFonts w:ascii="Times New Roman" w:hAnsi="Times New Roman" w:cs="Times New Roman"/>
        </w:rPr>
      </w:pPr>
      <w:r w:rsidRPr="001961C7">
        <w:rPr>
          <w:rFonts w:ascii="Times New Roman" w:hAnsi="Times New Roman" w:cs="Times New Roman"/>
        </w:rPr>
        <w:t>В рамках данного мероприятия планируется ежеквартальное освещение в средствах массовой информации (радио, газеты, телевидение) материалов о ходе реализации программы.</w:t>
      </w:r>
    </w:p>
    <w:p w:rsidR="000F4EEB" w:rsidRPr="001961C7" w:rsidRDefault="000F4EEB" w:rsidP="001961C7">
      <w:pPr>
        <w:pStyle w:val="Iauiue"/>
        <w:ind w:firstLine="709"/>
        <w:jc w:val="both"/>
        <w:rPr>
          <w:sz w:val="28"/>
          <w:szCs w:val="28"/>
        </w:rPr>
      </w:pPr>
      <w:r w:rsidRPr="001961C7">
        <w:rPr>
          <w:sz w:val="28"/>
          <w:szCs w:val="28"/>
        </w:rPr>
        <w:t>Результатом мероприятия будет повышение информированности населения о проблемах детей, воспитывающихся в детском доме-интернате для умственно отсталых детей, а также самостоятельно проживающих выпускников учреждения; их решении; формирование в обществе дружественного отношения к детям-инвалидам.</w:t>
      </w:r>
    </w:p>
    <w:p w:rsidR="000F4EEB" w:rsidRPr="001961C7" w:rsidRDefault="000F4EEB" w:rsidP="009F27DC">
      <w:pPr>
        <w:pStyle w:val="Iauiue"/>
        <w:ind w:firstLine="709"/>
        <w:jc w:val="both"/>
        <w:rPr>
          <w:sz w:val="28"/>
          <w:szCs w:val="28"/>
        </w:rPr>
      </w:pPr>
      <w:r w:rsidRPr="001961C7">
        <w:rPr>
          <w:sz w:val="28"/>
          <w:szCs w:val="28"/>
        </w:rPr>
        <w:t>Реализация подпрограммных мероприятий в полной мере позволит достичь следующих результатов:</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1) создание условий для максимального развития реабилитационного потенциала воспитанников детского дома-интерната для умственно отсталых детей (30 чел.) в целях их подготовки к самостоятельной жизни по достижении 18 лет:</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обучение 45 специалистов;</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 xml:space="preserve">внедрение 10 технологий (программ) социальной реабилитации воспитанников и выпускников детского дома-интерната для умственно отсталых детей; </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создание (оснащение) 4 учебно-трудовых мастерских для формирования и закрепления трудовых навыков воспитанников и выпускников детского дома-интерната для умственно отсталых детей;</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2) жизнеустройство выпускников дома-интерната для умственно отсталых детей (от 27 до 50 чел.);</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3) увеличение численности самостоятельно проживающих выпускников детского дома-интерната для умственно отсталых детей, трудоустроенных и обеспеченных жилым помещением (от 27 до 50 чел.);</w:t>
      </w:r>
    </w:p>
    <w:p w:rsidR="000F4EEB" w:rsidRPr="001961C7" w:rsidRDefault="000F4EEB" w:rsidP="009F27DC">
      <w:pPr>
        <w:pStyle w:val="Iauiue"/>
        <w:tabs>
          <w:tab w:val="left" w:pos="0"/>
          <w:tab w:val="left" w:pos="1134"/>
        </w:tabs>
        <w:ind w:firstLine="709"/>
        <w:jc w:val="both"/>
        <w:rPr>
          <w:sz w:val="28"/>
          <w:szCs w:val="28"/>
        </w:rPr>
      </w:pPr>
      <w:r w:rsidRPr="001961C7">
        <w:rPr>
          <w:sz w:val="28"/>
          <w:szCs w:val="28"/>
        </w:rPr>
        <w:t>4) создание 30 рабочих мест для воспитанников и выпускников детского дома-интерната для умственно отсталых детей;</w:t>
      </w:r>
    </w:p>
    <w:p w:rsidR="000F4EEB" w:rsidRPr="001961C7" w:rsidRDefault="000F4EEB" w:rsidP="009F27DC">
      <w:pPr>
        <w:pStyle w:val="Iauiue"/>
        <w:tabs>
          <w:tab w:val="left" w:pos="702"/>
        </w:tabs>
        <w:ind w:firstLine="12"/>
        <w:jc w:val="both"/>
        <w:rPr>
          <w:sz w:val="28"/>
          <w:szCs w:val="28"/>
        </w:rPr>
      </w:pPr>
      <w:r w:rsidRPr="001961C7">
        <w:rPr>
          <w:sz w:val="28"/>
          <w:szCs w:val="28"/>
        </w:rPr>
        <w:tab/>
        <w:t>5) расширение спектра оказываемых услуг воспитанникам и выпускникам дома-интерната для умственно отсталых детей (внедрение предоставления 8 видов услуг);</w:t>
      </w:r>
    </w:p>
    <w:p w:rsidR="000F4EEB" w:rsidRPr="001961C7" w:rsidRDefault="000F4EEB" w:rsidP="009F27DC">
      <w:pPr>
        <w:pStyle w:val="Iauiue"/>
        <w:tabs>
          <w:tab w:val="left" w:pos="702"/>
        </w:tabs>
        <w:ind w:firstLine="12"/>
        <w:jc w:val="both"/>
        <w:rPr>
          <w:sz w:val="28"/>
          <w:szCs w:val="28"/>
        </w:rPr>
      </w:pPr>
      <w:r w:rsidRPr="001961C7">
        <w:rPr>
          <w:sz w:val="28"/>
          <w:szCs w:val="28"/>
        </w:rPr>
        <w:tab/>
        <w:t>6) повышение уровня и качества жизни воспитанников и выпускников дома-интерната для умственно отсталых детей (57 чел.);</w:t>
      </w:r>
    </w:p>
    <w:p w:rsidR="000F4EEB" w:rsidRPr="001961C7" w:rsidRDefault="000F4EEB" w:rsidP="009F27DC">
      <w:pPr>
        <w:pStyle w:val="Iauiue"/>
        <w:tabs>
          <w:tab w:val="left" w:pos="0"/>
        </w:tabs>
        <w:ind w:firstLine="12"/>
        <w:jc w:val="both"/>
        <w:rPr>
          <w:sz w:val="28"/>
          <w:szCs w:val="28"/>
        </w:rPr>
      </w:pPr>
      <w:r w:rsidRPr="001961C7">
        <w:rPr>
          <w:sz w:val="28"/>
          <w:szCs w:val="28"/>
        </w:rPr>
        <w:tab/>
        <w:t>7) дружественное отношение общества к детям-инвалидам.</w:t>
      </w:r>
    </w:p>
    <w:p w:rsidR="000F4EEB" w:rsidRPr="001961C7" w:rsidRDefault="000F4EEB" w:rsidP="009F27DC">
      <w:pPr>
        <w:pStyle w:val="Iauiue"/>
        <w:tabs>
          <w:tab w:val="left" w:pos="0"/>
          <w:tab w:val="left" w:pos="1134"/>
        </w:tabs>
        <w:ind w:firstLine="709"/>
        <w:jc w:val="both"/>
        <w:rPr>
          <w:sz w:val="28"/>
          <w:szCs w:val="28"/>
        </w:rPr>
      </w:pPr>
    </w:p>
    <w:p w:rsidR="000F4EEB" w:rsidRPr="001961C7" w:rsidRDefault="000F4EEB" w:rsidP="001961C7">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4. Управление подпрограммой и контроль за ходом ее реализации</w:t>
      </w:r>
    </w:p>
    <w:p w:rsidR="000F4EEB" w:rsidRPr="001961C7" w:rsidRDefault="000F4EEB" w:rsidP="009F27DC">
      <w:pPr>
        <w:autoSpaceDE w:val="0"/>
        <w:autoSpaceDN w:val="0"/>
        <w:adjustRightInd w:val="0"/>
        <w:spacing w:after="0" w:line="240" w:lineRule="auto"/>
        <w:ind w:firstLine="540"/>
        <w:jc w:val="both"/>
        <w:rPr>
          <w:rFonts w:ascii="Times New Roman" w:hAnsi="Times New Roman"/>
          <w:color w:val="000000"/>
          <w:sz w:val="28"/>
          <w:szCs w:val="28"/>
        </w:rPr>
      </w:pP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Управление подпрограммой возлагается на Минсоцзащиты</w:t>
      </w:r>
      <w:r w:rsidR="004B0961">
        <w:rPr>
          <w:rFonts w:ascii="Times New Roman" w:hAnsi="Times New Roman"/>
          <w:color w:val="000000"/>
          <w:sz w:val="28"/>
          <w:szCs w:val="28"/>
        </w:rPr>
        <w:t xml:space="preserve"> Забайкальского края</w:t>
      </w:r>
      <w:r w:rsidRPr="001961C7">
        <w:rPr>
          <w:rFonts w:ascii="Times New Roman" w:hAnsi="Times New Roman"/>
          <w:color w:val="000000"/>
          <w:sz w:val="28"/>
          <w:szCs w:val="28"/>
        </w:rPr>
        <w:t>.</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Минсоцзащиты </w:t>
      </w:r>
      <w:r w:rsidR="004B0961">
        <w:rPr>
          <w:rFonts w:ascii="Times New Roman" w:hAnsi="Times New Roman"/>
          <w:color w:val="000000"/>
          <w:sz w:val="28"/>
          <w:szCs w:val="28"/>
        </w:rPr>
        <w:t>Забайкальского края</w:t>
      </w:r>
      <w:r w:rsidR="004B0961" w:rsidRPr="001961C7">
        <w:rPr>
          <w:rFonts w:ascii="Times New Roman" w:hAnsi="Times New Roman"/>
          <w:color w:val="000000"/>
          <w:sz w:val="28"/>
          <w:szCs w:val="28"/>
        </w:rPr>
        <w:t xml:space="preserve"> </w:t>
      </w:r>
      <w:r w:rsidRPr="001961C7">
        <w:rPr>
          <w:rFonts w:ascii="Times New Roman" w:hAnsi="Times New Roman"/>
          <w:color w:val="000000"/>
          <w:sz w:val="28"/>
          <w:szCs w:val="28"/>
        </w:rPr>
        <w:t xml:space="preserve">создается комиссия по реализации мероприятий подпрограммы, заседания которой будут проводиться 2 раза в год. </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 xml:space="preserve">В состав комиссии включаются представители </w:t>
      </w:r>
      <w:r w:rsidR="005701AA" w:rsidRPr="001961C7">
        <w:rPr>
          <w:rFonts w:ascii="Times New Roman" w:hAnsi="Times New Roman"/>
          <w:color w:val="000000"/>
          <w:sz w:val="28"/>
          <w:szCs w:val="28"/>
        </w:rPr>
        <w:t xml:space="preserve">Минсоцзащиты </w:t>
      </w:r>
      <w:r w:rsidR="005701AA">
        <w:rPr>
          <w:rFonts w:ascii="Times New Roman" w:hAnsi="Times New Roman"/>
          <w:color w:val="000000"/>
          <w:sz w:val="28"/>
          <w:szCs w:val="28"/>
        </w:rPr>
        <w:t>Забайкальского края</w:t>
      </w:r>
      <w:r w:rsidRPr="001961C7">
        <w:rPr>
          <w:rFonts w:ascii="Times New Roman" w:hAnsi="Times New Roman"/>
          <w:color w:val="000000"/>
          <w:sz w:val="28"/>
          <w:szCs w:val="28"/>
        </w:rPr>
        <w:t xml:space="preserve">, Министерства образования, науки и молодежной политики Забайкальского края, Министерства здравоохранения Забайкальского края, Министерства культуры Забайкальского края, </w:t>
      </w:r>
      <w:r w:rsidRPr="001961C7">
        <w:rPr>
          <w:rFonts w:ascii="Times New Roman" w:hAnsi="Times New Roman"/>
          <w:sz w:val="28"/>
          <w:szCs w:val="28"/>
        </w:rPr>
        <w:t>Забайкальской региональной организации Общероссийской общественной организации «Всероссийское общество инвалидов»</w:t>
      </w:r>
      <w:r w:rsidRPr="001961C7">
        <w:rPr>
          <w:rFonts w:ascii="Times New Roman" w:hAnsi="Times New Roman"/>
          <w:color w:val="000000"/>
          <w:sz w:val="28"/>
          <w:szCs w:val="28"/>
        </w:rPr>
        <w:t>, Ассоциации государственных учреждений социального обслуживания  и социального обеспечения Забайкальского края «Содружество».</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Исполнители подпрограммы ежеквартально представляют отчеты о ходе реализации подпрограммных мероприятий в Минсоцзащиты</w:t>
      </w:r>
      <w:r w:rsidR="004B0961">
        <w:rPr>
          <w:rFonts w:ascii="Times New Roman" w:hAnsi="Times New Roman"/>
          <w:color w:val="000000"/>
          <w:sz w:val="28"/>
          <w:szCs w:val="28"/>
        </w:rPr>
        <w:t xml:space="preserve"> Забайкальского края</w:t>
      </w:r>
      <w:r w:rsidRPr="001961C7">
        <w:rPr>
          <w:rFonts w:ascii="Times New Roman" w:hAnsi="Times New Roman"/>
          <w:color w:val="000000"/>
          <w:sz w:val="28"/>
          <w:szCs w:val="28"/>
        </w:rPr>
        <w:t>.</w:t>
      </w:r>
    </w:p>
    <w:p w:rsidR="004B0961" w:rsidRPr="00930215" w:rsidRDefault="004B0961" w:rsidP="004B0961">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Отчет о реализации подпрограммы в соответствующем году должен содержать:</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общий объем фактически произведенных расходов, всего и в том числе по источникам финансирования;</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перечень завершенных в течение года подпрограммных мероприятий;</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перечень не завершенных в течение года подпрограммных мероприятий и процент их незавершения;</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анализ причин несвоевременного завершения программных мероприятий.</w:t>
      </w:r>
    </w:p>
    <w:p w:rsidR="000F4EEB" w:rsidRPr="001961C7" w:rsidRDefault="000F4EEB" w:rsidP="009F27DC">
      <w:pPr>
        <w:autoSpaceDE w:val="0"/>
        <w:autoSpaceDN w:val="0"/>
        <w:adjustRightInd w:val="0"/>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Контроль за ходом выполнения мероприятий подпрограммы осуществляет заместитель председателя Правительства Забайкальского края по социальным вопросам.</w:t>
      </w:r>
    </w:p>
    <w:p w:rsidR="000F4EEB" w:rsidRPr="001961C7" w:rsidRDefault="000F4EEB" w:rsidP="009F27DC">
      <w:pPr>
        <w:spacing w:after="0" w:line="240" w:lineRule="auto"/>
        <w:jc w:val="both"/>
        <w:rPr>
          <w:rFonts w:ascii="Times New Roman" w:hAnsi="Times New Roman"/>
          <w:color w:val="000000"/>
          <w:sz w:val="28"/>
          <w:szCs w:val="28"/>
        </w:rPr>
      </w:pPr>
    </w:p>
    <w:p w:rsidR="000F4EEB" w:rsidRPr="001961C7" w:rsidRDefault="000F4EEB" w:rsidP="001961C7">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5. Ресурсное обеспечение подпрограммы</w:t>
      </w:r>
    </w:p>
    <w:p w:rsidR="000F4EEB" w:rsidRPr="001961C7" w:rsidRDefault="000F4EEB" w:rsidP="009F27DC">
      <w:pPr>
        <w:spacing w:after="0" w:line="240" w:lineRule="auto"/>
        <w:jc w:val="both"/>
        <w:rPr>
          <w:rFonts w:ascii="Times New Roman" w:hAnsi="Times New Roman"/>
          <w:color w:val="000000"/>
          <w:sz w:val="28"/>
          <w:szCs w:val="28"/>
        </w:rPr>
      </w:pP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Финансирование подпрограммы осуществляется за счет средств бюджета Забайкальского края, бюджета Фонда и внебюджетных источников, всего по подпрограмме - 54 975 912,0 руб., в том числе:</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бюджета Забайкальского края (субсидия на финансовое обеспечение выполнения государственного задания) - 44 637 006,0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Фонда - 10 338 906,0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Из них по годам:</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2016 год - 25 410682,0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бюджета Забайкальского края (субсидия на финансовое обеспечение выполнения государственного задания) - 18 766196,0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Фонда - 6 644 486,0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2017 год - 29 565 230,0 руб.:</w:t>
      </w:r>
    </w:p>
    <w:p w:rsidR="005701AA" w:rsidRPr="005701AA" w:rsidRDefault="005701AA" w:rsidP="005701AA">
      <w:pPr>
        <w:autoSpaceDE w:val="0"/>
        <w:autoSpaceDN w:val="0"/>
        <w:adjustRightInd w:val="0"/>
        <w:spacing w:after="0"/>
        <w:ind w:firstLine="708"/>
        <w:jc w:val="both"/>
        <w:rPr>
          <w:rFonts w:ascii="Times New Roman" w:hAnsi="Times New Roman"/>
          <w:sz w:val="28"/>
          <w:szCs w:val="28"/>
        </w:rPr>
      </w:pPr>
      <w:r w:rsidRPr="005701AA">
        <w:rPr>
          <w:rFonts w:ascii="Times New Roman" w:hAnsi="Times New Roman"/>
          <w:sz w:val="28"/>
          <w:szCs w:val="28"/>
        </w:rPr>
        <w:t>средства бюджета Забайкальского края (субсидия на финансовое обеспечение выполнения государственного задания) - 25 870810,0 руб.;</w:t>
      </w:r>
    </w:p>
    <w:p w:rsidR="005701AA" w:rsidRPr="00671B2B" w:rsidRDefault="005701AA" w:rsidP="005701AA">
      <w:pPr>
        <w:pStyle w:val="ConsPlusNormal"/>
        <w:ind w:firstLine="708"/>
        <w:jc w:val="both"/>
        <w:rPr>
          <w:rFonts w:ascii="Times New Roman" w:hAnsi="Times New Roman" w:cs="Times New Roman"/>
          <w:sz w:val="28"/>
          <w:szCs w:val="28"/>
        </w:rPr>
      </w:pPr>
      <w:r w:rsidRPr="00671B2B">
        <w:rPr>
          <w:rFonts w:ascii="Times New Roman" w:hAnsi="Times New Roman" w:cs="Times New Roman"/>
          <w:sz w:val="28"/>
          <w:szCs w:val="28"/>
        </w:rPr>
        <w:t xml:space="preserve">средства Фонда </w:t>
      </w:r>
      <w:r>
        <w:rPr>
          <w:rFonts w:ascii="Times New Roman" w:hAnsi="Times New Roman" w:cs="Times New Roman"/>
          <w:sz w:val="28"/>
          <w:szCs w:val="28"/>
        </w:rPr>
        <w:t>- 3 694 420,0 руб.</w:t>
      </w:r>
    </w:p>
    <w:p w:rsidR="005701AA" w:rsidRPr="00930215" w:rsidRDefault="005701AA" w:rsidP="005701AA">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0F4EEB" w:rsidRPr="001961C7" w:rsidRDefault="000F4EEB" w:rsidP="005701AA">
      <w:pPr>
        <w:spacing w:after="0" w:line="240" w:lineRule="auto"/>
        <w:ind w:firstLine="709"/>
        <w:jc w:val="both"/>
        <w:rPr>
          <w:rFonts w:ascii="Times New Roman" w:hAnsi="Times New Roman"/>
          <w:color w:val="000000"/>
          <w:sz w:val="28"/>
          <w:szCs w:val="28"/>
        </w:rPr>
      </w:pPr>
      <w:r w:rsidRPr="001961C7">
        <w:rPr>
          <w:rFonts w:ascii="Times New Roman" w:hAnsi="Times New Roman"/>
          <w:color w:val="000000"/>
          <w:sz w:val="28"/>
          <w:szCs w:val="28"/>
        </w:rPr>
        <w:t>Утверждение финансирования подпрограммы в полном объеме позволит достичь запланированных индикаторов (показателей) в течение срока реализации программы – 2016–2017 годах.</w:t>
      </w:r>
    </w:p>
    <w:p w:rsidR="000F4EEB" w:rsidRPr="001961C7" w:rsidRDefault="000F4EEB" w:rsidP="009F27DC">
      <w:pPr>
        <w:spacing w:after="0" w:line="240" w:lineRule="auto"/>
        <w:ind w:firstLine="702"/>
        <w:jc w:val="both"/>
        <w:rPr>
          <w:rFonts w:ascii="Times New Roman" w:hAnsi="Times New Roman"/>
          <w:color w:val="000000"/>
          <w:sz w:val="28"/>
          <w:szCs w:val="28"/>
        </w:rPr>
      </w:pPr>
      <w:r w:rsidRPr="001961C7">
        <w:rPr>
          <w:rFonts w:ascii="Times New Roman" w:hAnsi="Times New Roman"/>
          <w:color w:val="000000"/>
          <w:sz w:val="28"/>
          <w:szCs w:val="28"/>
        </w:rPr>
        <w:t>К основным рискам подпрограммы относятся:</w:t>
      </w:r>
    </w:p>
    <w:p w:rsidR="000F4EEB" w:rsidRPr="001961C7" w:rsidRDefault="000F4EEB" w:rsidP="009F27DC">
      <w:pPr>
        <w:pStyle w:val="ae"/>
        <w:tabs>
          <w:tab w:val="left" w:pos="1014"/>
        </w:tabs>
        <w:spacing w:line="240" w:lineRule="auto"/>
      </w:pPr>
      <w:r w:rsidRPr="001961C7">
        <w:t>1) уменьшение финансирования подпрограммы.</w:t>
      </w:r>
    </w:p>
    <w:p w:rsidR="000F4EEB" w:rsidRPr="001961C7" w:rsidRDefault="000F4EEB" w:rsidP="009F27DC">
      <w:pPr>
        <w:pStyle w:val="ae"/>
        <w:tabs>
          <w:tab w:val="left" w:pos="1014"/>
        </w:tabs>
        <w:spacing w:line="240" w:lineRule="auto"/>
        <w:ind w:firstLine="702"/>
      </w:pPr>
      <w:r w:rsidRPr="001961C7">
        <w:t>При возникновении риска будет выполнено равномерное (с учетом равной критичности каждого из мероприятий для достижения целей 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0F4EEB" w:rsidRPr="001961C7" w:rsidRDefault="000F4EEB" w:rsidP="009F27DC">
      <w:pPr>
        <w:pStyle w:val="ae"/>
        <w:tabs>
          <w:tab w:val="left" w:pos="0"/>
        </w:tabs>
        <w:spacing w:line="240" w:lineRule="auto"/>
        <w:ind w:firstLine="0"/>
      </w:pPr>
      <w:r w:rsidRPr="001961C7">
        <w:tab/>
        <w:t>2) чрезмерный рост инфляции.</w:t>
      </w:r>
    </w:p>
    <w:p w:rsidR="000F4EEB" w:rsidRPr="001961C7" w:rsidRDefault="000F4EEB" w:rsidP="009F27DC">
      <w:pPr>
        <w:pStyle w:val="ae"/>
        <w:tabs>
          <w:tab w:val="left" w:pos="0"/>
        </w:tabs>
        <w:spacing w:line="240" w:lineRule="auto"/>
        <w:ind w:firstLine="702"/>
      </w:pPr>
      <w:r w:rsidRPr="001961C7">
        <w:t>Бюджет подпрограммы уже рассчитан с применением дефлятора 11%. В случае роста инфляции больше данной величины будет реализована стратегия, указанная в предыдущем подпункте;</w:t>
      </w:r>
    </w:p>
    <w:p w:rsidR="000F4EEB" w:rsidRPr="001961C7" w:rsidRDefault="000F4EEB" w:rsidP="009F27DC">
      <w:pPr>
        <w:pStyle w:val="ae"/>
        <w:tabs>
          <w:tab w:val="left" w:pos="0"/>
        </w:tabs>
        <w:spacing w:line="240" w:lineRule="auto"/>
        <w:ind w:firstLine="0"/>
      </w:pPr>
      <w:r w:rsidRPr="001961C7">
        <w:tab/>
        <w:t>3) недостаток квалифицированного персонала.</w:t>
      </w:r>
    </w:p>
    <w:p w:rsidR="000F4EEB" w:rsidRDefault="000F4EEB" w:rsidP="009F27DC">
      <w:pPr>
        <w:pStyle w:val="ae"/>
        <w:tabs>
          <w:tab w:val="left" w:pos="1014"/>
        </w:tabs>
        <w:spacing w:line="240" w:lineRule="auto"/>
        <w:ind w:firstLine="702"/>
      </w:pPr>
      <w:r w:rsidRPr="001961C7">
        <w:t xml:space="preserve">Подпрограммой уже предусмотрено мероприятие, направленное на повышение профессиональной компетенции и эффективности работы специалистов. В случае возникновения данного риска бюджет проекта может быть перераспределен с выделением по этому мероприятию дополнительных средств, кроме того, к осуществлению подпрограммных мероприятий будут дополнительно привлечены высококвалифицированные кадры из других </w:t>
      </w:r>
      <w:r w:rsidR="00D47958">
        <w:t>организаций системы социального обслуживания</w:t>
      </w:r>
      <w:r w:rsidRPr="001961C7">
        <w:t>, образования, здравоохранения, культуры.</w:t>
      </w:r>
    </w:p>
    <w:p w:rsidR="00D47958" w:rsidRPr="00786671" w:rsidRDefault="00D47958" w:rsidP="00D47958">
      <w:pPr>
        <w:suppressAutoHyphens/>
        <w:spacing w:after="0" w:line="240" w:lineRule="auto"/>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D47958" w:rsidRPr="001961C7" w:rsidRDefault="00D47958" w:rsidP="00D47958">
      <w:pPr>
        <w:pStyle w:val="ae"/>
        <w:tabs>
          <w:tab w:val="left" w:pos="1014"/>
        </w:tabs>
        <w:spacing w:line="240" w:lineRule="auto"/>
        <w:ind w:firstLine="0"/>
      </w:pPr>
    </w:p>
    <w:p w:rsidR="000F4EEB" w:rsidRPr="001961C7" w:rsidRDefault="000F4EEB" w:rsidP="001961C7">
      <w:pPr>
        <w:spacing w:after="0" w:line="240" w:lineRule="auto"/>
        <w:jc w:val="center"/>
        <w:rPr>
          <w:rFonts w:ascii="Times New Roman" w:hAnsi="Times New Roman"/>
          <w:b/>
          <w:bCs/>
          <w:color w:val="000000"/>
          <w:sz w:val="28"/>
          <w:szCs w:val="28"/>
        </w:rPr>
      </w:pPr>
      <w:r w:rsidRPr="001961C7">
        <w:rPr>
          <w:rFonts w:ascii="Times New Roman" w:hAnsi="Times New Roman"/>
          <w:b/>
          <w:bCs/>
          <w:color w:val="000000"/>
          <w:sz w:val="28"/>
          <w:szCs w:val="28"/>
        </w:rPr>
        <w:t>6. Оценка эффективности и социально-экономических последствий реализации подпрограммы</w:t>
      </w:r>
    </w:p>
    <w:p w:rsidR="001961C7" w:rsidRPr="001961C7" w:rsidRDefault="001961C7" w:rsidP="001961C7">
      <w:pPr>
        <w:spacing w:after="0" w:line="240" w:lineRule="auto"/>
        <w:jc w:val="center"/>
        <w:rPr>
          <w:rFonts w:ascii="Times New Roman" w:hAnsi="Times New Roman"/>
          <w:b/>
          <w:bCs/>
          <w:color w:val="000000"/>
          <w:sz w:val="28"/>
          <w:szCs w:val="28"/>
        </w:rPr>
      </w:pPr>
    </w:p>
    <w:p w:rsidR="000F4EEB" w:rsidRPr="001961C7" w:rsidRDefault="000F4EEB" w:rsidP="009F27DC">
      <w:pPr>
        <w:pStyle w:val="ae"/>
        <w:tabs>
          <w:tab w:val="left" w:pos="709"/>
        </w:tabs>
        <w:spacing w:line="240" w:lineRule="auto"/>
        <w:ind w:firstLine="0"/>
      </w:pPr>
      <w:r w:rsidRPr="001961C7">
        <w:tab/>
        <w:t>Выполнение мероприятий, направленных на достижение цели и решение задач настоящей подпрограммы, позволит получить следующий социально-экономический эффект:</w:t>
      </w:r>
    </w:p>
    <w:p w:rsidR="000F4EEB" w:rsidRPr="001961C7" w:rsidRDefault="000F4EEB" w:rsidP="009F27DC">
      <w:pPr>
        <w:pStyle w:val="ae"/>
        <w:tabs>
          <w:tab w:val="left" w:pos="709"/>
        </w:tabs>
        <w:spacing w:line="240" w:lineRule="auto"/>
        <w:ind w:firstLine="0"/>
      </w:pPr>
      <w:r w:rsidRPr="001961C7">
        <w:tab/>
        <w:t xml:space="preserve">улучшение качества жизни воспитанников и выпускников дома-интерната для умственно отсталых детей; </w:t>
      </w:r>
    </w:p>
    <w:p w:rsidR="000F4EEB" w:rsidRPr="001961C7" w:rsidRDefault="000F4EEB" w:rsidP="009F27DC">
      <w:pPr>
        <w:pStyle w:val="ae"/>
        <w:tabs>
          <w:tab w:val="left" w:pos="709"/>
        </w:tabs>
        <w:spacing w:line="240" w:lineRule="auto"/>
        <w:ind w:firstLine="0"/>
      </w:pPr>
      <w:r w:rsidRPr="001961C7">
        <w:tab/>
        <w:t>повышение качества предоставляемых реабилитационных услуг воспитанникам и выпускникам дома-интерната для умственно отсталых детей.</w:t>
      </w:r>
    </w:p>
    <w:p w:rsidR="000F4EEB" w:rsidRPr="000F4EEB" w:rsidRDefault="000F4EEB" w:rsidP="009F27DC">
      <w:pPr>
        <w:pStyle w:val="ae"/>
        <w:tabs>
          <w:tab w:val="left" w:pos="709"/>
        </w:tabs>
        <w:spacing w:line="240" w:lineRule="auto"/>
        <w:ind w:firstLine="0"/>
        <w:rPr>
          <w:sz w:val="24"/>
          <w:szCs w:val="24"/>
        </w:rPr>
      </w:pPr>
      <w:r w:rsidRPr="001961C7">
        <w:tab/>
        <w:t>Для оценки эффективности мероприятий, предусмотренных подпрограммой, используются следующие статистические и качественные показатели эффективности</w:t>
      </w:r>
      <w:r w:rsidRPr="000F4EEB">
        <w:rPr>
          <w:sz w:val="24"/>
          <w:szCs w:val="24"/>
        </w:rPr>
        <w:t>.</w:t>
      </w:r>
    </w:p>
    <w:p w:rsidR="000F4EEB" w:rsidRPr="000F4EEB" w:rsidRDefault="000F4EEB" w:rsidP="000F4EEB">
      <w:pPr>
        <w:pStyle w:val="ae"/>
        <w:tabs>
          <w:tab w:val="left" w:pos="709"/>
        </w:tabs>
        <w:spacing w:line="240" w:lineRule="auto"/>
        <w:ind w:firstLine="69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432"/>
        <w:gridCol w:w="1292"/>
        <w:gridCol w:w="1805"/>
        <w:gridCol w:w="910"/>
        <w:gridCol w:w="889"/>
        <w:gridCol w:w="1745"/>
      </w:tblGrid>
      <w:tr w:rsidR="000F4EEB" w:rsidRPr="000F4EEB" w:rsidTr="000F4EEB">
        <w:tc>
          <w:tcPr>
            <w:tcW w:w="519" w:type="dxa"/>
            <w:vMerge w:val="restart"/>
          </w:tcPr>
          <w:p w:rsidR="000F4EEB" w:rsidRPr="000F4EEB" w:rsidRDefault="000F4EEB" w:rsidP="000F4EEB">
            <w:pPr>
              <w:pStyle w:val="ae"/>
              <w:tabs>
                <w:tab w:val="left" w:pos="709"/>
              </w:tabs>
              <w:spacing w:line="240" w:lineRule="auto"/>
              <w:ind w:firstLine="0"/>
              <w:jc w:val="center"/>
              <w:rPr>
                <w:b/>
                <w:bCs/>
                <w:sz w:val="24"/>
                <w:szCs w:val="24"/>
              </w:rPr>
            </w:pPr>
          </w:p>
        </w:tc>
        <w:tc>
          <w:tcPr>
            <w:tcW w:w="2410" w:type="dxa"/>
            <w:vMerge w:val="restart"/>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Наименование показателей промежуточного и конечного результатов</w:t>
            </w:r>
          </w:p>
        </w:tc>
        <w:tc>
          <w:tcPr>
            <w:tcW w:w="1292" w:type="dxa"/>
            <w:vMerge w:val="restart"/>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Единица измерения</w:t>
            </w:r>
          </w:p>
        </w:tc>
        <w:tc>
          <w:tcPr>
            <w:tcW w:w="4818" w:type="dxa"/>
            <w:gridSpan w:val="4"/>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Значение индикатора</w:t>
            </w:r>
          </w:p>
        </w:tc>
      </w:tr>
      <w:tr w:rsidR="000F4EEB" w:rsidRPr="000F4EEB" w:rsidTr="000F4EEB">
        <w:tc>
          <w:tcPr>
            <w:tcW w:w="519" w:type="dxa"/>
            <w:vMerge/>
          </w:tcPr>
          <w:p w:rsidR="000F4EEB" w:rsidRPr="000F4EEB" w:rsidRDefault="000F4EEB" w:rsidP="000F4EEB">
            <w:pPr>
              <w:pStyle w:val="ae"/>
              <w:tabs>
                <w:tab w:val="left" w:pos="709"/>
              </w:tabs>
              <w:spacing w:line="240" w:lineRule="auto"/>
              <w:ind w:firstLine="0"/>
              <w:jc w:val="center"/>
              <w:rPr>
                <w:b/>
                <w:bCs/>
                <w:sz w:val="24"/>
                <w:szCs w:val="24"/>
              </w:rPr>
            </w:pPr>
          </w:p>
        </w:tc>
        <w:tc>
          <w:tcPr>
            <w:tcW w:w="2410" w:type="dxa"/>
            <w:vMerge/>
          </w:tcPr>
          <w:p w:rsidR="000F4EEB" w:rsidRPr="000F4EEB" w:rsidRDefault="000F4EEB" w:rsidP="000F4EEB">
            <w:pPr>
              <w:pStyle w:val="ae"/>
              <w:tabs>
                <w:tab w:val="left" w:pos="709"/>
              </w:tabs>
              <w:spacing w:line="240" w:lineRule="auto"/>
              <w:ind w:firstLine="0"/>
              <w:jc w:val="center"/>
              <w:rPr>
                <w:b/>
                <w:bCs/>
                <w:sz w:val="24"/>
                <w:szCs w:val="24"/>
              </w:rPr>
            </w:pPr>
          </w:p>
        </w:tc>
        <w:tc>
          <w:tcPr>
            <w:tcW w:w="1292" w:type="dxa"/>
            <w:vMerge/>
          </w:tcPr>
          <w:p w:rsidR="000F4EEB" w:rsidRPr="000F4EEB" w:rsidRDefault="000F4EEB" w:rsidP="000F4EEB">
            <w:pPr>
              <w:pStyle w:val="ae"/>
              <w:tabs>
                <w:tab w:val="left" w:pos="709"/>
              </w:tabs>
              <w:spacing w:line="240" w:lineRule="auto"/>
              <w:ind w:firstLine="0"/>
              <w:jc w:val="center"/>
              <w:rPr>
                <w:b/>
                <w:bCs/>
                <w:sz w:val="24"/>
                <w:szCs w:val="24"/>
              </w:rPr>
            </w:pPr>
          </w:p>
        </w:tc>
        <w:tc>
          <w:tcPr>
            <w:tcW w:w="1384"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к началу реализации подпрограммы,</w:t>
            </w:r>
          </w:p>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2014 год</w:t>
            </w:r>
          </w:p>
        </w:tc>
        <w:tc>
          <w:tcPr>
            <w:tcW w:w="1024" w:type="dxa"/>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2016 год</w:t>
            </w:r>
          </w:p>
        </w:tc>
        <w:tc>
          <w:tcPr>
            <w:tcW w:w="992" w:type="dxa"/>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2017 год</w:t>
            </w:r>
          </w:p>
        </w:tc>
        <w:tc>
          <w:tcPr>
            <w:tcW w:w="1418" w:type="dxa"/>
          </w:tcPr>
          <w:p w:rsidR="000F4EEB" w:rsidRPr="000F4EEB" w:rsidRDefault="000F4EEB" w:rsidP="000F4EEB">
            <w:pPr>
              <w:pStyle w:val="ae"/>
              <w:tabs>
                <w:tab w:val="left" w:pos="709"/>
              </w:tabs>
              <w:spacing w:line="240" w:lineRule="auto"/>
              <w:ind w:firstLine="0"/>
              <w:jc w:val="center"/>
              <w:rPr>
                <w:b/>
                <w:bCs/>
                <w:sz w:val="24"/>
                <w:szCs w:val="24"/>
              </w:rPr>
            </w:pPr>
            <w:r w:rsidRPr="000F4EEB">
              <w:rPr>
                <w:sz w:val="24"/>
                <w:szCs w:val="24"/>
              </w:rPr>
              <w:t xml:space="preserve">по окончании реализации подпрограммы </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w:t>
            </w:r>
          </w:p>
        </w:tc>
        <w:tc>
          <w:tcPr>
            <w:tcW w:w="2410"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2</w:t>
            </w:r>
          </w:p>
        </w:tc>
        <w:tc>
          <w:tcPr>
            <w:tcW w:w="1292"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3</w:t>
            </w:r>
          </w:p>
        </w:tc>
        <w:tc>
          <w:tcPr>
            <w:tcW w:w="1384"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4</w:t>
            </w:r>
          </w:p>
        </w:tc>
        <w:tc>
          <w:tcPr>
            <w:tcW w:w="1024"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5</w:t>
            </w:r>
          </w:p>
        </w:tc>
        <w:tc>
          <w:tcPr>
            <w:tcW w:w="992"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6</w:t>
            </w:r>
          </w:p>
        </w:tc>
        <w:tc>
          <w:tcPr>
            <w:tcW w:w="1418"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7</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p>
        </w:tc>
        <w:tc>
          <w:tcPr>
            <w:tcW w:w="2410" w:type="dxa"/>
          </w:tcPr>
          <w:p w:rsidR="000F4EEB" w:rsidRPr="000F4EEB" w:rsidRDefault="000F4EEB" w:rsidP="000F4EEB">
            <w:pPr>
              <w:pStyle w:val="Iauiue"/>
              <w:rPr>
                <w:sz w:val="24"/>
                <w:szCs w:val="24"/>
              </w:rPr>
            </w:pPr>
            <w:r w:rsidRPr="000F4EEB">
              <w:rPr>
                <w:sz w:val="24"/>
                <w:szCs w:val="24"/>
              </w:rPr>
              <w:t xml:space="preserve">Увеличение числа детей-инвалидов, воспитывающихся в доме-интернате для умственно отсталых детей системы социальной защиты населения, овладевших навыками и умениями, необходимыми для их самостоятельного проживания в открытой социальной среде, в том числе: </w:t>
            </w:r>
          </w:p>
          <w:p w:rsidR="000F4EEB" w:rsidRPr="000F4EEB" w:rsidRDefault="000F4EEB" w:rsidP="000F4EEB">
            <w:pPr>
              <w:pStyle w:val="Iauiue"/>
              <w:rPr>
                <w:sz w:val="24"/>
                <w:szCs w:val="24"/>
              </w:rPr>
            </w:pPr>
            <w:r w:rsidRPr="000F4EEB">
              <w:rPr>
                <w:sz w:val="24"/>
                <w:szCs w:val="24"/>
              </w:rPr>
              <w:t>овладевших трудовыми навыками;</w:t>
            </w:r>
          </w:p>
          <w:p w:rsidR="000F4EEB" w:rsidRPr="000F4EEB" w:rsidRDefault="000F4EEB" w:rsidP="000F4EEB">
            <w:pPr>
              <w:pStyle w:val="Iauiue"/>
              <w:rPr>
                <w:sz w:val="24"/>
                <w:szCs w:val="24"/>
              </w:rPr>
            </w:pPr>
            <w:r w:rsidRPr="000F4EEB">
              <w:rPr>
                <w:sz w:val="24"/>
                <w:szCs w:val="24"/>
              </w:rPr>
              <w:t>овладевших социально-бытовыми навыками;</w:t>
            </w:r>
          </w:p>
          <w:p w:rsidR="000F4EEB" w:rsidRPr="000F4EEB" w:rsidRDefault="000F4EEB" w:rsidP="000F4EEB">
            <w:pPr>
              <w:pStyle w:val="ae"/>
              <w:tabs>
                <w:tab w:val="left" w:pos="709"/>
              </w:tabs>
              <w:spacing w:line="240" w:lineRule="auto"/>
              <w:ind w:firstLine="0"/>
              <w:jc w:val="left"/>
              <w:rPr>
                <w:bCs/>
                <w:sz w:val="24"/>
                <w:szCs w:val="24"/>
              </w:rPr>
            </w:pPr>
            <w:r w:rsidRPr="000F4EEB">
              <w:rPr>
                <w:sz w:val="24"/>
                <w:szCs w:val="24"/>
              </w:rPr>
              <w:t>овладевших коммуникационными навыками</w:t>
            </w:r>
          </w:p>
        </w:tc>
        <w:tc>
          <w:tcPr>
            <w:tcW w:w="1292"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чел.</w:t>
            </w:r>
          </w:p>
        </w:tc>
        <w:tc>
          <w:tcPr>
            <w:tcW w:w="1384"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10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9</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10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bCs/>
                <w:sz w:val="24"/>
                <w:szCs w:val="24"/>
              </w:rPr>
            </w:pPr>
            <w:r w:rsidRPr="000F4EEB">
              <w:rPr>
                <w:sz w:val="24"/>
                <w:szCs w:val="24"/>
              </w:rPr>
              <w:t>7</w:t>
            </w:r>
          </w:p>
        </w:tc>
        <w:tc>
          <w:tcPr>
            <w:tcW w:w="1024"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20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17</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20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bCs/>
                <w:sz w:val="24"/>
                <w:szCs w:val="24"/>
              </w:rPr>
            </w:pPr>
            <w:r w:rsidRPr="000F4EEB">
              <w:rPr>
                <w:sz w:val="24"/>
                <w:szCs w:val="24"/>
              </w:rPr>
              <w:t>19</w:t>
            </w:r>
          </w:p>
        </w:tc>
        <w:tc>
          <w:tcPr>
            <w:tcW w:w="992"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bCs/>
                <w:sz w:val="24"/>
                <w:szCs w:val="24"/>
              </w:rPr>
            </w:pPr>
            <w:r w:rsidRPr="000F4EEB">
              <w:rPr>
                <w:sz w:val="24"/>
                <w:szCs w:val="24"/>
              </w:rPr>
              <w:t>30</w:t>
            </w:r>
          </w:p>
        </w:tc>
        <w:tc>
          <w:tcPr>
            <w:tcW w:w="1418" w:type="dxa"/>
          </w:tcPr>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r w:rsidRPr="000F4EEB">
              <w:rPr>
                <w:sz w:val="24"/>
                <w:szCs w:val="24"/>
              </w:rPr>
              <w:t>30</w:t>
            </w: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sz w:val="24"/>
                <w:szCs w:val="24"/>
              </w:rPr>
            </w:pPr>
          </w:p>
          <w:p w:rsidR="000F4EEB" w:rsidRPr="000F4EEB" w:rsidRDefault="000F4EEB" w:rsidP="000F4EEB">
            <w:pPr>
              <w:pStyle w:val="ae"/>
              <w:tabs>
                <w:tab w:val="left" w:pos="709"/>
              </w:tabs>
              <w:spacing w:line="240" w:lineRule="auto"/>
              <w:ind w:firstLine="0"/>
              <w:jc w:val="center"/>
              <w:rPr>
                <w:bCs/>
                <w:sz w:val="24"/>
                <w:szCs w:val="24"/>
              </w:rPr>
            </w:pPr>
            <w:r w:rsidRPr="000F4EEB">
              <w:rPr>
                <w:sz w:val="24"/>
                <w:szCs w:val="24"/>
              </w:rPr>
              <w:t>30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2</w:t>
            </w:r>
          </w:p>
        </w:tc>
        <w:tc>
          <w:tcPr>
            <w:tcW w:w="2410" w:type="dxa"/>
          </w:tcPr>
          <w:p w:rsidR="000F4EEB" w:rsidRPr="000F4EEB" w:rsidRDefault="000F4EEB" w:rsidP="000F4EEB">
            <w:pPr>
              <w:pStyle w:val="Iauiue"/>
              <w:rPr>
                <w:sz w:val="24"/>
                <w:szCs w:val="24"/>
              </w:rPr>
            </w:pPr>
            <w:r w:rsidRPr="000F4EEB">
              <w:rPr>
                <w:sz w:val="24"/>
                <w:szCs w:val="24"/>
              </w:rPr>
              <w:t xml:space="preserve">Увеличение численности выпускников дома-интерната для умственно отсталых детей системы социальной защиты населения, имеющих индивидуально-личностные качества, обеспечивающие их эффективную социальную адаптацию, в том числе: </w:t>
            </w:r>
          </w:p>
          <w:p w:rsidR="000F4EEB" w:rsidRPr="000F4EEB" w:rsidRDefault="000F4EEB" w:rsidP="000F4EEB">
            <w:pPr>
              <w:pStyle w:val="Iauiue"/>
              <w:rPr>
                <w:sz w:val="24"/>
                <w:szCs w:val="24"/>
              </w:rPr>
            </w:pPr>
            <w:r w:rsidRPr="000F4EEB">
              <w:rPr>
                <w:sz w:val="24"/>
                <w:szCs w:val="24"/>
              </w:rPr>
              <w:t>по социально-правовой компетенции;</w:t>
            </w:r>
          </w:p>
          <w:p w:rsidR="000F4EEB" w:rsidRPr="000F4EEB" w:rsidRDefault="000F4EEB" w:rsidP="000F4EEB">
            <w:pPr>
              <w:pStyle w:val="Iauiue"/>
              <w:rPr>
                <w:sz w:val="24"/>
                <w:szCs w:val="24"/>
              </w:rPr>
            </w:pPr>
            <w:r w:rsidRPr="000F4EEB">
              <w:rPr>
                <w:sz w:val="24"/>
                <w:szCs w:val="24"/>
              </w:rPr>
              <w:t>по морально-нравственным качествам;</w:t>
            </w:r>
          </w:p>
          <w:p w:rsidR="000F4EEB" w:rsidRPr="000F4EEB" w:rsidRDefault="000F4EEB" w:rsidP="000F4EEB">
            <w:pPr>
              <w:pStyle w:val="Iauiue"/>
              <w:rPr>
                <w:sz w:val="24"/>
                <w:szCs w:val="24"/>
              </w:rPr>
            </w:pPr>
            <w:r w:rsidRPr="000F4EEB">
              <w:rPr>
                <w:sz w:val="24"/>
                <w:szCs w:val="24"/>
              </w:rPr>
              <w:t>по профессиональным интересам</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4 </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46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36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46  </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52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78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58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78  </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52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78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58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color w:val="000000"/>
                <w:sz w:val="24"/>
                <w:szCs w:val="24"/>
              </w:rPr>
              <w:t xml:space="preserve">78 </w:t>
            </w:r>
          </w:p>
          <w:p w:rsidR="000F4EEB" w:rsidRPr="000F4EEB" w:rsidRDefault="000F4EEB" w:rsidP="000F4EEB">
            <w:pPr>
              <w:pStyle w:val="ae"/>
              <w:tabs>
                <w:tab w:val="left" w:pos="709"/>
              </w:tabs>
              <w:spacing w:line="240" w:lineRule="auto"/>
              <w:ind w:firstLine="0"/>
              <w:jc w:val="center"/>
              <w:rPr>
                <w:sz w:val="24"/>
                <w:szCs w:val="24"/>
              </w:rPr>
            </w:pP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3</w:t>
            </w:r>
          </w:p>
        </w:tc>
        <w:tc>
          <w:tcPr>
            <w:tcW w:w="2410" w:type="dxa"/>
          </w:tcPr>
          <w:p w:rsidR="000F4EEB" w:rsidRPr="000F4EEB" w:rsidRDefault="000F4EEB" w:rsidP="000F4EEB">
            <w:pPr>
              <w:pStyle w:val="Iauiue"/>
              <w:rPr>
                <w:sz w:val="24"/>
                <w:szCs w:val="24"/>
              </w:rPr>
            </w:pPr>
            <w:r w:rsidRPr="000F4EEB">
              <w:rPr>
                <w:sz w:val="24"/>
                <w:szCs w:val="24"/>
              </w:rPr>
              <w:t>Увеличение численности самостоятельно проживающих выпускников дома-интерната для умственно отсталых детей системы социальной защиты населения, в том числе:</w:t>
            </w:r>
          </w:p>
          <w:p w:rsidR="000F4EEB" w:rsidRPr="000F4EEB" w:rsidRDefault="000F4EEB" w:rsidP="000F4EEB">
            <w:pPr>
              <w:pStyle w:val="Iauiue"/>
              <w:rPr>
                <w:sz w:val="24"/>
                <w:szCs w:val="24"/>
              </w:rPr>
            </w:pPr>
            <w:r w:rsidRPr="000F4EEB">
              <w:rPr>
                <w:sz w:val="24"/>
                <w:szCs w:val="24"/>
              </w:rPr>
              <w:t>трудоустроенных;</w:t>
            </w:r>
          </w:p>
          <w:p w:rsidR="000F4EEB" w:rsidRPr="000F4EEB" w:rsidRDefault="000F4EEB" w:rsidP="000F4EEB">
            <w:pPr>
              <w:pStyle w:val="Iauiue"/>
              <w:rPr>
                <w:sz w:val="24"/>
                <w:szCs w:val="24"/>
              </w:rPr>
            </w:pPr>
            <w:r w:rsidRPr="000F4EEB">
              <w:rPr>
                <w:sz w:val="24"/>
                <w:szCs w:val="24"/>
              </w:rPr>
              <w:t>обеспеченных жилыми помещениями</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50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50 </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50 </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50 </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p w:rsidR="000F4EEB" w:rsidRPr="000F4EEB" w:rsidRDefault="000F4EEB" w:rsidP="000F4EEB">
            <w:pPr>
              <w:jc w:val="center"/>
              <w:rPr>
                <w:rFonts w:ascii="Times New Roman" w:hAnsi="Times New Roman"/>
                <w:color w:val="000000"/>
                <w:sz w:val="24"/>
                <w:szCs w:val="24"/>
              </w:rPr>
            </w:pP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4</w:t>
            </w:r>
          </w:p>
        </w:tc>
        <w:tc>
          <w:tcPr>
            <w:tcW w:w="2410" w:type="dxa"/>
          </w:tcPr>
          <w:p w:rsidR="000F4EEB" w:rsidRPr="000F4EEB" w:rsidRDefault="000F4EEB" w:rsidP="000F4EEB">
            <w:pPr>
              <w:pStyle w:val="Iauiue"/>
              <w:rPr>
                <w:sz w:val="24"/>
                <w:szCs w:val="24"/>
              </w:rPr>
            </w:pPr>
            <w:r w:rsidRPr="000F4EEB">
              <w:rPr>
                <w:sz w:val="24"/>
                <w:szCs w:val="24"/>
              </w:rPr>
              <w:t>Увеличение численности выпускников  детского дома-интерната для умственно отсталых детей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27</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37</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5</w:t>
            </w:r>
          </w:p>
        </w:tc>
        <w:tc>
          <w:tcPr>
            <w:tcW w:w="2410" w:type="dxa"/>
          </w:tcPr>
          <w:p w:rsidR="000F4EEB" w:rsidRPr="000F4EEB" w:rsidRDefault="000F4EEB" w:rsidP="000F4EEB">
            <w:pPr>
              <w:pStyle w:val="Iauiue"/>
              <w:rPr>
                <w:sz w:val="24"/>
                <w:szCs w:val="24"/>
              </w:rPr>
            </w:pPr>
            <w:r w:rsidRPr="000F4EEB">
              <w:rPr>
                <w:sz w:val="24"/>
                <w:szCs w:val="24"/>
              </w:rPr>
              <w:t>Число воспитанников детского дома-интерната для умственно отсталых детей, получивших реабилитационные услуги, в общей численности воспитанников детского дома-интерната</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10</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20</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6</w:t>
            </w:r>
          </w:p>
        </w:tc>
        <w:tc>
          <w:tcPr>
            <w:tcW w:w="2410" w:type="dxa"/>
          </w:tcPr>
          <w:p w:rsidR="000F4EEB" w:rsidRPr="000F4EEB" w:rsidRDefault="000F4EEB" w:rsidP="000F4EEB">
            <w:pPr>
              <w:pStyle w:val="Iauiue"/>
              <w:rPr>
                <w:sz w:val="24"/>
                <w:szCs w:val="24"/>
              </w:rPr>
            </w:pPr>
            <w:r w:rsidRPr="000F4EEB">
              <w:rPr>
                <w:sz w:val="24"/>
                <w:szCs w:val="24"/>
              </w:rPr>
              <w:t>Число воспитанников детского дома-интерната для умственно отсталых детей, систематически занимающихся физкультурой, спортом и творчеством, в общей численности воспитанников детского дома-интерната</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86</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97</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120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120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7</w:t>
            </w:r>
          </w:p>
        </w:tc>
        <w:tc>
          <w:tcPr>
            <w:tcW w:w="2410" w:type="dxa"/>
          </w:tcPr>
          <w:p w:rsidR="000F4EEB" w:rsidRPr="000F4EEB" w:rsidRDefault="000F4EEB" w:rsidP="000F4EEB">
            <w:pPr>
              <w:pStyle w:val="Iauiue"/>
              <w:rPr>
                <w:sz w:val="24"/>
                <w:szCs w:val="24"/>
              </w:rPr>
            </w:pPr>
            <w:r w:rsidRPr="000F4EEB">
              <w:rPr>
                <w:sz w:val="24"/>
                <w:szCs w:val="24"/>
              </w:rPr>
              <w:t>Число детей-инвалидов из воспитанников детского дома-интерната для умственно отсталых детей, переданных в семейные воспитательные группы, в общем числе воспитанников детского дома-интерната</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8</w:t>
            </w:r>
          </w:p>
        </w:tc>
        <w:tc>
          <w:tcPr>
            <w:tcW w:w="2410" w:type="dxa"/>
          </w:tcPr>
          <w:p w:rsidR="000F4EEB" w:rsidRPr="000F4EEB" w:rsidRDefault="000F4EEB" w:rsidP="000F4EEB">
            <w:pPr>
              <w:pStyle w:val="Iauiue"/>
              <w:rPr>
                <w:sz w:val="24"/>
                <w:szCs w:val="24"/>
              </w:rPr>
            </w:pPr>
            <w:r w:rsidRPr="000F4EEB">
              <w:rPr>
                <w:sz w:val="24"/>
                <w:szCs w:val="24"/>
              </w:rPr>
              <w:t xml:space="preserve">Количество созданных рабочих мест для воспитанников и выпускников детского дома-интерната </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ед.</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16</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26</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36</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9</w:t>
            </w:r>
          </w:p>
        </w:tc>
        <w:tc>
          <w:tcPr>
            <w:tcW w:w="2410" w:type="dxa"/>
          </w:tcPr>
          <w:p w:rsidR="000F4EEB" w:rsidRPr="000F4EEB" w:rsidRDefault="000F4EEB" w:rsidP="000F4EEB">
            <w:pPr>
              <w:pStyle w:val="Iauiue"/>
              <w:rPr>
                <w:sz w:val="24"/>
                <w:szCs w:val="24"/>
              </w:rPr>
            </w:pPr>
            <w:r w:rsidRPr="000F4EEB">
              <w:rPr>
                <w:sz w:val="24"/>
                <w:szCs w:val="24"/>
              </w:rPr>
              <w:t>Число привлеченных некоммерческих организаций к решению проблем воспитанников и выпускников детского дома-интерната для умственно отсталых детей</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ед.</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0</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10</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 xml:space="preserve">Численность волонтеров, оказывающих услуги воспитанникам и выпускникам детского дома-интерната для умственно отсталых детей </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7</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20</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11</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Численность самостоятельно проживающих выпускников детского дома-интерната, охваченных службами сопровождения, в общей численности  детьми-инвалидами</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27</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37</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50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12</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Численность специалистов, занимающихся проблемами детей-инвалидов с ментальными нарушениями, повысивших уровень профессиональных компетенций</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25</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31</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37</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45</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13</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Доля детей-инвалидов, состоящих на учете в региональной базе данных детей-инвалидов, в общей численности детей-инвалидов, проживающих на территории края</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70</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85</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90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90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14</w:t>
            </w:r>
          </w:p>
        </w:tc>
        <w:tc>
          <w:tcPr>
            <w:tcW w:w="2410" w:type="dxa"/>
          </w:tcPr>
          <w:p w:rsidR="000F4EEB" w:rsidRPr="000F4EEB" w:rsidRDefault="000F4EEB" w:rsidP="000F4EEB">
            <w:pPr>
              <w:ind w:right="-44"/>
              <w:rPr>
                <w:rFonts w:ascii="Times New Roman" w:hAnsi="Times New Roman"/>
                <w:sz w:val="24"/>
                <w:szCs w:val="24"/>
              </w:rPr>
            </w:pPr>
            <w:r w:rsidRPr="000F4EEB">
              <w:rPr>
                <w:rFonts w:ascii="Times New Roman" w:hAnsi="Times New Roman"/>
                <w:sz w:val="24"/>
                <w:szCs w:val="24"/>
              </w:rPr>
              <w:t>Доля услуг, предоставленных детям-инвалидам, учтенных в базе данных АС АСП, в общем количестве предоставленных услуг</w:t>
            </w:r>
          </w:p>
        </w:tc>
        <w:tc>
          <w:tcPr>
            <w:tcW w:w="1292"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w:t>
            </w:r>
          </w:p>
        </w:tc>
        <w:tc>
          <w:tcPr>
            <w:tcW w:w="1384"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40</w:t>
            </w:r>
          </w:p>
        </w:tc>
        <w:tc>
          <w:tcPr>
            <w:tcW w:w="1024"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70</w:t>
            </w:r>
          </w:p>
        </w:tc>
        <w:tc>
          <w:tcPr>
            <w:tcW w:w="992"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100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100</w:t>
            </w:r>
          </w:p>
        </w:tc>
      </w:tr>
      <w:tr w:rsidR="000F4EEB" w:rsidRPr="000F4EEB" w:rsidTr="000F4EEB">
        <w:tc>
          <w:tcPr>
            <w:tcW w:w="519" w:type="dxa"/>
          </w:tcPr>
          <w:p w:rsidR="000F4EEB" w:rsidRPr="000F4EEB" w:rsidRDefault="000F4EEB" w:rsidP="000F4EEB">
            <w:pPr>
              <w:pStyle w:val="ae"/>
              <w:tabs>
                <w:tab w:val="left" w:pos="709"/>
              </w:tabs>
              <w:spacing w:line="240" w:lineRule="auto"/>
              <w:ind w:firstLine="0"/>
              <w:jc w:val="center"/>
              <w:rPr>
                <w:bCs/>
                <w:sz w:val="24"/>
                <w:szCs w:val="24"/>
              </w:rPr>
            </w:pPr>
            <w:r w:rsidRPr="000F4EEB">
              <w:rPr>
                <w:bCs/>
                <w:sz w:val="24"/>
                <w:szCs w:val="24"/>
              </w:rPr>
              <w:t>15</w:t>
            </w:r>
          </w:p>
        </w:tc>
        <w:tc>
          <w:tcPr>
            <w:tcW w:w="2410" w:type="dxa"/>
          </w:tcPr>
          <w:p w:rsidR="000F4EEB" w:rsidRPr="000F4EEB" w:rsidRDefault="000F4EEB" w:rsidP="000F4EEB">
            <w:pPr>
              <w:pStyle w:val="ae"/>
              <w:tabs>
                <w:tab w:val="left" w:pos="709"/>
              </w:tabs>
              <w:spacing w:line="240" w:lineRule="auto"/>
              <w:ind w:firstLine="0"/>
              <w:jc w:val="left"/>
              <w:rPr>
                <w:sz w:val="24"/>
                <w:szCs w:val="24"/>
              </w:rPr>
            </w:pPr>
            <w:r w:rsidRPr="000F4EEB">
              <w:rPr>
                <w:sz w:val="24"/>
                <w:szCs w:val="24"/>
              </w:rPr>
              <w:t xml:space="preserve">Численность граждан, информированных о детях-инвалидах с ментальными нарушениями </w:t>
            </w:r>
          </w:p>
        </w:tc>
        <w:tc>
          <w:tcPr>
            <w:tcW w:w="12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чел.</w:t>
            </w:r>
          </w:p>
        </w:tc>
        <w:tc>
          <w:tcPr>
            <w:tcW w:w="138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800</w:t>
            </w:r>
          </w:p>
        </w:tc>
        <w:tc>
          <w:tcPr>
            <w:tcW w:w="1024"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1750</w:t>
            </w:r>
          </w:p>
        </w:tc>
        <w:tc>
          <w:tcPr>
            <w:tcW w:w="99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3500</w:t>
            </w:r>
          </w:p>
        </w:tc>
        <w:tc>
          <w:tcPr>
            <w:tcW w:w="1418"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3500</w:t>
            </w:r>
          </w:p>
        </w:tc>
      </w:tr>
    </w:tbl>
    <w:p w:rsidR="000F4EEB" w:rsidRPr="000F4EEB" w:rsidRDefault="000F4EEB" w:rsidP="000F4EEB">
      <w:pPr>
        <w:pStyle w:val="ae"/>
        <w:tabs>
          <w:tab w:val="left" w:pos="709"/>
        </w:tabs>
        <w:spacing w:line="240" w:lineRule="auto"/>
        <w:ind w:firstLine="697"/>
        <w:rPr>
          <w:sz w:val="24"/>
          <w:szCs w:val="24"/>
        </w:rPr>
      </w:pPr>
    </w:p>
    <w:p w:rsidR="000F4EEB" w:rsidRPr="001961C7" w:rsidRDefault="000F4EEB" w:rsidP="000F4EEB">
      <w:pPr>
        <w:jc w:val="center"/>
        <w:rPr>
          <w:rFonts w:ascii="Times New Roman" w:hAnsi="Times New Roman"/>
          <w:b/>
          <w:bCs/>
          <w:color w:val="000000"/>
          <w:sz w:val="28"/>
          <w:szCs w:val="28"/>
        </w:rPr>
      </w:pPr>
      <w:r w:rsidRPr="001961C7">
        <w:rPr>
          <w:rFonts w:ascii="Times New Roman" w:hAnsi="Times New Roman"/>
          <w:b/>
          <w:bCs/>
          <w:color w:val="000000"/>
          <w:sz w:val="28"/>
          <w:szCs w:val="28"/>
        </w:rPr>
        <w:t>7. Механизм получения средств Фонда</w:t>
      </w:r>
    </w:p>
    <w:p w:rsidR="000F4EEB" w:rsidRPr="001961C7" w:rsidRDefault="000F4EEB" w:rsidP="000F4EEB">
      <w:pPr>
        <w:pStyle w:val="Iauiue"/>
        <w:jc w:val="center"/>
        <w:rPr>
          <w:sz w:val="28"/>
          <w:szCs w:val="28"/>
        </w:rPr>
      </w:pPr>
    </w:p>
    <w:p w:rsidR="000F4EEB" w:rsidRPr="001961C7" w:rsidRDefault="000F4EEB" w:rsidP="000F4EEB">
      <w:pPr>
        <w:pStyle w:val="Iauiue"/>
        <w:ind w:firstLine="708"/>
        <w:jc w:val="both"/>
        <w:rPr>
          <w:sz w:val="28"/>
          <w:szCs w:val="28"/>
        </w:rPr>
      </w:pPr>
      <w:r w:rsidRPr="001961C7">
        <w:rPr>
          <w:sz w:val="28"/>
          <w:szCs w:val="28"/>
        </w:rPr>
        <w:t xml:space="preserve">Финансирование мероприятий подпрограммы предполагается осуществлять через грантополучателя - Ассоциацию государственных учреждений социального обслуживания «Содружество» Забайкальского края (далее – АГУСО «Содружество»). </w:t>
      </w:r>
    </w:p>
    <w:p w:rsidR="000F4EEB" w:rsidRPr="001961C7" w:rsidRDefault="000F4EEB" w:rsidP="000F4EEB">
      <w:pPr>
        <w:pStyle w:val="Iauiue"/>
        <w:ind w:firstLine="708"/>
        <w:jc w:val="both"/>
        <w:rPr>
          <w:sz w:val="28"/>
          <w:szCs w:val="28"/>
        </w:rPr>
      </w:pPr>
      <w:r w:rsidRPr="001961C7">
        <w:rPr>
          <w:sz w:val="28"/>
          <w:szCs w:val="28"/>
        </w:rPr>
        <w:t>Средства Фонда на выполнение программы поступают в централизованном порядке на расчетный счет АГУСО «Содружество».</w:t>
      </w:r>
    </w:p>
    <w:p w:rsidR="000F4EEB" w:rsidRPr="001961C7" w:rsidRDefault="000F4EEB" w:rsidP="000F4EEB">
      <w:pPr>
        <w:pStyle w:val="Iauiue"/>
        <w:jc w:val="both"/>
        <w:rPr>
          <w:sz w:val="28"/>
          <w:szCs w:val="28"/>
        </w:rPr>
      </w:pPr>
      <w:r w:rsidRPr="001961C7">
        <w:rPr>
          <w:sz w:val="28"/>
          <w:szCs w:val="28"/>
        </w:rPr>
        <w:tab/>
        <w:t xml:space="preserve">Реквизиты АГУСО «Содружество»: </w:t>
      </w:r>
    </w:p>
    <w:p w:rsidR="000F4EEB" w:rsidRPr="001961C7" w:rsidRDefault="000F4EEB" w:rsidP="000F4EEB">
      <w:pPr>
        <w:pStyle w:val="Iauiue"/>
        <w:ind w:firstLine="708"/>
        <w:jc w:val="both"/>
        <w:rPr>
          <w:sz w:val="28"/>
          <w:szCs w:val="28"/>
        </w:rPr>
      </w:pPr>
      <w:r w:rsidRPr="001961C7">
        <w:rPr>
          <w:sz w:val="28"/>
          <w:szCs w:val="28"/>
        </w:rPr>
        <w:t>Ассоциация государственных учреждений социального обслуживания «Содружество» Забайкальского края;</w:t>
      </w:r>
    </w:p>
    <w:p w:rsidR="000F4EEB" w:rsidRPr="001961C7" w:rsidRDefault="000F4EEB" w:rsidP="000F4EEB">
      <w:pPr>
        <w:pStyle w:val="Iauiue"/>
        <w:ind w:firstLine="708"/>
        <w:jc w:val="both"/>
        <w:rPr>
          <w:sz w:val="28"/>
          <w:szCs w:val="28"/>
        </w:rPr>
      </w:pPr>
      <w:r w:rsidRPr="001961C7">
        <w:rPr>
          <w:sz w:val="28"/>
          <w:szCs w:val="28"/>
        </w:rPr>
        <w:t>Юридический адрес: 672530, Забайкальский край, Читинский район, пгт. Атамановка, ул. Целинная, д. 26а;</w:t>
      </w:r>
    </w:p>
    <w:p w:rsidR="000F4EEB" w:rsidRPr="001961C7" w:rsidRDefault="000F4EEB" w:rsidP="000F4EEB">
      <w:pPr>
        <w:pStyle w:val="Iauiue"/>
        <w:ind w:firstLine="708"/>
        <w:jc w:val="both"/>
        <w:rPr>
          <w:sz w:val="28"/>
          <w:szCs w:val="28"/>
        </w:rPr>
      </w:pPr>
      <w:r w:rsidRPr="001961C7">
        <w:rPr>
          <w:sz w:val="28"/>
          <w:szCs w:val="28"/>
        </w:rPr>
        <w:t>ИНН 7524013761;</w:t>
      </w:r>
    </w:p>
    <w:p w:rsidR="000F4EEB" w:rsidRPr="001961C7" w:rsidRDefault="000F4EEB" w:rsidP="000F4EEB">
      <w:pPr>
        <w:pStyle w:val="Iauiue"/>
        <w:ind w:firstLine="708"/>
        <w:jc w:val="both"/>
        <w:rPr>
          <w:sz w:val="28"/>
          <w:szCs w:val="28"/>
        </w:rPr>
      </w:pPr>
      <w:r w:rsidRPr="001961C7">
        <w:rPr>
          <w:sz w:val="28"/>
          <w:szCs w:val="28"/>
        </w:rPr>
        <w:t xml:space="preserve">КПП 752401001; </w:t>
      </w:r>
    </w:p>
    <w:p w:rsidR="000F4EEB" w:rsidRPr="001961C7" w:rsidRDefault="000F4EEB" w:rsidP="000F4EEB">
      <w:pPr>
        <w:pStyle w:val="Iauiue"/>
        <w:ind w:firstLine="708"/>
        <w:jc w:val="both"/>
        <w:rPr>
          <w:sz w:val="28"/>
          <w:szCs w:val="28"/>
        </w:rPr>
      </w:pPr>
      <w:r w:rsidRPr="001961C7">
        <w:rPr>
          <w:sz w:val="28"/>
          <w:szCs w:val="28"/>
        </w:rPr>
        <w:t>ОГРН 1067500003504 от 06.10.2006 года;</w:t>
      </w:r>
    </w:p>
    <w:p w:rsidR="000F4EEB" w:rsidRPr="001961C7" w:rsidRDefault="000F4EEB" w:rsidP="000F4EEB">
      <w:pPr>
        <w:pStyle w:val="Iauiue"/>
        <w:ind w:firstLine="708"/>
        <w:jc w:val="both"/>
        <w:rPr>
          <w:sz w:val="28"/>
          <w:szCs w:val="28"/>
        </w:rPr>
      </w:pPr>
      <w:r w:rsidRPr="001961C7">
        <w:rPr>
          <w:sz w:val="28"/>
          <w:szCs w:val="28"/>
        </w:rPr>
        <w:t xml:space="preserve">код ОКПО: 96242434; </w:t>
      </w:r>
    </w:p>
    <w:p w:rsidR="000F4EEB" w:rsidRPr="001961C7" w:rsidRDefault="000F4EEB" w:rsidP="000F4EEB">
      <w:pPr>
        <w:pStyle w:val="Iauiue"/>
        <w:ind w:firstLine="708"/>
        <w:jc w:val="both"/>
        <w:rPr>
          <w:sz w:val="28"/>
          <w:szCs w:val="28"/>
        </w:rPr>
      </w:pPr>
      <w:r w:rsidRPr="001961C7">
        <w:rPr>
          <w:sz w:val="28"/>
          <w:szCs w:val="28"/>
        </w:rPr>
        <w:t>код ОКАТО: 76250554000;</w:t>
      </w:r>
    </w:p>
    <w:p w:rsidR="000F4EEB" w:rsidRPr="001961C7" w:rsidRDefault="000F4EEB" w:rsidP="000F4EEB">
      <w:pPr>
        <w:pStyle w:val="Iauiue"/>
        <w:ind w:firstLine="708"/>
        <w:jc w:val="both"/>
        <w:rPr>
          <w:sz w:val="28"/>
          <w:szCs w:val="28"/>
        </w:rPr>
      </w:pPr>
      <w:r w:rsidRPr="001961C7">
        <w:rPr>
          <w:sz w:val="28"/>
          <w:szCs w:val="28"/>
        </w:rPr>
        <w:t>код ОКВЭД: 91.33;</w:t>
      </w:r>
    </w:p>
    <w:p w:rsidR="000F4EEB" w:rsidRPr="001961C7" w:rsidRDefault="000F4EEB" w:rsidP="000F4EEB">
      <w:pPr>
        <w:pStyle w:val="Iauiue"/>
        <w:ind w:firstLine="708"/>
        <w:jc w:val="both"/>
        <w:rPr>
          <w:sz w:val="28"/>
          <w:szCs w:val="28"/>
        </w:rPr>
      </w:pPr>
      <w:r w:rsidRPr="001961C7">
        <w:rPr>
          <w:sz w:val="28"/>
          <w:szCs w:val="28"/>
        </w:rPr>
        <w:t xml:space="preserve">Банковские реквизиты: р/с 40602810547000000011 в Читинском региональном филиале ОАО «Россельхозбанк» г. Чита; </w:t>
      </w:r>
    </w:p>
    <w:p w:rsidR="000F4EEB" w:rsidRPr="001961C7" w:rsidRDefault="000F4EEB" w:rsidP="000F4EEB">
      <w:pPr>
        <w:pStyle w:val="Iauiue"/>
        <w:jc w:val="both"/>
        <w:rPr>
          <w:sz w:val="28"/>
          <w:szCs w:val="28"/>
        </w:rPr>
      </w:pPr>
      <w:r w:rsidRPr="001961C7">
        <w:rPr>
          <w:sz w:val="28"/>
          <w:szCs w:val="28"/>
        </w:rPr>
        <w:t>к/с 30101810400000000740, БИК 047601740.</w:t>
      </w:r>
    </w:p>
    <w:p w:rsidR="000F4EEB" w:rsidRPr="001961C7" w:rsidRDefault="000F4EEB" w:rsidP="000F4EEB">
      <w:pPr>
        <w:rPr>
          <w:rFonts w:ascii="Times New Roman" w:hAnsi="Times New Roman"/>
          <w:sz w:val="28"/>
          <w:szCs w:val="28"/>
        </w:rPr>
        <w:sectPr w:rsidR="000F4EEB" w:rsidRPr="001961C7" w:rsidSect="000F4EEB">
          <w:headerReference w:type="default" r:id="rId66"/>
          <w:headerReference w:type="first" r:id="rId67"/>
          <w:footnotePr>
            <w:numRestart w:val="eachPage"/>
          </w:footnotePr>
          <w:pgSz w:w="11906" w:h="16838" w:code="9"/>
          <w:pgMar w:top="1134" w:right="567" w:bottom="1134" w:left="1985" w:header="567" w:footer="0" w:gutter="0"/>
          <w:cols w:space="720"/>
          <w:titlePg/>
          <w:docGrid w:linePitch="326"/>
        </w:sectPr>
      </w:pPr>
    </w:p>
    <w:p w:rsidR="000F4EEB" w:rsidRPr="001961C7" w:rsidRDefault="000F4EEB" w:rsidP="000F4EEB">
      <w:pPr>
        <w:pStyle w:val="affc"/>
        <w:ind w:left="0" w:right="0" w:firstLine="0"/>
        <w:jc w:val="center"/>
        <w:rPr>
          <w:b/>
        </w:rPr>
      </w:pPr>
      <w:r w:rsidRPr="001961C7">
        <w:rPr>
          <w:b/>
        </w:rPr>
        <w:t xml:space="preserve">8. Перечень основных мероприятий </w:t>
      </w:r>
    </w:p>
    <w:p w:rsidR="000F4EEB" w:rsidRPr="001961C7" w:rsidRDefault="000F4EEB" w:rsidP="000F4EEB">
      <w:pPr>
        <w:pStyle w:val="affc"/>
        <w:ind w:left="0" w:right="0" w:firstLine="0"/>
        <w:jc w:val="center"/>
        <w:rPr>
          <w:b/>
        </w:rPr>
      </w:pPr>
      <w:r w:rsidRPr="001961C7">
        <w:rPr>
          <w:b/>
        </w:rPr>
        <w:t xml:space="preserve">подпрограммы «Дорога в жизнь» </w:t>
      </w:r>
    </w:p>
    <w:p w:rsidR="000F4EEB" w:rsidRPr="000F4EEB" w:rsidRDefault="000F4EEB" w:rsidP="000F4EEB">
      <w:pPr>
        <w:pStyle w:val="affc"/>
        <w:ind w:left="0" w:right="0" w:firstLine="0"/>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1842"/>
        <w:gridCol w:w="1148"/>
        <w:gridCol w:w="2396"/>
        <w:gridCol w:w="2552"/>
        <w:gridCol w:w="2409"/>
      </w:tblGrid>
      <w:tr w:rsidR="000F4EEB" w:rsidRPr="000F4EEB" w:rsidTr="000F4EEB">
        <w:tc>
          <w:tcPr>
            <w:tcW w:w="2943" w:type="dxa"/>
            <w:vMerge w:val="restart"/>
          </w:tcPr>
          <w:p w:rsidR="000F4EEB" w:rsidRPr="000F4EEB" w:rsidRDefault="000F4EEB" w:rsidP="000F4EEB">
            <w:pPr>
              <w:tabs>
                <w:tab w:val="left" w:pos="426"/>
              </w:tabs>
              <w:jc w:val="center"/>
              <w:rPr>
                <w:rFonts w:ascii="Times New Roman" w:hAnsi="Times New Roman"/>
                <w:b/>
                <w:bCs/>
                <w:sz w:val="24"/>
                <w:szCs w:val="24"/>
              </w:rPr>
            </w:pPr>
            <w:r w:rsidRPr="000F4EEB">
              <w:rPr>
                <w:rFonts w:ascii="Times New Roman" w:hAnsi="Times New Roman"/>
                <w:b/>
                <w:bCs/>
                <w:sz w:val="24"/>
                <w:szCs w:val="24"/>
              </w:rPr>
              <w:t>Наименование мероприятия</w:t>
            </w:r>
          </w:p>
        </w:tc>
        <w:tc>
          <w:tcPr>
            <w:tcW w:w="2127" w:type="dxa"/>
            <w:vMerge w:val="restart"/>
          </w:tcPr>
          <w:p w:rsidR="000F4EEB" w:rsidRPr="000F4EEB" w:rsidRDefault="000F4EEB" w:rsidP="000F4EEB">
            <w:pPr>
              <w:ind w:firstLine="34"/>
              <w:jc w:val="center"/>
              <w:rPr>
                <w:rFonts w:ascii="Times New Roman" w:hAnsi="Times New Roman"/>
                <w:b/>
                <w:bCs/>
                <w:sz w:val="24"/>
                <w:szCs w:val="24"/>
              </w:rPr>
            </w:pPr>
            <w:r w:rsidRPr="000F4EEB">
              <w:rPr>
                <w:rFonts w:ascii="Times New Roman" w:hAnsi="Times New Roman"/>
                <w:b/>
                <w:bCs/>
                <w:sz w:val="24"/>
                <w:szCs w:val="24"/>
              </w:rPr>
              <w:t>Ожидаемые результаты</w:t>
            </w:r>
          </w:p>
        </w:tc>
        <w:tc>
          <w:tcPr>
            <w:tcW w:w="1842" w:type="dxa"/>
            <w:vMerge w:val="restart"/>
          </w:tcPr>
          <w:p w:rsidR="000F4EEB" w:rsidRPr="000F4EEB" w:rsidRDefault="000F4EEB" w:rsidP="000F4EEB">
            <w:pPr>
              <w:ind w:firstLine="33"/>
              <w:jc w:val="center"/>
              <w:rPr>
                <w:rFonts w:ascii="Times New Roman" w:hAnsi="Times New Roman"/>
                <w:b/>
                <w:bCs/>
                <w:sz w:val="24"/>
                <w:szCs w:val="24"/>
              </w:rPr>
            </w:pPr>
            <w:r w:rsidRPr="000F4EEB">
              <w:rPr>
                <w:rFonts w:ascii="Times New Roman" w:hAnsi="Times New Roman"/>
                <w:b/>
                <w:bCs/>
                <w:sz w:val="24"/>
                <w:szCs w:val="24"/>
              </w:rPr>
              <w:t>Исполнители</w:t>
            </w:r>
          </w:p>
        </w:tc>
        <w:tc>
          <w:tcPr>
            <w:tcW w:w="1148" w:type="dxa"/>
            <w:vMerge w:val="restart"/>
          </w:tcPr>
          <w:p w:rsidR="000F4EEB" w:rsidRPr="000F4EEB" w:rsidRDefault="000F4EEB" w:rsidP="000F4EEB">
            <w:pPr>
              <w:ind w:firstLine="34"/>
              <w:jc w:val="center"/>
              <w:rPr>
                <w:rFonts w:ascii="Times New Roman" w:hAnsi="Times New Roman"/>
                <w:b/>
                <w:bCs/>
                <w:sz w:val="24"/>
                <w:szCs w:val="24"/>
              </w:rPr>
            </w:pPr>
            <w:r w:rsidRPr="000F4EEB">
              <w:rPr>
                <w:rFonts w:ascii="Times New Roman" w:hAnsi="Times New Roman"/>
                <w:b/>
                <w:bCs/>
                <w:sz w:val="24"/>
                <w:szCs w:val="24"/>
              </w:rPr>
              <w:t>Сроки реализа-ции, годы</w:t>
            </w:r>
          </w:p>
        </w:tc>
        <w:tc>
          <w:tcPr>
            <w:tcW w:w="7357" w:type="dxa"/>
            <w:gridSpan w:val="3"/>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 xml:space="preserve">Объем финансирования </w:t>
            </w:r>
          </w:p>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(рублей)</w:t>
            </w:r>
          </w:p>
          <w:p w:rsidR="000F4EEB" w:rsidRPr="000F4EEB" w:rsidRDefault="000F4EEB" w:rsidP="000F4EEB">
            <w:pPr>
              <w:ind w:firstLine="34"/>
              <w:jc w:val="center"/>
              <w:rPr>
                <w:rFonts w:ascii="Times New Roman" w:hAnsi="Times New Roman"/>
                <w:b/>
                <w:bCs/>
                <w:sz w:val="24"/>
                <w:szCs w:val="24"/>
              </w:rPr>
            </w:pPr>
            <w:r w:rsidRPr="000F4EEB">
              <w:rPr>
                <w:rFonts w:ascii="Times New Roman" w:hAnsi="Times New Roman"/>
                <w:b/>
                <w:bCs/>
                <w:sz w:val="24"/>
                <w:szCs w:val="24"/>
              </w:rPr>
              <w:t>с указанием источников финансирования</w:t>
            </w:r>
          </w:p>
        </w:tc>
      </w:tr>
      <w:tr w:rsidR="000F4EEB" w:rsidRPr="000F4EEB" w:rsidTr="000F4EEB">
        <w:tc>
          <w:tcPr>
            <w:tcW w:w="2943" w:type="dxa"/>
            <w:vMerge/>
          </w:tcPr>
          <w:p w:rsidR="000F4EEB" w:rsidRPr="000F4EEB" w:rsidRDefault="000F4EEB" w:rsidP="000F4EEB">
            <w:pPr>
              <w:numPr>
                <w:ilvl w:val="1"/>
                <w:numId w:val="29"/>
              </w:numPr>
              <w:tabs>
                <w:tab w:val="left" w:pos="426"/>
              </w:tabs>
              <w:spacing w:after="0" w:line="240" w:lineRule="auto"/>
              <w:ind w:left="0" w:firstLine="0"/>
              <w:rPr>
                <w:rFonts w:ascii="Times New Roman" w:hAnsi="Times New Roman"/>
                <w:sz w:val="24"/>
                <w:szCs w:val="24"/>
              </w:rPr>
            </w:pPr>
          </w:p>
        </w:tc>
        <w:tc>
          <w:tcPr>
            <w:tcW w:w="2127" w:type="dxa"/>
            <w:vMerge/>
          </w:tcPr>
          <w:p w:rsidR="000F4EEB" w:rsidRPr="000F4EEB" w:rsidRDefault="000F4EEB" w:rsidP="000F4EEB">
            <w:pPr>
              <w:rPr>
                <w:rFonts w:ascii="Times New Roman" w:hAnsi="Times New Roman"/>
                <w:sz w:val="24"/>
                <w:szCs w:val="24"/>
              </w:rPr>
            </w:pPr>
          </w:p>
        </w:tc>
        <w:tc>
          <w:tcPr>
            <w:tcW w:w="1842" w:type="dxa"/>
            <w:vMerge/>
          </w:tcPr>
          <w:p w:rsidR="000F4EEB" w:rsidRPr="000F4EEB" w:rsidRDefault="000F4EEB" w:rsidP="000F4EEB">
            <w:pPr>
              <w:rPr>
                <w:rFonts w:ascii="Times New Roman" w:hAnsi="Times New Roman"/>
                <w:sz w:val="24"/>
                <w:szCs w:val="24"/>
              </w:rPr>
            </w:pPr>
          </w:p>
        </w:tc>
        <w:tc>
          <w:tcPr>
            <w:tcW w:w="1148" w:type="dxa"/>
            <w:vMerge/>
          </w:tcPr>
          <w:p w:rsidR="000F4EEB" w:rsidRPr="000F4EEB" w:rsidRDefault="000F4EEB" w:rsidP="000F4EEB">
            <w:pPr>
              <w:rPr>
                <w:rFonts w:ascii="Times New Roman" w:hAnsi="Times New Roman"/>
                <w:sz w:val="24"/>
                <w:szCs w:val="24"/>
              </w:rPr>
            </w:pPr>
          </w:p>
        </w:tc>
        <w:tc>
          <w:tcPr>
            <w:tcW w:w="2396"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всего</w:t>
            </w:r>
          </w:p>
        </w:tc>
        <w:tc>
          <w:tcPr>
            <w:tcW w:w="2552"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2016 г.</w:t>
            </w:r>
          </w:p>
        </w:tc>
        <w:tc>
          <w:tcPr>
            <w:tcW w:w="2409"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2017 г.</w:t>
            </w:r>
          </w:p>
          <w:p w:rsidR="000F4EEB" w:rsidRPr="000F4EEB" w:rsidRDefault="000F4EEB" w:rsidP="000F4EEB">
            <w:pPr>
              <w:jc w:val="center"/>
              <w:rPr>
                <w:rFonts w:ascii="Times New Roman" w:hAnsi="Times New Roman"/>
                <w:b/>
                <w:bCs/>
                <w:sz w:val="24"/>
                <w:szCs w:val="24"/>
              </w:rPr>
            </w:pPr>
          </w:p>
        </w:tc>
      </w:tr>
    </w:tbl>
    <w:p w:rsidR="000F4EEB" w:rsidRPr="000F4EEB" w:rsidRDefault="000F4EEB" w:rsidP="000F4EEB">
      <w:pPr>
        <w:pStyle w:val="affc"/>
        <w:ind w:left="0" w:right="0" w:firstLine="0"/>
        <w:rPr>
          <w:b/>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1842"/>
        <w:gridCol w:w="1148"/>
        <w:gridCol w:w="2396"/>
        <w:gridCol w:w="2552"/>
        <w:gridCol w:w="2409"/>
      </w:tblGrid>
      <w:tr w:rsidR="000F4EEB" w:rsidRPr="000F4EEB" w:rsidTr="000F4EEB">
        <w:trPr>
          <w:trHeight w:val="274"/>
          <w:tblHeader/>
        </w:trPr>
        <w:tc>
          <w:tcPr>
            <w:tcW w:w="2943" w:type="dxa"/>
          </w:tcPr>
          <w:p w:rsidR="000F4EEB" w:rsidRPr="000F4EEB" w:rsidRDefault="000F4EEB" w:rsidP="000F4EEB">
            <w:pPr>
              <w:tabs>
                <w:tab w:val="left" w:pos="426"/>
              </w:tabs>
              <w:ind w:left="284"/>
              <w:jc w:val="center"/>
              <w:rPr>
                <w:rFonts w:ascii="Times New Roman" w:hAnsi="Times New Roman"/>
                <w:b/>
                <w:bCs/>
                <w:sz w:val="24"/>
                <w:szCs w:val="24"/>
              </w:rPr>
            </w:pPr>
            <w:r w:rsidRPr="000F4EEB">
              <w:rPr>
                <w:rFonts w:ascii="Times New Roman" w:hAnsi="Times New Roman"/>
                <w:b/>
                <w:bCs/>
                <w:sz w:val="24"/>
                <w:szCs w:val="24"/>
              </w:rPr>
              <w:t>1</w:t>
            </w:r>
          </w:p>
        </w:tc>
        <w:tc>
          <w:tcPr>
            <w:tcW w:w="2127"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2</w:t>
            </w:r>
          </w:p>
        </w:tc>
        <w:tc>
          <w:tcPr>
            <w:tcW w:w="1842"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3</w:t>
            </w:r>
          </w:p>
        </w:tc>
        <w:tc>
          <w:tcPr>
            <w:tcW w:w="1148"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4</w:t>
            </w:r>
          </w:p>
        </w:tc>
        <w:tc>
          <w:tcPr>
            <w:tcW w:w="2396"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5</w:t>
            </w:r>
          </w:p>
        </w:tc>
        <w:tc>
          <w:tcPr>
            <w:tcW w:w="2552"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6</w:t>
            </w:r>
          </w:p>
        </w:tc>
        <w:tc>
          <w:tcPr>
            <w:tcW w:w="2409" w:type="dxa"/>
          </w:tcPr>
          <w:p w:rsidR="000F4EEB" w:rsidRPr="000F4EEB" w:rsidRDefault="000F4EEB" w:rsidP="000F4EEB">
            <w:pPr>
              <w:jc w:val="center"/>
              <w:rPr>
                <w:rFonts w:ascii="Times New Roman" w:hAnsi="Times New Roman"/>
                <w:b/>
                <w:bCs/>
                <w:sz w:val="24"/>
                <w:szCs w:val="24"/>
              </w:rPr>
            </w:pPr>
            <w:r w:rsidRPr="000F4EEB">
              <w:rPr>
                <w:rFonts w:ascii="Times New Roman" w:hAnsi="Times New Roman"/>
                <w:b/>
                <w:bCs/>
                <w:sz w:val="24"/>
                <w:szCs w:val="24"/>
              </w:rPr>
              <w:t>7</w:t>
            </w:r>
          </w:p>
        </w:tc>
      </w:tr>
      <w:tr w:rsidR="000F4EEB" w:rsidRPr="000F4EEB" w:rsidTr="000F4EEB">
        <w:tc>
          <w:tcPr>
            <w:tcW w:w="15417" w:type="dxa"/>
            <w:gridSpan w:val="7"/>
          </w:tcPr>
          <w:p w:rsidR="000F4EEB" w:rsidRPr="000F4EEB" w:rsidRDefault="000F4EEB" w:rsidP="000F4EEB">
            <w:pPr>
              <w:widowControl w:val="0"/>
              <w:numPr>
                <w:ilvl w:val="0"/>
                <w:numId w:val="29"/>
              </w:numPr>
              <w:spacing w:after="0" w:line="240" w:lineRule="auto"/>
              <w:jc w:val="center"/>
              <w:rPr>
                <w:rFonts w:ascii="Times New Roman" w:hAnsi="Times New Roman"/>
                <w:b/>
                <w:sz w:val="24"/>
                <w:szCs w:val="24"/>
              </w:rPr>
            </w:pPr>
            <w:r w:rsidRPr="000F4EEB">
              <w:rPr>
                <w:rFonts w:ascii="Times New Roman" w:hAnsi="Times New Roman"/>
                <w:b/>
                <w:sz w:val="24"/>
                <w:szCs w:val="24"/>
              </w:rPr>
              <w:t xml:space="preserve">Развитие системы реабилитации детей-инвалидов в государственных стационарных учреждениях социального обслуживания </w:t>
            </w:r>
          </w:p>
          <w:p w:rsidR="000F4EEB" w:rsidRPr="000F4EEB" w:rsidRDefault="000F4EEB" w:rsidP="000F4EEB">
            <w:pPr>
              <w:ind w:left="720"/>
              <w:jc w:val="center"/>
              <w:rPr>
                <w:rFonts w:ascii="Times New Roman" w:hAnsi="Times New Roman"/>
                <w:b/>
                <w:sz w:val="24"/>
                <w:szCs w:val="24"/>
              </w:rPr>
            </w:pPr>
            <w:r w:rsidRPr="000F4EEB">
              <w:rPr>
                <w:rFonts w:ascii="Times New Roman" w:hAnsi="Times New Roman"/>
                <w:b/>
                <w:sz w:val="24"/>
                <w:szCs w:val="24"/>
              </w:rPr>
              <w:t>Забайкальского края</w:t>
            </w:r>
          </w:p>
        </w:tc>
      </w:tr>
      <w:tr w:rsidR="000F4EEB" w:rsidRPr="000F4EEB" w:rsidTr="000F4EEB">
        <w:tc>
          <w:tcPr>
            <w:tcW w:w="2943" w:type="dxa"/>
          </w:tcPr>
          <w:p w:rsidR="000F4EEB" w:rsidRPr="000F4EEB" w:rsidRDefault="000F4EEB" w:rsidP="000F4EEB">
            <w:pPr>
              <w:numPr>
                <w:ilvl w:val="1"/>
                <w:numId w:val="29"/>
              </w:numPr>
              <w:tabs>
                <w:tab w:val="left" w:pos="426"/>
              </w:tabs>
              <w:spacing w:after="0" w:line="240" w:lineRule="auto"/>
              <w:ind w:left="0" w:firstLine="0"/>
              <w:rPr>
                <w:rFonts w:ascii="Times New Roman" w:hAnsi="Times New Roman"/>
                <w:sz w:val="24"/>
                <w:szCs w:val="24"/>
              </w:rPr>
            </w:pPr>
            <w:r w:rsidRPr="000F4EEB">
              <w:rPr>
                <w:rFonts w:ascii="Times New Roman" w:hAnsi="Times New Roman"/>
                <w:sz w:val="24"/>
                <w:szCs w:val="24"/>
              </w:rPr>
              <w:t>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tc>
        <w:tc>
          <w:tcPr>
            <w:tcW w:w="2127" w:type="dxa"/>
          </w:tcPr>
          <w:p w:rsidR="000F4EEB" w:rsidRPr="000F4EEB" w:rsidRDefault="000F4EEB" w:rsidP="000F4EEB">
            <w:pPr>
              <w:pStyle w:val="Iauiue"/>
              <w:ind w:firstLine="34"/>
              <w:rPr>
                <w:sz w:val="24"/>
                <w:szCs w:val="24"/>
              </w:rPr>
            </w:pPr>
            <w:r w:rsidRPr="000F4EEB">
              <w:rPr>
                <w:sz w:val="24"/>
                <w:szCs w:val="24"/>
              </w:rPr>
              <w:t>Реализация технологии выявления детей-инвалидов, проживающих в доме-интернате для умственно отсталых детей, имеющих потенциал для дальнейшего самостоятельного проживания.</w:t>
            </w:r>
          </w:p>
          <w:p w:rsidR="000F4EEB" w:rsidRPr="000F4EEB" w:rsidRDefault="000F4EEB" w:rsidP="000F4EEB">
            <w:pPr>
              <w:pStyle w:val="Iauiue"/>
              <w:ind w:firstLine="34"/>
              <w:rPr>
                <w:color w:val="000000"/>
                <w:sz w:val="24"/>
                <w:szCs w:val="24"/>
              </w:rPr>
            </w:pPr>
            <w:r w:rsidRPr="000F4EEB">
              <w:rPr>
                <w:color w:val="000000"/>
                <w:sz w:val="24"/>
                <w:szCs w:val="24"/>
              </w:rPr>
              <w:t xml:space="preserve">Создание реабилитационно-диагностической лаборатории для определения уровня реабилитационного потенциала детей-инвалидов. </w:t>
            </w:r>
          </w:p>
          <w:p w:rsidR="000F4EEB" w:rsidRPr="000F4EEB" w:rsidRDefault="000F4EEB" w:rsidP="000F4EEB">
            <w:pPr>
              <w:pStyle w:val="Iauiue"/>
              <w:ind w:firstLine="34"/>
              <w:rPr>
                <w:color w:val="000000"/>
                <w:sz w:val="24"/>
                <w:szCs w:val="24"/>
              </w:rPr>
            </w:pPr>
            <w:r w:rsidRPr="000F4EEB">
              <w:rPr>
                <w:color w:val="000000"/>
                <w:sz w:val="24"/>
                <w:szCs w:val="24"/>
              </w:rPr>
              <w:t xml:space="preserve">Создание унифицированной базы данных детей-инвалидов, проживающих в доме-интернате,  имеющих достаточный потенциал для самостоятельного проживания. </w:t>
            </w:r>
          </w:p>
          <w:p w:rsidR="000F4EEB" w:rsidRPr="000F4EEB" w:rsidRDefault="000F4EEB" w:rsidP="000F4EEB">
            <w:pPr>
              <w:ind w:firstLine="34"/>
              <w:rPr>
                <w:rFonts w:ascii="Times New Roman" w:hAnsi="Times New Roman"/>
                <w:sz w:val="24"/>
                <w:szCs w:val="24"/>
              </w:rPr>
            </w:pPr>
            <w:r w:rsidRPr="000F4EEB">
              <w:rPr>
                <w:rFonts w:ascii="Times New Roman" w:hAnsi="Times New Roman"/>
                <w:color w:val="000000"/>
                <w:sz w:val="24"/>
                <w:szCs w:val="24"/>
              </w:rPr>
              <w:t>Формирование 6 групп  детей-инвалидов (по 5 человек), проживающих в доме-интернате для умственно отсталых детей, для дальнейшей подготовки к самостоятельному проживанию и ведению трудовой деятельности</w:t>
            </w:r>
          </w:p>
        </w:tc>
        <w:tc>
          <w:tcPr>
            <w:tcW w:w="1842" w:type="dxa"/>
          </w:tcPr>
          <w:p w:rsidR="000F4EEB" w:rsidRPr="005701AA" w:rsidRDefault="000F4EEB" w:rsidP="005701AA">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5701AA">
              <w:rPr>
                <w:rFonts w:ascii="Times New Roman" w:hAnsi="Times New Roman"/>
                <w:sz w:val="24"/>
                <w:szCs w:val="24"/>
              </w:rPr>
              <w:t>Забайкальскогокрая</w:t>
            </w:r>
            <w:r w:rsidRPr="000F4EEB">
              <w:rPr>
                <w:rFonts w:ascii="Times New Roman" w:hAnsi="Times New Roman"/>
                <w:sz w:val="24"/>
                <w:szCs w:val="24"/>
              </w:rPr>
              <w:t>,</w:t>
            </w:r>
            <w:r w:rsidR="005701AA" w:rsidRPr="00930215">
              <w:rPr>
                <w:rFonts w:ascii="Times New Roman" w:hAnsi="Times New Roman"/>
                <w:bCs/>
              </w:rPr>
              <w:t xml:space="preserve"> (в ред. постановления Правительства Забайкальского края № 120 от 31.03.2017)</w:t>
            </w:r>
            <w:r w:rsidRPr="000F4EEB">
              <w:rPr>
                <w:rFonts w:ascii="Times New Roman" w:hAnsi="Times New Roman"/>
                <w:sz w:val="24"/>
                <w:szCs w:val="24"/>
              </w:rPr>
              <w:t xml:space="preserve"> </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ГСУСО «Петровск-Забайкальский детский дом-интернат для умственно отсталых детей» (далее – детский дом-интернат)</w:t>
            </w: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681306</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ind w:firstLine="20"/>
              <w:jc w:val="center"/>
              <w:rPr>
                <w:rFonts w:ascii="Times New Roman" w:hAnsi="Times New Roman"/>
                <w:sz w:val="24"/>
                <w:szCs w:val="24"/>
              </w:rPr>
            </w:pPr>
            <w:r w:rsidRPr="000F4EEB">
              <w:rPr>
                <w:rFonts w:ascii="Times New Roman" w:hAnsi="Times New Roman"/>
                <w:sz w:val="24"/>
                <w:szCs w:val="24"/>
              </w:rPr>
              <w:t>291990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412976</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176990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268330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5701AA" w:rsidRPr="00930215" w:rsidRDefault="005701AA" w:rsidP="005701AA">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5701AA" w:rsidRPr="000F4EEB" w:rsidRDefault="005701AA"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numPr>
                <w:ilvl w:val="1"/>
                <w:numId w:val="29"/>
              </w:numPr>
              <w:tabs>
                <w:tab w:val="left" w:pos="426"/>
              </w:tabs>
              <w:spacing w:after="0" w:line="240" w:lineRule="auto"/>
              <w:ind w:left="0" w:firstLine="0"/>
              <w:rPr>
                <w:rFonts w:ascii="Times New Roman" w:hAnsi="Times New Roman"/>
                <w:sz w:val="24"/>
                <w:szCs w:val="24"/>
              </w:rPr>
            </w:pPr>
            <w:r w:rsidRPr="000F4EEB">
              <w:rPr>
                <w:rFonts w:ascii="Times New Roman" w:hAnsi="Times New Roman"/>
                <w:sz w:val="24"/>
                <w:szCs w:val="24"/>
              </w:rPr>
              <w:t>Разработка и реализация индивидуальных программ подготовки детей-инвалидов старше 14 лет, воспитывающихся в доме-интернате для умственно отсталых детей, к самостоятельной жизни вне интернатного учреждения</w:t>
            </w:r>
          </w:p>
        </w:tc>
        <w:tc>
          <w:tcPr>
            <w:tcW w:w="2127" w:type="dxa"/>
          </w:tcPr>
          <w:p w:rsidR="000F4EEB" w:rsidRPr="000F4EEB" w:rsidRDefault="000F4EEB" w:rsidP="000F4EEB">
            <w:pPr>
              <w:rPr>
                <w:rFonts w:ascii="Times New Roman" w:hAnsi="Times New Roman"/>
                <w:color w:val="000000"/>
                <w:sz w:val="24"/>
                <w:szCs w:val="24"/>
              </w:rPr>
            </w:pPr>
            <w:r w:rsidRPr="000F4EEB">
              <w:rPr>
                <w:rFonts w:ascii="Times New Roman" w:hAnsi="Times New Roman"/>
                <w:color w:val="000000"/>
                <w:sz w:val="24"/>
                <w:szCs w:val="24"/>
              </w:rPr>
              <w:t>Овладение 30 детьми-инвалидами, проживающими в доме-интернате для умственно отсталых детей, умениями и навыками, необходимыми для самостоятельного проживания.</w:t>
            </w:r>
          </w:p>
          <w:p w:rsidR="000F4EEB" w:rsidRPr="000F4EEB" w:rsidRDefault="000F4EEB" w:rsidP="000F4EEB">
            <w:pPr>
              <w:rPr>
                <w:rFonts w:ascii="Times New Roman" w:hAnsi="Times New Roman"/>
                <w:sz w:val="24"/>
                <w:szCs w:val="24"/>
              </w:rPr>
            </w:pPr>
            <w:r w:rsidRPr="000F4EEB">
              <w:rPr>
                <w:rFonts w:ascii="Times New Roman" w:hAnsi="Times New Roman"/>
                <w:color w:val="000000"/>
                <w:sz w:val="24"/>
                <w:szCs w:val="24"/>
              </w:rPr>
              <w:t>Максимальное развитие у 30 детей-инвалидов, проживающих в доме-интернате для умственно отсталых детей, индивидуально-личностных качеств, необходимых для самостоятельного проживания</w:t>
            </w:r>
          </w:p>
        </w:tc>
        <w:tc>
          <w:tcPr>
            <w:tcW w:w="1842" w:type="dxa"/>
          </w:tcPr>
          <w:p w:rsidR="005701AA" w:rsidRPr="00930215" w:rsidRDefault="000F4EEB" w:rsidP="005701AA">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5701AA">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5701AA">
              <w:rPr>
                <w:rFonts w:ascii="Times New Roman" w:hAnsi="Times New Roman"/>
                <w:sz w:val="24"/>
                <w:szCs w:val="24"/>
              </w:rPr>
              <w:t xml:space="preserve"> </w:t>
            </w:r>
            <w:r w:rsidR="005701AA"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505000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246500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258500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1.3. 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и навыков правильного коммуникативного и полоролевого поведения</w:t>
            </w:r>
          </w:p>
        </w:tc>
        <w:tc>
          <w:tcPr>
            <w:tcW w:w="1842" w:type="dxa"/>
          </w:tcPr>
          <w:p w:rsidR="005701AA" w:rsidRPr="00930215" w:rsidRDefault="000F4EEB" w:rsidP="005701AA">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5701AA">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5701AA">
              <w:rPr>
                <w:rFonts w:ascii="Times New Roman" w:hAnsi="Times New Roman"/>
                <w:sz w:val="24"/>
                <w:szCs w:val="24"/>
              </w:rPr>
              <w:t xml:space="preserve"> </w:t>
            </w:r>
            <w:r w:rsidR="005701AA"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260000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120000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140000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1.4. Развитие системы реабилитации в детском доме-интернате для умственно отсталых детей посредством разработки и реализации инновационных программ социально-бытовой ориентации, социально-бытовой адаптации, психолого-педагогической помощи, предпрофессиональной подготовки.</w:t>
            </w:r>
          </w:p>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Внедрение технологии «Реабилитация особого ребенка»</w:t>
            </w:r>
          </w:p>
        </w:tc>
        <w:tc>
          <w:tcPr>
            <w:tcW w:w="2127" w:type="dxa"/>
          </w:tcPr>
          <w:p w:rsidR="000F4EEB" w:rsidRPr="000F4EEB" w:rsidRDefault="000F4EEB" w:rsidP="000F4EEB">
            <w:pPr>
              <w:rPr>
                <w:rFonts w:ascii="Times New Roman" w:hAnsi="Times New Roman"/>
                <w:color w:val="000000"/>
                <w:sz w:val="24"/>
                <w:szCs w:val="24"/>
              </w:rPr>
            </w:pPr>
            <w:r w:rsidRPr="000F4EEB">
              <w:rPr>
                <w:rFonts w:ascii="Times New Roman" w:hAnsi="Times New Roman"/>
                <w:color w:val="000000"/>
                <w:sz w:val="24"/>
                <w:szCs w:val="24"/>
              </w:rPr>
              <w:t>Проведение комплексной реабилитации в детском доме-интернате для умственно отсталых детей, включающей курсы социальной, профессиональной и психолого-педагогической поддержки.</w:t>
            </w:r>
          </w:p>
          <w:p w:rsidR="000F4EEB" w:rsidRPr="000F4EEB" w:rsidRDefault="000F4EEB" w:rsidP="000F4EEB">
            <w:pPr>
              <w:pStyle w:val="af"/>
              <w:jc w:val="left"/>
              <w:rPr>
                <w:rFonts w:ascii="Times New Roman" w:hAnsi="Times New Roman" w:cs="Times New Roman"/>
                <w:sz w:val="24"/>
                <w:szCs w:val="24"/>
              </w:rPr>
            </w:pPr>
            <w:r w:rsidRPr="000F4EEB">
              <w:rPr>
                <w:rFonts w:ascii="Times New Roman" w:hAnsi="Times New Roman" w:cs="Times New Roman"/>
                <w:color w:val="000000"/>
                <w:sz w:val="24"/>
                <w:szCs w:val="24"/>
              </w:rPr>
              <w:t xml:space="preserve">Реализация </w:t>
            </w:r>
            <w:r w:rsidRPr="000F4EEB">
              <w:rPr>
                <w:rFonts w:ascii="Times New Roman" w:hAnsi="Times New Roman" w:cs="Times New Roman"/>
                <w:sz w:val="24"/>
                <w:szCs w:val="24"/>
              </w:rPr>
              <w:t xml:space="preserve">инновационных программ социальной реабилитации воспитанников детского дома-интерната для умственно отсталых детей. </w:t>
            </w:r>
          </w:p>
          <w:p w:rsidR="000F4EEB" w:rsidRPr="000F4EEB" w:rsidRDefault="000F4EEB" w:rsidP="000F4EEB">
            <w:pPr>
              <w:pStyle w:val="af"/>
              <w:jc w:val="left"/>
              <w:rPr>
                <w:rFonts w:ascii="Times New Roman" w:hAnsi="Times New Roman" w:cs="Times New Roman"/>
                <w:color w:val="000000"/>
                <w:sz w:val="24"/>
                <w:szCs w:val="24"/>
              </w:rPr>
            </w:pPr>
            <w:r w:rsidRPr="000F4EEB">
              <w:rPr>
                <w:rFonts w:ascii="Times New Roman" w:hAnsi="Times New Roman" w:cs="Times New Roman"/>
                <w:sz w:val="24"/>
                <w:szCs w:val="24"/>
              </w:rPr>
              <w:t>Внедрение технологии «Реабилитация особого ребенка».</w:t>
            </w:r>
          </w:p>
          <w:p w:rsidR="000F4EEB" w:rsidRPr="000F4EEB" w:rsidRDefault="000F4EEB" w:rsidP="000F4EEB">
            <w:pPr>
              <w:rPr>
                <w:rFonts w:ascii="Times New Roman" w:hAnsi="Times New Roman"/>
                <w:sz w:val="24"/>
                <w:szCs w:val="24"/>
              </w:rPr>
            </w:pPr>
            <w:r w:rsidRPr="000F4EEB">
              <w:rPr>
                <w:rFonts w:ascii="Times New Roman" w:hAnsi="Times New Roman"/>
                <w:color w:val="000000"/>
                <w:sz w:val="24"/>
                <w:szCs w:val="24"/>
              </w:rPr>
              <w:t>Формирование у 30 детей-инвалидов, проживающих в доме-интернате для умственно отсталых детей,  необходимого для самостоятельного проживания уровня социально-правовой компетенции, навыков правильного коммуникативного и полоролевого поведения, комплекса трудовых навыков, необходимых для самостоятельной трудовой деятельности</w:t>
            </w:r>
          </w:p>
        </w:tc>
        <w:tc>
          <w:tcPr>
            <w:tcW w:w="1842" w:type="dxa"/>
          </w:tcPr>
          <w:p w:rsidR="005701AA" w:rsidRPr="00930215" w:rsidRDefault="000F4EEB" w:rsidP="005701AA">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5701AA">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5701AA">
              <w:rPr>
                <w:rFonts w:ascii="Times New Roman" w:hAnsi="Times New Roman"/>
                <w:sz w:val="24"/>
                <w:szCs w:val="24"/>
              </w:rPr>
              <w:t xml:space="preserve"> </w:t>
            </w:r>
            <w:r w:rsidR="005701AA"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2016-2019</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3892000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1668040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1544900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662100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2347100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5701AA" w:rsidP="005701AA">
            <w:pPr>
              <w:jc w:val="center"/>
              <w:rPr>
                <w:rFonts w:ascii="Times New Roman" w:hAnsi="Times New Roman"/>
                <w:sz w:val="24"/>
                <w:szCs w:val="24"/>
              </w:rPr>
            </w:pPr>
            <w:r>
              <w:rPr>
                <w:rFonts w:ascii="Times New Roman" w:hAnsi="Times New Roman"/>
                <w:sz w:val="24"/>
                <w:szCs w:val="24"/>
              </w:rPr>
              <w:t>47</w:t>
            </w:r>
            <w:r w:rsidR="000F4EEB" w:rsidRPr="000F4EEB">
              <w:rPr>
                <w:rFonts w:ascii="Times New Roman" w:hAnsi="Times New Roman"/>
                <w:sz w:val="24"/>
                <w:szCs w:val="24"/>
              </w:rPr>
              <w:t>0940</w:t>
            </w:r>
          </w:p>
          <w:p w:rsidR="005701AA" w:rsidRPr="00930215" w:rsidRDefault="005701AA" w:rsidP="005701AA">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5701AA" w:rsidRPr="000F4EEB" w:rsidRDefault="005701AA" w:rsidP="005701AA">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ind w:left="6" w:hanging="6"/>
              <w:rPr>
                <w:rFonts w:ascii="Times New Roman" w:hAnsi="Times New Roman"/>
                <w:sz w:val="24"/>
                <w:szCs w:val="24"/>
              </w:rPr>
            </w:pPr>
            <w:r w:rsidRPr="000F4EEB">
              <w:rPr>
                <w:rFonts w:ascii="Times New Roman" w:hAnsi="Times New Roman"/>
                <w:sz w:val="24"/>
                <w:szCs w:val="24"/>
              </w:rPr>
              <w:t>1.5. Внедрение инновационных технологий социокультурной реабилитации воспитанников детского дома-интерната,  а также самостоятельно проживающих выпускников дома-интерната – обеспечение их участия в массовых культурных, благотворительных, спортивных и  других мероприятиях</w:t>
            </w:r>
          </w:p>
          <w:p w:rsidR="000F4EEB" w:rsidRPr="000F4EEB" w:rsidRDefault="000F4EEB" w:rsidP="000F4EEB">
            <w:pPr>
              <w:tabs>
                <w:tab w:val="left" w:pos="426"/>
              </w:tabs>
              <w:rPr>
                <w:rFonts w:ascii="Times New Roman" w:hAnsi="Times New Roman"/>
                <w:sz w:val="24"/>
                <w:szCs w:val="24"/>
              </w:rPr>
            </w:pPr>
          </w:p>
        </w:tc>
        <w:tc>
          <w:tcPr>
            <w:tcW w:w="2127" w:type="dxa"/>
          </w:tcPr>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Реализация технологий социокультурной реабилитации  воспитанников детского дома-интерната,  а также самостоятельно проживающих выпускников дома-интерната</w:t>
            </w:r>
          </w:p>
          <w:p w:rsidR="000F4EEB" w:rsidRPr="000F4EEB" w:rsidRDefault="000F4EEB" w:rsidP="000F4EEB">
            <w:pPr>
              <w:rPr>
                <w:rFonts w:ascii="Times New Roman" w:hAnsi="Times New Roman"/>
                <w:color w:val="000000"/>
                <w:sz w:val="24"/>
                <w:szCs w:val="24"/>
              </w:rPr>
            </w:pPr>
            <w:r w:rsidRPr="000F4EEB">
              <w:rPr>
                <w:rFonts w:ascii="Times New Roman" w:hAnsi="Times New Roman"/>
                <w:color w:val="000000"/>
                <w:sz w:val="24"/>
                <w:szCs w:val="24"/>
              </w:rPr>
              <w:t>Улучшение интеграции 120 воспитанников и выпускников детского дома-интерната для умственно отсталых детей в жизнь местного сообщества</w:t>
            </w:r>
          </w:p>
        </w:tc>
        <w:tc>
          <w:tcPr>
            <w:tcW w:w="1842" w:type="dxa"/>
          </w:tcPr>
          <w:p w:rsidR="00F76F8D" w:rsidRPr="00930215"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6049083</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2592500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4006333</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1717000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2042750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1.6. Предварительная адаптация выпускников дома-интерната для умственно-отсталых детей к самостоятельному проживанию посредством разработки и внедрения индивидуально ориентированных программ, направленных на развитие и закрепление навыков трудового взаимодействия, самообслуживания, а также максимальное развитие у них индивидуально-личностных качеств, необходимых для самостоятельного проживания:</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1) «Адаптация молодых инвалидов к самостоятельному проживанию в сельском поселении», </w:t>
            </w:r>
          </w:p>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2) «Адаптация молодых инвалидов к самостоятельному проживанию в городских условиях»</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Внедрение индивидуально ориентированных программ «Адаптация молодых инвалидов к самостоятельному проживанию в сельском поселении», </w:t>
            </w:r>
          </w:p>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 xml:space="preserve"> «Адаптация молодых инвалидов к самостоятельному проживанию в городских условиях».</w:t>
            </w:r>
          </w:p>
          <w:p w:rsidR="000F4EEB" w:rsidRPr="000F4EEB" w:rsidRDefault="000F4EEB" w:rsidP="000F4EEB">
            <w:pPr>
              <w:rPr>
                <w:rFonts w:ascii="Times New Roman" w:hAnsi="Times New Roman"/>
                <w:color w:val="000000"/>
                <w:sz w:val="24"/>
                <w:szCs w:val="24"/>
              </w:rPr>
            </w:pPr>
            <w:r w:rsidRPr="000F4EEB">
              <w:rPr>
                <w:rFonts w:ascii="Times New Roman" w:hAnsi="Times New Roman"/>
                <w:color w:val="000000"/>
                <w:sz w:val="24"/>
                <w:szCs w:val="24"/>
              </w:rPr>
              <w:t>Адаптация к самостоятельному проживанию и трудовой деятельности 15 выпускников дома-интерната для умственно отсталых детей.</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Создание условий для комфортного проживания молодых инвалидов, находящихся на адаптации к самостоятельному проживанию.</w:t>
            </w:r>
          </w:p>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Создание условий для ведения трудовой деятельности молодых инвалидов, находящихся на адаптации к самостоятельному проживанию</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«Атамановский дом-интернат для престарелых и инвалидов»,</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«Первомайский психоневрологический дом-интернат»,</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«Читинский психоневрологический дом-интернат»</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9904421</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4244766</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4118721</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1765166</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5785700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F76F8D" w:rsidP="000F4EEB">
            <w:pPr>
              <w:jc w:val="center"/>
              <w:rPr>
                <w:rFonts w:ascii="Times New Roman" w:hAnsi="Times New Roman"/>
                <w:sz w:val="24"/>
                <w:szCs w:val="24"/>
              </w:rPr>
            </w:pPr>
            <w:r>
              <w:rPr>
                <w:rFonts w:ascii="Times New Roman" w:hAnsi="Times New Roman"/>
                <w:sz w:val="24"/>
                <w:szCs w:val="24"/>
              </w:rPr>
              <w:t>199578</w:t>
            </w:r>
            <w:r w:rsidR="000F4EEB" w:rsidRPr="000F4EEB">
              <w:rPr>
                <w:rFonts w:ascii="Times New Roman" w:hAnsi="Times New Roman"/>
                <w:sz w:val="24"/>
                <w:szCs w:val="24"/>
              </w:rPr>
              <w:t>0</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jc w:val="center"/>
              <w:rPr>
                <w:rFonts w:ascii="Times New Roman" w:hAnsi="Times New Roman"/>
                <w:sz w:val="24"/>
                <w:szCs w:val="24"/>
              </w:rPr>
            </w:pP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2. Внедрение форм жизнеустройства выпускников детского дома-интерната для умственно отсталых детей; обеспечение доступными и приспособленными для самостоятельного проживания жилыми помещениями</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2.1. Развитие форм жизнеустройства воспитанников детского дома-интерната для умственно отсталых детей</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Открытие на базе детского дома-интерната для умственно отсталых детей школы для биологических родителей воспитанников учреждения с целью заинтересованности родителей в приеме ребенка-инвалида в семью.</w:t>
            </w:r>
          </w:p>
          <w:p w:rsidR="000F4EEB" w:rsidRPr="000F4EEB" w:rsidRDefault="000F4EEB" w:rsidP="000F4EEB">
            <w:pPr>
              <w:pStyle w:val="af"/>
              <w:jc w:val="left"/>
              <w:rPr>
                <w:rFonts w:ascii="Times New Roman" w:hAnsi="Times New Roman" w:cs="Times New Roman"/>
                <w:sz w:val="24"/>
                <w:szCs w:val="24"/>
              </w:rPr>
            </w:pPr>
            <w:r w:rsidRPr="000F4EEB">
              <w:rPr>
                <w:rFonts w:ascii="Times New Roman" w:hAnsi="Times New Roman" w:cs="Times New Roman"/>
                <w:sz w:val="24"/>
                <w:szCs w:val="24"/>
              </w:rPr>
              <w:t xml:space="preserve">Внедрение инновационной технологии социальной адаптации и реабилитации детей-инвалидов – воспитанников детского дома-интерната для умственно отсталых детей в условиях </w:t>
            </w:r>
            <w:r w:rsidRPr="000F4EEB">
              <w:rPr>
                <w:rFonts w:ascii="Times New Roman" w:hAnsi="Times New Roman" w:cs="Times New Roman"/>
                <w:color w:val="000000"/>
                <w:sz w:val="24"/>
                <w:szCs w:val="24"/>
              </w:rPr>
              <w:t xml:space="preserve">семейной воспитательной группы, созданной </w:t>
            </w:r>
            <w:r w:rsidRPr="000F4EEB">
              <w:rPr>
                <w:rFonts w:ascii="Times New Roman" w:hAnsi="Times New Roman" w:cs="Times New Roman"/>
                <w:sz w:val="24"/>
                <w:szCs w:val="24"/>
              </w:rPr>
              <w:t xml:space="preserve"> при доме-интернате Создание 2-3 семейных воспитательных групп с передачей в эти группы 3-4 детей-инвалидов из числа воспитанников дома-интерната</w:t>
            </w:r>
          </w:p>
        </w:tc>
        <w:tc>
          <w:tcPr>
            <w:tcW w:w="1842" w:type="dxa"/>
          </w:tcPr>
          <w:p w:rsidR="00F76F8D" w:rsidRPr="00930215"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427500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207000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220500</w:t>
            </w:r>
          </w:p>
        </w:tc>
      </w:tr>
      <w:tr w:rsidR="000F4EEB" w:rsidRPr="000F4EEB" w:rsidTr="000F4EEB">
        <w:tc>
          <w:tcPr>
            <w:tcW w:w="2943"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2.2. 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 - создание </w:t>
            </w:r>
            <w:r w:rsidRPr="000F4EEB">
              <w:rPr>
                <w:rFonts w:ascii="Times New Roman" w:hAnsi="Times New Roman"/>
                <w:bCs/>
                <w:sz w:val="24"/>
                <w:szCs w:val="24"/>
              </w:rPr>
              <w:t xml:space="preserve">2 дополнительных </w:t>
            </w:r>
            <w:r w:rsidRPr="000F4EEB">
              <w:rPr>
                <w:rFonts w:ascii="Times New Roman" w:hAnsi="Times New Roman"/>
                <w:sz w:val="24"/>
                <w:szCs w:val="24"/>
              </w:rPr>
              <w:t>социальных комплексов для независимого и самостоятельного проживания выпускников</w:t>
            </w:r>
            <w:r w:rsidRPr="000F4EEB">
              <w:rPr>
                <w:rFonts w:ascii="Times New Roman" w:hAnsi="Times New Roman"/>
                <w:bCs/>
                <w:sz w:val="24"/>
                <w:szCs w:val="24"/>
              </w:rPr>
              <w:t xml:space="preserve"> (мест компактного проживания</w:t>
            </w:r>
            <w:r w:rsidRPr="000F4EEB">
              <w:rPr>
                <w:rFonts w:ascii="Times New Roman" w:hAnsi="Times New Roman"/>
                <w:sz w:val="24"/>
                <w:szCs w:val="24"/>
              </w:rPr>
              <w:t xml:space="preserve"> выпускников детского дома-интерната для умственно отсталых детей)</w:t>
            </w:r>
          </w:p>
          <w:p w:rsidR="000F4EEB" w:rsidRPr="000F4EEB" w:rsidRDefault="000F4EEB" w:rsidP="000F4EEB">
            <w:pPr>
              <w:rPr>
                <w:rFonts w:ascii="Times New Roman" w:hAnsi="Times New Roman"/>
                <w:sz w:val="24"/>
                <w:szCs w:val="24"/>
              </w:rPr>
            </w:pPr>
          </w:p>
          <w:p w:rsidR="000F4EEB" w:rsidRPr="000F4EEB" w:rsidRDefault="000F4EEB" w:rsidP="000F4EEB">
            <w:pPr>
              <w:tabs>
                <w:tab w:val="left" w:pos="426"/>
              </w:tabs>
              <w:rPr>
                <w:rFonts w:ascii="Times New Roman" w:hAnsi="Times New Roman"/>
                <w:sz w:val="24"/>
                <w:szCs w:val="24"/>
              </w:rPr>
            </w:pPr>
          </w:p>
        </w:tc>
        <w:tc>
          <w:tcPr>
            <w:tcW w:w="2127" w:type="dxa"/>
          </w:tcPr>
          <w:p w:rsidR="000F4EEB" w:rsidRPr="000F4EEB" w:rsidRDefault="000F4EEB" w:rsidP="000F4EEB">
            <w:pPr>
              <w:ind w:firstLine="34"/>
              <w:rPr>
                <w:rFonts w:ascii="Times New Roman" w:hAnsi="Times New Roman"/>
                <w:color w:val="000000"/>
                <w:sz w:val="24"/>
                <w:szCs w:val="24"/>
              </w:rPr>
            </w:pPr>
            <w:r w:rsidRPr="000F4EEB">
              <w:rPr>
                <w:rFonts w:ascii="Times New Roman" w:hAnsi="Times New Roman"/>
                <w:sz w:val="24"/>
                <w:szCs w:val="24"/>
              </w:rPr>
              <w:t>Реализация пилотного проекта по внедрению апробированной ранее технологии обеспечения постинтернатного жизнеустройства выпускников детского дома-интерната.</w:t>
            </w:r>
          </w:p>
          <w:p w:rsidR="000F4EEB" w:rsidRPr="000F4EEB" w:rsidRDefault="000F4EEB" w:rsidP="000F4EEB">
            <w:pPr>
              <w:ind w:firstLine="34"/>
              <w:rPr>
                <w:rFonts w:ascii="Times New Roman" w:hAnsi="Times New Roman"/>
                <w:sz w:val="24"/>
                <w:szCs w:val="24"/>
              </w:rPr>
            </w:pPr>
            <w:r w:rsidRPr="000F4EEB">
              <w:rPr>
                <w:rFonts w:ascii="Times New Roman" w:hAnsi="Times New Roman"/>
                <w:sz w:val="24"/>
                <w:szCs w:val="24"/>
              </w:rPr>
              <w:t xml:space="preserve">Создание </w:t>
            </w:r>
            <w:r w:rsidRPr="000F4EEB">
              <w:rPr>
                <w:rFonts w:ascii="Times New Roman" w:hAnsi="Times New Roman"/>
                <w:bCs/>
                <w:sz w:val="24"/>
                <w:szCs w:val="24"/>
              </w:rPr>
              <w:t xml:space="preserve">2 дополнительных </w:t>
            </w:r>
            <w:r w:rsidRPr="000F4EEB">
              <w:rPr>
                <w:rFonts w:ascii="Times New Roman" w:hAnsi="Times New Roman"/>
                <w:sz w:val="24"/>
                <w:szCs w:val="24"/>
              </w:rPr>
              <w:t>социальных комплексов для независимого и самостоятельного проживания выпускников</w:t>
            </w:r>
            <w:r w:rsidRPr="000F4EEB">
              <w:rPr>
                <w:rFonts w:ascii="Times New Roman" w:hAnsi="Times New Roman"/>
                <w:bCs/>
                <w:sz w:val="24"/>
                <w:szCs w:val="24"/>
              </w:rPr>
              <w:t xml:space="preserve"> (мест компактного проживания </w:t>
            </w:r>
            <w:r w:rsidRPr="000F4EEB">
              <w:rPr>
                <w:rFonts w:ascii="Times New Roman" w:hAnsi="Times New Roman"/>
                <w:sz w:val="24"/>
                <w:szCs w:val="24"/>
              </w:rPr>
              <w:t>выпускников детского дома-интерната для умственно отсталых детей).</w:t>
            </w:r>
          </w:p>
          <w:p w:rsidR="000F4EEB" w:rsidRPr="000F4EEB" w:rsidRDefault="000F4EEB" w:rsidP="000F4EEB">
            <w:pPr>
              <w:ind w:firstLine="34"/>
              <w:rPr>
                <w:rFonts w:ascii="Times New Roman" w:hAnsi="Times New Roman"/>
                <w:color w:val="000000"/>
                <w:sz w:val="24"/>
                <w:szCs w:val="24"/>
              </w:rPr>
            </w:pPr>
            <w:r w:rsidRPr="000F4EEB">
              <w:rPr>
                <w:rFonts w:ascii="Times New Roman" w:hAnsi="Times New Roman"/>
                <w:sz w:val="24"/>
                <w:szCs w:val="24"/>
              </w:rPr>
              <w:t>Предоставление социально-бытовых услуг самостоятельно проживающим выпускникам детского дома-интерната (организация питания, услуги прачечной).</w:t>
            </w:r>
          </w:p>
          <w:p w:rsidR="000F4EEB" w:rsidRPr="000F4EEB" w:rsidRDefault="000F4EEB" w:rsidP="000F4EEB">
            <w:pPr>
              <w:ind w:firstLine="34"/>
              <w:rPr>
                <w:rFonts w:ascii="Times New Roman" w:hAnsi="Times New Roman"/>
                <w:color w:val="000000"/>
                <w:sz w:val="24"/>
                <w:szCs w:val="24"/>
              </w:rPr>
            </w:pPr>
            <w:r w:rsidRPr="000F4EEB">
              <w:rPr>
                <w:rFonts w:ascii="Times New Roman" w:hAnsi="Times New Roman"/>
                <w:color w:val="000000"/>
                <w:sz w:val="24"/>
                <w:szCs w:val="24"/>
              </w:rPr>
              <w:t>Самостоятельное проживание до 10 выпускников  детского дома-интерната для умственно отсталых детей.</w:t>
            </w:r>
          </w:p>
          <w:p w:rsidR="000F4EEB" w:rsidRPr="000F4EEB" w:rsidRDefault="000F4EEB" w:rsidP="000F4EEB">
            <w:pPr>
              <w:ind w:firstLine="34"/>
              <w:rPr>
                <w:rFonts w:ascii="Times New Roman" w:hAnsi="Times New Roman"/>
                <w:color w:val="000000"/>
                <w:sz w:val="24"/>
                <w:szCs w:val="24"/>
              </w:rPr>
            </w:pPr>
            <w:r w:rsidRPr="000F4EEB">
              <w:rPr>
                <w:rFonts w:ascii="Times New Roman" w:hAnsi="Times New Roman"/>
                <w:color w:val="000000"/>
                <w:sz w:val="24"/>
                <w:szCs w:val="24"/>
              </w:rPr>
              <w:t>Создание социально-бытовых условий, обеспечивающих необходимых уровень качества жизни самостоятельно проживающих выпускников дома-интерната для умственно отсталых детей</w:t>
            </w:r>
          </w:p>
        </w:tc>
        <w:tc>
          <w:tcPr>
            <w:tcW w:w="1842" w:type="dxa"/>
          </w:tcPr>
          <w:p w:rsidR="00F76F8D" w:rsidRPr="00F76F8D" w:rsidRDefault="000F4EEB" w:rsidP="00F76F8D">
            <w:pPr>
              <w:rPr>
                <w:rFonts w:ascii="Times New Roman" w:hAnsi="Times New Roman"/>
                <w:sz w:val="24"/>
                <w:szCs w:val="24"/>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«Атамановский ДИПИ»,</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«Первомайский психоневрологический дом-интернат»,</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6066333</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2599900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1341433</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574900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4724900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2.3. Предоставление (содействие в приобретении) жилых помещений выпускникам детского дома-интерната для умственно отсталых детей, предназначенных для их самостоятельного проживания</w:t>
            </w:r>
          </w:p>
        </w:tc>
        <w:tc>
          <w:tcPr>
            <w:tcW w:w="2127" w:type="dxa"/>
          </w:tcPr>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Обеспечение 30 выпускников детского дома-интерната жилыми помещениями, приспособленными для самостоятельного проживания</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Забайкальскогокрая</w:t>
            </w:r>
            <w:r w:rsidRPr="000F4EEB">
              <w:rPr>
                <w:rFonts w:ascii="Times New Roman" w:hAnsi="Times New Roman"/>
                <w:sz w:val="24"/>
                <w:szCs w:val="24"/>
              </w:rPr>
              <w:t xml:space="preserve">, детский дом-интернат,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«Атамановский ДИПИ»,</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«Первомайский психоневрологический дом-интернат»</w:t>
            </w: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 xml:space="preserve">3. </w:t>
            </w:r>
            <w:r w:rsidRPr="000F4EEB">
              <w:rPr>
                <w:rFonts w:ascii="Times New Roman" w:hAnsi="Times New Roman"/>
                <w:b/>
                <w:color w:val="000000"/>
                <w:sz w:val="24"/>
                <w:szCs w:val="24"/>
              </w:rPr>
              <w:t>Создание специальных рабочих мест для выпускников дома-интерната для умственно отсталых детей, адаптированных к пребыванию в социуме, и организация сопровождения выпускников по месту работы и проживания</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3.1. Реализация программ профессиональной ориентации и предпрофессиональной подготовки воспитанников детского дома-интерната для умственно отсталых детей</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Формирование у 30 детей-инвалидов детского дома-интерната для умственно отсталых детей комплекса трудовых навыков, необходимых для самостоятельной трудовой деятельности.</w:t>
            </w:r>
          </w:p>
          <w:p w:rsidR="000F4EEB" w:rsidRPr="000F4EEB" w:rsidRDefault="000F4EEB" w:rsidP="000F4EEB">
            <w:pPr>
              <w:pStyle w:val="af"/>
              <w:ind w:left="70"/>
              <w:jc w:val="left"/>
              <w:rPr>
                <w:rFonts w:ascii="Times New Roman" w:hAnsi="Times New Roman" w:cs="Times New Roman"/>
                <w:sz w:val="24"/>
                <w:szCs w:val="24"/>
              </w:rPr>
            </w:pPr>
            <w:r w:rsidRPr="000F4EEB">
              <w:rPr>
                <w:rFonts w:ascii="Times New Roman" w:hAnsi="Times New Roman" w:cs="Times New Roman"/>
                <w:sz w:val="24"/>
                <w:szCs w:val="24"/>
              </w:rPr>
              <w:t>Создание учебно-трудовой мастерской (сапожная мастерская) в детском доме-интернате для умственно отсталых детей.</w:t>
            </w:r>
          </w:p>
        </w:tc>
        <w:tc>
          <w:tcPr>
            <w:tcW w:w="1842" w:type="dxa"/>
          </w:tcPr>
          <w:p w:rsidR="00F76F8D" w:rsidRPr="00930215"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829433</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355500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152833</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65500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676600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290000</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3.2. Реализация программ профессионально-трудовой реабилитации выпускников детского дома-интерната для умственно отсталых детей</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Реализация программ профессионально-трудовой реабилитации выпускников детского дома-интерната для умственно отсталых детей.</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Создание 30 рабочих мест для выпускников дома-интерната для умственно отсталых детей.</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Обеспечение трудовой занятости выпускников дома-интерната для умственно отсталых детей</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«Атамановский дом-интернат для престарелых и инвалидов»,</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«Первомайский психоневрологический дом-интернат»,</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ГАУСО «Читинский психоневрологический дом-интернат»</w:t>
            </w: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8922893</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ind w:firstLine="20"/>
              <w:jc w:val="center"/>
              <w:rPr>
                <w:rFonts w:ascii="Times New Roman" w:hAnsi="Times New Roman"/>
                <w:sz w:val="24"/>
                <w:szCs w:val="24"/>
              </w:rPr>
            </w:pPr>
            <w:r w:rsidRPr="000F4EEB">
              <w:rPr>
                <w:rFonts w:ascii="Times New Roman" w:hAnsi="Times New Roman"/>
                <w:sz w:val="24"/>
                <w:szCs w:val="24"/>
              </w:rPr>
              <w:t>3824040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2412293</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1033840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6510600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F76F8D" w:rsidP="000F4EEB">
            <w:pPr>
              <w:jc w:val="center"/>
              <w:rPr>
                <w:rFonts w:ascii="Times New Roman" w:hAnsi="Times New Roman"/>
                <w:sz w:val="24"/>
                <w:szCs w:val="24"/>
              </w:rPr>
            </w:pPr>
            <w:r>
              <w:rPr>
                <w:rFonts w:ascii="Times New Roman" w:hAnsi="Times New Roman"/>
                <w:sz w:val="24"/>
                <w:szCs w:val="24"/>
              </w:rPr>
              <w:t>3</w:t>
            </w:r>
            <w:r w:rsidR="000F4EEB" w:rsidRPr="000F4EEB">
              <w:rPr>
                <w:rFonts w:ascii="Times New Roman" w:hAnsi="Times New Roman"/>
                <w:sz w:val="24"/>
                <w:szCs w:val="24"/>
              </w:rPr>
              <w:t>90200</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3.3. Совершенствование деятельности мультипрофессиональных бригад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w:t>
            </w:r>
          </w:p>
        </w:tc>
        <w:tc>
          <w:tcPr>
            <w:tcW w:w="2127" w:type="dxa"/>
          </w:tcPr>
          <w:p w:rsidR="000F4EEB" w:rsidRPr="000F4EEB" w:rsidRDefault="000F4EEB" w:rsidP="000F4EEB">
            <w:pPr>
              <w:tabs>
                <w:tab w:val="left" w:pos="993"/>
              </w:tabs>
              <w:rPr>
                <w:rFonts w:ascii="Times New Roman" w:hAnsi="Times New Roman"/>
                <w:sz w:val="24"/>
                <w:szCs w:val="24"/>
              </w:rPr>
            </w:pPr>
            <w:r w:rsidRPr="000F4EEB">
              <w:rPr>
                <w:rFonts w:ascii="Times New Roman" w:hAnsi="Times New Roman"/>
                <w:sz w:val="24"/>
                <w:szCs w:val="24"/>
              </w:rPr>
              <w:t>Улучшение коммуникативных функций, самооценки и самозначимости, мотивационных побуждений воспитанников и выпускников дома-интерната к различным видам деятельности.</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Повышение реабилитационного потенциала за счет увеличения социальных связей воспитанников и выпускников дома-интерната</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кря</w:t>
            </w:r>
            <w:r w:rsidRPr="000F4EEB">
              <w:rPr>
                <w:rFonts w:ascii="Times New Roman" w:hAnsi="Times New Roman"/>
                <w:sz w:val="24"/>
                <w:szCs w:val="24"/>
              </w:rPr>
              <w:t>, детский дом-интернат,</w:t>
            </w:r>
            <w:r w:rsidR="00F76F8D">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94700</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46700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48000</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3.4. Организация социального сопровождения самостоятельно проживающих выпускников детского дома-интерната в рамках существующей Службы сопровождения инвалидов на территории Забайкальского края</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Поддержание необходимого уровня био-психо-социальной адаптации самостоятельно проживающих выпускников дома-интерната для умственно отсталых детей после завершения реализации основной программы реабилитации (</w:t>
            </w:r>
            <w:r w:rsidRPr="000F4EEB">
              <w:rPr>
                <w:rFonts w:ascii="Times New Roman" w:hAnsi="Times New Roman"/>
                <w:color w:val="000000"/>
                <w:sz w:val="24"/>
                <w:szCs w:val="24"/>
              </w:rPr>
              <w:t>медицинская диспансеризация, социальный патронаж, ежегодные стационарные курсы медико-социальной реабилитации)</w:t>
            </w:r>
          </w:p>
        </w:tc>
        <w:tc>
          <w:tcPr>
            <w:tcW w:w="1842" w:type="dxa"/>
          </w:tcPr>
          <w:p w:rsidR="000F4EEB" w:rsidRPr="00F76F8D" w:rsidRDefault="000F4EEB" w:rsidP="00F76F8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F76F8D">
              <w:rPr>
                <w:rFonts w:ascii="Times New Roman" w:hAnsi="Times New Roman"/>
                <w:sz w:val="24"/>
                <w:szCs w:val="24"/>
              </w:rPr>
              <w:t>Забайкальского края</w:t>
            </w:r>
            <w:r w:rsidRPr="000F4EEB">
              <w:rPr>
                <w:rFonts w:ascii="Times New Roman" w:hAnsi="Times New Roman"/>
                <w:sz w:val="24"/>
                <w:szCs w:val="24"/>
              </w:rPr>
              <w:t xml:space="preserve">, </w:t>
            </w:r>
            <w:r w:rsidR="00F76F8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ГУСО</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273600</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131600</w:t>
            </w:r>
          </w:p>
        </w:tc>
        <w:tc>
          <w:tcPr>
            <w:tcW w:w="2409"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142000</w:t>
            </w: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4. Совершенствование организационно-методических основ социальной реабилитации детей-инвалидов с ментальными нарушениями, имеющих достаточный реабилитационный потенциал для самостоятельного проживания по достижении возраста 18 лет</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 xml:space="preserve">4.1. Проведение мониторинга качества жизни выпускников дома-интерната для умственно отсталых детей в течение первого года их самостоятельного проживания </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color w:val="000000"/>
                <w:sz w:val="24"/>
                <w:szCs w:val="24"/>
              </w:rPr>
              <w:t>Улучшение качества жизни выпускников дома-интерната для умственно отсталых детей</w:t>
            </w:r>
          </w:p>
        </w:tc>
        <w:tc>
          <w:tcPr>
            <w:tcW w:w="1842" w:type="dxa"/>
          </w:tcPr>
          <w:p w:rsidR="000F4EEB" w:rsidRDefault="000F4EEB" w:rsidP="000F4EEB">
            <w:pPr>
              <w:rPr>
                <w:rFonts w:ascii="Times New Roman" w:hAnsi="Times New Roman"/>
                <w:sz w:val="24"/>
                <w:szCs w:val="24"/>
              </w:rPr>
            </w:pPr>
            <w:r w:rsidRPr="000F4EEB">
              <w:rPr>
                <w:rFonts w:ascii="Times New Roman" w:hAnsi="Times New Roman"/>
                <w:sz w:val="24"/>
                <w:szCs w:val="24"/>
              </w:rPr>
              <w:t>Минсоцзащиты</w:t>
            </w:r>
            <w:r w:rsidR="00F76F8D">
              <w:rPr>
                <w:rFonts w:ascii="Times New Roman" w:hAnsi="Times New Roman"/>
                <w:sz w:val="24"/>
                <w:szCs w:val="24"/>
              </w:rPr>
              <w:t xml:space="preserve"> Забайкальского края</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102500</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49000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53500</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4.2. Формирование и ведение региональной информационной базы данных детей-инвалидов и граждан, осуществляющих уход за ними, в составе автоматизированной системы «Адресная социальная помощь» Министерства социальной защиты населения Забайкальского края; модернизация системы учета сведений о детях-инвалидах, семьях с детьми-инвалидами</w:t>
            </w:r>
          </w:p>
        </w:tc>
        <w:tc>
          <w:tcPr>
            <w:tcW w:w="2127" w:type="dxa"/>
          </w:tcPr>
          <w:p w:rsidR="000F4EEB" w:rsidRPr="000F4EEB" w:rsidRDefault="000F4EEB" w:rsidP="000F4EEB">
            <w:pPr>
              <w:tabs>
                <w:tab w:val="left" w:pos="993"/>
              </w:tabs>
              <w:rPr>
                <w:rFonts w:ascii="Times New Roman" w:hAnsi="Times New Roman"/>
                <w:color w:val="000000"/>
                <w:sz w:val="24"/>
                <w:szCs w:val="24"/>
              </w:rPr>
            </w:pPr>
            <w:r w:rsidRPr="000F4EEB">
              <w:rPr>
                <w:rFonts w:ascii="Times New Roman" w:hAnsi="Times New Roman"/>
                <w:sz w:val="24"/>
                <w:szCs w:val="24"/>
              </w:rPr>
              <w:t>Учет сведений о детях-инвалидах:</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поддержание актуальной информации о детях-инвалидах;</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 xml:space="preserve">   осуществление учета услуг, оказанных в реабилитационных центрах, службами сопровождения инвалидов, детей-инвалидов в условиях нового законодательства (Федерального закона от 28 декабря 2013 года № 442-ФЗ  и принятых в соответствии с ним нормативных правовых актов Забайкальского края);</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   организация ежемесячного мониторинга положения детей-инвалидов по показателям, характеризующим качество жизни;</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   осуществление контроля за своевременностью предоставления различных видов помощи детям-инвалидам;</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   оценка уровня обеспечения услугами, техническими средствами реабилитации, необходимыми для устранения причин, условий и факторов, обусловливающих инвалидность,</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   планирование мероприятий по реабилитации детей-инвалидов;</w:t>
            </w:r>
          </w:p>
          <w:p w:rsidR="000F4EEB" w:rsidRPr="000F4EEB" w:rsidRDefault="000F4EEB" w:rsidP="000F4EEB">
            <w:pPr>
              <w:rPr>
                <w:rFonts w:ascii="Times New Roman" w:hAnsi="Times New Roman"/>
                <w:color w:val="000000"/>
                <w:sz w:val="24"/>
                <w:szCs w:val="24"/>
              </w:rPr>
            </w:pPr>
            <w:r w:rsidRPr="000F4EEB">
              <w:rPr>
                <w:rFonts w:ascii="Times New Roman" w:hAnsi="Times New Roman"/>
                <w:sz w:val="24"/>
                <w:szCs w:val="24"/>
              </w:rPr>
              <w:t xml:space="preserve">   осуществление контроля за реализацией ИПР.</w:t>
            </w:r>
          </w:p>
        </w:tc>
        <w:tc>
          <w:tcPr>
            <w:tcW w:w="1842" w:type="dxa"/>
          </w:tcPr>
          <w:p w:rsidR="000F4EEB" w:rsidRDefault="000F4EEB" w:rsidP="000F4EEB">
            <w:pPr>
              <w:rPr>
                <w:rFonts w:ascii="Times New Roman" w:hAnsi="Times New Roman"/>
                <w:sz w:val="24"/>
                <w:szCs w:val="24"/>
              </w:rPr>
            </w:pPr>
            <w:r w:rsidRPr="000F4EEB">
              <w:rPr>
                <w:rFonts w:ascii="Times New Roman" w:hAnsi="Times New Roman"/>
                <w:sz w:val="24"/>
                <w:szCs w:val="24"/>
              </w:rPr>
              <w:t>Минсоцзащиты</w:t>
            </w:r>
            <w:r w:rsidR="00F76F8D">
              <w:rPr>
                <w:rFonts w:ascii="Times New Roman" w:hAnsi="Times New Roman"/>
                <w:sz w:val="24"/>
                <w:szCs w:val="24"/>
              </w:rPr>
              <w:t xml:space="preserve"> Забайкальского края</w:t>
            </w:r>
          </w:p>
          <w:p w:rsidR="00F76F8D" w:rsidRPr="00930215" w:rsidRDefault="00F76F8D" w:rsidP="00F76F8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F76F8D" w:rsidRPr="000F4EEB" w:rsidRDefault="00F76F8D"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2451930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88000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2251600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200330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18561D" w:rsidRPr="00930215" w:rsidRDefault="0018561D" w:rsidP="0018561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8561D" w:rsidRPr="000F4EEB" w:rsidRDefault="0018561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4.3. Формирование банка технологий и методик работы по организации системной помощи, абилитации и реабилитации детей-инвалидов, воспитывающихся в детском доме-интернате для умственно отсталых детей</w:t>
            </w:r>
          </w:p>
        </w:tc>
        <w:tc>
          <w:tcPr>
            <w:tcW w:w="2127" w:type="dxa"/>
          </w:tcPr>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 xml:space="preserve">Создание электронного банка данных современных методов медико-социальной, социально-психологической реабилитации детей-инвалидов. </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Систематизация и тиражирование опыта по организации комплексной реабилитации  детей-инвалидов, проживающих на территории края, а также воспитывающихся в детском доме-интернате для умственно отсталых детей, и самостоятельно проживающих выпускников детского дома-интерната.</w:t>
            </w:r>
          </w:p>
          <w:p w:rsidR="000F4EEB" w:rsidRPr="000F4EEB" w:rsidRDefault="000F4EEB" w:rsidP="000F4EEB">
            <w:pPr>
              <w:tabs>
                <w:tab w:val="left" w:pos="1134"/>
              </w:tabs>
              <w:rPr>
                <w:rFonts w:ascii="Times New Roman" w:hAnsi="Times New Roman"/>
                <w:sz w:val="24"/>
                <w:szCs w:val="24"/>
              </w:rPr>
            </w:pPr>
            <w:r w:rsidRPr="000F4EEB">
              <w:rPr>
                <w:rFonts w:ascii="Times New Roman" w:hAnsi="Times New Roman"/>
                <w:sz w:val="24"/>
                <w:szCs w:val="24"/>
              </w:rPr>
              <w:t>Выпуск  методических пособий о современных методах медико-социальной, социально-психологической реабилитации детей-инвалидов в домашних условиях (300 экз.).</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1000 чел. получат методическую и консультативную помощь при проведении реабилитационных мероприятий для детей-инвалидов</w:t>
            </w:r>
          </w:p>
        </w:tc>
        <w:tc>
          <w:tcPr>
            <w:tcW w:w="1842" w:type="dxa"/>
          </w:tcPr>
          <w:p w:rsidR="000F4EEB" w:rsidRPr="0018561D"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18561D">
              <w:rPr>
                <w:rFonts w:ascii="Times New Roman" w:hAnsi="Times New Roman"/>
                <w:sz w:val="24"/>
                <w:szCs w:val="24"/>
              </w:rPr>
              <w:t xml:space="preserve">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ЦМСРИ «Росток»,</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1061640</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454990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260140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111490</w:t>
            </w:r>
          </w:p>
          <w:p w:rsidR="000F4EEB" w:rsidRPr="000F4EEB" w:rsidRDefault="000F4EEB" w:rsidP="000F4EEB">
            <w:pPr>
              <w:rPr>
                <w:rFonts w:ascii="Times New Roman" w:hAnsi="Times New Roman"/>
                <w:sz w:val="24"/>
                <w:szCs w:val="24"/>
              </w:rPr>
            </w:pP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801500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0F4EEB">
            <w:pPr>
              <w:jc w:val="center"/>
              <w:rPr>
                <w:rFonts w:ascii="Times New Roman" w:hAnsi="Times New Roman"/>
                <w:sz w:val="24"/>
                <w:szCs w:val="24"/>
              </w:rPr>
            </w:pPr>
            <w:r w:rsidRPr="000F4EEB">
              <w:rPr>
                <w:rFonts w:ascii="Times New Roman" w:hAnsi="Times New Roman"/>
                <w:sz w:val="24"/>
                <w:szCs w:val="24"/>
              </w:rPr>
              <w:t>0</w:t>
            </w:r>
          </w:p>
          <w:p w:rsidR="0018561D" w:rsidRPr="00930215" w:rsidRDefault="0018561D" w:rsidP="0018561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8561D" w:rsidRPr="000F4EEB" w:rsidRDefault="0018561D" w:rsidP="000F4EEB">
            <w:pPr>
              <w:jc w:val="center"/>
              <w:rPr>
                <w:rFonts w:ascii="Times New Roman" w:hAnsi="Times New Roman"/>
                <w:sz w:val="24"/>
                <w:szCs w:val="24"/>
              </w:rPr>
            </w:pP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4.4. Организация на базе Министерства  социальной защиты населения Забайкальского края постоянно действующего методического семинара для специалистов, занимающихся проблемами детей-инвалидов, детей с ограниченными возможностями здоровья</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Повышение профессиональной компетенции 45 специалистов различных учреждений социального обслуживания, занимающихся проблемами детей-инвалидов (их семей), ежегодно</w:t>
            </w:r>
          </w:p>
        </w:tc>
        <w:tc>
          <w:tcPr>
            <w:tcW w:w="1842" w:type="dxa"/>
          </w:tcPr>
          <w:p w:rsidR="0018561D" w:rsidRPr="00930215"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 xml:space="preserve"> Забайкальского края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430500</w:t>
            </w:r>
          </w:p>
          <w:p w:rsidR="000F4EEB" w:rsidRPr="000F4EEB" w:rsidRDefault="000F4EEB" w:rsidP="000F4EEB">
            <w:pP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210000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220500</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4.5. Повышение профессиональных компетенций специалистов, участвующих в реализации программы</w:t>
            </w:r>
          </w:p>
          <w:p w:rsidR="000F4EEB" w:rsidRPr="000F4EEB" w:rsidRDefault="000F4EEB" w:rsidP="000F4EEB">
            <w:pPr>
              <w:tabs>
                <w:tab w:val="left" w:pos="426"/>
              </w:tabs>
              <w:rPr>
                <w:rFonts w:ascii="Times New Roman" w:hAnsi="Times New Roman"/>
                <w:sz w:val="24"/>
                <w:szCs w:val="24"/>
              </w:rPr>
            </w:pPr>
          </w:p>
          <w:p w:rsidR="000F4EEB" w:rsidRPr="000F4EEB" w:rsidRDefault="000F4EEB" w:rsidP="000F4EEB">
            <w:pPr>
              <w:tabs>
                <w:tab w:val="left" w:pos="426"/>
              </w:tabs>
              <w:rPr>
                <w:rFonts w:ascii="Times New Roman" w:hAnsi="Times New Roman"/>
                <w:color w:val="FF0000"/>
                <w:sz w:val="24"/>
                <w:szCs w:val="24"/>
              </w:rPr>
            </w:pP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Повышение профессиональных компетенций 45 специалистов государственных учреждений социального обслуживания, участвующих в реализации программы, занимающихся проблемами детей-инвалидов, детей с ограниченными возможностями (ежегодно).</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Специалисты будут обучены технологиям работы по сопровождению детей-инвалидов</w:t>
            </w:r>
          </w:p>
        </w:tc>
        <w:tc>
          <w:tcPr>
            <w:tcW w:w="1842" w:type="dxa"/>
          </w:tcPr>
          <w:p w:rsidR="0018561D" w:rsidRPr="00930215"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 xml:space="preserve"> Забайкальского края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2684167</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ind w:firstLine="20"/>
              <w:jc w:val="center"/>
              <w:rPr>
                <w:rFonts w:ascii="Times New Roman" w:hAnsi="Times New Roman"/>
                <w:sz w:val="24"/>
                <w:szCs w:val="24"/>
              </w:rPr>
            </w:pPr>
            <w:r w:rsidRPr="000F4EEB">
              <w:rPr>
                <w:rFonts w:ascii="Times New Roman" w:hAnsi="Times New Roman"/>
                <w:sz w:val="24"/>
                <w:szCs w:val="24"/>
              </w:rPr>
              <w:t>1152500</w:t>
            </w: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1254167</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537500</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1430000</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Default="000F4EEB" w:rsidP="0018561D">
            <w:pPr>
              <w:jc w:val="center"/>
              <w:rPr>
                <w:rFonts w:ascii="Times New Roman" w:hAnsi="Times New Roman"/>
                <w:sz w:val="24"/>
                <w:szCs w:val="24"/>
              </w:rPr>
            </w:pPr>
            <w:r w:rsidRPr="000F4EEB">
              <w:rPr>
                <w:rFonts w:ascii="Times New Roman" w:hAnsi="Times New Roman"/>
                <w:sz w:val="24"/>
                <w:szCs w:val="24"/>
              </w:rPr>
              <w:t>5</w:t>
            </w:r>
            <w:r w:rsidR="0018561D">
              <w:rPr>
                <w:rFonts w:ascii="Times New Roman" w:hAnsi="Times New Roman"/>
                <w:sz w:val="24"/>
                <w:szCs w:val="24"/>
              </w:rPr>
              <w:t>475</w:t>
            </w:r>
            <w:r w:rsidRPr="000F4EEB">
              <w:rPr>
                <w:rFonts w:ascii="Times New Roman" w:hAnsi="Times New Roman"/>
                <w:sz w:val="24"/>
                <w:szCs w:val="24"/>
              </w:rPr>
              <w:t>00</w:t>
            </w:r>
          </w:p>
          <w:p w:rsidR="0018561D" w:rsidRPr="00930215" w:rsidRDefault="0018561D" w:rsidP="0018561D">
            <w:pPr>
              <w:autoSpaceDE w:val="0"/>
              <w:autoSpaceDN w:val="0"/>
              <w:adjustRightInd w:val="0"/>
              <w:spacing w:after="0"/>
              <w:jc w:val="both"/>
              <w:rPr>
                <w:rFonts w:ascii="Times New Roman" w:hAnsi="Times New Roman"/>
                <w:sz w:val="28"/>
                <w:szCs w:val="28"/>
              </w:rPr>
            </w:pPr>
            <w:r w:rsidRPr="00930215">
              <w:rPr>
                <w:rFonts w:ascii="Times New Roman" w:hAnsi="Times New Roman"/>
                <w:bCs/>
              </w:rPr>
              <w:t>(в ред. постановления Правительства Забайкальского края № 120 от 31.03.2017)</w:t>
            </w:r>
          </w:p>
          <w:p w:rsidR="0018561D" w:rsidRPr="000F4EEB" w:rsidRDefault="0018561D" w:rsidP="0018561D">
            <w:pPr>
              <w:jc w:val="center"/>
              <w:rPr>
                <w:rFonts w:ascii="Times New Roman" w:hAnsi="Times New Roman"/>
                <w:sz w:val="24"/>
                <w:szCs w:val="24"/>
              </w:rPr>
            </w:pP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5. Развитие социального партнерства, привлечение различных организаций к сопровождению воспитанников и выпускников</w:t>
            </w:r>
          </w:p>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детского дома-интерната для умственно отсталых детей</w:t>
            </w:r>
          </w:p>
        </w:tc>
      </w:tr>
      <w:tr w:rsidR="000F4EEB" w:rsidRPr="000F4EEB" w:rsidTr="000F4EEB">
        <w:tc>
          <w:tcPr>
            <w:tcW w:w="2943"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5.1. Привлечение муниципальных учреждений, предприятий, некоммерческих организаций к социальным акциям («Соберем детей в школу», «День защиты детей» и другие) в помощь воспитанникам и выпускникам детского дома-интерната для умственно отсталых детей</w:t>
            </w:r>
          </w:p>
          <w:p w:rsidR="000F4EEB" w:rsidRPr="000F4EEB" w:rsidRDefault="000F4EEB" w:rsidP="000F4EEB">
            <w:pPr>
              <w:rPr>
                <w:rFonts w:ascii="Times New Roman" w:hAnsi="Times New Roman"/>
                <w:sz w:val="24"/>
                <w:szCs w:val="24"/>
              </w:rPr>
            </w:pP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Привлечение внимания</w:t>
            </w:r>
            <w:r w:rsidRPr="000F4EEB">
              <w:rPr>
                <w:rFonts w:ascii="Times New Roman" w:hAnsi="Times New Roman"/>
                <w:color w:val="000000"/>
                <w:sz w:val="24"/>
                <w:szCs w:val="24"/>
              </w:rPr>
              <w:t xml:space="preserve"> общества к существующим проблемам семей, воспитывающих детей-инвалидов.</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Создание банка данных организаций всех форм собственности, готовых на безвозмездной основе оказывать услуги детям-инвалидам</w:t>
            </w:r>
          </w:p>
        </w:tc>
        <w:tc>
          <w:tcPr>
            <w:tcW w:w="1842" w:type="dxa"/>
          </w:tcPr>
          <w:p w:rsidR="000F4EEB" w:rsidRPr="0018561D"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18561D">
              <w:rPr>
                <w:rFonts w:ascii="Times New Roman" w:hAnsi="Times New Roman"/>
                <w:sz w:val="24"/>
                <w:szCs w:val="24"/>
              </w:rPr>
              <w:t xml:space="preserve">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2943"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5.2. Поддержка общественных инициатив, направленных на улучшение положения выпускников детского дома-интерната для умственно отсталых детей</w:t>
            </w:r>
          </w:p>
          <w:p w:rsidR="000F4EEB" w:rsidRPr="000F4EEB" w:rsidRDefault="000F4EEB" w:rsidP="000F4EEB">
            <w:pPr>
              <w:tabs>
                <w:tab w:val="left" w:pos="426"/>
              </w:tabs>
              <w:rPr>
                <w:rFonts w:ascii="Times New Roman" w:hAnsi="Times New Roman"/>
                <w:sz w:val="24"/>
                <w:szCs w:val="24"/>
              </w:rPr>
            </w:pPr>
          </w:p>
        </w:tc>
        <w:tc>
          <w:tcPr>
            <w:tcW w:w="2127" w:type="dxa"/>
          </w:tcPr>
          <w:p w:rsidR="000F4EEB" w:rsidRPr="000F4EEB" w:rsidRDefault="000F4EEB" w:rsidP="000F4EEB">
            <w:pPr>
              <w:pStyle w:val="Iauiue"/>
              <w:rPr>
                <w:sz w:val="24"/>
                <w:szCs w:val="24"/>
              </w:rPr>
            </w:pPr>
            <w:r w:rsidRPr="000F4EEB">
              <w:rPr>
                <w:sz w:val="24"/>
                <w:szCs w:val="24"/>
              </w:rPr>
              <w:t xml:space="preserve">Проведение в рамках гражданского форума «Забайкальцы – Забайкалью» конкурса общественных проектов по интеграции выпускников дома-интерната в открытую социальную среду. </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Привлечение представителей волонтерского движения к работе с проживающими в доме-интернате детьми-инвалидами и выпускниками дома-интерната</w:t>
            </w:r>
          </w:p>
        </w:tc>
        <w:tc>
          <w:tcPr>
            <w:tcW w:w="1842" w:type="dxa"/>
          </w:tcPr>
          <w:p w:rsidR="000F4EEB" w:rsidRPr="0018561D"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18561D">
              <w:rPr>
                <w:rFonts w:ascii="Times New Roman" w:hAnsi="Times New Roman"/>
                <w:sz w:val="24"/>
                <w:szCs w:val="24"/>
              </w:rPr>
              <w:t xml:space="preserve">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r w:rsidRPr="000F4EEB">
              <w:rPr>
                <w:rFonts w:ascii="Times New Roman" w:hAnsi="Times New Roman"/>
                <w:sz w:val="24"/>
                <w:szCs w:val="24"/>
              </w:rPr>
              <w:t>Центр «Ветеран»</w:t>
            </w: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r>
      <w:tr w:rsidR="000F4EEB" w:rsidRPr="000F4EEB" w:rsidTr="000F4EEB">
        <w:tc>
          <w:tcPr>
            <w:tcW w:w="15417" w:type="dxa"/>
            <w:gridSpan w:val="7"/>
          </w:tcPr>
          <w:p w:rsidR="000F4EEB" w:rsidRPr="000F4EEB" w:rsidRDefault="000F4EEB" w:rsidP="000F4EEB">
            <w:pPr>
              <w:jc w:val="center"/>
              <w:rPr>
                <w:rFonts w:ascii="Times New Roman" w:hAnsi="Times New Roman"/>
                <w:b/>
                <w:sz w:val="24"/>
                <w:szCs w:val="24"/>
              </w:rPr>
            </w:pPr>
            <w:r w:rsidRPr="000F4EEB">
              <w:rPr>
                <w:rFonts w:ascii="Times New Roman" w:hAnsi="Times New Roman"/>
                <w:b/>
                <w:sz w:val="24"/>
                <w:szCs w:val="24"/>
              </w:rPr>
              <w:t>6. Информационное сопровождение реализации подпрограммы</w:t>
            </w:r>
          </w:p>
        </w:tc>
      </w:tr>
      <w:tr w:rsidR="000F4EEB" w:rsidRPr="000F4EEB" w:rsidTr="000F4EEB">
        <w:tc>
          <w:tcPr>
            <w:tcW w:w="2943" w:type="dxa"/>
          </w:tcPr>
          <w:p w:rsidR="000F4EEB" w:rsidRPr="000F4EEB" w:rsidRDefault="000F4EEB" w:rsidP="000F4EEB">
            <w:pPr>
              <w:tabs>
                <w:tab w:val="left" w:pos="426"/>
              </w:tabs>
              <w:rPr>
                <w:rFonts w:ascii="Times New Roman" w:hAnsi="Times New Roman"/>
                <w:sz w:val="24"/>
                <w:szCs w:val="24"/>
              </w:rPr>
            </w:pPr>
            <w:r w:rsidRPr="000F4EEB">
              <w:rPr>
                <w:rFonts w:ascii="Times New Roman" w:hAnsi="Times New Roman"/>
                <w:sz w:val="24"/>
                <w:szCs w:val="24"/>
              </w:rPr>
              <w:t>6.1. Информационное освещение в средствах массовой информации  хода реализации подпрограммы</w:t>
            </w:r>
          </w:p>
        </w:tc>
        <w:tc>
          <w:tcPr>
            <w:tcW w:w="2127"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Повышение информированности населения о проблемах детей, воспитывающихся в детском доме-интернате для умственно отсталых детей, а также самостоятельно проживающих выпускников учреждения; их решении; формирование в обществе дружественного отношения к детям-инвалидам</w:t>
            </w:r>
          </w:p>
        </w:tc>
        <w:tc>
          <w:tcPr>
            <w:tcW w:w="1842" w:type="dxa"/>
          </w:tcPr>
          <w:p w:rsidR="0018561D" w:rsidRPr="00930215" w:rsidRDefault="000F4EEB" w:rsidP="0018561D">
            <w:pPr>
              <w:autoSpaceDE w:val="0"/>
              <w:autoSpaceDN w:val="0"/>
              <w:adjustRightInd w:val="0"/>
              <w:spacing w:after="0"/>
              <w:jc w:val="both"/>
              <w:rPr>
                <w:rFonts w:ascii="Times New Roman" w:hAnsi="Times New Roman"/>
                <w:sz w:val="28"/>
                <w:szCs w:val="28"/>
              </w:rPr>
            </w:pPr>
            <w:r w:rsidRPr="000F4EEB">
              <w:rPr>
                <w:rFonts w:ascii="Times New Roman" w:hAnsi="Times New Roman"/>
                <w:sz w:val="24"/>
                <w:szCs w:val="24"/>
              </w:rPr>
              <w:t>Минсоцзащиты</w:t>
            </w:r>
            <w:r w:rsidR="0018561D">
              <w:rPr>
                <w:rFonts w:ascii="Times New Roman" w:hAnsi="Times New Roman"/>
                <w:sz w:val="24"/>
                <w:szCs w:val="24"/>
              </w:rPr>
              <w:t>Забайкальского края</w:t>
            </w:r>
            <w:r w:rsidRPr="000F4EEB">
              <w:rPr>
                <w:rFonts w:ascii="Times New Roman" w:hAnsi="Times New Roman"/>
                <w:sz w:val="24"/>
                <w:szCs w:val="24"/>
              </w:rPr>
              <w:t>, детский дом-интернат</w:t>
            </w:r>
            <w:r w:rsidR="0018561D">
              <w:rPr>
                <w:rFonts w:ascii="Times New Roman" w:hAnsi="Times New Roman"/>
                <w:sz w:val="24"/>
                <w:szCs w:val="24"/>
              </w:rPr>
              <w:t xml:space="preserve"> </w:t>
            </w:r>
            <w:r w:rsidR="0018561D" w:rsidRPr="00930215">
              <w:rPr>
                <w:rFonts w:ascii="Times New Roman" w:hAnsi="Times New Roman"/>
                <w:bCs/>
              </w:rPr>
              <w:t>(в ред. постановления Правительства Забайкальского края № 120 от 31.03.2017)</w:t>
            </w:r>
          </w:p>
          <w:p w:rsidR="000F4EEB" w:rsidRPr="000F4EEB" w:rsidRDefault="000F4EEB" w:rsidP="000F4EEB">
            <w:pPr>
              <w:rPr>
                <w:rFonts w:ascii="Times New Roman" w:hAnsi="Times New Roman"/>
                <w:sz w:val="24"/>
                <w:szCs w:val="24"/>
              </w:rPr>
            </w:pPr>
          </w:p>
          <w:p w:rsidR="000F4EEB" w:rsidRPr="000F4EEB" w:rsidRDefault="000F4EEB" w:rsidP="000F4EEB">
            <w:pPr>
              <w:rPr>
                <w:rFonts w:ascii="Times New Roman" w:hAnsi="Times New Roman"/>
                <w:sz w:val="24"/>
                <w:szCs w:val="24"/>
              </w:rPr>
            </w:pPr>
          </w:p>
        </w:tc>
        <w:tc>
          <w:tcPr>
            <w:tcW w:w="1148" w:type="dxa"/>
          </w:tcPr>
          <w:p w:rsidR="000F4EEB" w:rsidRPr="000F4EEB" w:rsidRDefault="000F4EEB" w:rsidP="000F4EEB">
            <w:pPr>
              <w:rPr>
                <w:rFonts w:ascii="Times New Roman" w:hAnsi="Times New Roman"/>
                <w:sz w:val="24"/>
                <w:szCs w:val="24"/>
              </w:rPr>
            </w:pPr>
            <w:r w:rsidRPr="000F4EEB">
              <w:rPr>
                <w:rFonts w:ascii="Times New Roman" w:hAnsi="Times New Roman"/>
                <w:sz w:val="24"/>
                <w:szCs w:val="24"/>
              </w:rPr>
              <w:t>2016-2017</w:t>
            </w:r>
          </w:p>
        </w:tc>
        <w:tc>
          <w:tcPr>
            <w:tcW w:w="2396"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Краевой бюджет</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Средства Фонда</w:t>
            </w: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tc>
        <w:tc>
          <w:tcPr>
            <w:tcW w:w="2552"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tc>
        <w:tc>
          <w:tcPr>
            <w:tcW w:w="2409" w:type="dxa"/>
          </w:tcPr>
          <w:p w:rsidR="000F4EEB" w:rsidRPr="000F4EEB" w:rsidRDefault="000F4EEB" w:rsidP="000F4EEB">
            <w:pPr>
              <w:jc w:val="center"/>
              <w:rPr>
                <w:rFonts w:ascii="Times New Roman" w:hAnsi="Times New Roman"/>
                <w:sz w:val="24"/>
                <w:szCs w:val="24"/>
              </w:rPr>
            </w:pPr>
            <w:r w:rsidRPr="000F4EEB">
              <w:rPr>
                <w:rFonts w:ascii="Times New Roman" w:hAnsi="Times New Roman"/>
                <w:sz w:val="24"/>
                <w:szCs w:val="24"/>
              </w:rPr>
              <w:t>-</w:t>
            </w:r>
          </w:p>
          <w:p w:rsidR="000F4EEB" w:rsidRPr="000F4EEB" w:rsidRDefault="000F4EEB" w:rsidP="000F4EEB">
            <w:pPr>
              <w:jc w:val="center"/>
              <w:rPr>
                <w:rFonts w:ascii="Times New Roman" w:hAnsi="Times New Roman"/>
                <w:sz w:val="24"/>
                <w:szCs w:val="24"/>
              </w:rPr>
            </w:pPr>
          </w:p>
          <w:p w:rsidR="000F4EEB" w:rsidRPr="000F4EEB" w:rsidRDefault="000F4EEB" w:rsidP="000F4EEB">
            <w:pPr>
              <w:jc w:val="center"/>
              <w:rPr>
                <w:rFonts w:ascii="Times New Roman" w:hAnsi="Times New Roman"/>
                <w:sz w:val="24"/>
                <w:szCs w:val="24"/>
              </w:rPr>
            </w:pPr>
          </w:p>
          <w:p w:rsidR="005F51CC" w:rsidRDefault="000F4EEB" w:rsidP="000F4EEB">
            <w:pPr>
              <w:jc w:val="center"/>
              <w:rPr>
                <w:rFonts w:ascii="Times New Roman" w:hAnsi="Times New Roman"/>
                <w:sz w:val="24"/>
                <w:szCs w:val="24"/>
              </w:rPr>
            </w:pPr>
            <w:r w:rsidRPr="000F4EEB">
              <w:rPr>
                <w:rFonts w:ascii="Times New Roman" w:hAnsi="Times New Roman"/>
                <w:sz w:val="24"/>
                <w:szCs w:val="24"/>
              </w:rPr>
              <w:t>-</w:t>
            </w:r>
          </w:p>
          <w:p w:rsidR="005F51CC" w:rsidRPr="005F51CC" w:rsidRDefault="005F51CC" w:rsidP="005F51CC">
            <w:pPr>
              <w:rPr>
                <w:rFonts w:ascii="Times New Roman" w:hAnsi="Times New Roman"/>
                <w:sz w:val="24"/>
                <w:szCs w:val="24"/>
              </w:rPr>
            </w:pPr>
          </w:p>
          <w:p w:rsidR="000F4EEB" w:rsidRPr="005F51CC" w:rsidRDefault="000F4EEB" w:rsidP="005F51CC">
            <w:pPr>
              <w:jc w:val="right"/>
              <w:rPr>
                <w:rFonts w:ascii="Times New Roman" w:hAnsi="Times New Roman"/>
                <w:sz w:val="24"/>
                <w:szCs w:val="24"/>
              </w:rPr>
            </w:pPr>
          </w:p>
        </w:tc>
      </w:tr>
      <w:tr w:rsidR="000F4EEB" w:rsidRPr="000F4EEB" w:rsidTr="000F4EEB">
        <w:trPr>
          <w:trHeight w:val="1205"/>
        </w:trPr>
        <w:tc>
          <w:tcPr>
            <w:tcW w:w="2943" w:type="dxa"/>
          </w:tcPr>
          <w:p w:rsidR="000F4EEB" w:rsidRPr="000F4EEB" w:rsidRDefault="000F4EEB" w:rsidP="000F4EEB">
            <w:pPr>
              <w:rPr>
                <w:rFonts w:ascii="Times New Roman" w:hAnsi="Times New Roman"/>
                <w:b/>
                <w:bCs/>
                <w:color w:val="000000"/>
                <w:sz w:val="24"/>
                <w:szCs w:val="24"/>
              </w:rPr>
            </w:pPr>
            <w:r w:rsidRPr="000F4EEB">
              <w:rPr>
                <w:rFonts w:ascii="Times New Roman" w:hAnsi="Times New Roman"/>
                <w:b/>
                <w:bCs/>
                <w:color w:val="000000"/>
                <w:sz w:val="24"/>
                <w:szCs w:val="24"/>
              </w:rPr>
              <w:t>Итого</w:t>
            </w:r>
          </w:p>
        </w:tc>
        <w:tc>
          <w:tcPr>
            <w:tcW w:w="2127" w:type="dxa"/>
          </w:tcPr>
          <w:p w:rsidR="000F4EEB" w:rsidRPr="000F4EEB" w:rsidRDefault="000F4EEB" w:rsidP="000F4EEB">
            <w:pPr>
              <w:rPr>
                <w:rFonts w:ascii="Times New Roman" w:hAnsi="Times New Roman"/>
                <w:color w:val="000000"/>
                <w:sz w:val="24"/>
                <w:szCs w:val="24"/>
              </w:rPr>
            </w:pPr>
          </w:p>
        </w:tc>
        <w:tc>
          <w:tcPr>
            <w:tcW w:w="1842" w:type="dxa"/>
          </w:tcPr>
          <w:p w:rsidR="000F4EEB" w:rsidRPr="000F4EEB" w:rsidRDefault="000F4EEB" w:rsidP="000F4EEB">
            <w:pPr>
              <w:rPr>
                <w:rFonts w:ascii="Times New Roman" w:hAnsi="Times New Roman"/>
                <w:color w:val="000000"/>
                <w:sz w:val="24"/>
                <w:szCs w:val="24"/>
              </w:rPr>
            </w:pPr>
          </w:p>
        </w:tc>
        <w:tc>
          <w:tcPr>
            <w:tcW w:w="1148" w:type="dxa"/>
          </w:tcPr>
          <w:p w:rsidR="000F4EEB" w:rsidRPr="000F4EEB" w:rsidRDefault="000F4EEB" w:rsidP="000F4EEB">
            <w:pPr>
              <w:rPr>
                <w:rFonts w:ascii="Times New Roman" w:hAnsi="Times New Roman"/>
                <w:color w:val="000000"/>
                <w:sz w:val="24"/>
                <w:szCs w:val="24"/>
              </w:rPr>
            </w:pPr>
          </w:p>
        </w:tc>
        <w:tc>
          <w:tcPr>
            <w:tcW w:w="2396"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 xml:space="preserve">Собственные </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средства</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44637006</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Средства Фонда</w:t>
            </w: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16593626</w:t>
            </w:r>
          </w:p>
        </w:tc>
        <w:tc>
          <w:tcPr>
            <w:tcW w:w="255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18766196</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6644486</w:t>
            </w:r>
          </w:p>
        </w:tc>
        <w:tc>
          <w:tcPr>
            <w:tcW w:w="2409"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25870810</w:t>
            </w: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p>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9 949140</w:t>
            </w:r>
          </w:p>
        </w:tc>
      </w:tr>
      <w:tr w:rsidR="000F4EEB" w:rsidRPr="000F4EEB" w:rsidTr="000F4EEB">
        <w:tc>
          <w:tcPr>
            <w:tcW w:w="2943" w:type="dxa"/>
          </w:tcPr>
          <w:p w:rsidR="000F4EEB" w:rsidRPr="000F4EEB" w:rsidRDefault="000F4EEB" w:rsidP="000F4EEB">
            <w:pPr>
              <w:rPr>
                <w:rFonts w:ascii="Times New Roman" w:hAnsi="Times New Roman"/>
                <w:b/>
                <w:bCs/>
                <w:color w:val="000000"/>
                <w:sz w:val="24"/>
                <w:szCs w:val="24"/>
              </w:rPr>
            </w:pPr>
            <w:r w:rsidRPr="000F4EEB">
              <w:rPr>
                <w:rFonts w:ascii="Times New Roman" w:hAnsi="Times New Roman"/>
                <w:b/>
                <w:bCs/>
                <w:color w:val="000000"/>
                <w:sz w:val="24"/>
                <w:szCs w:val="24"/>
              </w:rPr>
              <w:t>ВСЕГО</w:t>
            </w:r>
          </w:p>
        </w:tc>
        <w:tc>
          <w:tcPr>
            <w:tcW w:w="2127" w:type="dxa"/>
          </w:tcPr>
          <w:p w:rsidR="000F4EEB" w:rsidRPr="000F4EEB" w:rsidRDefault="000F4EEB" w:rsidP="000F4EEB">
            <w:pPr>
              <w:rPr>
                <w:rFonts w:ascii="Times New Roman" w:hAnsi="Times New Roman"/>
                <w:color w:val="000000"/>
                <w:sz w:val="24"/>
                <w:szCs w:val="24"/>
              </w:rPr>
            </w:pPr>
          </w:p>
        </w:tc>
        <w:tc>
          <w:tcPr>
            <w:tcW w:w="1842" w:type="dxa"/>
          </w:tcPr>
          <w:p w:rsidR="000F4EEB" w:rsidRPr="000F4EEB" w:rsidRDefault="000F4EEB" w:rsidP="000F4EEB">
            <w:pPr>
              <w:rPr>
                <w:rFonts w:ascii="Times New Roman" w:hAnsi="Times New Roman"/>
                <w:color w:val="000000"/>
                <w:sz w:val="24"/>
                <w:szCs w:val="24"/>
              </w:rPr>
            </w:pPr>
          </w:p>
        </w:tc>
        <w:tc>
          <w:tcPr>
            <w:tcW w:w="1148" w:type="dxa"/>
          </w:tcPr>
          <w:p w:rsidR="000F4EEB" w:rsidRPr="000F4EEB" w:rsidRDefault="000F4EEB" w:rsidP="000F4EEB">
            <w:pPr>
              <w:rPr>
                <w:rFonts w:ascii="Times New Roman" w:hAnsi="Times New Roman"/>
                <w:color w:val="000000"/>
                <w:sz w:val="24"/>
                <w:szCs w:val="24"/>
              </w:rPr>
            </w:pPr>
          </w:p>
        </w:tc>
        <w:tc>
          <w:tcPr>
            <w:tcW w:w="2396"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61230632</w:t>
            </w:r>
          </w:p>
        </w:tc>
        <w:tc>
          <w:tcPr>
            <w:tcW w:w="2552"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25410682</w:t>
            </w:r>
          </w:p>
        </w:tc>
        <w:tc>
          <w:tcPr>
            <w:tcW w:w="2409" w:type="dxa"/>
          </w:tcPr>
          <w:p w:rsidR="000F4EEB" w:rsidRPr="000F4EEB" w:rsidRDefault="000F4EEB" w:rsidP="000F4EEB">
            <w:pPr>
              <w:jc w:val="center"/>
              <w:rPr>
                <w:rFonts w:ascii="Times New Roman" w:hAnsi="Times New Roman"/>
                <w:color w:val="000000"/>
                <w:sz w:val="24"/>
                <w:szCs w:val="24"/>
              </w:rPr>
            </w:pPr>
            <w:r w:rsidRPr="000F4EEB">
              <w:rPr>
                <w:rFonts w:ascii="Times New Roman" w:hAnsi="Times New Roman"/>
                <w:color w:val="000000"/>
                <w:sz w:val="24"/>
                <w:szCs w:val="24"/>
              </w:rPr>
              <w:t>35819950</w:t>
            </w:r>
          </w:p>
        </w:tc>
      </w:tr>
    </w:tbl>
    <w:p w:rsidR="000F4EEB" w:rsidRPr="000F4EEB" w:rsidRDefault="000F4EEB" w:rsidP="000F4EEB">
      <w:pPr>
        <w:pStyle w:val="affc"/>
        <w:ind w:left="0" w:right="0" w:firstLine="0"/>
        <w:jc w:val="left"/>
        <w:rPr>
          <w:sz w:val="24"/>
          <w:szCs w:val="24"/>
        </w:rPr>
      </w:pPr>
    </w:p>
    <w:p w:rsidR="000F4EEB" w:rsidRDefault="000F4EEB" w:rsidP="000F4EEB">
      <w:pPr>
        <w:pStyle w:val="affc"/>
        <w:ind w:left="0" w:right="0" w:firstLine="0"/>
        <w:jc w:val="left"/>
        <w:rPr>
          <w:sz w:val="24"/>
          <w:szCs w:val="24"/>
        </w:rPr>
      </w:pPr>
    </w:p>
    <w:p w:rsidR="00257FAA" w:rsidRDefault="00257FAA" w:rsidP="000F4EEB">
      <w:pPr>
        <w:pStyle w:val="affc"/>
        <w:ind w:left="0" w:right="0" w:firstLine="0"/>
        <w:jc w:val="left"/>
        <w:rPr>
          <w:sz w:val="24"/>
          <w:szCs w:val="24"/>
        </w:rPr>
      </w:pPr>
    </w:p>
    <w:p w:rsidR="00257FAA" w:rsidRDefault="00257FAA" w:rsidP="00257FAA">
      <w:pPr>
        <w:tabs>
          <w:tab w:val="left" w:pos="567"/>
        </w:tabs>
        <w:spacing w:after="0" w:line="360" w:lineRule="auto"/>
        <w:ind w:left="8505"/>
        <w:jc w:val="center"/>
        <w:rPr>
          <w:rFonts w:ascii="Times New Roman" w:hAnsi="Times New Roman"/>
          <w:bCs/>
          <w:sz w:val="28"/>
          <w:szCs w:val="28"/>
        </w:rPr>
      </w:pPr>
      <w:r w:rsidRPr="00D95667">
        <w:rPr>
          <w:rFonts w:ascii="Times New Roman" w:hAnsi="Times New Roman"/>
          <w:bCs/>
          <w:sz w:val="28"/>
          <w:szCs w:val="28"/>
        </w:rPr>
        <w:t>ПРИЛОЖЕНИЕ № 2</w:t>
      </w:r>
    </w:p>
    <w:p w:rsidR="00257FAA" w:rsidRDefault="00257FAA" w:rsidP="00257FAA">
      <w:pPr>
        <w:spacing w:after="0" w:line="240" w:lineRule="auto"/>
        <w:jc w:val="right"/>
        <w:rPr>
          <w:rFonts w:ascii="Times New Roman" w:hAnsi="Times New Roman"/>
          <w:bCs/>
          <w:sz w:val="28"/>
          <w:szCs w:val="28"/>
        </w:rPr>
      </w:pPr>
      <w:r w:rsidRPr="006170BB">
        <w:rPr>
          <w:rFonts w:ascii="Times New Roman" w:hAnsi="Times New Roman"/>
          <w:bCs/>
          <w:sz w:val="28"/>
          <w:szCs w:val="28"/>
        </w:rPr>
        <w:t xml:space="preserve"> </w:t>
      </w:r>
      <w:r w:rsidRPr="00D95667">
        <w:rPr>
          <w:rFonts w:ascii="Times New Roman" w:hAnsi="Times New Roman"/>
          <w:bCs/>
          <w:sz w:val="28"/>
          <w:szCs w:val="28"/>
        </w:rPr>
        <w:t>к государственной программе</w:t>
      </w:r>
      <w:r>
        <w:rPr>
          <w:rFonts w:ascii="Times New Roman" w:hAnsi="Times New Roman"/>
          <w:bCs/>
          <w:sz w:val="28"/>
          <w:szCs w:val="28"/>
        </w:rPr>
        <w:t xml:space="preserve"> Забайкальского края</w:t>
      </w:r>
    </w:p>
    <w:p w:rsidR="00257FAA" w:rsidRDefault="00257FAA" w:rsidP="00257FAA">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D95667">
        <w:rPr>
          <w:rFonts w:ascii="Times New Roman" w:hAnsi="Times New Roman"/>
          <w:bCs/>
          <w:sz w:val="28"/>
          <w:szCs w:val="28"/>
        </w:rPr>
        <w:t>«Социальная поддержка граждан»</w:t>
      </w:r>
    </w:p>
    <w:p w:rsidR="00257FAA" w:rsidRDefault="00257FAA" w:rsidP="00257FAA">
      <w:pPr>
        <w:spacing w:after="0" w:line="240" w:lineRule="auto"/>
        <w:jc w:val="center"/>
        <w:rPr>
          <w:rFonts w:ascii="Times New Roman" w:hAnsi="Times New Roman"/>
          <w:bCs/>
          <w:sz w:val="28"/>
          <w:szCs w:val="28"/>
        </w:rPr>
      </w:pPr>
    </w:p>
    <w:p w:rsidR="00FB4131" w:rsidRPr="00FB4131" w:rsidRDefault="00FB4131" w:rsidP="00257FAA">
      <w:pPr>
        <w:spacing w:after="0" w:line="240" w:lineRule="auto"/>
        <w:jc w:val="center"/>
        <w:rPr>
          <w:rFonts w:ascii="Times New Roman" w:hAnsi="Times New Roman"/>
          <w:bCs/>
          <w:sz w:val="24"/>
          <w:szCs w:val="24"/>
        </w:rPr>
      </w:pPr>
      <w:r>
        <w:rPr>
          <w:rFonts w:ascii="Times New Roman" w:hAnsi="Times New Roman"/>
          <w:bCs/>
          <w:sz w:val="24"/>
          <w:szCs w:val="24"/>
        </w:rPr>
        <w:t xml:space="preserve">(приложение № 2 </w:t>
      </w:r>
      <w:r w:rsidR="0041180C">
        <w:rPr>
          <w:rFonts w:ascii="Times New Roman" w:hAnsi="Times New Roman"/>
          <w:bCs/>
          <w:sz w:val="24"/>
          <w:szCs w:val="24"/>
        </w:rPr>
        <w:t>дополнено в ред. постановления</w:t>
      </w:r>
      <w:r>
        <w:rPr>
          <w:rFonts w:ascii="Times New Roman" w:hAnsi="Times New Roman"/>
          <w:bCs/>
          <w:sz w:val="24"/>
          <w:szCs w:val="24"/>
        </w:rPr>
        <w:t xml:space="preserve"> Правительства Забайкальского края</w:t>
      </w:r>
      <w:r w:rsidR="0041180C">
        <w:rPr>
          <w:rFonts w:ascii="Times New Roman" w:hAnsi="Times New Roman"/>
          <w:bCs/>
          <w:sz w:val="24"/>
          <w:szCs w:val="24"/>
        </w:rPr>
        <w:t xml:space="preserve"> № 30 от 09.02.2021</w:t>
      </w:r>
      <w:r>
        <w:rPr>
          <w:rFonts w:ascii="Times New Roman" w:hAnsi="Times New Roman"/>
          <w:bCs/>
          <w:sz w:val="24"/>
          <w:szCs w:val="24"/>
        </w:rPr>
        <w:t>)</w:t>
      </w:r>
    </w:p>
    <w:p w:rsidR="00FB4131" w:rsidRDefault="00FB4131" w:rsidP="00257FAA">
      <w:pPr>
        <w:spacing w:after="0" w:line="240" w:lineRule="auto"/>
        <w:jc w:val="center"/>
        <w:rPr>
          <w:rFonts w:ascii="Times New Roman" w:hAnsi="Times New Roman"/>
          <w:bCs/>
          <w:sz w:val="28"/>
          <w:szCs w:val="28"/>
        </w:rPr>
      </w:pPr>
    </w:p>
    <w:p w:rsidR="00257FAA" w:rsidRDefault="00257FAA" w:rsidP="00257FAA">
      <w:pPr>
        <w:spacing w:after="0" w:line="240" w:lineRule="auto"/>
        <w:jc w:val="center"/>
        <w:rPr>
          <w:rFonts w:ascii="Times New Roman" w:hAnsi="Times New Roman"/>
          <w:b/>
          <w:bCs/>
          <w:sz w:val="28"/>
          <w:szCs w:val="28"/>
        </w:rPr>
      </w:pPr>
      <w:r>
        <w:rPr>
          <w:rFonts w:ascii="Times New Roman" w:hAnsi="Times New Roman"/>
          <w:b/>
          <w:bCs/>
          <w:sz w:val="28"/>
          <w:szCs w:val="28"/>
        </w:rPr>
        <w:t>СВЕДЕНИЯ</w:t>
      </w:r>
    </w:p>
    <w:p w:rsidR="00257FAA" w:rsidRDefault="00257FAA" w:rsidP="00257FAA">
      <w:pPr>
        <w:spacing w:after="0" w:line="240" w:lineRule="auto"/>
        <w:jc w:val="center"/>
        <w:rPr>
          <w:rFonts w:ascii="Times New Roman" w:hAnsi="Times New Roman"/>
          <w:b/>
          <w:bCs/>
          <w:sz w:val="28"/>
          <w:szCs w:val="28"/>
        </w:rPr>
      </w:pPr>
      <w:r w:rsidRPr="00BA5EFD">
        <w:rPr>
          <w:rFonts w:ascii="Times New Roman" w:hAnsi="Times New Roman"/>
          <w:b/>
          <w:bCs/>
          <w:sz w:val="28"/>
          <w:szCs w:val="28"/>
        </w:rPr>
        <w:t xml:space="preserve">о налоговых расходах бюджета Забайкальского края, направленных на достижение цели государственной программы Забайкальского края </w:t>
      </w:r>
      <w:r>
        <w:rPr>
          <w:rFonts w:ascii="Times New Roman" w:hAnsi="Times New Roman"/>
          <w:b/>
          <w:bCs/>
          <w:sz w:val="28"/>
          <w:szCs w:val="28"/>
        </w:rPr>
        <w:t>«</w:t>
      </w:r>
      <w:r w:rsidRPr="00BA5EFD">
        <w:rPr>
          <w:rFonts w:ascii="Times New Roman" w:hAnsi="Times New Roman"/>
          <w:b/>
          <w:bCs/>
          <w:sz w:val="28"/>
          <w:szCs w:val="28"/>
        </w:rPr>
        <w:t>Социальная поддержка граждан</w:t>
      </w:r>
      <w:r>
        <w:rPr>
          <w:rFonts w:ascii="Times New Roman" w:hAnsi="Times New Roman"/>
          <w:b/>
          <w:bCs/>
          <w:sz w:val="28"/>
          <w:szCs w:val="28"/>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689"/>
        <w:gridCol w:w="3109"/>
        <w:gridCol w:w="3260"/>
        <w:gridCol w:w="3119"/>
        <w:gridCol w:w="992"/>
        <w:gridCol w:w="1134"/>
        <w:gridCol w:w="1276"/>
      </w:tblGrid>
      <w:tr w:rsidR="00257FAA" w:rsidTr="00D16179">
        <w:tc>
          <w:tcPr>
            <w:tcW w:w="731" w:type="dxa"/>
            <w:vAlign w:val="center"/>
          </w:tcPr>
          <w:p w:rsidR="00257FAA" w:rsidRPr="000A55E7" w:rsidRDefault="00257FAA" w:rsidP="00D16179">
            <w:pPr>
              <w:spacing w:after="0" w:line="240" w:lineRule="auto"/>
              <w:rPr>
                <w:rFonts w:ascii="Times New Roman" w:hAnsi="Times New Roman"/>
                <w:b/>
                <w:bCs/>
              </w:rPr>
            </w:pPr>
            <w:r w:rsidRPr="000A55E7">
              <w:rPr>
                <w:rFonts w:ascii="Times New Roman" w:hAnsi="Times New Roman"/>
                <w:b/>
                <w:bCs/>
              </w:rPr>
              <w:t>№ п/п</w:t>
            </w:r>
          </w:p>
        </w:tc>
        <w:tc>
          <w:tcPr>
            <w:tcW w:w="1689"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Наименование налога</w:t>
            </w:r>
          </w:p>
        </w:tc>
        <w:tc>
          <w:tcPr>
            <w:tcW w:w="3109"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Нормативный правовой акт Забайкальского края, его структурные единицы     (статья, часть, пункт, абзац), устанавливающие налоговые расходы (налоговые льготы, освобождения и иные преференции)</w:t>
            </w:r>
          </w:p>
        </w:tc>
        <w:tc>
          <w:tcPr>
            <w:tcW w:w="3260"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Категории получателей налогового расхода</w:t>
            </w:r>
          </w:p>
        </w:tc>
        <w:tc>
          <w:tcPr>
            <w:tcW w:w="3119"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Наименование целевого показателя (индикатора) достижения целей предоставления налогового расхода в соответствии с государственной программой Забайкальского края, ее структурных элементов (непрограммного направления деятельности)</w:t>
            </w:r>
          </w:p>
        </w:tc>
        <w:tc>
          <w:tcPr>
            <w:tcW w:w="992"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Финансовый год</w:t>
            </w:r>
          </w:p>
        </w:tc>
        <w:tc>
          <w:tcPr>
            <w:tcW w:w="1134"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Числен ность получателей налогового расхода (ед.)</w:t>
            </w:r>
          </w:p>
        </w:tc>
        <w:tc>
          <w:tcPr>
            <w:tcW w:w="1276" w:type="dxa"/>
            <w:vAlign w:val="center"/>
          </w:tcPr>
          <w:p w:rsidR="00257FAA" w:rsidRPr="000A55E7" w:rsidRDefault="00257FAA" w:rsidP="00D16179">
            <w:pPr>
              <w:spacing w:after="0" w:line="240" w:lineRule="auto"/>
              <w:jc w:val="center"/>
              <w:rPr>
                <w:rFonts w:ascii="Times New Roman" w:hAnsi="Times New Roman"/>
                <w:b/>
                <w:bCs/>
              </w:rPr>
            </w:pPr>
            <w:r w:rsidRPr="000A55E7">
              <w:rPr>
                <w:rFonts w:ascii="Times New Roman" w:hAnsi="Times New Roman"/>
                <w:b/>
                <w:bCs/>
              </w:rPr>
              <w:t>Объем налогово го расхода тыс. рублей)</w:t>
            </w:r>
          </w:p>
        </w:tc>
      </w:tr>
    </w:tbl>
    <w:p w:rsidR="00257FAA" w:rsidRPr="00B17833" w:rsidRDefault="00257FAA" w:rsidP="00257FAA">
      <w:pPr>
        <w:spacing w:after="0" w:line="240" w:lineRule="auto"/>
        <w:jc w:val="center"/>
        <w:rPr>
          <w:rFonts w:ascii="Times New Roman" w:hAnsi="Times New Roman"/>
          <w:bCs/>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119"/>
        <w:gridCol w:w="3260"/>
        <w:gridCol w:w="3119"/>
        <w:gridCol w:w="992"/>
        <w:gridCol w:w="1134"/>
        <w:gridCol w:w="1276"/>
      </w:tblGrid>
      <w:tr w:rsidR="00257FAA" w:rsidRPr="00F404EB" w:rsidTr="00D16179">
        <w:trPr>
          <w:cantSplit/>
          <w:trHeight w:val="341"/>
          <w:tblHeader/>
        </w:trPr>
        <w:tc>
          <w:tcPr>
            <w:tcW w:w="709"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1</w:t>
            </w:r>
          </w:p>
        </w:tc>
        <w:tc>
          <w:tcPr>
            <w:tcW w:w="1701"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2</w:t>
            </w:r>
          </w:p>
        </w:tc>
        <w:tc>
          <w:tcPr>
            <w:tcW w:w="3119"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3</w:t>
            </w:r>
          </w:p>
        </w:tc>
        <w:tc>
          <w:tcPr>
            <w:tcW w:w="3260"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4</w:t>
            </w:r>
          </w:p>
        </w:tc>
        <w:tc>
          <w:tcPr>
            <w:tcW w:w="3119"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5</w:t>
            </w:r>
          </w:p>
        </w:tc>
        <w:tc>
          <w:tcPr>
            <w:tcW w:w="992"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6</w:t>
            </w:r>
          </w:p>
        </w:tc>
        <w:tc>
          <w:tcPr>
            <w:tcW w:w="1134"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7</w:t>
            </w:r>
          </w:p>
        </w:tc>
        <w:tc>
          <w:tcPr>
            <w:tcW w:w="1276" w:type="dxa"/>
            <w:vAlign w:val="center"/>
            <w:hideMark/>
          </w:tcPr>
          <w:p w:rsidR="00257FAA" w:rsidRPr="00F404EB" w:rsidRDefault="00257FAA" w:rsidP="00D16179">
            <w:pPr>
              <w:spacing w:after="0" w:line="240" w:lineRule="auto"/>
              <w:jc w:val="center"/>
              <w:rPr>
                <w:rFonts w:ascii="Times New Roman" w:hAnsi="Times New Roman"/>
                <w:bCs/>
              </w:rPr>
            </w:pPr>
            <w:r w:rsidRPr="00F404EB">
              <w:rPr>
                <w:rFonts w:ascii="Times New Roman" w:hAnsi="Times New Roman"/>
                <w:bCs/>
              </w:rPr>
              <w:t>8</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Транспортный налог</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 xml:space="preserve">Пункт 1 части 1 статьи 3 Закона Забайкальского края </w:t>
            </w:r>
            <w:r w:rsidRPr="00F404EB">
              <w:rPr>
                <w:rFonts w:ascii="Times New Roman" w:hAnsi="Times New Roman"/>
              </w:rPr>
              <w:br/>
              <w:t xml:space="preserve"> </w:t>
            </w:r>
            <w:r>
              <w:rPr>
                <w:rFonts w:ascii="Times New Roman" w:hAnsi="Times New Roman"/>
              </w:rPr>
              <w:t xml:space="preserve">от 20 ноября 2008 года </w:t>
            </w:r>
            <w:r>
              <w:rPr>
                <w:rFonts w:ascii="Times New Roman" w:hAnsi="Times New Roman"/>
              </w:rPr>
              <w:br/>
              <w:t xml:space="preserve">№ 73-ЗЗК </w:t>
            </w:r>
            <w:r w:rsidRPr="00F404EB">
              <w:rPr>
                <w:rFonts w:ascii="Times New Roman" w:hAnsi="Times New Roman"/>
              </w:rPr>
              <w:t>«О транспортном налоге» (далее</w:t>
            </w:r>
            <w:r>
              <w:rPr>
                <w:rFonts w:ascii="Times New Roman" w:hAnsi="Times New Roman"/>
              </w:rPr>
              <w:t xml:space="preserve"> </w:t>
            </w:r>
            <w:r w:rsidRPr="00F404EB">
              <w:rPr>
                <w:rFonts w:ascii="Times New Roman" w:hAnsi="Times New Roman"/>
              </w:rPr>
              <w:t>- Закон «О транспортном налоге»)</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Участники Великой Отечественной войны, Герои Советского Союза, Герои Российской Федерации, Герои Социалистического Труда, а также лица, награжденные орденами Славы трех степеней, признаваемые налогоплательщиками транспортного налога по транспортным средствам категорий, определенных пунктами 1, 2 и 5 статьи 1 Закона «О транспортном налоге»</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 xml:space="preserve">Повышение качества, доступности и </w:t>
            </w:r>
          </w:p>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70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60"/>
        </w:trPr>
        <w:tc>
          <w:tcPr>
            <w:tcW w:w="70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nil"/>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78</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35,0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6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rPr>
            </w:pPr>
          </w:p>
          <w:p w:rsidR="00257FAA" w:rsidRDefault="00257FAA" w:rsidP="00D16179">
            <w:pPr>
              <w:spacing w:after="0" w:line="240" w:lineRule="auto"/>
              <w:jc w:val="center"/>
              <w:rPr>
                <w:rFonts w:ascii="Times New Roman" w:hAnsi="Times New Roman"/>
              </w:rPr>
            </w:pPr>
          </w:p>
          <w:p w:rsidR="00257FAA" w:rsidRDefault="00257FAA" w:rsidP="00D16179">
            <w:pPr>
              <w:spacing w:after="0" w:line="240" w:lineRule="auto"/>
              <w:jc w:val="center"/>
              <w:rPr>
                <w:rFonts w:ascii="Times New Roman" w:hAnsi="Times New Roman"/>
              </w:rPr>
            </w:pP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rPr>
            </w:pPr>
          </w:p>
          <w:p w:rsidR="00257FAA" w:rsidRDefault="00257FAA" w:rsidP="00D16179">
            <w:pPr>
              <w:spacing w:after="0" w:line="240" w:lineRule="auto"/>
              <w:jc w:val="center"/>
              <w:rPr>
                <w:rFonts w:ascii="Times New Roman" w:hAnsi="Times New Roman"/>
              </w:rPr>
            </w:pPr>
          </w:p>
          <w:p w:rsidR="00257FAA" w:rsidRDefault="00257FAA" w:rsidP="00D16179">
            <w:pPr>
              <w:spacing w:after="0" w:line="240" w:lineRule="auto"/>
              <w:jc w:val="center"/>
              <w:rPr>
                <w:rFonts w:ascii="Times New Roman" w:hAnsi="Times New Roman"/>
              </w:rPr>
            </w:pP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Транспортный налог</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rPr>
            </w:pP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 xml:space="preserve">Пункт 2 части 1 статьи 3 Закона «О транспортном налоге»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rPr>
            </w:pP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Лица, имеющие право на получение страховой пенсии по старости, лица, достигшие возраста 60 и 55 лет (соответственно мужчины и женщины),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 или инвалиды I и II группы, признаваемые налогоплательщиками транспортного налога по транспортным средствам категорий, определенных подпунктами «а»</w:t>
            </w:r>
            <w:r>
              <w:rPr>
                <w:rFonts w:ascii="Times New Roman" w:hAnsi="Times New Roman"/>
              </w:rPr>
              <w:t xml:space="preserve"> </w:t>
            </w:r>
            <w:r w:rsidRPr="00F404EB">
              <w:rPr>
                <w:rFonts w:ascii="Times New Roman" w:hAnsi="Times New Roman"/>
              </w:rPr>
              <w:t>и «б» пункта 1, пунктом 2, подпунктами «а»</w:t>
            </w:r>
            <w:r>
              <w:rPr>
                <w:rFonts w:ascii="Times New Roman" w:hAnsi="Times New Roman"/>
              </w:rPr>
              <w:t xml:space="preserve"> </w:t>
            </w:r>
            <w:r w:rsidRPr="00F404EB">
              <w:rPr>
                <w:rFonts w:ascii="Times New Roman" w:hAnsi="Times New Roman"/>
              </w:rPr>
              <w:t>и «б» пункта 4 и пунктом 5 статьи 1 Закона «О транспортном налоге»</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57FAA" w:rsidRDefault="00257FAA" w:rsidP="00D16179">
            <w:pPr>
              <w:spacing w:after="0" w:line="240" w:lineRule="auto"/>
              <w:jc w:val="center"/>
              <w:rPr>
                <w:rFonts w:ascii="Times New Roman" w:hAnsi="Times New Roman"/>
                <w:color w:val="000000"/>
              </w:rPr>
            </w:pPr>
          </w:p>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Повышение качества, 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 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27 302</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8 646,0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Транспортный налог</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Пункт 3 части 1 статьи 3 Закона</w:t>
            </w:r>
            <w:r>
              <w:rPr>
                <w:rFonts w:ascii="Times New Roman" w:hAnsi="Times New Roman"/>
              </w:rPr>
              <w:t xml:space="preserve"> </w:t>
            </w:r>
            <w:r w:rsidRPr="00F404EB">
              <w:rPr>
                <w:rFonts w:ascii="Times New Roman" w:hAnsi="Times New Roman"/>
              </w:rPr>
              <w:t xml:space="preserve">«О транспортном налоге»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autoSpaceDE w:val="0"/>
              <w:autoSpaceDN w:val="0"/>
              <w:adjustRightInd w:val="0"/>
              <w:spacing w:after="0" w:line="240" w:lineRule="auto"/>
              <w:jc w:val="center"/>
              <w:rPr>
                <w:rFonts w:ascii="Times New Roman" w:hAnsi="Times New Roman"/>
              </w:rPr>
            </w:pPr>
            <w:r w:rsidRPr="00F404EB">
              <w:rPr>
                <w:rFonts w:ascii="Times New Roman" w:hAnsi="Times New Roman"/>
                <w:bCs/>
              </w:rPr>
              <w:t xml:space="preserve">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а также организации, уставный капитал </w:t>
            </w:r>
            <w:r w:rsidRPr="001D6173">
              <w:rPr>
                <w:rFonts w:ascii="Times New Roman" w:hAnsi="Times New Roman"/>
                <w:bCs/>
              </w:rPr>
              <w:t>которых полностью состоит из</w:t>
            </w:r>
            <w:r w:rsidRPr="00F404EB">
              <w:rPr>
                <w:rFonts w:ascii="Times New Roman" w:hAnsi="Times New Roman"/>
                <w:bCs/>
              </w:rPr>
              <w:t xml:space="preserve"> вкладов указанных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признаваемые налогоплательщиками транспортного налога по транспортным средствам категорий, определенных </w:t>
            </w:r>
            <w:hyperlink r:id="rId68" w:history="1">
              <w:r w:rsidRPr="00F404EB">
                <w:rPr>
                  <w:rFonts w:ascii="Times New Roman" w:hAnsi="Times New Roman"/>
                  <w:bCs/>
                </w:rPr>
                <w:t>пунктами 1</w:t>
              </w:r>
            </w:hyperlink>
            <w:r w:rsidRPr="00F404EB">
              <w:rPr>
                <w:rFonts w:ascii="Times New Roman" w:hAnsi="Times New Roman"/>
                <w:bCs/>
              </w:rPr>
              <w:t xml:space="preserve"> - </w:t>
            </w:r>
            <w:hyperlink r:id="rId69" w:history="1">
              <w:r w:rsidRPr="00F404EB">
                <w:rPr>
                  <w:rFonts w:ascii="Times New Roman" w:hAnsi="Times New Roman"/>
                  <w:bCs/>
                </w:rPr>
                <w:t>5 статьи 1</w:t>
              </w:r>
            </w:hyperlink>
            <w:r w:rsidRPr="00F404EB">
              <w:rPr>
                <w:rFonts w:ascii="Times New Roman" w:hAnsi="Times New Roman"/>
                <w:bCs/>
              </w:rPr>
              <w:t xml:space="preserve"> </w:t>
            </w:r>
          </w:p>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Закона «О транспортном налоге»</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Повышение качества, доступности и эффективности социальной поддержки населения Забайкальского края. Повышение доли граждан, удовлетворенных мерами социальной поддержки населения, реализуемыми в Забайкальском крае, до 90%</w:t>
            </w: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2019</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2020</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2021</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2022</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rPr>
            </w:pPr>
            <w:r w:rsidRPr="00F404EB">
              <w:rPr>
                <w:rFonts w:ascii="Times New Roman" w:hAnsi="Times New Roman"/>
              </w:rPr>
              <w:t>2023</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color w:val="000000"/>
              </w:rPr>
              <w:t>1,0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val="restart"/>
            <w:tcBorders>
              <w:top w:val="nil"/>
              <w:left w:val="single" w:sz="4" w:space="0" w:color="auto"/>
              <w:right w:val="single" w:sz="4" w:space="0" w:color="auto"/>
            </w:tcBorders>
            <w:vAlign w:val="center"/>
            <w:hideMark/>
          </w:tcPr>
          <w:p w:rsidR="00257FAA" w:rsidRPr="00F404EB" w:rsidRDefault="00257FAA" w:rsidP="00D16179">
            <w:pPr>
              <w:spacing w:after="0" w:line="240" w:lineRule="auto"/>
              <w:jc w:val="center"/>
              <w:rPr>
                <w:rFonts w:ascii="Times New Roman" w:hAnsi="Times New Roman"/>
                <w:color w:val="000000"/>
              </w:rPr>
            </w:pPr>
            <w:r w:rsidRPr="00F404EB">
              <w:rPr>
                <w:rFonts w:ascii="Times New Roman" w:hAnsi="Times New Roman"/>
                <w:b/>
                <w:bCs/>
              </w:rPr>
              <w:t>Всего по государственной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2019</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2020</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2021</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2022</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r w:rsidR="00257FAA" w:rsidRPr="00F404EB" w:rsidTr="00D16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1908" w:type="dxa"/>
            <w:gridSpan w:val="5"/>
            <w:vMerge/>
            <w:tcBorders>
              <w:left w:val="single" w:sz="4" w:space="0" w:color="auto"/>
              <w:bottom w:val="single" w:sz="4" w:space="0" w:color="auto"/>
              <w:right w:val="single" w:sz="4" w:space="0" w:color="auto"/>
            </w:tcBorders>
            <w:vAlign w:val="center"/>
            <w:hideMark/>
          </w:tcPr>
          <w:p w:rsidR="00257FAA" w:rsidRPr="00F404EB" w:rsidRDefault="00257FAA" w:rsidP="00D16179">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rPr>
            </w:pPr>
            <w:r w:rsidRPr="00F404EB">
              <w:rPr>
                <w:rFonts w:ascii="Times New Roman" w:hAnsi="Times New Roman"/>
                <w:b/>
                <w:bCs/>
              </w:rPr>
              <w:t>2023</w:t>
            </w:r>
          </w:p>
        </w:tc>
        <w:tc>
          <w:tcPr>
            <w:tcW w:w="1134"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27 381</w:t>
            </w:r>
          </w:p>
        </w:tc>
        <w:tc>
          <w:tcPr>
            <w:tcW w:w="1276" w:type="dxa"/>
            <w:tcBorders>
              <w:top w:val="nil"/>
              <w:left w:val="nil"/>
              <w:bottom w:val="single" w:sz="4" w:space="0" w:color="auto"/>
              <w:right w:val="single" w:sz="4" w:space="0" w:color="auto"/>
            </w:tcBorders>
            <w:shd w:val="clear" w:color="000000" w:fill="FFFFFF"/>
            <w:vAlign w:val="center"/>
            <w:hideMark/>
          </w:tcPr>
          <w:p w:rsidR="00257FAA" w:rsidRPr="00F404EB" w:rsidRDefault="00257FAA" w:rsidP="00D16179">
            <w:pPr>
              <w:spacing w:after="0" w:line="240" w:lineRule="auto"/>
              <w:jc w:val="center"/>
              <w:rPr>
                <w:rFonts w:ascii="Times New Roman" w:hAnsi="Times New Roman"/>
                <w:b/>
                <w:bCs/>
                <w:color w:val="000000"/>
              </w:rPr>
            </w:pPr>
            <w:r w:rsidRPr="00F404EB">
              <w:rPr>
                <w:rFonts w:ascii="Times New Roman" w:hAnsi="Times New Roman"/>
                <w:b/>
                <w:bCs/>
                <w:color w:val="000000"/>
              </w:rPr>
              <w:t>8 682,0</w:t>
            </w:r>
          </w:p>
        </w:tc>
      </w:tr>
    </w:tbl>
    <w:p w:rsidR="00257FAA" w:rsidRDefault="00257FAA" w:rsidP="00257FAA">
      <w:pPr>
        <w:widowControl w:val="0"/>
        <w:autoSpaceDE w:val="0"/>
        <w:autoSpaceDN w:val="0"/>
        <w:adjustRightInd w:val="0"/>
        <w:spacing w:after="0" w:line="300" w:lineRule="auto"/>
        <w:ind w:right="-739"/>
        <w:jc w:val="center"/>
        <w:rPr>
          <w:rFonts w:ascii="Times New Roman" w:hAnsi="Times New Roman"/>
          <w:caps/>
          <w:sz w:val="28"/>
          <w:szCs w:val="28"/>
        </w:rPr>
      </w:pPr>
      <w:r w:rsidRPr="00F404EB">
        <w:rPr>
          <w:rFonts w:ascii="Times New Roman" w:hAnsi="Times New Roman"/>
          <w:caps/>
          <w:sz w:val="28"/>
          <w:szCs w:val="28"/>
        </w:rPr>
        <w:t>_____________</w:t>
      </w:r>
    </w:p>
    <w:p w:rsidR="00257FAA" w:rsidRDefault="00257FAA" w:rsidP="000F4EEB">
      <w:pPr>
        <w:pStyle w:val="affc"/>
        <w:ind w:left="0" w:right="0" w:firstLine="0"/>
        <w:jc w:val="left"/>
        <w:rPr>
          <w:sz w:val="24"/>
          <w:szCs w:val="24"/>
        </w:rPr>
      </w:pPr>
    </w:p>
    <w:p w:rsidR="00622CA4" w:rsidRPr="00622CA4" w:rsidRDefault="00622CA4" w:rsidP="00CE5AC0">
      <w:pPr>
        <w:pStyle w:val="ConsPlusNormal"/>
        <w:ind w:left="8505"/>
        <w:jc w:val="center"/>
        <w:outlineLvl w:val="1"/>
        <w:rPr>
          <w:rFonts w:ascii="Times New Roman" w:hAnsi="Times New Roman" w:cs="Times New Roman"/>
          <w:sz w:val="28"/>
        </w:rPr>
      </w:pPr>
      <w:r w:rsidRPr="00622CA4">
        <w:rPr>
          <w:rFonts w:ascii="Times New Roman" w:hAnsi="Times New Roman" w:cs="Times New Roman"/>
          <w:sz w:val="28"/>
        </w:rPr>
        <w:t>ПРИЛОЖЕНИЕ № 3</w:t>
      </w:r>
    </w:p>
    <w:p w:rsidR="00622CA4" w:rsidRPr="00622CA4" w:rsidRDefault="00622CA4" w:rsidP="00CE5AC0">
      <w:pPr>
        <w:pStyle w:val="ConsPlusNormal"/>
        <w:ind w:left="8505"/>
        <w:jc w:val="center"/>
        <w:rPr>
          <w:rFonts w:ascii="Times New Roman" w:hAnsi="Times New Roman" w:cs="Times New Roman"/>
          <w:sz w:val="28"/>
        </w:rPr>
      </w:pPr>
      <w:r>
        <w:rPr>
          <w:rFonts w:ascii="Times New Roman" w:hAnsi="Times New Roman" w:cs="Times New Roman"/>
          <w:sz w:val="28"/>
        </w:rPr>
        <w:t xml:space="preserve">к государственной программе </w:t>
      </w:r>
      <w:r w:rsidRPr="00622CA4">
        <w:rPr>
          <w:rFonts w:ascii="Times New Roman" w:hAnsi="Times New Roman" w:cs="Times New Roman"/>
          <w:sz w:val="28"/>
        </w:rPr>
        <w:t>Забайкальского края</w:t>
      </w:r>
    </w:p>
    <w:p w:rsidR="00622CA4" w:rsidRPr="00622CA4" w:rsidRDefault="00622CA4" w:rsidP="00CE5AC0">
      <w:pPr>
        <w:pStyle w:val="ConsPlusNormal"/>
        <w:ind w:left="8505"/>
        <w:jc w:val="center"/>
        <w:rPr>
          <w:rFonts w:ascii="Times New Roman" w:hAnsi="Times New Roman" w:cs="Times New Roman"/>
          <w:sz w:val="28"/>
        </w:rPr>
      </w:pPr>
      <w:r w:rsidRPr="00622CA4">
        <w:rPr>
          <w:rFonts w:ascii="Times New Roman" w:hAnsi="Times New Roman" w:cs="Times New Roman"/>
          <w:sz w:val="28"/>
        </w:rPr>
        <w:t>«Социальная поддержка граждан»</w:t>
      </w:r>
    </w:p>
    <w:p w:rsidR="00622CA4" w:rsidRDefault="00622CA4" w:rsidP="00622CA4">
      <w:pPr>
        <w:pStyle w:val="ConsPlusTitle"/>
        <w:jc w:val="center"/>
        <w:rPr>
          <w:rFonts w:ascii="Times New Roman" w:hAnsi="Times New Roman" w:cs="Times New Roman"/>
          <w:sz w:val="28"/>
          <w:szCs w:val="28"/>
        </w:rPr>
      </w:pPr>
    </w:p>
    <w:p w:rsidR="00CE5AC0" w:rsidRDefault="00CE5AC0" w:rsidP="00622CA4">
      <w:pPr>
        <w:pStyle w:val="ConsPlusTitle"/>
        <w:jc w:val="center"/>
        <w:rPr>
          <w:rFonts w:ascii="Times New Roman" w:hAnsi="Times New Roman" w:cs="Times New Roman"/>
          <w:sz w:val="28"/>
          <w:szCs w:val="28"/>
        </w:rPr>
      </w:pPr>
    </w:p>
    <w:p w:rsidR="00CE5AC0" w:rsidRPr="00622CA4" w:rsidRDefault="00CE5AC0" w:rsidP="00CE5AC0">
      <w:pPr>
        <w:autoSpaceDE w:val="0"/>
        <w:autoSpaceDN w:val="0"/>
        <w:adjustRightInd w:val="0"/>
        <w:spacing w:after="0" w:line="240" w:lineRule="auto"/>
        <w:ind w:firstLine="709"/>
        <w:jc w:val="center"/>
        <w:rPr>
          <w:rFonts w:ascii="Times New Roman" w:hAnsi="Times New Roman"/>
        </w:rPr>
      </w:pPr>
      <w:r w:rsidRPr="00786671">
        <w:rPr>
          <w:rFonts w:ascii="Times New Roman" w:hAnsi="Times New Roman"/>
        </w:rPr>
        <w:t>(</w:t>
      </w:r>
      <w:r>
        <w:rPr>
          <w:rFonts w:ascii="Times New Roman" w:hAnsi="Times New Roman"/>
        </w:rPr>
        <w:t xml:space="preserve">приложение № 3 дополнено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37 </w:t>
      </w:r>
      <w:r w:rsidRPr="00786671">
        <w:rPr>
          <w:rFonts w:ascii="Times New Roman" w:hAnsi="Times New Roman"/>
        </w:rPr>
        <w:t xml:space="preserve">от </w:t>
      </w:r>
      <w:r>
        <w:rPr>
          <w:rFonts w:ascii="Times New Roman" w:hAnsi="Times New Roman"/>
        </w:rPr>
        <w:t>10.02.2022</w:t>
      </w:r>
      <w:r w:rsidRPr="00786671">
        <w:rPr>
          <w:rFonts w:ascii="Times New Roman" w:hAnsi="Times New Roman"/>
        </w:rPr>
        <w:t>)</w:t>
      </w:r>
    </w:p>
    <w:p w:rsidR="00CE5AC0" w:rsidRPr="00622CA4" w:rsidRDefault="00CE5AC0" w:rsidP="00622CA4">
      <w:pPr>
        <w:pStyle w:val="ConsPlusTitle"/>
        <w:jc w:val="center"/>
        <w:rPr>
          <w:rFonts w:ascii="Times New Roman" w:hAnsi="Times New Roman" w:cs="Times New Roman"/>
          <w:sz w:val="28"/>
          <w:szCs w:val="28"/>
        </w:rPr>
      </w:pPr>
    </w:p>
    <w:p w:rsidR="00622CA4" w:rsidRPr="00622CA4" w:rsidRDefault="00622CA4" w:rsidP="00622CA4">
      <w:pPr>
        <w:pStyle w:val="ConsPlusTitle"/>
        <w:jc w:val="center"/>
        <w:rPr>
          <w:rFonts w:ascii="Times New Roman" w:hAnsi="Times New Roman" w:cs="Times New Roman"/>
          <w:sz w:val="28"/>
          <w:szCs w:val="28"/>
        </w:rPr>
      </w:pPr>
      <w:r w:rsidRPr="00622CA4">
        <w:rPr>
          <w:rFonts w:ascii="Times New Roman" w:hAnsi="Times New Roman" w:cs="Times New Roman"/>
          <w:sz w:val="28"/>
          <w:szCs w:val="28"/>
        </w:rPr>
        <w:t xml:space="preserve">ПЕРЕЧЕНЬ </w:t>
      </w:r>
    </w:p>
    <w:p w:rsidR="00622CA4" w:rsidRPr="00622CA4" w:rsidRDefault="00622CA4" w:rsidP="00622CA4">
      <w:pPr>
        <w:pStyle w:val="ConsPlusTitle"/>
        <w:jc w:val="center"/>
        <w:rPr>
          <w:rFonts w:ascii="Times New Roman" w:hAnsi="Times New Roman" w:cs="Times New Roman"/>
          <w:sz w:val="28"/>
          <w:szCs w:val="28"/>
        </w:rPr>
      </w:pPr>
      <w:r w:rsidRPr="00622CA4">
        <w:rPr>
          <w:rFonts w:ascii="Times New Roman" w:hAnsi="Times New Roman" w:cs="Times New Roman"/>
          <w:sz w:val="28"/>
          <w:szCs w:val="28"/>
        </w:rPr>
        <w:t>мероприятий, направленных на сокращение задолженности по обеспечению жильем детей-сирот и детей, оставшихся без попечения родителей, лиц из числа детей-сирот и детей, оставшихся без попечения родителей, из специализированного жилищного фонда</w:t>
      </w:r>
    </w:p>
    <w:p w:rsidR="00622CA4" w:rsidRPr="00622CA4" w:rsidRDefault="00622CA4" w:rsidP="00622CA4">
      <w:pPr>
        <w:pStyle w:val="ConsPlusTitle"/>
        <w:jc w:val="center"/>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3119"/>
        <w:gridCol w:w="5103"/>
      </w:tblGrid>
      <w:tr w:rsidR="00622CA4" w:rsidRPr="00622CA4" w:rsidTr="00622CA4">
        <w:trPr>
          <w:trHeight w:val="300"/>
        </w:trPr>
        <w:tc>
          <w:tcPr>
            <w:tcW w:w="709" w:type="dxa"/>
            <w:vMerge w:val="restart"/>
            <w:vAlign w:val="center"/>
          </w:tcPr>
          <w:p w:rsidR="00622CA4" w:rsidRPr="00622CA4" w:rsidRDefault="00622CA4" w:rsidP="00622CA4">
            <w:pPr>
              <w:spacing w:after="0" w:line="240" w:lineRule="auto"/>
              <w:jc w:val="center"/>
              <w:rPr>
                <w:rFonts w:ascii="Times New Roman" w:hAnsi="Times New Roman"/>
                <w:b/>
                <w:sz w:val="18"/>
                <w:szCs w:val="18"/>
              </w:rPr>
            </w:pPr>
            <w:r w:rsidRPr="00622CA4">
              <w:rPr>
                <w:rFonts w:ascii="Times New Roman" w:hAnsi="Times New Roman"/>
                <w:b/>
                <w:sz w:val="18"/>
                <w:szCs w:val="18"/>
              </w:rPr>
              <w:t>№ п/п</w:t>
            </w:r>
          </w:p>
        </w:tc>
        <w:tc>
          <w:tcPr>
            <w:tcW w:w="6237" w:type="dxa"/>
            <w:vMerge w:val="restart"/>
            <w:vAlign w:val="center"/>
          </w:tcPr>
          <w:p w:rsidR="00622CA4" w:rsidRPr="00622CA4" w:rsidRDefault="00622CA4" w:rsidP="00622CA4">
            <w:pPr>
              <w:spacing w:after="0" w:line="240" w:lineRule="auto"/>
              <w:jc w:val="center"/>
              <w:rPr>
                <w:rFonts w:ascii="Times New Roman" w:hAnsi="Times New Roman"/>
                <w:b/>
                <w:sz w:val="18"/>
                <w:szCs w:val="18"/>
              </w:rPr>
            </w:pPr>
            <w:r w:rsidRPr="00622CA4">
              <w:rPr>
                <w:rFonts w:ascii="Times New Roman" w:hAnsi="Times New Roman"/>
                <w:b/>
                <w:sz w:val="18"/>
                <w:szCs w:val="18"/>
              </w:rPr>
              <w:t>Мероприятие</w:t>
            </w:r>
          </w:p>
        </w:tc>
        <w:tc>
          <w:tcPr>
            <w:tcW w:w="3119" w:type="dxa"/>
            <w:vMerge w:val="restart"/>
            <w:vAlign w:val="center"/>
          </w:tcPr>
          <w:p w:rsidR="00622CA4" w:rsidRPr="00622CA4" w:rsidRDefault="00622CA4" w:rsidP="00622CA4">
            <w:pPr>
              <w:spacing w:after="0" w:line="240" w:lineRule="auto"/>
              <w:jc w:val="center"/>
              <w:rPr>
                <w:rFonts w:ascii="Times New Roman" w:hAnsi="Times New Roman"/>
                <w:b/>
                <w:sz w:val="18"/>
                <w:szCs w:val="18"/>
              </w:rPr>
            </w:pPr>
            <w:r w:rsidRPr="00622CA4">
              <w:rPr>
                <w:rFonts w:ascii="Times New Roman" w:hAnsi="Times New Roman"/>
                <w:b/>
                <w:sz w:val="18"/>
                <w:szCs w:val="18"/>
              </w:rPr>
              <w:t>Срок реализации</w:t>
            </w:r>
          </w:p>
        </w:tc>
        <w:tc>
          <w:tcPr>
            <w:tcW w:w="5103" w:type="dxa"/>
            <w:vMerge w:val="restart"/>
            <w:vAlign w:val="center"/>
          </w:tcPr>
          <w:p w:rsidR="00622CA4" w:rsidRPr="00622CA4" w:rsidRDefault="00622CA4" w:rsidP="00622CA4">
            <w:pPr>
              <w:spacing w:after="0" w:line="240" w:lineRule="auto"/>
              <w:jc w:val="center"/>
              <w:rPr>
                <w:rFonts w:ascii="Times New Roman" w:hAnsi="Times New Roman"/>
                <w:b/>
                <w:sz w:val="18"/>
                <w:szCs w:val="18"/>
              </w:rPr>
            </w:pPr>
            <w:r w:rsidRPr="00622CA4">
              <w:rPr>
                <w:rFonts w:ascii="Times New Roman" w:hAnsi="Times New Roman"/>
                <w:b/>
                <w:sz w:val="18"/>
                <w:szCs w:val="18"/>
              </w:rPr>
              <w:t>Ответственный исполнитель</w:t>
            </w:r>
          </w:p>
        </w:tc>
      </w:tr>
      <w:tr w:rsidR="00622CA4" w:rsidRPr="00622CA4" w:rsidTr="00622CA4">
        <w:trPr>
          <w:trHeight w:val="213"/>
        </w:trPr>
        <w:tc>
          <w:tcPr>
            <w:tcW w:w="709" w:type="dxa"/>
            <w:vMerge/>
            <w:vAlign w:val="center"/>
          </w:tcPr>
          <w:p w:rsidR="00622CA4" w:rsidRPr="00622CA4" w:rsidRDefault="00622CA4" w:rsidP="00622CA4">
            <w:pPr>
              <w:spacing w:after="0" w:line="240" w:lineRule="auto"/>
              <w:jc w:val="center"/>
              <w:rPr>
                <w:rFonts w:ascii="Times New Roman" w:hAnsi="Times New Roman"/>
                <w:b/>
                <w:sz w:val="18"/>
                <w:szCs w:val="18"/>
              </w:rPr>
            </w:pPr>
          </w:p>
        </w:tc>
        <w:tc>
          <w:tcPr>
            <w:tcW w:w="6237" w:type="dxa"/>
            <w:vMerge/>
            <w:vAlign w:val="center"/>
          </w:tcPr>
          <w:p w:rsidR="00622CA4" w:rsidRPr="00622CA4" w:rsidRDefault="00622CA4" w:rsidP="00622CA4">
            <w:pPr>
              <w:spacing w:after="0" w:line="240" w:lineRule="auto"/>
              <w:jc w:val="center"/>
              <w:rPr>
                <w:rFonts w:ascii="Times New Roman" w:hAnsi="Times New Roman"/>
                <w:b/>
                <w:sz w:val="18"/>
                <w:szCs w:val="18"/>
              </w:rPr>
            </w:pPr>
          </w:p>
        </w:tc>
        <w:tc>
          <w:tcPr>
            <w:tcW w:w="3119" w:type="dxa"/>
            <w:vMerge/>
            <w:vAlign w:val="center"/>
          </w:tcPr>
          <w:p w:rsidR="00622CA4" w:rsidRPr="00622CA4" w:rsidRDefault="00622CA4" w:rsidP="00622CA4">
            <w:pPr>
              <w:spacing w:after="0" w:line="240" w:lineRule="auto"/>
              <w:jc w:val="center"/>
              <w:rPr>
                <w:rFonts w:ascii="Times New Roman" w:hAnsi="Times New Roman"/>
                <w:b/>
                <w:sz w:val="18"/>
                <w:szCs w:val="18"/>
              </w:rPr>
            </w:pPr>
          </w:p>
        </w:tc>
        <w:tc>
          <w:tcPr>
            <w:tcW w:w="5103" w:type="dxa"/>
            <w:vMerge/>
            <w:vAlign w:val="center"/>
          </w:tcPr>
          <w:p w:rsidR="00622CA4" w:rsidRPr="00622CA4" w:rsidRDefault="00622CA4" w:rsidP="00622CA4">
            <w:pPr>
              <w:spacing w:after="0" w:line="240" w:lineRule="auto"/>
              <w:jc w:val="center"/>
              <w:rPr>
                <w:rFonts w:ascii="Times New Roman" w:hAnsi="Times New Roman"/>
                <w:b/>
                <w:sz w:val="18"/>
                <w:szCs w:val="18"/>
              </w:rPr>
            </w:pPr>
          </w:p>
        </w:tc>
      </w:tr>
    </w:tbl>
    <w:p w:rsidR="00622CA4" w:rsidRPr="00622CA4" w:rsidRDefault="00622CA4" w:rsidP="00622CA4">
      <w:pPr>
        <w:pStyle w:val="ConsPlusTitle"/>
        <w:jc w:val="center"/>
        <w:rPr>
          <w:rFonts w:ascii="Times New Roman" w:hAnsi="Times New Roman" w:cs="Times New Roman"/>
          <w:sz w:val="6"/>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3119"/>
        <w:gridCol w:w="5103"/>
      </w:tblGrid>
      <w:tr w:rsidR="00622CA4" w:rsidRPr="00622CA4" w:rsidTr="00622CA4">
        <w:trPr>
          <w:tblHeader/>
        </w:trPr>
        <w:tc>
          <w:tcPr>
            <w:tcW w:w="709" w:type="dxa"/>
            <w:vAlign w:val="center"/>
          </w:tcPr>
          <w:p w:rsidR="00622CA4" w:rsidRPr="00622CA4" w:rsidRDefault="00622CA4" w:rsidP="00622CA4">
            <w:pPr>
              <w:spacing w:after="0" w:line="240" w:lineRule="auto"/>
              <w:jc w:val="center"/>
              <w:rPr>
                <w:rFonts w:ascii="Times New Roman" w:hAnsi="Times New Roman"/>
                <w:b/>
                <w:sz w:val="18"/>
                <w:szCs w:val="18"/>
              </w:rPr>
            </w:pPr>
            <w:r w:rsidRPr="00622CA4">
              <w:rPr>
                <w:rFonts w:ascii="Times New Roman" w:hAnsi="Times New Roman"/>
                <w:b/>
                <w:sz w:val="18"/>
                <w:szCs w:val="18"/>
              </w:rPr>
              <w:t>1</w:t>
            </w:r>
          </w:p>
        </w:tc>
        <w:tc>
          <w:tcPr>
            <w:tcW w:w="6237" w:type="dxa"/>
            <w:vAlign w:val="center"/>
          </w:tcPr>
          <w:p w:rsidR="00622CA4" w:rsidRPr="00622CA4" w:rsidRDefault="00622CA4" w:rsidP="00622CA4">
            <w:pPr>
              <w:spacing w:after="0" w:line="240" w:lineRule="auto"/>
              <w:jc w:val="center"/>
              <w:rPr>
                <w:rFonts w:ascii="Times New Roman" w:hAnsi="Times New Roman"/>
                <w:b/>
                <w:sz w:val="18"/>
                <w:szCs w:val="18"/>
              </w:rPr>
            </w:pPr>
            <w:r w:rsidRPr="00622CA4">
              <w:rPr>
                <w:rFonts w:ascii="Times New Roman" w:hAnsi="Times New Roman"/>
                <w:b/>
                <w:sz w:val="18"/>
                <w:szCs w:val="18"/>
              </w:rPr>
              <w:t>2</w:t>
            </w:r>
          </w:p>
        </w:tc>
        <w:tc>
          <w:tcPr>
            <w:tcW w:w="3119" w:type="dxa"/>
            <w:vAlign w:val="center"/>
          </w:tcPr>
          <w:p w:rsidR="00622CA4" w:rsidRPr="00622CA4" w:rsidRDefault="00622CA4" w:rsidP="00622CA4">
            <w:pPr>
              <w:spacing w:after="0" w:line="240" w:lineRule="auto"/>
              <w:jc w:val="center"/>
              <w:rPr>
                <w:rFonts w:ascii="Times New Roman" w:hAnsi="Times New Roman"/>
                <w:b/>
                <w:sz w:val="18"/>
                <w:szCs w:val="18"/>
              </w:rPr>
            </w:pPr>
            <w:r w:rsidRPr="00622CA4">
              <w:rPr>
                <w:rFonts w:ascii="Times New Roman" w:hAnsi="Times New Roman"/>
                <w:b/>
                <w:sz w:val="18"/>
                <w:szCs w:val="18"/>
              </w:rPr>
              <w:t>3</w:t>
            </w:r>
          </w:p>
        </w:tc>
        <w:tc>
          <w:tcPr>
            <w:tcW w:w="5103" w:type="dxa"/>
            <w:vAlign w:val="center"/>
          </w:tcPr>
          <w:p w:rsidR="00622CA4" w:rsidRPr="00622CA4" w:rsidRDefault="00622CA4" w:rsidP="00622CA4">
            <w:pPr>
              <w:spacing w:after="0" w:line="240" w:lineRule="auto"/>
              <w:jc w:val="center"/>
              <w:rPr>
                <w:rFonts w:ascii="Times New Roman" w:hAnsi="Times New Roman"/>
                <w:b/>
                <w:sz w:val="18"/>
                <w:szCs w:val="18"/>
              </w:rPr>
            </w:pPr>
            <w:r w:rsidRPr="00622CA4">
              <w:rPr>
                <w:rFonts w:ascii="Times New Roman" w:hAnsi="Times New Roman"/>
                <w:b/>
                <w:sz w:val="18"/>
                <w:szCs w:val="18"/>
              </w:rPr>
              <w:t>4</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Проведение закупочных процедур по планируемым к строительству жилых помещений для детей-сирот и детей, оставшихся без попечения родителей, лиц из числа детей-сирот и детей, оставшихся без попечения родителей (далее – дети-сироты)</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2022-2025 годы</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строительства, дорожного хозяйства и транспорта Забайкальского края;</w:t>
            </w:r>
          </w:p>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 xml:space="preserve"> Государственное казенное учреждение «Служба единого заказчика» Забайкальского края;</w:t>
            </w:r>
          </w:p>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Государственное казенное учреждение «Забайкальский центр государственных закупок»</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Определение количества жилых помещений, которые необходимо приобрести путем участия в долевом строительстве</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2022-2025 годы</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строительства, дорожного хозяйства и транспорта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3</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Информирование Министерства строительства, дорожного хозяйства и транспорта Забайкальского края о наличии земельных участков, соответствующих градостроительной документации, находящихся в ведении муниципальных образований</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2022-2025 годы</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Администрации муниципальных районов, муниципальных и городских округов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4</w:t>
            </w:r>
          </w:p>
        </w:tc>
        <w:tc>
          <w:tcPr>
            <w:tcW w:w="6237" w:type="dxa"/>
            <w:vAlign w:val="center"/>
          </w:tcPr>
          <w:p w:rsidR="00622CA4" w:rsidRPr="00622CA4" w:rsidRDefault="00622CA4" w:rsidP="00622CA4">
            <w:pPr>
              <w:pStyle w:val="TableParagraph"/>
              <w:jc w:val="center"/>
              <w:rPr>
                <w:sz w:val="18"/>
                <w:szCs w:val="18"/>
              </w:rPr>
            </w:pPr>
            <w:r w:rsidRPr="00622CA4">
              <w:rPr>
                <w:spacing w:val="-2"/>
                <w:sz w:val="18"/>
                <w:szCs w:val="18"/>
              </w:rPr>
              <w:t>Организация</w:t>
            </w:r>
            <w:r w:rsidRPr="00622CA4">
              <w:rPr>
                <w:spacing w:val="-13"/>
                <w:sz w:val="18"/>
                <w:szCs w:val="18"/>
              </w:rPr>
              <w:t xml:space="preserve"> </w:t>
            </w:r>
            <w:r w:rsidRPr="00622CA4">
              <w:rPr>
                <w:spacing w:val="-2"/>
                <w:sz w:val="18"/>
                <w:szCs w:val="18"/>
              </w:rPr>
              <w:t>систематических</w:t>
            </w:r>
            <w:r w:rsidRPr="00622CA4">
              <w:rPr>
                <w:spacing w:val="-11"/>
                <w:sz w:val="18"/>
                <w:szCs w:val="18"/>
              </w:rPr>
              <w:t xml:space="preserve"> </w:t>
            </w:r>
            <w:r w:rsidRPr="00622CA4">
              <w:rPr>
                <w:spacing w:val="-2"/>
                <w:sz w:val="18"/>
                <w:szCs w:val="18"/>
              </w:rPr>
              <w:t>встреч</w:t>
            </w:r>
            <w:r w:rsidRPr="00622CA4">
              <w:rPr>
                <w:spacing w:val="-12"/>
                <w:sz w:val="18"/>
                <w:szCs w:val="18"/>
              </w:rPr>
              <w:t xml:space="preserve"> </w:t>
            </w:r>
            <w:r w:rsidRPr="00622CA4">
              <w:rPr>
                <w:spacing w:val="-1"/>
                <w:sz w:val="18"/>
                <w:szCs w:val="18"/>
              </w:rPr>
              <w:t>с</w:t>
            </w:r>
            <w:r w:rsidRPr="00622CA4">
              <w:rPr>
                <w:spacing w:val="-11"/>
                <w:sz w:val="18"/>
                <w:szCs w:val="18"/>
              </w:rPr>
              <w:t xml:space="preserve"> </w:t>
            </w:r>
            <w:r w:rsidRPr="00622CA4">
              <w:rPr>
                <w:spacing w:val="-1"/>
                <w:sz w:val="18"/>
                <w:szCs w:val="18"/>
              </w:rPr>
              <w:t>застройщиками</w:t>
            </w:r>
            <w:r w:rsidRPr="00622CA4">
              <w:rPr>
                <w:spacing w:val="-12"/>
                <w:sz w:val="18"/>
                <w:szCs w:val="18"/>
              </w:rPr>
              <w:t xml:space="preserve"> </w:t>
            </w:r>
            <w:r w:rsidRPr="00622CA4">
              <w:rPr>
                <w:spacing w:val="-1"/>
                <w:sz w:val="18"/>
                <w:szCs w:val="18"/>
              </w:rPr>
              <w:t>на</w:t>
            </w:r>
            <w:r w:rsidRPr="00622CA4">
              <w:rPr>
                <w:spacing w:val="-14"/>
                <w:sz w:val="18"/>
                <w:szCs w:val="18"/>
              </w:rPr>
              <w:t xml:space="preserve"> </w:t>
            </w:r>
            <w:r w:rsidRPr="00622CA4">
              <w:rPr>
                <w:spacing w:val="-1"/>
                <w:sz w:val="18"/>
                <w:szCs w:val="18"/>
              </w:rPr>
              <w:t>территории</w:t>
            </w:r>
            <w:r w:rsidRPr="00622CA4">
              <w:rPr>
                <w:spacing w:val="-10"/>
                <w:sz w:val="18"/>
                <w:szCs w:val="18"/>
              </w:rPr>
              <w:t xml:space="preserve"> </w:t>
            </w:r>
            <w:r w:rsidRPr="00622CA4">
              <w:rPr>
                <w:spacing w:val="-1"/>
                <w:sz w:val="18"/>
                <w:szCs w:val="18"/>
              </w:rPr>
              <w:t>Забайкальского края</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2022-2025 годы</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строительства, дорожного хозяйства и транспорта Забайкальского края;</w:t>
            </w:r>
          </w:p>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Государственное казенное учреждение «Служба единого заказчика»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5</w:t>
            </w:r>
          </w:p>
        </w:tc>
        <w:tc>
          <w:tcPr>
            <w:tcW w:w="6237" w:type="dxa"/>
            <w:vAlign w:val="center"/>
          </w:tcPr>
          <w:p w:rsidR="00622CA4" w:rsidRPr="00622CA4" w:rsidRDefault="00622CA4" w:rsidP="00622CA4">
            <w:pPr>
              <w:pStyle w:val="TableParagraph"/>
              <w:ind w:right="99"/>
              <w:jc w:val="center"/>
              <w:rPr>
                <w:sz w:val="18"/>
                <w:szCs w:val="18"/>
              </w:rPr>
            </w:pPr>
            <w:r w:rsidRPr="00622CA4">
              <w:rPr>
                <w:sz w:val="18"/>
                <w:szCs w:val="18"/>
              </w:rPr>
              <w:t>Осуществление контроля за качеством строительства жилых помещений в рамках государственных контрактов</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строительства, дорожного хозяйства и транспорта Забайкальского края;</w:t>
            </w:r>
          </w:p>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Государственное казенное учреждение «Служба единого заказчика»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6</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Реализация мероприятий по установлению местонахождения детей-сирот, состоящих на учете в качестве нуждающихся в жилых помещениях</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7</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 xml:space="preserve">Анализ и прогнозирование причин, способствующих увеличению численности детей-сирот </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8</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Осуществление сбора письменных согласий детей-сирот на проживание в населенном пункте</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Ежеквартально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9</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Реализация мероприятий, направленных на профилактику социального сиротства, на территории Забайкальского края</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2022-2025 годы</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10</w:t>
            </w:r>
          </w:p>
        </w:tc>
        <w:tc>
          <w:tcPr>
            <w:tcW w:w="6237" w:type="dxa"/>
            <w:vAlign w:val="center"/>
          </w:tcPr>
          <w:p w:rsidR="00622CA4" w:rsidRPr="00622CA4" w:rsidRDefault="00622CA4" w:rsidP="00622CA4">
            <w:pPr>
              <w:pStyle w:val="TableParagraph"/>
              <w:ind w:right="94"/>
              <w:jc w:val="center"/>
              <w:rPr>
                <w:sz w:val="18"/>
                <w:szCs w:val="18"/>
              </w:rPr>
            </w:pPr>
            <w:r w:rsidRPr="00622CA4">
              <w:rPr>
                <w:sz w:val="18"/>
                <w:szCs w:val="18"/>
              </w:rPr>
              <w:t>Актуализация</w:t>
            </w:r>
            <w:r w:rsidRPr="00622CA4">
              <w:rPr>
                <w:spacing w:val="1"/>
                <w:sz w:val="18"/>
                <w:szCs w:val="18"/>
              </w:rPr>
              <w:t xml:space="preserve"> </w:t>
            </w:r>
            <w:r w:rsidRPr="00622CA4">
              <w:rPr>
                <w:sz w:val="18"/>
                <w:szCs w:val="18"/>
              </w:rPr>
              <w:t>сведений</w:t>
            </w:r>
            <w:r w:rsidRPr="00622CA4">
              <w:rPr>
                <w:spacing w:val="1"/>
                <w:sz w:val="18"/>
                <w:szCs w:val="18"/>
              </w:rPr>
              <w:t xml:space="preserve"> </w:t>
            </w:r>
            <w:r w:rsidRPr="00622CA4">
              <w:rPr>
                <w:sz w:val="18"/>
                <w:szCs w:val="18"/>
              </w:rPr>
              <w:t>о</w:t>
            </w:r>
            <w:r w:rsidRPr="00622CA4">
              <w:rPr>
                <w:spacing w:val="1"/>
                <w:sz w:val="18"/>
                <w:szCs w:val="18"/>
              </w:rPr>
              <w:t xml:space="preserve"> </w:t>
            </w:r>
            <w:r w:rsidRPr="00622CA4">
              <w:rPr>
                <w:sz w:val="18"/>
                <w:szCs w:val="18"/>
              </w:rPr>
              <w:t>гражданах,</w:t>
            </w:r>
            <w:r w:rsidRPr="00622CA4">
              <w:rPr>
                <w:spacing w:val="1"/>
                <w:sz w:val="18"/>
                <w:szCs w:val="18"/>
              </w:rPr>
              <w:t xml:space="preserve"> </w:t>
            </w:r>
            <w:r w:rsidRPr="00622CA4">
              <w:rPr>
                <w:sz w:val="18"/>
                <w:szCs w:val="18"/>
              </w:rPr>
              <w:t>включенных</w:t>
            </w:r>
            <w:r w:rsidRPr="00622CA4">
              <w:rPr>
                <w:spacing w:val="1"/>
                <w:sz w:val="18"/>
                <w:szCs w:val="18"/>
              </w:rPr>
              <w:t xml:space="preserve"> </w:t>
            </w:r>
            <w:r w:rsidRPr="00622CA4">
              <w:rPr>
                <w:sz w:val="18"/>
                <w:szCs w:val="18"/>
              </w:rPr>
              <w:t>в</w:t>
            </w:r>
            <w:r w:rsidRPr="00622CA4">
              <w:rPr>
                <w:spacing w:val="1"/>
                <w:sz w:val="18"/>
                <w:szCs w:val="18"/>
              </w:rPr>
              <w:t xml:space="preserve"> </w:t>
            </w:r>
            <w:r w:rsidRPr="00622CA4">
              <w:rPr>
                <w:sz w:val="18"/>
                <w:szCs w:val="18"/>
              </w:rPr>
              <w:t>список</w:t>
            </w:r>
            <w:r w:rsidRPr="00622CA4">
              <w:rPr>
                <w:spacing w:val="1"/>
                <w:sz w:val="18"/>
                <w:szCs w:val="18"/>
              </w:rPr>
              <w:t xml:space="preserve"> </w:t>
            </w:r>
            <w:r w:rsidRPr="00622CA4">
              <w:rPr>
                <w:sz w:val="18"/>
                <w:szCs w:val="18"/>
              </w:rPr>
              <w:t>детей-сирот,</w:t>
            </w:r>
            <w:r w:rsidRPr="00622CA4">
              <w:rPr>
                <w:spacing w:val="-11"/>
                <w:sz w:val="18"/>
                <w:szCs w:val="18"/>
              </w:rPr>
              <w:t xml:space="preserve"> в том числе достигших </w:t>
            </w:r>
            <w:r w:rsidRPr="00622CA4">
              <w:rPr>
                <w:sz w:val="18"/>
                <w:szCs w:val="18"/>
              </w:rPr>
              <w:t>возраста</w:t>
            </w:r>
            <w:r w:rsidRPr="00622CA4">
              <w:rPr>
                <w:spacing w:val="-10"/>
                <w:sz w:val="18"/>
                <w:szCs w:val="18"/>
              </w:rPr>
              <w:t xml:space="preserve"> </w:t>
            </w:r>
            <w:r w:rsidRPr="00622CA4">
              <w:rPr>
                <w:sz w:val="18"/>
                <w:szCs w:val="18"/>
              </w:rPr>
              <w:t>23</w:t>
            </w:r>
            <w:r w:rsidRPr="00622CA4">
              <w:rPr>
                <w:spacing w:val="-11"/>
                <w:sz w:val="18"/>
                <w:szCs w:val="18"/>
              </w:rPr>
              <w:t xml:space="preserve"> </w:t>
            </w:r>
            <w:r w:rsidRPr="00622CA4">
              <w:rPr>
                <w:sz w:val="18"/>
                <w:szCs w:val="18"/>
              </w:rPr>
              <w:t>лет, которые подлежат обеспечению жилыми помещениями (далее – список) путем исключения</w:t>
            </w:r>
            <w:r w:rsidRPr="00622CA4">
              <w:rPr>
                <w:spacing w:val="-7"/>
                <w:sz w:val="18"/>
                <w:szCs w:val="18"/>
              </w:rPr>
              <w:t xml:space="preserve"> </w:t>
            </w:r>
            <w:r w:rsidRPr="00622CA4">
              <w:rPr>
                <w:sz w:val="18"/>
                <w:szCs w:val="18"/>
              </w:rPr>
              <w:t xml:space="preserve">указанных </w:t>
            </w:r>
            <w:r w:rsidRPr="00622CA4">
              <w:rPr>
                <w:spacing w:val="-58"/>
                <w:sz w:val="18"/>
                <w:szCs w:val="18"/>
              </w:rPr>
              <w:t xml:space="preserve"> </w:t>
            </w:r>
            <w:r w:rsidRPr="00622CA4">
              <w:rPr>
                <w:sz w:val="18"/>
                <w:szCs w:val="18"/>
              </w:rPr>
              <w:t>лиц из списка в случае наличия оснований, предусмотренных действующим законодательством</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Ежемесячно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11</w:t>
            </w:r>
          </w:p>
        </w:tc>
        <w:tc>
          <w:tcPr>
            <w:tcW w:w="6237" w:type="dxa"/>
            <w:vAlign w:val="center"/>
          </w:tcPr>
          <w:p w:rsidR="00622CA4" w:rsidRPr="00622CA4" w:rsidRDefault="00622CA4" w:rsidP="00622CA4">
            <w:pPr>
              <w:pStyle w:val="TableParagraph"/>
              <w:tabs>
                <w:tab w:val="left" w:pos="1420"/>
                <w:tab w:val="left" w:pos="2069"/>
                <w:tab w:val="left" w:pos="3122"/>
                <w:tab w:val="left" w:pos="4494"/>
                <w:tab w:val="left" w:pos="4828"/>
                <w:tab w:val="left" w:pos="6059"/>
                <w:tab w:val="left" w:pos="7486"/>
                <w:tab w:val="left" w:pos="7831"/>
                <w:tab w:val="left" w:pos="8664"/>
              </w:tabs>
              <w:ind w:firstLine="449"/>
              <w:jc w:val="center"/>
              <w:rPr>
                <w:sz w:val="18"/>
                <w:szCs w:val="18"/>
              </w:rPr>
            </w:pPr>
            <w:r w:rsidRPr="00622CA4">
              <w:rPr>
                <w:sz w:val="18"/>
                <w:szCs w:val="18"/>
              </w:rPr>
              <w:t>Осуществление</w:t>
            </w:r>
            <w:r w:rsidRPr="00622CA4">
              <w:rPr>
                <w:spacing w:val="1"/>
                <w:sz w:val="18"/>
                <w:szCs w:val="18"/>
              </w:rPr>
              <w:t xml:space="preserve"> </w:t>
            </w:r>
            <w:r w:rsidRPr="00622CA4">
              <w:rPr>
                <w:sz w:val="18"/>
                <w:szCs w:val="18"/>
              </w:rPr>
              <w:t>контроля</w:t>
            </w:r>
            <w:r w:rsidRPr="00622CA4">
              <w:rPr>
                <w:spacing w:val="1"/>
                <w:sz w:val="18"/>
                <w:szCs w:val="18"/>
              </w:rPr>
              <w:t xml:space="preserve"> за</w:t>
            </w:r>
            <w:r w:rsidRPr="00622CA4">
              <w:rPr>
                <w:sz w:val="18"/>
                <w:szCs w:val="18"/>
              </w:rPr>
              <w:t xml:space="preserve"> соблюдением</w:t>
            </w:r>
            <w:r w:rsidRPr="00622CA4">
              <w:rPr>
                <w:spacing w:val="1"/>
                <w:sz w:val="18"/>
                <w:szCs w:val="18"/>
              </w:rPr>
              <w:t xml:space="preserve"> </w:t>
            </w:r>
            <w:r w:rsidRPr="00622CA4">
              <w:rPr>
                <w:sz w:val="18"/>
                <w:szCs w:val="18"/>
              </w:rPr>
              <w:t>законодательства</w:t>
            </w:r>
            <w:r w:rsidRPr="00622CA4">
              <w:rPr>
                <w:spacing w:val="-4"/>
                <w:sz w:val="18"/>
                <w:szCs w:val="18"/>
              </w:rPr>
              <w:t xml:space="preserve"> </w:t>
            </w:r>
            <w:r w:rsidRPr="00622CA4">
              <w:rPr>
                <w:sz w:val="18"/>
                <w:szCs w:val="18"/>
              </w:rPr>
              <w:t>в</w:t>
            </w:r>
            <w:r w:rsidRPr="00622CA4">
              <w:rPr>
                <w:spacing w:val="-6"/>
                <w:sz w:val="18"/>
                <w:szCs w:val="18"/>
              </w:rPr>
              <w:t xml:space="preserve"> </w:t>
            </w:r>
            <w:r w:rsidRPr="00622CA4">
              <w:rPr>
                <w:sz w:val="18"/>
                <w:szCs w:val="18"/>
              </w:rPr>
              <w:t>части</w:t>
            </w:r>
            <w:r w:rsidRPr="00622CA4">
              <w:rPr>
                <w:spacing w:val="-4"/>
                <w:sz w:val="18"/>
                <w:szCs w:val="18"/>
              </w:rPr>
              <w:t xml:space="preserve"> </w:t>
            </w:r>
            <w:r w:rsidRPr="00622CA4">
              <w:rPr>
                <w:sz w:val="18"/>
                <w:szCs w:val="18"/>
              </w:rPr>
              <w:t>правомерности</w:t>
            </w:r>
            <w:r w:rsidRPr="00622CA4">
              <w:rPr>
                <w:spacing w:val="-5"/>
                <w:sz w:val="18"/>
                <w:szCs w:val="18"/>
              </w:rPr>
              <w:t xml:space="preserve"> </w:t>
            </w:r>
            <w:r w:rsidRPr="00622CA4">
              <w:rPr>
                <w:sz w:val="18"/>
                <w:szCs w:val="18"/>
              </w:rPr>
              <w:t>включения</w:t>
            </w:r>
            <w:r w:rsidRPr="00622CA4">
              <w:rPr>
                <w:spacing w:val="-5"/>
                <w:sz w:val="18"/>
                <w:szCs w:val="18"/>
              </w:rPr>
              <w:t xml:space="preserve"> </w:t>
            </w:r>
            <w:r w:rsidRPr="00622CA4">
              <w:rPr>
                <w:sz w:val="18"/>
                <w:szCs w:val="18"/>
              </w:rPr>
              <w:t>в</w:t>
            </w:r>
            <w:r w:rsidRPr="00622CA4">
              <w:rPr>
                <w:spacing w:val="-5"/>
                <w:sz w:val="18"/>
                <w:szCs w:val="18"/>
              </w:rPr>
              <w:t xml:space="preserve"> </w:t>
            </w:r>
            <w:r w:rsidRPr="00622CA4">
              <w:rPr>
                <w:sz w:val="18"/>
                <w:szCs w:val="18"/>
              </w:rPr>
              <w:t>список</w:t>
            </w:r>
            <w:r w:rsidRPr="00622CA4">
              <w:rPr>
                <w:spacing w:val="-5"/>
                <w:sz w:val="18"/>
                <w:szCs w:val="18"/>
              </w:rPr>
              <w:t xml:space="preserve"> </w:t>
            </w:r>
            <w:r w:rsidRPr="00622CA4">
              <w:rPr>
                <w:sz w:val="18"/>
                <w:szCs w:val="18"/>
              </w:rPr>
              <w:t>детей-сирот</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Ежемесячно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12</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Осуществление мероприятий по сохранности жилых помещений, закрепленных за детьми-сиротами, являющимися собственниками либо</w:t>
            </w:r>
            <w:r w:rsidRPr="00622CA4">
              <w:rPr>
                <w:rFonts w:ascii="Times New Roman" w:hAnsi="Times New Roman"/>
                <w:spacing w:val="-12"/>
                <w:sz w:val="18"/>
                <w:szCs w:val="18"/>
              </w:rPr>
              <w:t xml:space="preserve"> </w:t>
            </w:r>
            <w:r w:rsidRPr="00622CA4">
              <w:rPr>
                <w:rFonts w:ascii="Times New Roman" w:hAnsi="Times New Roman"/>
                <w:sz w:val="18"/>
                <w:szCs w:val="18"/>
              </w:rPr>
              <w:t>нанимателями</w:t>
            </w:r>
            <w:r w:rsidRPr="00622CA4">
              <w:rPr>
                <w:rFonts w:ascii="Times New Roman" w:hAnsi="Times New Roman"/>
                <w:spacing w:val="-11"/>
                <w:sz w:val="18"/>
                <w:szCs w:val="18"/>
              </w:rPr>
              <w:t xml:space="preserve"> </w:t>
            </w:r>
            <w:r w:rsidRPr="00622CA4">
              <w:rPr>
                <w:rFonts w:ascii="Times New Roman" w:hAnsi="Times New Roman"/>
                <w:sz w:val="18"/>
                <w:szCs w:val="18"/>
              </w:rPr>
              <w:t>жилых</w:t>
            </w:r>
            <w:r w:rsidRPr="00622CA4">
              <w:rPr>
                <w:rFonts w:ascii="Times New Roman" w:hAnsi="Times New Roman"/>
                <w:spacing w:val="-10"/>
                <w:sz w:val="18"/>
                <w:szCs w:val="18"/>
              </w:rPr>
              <w:t xml:space="preserve"> </w:t>
            </w:r>
            <w:r w:rsidRPr="00622CA4">
              <w:rPr>
                <w:rFonts w:ascii="Times New Roman" w:hAnsi="Times New Roman"/>
                <w:sz w:val="18"/>
                <w:szCs w:val="18"/>
              </w:rPr>
              <w:t>помещений</w:t>
            </w:r>
            <w:r w:rsidRPr="00622CA4">
              <w:rPr>
                <w:rFonts w:ascii="Times New Roman" w:hAnsi="Times New Roman"/>
                <w:spacing w:val="-12"/>
                <w:sz w:val="18"/>
                <w:szCs w:val="18"/>
              </w:rPr>
              <w:t xml:space="preserve"> </w:t>
            </w:r>
            <w:r w:rsidRPr="00622CA4">
              <w:rPr>
                <w:rFonts w:ascii="Times New Roman" w:hAnsi="Times New Roman"/>
                <w:sz w:val="18"/>
                <w:szCs w:val="18"/>
              </w:rPr>
              <w:t xml:space="preserve">или </w:t>
            </w:r>
            <w:r w:rsidRPr="00622CA4">
              <w:rPr>
                <w:rFonts w:ascii="Times New Roman" w:hAnsi="Times New Roman"/>
                <w:spacing w:val="-58"/>
                <w:sz w:val="18"/>
                <w:szCs w:val="18"/>
              </w:rPr>
              <w:t xml:space="preserve"> </w:t>
            </w:r>
            <w:r w:rsidRPr="00622CA4">
              <w:rPr>
                <w:rFonts w:ascii="Times New Roman" w:hAnsi="Times New Roman"/>
                <w:spacing w:val="-1"/>
                <w:sz w:val="18"/>
                <w:szCs w:val="18"/>
              </w:rPr>
              <w:t>членами</w:t>
            </w:r>
            <w:r w:rsidRPr="00622CA4">
              <w:rPr>
                <w:rFonts w:ascii="Times New Roman" w:hAnsi="Times New Roman"/>
                <w:spacing w:val="-13"/>
                <w:sz w:val="18"/>
                <w:szCs w:val="18"/>
              </w:rPr>
              <w:t xml:space="preserve"> </w:t>
            </w:r>
            <w:r w:rsidRPr="00622CA4">
              <w:rPr>
                <w:rFonts w:ascii="Times New Roman" w:hAnsi="Times New Roman"/>
                <w:spacing w:val="-1"/>
                <w:sz w:val="18"/>
                <w:szCs w:val="18"/>
              </w:rPr>
              <w:t>семей</w:t>
            </w:r>
            <w:r w:rsidRPr="00622CA4">
              <w:rPr>
                <w:rFonts w:ascii="Times New Roman" w:hAnsi="Times New Roman"/>
                <w:spacing w:val="-13"/>
                <w:sz w:val="18"/>
                <w:szCs w:val="18"/>
              </w:rPr>
              <w:t xml:space="preserve"> </w:t>
            </w:r>
            <w:r w:rsidRPr="00622CA4">
              <w:rPr>
                <w:rFonts w:ascii="Times New Roman" w:hAnsi="Times New Roman"/>
                <w:spacing w:val="-1"/>
                <w:sz w:val="18"/>
                <w:szCs w:val="18"/>
              </w:rPr>
              <w:t>нанимателей</w:t>
            </w:r>
            <w:r w:rsidRPr="00622CA4">
              <w:rPr>
                <w:rFonts w:ascii="Times New Roman" w:hAnsi="Times New Roman"/>
                <w:spacing w:val="-12"/>
                <w:sz w:val="18"/>
                <w:szCs w:val="18"/>
              </w:rPr>
              <w:t xml:space="preserve"> </w:t>
            </w:r>
            <w:r w:rsidRPr="00622CA4">
              <w:rPr>
                <w:rFonts w:ascii="Times New Roman" w:hAnsi="Times New Roman"/>
                <w:spacing w:val="-1"/>
                <w:sz w:val="18"/>
                <w:szCs w:val="18"/>
              </w:rPr>
              <w:t>по</w:t>
            </w:r>
            <w:r w:rsidRPr="00622CA4">
              <w:rPr>
                <w:rFonts w:ascii="Times New Roman" w:hAnsi="Times New Roman"/>
                <w:spacing w:val="-14"/>
                <w:sz w:val="18"/>
                <w:szCs w:val="18"/>
              </w:rPr>
              <w:t xml:space="preserve"> </w:t>
            </w:r>
            <w:r w:rsidRPr="00622CA4">
              <w:rPr>
                <w:rFonts w:ascii="Times New Roman" w:hAnsi="Times New Roman"/>
                <w:spacing w:val="-1"/>
                <w:sz w:val="18"/>
                <w:szCs w:val="18"/>
              </w:rPr>
              <w:t>договорам</w:t>
            </w:r>
            <w:r w:rsidRPr="00622CA4">
              <w:rPr>
                <w:rFonts w:ascii="Times New Roman" w:hAnsi="Times New Roman"/>
                <w:spacing w:val="-13"/>
                <w:sz w:val="18"/>
                <w:szCs w:val="18"/>
              </w:rPr>
              <w:t xml:space="preserve"> </w:t>
            </w:r>
            <w:r w:rsidRPr="00622CA4">
              <w:rPr>
                <w:rFonts w:ascii="Times New Roman" w:hAnsi="Times New Roman"/>
                <w:spacing w:val="-1"/>
                <w:sz w:val="18"/>
                <w:szCs w:val="18"/>
              </w:rPr>
              <w:t>социального</w:t>
            </w:r>
            <w:r w:rsidRPr="00622CA4">
              <w:rPr>
                <w:rFonts w:ascii="Times New Roman" w:hAnsi="Times New Roman"/>
                <w:spacing w:val="-13"/>
                <w:sz w:val="18"/>
                <w:szCs w:val="18"/>
              </w:rPr>
              <w:t xml:space="preserve"> </w:t>
            </w:r>
            <w:r w:rsidRPr="00622CA4">
              <w:rPr>
                <w:rFonts w:ascii="Times New Roman" w:hAnsi="Times New Roman"/>
                <w:spacing w:val="-1"/>
                <w:sz w:val="18"/>
                <w:szCs w:val="18"/>
              </w:rPr>
              <w:t>найма</w:t>
            </w:r>
            <w:r w:rsidRPr="00622CA4">
              <w:rPr>
                <w:rFonts w:ascii="Times New Roman" w:hAnsi="Times New Roman"/>
                <w:sz w:val="18"/>
                <w:szCs w:val="18"/>
              </w:rPr>
              <w:t>, на период пребывания их в организациях для детей-сирот или под опекой (попечительством)</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13</w:t>
            </w:r>
          </w:p>
        </w:tc>
        <w:tc>
          <w:tcPr>
            <w:tcW w:w="6237" w:type="dxa"/>
            <w:vAlign w:val="center"/>
          </w:tcPr>
          <w:p w:rsidR="00622CA4" w:rsidRPr="00622CA4" w:rsidRDefault="00622CA4" w:rsidP="00622CA4">
            <w:pPr>
              <w:pStyle w:val="TableParagraph"/>
              <w:ind w:right="96"/>
              <w:jc w:val="center"/>
              <w:rPr>
                <w:sz w:val="18"/>
                <w:szCs w:val="18"/>
              </w:rPr>
            </w:pPr>
            <w:r w:rsidRPr="00622CA4">
              <w:rPr>
                <w:sz w:val="18"/>
                <w:szCs w:val="18"/>
              </w:rPr>
              <w:t>Ведение реестра жилых помещений, закрепленных за детьми-сиротами, являющимися собственниками либо</w:t>
            </w:r>
            <w:r w:rsidRPr="00622CA4">
              <w:rPr>
                <w:spacing w:val="-12"/>
                <w:sz w:val="18"/>
                <w:szCs w:val="18"/>
              </w:rPr>
              <w:t xml:space="preserve"> </w:t>
            </w:r>
            <w:r w:rsidRPr="00622CA4">
              <w:rPr>
                <w:sz w:val="18"/>
                <w:szCs w:val="18"/>
              </w:rPr>
              <w:t>нанимателями</w:t>
            </w:r>
            <w:r w:rsidRPr="00622CA4">
              <w:rPr>
                <w:spacing w:val="-11"/>
                <w:sz w:val="18"/>
                <w:szCs w:val="18"/>
              </w:rPr>
              <w:t xml:space="preserve"> </w:t>
            </w:r>
            <w:r w:rsidRPr="00622CA4">
              <w:rPr>
                <w:sz w:val="18"/>
                <w:szCs w:val="18"/>
              </w:rPr>
              <w:t>жилых</w:t>
            </w:r>
            <w:r w:rsidRPr="00622CA4">
              <w:rPr>
                <w:spacing w:val="-10"/>
                <w:sz w:val="18"/>
                <w:szCs w:val="18"/>
              </w:rPr>
              <w:t xml:space="preserve"> </w:t>
            </w:r>
            <w:r w:rsidRPr="00622CA4">
              <w:rPr>
                <w:sz w:val="18"/>
                <w:szCs w:val="18"/>
              </w:rPr>
              <w:t>помещений</w:t>
            </w:r>
            <w:r w:rsidRPr="00622CA4">
              <w:rPr>
                <w:spacing w:val="-12"/>
                <w:sz w:val="18"/>
                <w:szCs w:val="18"/>
              </w:rPr>
              <w:t xml:space="preserve"> </w:t>
            </w:r>
            <w:r w:rsidRPr="00622CA4">
              <w:rPr>
                <w:sz w:val="18"/>
                <w:szCs w:val="18"/>
              </w:rPr>
              <w:t xml:space="preserve">или </w:t>
            </w:r>
            <w:r w:rsidRPr="00622CA4">
              <w:rPr>
                <w:spacing w:val="-58"/>
                <w:sz w:val="18"/>
                <w:szCs w:val="18"/>
              </w:rPr>
              <w:t xml:space="preserve"> </w:t>
            </w:r>
            <w:r w:rsidRPr="00622CA4">
              <w:rPr>
                <w:spacing w:val="-1"/>
                <w:sz w:val="18"/>
                <w:szCs w:val="18"/>
              </w:rPr>
              <w:t>членами</w:t>
            </w:r>
            <w:r w:rsidRPr="00622CA4">
              <w:rPr>
                <w:spacing w:val="-13"/>
                <w:sz w:val="18"/>
                <w:szCs w:val="18"/>
              </w:rPr>
              <w:t xml:space="preserve"> </w:t>
            </w:r>
            <w:r w:rsidRPr="00622CA4">
              <w:rPr>
                <w:spacing w:val="-1"/>
                <w:sz w:val="18"/>
                <w:szCs w:val="18"/>
              </w:rPr>
              <w:t>семей</w:t>
            </w:r>
            <w:r w:rsidRPr="00622CA4">
              <w:rPr>
                <w:spacing w:val="-13"/>
                <w:sz w:val="18"/>
                <w:szCs w:val="18"/>
              </w:rPr>
              <w:t xml:space="preserve"> </w:t>
            </w:r>
            <w:r w:rsidRPr="00622CA4">
              <w:rPr>
                <w:spacing w:val="-1"/>
                <w:sz w:val="18"/>
                <w:szCs w:val="18"/>
              </w:rPr>
              <w:t>нанимателей</w:t>
            </w:r>
            <w:r w:rsidRPr="00622CA4">
              <w:rPr>
                <w:spacing w:val="-12"/>
                <w:sz w:val="18"/>
                <w:szCs w:val="18"/>
              </w:rPr>
              <w:t xml:space="preserve"> </w:t>
            </w:r>
            <w:r w:rsidRPr="00622CA4">
              <w:rPr>
                <w:spacing w:val="-1"/>
                <w:sz w:val="18"/>
                <w:szCs w:val="18"/>
              </w:rPr>
              <w:t>по</w:t>
            </w:r>
            <w:r w:rsidRPr="00622CA4">
              <w:rPr>
                <w:spacing w:val="-14"/>
                <w:sz w:val="18"/>
                <w:szCs w:val="18"/>
              </w:rPr>
              <w:t xml:space="preserve"> </w:t>
            </w:r>
            <w:r w:rsidRPr="00622CA4">
              <w:rPr>
                <w:spacing w:val="-1"/>
                <w:sz w:val="18"/>
                <w:szCs w:val="18"/>
              </w:rPr>
              <w:t>договорам</w:t>
            </w:r>
            <w:r w:rsidRPr="00622CA4">
              <w:rPr>
                <w:spacing w:val="-13"/>
                <w:sz w:val="18"/>
                <w:szCs w:val="18"/>
              </w:rPr>
              <w:t xml:space="preserve"> </w:t>
            </w:r>
            <w:r w:rsidRPr="00622CA4">
              <w:rPr>
                <w:spacing w:val="-1"/>
                <w:sz w:val="18"/>
                <w:szCs w:val="18"/>
              </w:rPr>
              <w:t>социального</w:t>
            </w:r>
            <w:r w:rsidRPr="00622CA4">
              <w:rPr>
                <w:spacing w:val="-13"/>
                <w:sz w:val="18"/>
                <w:szCs w:val="18"/>
              </w:rPr>
              <w:t xml:space="preserve"> </w:t>
            </w:r>
            <w:r w:rsidRPr="00622CA4">
              <w:rPr>
                <w:spacing w:val="-1"/>
                <w:sz w:val="18"/>
                <w:szCs w:val="18"/>
              </w:rPr>
              <w:t>найма</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14</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Организация постинтернатного</w:t>
            </w:r>
            <w:r w:rsidRPr="00622CA4">
              <w:rPr>
                <w:rFonts w:ascii="Times New Roman" w:hAnsi="Times New Roman"/>
                <w:spacing w:val="1"/>
                <w:sz w:val="18"/>
                <w:szCs w:val="18"/>
              </w:rPr>
              <w:t xml:space="preserve"> </w:t>
            </w:r>
            <w:r w:rsidRPr="00622CA4">
              <w:rPr>
                <w:rFonts w:ascii="Times New Roman" w:hAnsi="Times New Roman"/>
                <w:sz w:val="18"/>
                <w:szCs w:val="18"/>
              </w:rPr>
              <w:t>сопровождения</w:t>
            </w:r>
            <w:r w:rsidRPr="00622CA4">
              <w:rPr>
                <w:rFonts w:ascii="Times New Roman" w:hAnsi="Times New Roman"/>
                <w:spacing w:val="1"/>
                <w:sz w:val="18"/>
                <w:szCs w:val="18"/>
              </w:rPr>
              <w:t xml:space="preserve"> </w:t>
            </w:r>
            <w:r w:rsidRPr="00622CA4">
              <w:rPr>
                <w:rFonts w:ascii="Times New Roman" w:hAnsi="Times New Roman"/>
                <w:sz w:val="18"/>
                <w:szCs w:val="18"/>
              </w:rPr>
              <w:t>детей-сирот</w:t>
            </w:r>
            <w:r w:rsidRPr="00622CA4">
              <w:rPr>
                <w:rFonts w:ascii="Times New Roman" w:hAnsi="Times New Roman"/>
                <w:spacing w:val="1"/>
                <w:sz w:val="18"/>
                <w:szCs w:val="18"/>
              </w:rPr>
              <w:t xml:space="preserve"> </w:t>
            </w:r>
            <w:r w:rsidRPr="00622CA4">
              <w:rPr>
                <w:rFonts w:ascii="Times New Roman" w:hAnsi="Times New Roman"/>
                <w:sz w:val="18"/>
                <w:szCs w:val="18"/>
              </w:rPr>
              <w:t>после</w:t>
            </w:r>
            <w:r w:rsidRPr="00622CA4">
              <w:rPr>
                <w:rFonts w:ascii="Times New Roman" w:hAnsi="Times New Roman"/>
                <w:spacing w:val="1"/>
                <w:sz w:val="18"/>
                <w:szCs w:val="18"/>
              </w:rPr>
              <w:t xml:space="preserve"> </w:t>
            </w:r>
            <w:r w:rsidRPr="00622CA4">
              <w:rPr>
                <w:rFonts w:ascii="Times New Roman" w:hAnsi="Times New Roman"/>
                <w:sz w:val="18"/>
                <w:szCs w:val="18"/>
              </w:rPr>
              <w:t>окончания</w:t>
            </w:r>
            <w:r w:rsidRPr="00622CA4">
              <w:rPr>
                <w:rFonts w:ascii="Times New Roman" w:hAnsi="Times New Roman"/>
                <w:spacing w:val="1"/>
                <w:sz w:val="18"/>
                <w:szCs w:val="18"/>
              </w:rPr>
              <w:t xml:space="preserve"> </w:t>
            </w:r>
            <w:r w:rsidRPr="00622CA4">
              <w:rPr>
                <w:rFonts w:ascii="Times New Roman" w:hAnsi="Times New Roman"/>
                <w:sz w:val="18"/>
                <w:szCs w:val="18"/>
              </w:rPr>
              <w:t>пребывания</w:t>
            </w:r>
            <w:r w:rsidRPr="00622CA4">
              <w:rPr>
                <w:rFonts w:ascii="Times New Roman" w:hAnsi="Times New Roman"/>
                <w:spacing w:val="1"/>
                <w:sz w:val="18"/>
                <w:szCs w:val="18"/>
              </w:rPr>
              <w:t xml:space="preserve"> </w:t>
            </w:r>
            <w:r w:rsidRPr="00622CA4">
              <w:rPr>
                <w:rFonts w:ascii="Times New Roman" w:hAnsi="Times New Roman"/>
                <w:sz w:val="18"/>
                <w:szCs w:val="18"/>
              </w:rPr>
              <w:t xml:space="preserve">их в организациях для детей-сирот </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rPr>
          <w:trHeight w:val="1162"/>
        </w:trPr>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15</w:t>
            </w:r>
          </w:p>
        </w:tc>
        <w:tc>
          <w:tcPr>
            <w:tcW w:w="6237" w:type="dxa"/>
            <w:vAlign w:val="center"/>
          </w:tcPr>
          <w:p w:rsidR="00622CA4" w:rsidRPr="00622CA4" w:rsidRDefault="00622CA4" w:rsidP="00622CA4">
            <w:pPr>
              <w:pStyle w:val="TableParagraph"/>
              <w:jc w:val="center"/>
              <w:rPr>
                <w:sz w:val="18"/>
                <w:szCs w:val="18"/>
              </w:rPr>
            </w:pPr>
            <w:r w:rsidRPr="00622CA4">
              <w:rPr>
                <w:sz w:val="18"/>
                <w:szCs w:val="18"/>
              </w:rPr>
              <w:t>Информирование</w:t>
            </w:r>
            <w:r w:rsidRPr="00622CA4">
              <w:rPr>
                <w:spacing w:val="41"/>
                <w:sz w:val="18"/>
                <w:szCs w:val="18"/>
              </w:rPr>
              <w:t xml:space="preserve"> </w:t>
            </w:r>
            <w:r w:rsidRPr="00622CA4">
              <w:rPr>
                <w:sz w:val="18"/>
                <w:szCs w:val="18"/>
              </w:rPr>
              <w:t>и</w:t>
            </w:r>
            <w:r w:rsidRPr="00622CA4">
              <w:rPr>
                <w:spacing w:val="43"/>
                <w:sz w:val="18"/>
                <w:szCs w:val="18"/>
              </w:rPr>
              <w:t xml:space="preserve"> </w:t>
            </w:r>
            <w:r w:rsidRPr="00622CA4">
              <w:rPr>
                <w:sz w:val="18"/>
                <w:szCs w:val="18"/>
              </w:rPr>
              <w:t>консультирование</w:t>
            </w:r>
            <w:r w:rsidRPr="00622CA4">
              <w:rPr>
                <w:spacing w:val="41"/>
                <w:sz w:val="18"/>
                <w:szCs w:val="18"/>
              </w:rPr>
              <w:t xml:space="preserve"> </w:t>
            </w:r>
            <w:r w:rsidRPr="00622CA4">
              <w:rPr>
                <w:sz w:val="18"/>
                <w:szCs w:val="18"/>
              </w:rPr>
              <w:t>детей-сирот,</w:t>
            </w:r>
            <w:r w:rsidRPr="00622CA4">
              <w:rPr>
                <w:spacing w:val="42"/>
                <w:sz w:val="18"/>
                <w:szCs w:val="18"/>
              </w:rPr>
              <w:t xml:space="preserve"> </w:t>
            </w:r>
            <w:r w:rsidRPr="00622CA4">
              <w:rPr>
                <w:sz w:val="18"/>
                <w:szCs w:val="18"/>
              </w:rPr>
              <w:t>имеющих</w:t>
            </w:r>
            <w:r w:rsidRPr="00622CA4">
              <w:rPr>
                <w:spacing w:val="44"/>
                <w:sz w:val="18"/>
                <w:szCs w:val="18"/>
              </w:rPr>
              <w:t xml:space="preserve"> </w:t>
            </w:r>
            <w:r w:rsidRPr="00622CA4">
              <w:rPr>
                <w:sz w:val="18"/>
                <w:szCs w:val="18"/>
              </w:rPr>
              <w:t>право</w:t>
            </w:r>
            <w:r w:rsidRPr="00622CA4">
              <w:rPr>
                <w:spacing w:val="42"/>
                <w:sz w:val="18"/>
                <w:szCs w:val="18"/>
              </w:rPr>
              <w:t xml:space="preserve"> </w:t>
            </w:r>
            <w:r w:rsidRPr="00622CA4">
              <w:rPr>
                <w:sz w:val="18"/>
                <w:szCs w:val="18"/>
              </w:rPr>
              <w:t>на</w:t>
            </w:r>
            <w:r w:rsidRPr="00622CA4">
              <w:rPr>
                <w:spacing w:val="42"/>
                <w:sz w:val="18"/>
                <w:szCs w:val="18"/>
              </w:rPr>
              <w:t xml:space="preserve"> </w:t>
            </w:r>
            <w:r w:rsidRPr="00622CA4">
              <w:rPr>
                <w:sz w:val="18"/>
                <w:szCs w:val="18"/>
              </w:rPr>
              <w:t xml:space="preserve">предоставление жилых помещений по договорам найма специализированных жилых помещений, о </w:t>
            </w:r>
            <w:r w:rsidRPr="00622CA4">
              <w:rPr>
                <w:spacing w:val="-57"/>
                <w:sz w:val="18"/>
                <w:szCs w:val="18"/>
              </w:rPr>
              <w:t xml:space="preserve"> </w:t>
            </w:r>
            <w:r w:rsidRPr="00622CA4">
              <w:rPr>
                <w:spacing w:val="-1"/>
                <w:sz w:val="18"/>
                <w:szCs w:val="18"/>
              </w:rPr>
              <w:t>возможности</w:t>
            </w:r>
            <w:r w:rsidRPr="00622CA4">
              <w:rPr>
                <w:spacing w:val="-14"/>
                <w:sz w:val="18"/>
                <w:szCs w:val="18"/>
              </w:rPr>
              <w:t xml:space="preserve"> </w:t>
            </w:r>
            <w:r w:rsidRPr="00622CA4">
              <w:rPr>
                <w:spacing w:val="-1"/>
                <w:sz w:val="18"/>
                <w:szCs w:val="18"/>
              </w:rPr>
              <w:t>получения</w:t>
            </w:r>
            <w:r w:rsidRPr="00622CA4">
              <w:rPr>
                <w:spacing w:val="-12"/>
                <w:sz w:val="18"/>
                <w:szCs w:val="18"/>
              </w:rPr>
              <w:t xml:space="preserve"> </w:t>
            </w:r>
            <w:r w:rsidRPr="00622CA4">
              <w:rPr>
                <w:spacing w:val="-1"/>
                <w:sz w:val="18"/>
                <w:szCs w:val="18"/>
              </w:rPr>
              <w:t>жилого</w:t>
            </w:r>
            <w:r w:rsidRPr="00622CA4">
              <w:rPr>
                <w:spacing w:val="-14"/>
                <w:sz w:val="18"/>
                <w:szCs w:val="18"/>
              </w:rPr>
              <w:t xml:space="preserve"> </w:t>
            </w:r>
            <w:r w:rsidRPr="00622CA4">
              <w:rPr>
                <w:spacing w:val="-1"/>
                <w:sz w:val="18"/>
                <w:szCs w:val="18"/>
              </w:rPr>
              <w:t>помещения</w:t>
            </w:r>
            <w:r w:rsidRPr="00622CA4">
              <w:rPr>
                <w:spacing w:val="-13"/>
                <w:sz w:val="18"/>
                <w:szCs w:val="18"/>
              </w:rPr>
              <w:t xml:space="preserve"> </w:t>
            </w:r>
            <w:r w:rsidRPr="00622CA4">
              <w:rPr>
                <w:sz w:val="18"/>
                <w:szCs w:val="18"/>
              </w:rPr>
              <w:t>на</w:t>
            </w:r>
            <w:r w:rsidRPr="00622CA4">
              <w:rPr>
                <w:spacing w:val="-13"/>
                <w:sz w:val="18"/>
                <w:szCs w:val="18"/>
              </w:rPr>
              <w:t xml:space="preserve"> </w:t>
            </w:r>
            <w:r w:rsidRPr="00622CA4">
              <w:rPr>
                <w:sz w:val="18"/>
                <w:szCs w:val="18"/>
              </w:rPr>
              <w:t>территории</w:t>
            </w:r>
            <w:r w:rsidRPr="00622CA4">
              <w:rPr>
                <w:spacing w:val="-13"/>
                <w:sz w:val="18"/>
                <w:szCs w:val="18"/>
              </w:rPr>
              <w:t xml:space="preserve"> </w:t>
            </w:r>
            <w:r w:rsidRPr="00622CA4">
              <w:rPr>
                <w:sz w:val="18"/>
                <w:szCs w:val="18"/>
              </w:rPr>
              <w:t>субъекта</w:t>
            </w:r>
            <w:r w:rsidRPr="00622CA4">
              <w:rPr>
                <w:spacing w:val="-14"/>
                <w:sz w:val="18"/>
                <w:szCs w:val="18"/>
              </w:rPr>
              <w:t xml:space="preserve"> </w:t>
            </w:r>
            <w:r w:rsidRPr="00622CA4">
              <w:rPr>
                <w:sz w:val="18"/>
                <w:szCs w:val="18"/>
              </w:rPr>
              <w:t>Российской</w:t>
            </w:r>
            <w:r w:rsidRPr="00622CA4">
              <w:rPr>
                <w:spacing w:val="-13"/>
                <w:sz w:val="18"/>
                <w:szCs w:val="18"/>
              </w:rPr>
              <w:t xml:space="preserve"> </w:t>
            </w:r>
            <w:r w:rsidRPr="00622CA4">
              <w:rPr>
                <w:sz w:val="18"/>
                <w:szCs w:val="18"/>
              </w:rPr>
              <w:t>Федерации</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труда и социальной защиты населения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16</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Создание жилищного фонда для временного размещения детей-сирот, не обеспеченных в установленном порядке жилыми помещениями по договорам найма специализированных жилых помещений, на базе общежитий и другого высвобождаемого имущества, находящегося в собственности Забайкальского края</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2022-2025 годы</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Департамент государственного имущества и земельных отношений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17</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Информирование Министерства строительства, дорожного хозяйства и транспорта Забайкальского края о наличии земельных участков, соответствующих градостроительной документации, находящихся в ведении Забайкальского края, или участков, собственность на которые не разграничена</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2022-2025 годы</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Департамент государственного имущества и земельных отношений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18</w:t>
            </w:r>
          </w:p>
        </w:tc>
        <w:tc>
          <w:tcPr>
            <w:tcW w:w="6237"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Формирование</w:t>
            </w:r>
            <w:r w:rsidRPr="00622CA4">
              <w:rPr>
                <w:rFonts w:ascii="Times New Roman" w:hAnsi="Times New Roman"/>
                <w:spacing w:val="1"/>
                <w:sz w:val="18"/>
                <w:szCs w:val="18"/>
              </w:rPr>
              <w:t xml:space="preserve"> </w:t>
            </w:r>
            <w:r w:rsidRPr="00622CA4">
              <w:rPr>
                <w:rFonts w:ascii="Times New Roman" w:hAnsi="Times New Roman"/>
                <w:sz w:val="18"/>
                <w:szCs w:val="18"/>
              </w:rPr>
              <w:t>специализированного</w:t>
            </w:r>
            <w:r w:rsidRPr="00622CA4">
              <w:rPr>
                <w:rFonts w:ascii="Times New Roman" w:hAnsi="Times New Roman"/>
                <w:spacing w:val="1"/>
                <w:sz w:val="18"/>
                <w:szCs w:val="18"/>
              </w:rPr>
              <w:t xml:space="preserve"> </w:t>
            </w:r>
            <w:r w:rsidRPr="00622CA4">
              <w:rPr>
                <w:rFonts w:ascii="Times New Roman" w:hAnsi="Times New Roman"/>
                <w:sz w:val="18"/>
                <w:szCs w:val="18"/>
              </w:rPr>
              <w:t>жилищного</w:t>
            </w:r>
            <w:r w:rsidRPr="00622CA4">
              <w:rPr>
                <w:rFonts w:ascii="Times New Roman" w:hAnsi="Times New Roman"/>
                <w:spacing w:val="1"/>
                <w:sz w:val="18"/>
                <w:szCs w:val="18"/>
              </w:rPr>
              <w:t xml:space="preserve"> </w:t>
            </w:r>
            <w:r w:rsidRPr="00622CA4">
              <w:rPr>
                <w:rFonts w:ascii="Times New Roman" w:hAnsi="Times New Roman"/>
                <w:sz w:val="18"/>
                <w:szCs w:val="18"/>
              </w:rPr>
              <w:t>фонда</w:t>
            </w:r>
            <w:r w:rsidRPr="00622CA4">
              <w:rPr>
                <w:rFonts w:ascii="Times New Roman" w:hAnsi="Times New Roman"/>
                <w:spacing w:val="1"/>
                <w:sz w:val="18"/>
                <w:szCs w:val="18"/>
              </w:rPr>
              <w:t xml:space="preserve"> </w:t>
            </w:r>
            <w:r w:rsidRPr="00622CA4">
              <w:rPr>
                <w:rFonts w:ascii="Times New Roman" w:hAnsi="Times New Roman"/>
                <w:sz w:val="18"/>
                <w:szCs w:val="18"/>
              </w:rPr>
              <w:t>на</w:t>
            </w:r>
            <w:r w:rsidRPr="00622CA4">
              <w:rPr>
                <w:rFonts w:ascii="Times New Roman" w:hAnsi="Times New Roman"/>
                <w:spacing w:val="1"/>
                <w:sz w:val="18"/>
                <w:szCs w:val="18"/>
              </w:rPr>
              <w:t xml:space="preserve"> </w:t>
            </w:r>
            <w:r w:rsidRPr="00622CA4">
              <w:rPr>
                <w:rFonts w:ascii="Times New Roman" w:hAnsi="Times New Roman"/>
                <w:sz w:val="18"/>
                <w:szCs w:val="18"/>
              </w:rPr>
              <w:t>территории</w:t>
            </w:r>
            <w:r w:rsidRPr="00622CA4">
              <w:rPr>
                <w:rFonts w:ascii="Times New Roman" w:hAnsi="Times New Roman"/>
                <w:spacing w:val="1"/>
                <w:sz w:val="18"/>
                <w:szCs w:val="18"/>
              </w:rPr>
              <w:t xml:space="preserve"> </w:t>
            </w:r>
            <w:r w:rsidRPr="00622CA4">
              <w:rPr>
                <w:rFonts w:ascii="Times New Roman" w:hAnsi="Times New Roman"/>
                <w:sz w:val="18"/>
                <w:szCs w:val="18"/>
              </w:rPr>
              <w:t>Забайкальского края</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Департамент государственного имущества и земельных отношений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19</w:t>
            </w:r>
          </w:p>
        </w:tc>
        <w:tc>
          <w:tcPr>
            <w:tcW w:w="6237" w:type="dxa"/>
            <w:vAlign w:val="center"/>
          </w:tcPr>
          <w:p w:rsidR="00622CA4" w:rsidRPr="00622CA4" w:rsidRDefault="00622CA4" w:rsidP="00622CA4">
            <w:pPr>
              <w:pStyle w:val="TableParagraph"/>
              <w:ind w:right="97"/>
              <w:jc w:val="center"/>
              <w:rPr>
                <w:sz w:val="18"/>
                <w:szCs w:val="18"/>
              </w:rPr>
            </w:pPr>
            <w:r w:rsidRPr="00622CA4">
              <w:rPr>
                <w:sz w:val="18"/>
                <w:szCs w:val="18"/>
              </w:rPr>
              <w:t>Ведение реестра договоров найма специализированных жилых помещений, осуществление контроля за состоянием и использованием указанных жилых помещений</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Департамент государственного имущества и земельных отношений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20</w:t>
            </w:r>
          </w:p>
        </w:tc>
        <w:tc>
          <w:tcPr>
            <w:tcW w:w="6237" w:type="dxa"/>
            <w:vAlign w:val="center"/>
          </w:tcPr>
          <w:p w:rsidR="00622CA4" w:rsidRPr="00622CA4" w:rsidRDefault="00622CA4" w:rsidP="00622CA4">
            <w:pPr>
              <w:pStyle w:val="TableParagraph"/>
              <w:jc w:val="center"/>
              <w:rPr>
                <w:sz w:val="18"/>
                <w:szCs w:val="18"/>
              </w:rPr>
            </w:pPr>
            <w:r w:rsidRPr="00622CA4">
              <w:rPr>
                <w:sz w:val="18"/>
                <w:szCs w:val="18"/>
              </w:rPr>
              <w:t>Анализ</w:t>
            </w:r>
            <w:r w:rsidRPr="00622CA4">
              <w:rPr>
                <w:spacing w:val="62"/>
                <w:sz w:val="18"/>
                <w:szCs w:val="18"/>
              </w:rPr>
              <w:t xml:space="preserve"> </w:t>
            </w:r>
            <w:r w:rsidRPr="00622CA4">
              <w:rPr>
                <w:sz w:val="18"/>
                <w:szCs w:val="18"/>
              </w:rPr>
              <w:t>ситуации</w:t>
            </w:r>
            <w:r w:rsidRPr="00622CA4">
              <w:rPr>
                <w:spacing w:val="1"/>
                <w:sz w:val="18"/>
                <w:szCs w:val="18"/>
              </w:rPr>
              <w:t xml:space="preserve"> </w:t>
            </w:r>
            <w:r w:rsidRPr="00622CA4">
              <w:rPr>
                <w:sz w:val="18"/>
                <w:szCs w:val="18"/>
              </w:rPr>
              <w:t>о наличии</w:t>
            </w:r>
            <w:r w:rsidRPr="00622CA4">
              <w:rPr>
                <w:spacing w:val="119"/>
                <w:sz w:val="18"/>
                <w:szCs w:val="18"/>
              </w:rPr>
              <w:t xml:space="preserve"> </w:t>
            </w:r>
            <w:r w:rsidRPr="00622CA4">
              <w:rPr>
                <w:sz w:val="18"/>
                <w:szCs w:val="18"/>
              </w:rPr>
              <w:t>предложений</w:t>
            </w:r>
            <w:r w:rsidRPr="00622CA4">
              <w:rPr>
                <w:spacing w:val="118"/>
                <w:sz w:val="18"/>
                <w:szCs w:val="18"/>
              </w:rPr>
              <w:t xml:space="preserve"> </w:t>
            </w:r>
            <w:r w:rsidRPr="00622CA4">
              <w:rPr>
                <w:sz w:val="18"/>
                <w:szCs w:val="18"/>
              </w:rPr>
              <w:t>на</w:t>
            </w:r>
            <w:r w:rsidRPr="00622CA4">
              <w:rPr>
                <w:spacing w:val="120"/>
                <w:sz w:val="18"/>
                <w:szCs w:val="18"/>
              </w:rPr>
              <w:t xml:space="preserve"> </w:t>
            </w:r>
            <w:r w:rsidRPr="00622CA4">
              <w:rPr>
                <w:sz w:val="18"/>
                <w:szCs w:val="18"/>
              </w:rPr>
              <w:t>рынке</w:t>
            </w:r>
            <w:r w:rsidRPr="00622CA4">
              <w:rPr>
                <w:spacing w:val="119"/>
                <w:sz w:val="18"/>
                <w:szCs w:val="18"/>
              </w:rPr>
              <w:t xml:space="preserve"> </w:t>
            </w:r>
            <w:r w:rsidRPr="00622CA4">
              <w:rPr>
                <w:sz w:val="18"/>
                <w:szCs w:val="18"/>
              </w:rPr>
              <w:t>благоустроенного   жилья</w:t>
            </w:r>
            <w:r w:rsidRPr="00622CA4">
              <w:rPr>
                <w:spacing w:val="118"/>
                <w:sz w:val="18"/>
                <w:szCs w:val="18"/>
              </w:rPr>
              <w:t xml:space="preserve"> </w:t>
            </w:r>
            <w:r w:rsidRPr="00622CA4">
              <w:rPr>
                <w:sz w:val="18"/>
                <w:szCs w:val="18"/>
              </w:rPr>
              <w:t>на территории</w:t>
            </w:r>
            <w:r w:rsidRPr="00622CA4">
              <w:rPr>
                <w:spacing w:val="28"/>
                <w:sz w:val="18"/>
                <w:szCs w:val="18"/>
              </w:rPr>
              <w:t xml:space="preserve"> </w:t>
            </w:r>
            <w:r w:rsidRPr="00622CA4">
              <w:rPr>
                <w:sz w:val="18"/>
                <w:szCs w:val="18"/>
              </w:rPr>
              <w:t>Забайкальского края</w:t>
            </w:r>
            <w:r w:rsidRPr="00622CA4">
              <w:rPr>
                <w:spacing w:val="29"/>
                <w:sz w:val="18"/>
                <w:szCs w:val="18"/>
              </w:rPr>
              <w:t xml:space="preserve"> </w:t>
            </w:r>
            <w:r w:rsidRPr="00622CA4">
              <w:rPr>
                <w:sz w:val="18"/>
                <w:szCs w:val="18"/>
              </w:rPr>
              <w:t>для</w:t>
            </w:r>
            <w:r w:rsidRPr="00622CA4">
              <w:rPr>
                <w:spacing w:val="28"/>
                <w:sz w:val="18"/>
                <w:szCs w:val="18"/>
              </w:rPr>
              <w:t xml:space="preserve"> </w:t>
            </w:r>
            <w:r w:rsidRPr="00622CA4">
              <w:rPr>
                <w:sz w:val="18"/>
                <w:szCs w:val="18"/>
              </w:rPr>
              <w:t>обеспечения</w:t>
            </w:r>
            <w:r w:rsidRPr="00622CA4">
              <w:rPr>
                <w:spacing w:val="28"/>
                <w:sz w:val="18"/>
                <w:szCs w:val="18"/>
              </w:rPr>
              <w:t xml:space="preserve"> </w:t>
            </w:r>
            <w:r w:rsidRPr="00622CA4">
              <w:rPr>
                <w:sz w:val="18"/>
                <w:szCs w:val="18"/>
              </w:rPr>
              <w:t>жилыми</w:t>
            </w:r>
            <w:r w:rsidRPr="00622CA4">
              <w:rPr>
                <w:spacing w:val="28"/>
                <w:sz w:val="18"/>
                <w:szCs w:val="18"/>
              </w:rPr>
              <w:t xml:space="preserve"> </w:t>
            </w:r>
            <w:r w:rsidRPr="00622CA4">
              <w:rPr>
                <w:sz w:val="18"/>
                <w:szCs w:val="18"/>
              </w:rPr>
              <w:t>помещениями</w:t>
            </w:r>
            <w:r w:rsidRPr="00622CA4">
              <w:rPr>
                <w:spacing w:val="28"/>
                <w:sz w:val="18"/>
                <w:szCs w:val="18"/>
              </w:rPr>
              <w:t xml:space="preserve"> </w:t>
            </w:r>
            <w:r w:rsidRPr="00622CA4">
              <w:rPr>
                <w:sz w:val="18"/>
                <w:szCs w:val="18"/>
              </w:rPr>
              <w:t xml:space="preserve">детей-сирот </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Департамент государственного имущества и земельных отношений Забайкальского края</w:t>
            </w:r>
          </w:p>
        </w:tc>
      </w:tr>
      <w:tr w:rsidR="00622CA4" w:rsidRPr="00622CA4" w:rsidTr="00622CA4">
        <w:tc>
          <w:tcPr>
            <w:tcW w:w="70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21</w:t>
            </w:r>
          </w:p>
        </w:tc>
        <w:tc>
          <w:tcPr>
            <w:tcW w:w="6237" w:type="dxa"/>
            <w:vAlign w:val="center"/>
          </w:tcPr>
          <w:p w:rsidR="00622CA4" w:rsidRPr="00622CA4" w:rsidRDefault="00622CA4" w:rsidP="00622CA4">
            <w:pPr>
              <w:pStyle w:val="TableParagraph"/>
              <w:ind w:right="95"/>
              <w:jc w:val="center"/>
              <w:rPr>
                <w:sz w:val="18"/>
                <w:szCs w:val="18"/>
              </w:rPr>
            </w:pPr>
            <w:r w:rsidRPr="00622CA4">
              <w:rPr>
                <w:sz w:val="18"/>
                <w:szCs w:val="18"/>
              </w:rPr>
              <w:t>Разработка проекта закона о бюджете Забайкальского края с учетом бюджетных ассигнований на реализацию мероприятий по обеспечению жильем детей-сирот исходя из возможностей краевого бюджета</w:t>
            </w:r>
          </w:p>
        </w:tc>
        <w:tc>
          <w:tcPr>
            <w:tcW w:w="3119"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Постоянно</w:t>
            </w:r>
          </w:p>
        </w:tc>
        <w:tc>
          <w:tcPr>
            <w:tcW w:w="5103" w:type="dxa"/>
            <w:vAlign w:val="center"/>
          </w:tcPr>
          <w:p w:rsidR="00622CA4" w:rsidRPr="00622CA4" w:rsidRDefault="00622CA4" w:rsidP="00622CA4">
            <w:pPr>
              <w:spacing w:after="0" w:line="240" w:lineRule="auto"/>
              <w:jc w:val="center"/>
              <w:rPr>
                <w:rFonts w:ascii="Times New Roman" w:hAnsi="Times New Roman"/>
                <w:sz w:val="18"/>
                <w:szCs w:val="18"/>
              </w:rPr>
            </w:pPr>
            <w:r w:rsidRPr="00622CA4">
              <w:rPr>
                <w:rFonts w:ascii="Times New Roman" w:hAnsi="Times New Roman"/>
                <w:sz w:val="18"/>
                <w:szCs w:val="18"/>
              </w:rPr>
              <w:t>Министерство финансов Забайкальского края</w:t>
            </w:r>
          </w:p>
        </w:tc>
      </w:tr>
    </w:tbl>
    <w:p w:rsidR="00622CA4" w:rsidRPr="00622CA4" w:rsidRDefault="00622CA4" w:rsidP="00622CA4">
      <w:pPr>
        <w:pStyle w:val="ConsPlusTitle"/>
        <w:jc w:val="center"/>
        <w:rPr>
          <w:rFonts w:ascii="Times New Roman" w:hAnsi="Times New Roman" w:cs="Times New Roman"/>
          <w:sz w:val="28"/>
          <w:szCs w:val="28"/>
        </w:rPr>
      </w:pPr>
    </w:p>
    <w:p w:rsidR="005F51CC" w:rsidRPr="00622CA4" w:rsidRDefault="00622CA4" w:rsidP="00622CA4">
      <w:pPr>
        <w:pStyle w:val="ConsPlusTitle"/>
        <w:jc w:val="center"/>
        <w:rPr>
          <w:b w:val="0"/>
          <w:sz w:val="28"/>
          <w:szCs w:val="28"/>
        </w:rPr>
      </w:pPr>
      <w:r w:rsidRPr="00167E3B">
        <w:rPr>
          <w:b w:val="0"/>
          <w:sz w:val="28"/>
          <w:szCs w:val="28"/>
        </w:rPr>
        <w:t>__</w:t>
      </w:r>
      <w:r>
        <w:rPr>
          <w:b w:val="0"/>
          <w:sz w:val="28"/>
          <w:szCs w:val="28"/>
        </w:rPr>
        <w:t>___________________________</w:t>
      </w:r>
    </w:p>
    <w:p w:rsidR="000F4EEB" w:rsidRPr="000F4EEB" w:rsidRDefault="000F4EEB" w:rsidP="005F51CC">
      <w:pPr>
        <w:jc w:val="center"/>
        <w:rPr>
          <w:rFonts w:ascii="Times New Roman" w:hAnsi="Times New Roman"/>
          <w:sz w:val="24"/>
          <w:szCs w:val="24"/>
        </w:rPr>
        <w:sectPr w:rsidR="000F4EEB" w:rsidRPr="000F4EEB" w:rsidSect="000F4EEB">
          <w:footnotePr>
            <w:numRestart w:val="eachPage"/>
          </w:footnotePr>
          <w:pgSz w:w="16838" w:h="11906" w:orient="landscape" w:code="9"/>
          <w:pgMar w:top="1276" w:right="536" w:bottom="567" w:left="1134" w:header="567" w:footer="0" w:gutter="0"/>
          <w:cols w:space="720"/>
          <w:docGrid w:linePitch="326"/>
        </w:sectPr>
      </w:pPr>
    </w:p>
    <w:p w:rsidR="000F4EEB" w:rsidRPr="001961C7" w:rsidRDefault="000F4EEB" w:rsidP="000F4EEB">
      <w:pPr>
        <w:pStyle w:val="Iauiue"/>
        <w:jc w:val="center"/>
        <w:rPr>
          <w:b/>
          <w:bCs/>
          <w:sz w:val="28"/>
          <w:szCs w:val="28"/>
        </w:rPr>
      </w:pPr>
      <w:r w:rsidRPr="001961C7">
        <w:rPr>
          <w:b/>
          <w:bCs/>
          <w:sz w:val="28"/>
          <w:szCs w:val="28"/>
        </w:rPr>
        <w:t>9.9. Подпрограмма № 9</w:t>
      </w:r>
    </w:p>
    <w:p w:rsidR="000F4EEB" w:rsidRDefault="000F4EEB" w:rsidP="000F4EEB">
      <w:pPr>
        <w:pStyle w:val="Iauiue"/>
        <w:jc w:val="center"/>
        <w:rPr>
          <w:b/>
          <w:bCs/>
          <w:sz w:val="28"/>
          <w:szCs w:val="28"/>
        </w:rPr>
      </w:pPr>
      <w:r w:rsidRPr="001961C7">
        <w:rPr>
          <w:b/>
          <w:bCs/>
          <w:sz w:val="28"/>
          <w:szCs w:val="28"/>
        </w:rPr>
        <w:t xml:space="preserve">«Новая семья» </w:t>
      </w:r>
    </w:p>
    <w:p w:rsidR="001961C7" w:rsidRDefault="001961C7" w:rsidP="000F4EEB">
      <w:pPr>
        <w:pStyle w:val="Iauiue"/>
        <w:jc w:val="center"/>
      </w:pPr>
      <w:r w:rsidRPr="00D779A3">
        <w:t>(</w:t>
      </w:r>
      <w:r>
        <w:t xml:space="preserve">раздел </w:t>
      </w:r>
      <w:r w:rsidR="00416609">
        <w:t xml:space="preserve">9.9 </w:t>
      </w:r>
      <w:r w:rsidRPr="00D779A3">
        <w:t>в</w:t>
      </w:r>
      <w:r w:rsidR="00416609">
        <w:t>веден постановлением</w:t>
      </w:r>
      <w:r w:rsidRPr="00D779A3">
        <w:t xml:space="preserve"> Правите</w:t>
      </w:r>
      <w:r>
        <w:t>льства Забайкальского края № 114 от 28.03.2016</w:t>
      </w:r>
      <w:r w:rsidRPr="00D779A3">
        <w:t>)</w:t>
      </w:r>
    </w:p>
    <w:p w:rsidR="00203B54" w:rsidRPr="00786671" w:rsidRDefault="00203B54" w:rsidP="00203B54">
      <w:pPr>
        <w:suppressAutoHyphens/>
        <w:spacing w:after="0" w:line="240" w:lineRule="auto"/>
        <w:jc w:val="center"/>
        <w:rPr>
          <w:rStyle w:val="a8"/>
          <w:rFonts w:ascii="Times New Roman" w:hAnsi="Times New Roman"/>
          <w:b/>
          <w:bCs/>
          <w:sz w:val="28"/>
          <w:szCs w:val="28"/>
        </w:rPr>
      </w:pPr>
      <w:r w:rsidRPr="00786671">
        <w:rPr>
          <w:rFonts w:ascii="Times New Roman" w:hAnsi="Times New Roman"/>
        </w:rPr>
        <w:t xml:space="preserve">(в ред. постановления Правительства Забайкальского края №  </w:t>
      </w:r>
      <w:r>
        <w:rPr>
          <w:rFonts w:ascii="Times New Roman" w:hAnsi="Times New Roman"/>
        </w:rPr>
        <w:t>373</w:t>
      </w:r>
      <w:r w:rsidRPr="00786671">
        <w:rPr>
          <w:rFonts w:ascii="Times New Roman" w:hAnsi="Times New Roman"/>
        </w:rPr>
        <w:t xml:space="preserve"> от </w:t>
      </w:r>
      <w:r>
        <w:rPr>
          <w:rFonts w:ascii="Times New Roman" w:hAnsi="Times New Roman"/>
        </w:rPr>
        <w:t>3</w:t>
      </w:r>
      <w:r w:rsidRPr="00786671">
        <w:rPr>
          <w:rFonts w:ascii="Times New Roman" w:hAnsi="Times New Roman"/>
        </w:rPr>
        <w:t>1.0</w:t>
      </w:r>
      <w:r>
        <w:rPr>
          <w:rFonts w:ascii="Times New Roman" w:hAnsi="Times New Roman"/>
        </w:rPr>
        <w:t>8</w:t>
      </w:r>
      <w:r w:rsidRPr="00786671">
        <w:rPr>
          <w:rFonts w:ascii="Times New Roman" w:hAnsi="Times New Roman"/>
        </w:rPr>
        <w:t>.2017)</w:t>
      </w:r>
    </w:p>
    <w:p w:rsidR="000F4EEB" w:rsidRPr="001961C7" w:rsidRDefault="000F4EEB" w:rsidP="000F4EEB">
      <w:pPr>
        <w:pStyle w:val="ac"/>
        <w:rPr>
          <w:rFonts w:ascii="Times New Roman" w:hAnsi="Times New Roman" w:cs="Times New Roman"/>
          <w:bCs w:val="0"/>
        </w:rPr>
      </w:pPr>
    </w:p>
    <w:p w:rsidR="000F4EEB" w:rsidRPr="001961C7" w:rsidRDefault="000F4EEB" w:rsidP="000F4EEB">
      <w:pPr>
        <w:pStyle w:val="ac"/>
        <w:rPr>
          <w:rFonts w:ascii="Times New Roman" w:hAnsi="Times New Roman" w:cs="Times New Roman"/>
          <w:bCs w:val="0"/>
        </w:rPr>
      </w:pPr>
      <w:r w:rsidRPr="001961C7">
        <w:rPr>
          <w:rFonts w:ascii="Times New Roman" w:hAnsi="Times New Roman" w:cs="Times New Roman"/>
          <w:bCs w:val="0"/>
        </w:rPr>
        <w:t>ПАСПОРТ</w:t>
      </w:r>
    </w:p>
    <w:p w:rsidR="000F4EEB" w:rsidRPr="001961C7" w:rsidRDefault="000F4EEB" w:rsidP="000F4EEB">
      <w:pPr>
        <w:pStyle w:val="Iauiue"/>
        <w:jc w:val="center"/>
        <w:rPr>
          <w:b/>
          <w:bCs/>
          <w:sz w:val="28"/>
          <w:szCs w:val="28"/>
        </w:rPr>
      </w:pPr>
      <w:r w:rsidRPr="001961C7">
        <w:rPr>
          <w:b/>
          <w:bCs/>
          <w:sz w:val="28"/>
          <w:szCs w:val="28"/>
        </w:rPr>
        <w:t xml:space="preserve">подпрограммы «Новая семья» </w:t>
      </w:r>
    </w:p>
    <w:p w:rsidR="000F4EEB" w:rsidRPr="001961C7" w:rsidRDefault="000F4EEB" w:rsidP="000F4EEB">
      <w:pPr>
        <w:jc w:val="center"/>
        <w:rPr>
          <w:rFonts w:ascii="Times New Roman" w:hAnsi="Times New Roman"/>
          <w:sz w:val="28"/>
          <w:szCs w:val="28"/>
        </w:rPr>
      </w:pPr>
    </w:p>
    <w:tbl>
      <w:tblPr>
        <w:tblW w:w="0" w:type="auto"/>
        <w:tblLayout w:type="fixed"/>
        <w:tblLook w:val="04A0" w:firstRow="1" w:lastRow="0" w:firstColumn="1" w:lastColumn="0" w:noHBand="0" w:noVBand="1"/>
      </w:tblPr>
      <w:tblGrid>
        <w:gridCol w:w="3360"/>
        <w:gridCol w:w="5996"/>
      </w:tblGrid>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Основание для разработки подпрограммы</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 xml:space="preserve">Приказ Министерства социальной защиты населения Забайкальского края от 20 января 2016 года № 61 о целесообразности разработки подпрограмм государственной программы Забайкальского края «Социальная поддержка граждан на 2014 - 2020 годы», утвержденной </w:t>
            </w:r>
            <w:hyperlink r:id="rId70" w:anchor="sub_0" w:history="1">
              <w:r w:rsidRPr="00203B54">
                <w:rPr>
                  <w:rStyle w:val="aff4"/>
                  <w:color w:val="auto"/>
                  <w:spacing w:val="-6"/>
                  <w:sz w:val="28"/>
                  <w:szCs w:val="28"/>
                  <w:u w:val="none"/>
                </w:rPr>
                <w:t>постановлением</w:t>
              </w:r>
            </w:hyperlink>
            <w:r w:rsidRPr="00203B54">
              <w:rPr>
                <w:rFonts w:ascii="Times New Roman" w:hAnsi="Times New Roman"/>
                <w:spacing w:val="-6"/>
                <w:sz w:val="28"/>
                <w:szCs w:val="28"/>
              </w:rPr>
              <w:t xml:space="preserve"> Правительства Забайкальского края от 10 июня 2014 года № 328</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Решение об утверждении подпрограммы</w:t>
            </w:r>
          </w:p>
        </w:tc>
        <w:tc>
          <w:tcPr>
            <w:tcW w:w="5996" w:type="dxa"/>
            <w:hideMark/>
          </w:tcPr>
          <w:p w:rsidR="00203B54" w:rsidRPr="00203B54" w:rsidRDefault="00014B5A" w:rsidP="00203B54">
            <w:pPr>
              <w:autoSpaceDE w:val="0"/>
              <w:autoSpaceDN w:val="0"/>
              <w:adjustRightInd w:val="0"/>
              <w:spacing w:after="0" w:line="240" w:lineRule="auto"/>
              <w:jc w:val="both"/>
              <w:rPr>
                <w:rFonts w:ascii="Times New Roman" w:hAnsi="Times New Roman"/>
                <w:spacing w:val="-6"/>
                <w:sz w:val="28"/>
                <w:szCs w:val="28"/>
              </w:rPr>
            </w:pPr>
            <w:hyperlink r:id="rId71" w:history="1">
              <w:r w:rsidR="00203B54" w:rsidRPr="00203B54">
                <w:rPr>
                  <w:rStyle w:val="aff4"/>
                  <w:color w:val="auto"/>
                  <w:spacing w:val="-6"/>
                  <w:sz w:val="28"/>
                  <w:szCs w:val="28"/>
                  <w:u w:val="none"/>
                </w:rPr>
                <w:t>Постановление</w:t>
              </w:r>
            </w:hyperlink>
            <w:r w:rsidR="00203B54" w:rsidRPr="00203B54">
              <w:rPr>
                <w:rFonts w:ascii="Times New Roman" w:hAnsi="Times New Roman"/>
                <w:spacing w:val="-6"/>
                <w:sz w:val="28"/>
                <w:szCs w:val="28"/>
              </w:rPr>
              <w:t xml:space="preserve"> Правительства Забайкальского края от 28 марта 2016 года № 114</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Орган исполнительной власти, ответственный за реализацию подпрограммы</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Министерство труда и социальной защиты населения Забайкальского края (далее – Минсоцзащиты Забайкальского края)</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Основные разработчики и исполнители подпрограммы</w:t>
            </w:r>
          </w:p>
        </w:tc>
        <w:tc>
          <w:tcPr>
            <w:tcW w:w="5996" w:type="dxa"/>
            <w:hideMark/>
          </w:tcPr>
          <w:p w:rsidR="00203B54" w:rsidRPr="00203B54" w:rsidRDefault="00203B54" w:rsidP="00203B54">
            <w:pPr>
              <w:autoSpaceDE w:val="0"/>
              <w:autoSpaceDN w:val="0"/>
              <w:adjustRightInd w:val="0"/>
              <w:spacing w:after="0" w:line="240" w:lineRule="auto"/>
              <w:rPr>
                <w:rFonts w:ascii="Times New Roman" w:hAnsi="Times New Roman"/>
                <w:spacing w:val="-6"/>
                <w:sz w:val="28"/>
                <w:szCs w:val="28"/>
              </w:rPr>
            </w:pPr>
            <w:r w:rsidRPr="00203B54">
              <w:rPr>
                <w:rFonts w:ascii="Times New Roman" w:hAnsi="Times New Roman"/>
                <w:spacing w:val="-6"/>
                <w:sz w:val="28"/>
                <w:szCs w:val="28"/>
              </w:rPr>
              <w:t>Минсоцзащиты Забайкальского края;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государственные учреждения социального обслуживания (социально-реабилитационные центры, центры помощи детям, оставшимся без попечения родителей, комплексные центры социального обслуживания населения);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ГАУ «Институт переподготовки и повышения квалификации руководящих кадров и специалистов системы социальной защиты населения государственных учреждений социального обслуживания города Москвы»; Ассоциация государственных учреждений социального обслуживания Забайкальского края «Содружество» (далее – АГУСО «Содружество»); Забайкальская региональная общественная организация «Ассоциация работников социальных служб».</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 xml:space="preserve">Срок реализации подпрограммы </w:t>
            </w:r>
          </w:p>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Цель подпрограммы</w:t>
            </w:r>
          </w:p>
        </w:tc>
        <w:tc>
          <w:tcPr>
            <w:tcW w:w="5996" w:type="dxa"/>
          </w:tcPr>
          <w:p w:rsidR="00203B54" w:rsidRPr="00203B54" w:rsidRDefault="00203B54" w:rsidP="00203B54">
            <w:pPr>
              <w:autoSpaceDE w:val="0"/>
              <w:autoSpaceDN w:val="0"/>
              <w:adjustRightInd w:val="0"/>
              <w:spacing w:after="0" w:line="240" w:lineRule="auto"/>
              <w:rPr>
                <w:rFonts w:ascii="Times New Roman" w:hAnsi="Times New Roman"/>
                <w:spacing w:val="-6"/>
                <w:sz w:val="28"/>
                <w:szCs w:val="28"/>
              </w:rPr>
            </w:pPr>
            <w:r w:rsidRPr="00203B54">
              <w:rPr>
                <w:rFonts w:ascii="Times New Roman" w:hAnsi="Times New Roman"/>
                <w:spacing w:val="-6"/>
                <w:sz w:val="28"/>
                <w:szCs w:val="28"/>
              </w:rPr>
              <w:t xml:space="preserve">2016–2017 годы </w:t>
            </w:r>
          </w:p>
          <w:p w:rsidR="00203B54" w:rsidRPr="00203B54" w:rsidRDefault="00203B54" w:rsidP="00203B54">
            <w:pPr>
              <w:autoSpaceDE w:val="0"/>
              <w:autoSpaceDN w:val="0"/>
              <w:adjustRightInd w:val="0"/>
              <w:spacing w:after="0" w:line="240" w:lineRule="auto"/>
              <w:rPr>
                <w:rFonts w:ascii="Times New Roman" w:hAnsi="Times New Roman"/>
                <w:spacing w:val="-6"/>
                <w:sz w:val="28"/>
                <w:szCs w:val="28"/>
              </w:rPr>
            </w:pP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Реализация права ребенка жить и воспитываться в семье</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Задачи подпрограммы</w:t>
            </w:r>
          </w:p>
        </w:tc>
        <w:tc>
          <w:tcPr>
            <w:tcW w:w="5996" w:type="dxa"/>
            <w:hideMark/>
          </w:tcPr>
          <w:p w:rsidR="00203B54" w:rsidRPr="00203B54" w:rsidRDefault="00203B54" w:rsidP="00203B54">
            <w:pPr>
              <w:autoSpaceDE w:val="0"/>
              <w:autoSpaceDN w:val="0"/>
              <w:adjustRightInd w:val="0"/>
              <w:spacing w:after="0" w:line="240" w:lineRule="auto"/>
              <w:rPr>
                <w:rFonts w:ascii="Times New Roman" w:hAnsi="Times New Roman"/>
                <w:spacing w:val="-6"/>
                <w:sz w:val="28"/>
                <w:szCs w:val="28"/>
              </w:rPr>
            </w:pPr>
            <w:r w:rsidRPr="00203B54">
              <w:rPr>
                <w:rFonts w:ascii="Times New Roman" w:hAnsi="Times New Roman"/>
                <w:spacing w:val="-6"/>
                <w:sz w:val="28"/>
                <w:szCs w:val="28"/>
              </w:rPr>
              <w:t>1. Развитие института замещающих семей.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 Сокращение численности детей в региональном банке данных о детях, оставшихся без попечения родителей и нуждающихся в устройстве в семьи.</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3. Создание системы профессиональной подготовки приемных родителей и сопровождения замещающих семей.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4. Развитие взаимодействия органов, служб и специалистов, принимающих участие в работе по устройству детей-сирот и детей, оставшихся без попечения родителей, в замещающие семьи и сопровождению этих семей.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5. Изменение общественного мнения жителей Забайкальского края о замещающей семье и проблемах детей-сирот и детей, оставшихся без попечения родителей.</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Целевые группы, на которые направлена деятельность по подпрограмме (количественные и качественные характеристики)</w:t>
            </w:r>
          </w:p>
        </w:tc>
        <w:tc>
          <w:tcPr>
            <w:tcW w:w="5996" w:type="dxa"/>
          </w:tcPr>
          <w:p w:rsidR="00203B54" w:rsidRPr="00203B54" w:rsidRDefault="00203B54" w:rsidP="00203B54">
            <w:pPr>
              <w:autoSpaceDE w:val="0"/>
              <w:autoSpaceDN w:val="0"/>
              <w:adjustRightInd w:val="0"/>
              <w:spacing w:after="0" w:line="240" w:lineRule="auto"/>
              <w:ind w:right="-108"/>
              <w:jc w:val="both"/>
              <w:rPr>
                <w:rFonts w:ascii="Times New Roman" w:hAnsi="Times New Roman"/>
                <w:spacing w:val="-6"/>
                <w:sz w:val="28"/>
                <w:szCs w:val="28"/>
              </w:rPr>
            </w:pPr>
            <w:r w:rsidRPr="00203B54">
              <w:rPr>
                <w:rFonts w:ascii="Times New Roman" w:hAnsi="Times New Roman"/>
                <w:spacing w:val="-6"/>
                <w:sz w:val="28"/>
                <w:szCs w:val="28"/>
              </w:rPr>
              <w:t>1. Дети, состоящие на учете в региональном банке данных о детях, оставшихся без попечения родителей и нуждающихся в устройстве в семьи, – 2376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 Граждане, кандидаты в приемные родители, желающие принять детей-сирот на воспитание, – 1110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3. Граждане, лишенные родительских прав или ограниченные в родительских правах, – 210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4. Семьи граждан, принявших на воспитание детей-сирот и детей, оставшихся без попечения родителей, и семьи граждан, восстановленных в родительских правах или с которых снято ограничение в родительских правах, – 1045 семей.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5. Специалисты государственных учреждений, Школы подготовки приемных родителей и Службы сопровождения замещающих семей – 559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6. Студенты и учащиеся высших и средних учебных заведений (волонтеры) – 60 человек.</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Перечень основных мероприятий подпрограммы</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1. Развитие семейных форм устройства детей-сирот и детей, оставшихся без попечения родителей.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 xml:space="preserve">2. Создание и ведение реестра граждан, лишенных родительских прав или ограниченных в родительских правах. </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3. Внедрение технологии «Родительская гостиная» на базе 10 государственных учреждений социального обслуживания.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4. Внедрение на базе ГУСО «Центр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5. Реализация проекта «Видеоанкета ребенка».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6. Внедрение инновационных методов работы с замещающими семьями на экстренном и кризисном уровнях сопровождения.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7. Внедрение эффективных здоровьесберегающих и физкультурно-спортивных мероприятий в работу государственных учреждений социального обслуживания.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8. Создание отделения подготовки детей в возрасте от 2 до 6 лет к передаче в замещающие семьи.</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9.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10. Обучение волонтеров для службы сопровождения детей-сирот и детей, оставшихся без попечения родителей.</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11. Проведение информационных кампаний по продвижению семейного жизнеустройства детей- сирот и детей, оставшихся без попечения родителей.</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Ожидаемые конечные результаты реализации подпрограммы, в том числе в части изменения положения целевых групп</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1. Снижение численности детей в региональном банке данных о детях, оставшихся без попечения родителей и нуждающихся в устройстве в семьи, с 2376 человек в 2015 году до 1901 человека в 2016 году (на 20 %) и до 1331 человека в 2017 году (на 30 %).</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 Проведение в 2016 и 2017 годах подготовки 1110 кандидатов в приемные родители.</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3. Увеличение доли кандидатов в приемные родители, принявших на воспитание детей-сирот и детей, оставшихся без попечения родителей, в общей численности подготовленных кандидатов в приемные родители с 80 % до 85 %.</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4. Оборудование спортивных игровых площадок, привлечение в течение 2016 и 2017 годов к занятиям физической культурой и спортом 1600 детей-сирот из числа воспитанников государственных учреждений социального обслуживания.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5. 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 в 2015 году до 15 % в 2016 и 2017 годах.</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6. Увеличение количества служб подготовки кандидатов в приемные родители и сопровождения замещающих семей с 6 в 2015 году до 24 в 2017 году.</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7. Оказание в течение 2016 и 2017 годов услуги по сопровождению для 1045 замещающих семей и семей граждан, восстановленных в родительских правах или с которых снято ограничение в родительских правах, в том числе осуществление сопровождения 750 семей на конец 2016 года и 1045 семей на конец 2017 года.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8. Увеличение доли специалистов Школы подготовки приемных родителей и Службы сопровождения замещающих семей, прошедших обучение и повысивших квалификацию в рамках подпрограммы, в общем числе специалистов Службы с 35 % до 85 %.</w:t>
            </w:r>
          </w:p>
        </w:tc>
      </w:tr>
      <w:tr w:rsidR="00203B54" w:rsidRPr="00203B54" w:rsidTr="00203B54">
        <w:tc>
          <w:tcPr>
            <w:tcW w:w="3360" w:type="dxa"/>
            <w:hideMark/>
          </w:tcPr>
          <w:p w:rsidR="00203B54" w:rsidRPr="00203B54" w:rsidRDefault="00203B54" w:rsidP="00203B54">
            <w:pPr>
              <w:autoSpaceDE w:val="0"/>
              <w:autoSpaceDN w:val="0"/>
              <w:adjustRightInd w:val="0"/>
              <w:spacing w:after="0" w:line="240" w:lineRule="auto"/>
              <w:rPr>
                <w:rFonts w:ascii="Times New Roman" w:hAnsi="Times New Roman"/>
                <w:sz w:val="28"/>
                <w:szCs w:val="28"/>
              </w:rPr>
            </w:pPr>
            <w:r w:rsidRPr="00203B54">
              <w:rPr>
                <w:rFonts w:ascii="Times New Roman" w:hAnsi="Times New Roman"/>
                <w:sz w:val="28"/>
                <w:szCs w:val="28"/>
              </w:rPr>
              <w:t>Объем и источники финансирования подпрограммы (в текущих ценах года разработки, по годам реализации и источникам финансирования)</w:t>
            </w:r>
          </w:p>
        </w:tc>
        <w:tc>
          <w:tcPr>
            <w:tcW w:w="5996" w:type="dxa"/>
            <w:hideMark/>
          </w:tcPr>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Всего по подпрограмме:</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бюджет Забайкальского края:</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2016 год – 23850000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2017 год – 23840000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привлеченные средства: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2016 год – 50000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2017 год – 50000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бюджет Фонда:</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2016 год – 6975000 руб.;</w:t>
            </w:r>
          </w:p>
          <w:p w:rsidR="00203B54" w:rsidRPr="00203B54" w:rsidRDefault="00203B54" w:rsidP="00203B54">
            <w:pPr>
              <w:autoSpaceDE w:val="0"/>
              <w:autoSpaceDN w:val="0"/>
              <w:adjustRightInd w:val="0"/>
              <w:spacing w:after="0" w:line="240" w:lineRule="auto"/>
              <w:jc w:val="both"/>
              <w:rPr>
                <w:rFonts w:ascii="Times New Roman" w:hAnsi="Times New Roman"/>
                <w:spacing w:val="-6"/>
                <w:sz w:val="28"/>
                <w:szCs w:val="28"/>
              </w:rPr>
            </w:pPr>
            <w:r w:rsidRPr="00203B54">
              <w:rPr>
                <w:rFonts w:ascii="Times New Roman" w:hAnsi="Times New Roman"/>
                <w:spacing w:val="-6"/>
                <w:sz w:val="28"/>
                <w:szCs w:val="28"/>
              </w:rPr>
              <w:t>2017 год – 5240000 руб.</w:t>
            </w:r>
          </w:p>
        </w:tc>
      </w:tr>
    </w:tbl>
    <w:p w:rsidR="000F4EEB" w:rsidRPr="001961C7" w:rsidRDefault="000F4EEB" w:rsidP="000F4EEB">
      <w:pPr>
        <w:pStyle w:val="Iauiue"/>
        <w:rPr>
          <w:sz w:val="28"/>
          <w:szCs w:val="28"/>
        </w:rPr>
      </w:pPr>
    </w:p>
    <w:p w:rsidR="00AA1715" w:rsidRDefault="00AA1715" w:rsidP="00AA1715">
      <w:pPr>
        <w:autoSpaceDE w:val="0"/>
        <w:autoSpaceDN w:val="0"/>
        <w:adjustRightInd w:val="0"/>
        <w:spacing w:after="0" w:line="240" w:lineRule="auto"/>
        <w:jc w:val="center"/>
        <w:outlineLvl w:val="0"/>
        <w:rPr>
          <w:rFonts w:ascii="Times New Roman" w:hAnsi="Times New Roman"/>
          <w:b/>
          <w:bCs/>
          <w:sz w:val="28"/>
          <w:szCs w:val="28"/>
        </w:rPr>
      </w:pPr>
      <w:r w:rsidRPr="00AA1715">
        <w:rPr>
          <w:rFonts w:ascii="Times New Roman" w:hAnsi="Times New Roman"/>
          <w:b/>
          <w:bCs/>
          <w:sz w:val="28"/>
          <w:szCs w:val="28"/>
        </w:rPr>
        <w:t>1. Описание проблемы в области сиротства детей</w:t>
      </w:r>
      <w:r w:rsidRPr="00AA1715">
        <w:rPr>
          <w:rFonts w:ascii="Times New Roman" w:hAnsi="Times New Roman"/>
          <w:b/>
          <w:bCs/>
          <w:sz w:val="28"/>
          <w:szCs w:val="28"/>
        </w:rPr>
        <w:br/>
        <w:t>и обоснование необходимости ее решения программно-целевым методом</w:t>
      </w:r>
    </w:p>
    <w:p w:rsidR="00D54B05" w:rsidRPr="00AA1715" w:rsidRDefault="00D54B05" w:rsidP="00AA1715">
      <w:pPr>
        <w:autoSpaceDE w:val="0"/>
        <w:autoSpaceDN w:val="0"/>
        <w:adjustRightInd w:val="0"/>
        <w:spacing w:after="0" w:line="240" w:lineRule="auto"/>
        <w:jc w:val="center"/>
        <w:outlineLvl w:val="0"/>
        <w:rPr>
          <w:rFonts w:ascii="Times New Roman" w:hAnsi="Times New Roman"/>
          <w:b/>
          <w:bCs/>
          <w:sz w:val="28"/>
          <w:szCs w:val="28"/>
        </w:rPr>
      </w:pP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Общая численность детского населения Забайкальского края составляет 260 174 человека, из них на 01 января 2015 года численность детей-сирот и детей, оставшихся без попечения родителей, составляет 8 252 человека (3,9 % от общего числа детского населения). Число детей-сирот и детей, оставшихся без попечения родителей, за последние 2 года составило: на 01 января 2013 года – 11 346 детей; на 01 января 2014 года – 10 375 человек (соответственно 4,4 %, 3,9 %, от общего числа детского населения).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Абсолютное большинство детей, оставшихся без попечения родителей, выявленных и учтенных органами опеки и попечительства, – это социальные сироты, то есть ставшие сиротами вследствие неблагополучия семей, ограничений и лишения родителей их прав (82,9 %).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Отмечается снижение численности детей, родители которых лишены родительских прав, в период с 2012 по 2014 годы. Так, в 2012 году лишены родительских прав родители у 830 детей, в 2013 году – у 742 детей, в 2014 году – у 609 детей.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Число детей, родители которых ограничены в родительских правах, за аналогичный период составило 134 ребенка в 2012 году, 133 ребенка в 2013 году, 158 детей в 2014 году. За </w:t>
      </w:r>
      <w:r w:rsidRPr="00AA1715">
        <w:rPr>
          <w:rFonts w:ascii="Times New Roman" w:hAnsi="Times New Roman"/>
          <w:sz w:val="28"/>
          <w:szCs w:val="28"/>
          <w:lang w:val="en-US"/>
        </w:rPr>
        <w:t>I</w:t>
      </w:r>
      <w:r w:rsidRPr="00AA1715">
        <w:rPr>
          <w:rFonts w:ascii="Times New Roman" w:hAnsi="Times New Roman"/>
          <w:sz w:val="28"/>
          <w:szCs w:val="28"/>
        </w:rPr>
        <w:t xml:space="preserve"> полугодие 2015 года число детей, родители которых лишены родительских прав или ограничены в родительских правах, составило 108 человек. На 01 января 2016 года прогнозная численность детей, родители которых могут быть лишены родительских прав или ограничены в родительских правах, составила 210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Наблюдается положительная динамика по количеству граждан, восстановленных в родительских правах или с которых снято ограничение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2013 году – 57 человек (6,5 % от общего количества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2014 году – 57 человек (7,4 % от общего количества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за </w:t>
      </w:r>
      <w:r w:rsidRPr="00AA1715">
        <w:rPr>
          <w:rFonts w:ascii="Times New Roman" w:hAnsi="Times New Roman"/>
          <w:sz w:val="28"/>
          <w:szCs w:val="28"/>
          <w:lang w:val="en-US"/>
        </w:rPr>
        <w:t>I</w:t>
      </w:r>
      <w:r w:rsidRPr="00AA1715">
        <w:rPr>
          <w:rFonts w:ascii="Times New Roman" w:hAnsi="Times New Roman"/>
          <w:sz w:val="28"/>
          <w:szCs w:val="28"/>
        </w:rPr>
        <w:t xml:space="preserve"> полугодие 2015 года – 11 человек (10,2 % от общего количества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На 01 января 2016 года прогнозная численность граждан, которые могут быть восстановлены в родительских правах или с которых может быть снято ограничение в родительских правах, составила 21 человек (10 % от общего количества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Снижается количество детей, состоящих на учете в региональном банке данных о детях, оставшихся без попечения родителей и нуждающихся в устройстве в семьи. На 01 января 2015 года на учете состояло 2 640 детей, на 01 января 2014 года – 2 823 ребенка. Количество детей уменьшилось на 183 ребенка (6,48 %). На 01 июля 2015 года на учете состояло 2 463 ребенка. На 01 января 2016 года прогнозная численность детей, состоящих на учете в региональном банке данных о детях, оставшихся без попечения родителей и нуждающихся в устройстве в семьи, составила 2376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Из общего числа выявленных и учтенных детей большинство передаются на воспитание в замещающие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Так, в 2012 году переданы в замещающие семьи 1413 детей (52,7 % от общего количества), в том числе под опеку (попечительство) – 604 ребенка, в приемную семью – 99 детей, усыновлено 42 ребенка.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2013 году переданы в замещающие семьи 1 155 детей (52,4 % от общего количества детей-сирот), в том числе под опеку (попечительство) – 514 детей, в приемную семью – 59 детей, усыновлено 33 ребенка.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2014 году в замещающие семьи передано 1 222 ребенка (49,5 % от общего количества детей-сирот), в том числе под опеку (попечительство) – 498 детей, в приемную семью – 64 ребенка, усыновлено 43 ребенка.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замещающих семьях по итогам 2014 года воспитывалось 5 498 детей-сирот и детей, оставшихся без попечения родителей, что составило 54,1 % от общей численности детей-сирот в регионе. Динамика данного показателя за последние 2 года положительная: в 2013 году – 53,4 % (5417 чел.), в 2014 году – 54,1 % (5498 чел.).</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Положительная динамика семейного устройства детей-сирот во многом определена сложившейся в регионе системой материального стимулирования и поддержки граждан, взявших на воспитание приемных детей. Семьи усыновителей, опекунов, попечителей и приемные семьи (далее – замещающие семьи), имеющие в своем составе 3 и более детей, в том числе родных, пользуются мерами социальной поддержки, установленными региональным законодательством для многодетных семей. Принимаются меры по увеличению размеров ежемесячных выплат на содержание подопечных детей.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Вознаграждение приемным родителям и патронатным воспитателям выплачивается дифференцированно в зависимости от количества принятых в семью детей. Кроме того, размер вознаграждения увеличивается на 10 % за каждого последующего за третьим ребенка, принятого в семью, и увеличивается на 50 % за каждого ребенка, не достигшего трехлетнего возраста, или с ограниченными возможностями здоровья, или ребенка- инвалида.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 2013 года гражданам, усыновившим детей-инвалидов, детей в возрасте старше 7 лет, детей-родственников (сиблинги), осуществляется выплата единовременного пособия в размере 100 000 рублей. В 2013 году данную выплату получили 14 человек, в 2014 году – 37 человек, в I квартале 2015 года – 9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Вместе с тем указанные меры материального стимулирования и поддержки граждан, взявших на воспитание приемных детей, недостаточны.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На территории Забайкальского края по состоянию на 01 января 2015 года функционировало 39 учреждений для детей-сирот и детей, оставшихся без попечения родителей, в том числе 30 детских домов и детских домов-школ, 6 специальных (коррекционных) учреждений, 2 учреждения здравоохранения и 1 учреждение социального обслуживания. С 2012 года по 2014 год количество образовательных организаций для детей-сирот и детей, оставшихся без попечения родителей, постепенно сокращается. В 2012 году функционировала 31 организация, в 2013 и 2014 годах – 30 организаций.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 01 апреля 2015 года 28 образовательных организаций для детей-сирот и детей, оставшихся без попечения родителей, переданы в ведение Минсоцзащиты Забайкальского края. В рамках реструктуризации и реформирования организаций для детей-сирот и детей, оставшихся без попечения родителей, ставится задача переориентировать эти организации с постоянного пребывания в них детей на содействие их семейному устройству, а также создать благоприятные условия для содержания и воспитания детей, приближенные к семейным.</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Работа по совершенствованию деятельности служб опеки и попечительства в отношении несовершеннолетних включает в себя деятельность по созданию служб сопровождения замещающих семей и расширению сети служб подготовки граждан, желающих принять в свою семью детей-сирот. На территории Забайкальского края на 01 января 2015 года функционировало 6 служб, занимающихся подготовкой приемных родителей и сопровождением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Такое количество служб, выполняющих важную задачу по подготовке кандидатов в замещающие родители, недостаточно для территории края. Поэтому в Забайкальском крае еще есть случаи невыполнения усыновителями, опекунами, попечителями и приемными родителями своих обязанностей.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связи с этим важным аспектом деятельности по устройству детей-сирот и детей, оставшихся без попечения родителей, в замещающие семьи является обеспечение надлежащей подготовки потенциальных замещающих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в 2009–2011 годах программы Забайкальского края «Право ребенка на семью», софинансируемой Фондом поддержки детей, находящихся в трудной жизненной ситуации (далее – Фонд), позволила провести комплекс мероприятий, направленных на профилактику неблагополучия в семье. От реализации программы получены положительные результаты по устройству несовершеннолетних в семьи. Так, через семейные воспитательные группы прошло 874 ребенка, которые впоследствии были устроены в приемные и опекунские семьи. Эта работа продолжается до настоящего времени, что позволило на 01 января 2015 года увеличить количество несовершеннолетних, устроенных в семейные воспитательные группы, а в дальнейшем переданных под опеку и в приемные семьи, до 1097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5111 несовершеннолетних охвачены предпрофильным сопровождением, что способствовало профессиональному самоопределению подростков в 11 государственных учреждениях.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За период с 2009 года по 2011 год открыты социальные гостиницы в 3 государственных учреждениях социального обслуживания, где был обслужен 161 человек.</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До настоящего времени социальные гостиницы продолжают работу, что позволяет предоставлять услуги женщинам и детям, пострадавшим от жестокого обращения и преступных посягательств.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За период с 2012 года по 2014 год социальными гостиницами обслужено 262 человека.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Финансовая поддержка Фонда способствовала развитию службы участковых специалистов на территории Забайкальского края. В настоящий момент в данной службе создано 300 рабочих мест, охват населенных пунктов составляет 82 %. Участковые специалисты оказывают практическую помощь различным категориям населения, в том числе по решению вопросов семей, имеющих детей-инвалидов, пожилых граждан.</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Вместе с тем несмотря на некоторое улучшение вышеназванных показателей сиротство продолжает оставаться одной из наиболее острых проблем детства в Забайкальском крае.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Забайкальский край является дотационным субъектом Российской Федерации, и это накладывает ограничения на предоставление полноценной поддержки семьи и стимулирование развития системы семейного устройства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Факторы, усугубляющие положение семей, воспитывающих детей-сирот и детей, оставшихся без попечения родителей, в Забайкальском крае: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отсутствие должного нормативного обеспечения деятельности по дополнительному стимулированию граждан по семейному устройству детей- 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несовершенство системы устройства детей-сирот и детей, оставшихся без попечения родителей, в семьи граждан;</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ограниченное количество служб подготовки кандидатов в замещающие родители и служб сопровождения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недостаточный уровень квалификации специалистов служб содействия устройству детей, оставшихся без попечения родителей, в семьи граждан.</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Для решения этих проблем планируется создать межведомственный координационный совет по делам семьи и детей при Правительстве Забайкальского края, в состав которого войдут представители заинтересованных служб и ведомств. Распоряжением Правительства Забайкальского края утвержден План мероприятий на 2015–2018 годы по реализации в Забайкальском крае первого этапа Концепции государственной семейной политики в Российской Федерации на период до 2025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связи с изложенным становится очевидной необходимость принятия подпрограммы «Новая семья (2016–2017 годы)», предусматривающей комплекс скоординированных общегосударственных и региональных мер социального, правового и организационного характера с включением следующих целевых групп:</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дети, состоящие на учете в региональном банке данных о детях, оставшихся без попечения родителей и нуждающихся в устройстве в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кандидаты в приемные родители, желающие принять детей-сирот на воспитание;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граждане, лишенные родительских прав или ограниченные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семьи граждан, принявших на воспитание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специалисты государственных учреждений социального обслуживания, Школы подготовки приемных родителей и Службы сопровождения замещающих семей – участники реализации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студенты и учащиеся высших и средних учебных заведений (волонтеры).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Подпрограмма станет основой эффективной совместной деятельности органов государственной власти по реализации важнейших положений Национальной стратегии действий в интересах детей на 2012–2017 годы, направленной на дальнейшее совершенствование мер государственной поддержки по организации межведомственного непрерывного социально- правового и социально-психологического сопровождения несовершеннолетних из числа детей-сирот,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Значительный объем необходимых финансовых средств, трудозатрат, высокая социальная значимость проблемы определяют необходимость применения программно-целевого метода.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Решаемая проблема в области социального сиротства соответствует приоритетам социально-экономического развития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 использовании программного метода решение данной проблемы будет наиболее результативно.</w:t>
      </w:r>
    </w:p>
    <w:p w:rsidR="00D54B05" w:rsidRDefault="00D54B05" w:rsidP="00AA1715">
      <w:pPr>
        <w:autoSpaceDE w:val="0"/>
        <w:autoSpaceDN w:val="0"/>
        <w:adjustRightInd w:val="0"/>
        <w:spacing w:after="0" w:line="240" w:lineRule="auto"/>
        <w:jc w:val="center"/>
        <w:outlineLvl w:val="0"/>
        <w:rPr>
          <w:rFonts w:ascii="Times New Roman" w:hAnsi="Times New Roman"/>
          <w:b/>
          <w:bCs/>
          <w:sz w:val="28"/>
          <w:szCs w:val="28"/>
        </w:rPr>
      </w:pPr>
    </w:p>
    <w:p w:rsidR="00AA1715" w:rsidRPr="00AA1715" w:rsidRDefault="00AA1715" w:rsidP="00AA1715">
      <w:pPr>
        <w:autoSpaceDE w:val="0"/>
        <w:autoSpaceDN w:val="0"/>
        <w:adjustRightInd w:val="0"/>
        <w:spacing w:after="0" w:line="240" w:lineRule="auto"/>
        <w:jc w:val="center"/>
        <w:outlineLvl w:val="0"/>
        <w:rPr>
          <w:rFonts w:ascii="Times New Roman" w:hAnsi="Times New Roman"/>
          <w:b/>
          <w:bCs/>
          <w:sz w:val="28"/>
          <w:szCs w:val="28"/>
        </w:rPr>
      </w:pPr>
      <w:r w:rsidRPr="00AA1715">
        <w:rPr>
          <w:rFonts w:ascii="Times New Roman" w:hAnsi="Times New Roman"/>
          <w:b/>
          <w:bCs/>
          <w:sz w:val="28"/>
          <w:szCs w:val="28"/>
        </w:rPr>
        <w:t>2. Цель, задачи, сроки реализации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Цель подпрограммы – реализация права ребенка жить и воспитываться в семье.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Задачи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 развитие института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2) сокращение численности детей в региональном банке данных о детях, оставшихся без попечения родителей и нуждающихся в устройстве в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3) создание системы профессиональной подготовки приемных родителей и сопровождения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4) развитие взаимодействия органов, служб и специалистов, принимающих участие в работе по устройству детей-сирот и детей, оставшихся без попечения родителей, в замещающие семьи и сопровождению этих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5) изменение общественного мнения жителей Забайкальского края о замещающей семье и проблемах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Подпрограмма реализуется в течение 2016–2017 годов, без деления на этапы.</w:t>
      </w:r>
    </w:p>
    <w:p w:rsidR="00D54B05" w:rsidRDefault="00D54B05" w:rsidP="00AA1715">
      <w:pPr>
        <w:autoSpaceDE w:val="0"/>
        <w:autoSpaceDN w:val="0"/>
        <w:adjustRightInd w:val="0"/>
        <w:spacing w:after="0" w:line="240" w:lineRule="auto"/>
        <w:jc w:val="center"/>
        <w:outlineLvl w:val="0"/>
        <w:rPr>
          <w:rFonts w:ascii="Times New Roman" w:hAnsi="Times New Roman"/>
          <w:b/>
          <w:bCs/>
          <w:sz w:val="28"/>
          <w:szCs w:val="28"/>
        </w:rPr>
      </w:pPr>
    </w:p>
    <w:p w:rsidR="00AA1715" w:rsidRPr="00AA1715" w:rsidRDefault="00AA1715" w:rsidP="00AA1715">
      <w:pPr>
        <w:autoSpaceDE w:val="0"/>
        <w:autoSpaceDN w:val="0"/>
        <w:adjustRightInd w:val="0"/>
        <w:spacing w:after="0" w:line="240" w:lineRule="auto"/>
        <w:jc w:val="center"/>
        <w:outlineLvl w:val="0"/>
        <w:rPr>
          <w:rFonts w:ascii="Times New Roman" w:hAnsi="Times New Roman"/>
          <w:b/>
          <w:bCs/>
          <w:sz w:val="28"/>
          <w:szCs w:val="28"/>
        </w:rPr>
      </w:pPr>
      <w:r w:rsidRPr="00AA1715">
        <w:rPr>
          <w:rFonts w:ascii="Times New Roman" w:hAnsi="Times New Roman"/>
          <w:b/>
          <w:bCs/>
          <w:sz w:val="28"/>
          <w:szCs w:val="28"/>
        </w:rPr>
        <w:t>3. Система программных мероприятий и ожидаемые результаты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bCs/>
          <w:sz w:val="28"/>
          <w:szCs w:val="28"/>
        </w:rPr>
        <w:t>1. Разработка моделей служб семейных форм устройства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1.1. Развитие семейных форм устройства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Данное мероприятие подпрограммы направлено на разработку и апробацию консолидированной модели содействия семейному воспитанию, которая включает в себя моделирование служб семейных форм устройства детей-сирот, разработку нормативно-правовых документов, регламентирующих их деятельность. В рамках данного мероприятия предусмотрен мониторинг и анализ изучения процессов семейного устройства детей-сирот, изучение лучших практик и технологий устройства детей в замещающие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Предусмотрена разработка пакета нормативных правовых актов по вопросам устройства детей (регламентов, положений, алгоритмов действий).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снижение численности детей в региональном банке данных о детях, оставшихся без попечения родителей и нуждающихся в устройстве в семьи, с 2376 человек в 2015 году до 1901 человека в 2016 году (на 20 %) и до 1331 человека в 2017 году (на 30 %);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проведение подготовки 300 специалистов по сопровождению замещающих семей и подготовке кандидатов в приемные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проведение обучения 60 волонтеров для работы по сопровождению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1.2. Создание и ведение реестра граждан, лишенных родительских прав или ограниченных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Разработка и внедрение программы по созданию и ведению реестра позволят использовать сведения о биологических родителях несовершеннолетних для защиты их имущественных прав, а также для организации работы по восстановлению граждан в родительских правах и возврату ребенка-сироты и ребенка, оставшегося без попечения родителей, в кровную семью.</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предусмотрено ведение реестра граждан, лишенных родительских прав или ограниченных в родительских правах, в автоматизированной системе с использованием единого программного обеспечения. Это даст возможность систематизировать сведения и использовать их для решения вопросов защиты имущественных прав детей, в том числе взыскания алиментов с родителей, а также для решения вопросов восстановления родственных связей, возврата детей в кровные семьи, восстановления граждан в родительских правах или снятия ограничения в родительских правах.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 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 в 2015 году до 15 % в 2016 и 2017 годах.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1.3. Внедрение технологии «Родительская гостиная» на базе государственных учреждений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позволит организовать работу в формате клубов, семейных встреч, консультаций специалистов по вопросам психолого-педагогической и правовой грамотности замещающих родителей, знакомства несовершеннолетних с кандидатами в приемные родители и членами их семей, а также определение психологической совместимости ребенка с кандидатами в замещающие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2016 и 2017 году планируется создать родительские гостиные в 10 государственных учреждениях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в 2016 и 2017 годах прогнозируется устройство в замещающие семьи 945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1.4. Внедрение на базе ГУСО «Центр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позволит оперативно оказывать компетентную помощь кандидатам в приемные родители в районах края, что обеспечит благоприятные условия для развития института замещающей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Мероприятие включает в себя методическое сопровождение специалистов, участвующих в подготовке приемных родителей; создание условий для повышения их профессиональных компетенций посредством участия в методических объединениях, обучающих семинарах; подготовку 1110 граждан к приему детей на воспитание, формирование у них осознанного отношения к приему ребенка в семью; разработку методических рекомендаций для замещающих семей по вопросам воспитания приемных детей.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Минсоцзащиты Забайкальского края совместно с Забайкальской региональной общественной организацией «Ассоциация работников социальных служб» планируется проведение с участием 30 замещающих семей и кандидатов в приемные родители краевых мероприятий по распространению успешного опыта замещающих семей: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ежегодного краевого слета замещающих семей на базе загородного оздоровительного лагеря «Сосновый Бор» ГАУСО «Реабилитационный центр для детей и подростков с ограниченными возможностями «Спасатель» Забайкальского края (далее – Слет);</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ежегодного краевого конкурса «Семья года», проводимого Минсоцзащиты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снижение численности детей в региональном банке данных о детях, оставшихся без попечения родителей и нуждающихся в устройстве в семьи, с 2376 человек в 2015 году до 1901 человека в 2016 году (на 20 %) и до 1331 человека в 2017 году (на 30 %);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увеличение общего количества Школ подготовки родителей в крае с 6 в 2015 году до 24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проведение подготовки 1110 кандидатов в приемные родители, в том числе 470 в 2016 году и 640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200 специалистов, занимающихся проблемами детей, к работе методических объединений, обучающих семинаров и вебинаров;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30 приемных семей и кандидатов в приемные родители ежегодно в качестве участников Слета и ежегодного краевого конкурса «Семья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30 волонтеров ежегодно к подготовке и проведению Слета и ежегодного краевого конкурса «Семья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1.5. Реализация проекта «Видеоанкета ребенка».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Реализация мероприятий проекта «Видеоанкета ребенка» позволит подготовить и разместить с учетом требований </w:t>
      </w:r>
      <w:hyperlink r:id="rId72" w:history="1">
        <w:r w:rsidRPr="00AA1715">
          <w:rPr>
            <w:rStyle w:val="aff4"/>
            <w:color w:val="auto"/>
            <w:sz w:val="28"/>
            <w:szCs w:val="28"/>
            <w:u w:val="none"/>
          </w:rPr>
          <w:t>законодательства</w:t>
        </w:r>
      </w:hyperlink>
      <w:r w:rsidRPr="00AA1715">
        <w:rPr>
          <w:rFonts w:ascii="Times New Roman" w:hAnsi="Times New Roman"/>
          <w:sz w:val="28"/>
          <w:szCs w:val="28"/>
        </w:rPr>
        <w:t xml:space="preserve"> о защите персональных данных на сайте Минсоцзащиты Забайкальского края фото- и видеоматериалы о детях-сиротах и детях, оставшихся без попечения родителей, нуждающихся в устройстве в семьи; организовать информационно-просветительскую работу по развитию семейных форм воспитания, открыть возможность устройства несовершеннолетних в семьи граждан из числа кандидатов в усыновители, проживающих за пределами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подготовка, обработка и размещение на сайте Минсоцзащиты Забайкальского края в информационно-коммуникационной сети «Интернет» (далее – сеть Интернет) 200 видеоанкет детей, нуждающихся в устройстве в семьи, в том числе 100 видеоанкет в 2016 году и 100 видеоанкет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подготовка, обработка и размещение на сайте Минсоцзащиты Забайкальского края в сети Интернет фотоматериалов 2 376 детей, нуждающихся в устройстве в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1.6. Внедрение инновационных методов работы с замещающими семьями на экстренном и кризисном уровнях сопровождения.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технологии сопровождения позволит организовать мониторинг условий проживания и воспитания детей в приемных семьях, выявить на ранних этапах проблемные точки во взаимоотношениях между детьми и членами приемной семьи, определить программу психолого-педагогической реабилитации с использованием полифункционального оборудования, создать развивающую и реабилитационную среду. Мероприятия реализуются с привлечением службы участковых специалистов Забайкальского края путем приобретения мобильной компьютерной техники для 15 участковых специалистов.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мероприятий предусматривает предоставление комплексных услуг по сопровождению замещающих семей, проживающих в отдаленных районах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социально-правовых услуг: консультирование по вопросам предоставления мер социальной поддержки замещающим семьям, практическая помощь в оформлении документов;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социально-бытовых услуг: социальный патронаж семей, принявших детей на воспитание.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Планируется: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увеличение общего количества Служб сопровождения замещающих семей в крае с 6 в 2015 году до 24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оказание услуг по сопровождению 1045 замещающих семей и семей граждан, восстановленных в родительских правах, в том числе проживающих на удаленных территориях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восстановление в родительских правах 100 родителей, лишенных родительских прав или ограниченных в родительских правах, в том числе 50 человек в 2016 году и 50 человек 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увеличение доли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 в 2015 году до 15 % в 2016 и 2017 годах;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к работе с семьями, принявшими на воспитание детей-сирот, 60 волонтеров ежегодно.</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1.7. Внедрение эффективных здоровьесберегающих и физкультурно-спортивных мероприятий в работу государственных учреждений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обеспечит пропаганду здорового образа жизни, социальную реабилитацию детей-сирот и детей, оставшихся без попечения родителей; их интеграцию в социум посредством организации физкультурно-спортивных и здоровьесберегающих мероприятий различного уровня и формата с участием несовершеннолетних и взрослых всех категорий, замещающих семей и кандидатов в приемные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Оборудование спортивных игровых площадок, привлечение в течение 2 лет к занятиям физической культурой и спортом 1600 детей-сирот из числа воспитанников государственных учреждений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1.8. Создание отделения подготовки детей в возрасте от 2 до 6 лет к передаче в замещающие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даст возможность профилактики отказов усыновителей, опекунов и приемных родителей от принятых на воспитание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 в течение 2 лет возвращение или оставление в замещающих семьях 50 детей-сирот в возрасте от 2 до 6 лет.</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bCs/>
          <w:sz w:val="28"/>
          <w:szCs w:val="28"/>
        </w:rPr>
        <w:t>2. Повышение профессиональных компетенций специалистов государственных учреждений.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2.1.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мероприятий предусматривает проведение курсов обучения 100 специалистов государственных учреждений социального обслуживания, привлеченных к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2016–2017 годах предусмотрены предоставление услуг по сопровождению 1045 замещающих семей и семей граждан, восстановленных в родительских правах, подготовка 1110 кандидатов в приемные родители, а также устройство в замещающие семьи 945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обучение в 2016 году 100 специалистов Школы подготовки приемных родителей и Службы сопровождения замещающих семей с привлечением ГАУ «Институт переподготовки и повышения квалификации руководящих кадров и специалистов системы социальной защиты населения города Москвы»;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обучение в 2016 году 100 специалистов Школы подготовки приемных родителей и Службы сопровождения замещающих семей, специалистов государственных учреждений, а также органов опеки и попечительства на базе ГУСО «Центр психолого-педагогической помощи населению «Доверие»;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создание комплекса методического сопровождения для специалистов государственных учреждений социального обслуживания.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2.2. Обучение волонтеров для Службы сопровождения детей 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Подготовка волонтеров для Службы сопровождения детей-сирот и детей, оставшихся без попечения родителей, даст возможность привлечь внимание добровольческих отрядов к теме устройства детей в замещающие семьи и реализовать добровольческие инициативы на практике.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обучение в 2016 и 2017 годах 60 волонтеров на базе ресурсного центра ГУСО «Центр психолого-педагогической помощи населению «Доверие»;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привлечение 5 специалистов ресурсного центра ГУСО «Центр психолого-педагогической помощи населению «Доверие» к обучению волонтеров.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bCs/>
          <w:sz w:val="28"/>
          <w:szCs w:val="28"/>
        </w:rPr>
        <w:t>3. Работа со средствами массовой информации по развитию института замещающих семей на территории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3.1. Проведение информационных кампаний по продвижению семейного жизнеустройства детей-сирот и детей, оставшихся без попечения родителей.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мероприятия предусматривает активное использование средств массовой информации и сети Интернет по освещению в средствах массовой информации хода реализации программных мероприятий, пропаганды положительного опыта замещающих семей, повышение социального престижа и статуса семей, принявших детей на различные формы воспитания.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В ходе реализации подпрограммы прогнозируется: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ежегодная публикация отчетов о реализации подпрограммы и ее мероприятий;</w:t>
      </w:r>
    </w:p>
    <w:p w:rsidR="00AA1715" w:rsidRDefault="00AA1715" w:rsidP="00D54B0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участие в выставках, форумах краевого уровня, размещение материалов в средствах массовой информации.</w:t>
      </w:r>
    </w:p>
    <w:p w:rsidR="00D54B05" w:rsidRPr="00AA1715" w:rsidRDefault="00D54B05" w:rsidP="00D54B05">
      <w:pPr>
        <w:autoSpaceDE w:val="0"/>
        <w:autoSpaceDN w:val="0"/>
        <w:adjustRightInd w:val="0"/>
        <w:spacing w:after="0" w:line="240" w:lineRule="auto"/>
        <w:ind w:firstLine="709"/>
        <w:jc w:val="both"/>
        <w:rPr>
          <w:rFonts w:ascii="Times New Roman" w:hAnsi="Times New Roman"/>
          <w:b/>
          <w:bCs/>
          <w:sz w:val="28"/>
          <w:szCs w:val="28"/>
        </w:rPr>
      </w:pPr>
    </w:p>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bCs/>
          <w:sz w:val="28"/>
          <w:szCs w:val="28"/>
        </w:rPr>
        <w:t>4. Управление подпрограммой и контроль за ходом ее реализации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Управление подпрограммой возлагается на координатора подпрограммы – Минсоцзащиты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Координатор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осуществляет ведение сводной отчетности и подготовку доклада о реализации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осуществляет межведомственную координацию деятельности исполнителей по реализации мероприятий подпрограммы, а также по анализу и рациональному использованию бюджетных средств.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Исполнители мероприятий подпрограммы до 1 июля и 1 января текущего года представляют сведения о реализации мероприятий подпрограммы за полугодие и предшествующий год в Минсоцзащиты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Исполнители мероприятий подпрограммы несут ответственность за качественную и своевременную реализацию мероприятий подпрограммы, обеспечивают эффективное и целевое использование финансовых средств и ресурсов, выделяемых на реализацию подпрограммы.</w:t>
      </w:r>
    </w:p>
    <w:p w:rsid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Контроль за ходом выполнения мероприятий подпрограммы осуществляет заместитель председателя Правительства Забайкальского края по социальным вопросам.</w:t>
      </w:r>
    </w:p>
    <w:p w:rsidR="00D54B05" w:rsidRPr="00AA1715" w:rsidRDefault="00D54B05" w:rsidP="00AA1715">
      <w:pPr>
        <w:autoSpaceDE w:val="0"/>
        <w:autoSpaceDN w:val="0"/>
        <w:adjustRightInd w:val="0"/>
        <w:spacing w:after="0" w:line="240" w:lineRule="auto"/>
        <w:ind w:firstLine="709"/>
        <w:jc w:val="both"/>
        <w:rPr>
          <w:rFonts w:ascii="Times New Roman" w:hAnsi="Times New Roman"/>
          <w:sz w:val="28"/>
          <w:szCs w:val="28"/>
        </w:rPr>
      </w:pPr>
    </w:p>
    <w:p w:rsidR="00AA1715" w:rsidRPr="00AA1715" w:rsidRDefault="00AA1715" w:rsidP="00AA1715">
      <w:pPr>
        <w:autoSpaceDE w:val="0"/>
        <w:autoSpaceDN w:val="0"/>
        <w:adjustRightInd w:val="0"/>
        <w:spacing w:after="0" w:line="240" w:lineRule="auto"/>
        <w:jc w:val="center"/>
        <w:outlineLvl w:val="0"/>
        <w:rPr>
          <w:rFonts w:ascii="Times New Roman" w:hAnsi="Times New Roman"/>
          <w:b/>
          <w:bCs/>
          <w:sz w:val="28"/>
          <w:szCs w:val="28"/>
        </w:rPr>
      </w:pPr>
      <w:r w:rsidRPr="00AA1715">
        <w:rPr>
          <w:rFonts w:ascii="Times New Roman" w:hAnsi="Times New Roman"/>
          <w:b/>
          <w:bCs/>
          <w:sz w:val="28"/>
          <w:szCs w:val="28"/>
        </w:rPr>
        <w:t>5. Ресурсное обеспечение подпрограммы</w:t>
      </w:r>
    </w:p>
    <w:p w:rsidR="00AA1715" w:rsidRPr="00AA1715" w:rsidRDefault="00AA1715" w:rsidP="00AA1715">
      <w:pPr>
        <w:autoSpaceDE w:val="0"/>
        <w:autoSpaceDN w:val="0"/>
        <w:adjustRightInd w:val="0"/>
        <w:spacing w:after="0" w:line="240" w:lineRule="auto"/>
        <w:ind w:firstLine="709"/>
        <w:jc w:val="both"/>
        <w:outlineLvl w:val="0"/>
        <w:rPr>
          <w:rFonts w:ascii="Times New Roman" w:hAnsi="Times New Roman"/>
          <w:b/>
          <w:bCs/>
          <w:sz w:val="28"/>
          <w:szCs w:val="28"/>
        </w:rPr>
      </w:pPr>
      <w:r w:rsidRPr="00AA1715">
        <w:rPr>
          <w:rFonts w:ascii="Times New Roman" w:hAnsi="Times New Roman"/>
          <w:sz w:val="28"/>
          <w:szCs w:val="28"/>
        </w:rPr>
        <w:t>Финансирование мероприятий подпрограммы осуществляется за счет средств:</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бюджета Забайкальского края – 47690000 рублей;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привлеченных средств – 100000 рублей;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бюджета Фонда – 12215000 рублей.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Финансирование подпрограммы по годам (рублей):</w:t>
      </w:r>
    </w:p>
    <w:p w:rsidR="00AA1715" w:rsidRPr="00AA1715" w:rsidRDefault="00352583" w:rsidP="00352583">
      <w:pPr>
        <w:pStyle w:val="Iauiue"/>
        <w:ind w:right="710" w:firstLine="708"/>
        <w:jc w:val="center"/>
        <w:rPr>
          <w:sz w:val="28"/>
          <w:szCs w:val="28"/>
        </w:rPr>
      </w:pPr>
      <w:r>
        <w:rPr>
          <w:sz w:val="28"/>
          <w:szCs w:val="28"/>
        </w:rPr>
        <w:t xml:space="preserve">                                                                                        </w:t>
      </w:r>
      <w:r w:rsidR="00AA1715" w:rsidRPr="00AA1715">
        <w:rPr>
          <w:sz w:val="28"/>
          <w:szCs w:val="28"/>
        </w:rPr>
        <w:t>(тыс. руб.)</w:t>
      </w:r>
    </w:p>
    <w:tbl>
      <w:tblPr>
        <w:tblW w:w="7935" w:type="dxa"/>
        <w:tblInd w:w="8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0"/>
        <w:gridCol w:w="2125"/>
        <w:gridCol w:w="1700"/>
      </w:tblGrid>
      <w:tr w:rsidR="00AA1715" w:rsidRPr="00AA1715" w:rsidTr="00AA1715">
        <w:tc>
          <w:tcPr>
            <w:tcW w:w="4111" w:type="dxa"/>
            <w:tcBorders>
              <w:top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sz w:val="28"/>
                <w:szCs w:val="28"/>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sz w:val="28"/>
                <w:szCs w:val="28"/>
              </w:rPr>
              <w:t>2016 год</w:t>
            </w:r>
          </w:p>
        </w:tc>
        <w:tc>
          <w:tcPr>
            <w:tcW w:w="1701" w:type="dxa"/>
            <w:tcBorders>
              <w:top w:val="single" w:sz="4" w:space="0" w:color="auto"/>
              <w:left w:val="single" w:sz="4" w:space="0" w:color="auto"/>
              <w:bottom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sz w:val="28"/>
                <w:szCs w:val="28"/>
              </w:rPr>
              <w:t>2017 год</w:t>
            </w:r>
          </w:p>
        </w:tc>
      </w:tr>
      <w:tr w:rsidR="00AA1715" w:rsidRPr="00AA1715" w:rsidTr="00AA1715">
        <w:tc>
          <w:tcPr>
            <w:tcW w:w="4111" w:type="dxa"/>
            <w:tcBorders>
              <w:top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rPr>
                <w:rFonts w:ascii="Times New Roman" w:hAnsi="Times New Roman"/>
                <w:sz w:val="28"/>
                <w:szCs w:val="28"/>
              </w:rPr>
            </w:pPr>
            <w:r w:rsidRPr="00AA1715">
              <w:rPr>
                <w:rFonts w:ascii="Times New Roman" w:hAnsi="Times New Roman"/>
                <w:sz w:val="28"/>
                <w:szCs w:val="28"/>
              </w:rPr>
              <w:t>Бюджет Забайкальского края</w:t>
            </w:r>
          </w:p>
        </w:tc>
        <w:tc>
          <w:tcPr>
            <w:tcW w:w="2126" w:type="dxa"/>
            <w:tcBorders>
              <w:top w:val="single" w:sz="4" w:space="0" w:color="auto"/>
              <w:left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23850000</w:t>
            </w:r>
          </w:p>
        </w:tc>
        <w:tc>
          <w:tcPr>
            <w:tcW w:w="1701" w:type="dxa"/>
            <w:tcBorders>
              <w:top w:val="single" w:sz="4" w:space="0" w:color="auto"/>
              <w:left w:val="single" w:sz="4" w:space="0" w:color="auto"/>
              <w:bottom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23840000</w:t>
            </w:r>
          </w:p>
        </w:tc>
      </w:tr>
      <w:tr w:rsidR="00AA1715" w:rsidRPr="00AA1715" w:rsidTr="00AA1715">
        <w:tc>
          <w:tcPr>
            <w:tcW w:w="4111" w:type="dxa"/>
            <w:tcBorders>
              <w:top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rPr>
                <w:rFonts w:ascii="Times New Roman" w:hAnsi="Times New Roman"/>
                <w:sz w:val="28"/>
                <w:szCs w:val="28"/>
              </w:rPr>
            </w:pPr>
            <w:r w:rsidRPr="00AA1715">
              <w:rPr>
                <w:rFonts w:ascii="Times New Roman" w:hAnsi="Times New Roman"/>
                <w:sz w:val="28"/>
                <w:szCs w:val="28"/>
              </w:rPr>
              <w:t>Привлеченные средства</w:t>
            </w:r>
          </w:p>
        </w:tc>
        <w:tc>
          <w:tcPr>
            <w:tcW w:w="2126" w:type="dxa"/>
            <w:tcBorders>
              <w:top w:val="single" w:sz="4" w:space="0" w:color="auto"/>
              <w:left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50000</w:t>
            </w:r>
          </w:p>
        </w:tc>
        <w:tc>
          <w:tcPr>
            <w:tcW w:w="1701" w:type="dxa"/>
            <w:tcBorders>
              <w:top w:val="single" w:sz="4" w:space="0" w:color="auto"/>
              <w:left w:val="single" w:sz="4" w:space="0" w:color="auto"/>
              <w:bottom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50000</w:t>
            </w:r>
          </w:p>
        </w:tc>
      </w:tr>
      <w:tr w:rsidR="00AA1715" w:rsidRPr="00AA1715" w:rsidTr="00AA1715">
        <w:tc>
          <w:tcPr>
            <w:tcW w:w="4111" w:type="dxa"/>
            <w:tcBorders>
              <w:top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rPr>
                <w:rFonts w:ascii="Times New Roman" w:hAnsi="Times New Roman"/>
                <w:sz w:val="28"/>
                <w:szCs w:val="28"/>
              </w:rPr>
            </w:pPr>
            <w:r w:rsidRPr="00AA1715">
              <w:rPr>
                <w:rFonts w:ascii="Times New Roman" w:hAnsi="Times New Roman"/>
                <w:sz w:val="28"/>
                <w:szCs w:val="28"/>
              </w:rPr>
              <w:t>Бюджет Фонда</w:t>
            </w:r>
          </w:p>
        </w:tc>
        <w:tc>
          <w:tcPr>
            <w:tcW w:w="2126" w:type="dxa"/>
            <w:tcBorders>
              <w:top w:val="single" w:sz="4" w:space="0" w:color="auto"/>
              <w:left w:val="single" w:sz="4" w:space="0" w:color="auto"/>
              <w:bottom w:val="single" w:sz="4" w:space="0" w:color="auto"/>
              <w:right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6975000</w:t>
            </w:r>
          </w:p>
        </w:tc>
        <w:tc>
          <w:tcPr>
            <w:tcW w:w="1701" w:type="dxa"/>
            <w:tcBorders>
              <w:top w:val="single" w:sz="4" w:space="0" w:color="auto"/>
              <w:left w:val="single" w:sz="4" w:space="0" w:color="auto"/>
              <w:bottom w:val="single" w:sz="4" w:space="0" w:color="auto"/>
            </w:tcBorders>
            <w:hideMark/>
          </w:tcPr>
          <w:p w:rsidR="00AA1715" w:rsidRPr="00AA1715" w:rsidRDefault="00AA1715" w:rsidP="00AA1715">
            <w:pPr>
              <w:autoSpaceDE w:val="0"/>
              <w:autoSpaceDN w:val="0"/>
              <w:adjustRightInd w:val="0"/>
              <w:spacing w:after="0" w:line="240" w:lineRule="auto"/>
              <w:jc w:val="center"/>
              <w:rPr>
                <w:rFonts w:ascii="Times New Roman" w:hAnsi="Times New Roman"/>
                <w:sz w:val="28"/>
                <w:szCs w:val="28"/>
              </w:rPr>
            </w:pPr>
            <w:r w:rsidRPr="00AA1715">
              <w:rPr>
                <w:rFonts w:ascii="Times New Roman" w:hAnsi="Times New Roman"/>
                <w:sz w:val="28"/>
                <w:szCs w:val="28"/>
              </w:rPr>
              <w:t>5240000</w:t>
            </w:r>
          </w:p>
        </w:tc>
      </w:tr>
    </w:tbl>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 основным рискам подпрограммы относятся: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1) уменьшение финансирования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При возникновении риска будет выполнено равномерное (с учетом равной критичности каждого из мероприятий для достижения целей подпрограммы) уменьшение бюджета мероприятий, а также снижение расходов по мероприятиям за счет приобретения более дешевых аналогов необходимого оборудования и использования малозатратных технологий;</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2) чрезмерный рост инфляции.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Бюджет подпрограммы уже рассчитан с применением дефлятора 11 %. В случае роста инфляции больше данной величины будет реализована стратегия, указанная в предыдущем подпункте;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3) недостаток квалифицированного персонала.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Подпрограммой уже предусмотрено мероприятие, направленное на повышение профессиональных компетенций и эффективности работы специалистов. В случае возникновения данного риска бюджет проекта может быть перераспределен с выделением по этому мероприятию дополнительных средств, кроме того, к осуществлению подпрограммных мероприятий будут дополнительно привлечены высококвалифицированные кадры из других организаций системы социального обслуживания, образования, здравоохранения, культуры.</w:t>
      </w:r>
    </w:p>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bCs/>
          <w:sz w:val="28"/>
          <w:szCs w:val="28"/>
        </w:rPr>
        <w:t xml:space="preserve">6. Оценка эффективности и социально-экономических </w:t>
      </w:r>
      <w:r w:rsidRPr="00AA1715">
        <w:rPr>
          <w:rFonts w:ascii="Times New Roman" w:hAnsi="Times New Roman"/>
          <w:b/>
          <w:bCs/>
          <w:sz w:val="28"/>
          <w:szCs w:val="28"/>
        </w:rPr>
        <w:br/>
        <w:t>последствий реализации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Социальная значимость подпрограммы определяется увеличением количества детей-сирот и детей, оставшихся без попечения родителей, реализовавших право жить и воспитываться в семье.</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Предполагаемый социально-экономический эффект от реализации подпрограммы заключается в том, чтобы путем устройства детей-сирот и детей, оставшихся без попечения родителей, в замещающие семьи: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снизить численность детей в региональном банке данных о детях, оставшихся без попечения родителей и нуждающихся в устройстве в семьи, с 2376 человек в 2015 году до 1901 человека в 2016 году (на 20 %) и до 1331 человека в 2017 году (на 30 %);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провести в 2016 и 2017 годах подготовку 1110 кандидатов в приемные родители;</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увеличить долю кандидатов в приемные родители, принявших на воспитание детей-сирот и детей, оставшихся без попечения родителей, в общей численности подготовленных кандидатов в приемные родители с 80 % до 85 %;</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увеличить долю граждан, восстановленных в родительских правах или с которых снято ограничение в родительских правах, в общем количестве граждан, лишенных родительских прав или ограниченных в родительских правах, с 10 % в 2015 году до 15 % в 2016 и 2017 годах;</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увеличить количество профессиональных служб подготовки приемных родителей и сопровождения замещающих семей с 6 в 2015 году до 24 </w:t>
      </w:r>
      <w:r w:rsidRPr="00AA1715">
        <w:rPr>
          <w:rFonts w:ascii="Times New Roman" w:hAnsi="Times New Roman"/>
          <w:sz w:val="28"/>
          <w:szCs w:val="28"/>
        </w:rPr>
        <w:br/>
        <w:t>в 2017 году;</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оказать в течение 2016 и 2017 годов услуги по сопровождению для 1045 замещающих семей и семей граждан, восстановленных в родительских правах или с которых снято ограничение в родительских правах, в том числе осуществлять сопровождение 750 семей на конец 2016 года и 1045 семей на конец 2017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увеличить долю специалистов Школы подготовки приемных родителей и Службы сопровождения замещающих семей, прошедших обучение и повысивших квалификацию в рамках подпрограммы, в общем числе специалистов с 35 % до 85 %.</w:t>
      </w:r>
    </w:p>
    <w:p w:rsid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Реализация программных мероприятий не повлечет отрицательных экологических последствий.</w:t>
      </w:r>
    </w:p>
    <w:p w:rsidR="00D54B05" w:rsidRPr="00AA1715" w:rsidRDefault="00D54B05" w:rsidP="00AA1715">
      <w:pPr>
        <w:autoSpaceDE w:val="0"/>
        <w:autoSpaceDN w:val="0"/>
        <w:adjustRightInd w:val="0"/>
        <w:spacing w:after="0" w:line="240" w:lineRule="auto"/>
        <w:ind w:firstLine="709"/>
        <w:jc w:val="both"/>
        <w:rPr>
          <w:rFonts w:ascii="Times New Roman" w:hAnsi="Times New Roman"/>
          <w:sz w:val="28"/>
          <w:szCs w:val="28"/>
        </w:rPr>
      </w:pPr>
    </w:p>
    <w:p w:rsidR="00AA1715" w:rsidRPr="00AA1715" w:rsidRDefault="00AA1715" w:rsidP="00AA1715">
      <w:pPr>
        <w:autoSpaceDE w:val="0"/>
        <w:autoSpaceDN w:val="0"/>
        <w:adjustRightInd w:val="0"/>
        <w:spacing w:after="0" w:line="240" w:lineRule="auto"/>
        <w:jc w:val="center"/>
        <w:rPr>
          <w:rFonts w:ascii="Times New Roman" w:hAnsi="Times New Roman"/>
          <w:b/>
          <w:sz w:val="28"/>
          <w:szCs w:val="28"/>
        </w:rPr>
      </w:pPr>
      <w:r w:rsidRPr="00AA1715">
        <w:rPr>
          <w:rFonts w:ascii="Times New Roman" w:hAnsi="Times New Roman"/>
          <w:b/>
          <w:bCs/>
          <w:sz w:val="28"/>
          <w:szCs w:val="28"/>
        </w:rPr>
        <w:t>7. Механизм получения средств Фонда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Финансирование мероприятий подпрограммы предполагается осуществлять через грантополучателя – АГУСО «Содружество». Средства Фонда на выполнение подпрограммы поступают в централизованном порядке на расчетный счет АГУСО «Содружество» с последующим распределением по исполнителям мероприятий в соответствии с утвержденным финансово-экономическим обоснованием мероприятий подпрограммы.</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Реквизиты АГУСО «Содружество»:</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Ассоциация государственных учреждений социального обслуживания «Содружество» Забайкальского края;</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Юридический адрес: 672530, Забайкальский край, Читинский район, пгт Атамановка, ул. Целинная, д. 26а;</w:t>
      </w:r>
    </w:p>
    <w:p w:rsidR="00AA1715" w:rsidRPr="00AA1715" w:rsidRDefault="00014B5A" w:rsidP="00AA1715">
      <w:pPr>
        <w:autoSpaceDE w:val="0"/>
        <w:autoSpaceDN w:val="0"/>
        <w:adjustRightInd w:val="0"/>
        <w:spacing w:after="0" w:line="240" w:lineRule="auto"/>
        <w:ind w:firstLine="709"/>
        <w:jc w:val="both"/>
        <w:rPr>
          <w:rFonts w:ascii="Times New Roman" w:hAnsi="Times New Roman"/>
          <w:sz w:val="28"/>
          <w:szCs w:val="28"/>
        </w:rPr>
      </w:pPr>
      <w:hyperlink r:id="rId73" w:history="1">
        <w:r w:rsidR="00AA1715" w:rsidRPr="00AA1715">
          <w:rPr>
            <w:rStyle w:val="aff4"/>
            <w:color w:val="auto"/>
            <w:sz w:val="28"/>
            <w:szCs w:val="28"/>
            <w:u w:val="none"/>
          </w:rPr>
          <w:t>ИНН</w:t>
        </w:r>
      </w:hyperlink>
      <w:r w:rsidR="00AA1715" w:rsidRPr="00AA1715">
        <w:rPr>
          <w:rFonts w:ascii="Times New Roman" w:hAnsi="Times New Roman"/>
          <w:sz w:val="28"/>
          <w:szCs w:val="28"/>
        </w:rPr>
        <w:t xml:space="preserve"> 7524013761;</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КПП 752401001;</w:t>
      </w:r>
    </w:p>
    <w:p w:rsidR="00AA1715" w:rsidRPr="00AA1715" w:rsidRDefault="00014B5A" w:rsidP="00AA1715">
      <w:pPr>
        <w:autoSpaceDE w:val="0"/>
        <w:autoSpaceDN w:val="0"/>
        <w:adjustRightInd w:val="0"/>
        <w:spacing w:after="0" w:line="240" w:lineRule="auto"/>
        <w:ind w:firstLine="709"/>
        <w:jc w:val="both"/>
        <w:rPr>
          <w:rFonts w:ascii="Times New Roman" w:hAnsi="Times New Roman"/>
          <w:sz w:val="28"/>
          <w:szCs w:val="28"/>
        </w:rPr>
      </w:pPr>
      <w:hyperlink r:id="rId74" w:history="1">
        <w:r w:rsidR="00AA1715" w:rsidRPr="00AA1715">
          <w:rPr>
            <w:rStyle w:val="aff4"/>
            <w:color w:val="auto"/>
            <w:sz w:val="28"/>
            <w:szCs w:val="28"/>
            <w:u w:val="none"/>
          </w:rPr>
          <w:t>ОГРН</w:t>
        </w:r>
      </w:hyperlink>
      <w:r w:rsidR="00AA1715" w:rsidRPr="00AA1715">
        <w:rPr>
          <w:rFonts w:ascii="Times New Roman" w:hAnsi="Times New Roman"/>
          <w:sz w:val="28"/>
          <w:szCs w:val="28"/>
        </w:rPr>
        <w:t xml:space="preserve"> 1067500003504 от 06.10.2006 года;</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код </w:t>
      </w:r>
      <w:hyperlink r:id="rId75" w:history="1">
        <w:r w:rsidRPr="00AA1715">
          <w:rPr>
            <w:rStyle w:val="aff4"/>
            <w:color w:val="auto"/>
            <w:sz w:val="28"/>
            <w:szCs w:val="28"/>
            <w:u w:val="none"/>
          </w:rPr>
          <w:t>ОКПО</w:t>
        </w:r>
      </w:hyperlink>
      <w:r w:rsidRPr="00AA1715">
        <w:rPr>
          <w:rFonts w:ascii="Times New Roman" w:hAnsi="Times New Roman"/>
          <w:sz w:val="28"/>
          <w:szCs w:val="28"/>
        </w:rPr>
        <w:t>: 96242434;</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код </w:t>
      </w:r>
      <w:hyperlink r:id="rId76" w:history="1">
        <w:r w:rsidRPr="00AA1715">
          <w:rPr>
            <w:rStyle w:val="aff4"/>
            <w:color w:val="auto"/>
            <w:sz w:val="28"/>
            <w:szCs w:val="28"/>
            <w:u w:val="none"/>
          </w:rPr>
          <w:t>ОКАТО</w:t>
        </w:r>
      </w:hyperlink>
      <w:r w:rsidRPr="00AA1715">
        <w:rPr>
          <w:rFonts w:ascii="Times New Roman" w:hAnsi="Times New Roman"/>
          <w:sz w:val="28"/>
          <w:szCs w:val="28"/>
        </w:rPr>
        <w:t>: 76250554000;</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 xml:space="preserve">код </w:t>
      </w:r>
      <w:hyperlink r:id="rId77" w:history="1">
        <w:r w:rsidRPr="00AA1715">
          <w:rPr>
            <w:rStyle w:val="aff4"/>
            <w:color w:val="auto"/>
            <w:sz w:val="28"/>
            <w:szCs w:val="28"/>
            <w:u w:val="none"/>
          </w:rPr>
          <w:t>ОКВЭД</w:t>
        </w:r>
      </w:hyperlink>
      <w:r w:rsidRPr="00AA1715">
        <w:rPr>
          <w:rFonts w:ascii="Times New Roman" w:hAnsi="Times New Roman"/>
          <w:sz w:val="28"/>
          <w:szCs w:val="28"/>
        </w:rPr>
        <w:t>: 91.33;</w:t>
      </w:r>
    </w:p>
    <w:p w:rsidR="00AA1715" w:rsidRPr="00AA1715" w:rsidRDefault="00AA1715" w:rsidP="00AA1715">
      <w:pPr>
        <w:autoSpaceDE w:val="0"/>
        <w:autoSpaceDN w:val="0"/>
        <w:adjustRightInd w:val="0"/>
        <w:spacing w:after="0" w:line="240" w:lineRule="auto"/>
        <w:ind w:firstLine="709"/>
        <w:jc w:val="both"/>
        <w:rPr>
          <w:rFonts w:ascii="Times New Roman" w:hAnsi="Times New Roman"/>
          <w:sz w:val="28"/>
          <w:szCs w:val="28"/>
        </w:rPr>
      </w:pPr>
      <w:r w:rsidRPr="00AA1715">
        <w:rPr>
          <w:rFonts w:ascii="Times New Roman" w:hAnsi="Times New Roman"/>
          <w:sz w:val="28"/>
          <w:szCs w:val="28"/>
        </w:rPr>
        <w:t>Банковские реквизиты: р/с 40602810547000000011 в Читинском региональном филиале ОАО «Россельхозбанк» г. Чита; к/с 30101810400000000740, БИК 047601740.</w:t>
      </w:r>
    </w:p>
    <w:p w:rsidR="000F4EEB" w:rsidRPr="00AA1715" w:rsidRDefault="000F4EEB" w:rsidP="00AA1715">
      <w:pPr>
        <w:spacing w:after="0" w:line="240" w:lineRule="auto"/>
        <w:jc w:val="both"/>
        <w:rPr>
          <w:rFonts w:ascii="Times New Roman" w:hAnsi="Times New Roman"/>
          <w:sz w:val="28"/>
          <w:szCs w:val="28"/>
        </w:rPr>
      </w:pPr>
    </w:p>
    <w:p w:rsidR="000F4EEB" w:rsidRPr="00AA1715" w:rsidRDefault="000F4EEB" w:rsidP="00AA1715">
      <w:pPr>
        <w:spacing w:after="0" w:line="240" w:lineRule="auto"/>
        <w:jc w:val="center"/>
        <w:rPr>
          <w:rFonts w:ascii="Times New Roman" w:hAnsi="Times New Roman"/>
          <w:sz w:val="28"/>
          <w:szCs w:val="28"/>
        </w:rPr>
      </w:pPr>
    </w:p>
    <w:p w:rsidR="000F4EEB" w:rsidRPr="000F4EEB" w:rsidRDefault="000F4EEB" w:rsidP="005F51CC">
      <w:pPr>
        <w:jc w:val="center"/>
        <w:rPr>
          <w:rFonts w:ascii="Times New Roman" w:hAnsi="Times New Roman"/>
          <w:sz w:val="24"/>
          <w:szCs w:val="24"/>
        </w:rPr>
        <w:sectPr w:rsidR="000F4EEB" w:rsidRPr="000F4EEB" w:rsidSect="005F51CC">
          <w:footnotePr>
            <w:numRestart w:val="eachPage"/>
          </w:footnotePr>
          <w:pgSz w:w="11906" w:h="16838" w:code="9"/>
          <w:pgMar w:top="1134" w:right="567" w:bottom="1134" w:left="1701" w:header="567" w:footer="0" w:gutter="0"/>
          <w:cols w:space="720"/>
          <w:docGrid w:linePitch="326"/>
        </w:sectPr>
      </w:pPr>
      <w:r w:rsidRPr="000F4EEB">
        <w:rPr>
          <w:rFonts w:ascii="Times New Roman" w:hAnsi="Times New Roman"/>
          <w:sz w:val="24"/>
          <w:szCs w:val="24"/>
        </w:rPr>
        <w:t xml:space="preserve">                                         </w:t>
      </w:r>
      <w:r w:rsidR="005F51CC">
        <w:rPr>
          <w:rFonts w:ascii="Times New Roman" w:hAnsi="Times New Roman"/>
          <w:sz w:val="24"/>
          <w:szCs w:val="24"/>
        </w:rPr>
        <w:t xml:space="preserve">           </w:t>
      </w:r>
      <w:r w:rsidRPr="000F4EEB">
        <w:rPr>
          <w:rFonts w:ascii="Times New Roman" w:hAnsi="Times New Roman"/>
          <w:sz w:val="24"/>
          <w:szCs w:val="24"/>
        </w:rPr>
        <w:t xml:space="preserve">                                    </w:t>
      </w:r>
    </w:p>
    <w:p w:rsidR="00D54B05" w:rsidRDefault="00D54B05" w:rsidP="00D54B05">
      <w:pPr>
        <w:autoSpaceDE w:val="0"/>
        <w:autoSpaceDN w:val="0"/>
        <w:adjustRightInd w:val="0"/>
        <w:ind w:firstLine="709"/>
        <w:jc w:val="center"/>
        <w:outlineLvl w:val="0"/>
        <w:rPr>
          <w:rFonts w:ascii="Times New Roman" w:hAnsi="Times New Roman"/>
          <w:b/>
          <w:bCs/>
          <w:color w:val="26282F"/>
          <w:sz w:val="28"/>
          <w:szCs w:val="28"/>
        </w:rPr>
      </w:pPr>
      <w:r w:rsidRPr="00D54B05">
        <w:rPr>
          <w:rFonts w:ascii="Times New Roman" w:hAnsi="Times New Roman"/>
          <w:b/>
          <w:bCs/>
          <w:color w:val="26282F"/>
          <w:sz w:val="28"/>
          <w:szCs w:val="28"/>
        </w:rPr>
        <w:t>8. Перечень основных мероприятий подпрограммы «Новая семья»</w:t>
      </w:r>
    </w:p>
    <w:tbl>
      <w:tblPr>
        <w:tblW w:w="1554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00"/>
        <w:gridCol w:w="1960"/>
        <w:gridCol w:w="1379"/>
        <w:gridCol w:w="1841"/>
        <w:gridCol w:w="1820"/>
        <w:gridCol w:w="2240"/>
      </w:tblGrid>
      <w:tr w:rsidR="00D54B05" w:rsidRPr="00D54B05" w:rsidTr="00D54B05">
        <w:tc>
          <w:tcPr>
            <w:tcW w:w="2800" w:type="dxa"/>
            <w:vMerge w:val="restart"/>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Мероприятие</w:t>
            </w:r>
          </w:p>
        </w:tc>
        <w:tc>
          <w:tcPr>
            <w:tcW w:w="3500" w:type="dxa"/>
            <w:vMerge w:val="restart"/>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Ожидаемые результаты</w:t>
            </w:r>
          </w:p>
        </w:tc>
        <w:tc>
          <w:tcPr>
            <w:tcW w:w="1960" w:type="dxa"/>
            <w:vMerge w:val="restart"/>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Исполнители</w:t>
            </w:r>
          </w:p>
        </w:tc>
        <w:tc>
          <w:tcPr>
            <w:tcW w:w="1379" w:type="dxa"/>
            <w:vMerge w:val="restart"/>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86"/>
              <w:jc w:val="center"/>
              <w:rPr>
                <w:rFonts w:ascii="Times New Roman" w:hAnsi="Times New Roman"/>
                <w:color w:val="000000"/>
                <w:sz w:val="24"/>
                <w:szCs w:val="24"/>
              </w:rPr>
            </w:pPr>
            <w:r w:rsidRPr="00D54B05">
              <w:rPr>
                <w:rFonts w:ascii="Times New Roman" w:hAnsi="Times New Roman"/>
                <w:sz w:val="24"/>
                <w:szCs w:val="24"/>
              </w:rPr>
              <w:t>Сроки реализации, годы</w:t>
            </w:r>
          </w:p>
        </w:tc>
        <w:tc>
          <w:tcPr>
            <w:tcW w:w="5901" w:type="dxa"/>
            <w:gridSpan w:val="3"/>
            <w:tcBorders>
              <w:top w:val="single" w:sz="4" w:space="0" w:color="auto"/>
              <w:left w:val="single" w:sz="4" w:space="0" w:color="auto"/>
              <w:bottom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Объем финансирования (рублей) с указанием источников финансирования</w:t>
            </w:r>
          </w:p>
        </w:tc>
      </w:tr>
      <w:tr w:rsidR="00D54B05" w:rsidRPr="00D54B05" w:rsidTr="00D54B05">
        <w:tc>
          <w:tcPr>
            <w:tcW w:w="2800" w:type="dxa"/>
            <w:vMerge/>
            <w:tcBorders>
              <w:top w:val="single" w:sz="4" w:space="0" w:color="auto"/>
              <w:bottom w:val="single" w:sz="4" w:space="0" w:color="auto"/>
              <w:right w:val="single" w:sz="4" w:space="0" w:color="auto"/>
            </w:tcBorders>
            <w:vAlign w:val="center"/>
            <w:hideMark/>
          </w:tcPr>
          <w:p w:rsidR="00D54B05" w:rsidRPr="00D54B05" w:rsidRDefault="00D54B05" w:rsidP="00B914D4">
            <w:pPr>
              <w:spacing w:after="0"/>
              <w:rPr>
                <w:rFonts w:ascii="Times New Roman" w:hAnsi="Times New Roman"/>
                <w:color w:val="000000"/>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D54B05" w:rsidRPr="00D54B05" w:rsidRDefault="00D54B05" w:rsidP="00B914D4">
            <w:pPr>
              <w:spacing w:after="0"/>
              <w:rPr>
                <w:rFonts w:ascii="Times New Roman" w:hAnsi="Times New Roman"/>
                <w:color w:val="00000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54B05" w:rsidRPr="00D54B05" w:rsidRDefault="00D54B05" w:rsidP="00B914D4">
            <w:pPr>
              <w:spacing w:after="0"/>
              <w:rPr>
                <w:rFonts w:ascii="Times New Roman" w:hAnsi="Times New Roman"/>
                <w:color w:val="000000"/>
                <w:sz w:val="24"/>
                <w:szCs w:val="24"/>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D54B05" w:rsidRPr="00D54B05" w:rsidRDefault="00D54B05" w:rsidP="00B914D4">
            <w:pPr>
              <w:spacing w:after="0"/>
              <w:rPr>
                <w:rFonts w:ascii="Times New Roman" w:hAnsi="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всего</w:t>
            </w:r>
          </w:p>
        </w:tc>
        <w:tc>
          <w:tcPr>
            <w:tcW w:w="182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 г.</w:t>
            </w:r>
          </w:p>
        </w:tc>
        <w:tc>
          <w:tcPr>
            <w:tcW w:w="2240" w:type="dxa"/>
            <w:tcBorders>
              <w:top w:val="single" w:sz="4" w:space="0" w:color="auto"/>
              <w:left w:val="single" w:sz="4" w:space="0" w:color="auto"/>
              <w:bottom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2017 г.</w:t>
            </w:r>
          </w:p>
        </w:tc>
      </w:tr>
    </w:tbl>
    <w:p w:rsidR="00D54B05" w:rsidRDefault="00D54B05" w:rsidP="00D54B05">
      <w:pPr>
        <w:rPr>
          <w:color w:val="000000"/>
          <w:sz w:val="2"/>
          <w:szCs w:val="2"/>
        </w:rPr>
      </w:pPr>
    </w:p>
    <w:tbl>
      <w:tblPr>
        <w:tblW w:w="1554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4"/>
        <w:gridCol w:w="3443"/>
        <w:gridCol w:w="53"/>
        <w:gridCol w:w="1820"/>
        <w:gridCol w:w="112"/>
        <w:gridCol w:w="28"/>
        <w:gridCol w:w="1379"/>
        <w:gridCol w:w="1850"/>
        <w:gridCol w:w="1822"/>
        <w:gridCol w:w="2239"/>
      </w:tblGrid>
      <w:tr w:rsidR="00D54B05" w:rsidRPr="00D54B05" w:rsidTr="00D54B05">
        <w:trPr>
          <w:tblHeader/>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w:t>
            </w:r>
          </w:p>
        </w:tc>
        <w:tc>
          <w:tcPr>
            <w:tcW w:w="3496"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2</w:t>
            </w:r>
          </w:p>
        </w:tc>
        <w:tc>
          <w:tcPr>
            <w:tcW w:w="1960"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3</w:t>
            </w:r>
          </w:p>
        </w:tc>
        <w:tc>
          <w:tcPr>
            <w:tcW w:w="1379"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4</w:t>
            </w: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5</w:t>
            </w:r>
          </w:p>
        </w:tc>
        <w:tc>
          <w:tcPr>
            <w:tcW w:w="1822"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6</w:t>
            </w:r>
          </w:p>
        </w:tc>
        <w:tc>
          <w:tcPr>
            <w:tcW w:w="2239" w:type="dxa"/>
            <w:tcBorders>
              <w:top w:val="single" w:sz="4" w:space="0" w:color="auto"/>
              <w:left w:val="single" w:sz="4" w:space="0" w:color="auto"/>
              <w:bottom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7</w:t>
            </w:r>
          </w:p>
        </w:tc>
      </w:tr>
      <w:tr w:rsidR="00D54B05" w:rsidRPr="00D54B05" w:rsidTr="00D54B05">
        <w:tc>
          <w:tcPr>
            <w:tcW w:w="15540" w:type="dxa"/>
            <w:gridSpan w:val="10"/>
            <w:tcBorders>
              <w:top w:val="single" w:sz="4" w:space="0" w:color="auto"/>
              <w:bottom w:val="single" w:sz="4" w:space="0" w:color="auto"/>
            </w:tcBorders>
            <w:hideMark/>
          </w:tcPr>
          <w:p w:rsidR="00D54B05" w:rsidRPr="00D54B05" w:rsidRDefault="00D54B05" w:rsidP="00B914D4">
            <w:pPr>
              <w:autoSpaceDE w:val="0"/>
              <w:autoSpaceDN w:val="0"/>
              <w:adjustRightInd w:val="0"/>
              <w:spacing w:after="0"/>
              <w:jc w:val="center"/>
              <w:outlineLvl w:val="0"/>
              <w:rPr>
                <w:rFonts w:ascii="Times New Roman" w:hAnsi="Times New Roman"/>
                <w:bCs/>
                <w:color w:val="26282F"/>
                <w:spacing w:val="-6"/>
                <w:sz w:val="24"/>
                <w:szCs w:val="24"/>
              </w:rPr>
            </w:pPr>
            <w:r w:rsidRPr="00D54B05">
              <w:rPr>
                <w:rFonts w:ascii="Times New Roman" w:hAnsi="Times New Roman"/>
                <w:bCs/>
                <w:color w:val="26282F"/>
                <w:spacing w:val="-6"/>
                <w:sz w:val="24"/>
                <w:szCs w:val="24"/>
              </w:rPr>
              <w:t>1. Разработка моделей служб семейных форм устройства детей-сирот и детей, оставшихся без попечения родителей</w:t>
            </w:r>
          </w:p>
        </w:tc>
      </w:tr>
      <w:tr w:rsidR="00D54B05" w:rsidRPr="00D54B05" w:rsidTr="00B914D4">
        <w:trPr>
          <w:trHeight w:val="4406"/>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1.1. Развитие семейных форм устройства детей-сирот и детей, оставшихся без попечения родителей</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Разработка моделей служб семейных форм устройства детей-сирот и детей, оставшихся без попечения родителей; мониторинг и анализ изучения процессов семейного устройства детей-сирот; изучение лучших практик и технологий устройства детей в семьи; сокращение численности детей в региональном банке данных о детях, оставшихся без попечения родителей и нуждающихся в устройстве в семьи</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107"/>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p>
          <w:p w:rsidR="00B914D4" w:rsidRDefault="00B914D4"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100 000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p>
          <w:p w:rsidR="00B914D4" w:rsidRDefault="00B914D4"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100 000</w:t>
            </w:r>
          </w:p>
        </w:tc>
      </w:tr>
      <w:tr w:rsidR="00D54B05" w:rsidRPr="00D54B05" w:rsidTr="00B914D4">
        <w:trPr>
          <w:trHeight w:val="368"/>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1.2. Создание и ведение реестра граждан, лишенных родительских прав или ограниченных в родительских правах</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Организация работы по восстановлению граждан в родительских правах и возврату ребенка-сироты и ребенка, оставшегося без попечения родителей, в кровную семью, а также работы по защите имущественных прав детей- сирот</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Служба судебных приставов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left="-108"/>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300 000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150 000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150 000</w:t>
            </w:r>
          </w:p>
        </w:tc>
      </w:tr>
      <w:tr w:rsidR="00D54B05" w:rsidRPr="00D54B05" w:rsidTr="00D54B05">
        <w:trPr>
          <w:trHeight w:val="7078"/>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1.3. Внедрение технологии «Родительская гостиная» на базе государственных учреждений социального обслуживания (далее – ГУСО)</w:t>
            </w:r>
          </w:p>
        </w:tc>
        <w:tc>
          <w:tcPr>
            <w:tcW w:w="3443" w:type="dxa"/>
            <w:tcBorders>
              <w:top w:val="single" w:sz="4" w:space="0" w:color="auto"/>
              <w:left w:val="single" w:sz="4" w:space="0" w:color="auto"/>
              <w:bottom w:val="single" w:sz="4" w:space="0" w:color="auto"/>
              <w:right w:val="single" w:sz="4" w:space="0" w:color="auto"/>
            </w:tcBorders>
            <w:hideMark/>
          </w:tcPr>
          <w:p w:rsidR="00B914D4"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 xml:space="preserve">В 2016-2017 годах создание родительских гостиных в 10 ГУСО. </w:t>
            </w:r>
          </w:p>
          <w:p w:rsidR="00D54B05" w:rsidRPr="00D54B05"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 xml:space="preserve"> Реализация мероприятия позволит организовать работу в формате клубов, семейных встреч, консультаций специалистов по вопросам психолого-педагогической и правовой грамотности замещающих родителей, знакомства несовершеннолетних с кандидатами в приемные родители и членами их семей, а также определение психологической совместимости ребенка с кандидатами в замещающие родители.</w:t>
            </w:r>
          </w:p>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В ходе реализации подпрограммы в 2016 и 2017 годах прогнозируется устройство в замещающие семьи 945 детей-сирот, и детей, оставшихся без попечения родителей</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ind w:right="-107"/>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3 270 000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 Фонда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700 000</w:t>
            </w:r>
          </w:p>
        </w:tc>
        <w:tc>
          <w:tcPr>
            <w:tcW w:w="1822" w:type="dxa"/>
            <w:tcBorders>
              <w:top w:val="single" w:sz="4" w:space="0" w:color="auto"/>
              <w:left w:val="single" w:sz="4" w:space="0" w:color="auto"/>
              <w:bottom w:val="nil"/>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1 635 000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700 000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1 635 000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0</w:t>
            </w:r>
          </w:p>
        </w:tc>
      </w:tr>
      <w:tr w:rsidR="00D54B05" w:rsidRPr="00D54B05" w:rsidTr="00B914D4">
        <w:trPr>
          <w:trHeight w:val="130"/>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1.4. Внедрение на базе ГУСО «Центр психолого-педагогической помощи населению «Доверие» технологии «Школа приемных родителей», мобильных служб по работе с кандидатами в приемные родители</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Создание мобильных служб по работе с кандидатами в приемные родители.</w:t>
            </w:r>
          </w:p>
          <w:p w:rsidR="00D54B05" w:rsidRPr="00D54B05"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Разработка методических рекомендаций для замещающих семей.</w:t>
            </w:r>
          </w:p>
          <w:p w:rsidR="00D54B05" w:rsidRPr="00D54B05"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 xml:space="preserve">Обеспечение благоприятных условий для развития института замещающей семьи. </w:t>
            </w:r>
          </w:p>
          <w:p w:rsidR="00D54B05" w:rsidRPr="00D54B05" w:rsidRDefault="00D54B05" w:rsidP="00B914D4">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Подготовка 1110 кандидатов в приемные родители в 2016 и 2017 годах.</w:t>
            </w:r>
          </w:p>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 xml:space="preserve"> Организация краевых мероприятий с участием замещающих семей и кандидатов в приемные родители по распространению успешного опыта замещающих семей (ежегодный краевой Слет опекунских семей, краевой конкурс «Семья года»)</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 xml:space="preserve">Минсоцзащиты Забайкальского края, </w:t>
            </w:r>
            <w:r w:rsidRPr="00D54B05">
              <w:rPr>
                <w:rFonts w:ascii="Times New Roman" w:hAnsi="Times New Roman"/>
                <w:spacing w:val="-6"/>
                <w:sz w:val="24"/>
                <w:szCs w:val="24"/>
              </w:rPr>
              <w:br/>
              <w:t>ГУСО «Центр психолого-педагогической помощи населению «Доверие» (по согласованию), Забайкальская региональная общественная организация «Ассоциация работников социальных служб»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ind w:right="-107"/>
              <w:jc w:val="center"/>
              <w:rPr>
                <w:rFonts w:ascii="Times New Roman" w:hAnsi="Times New Roman"/>
                <w:color w:val="000000"/>
                <w:sz w:val="24"/>
                <w:szCs w:val="24"/>
              </w:rPr>
            </w:pPr>
            <w:r w:rsidRPr="00D54B05">
              <w:rPr>
                <w:rFonts w:ascii="Times New Roman" w:hAnsi="Times New Roman"/>
                <w:sz w:val="24"/>
                <w:szCs w:val="24"/>
              </w:rPr>
              <w:t>Собственные средства 16 800 000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ind w:left="-108" w:right="-107"/>
              <w:jc w:val="center"/>
              <w:rPr>
                <w:rFonts w:ascii="Times New Roman" w:hAnsi="Times New Roman"/>
                <w:sz w:val="24"/>
                <w:szCs w:val="24"/>
              </w:rPr>
            </w:pPr>
            <w:r w:rsidRPr="00D54B05">
              <w:rPr>
                <w:rFonts w:ascii="Times New Roman" w:hAnsi="Times New Roman"/>
                <w:sz w:val="24"/>
                <w:szCs w:val="24"/>
              </w:rPr>
              <w:t>Привлеченные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100 000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Фонда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900</w:t>
            </w:r>
            <w:r w:rsidR="00B914D4">
              <w:rPr>
                <w:rFonts w:ascii="Times New Roman" w:hAnsi="Times New Roman"/>
                <w:sz w:val="24"/>
                <w:szCs w:val="24"/>
              </w:rPr>
              <w:t> </w:t>
            </w:r>
            <w:r w:rsidRPr="00D54B05">
              <w:rPr>
                <w:rFonts w:ascii="Times New Roman" w:hAnsi="Times New Roman"/>
                <w:sz w:val="24"/>
                <w:szCs w:val="24"/>
              </w:rPr>
              <w:t>000</w:t>
            </w:r>
          </w:p>
        </w:tc>
        <w:tc>
          <w:tcPr>
            <w:tcW w:w="1822" w:type="dxa"/>
            <w:tcBorders>
              <w:top w:val="single" w:sz="4" w:space="0" w:color="auto"/>
              <w:left w:val="single" w:sz="4" w:space="0" w:color="auto"/>
              <w:bottom w:val="single" w:sz="4" w:space="0" w:color="auto"/>
              <w:right w:val="single" w:sz="4" w:space="0" w:color="auto"/>
            </w:tcBorders>
          </w:tcPr>
          <w:p w:rsidR="00D54B05" w:rsidRDefault="00D54B05" w:rsidP="00B914D4">
            <w:pPr>
              <w:autoSpaceDE w:val="0"/>
              <w:autoSpaceDN w:val="0"/>
              <w:adjustRightInd w:val="0"/>
              <w:spacing w:after="0"/>
              <w:jc w:val="center"/>
              <w:rPr>
                <w:rFonts w:ascii="Times New Roman" w:hAnsi="Times New Roman"/>
                <w:sz w:val="24"/>
                <w:szCs w:val="24"/>
              </w:rPr>
            </w:pPr>
          </w:p>
          <w:p w:rsidR="00B914D4" w:rsidRPr="00D54B05" w:rsidRDefault="00B914D4"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8 400 000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900 000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8 400 000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0</w:t>
            </w:r>
          </w:p>
        </w:tc>
      </w:tr>
      <w:tr w:rsidR="00D54B05" w:rsidRPr="00D54B05" w:rsidTr="00B914D4">
        <w:trPr>
          <w:trHeight w:val="130"/>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1.5. Реализация проекта «Видеоанкета ребенка»</w:t>
            </w:r>
          </w:p>
        </w:tc>
        <w:tc>
          <w:tcPr>
            <w:tcW w:w="3443"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1 120 000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 Фонда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480 000</w:t>
            </w:r>
          </w:p>
        </w:tc>
        <w:tc>
          <w:tcPr>
            <w:tcW w:w="1822" w:type="dxa"/>
            <w:tcBorders>
              <w:top w:val="single" w:sz="4" w:space="0" w:color="auto"/>
              <w:left w:val="single" w:sz="4" w:space="0" w:color="auto"/>
              <w:bottom w:val="nil"/>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560 000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240 000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560 000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240 000</w:t>
            </w:r>
          </w:p>
        </w:tc>
      </w:tr>
      <w:tr w:rsidR="00D54B05" w:rsidRPr="00D54B05" w:rsidTr="00B914D4">
        <w:trPr>
          <w:trHeight w:val="130"/>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1.6. Внедрение инновационных методов работы с замещающими семьями на экстренном и кризисном уровнях сопровождения</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left="-67" w:right="-118"/>
              <w:rPr>
                <w:rFonts w:ascii="Times New Roman" w:hAnsi="Times New Roman"/>
                <w:color w:val="000000"/>
                <w:spacing w:val="-8"/>
                <w:sz w:val="24"/>
                <w:szCs w:val="24"/>
              </w:rPr>
            </w:pPr>
            <w:r w:rsidRPr="00D54B05">
              <w:rPr>
                <w:rFonts w:ascii="Times New Roman" w:hAnsi="Times New Roman"/>
                <w:spacing w:val="-8"/>
                <w:sz w:val="24"/>
                <w:szCs w:val="24"/>
              </w:rPr>
              <w:t>Организация мониторинга условий проживания и воспитания детей в приемных семьях, выявление на ранних этапах проблем во взаимоотношениях между детьми и членами приемной семьи, определение программы психолого-педагогической реабилитации с использованием полифункционального оборудования, создание развивающей и реабилитационной среды; обеспечение 15 участковых специалистов по социальной работе мобильной компьютерной техникой; предоставление комплексных услуг по сопровождению замещающих семей, проживающих в отдаленных районах Забайкальского края: социально-правовых услуг (консультирование по вопросам предоставления мер социальной поддержки замещающим семьям, практическая помощь в оформлении документов); социально-бытовых услуг (социальный патронаж семей, принявших детей на воспитание);</w:t>
            </w:r>
          </w:p>
          <w:p w:rsidR="00D54B05" w:rsidRPr="00D54B05" w:rsidRDefault="00D54B05" w:rsidP="00B914D4">
            <w:pPr>
              <w:autoSpaceDE w:val="0"/>
              <w:autoSpaceDN w:val="0"/>
              <w:adjustRightInd w:val="0"/>
              <w:spacing w:after="0"/>
              <w:ind w:left="-67" w:right="-118"/>
              <w:rPr>
                <w:rFonts w:ascii="Times New Roman" w:hAnsi="Times New Roman"/>
                <w:spacing w:val="-8"/>
                <w:sz w:val="24"/>
                <w:szCs w:val="24"/>
              </w:rPr>
            </w:pPr>
            <w:r w:rsidRPr="00D54B05">
              <w:rPr>
                <w:rFonts w:ascii="Times New Roman" w:hAnsi="Times New Roman"/>
                <w:spacing w:val="-8"/>
                <w:sz w:val="24"/>
                <w:szCs w:val="24"/>
              </w:rPr>
              <w:t>увеличение общего количества Служб сопровождения замещающих семей в крае с 6 в 2015 году до 24 в 2017 году;</w:t>
            </w:r>
          </w:p>
          <w:p w:rsidR="00D54B05" w:rsidRPr="00D54B05" w:rsidRDefault="00D54B05" w:rsidP="00B914D4">
            <w:pPr>
              <w:autoSpaceDE w:val="0"/>
              <w:autoSpaceDN w:val="0"/>
              <w:adjustRightInd w:val="0"/>
              <w:spacing w:after="0"/>
              <w:ind w:left="-67" w:right="-118"/>
              <w:rPr>
                <w:rFonts w:ascii="Times New Roman" w:hAnsi="Times New Roman"/>
                <w:color w:val="000000"/>
                <w:spacing w:val="-8"/>
                <w:sz w:val="24"/>
                <w:szCs w:val="24"/>
              </w:rPr>
            </w:pPr>
            <w:r w:rsidRPr="00D54B05">
              <w:rPr>
                <w:rFonts w:ascii="Times New Roman" w:hAnsi="Times New Roman"/>
                <w:spacing w:val="-8"/>
                <w:sz w:val="24"/>
                <w:szCs w:val="24"/>
              </w:rPr>
              <w:t>оказание услуг по сопровождению 1045 замещающих семей и семей граждан, восстановленных в родительских правах, в том числе, проживающих на удаленных территориях Забайкальского края; восстановление в родительских правах 100 родителей, лишенных родительских прав или ограниченных в родительских правах, в том числе 50 человек в 2016 году и 50 человек в 2017 году</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(по согласованию), ГУСО «Центр психолого-педагогической помощи населению «Доверие»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13 095 000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Фонда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5 225 000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5 370 000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2 225 000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7 725 000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3 000 000</w:t>
            </w:r>
          </w:p>
        </w:tc>
      </w:tr>
      <w:tr w:rsidR="00D54B05" w:rsidRPr="00D54B05" w:rsidTr="00B914D4">
        <w:trPr>
          <w:trHeight w:val="274"/>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1.7. Внедрение эффективных здоровьесберегающих и физкультурно-спортивных мероприятий в работу ГУСО</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left="-67" w:right="-118"/>
              <w:rPr>
                <w:rFonts w:ascii="Times New Roman" w:hAnsi="Times New Roman"/>
                <w:color w:val="000000"/>
                <w:spacing w:val="-8"/>
                <w:sz w:val="24"/>
                <w:szCs w:val="24"/>
              </w:rPr>
            </w:pPr>
            <w:r w:rsidRPr="00D54B05">
              <w:rPr>
                <w:rFonts w:ascii="Times New Roman" w:hAnsi="Times New Roman"/>
                <w:spacing w:val="-8"/>
                <w:sz w:val="24"/>
                <w:szCs w:val="24"/>
              </w:rPr>
              <w:t>Реализация мероприятия обеспечит пропаганду здорового образа жизни, социальную реабилитацию детей-сирот и детей, оставшихся без попечения родителей; их интеграцию в социум посредством организации физкультурно-спортивных и здоровьесберега-ющих мероприятий различного уровня и формата с участием несовершеннолетних и взрослых всех категорий, замещающих семей и кандидатов в приемные родители.</w:t>
            </w:r>
          </w:p>
          <w:p w:rsidR="00D54B05" w:rsidRPr="00D54B05" w:rsidRDefault="00D54B05" w:rsidP="00B914D4">
            <w:pPr>
              <w:autoSpaceDE w:val="0"/>
              <w:autoSpaceDN w:val="0"/>
              <w:adjustRightInd w:val="0"/>
              <w:spacing w:after="0"/>
              <w:ind w:left="-67" w:right="-118"/>
              <w:rPr>
                <w:rFonts w:ascii="Times New Roman" w:hAnsi="Times New Roman"/>
                <w:color w:val="000000"/>
                <w:spacing w:val="-8"/>
                <w:sz w:val="24"/>
                <w:szCs w:val="24"/>
              </w:rPr>
            </w:pPr>
            <w:r w:rsidRPr="00D54B05">
              <w:rPr>
                <w:rFonts w:ascii="Times New Roman" w:hAnsi="Times New Roman"/>
                <w:spacing w:val="-8"/>
                <w:sz w:val="24"/>
                <w:szCs w:val="24"/>
              </w:rPr>
              <w:t>Оборудование спортивных игровых площадок, привлечение в течение 2 лет к занятиям физической культурой и спортом, 1600 детей-сирот из числа воспитанников ГУСО</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8 620 000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Фонда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3 690 000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3 950 000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1 690 000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4 670 000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2 000 000</w:t>
            </w:r>
          </w:p>
        </w:tc>
      </w:tr>
      <w:tr w:rsidR="00D54B05" w:rsidRPr="00D54B05" w:rsidTr="00B914D4">
        <w:trPr>
          <w:trHeight w:val="2389"/>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1.8. Создание отделения подготовки детей в возрасте от 2 до 6 лет к передаче в замещающие семьи</w:t>
            </w:r>
          </w:p>
        </w:tc>
        <w:tc>
          <w:tcPr>
            <w:tcW w:w="3443"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Профилактика отказов усыновителей, опекунов и приемных родителей от принятых на воспитание детей-сирот и детей, оставшихся без попечения родителей; возвращение или оставление в замещающих семьях 50 детей-сирот в возрасте от 2 до 6 лет</w:t>
            </w:r>
          </w:p>
        </w:tc>
        <w:tc>
          <w:tcPr>
            <w:tcW w:w="1985"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right="-68"/>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sz w:val="24"/>
                <w:szCs w:val="24"/>
              </w:rPr>
            </w:pPr>
            <w:r w:rsidRPr="00D54B05">
              <w:rPr>
                <w:rFonts w:ascii="Times New Roman" w:hAnsi="Times New Roman"/>
                <w:sz w:val="24"/>
                <w:szCs w:val="24"/>
              </w:rPr>
              <w:t xml:space="preserve">     </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935 000</w:t>
            </w:r>
          </w:p>
        </w:tc>
        <w:tc>
          <w:tcPr>
            <w:tcW w:w="1822" w:type="dxa"/>
            <w:tcBorders>
              <w:top w:val="single" w:sz="4" w:space="0" w:color="auto"/>
              <w:left w:val="single" w:sz="4" w:space="0" w:color="auto"/>
              <w:bottom w:val="nil"/>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sz w:val="24"/>
                <w:szCs w:val="24"/>
              </w:rPr>
            </w:pPr>
            <w:r w:rsidRPr="00D54B05">
              <w:rPr>
                <w:rFonts w:ascii="Times New Roman" w:hAnsi="Times New Roman"/>
                <w:sz w:val="24"/>
                <w:szCs w:val="24"/>
              </w:rPr>
              <w:t xml:space="preserve">     </w:t>
            </w: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585 000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350 000</w:t>
            </w:r>
          </w:p>
        </w:tc>
      </w:tr>
      <w:tr w:rsidR="00D54B05" w:rsidRPr="00D54B05" w:rsidTr="00D54B05">
        <w:trPr>
          <w:trHeight w:val="279"/>
        </w:trPr>
        <w:tc>
          <w:tcPr>
            <w:tcW w:w="15540" w:type="dxa"/>
            <w:gridSpan w:val="10"/>
            <w:tcBorders>
              <w:top w:val="single" w:sz="4" w:space="0" w:color="auto"/>
              <w:bottom w:val="nil"/>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bCs/>
                <w:color w:val="26282F"/>
                <w:spacing w:val="-6"/>
                <w:sz w:val="24"/>
                <w:szCs w:val="24"/>
              </w:rPr>
              <w:t>2. Повышение профессиональных компетенций специалистов государственных учреждений</w:t>
            </w:r>
          </w:p>
        </w:tc>
      </w:tr>
      <w:tr w:rsidR="00D54B05" w:rsidRPr="00D54B05" w:rsidTr="00954255">
        <w:trPr>
          <w:trHeight w:val="2290"/>
        </w:trPr>
        <w:tc>
          <w:tcPr>
            <w:tcW w:w="2794" w:type="dxa"/>
            <w:tcBorders>
              <w:top w:val="single" w:sz="4" w:space="0" w:color="auto"/>
              <w:bottom w:val="nil"/>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2.1 Обучение специалистов, участвующих в работе Школы подготовки приемных родителей и Службы сопровождения замещающих семей, по теме «Обеспечение защиты прав и интересов несовершеннолетних» по программе, рассчитанной на 72 часа</w:t>
            </w:r>
          </w:p>
        </w:tc>
        <w:tc>
          <w:tcPr>
            <w:tcW w:w="3496"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954255">
              <w:rPr>
                <w:rFonts w:ascii="Times New Roman" w:hAnsi="Times New Roman"/>
                <w:spacing w:val="-6"/>
                <w:sz w:val="24"/>
                <w:szCs w:val="24"/>
              </w:rPr>
              <w:t xml:space="preserve">Проведение курсов обучения 100 специалистов государственных учреждений социального обслуживания, привлеченных к работе </w:t>
            </w:r>
            <w:r w:rsidRPr="00954255">
              <w:rPr>
                <w:rFonts w:ascii="Times New Roman" w:hAnsi="Times New Roman"/>
                <w:sz w:val="24"/>
                <w:szCs w:val="24"/>
              </w:rPr>
              <w:t>Школы подготовки приемных родителей и Службы сопровождения замещающих семей</w:t>
            </w:r>
            <w:r w:rsidRPr="00954255">
              <w:rPr>
                <w:rFonts w:ascii="Times New Roman" w:hAnsi="Times New Roman"/>
                <w:spacing w:val="-6"/>
                <w:sz w:val="24"/>
                <w:szCs w:val="24"/>
              </w:rPr>
              <w:t xml:space="preserve"> по теме «Обеспечение защиты прав и интересов несовершеннолетних» по программе, рассчитанной на 72 часа. Предоставление услуг по сопровождению 1045 замещающих семей и семей граждан, восстановленных в</w:t>
            </w:r>
            <w:r w:rsidRPr="00D54B05">
              <w:rPr>
                <w:rFonts w:ascii="Times New Roman" w:hAnsi="Times New Roman"/>
                <w:spacing w:val="-6"/>
                <w:sz w:val="24"/>
                <w:szCs w:val="24"/>
              </w:rPr>
              <w:t xml:space="preserve"> родительских правах, подготовка 1110 кандидатов в приемные родители, а также устройство в замещающие семьи 945 детей-сирот и детей, оставшихся без попечения родителей</w:t>
            </w:r>
          </w:p>
        </w:tc>
        <w:tc>
          <w:tcPr>
            <w:tcW w:w="182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«Центр психолого-педагогической помощи населению «Доверие» (по согласованию), ГУСО (по согласованию)</w:t>
            </w:r>
          </w:p>
        </w:tc>
        <w:tc>
          <w:tcPr>
            <w:tcW w:w="1519" w:type="dxa"/>
            <w:gridSpan w:val="3"/>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2 850 000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r w:rsidRPr="00D54B05">
              <w:rPr>
                <w:rFonts w:ascii="Times New Roman" w:hAnsi="Times New Roman"/>
                <w:sz w:val="24"/>
                <w:szCs w:val="24"/>
              </w:rPr>
              <w:t xml:space="preserve">Средства Фонда </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1 220 000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2 850 000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1 220 000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0</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0</w:t>
            </w:r>
          </w:p>
        </w:tc>
      </w:tr>
      <w:tr w:rsidR="00D54B05" w:rsidRPr="00D54B05" w:rsidTr="00D54B05">
        <w:trPr>
          <w:trHeight w:val="2290"/>
        </w:trPr>
        <w:tc>
          <w:tcPr>
            <w:tcW w:w="2794" w:type="dxa"/>
            <w:tcBorders>
              <w:top w:val="single" w:sz="4" w:space="0" w:color="auto"/>
              <w:bottom w:val="nil"/>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2.2. Обучение волонтеров для службы сопровождения детей-сирот и детей, оставшихся без попечения родителей</w:t>
            </w:r>
          </w:p>
        </w:tc>
        <w:tc>
          <w:tcPr>
            <w:tcW w:w="3496" w:type="dxa"/>
            <w:gridSpan w:val="2"/>
            <w:tcBorders>
              <w:top w:val="single" w:sz="4" w:space="0" w:color="auto"/>
              <w:left w:val="single" w:sz="4" w:space="0" w:color="auto"/>
              <w:bottom w:val="nil"/>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Обучение в 2016 и 2017 годах 60 волонтеров на базе ресурсного центра ГУСО «Центр психолого-педагогической помощи населению «Доверие» технологиям работы с детьми-сиротами и детьми, оставшимися без попечения родителей</w:t>
            </w:r>
          </w:p>
        </w:tc>
        <w:tc>
          <w:tcPr>
            <w:tcW w:w="1820" w:type="dxa"/>
            <w:tcBorders>
              <w:top w:val="single" w:sz="4" w:space="0" w:color="auto"/>
              <w:left w:val="single" w:sz="4" w:space="0" w:color="auto"/>
              <w:bottom w:val="nil"/>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spacing w:val="-6"/>
                <w:sz w:val="24"/>
                <w:szCs w:val="24"/>
              </w:rPr>
              <w:t>Минсоцзащиты Забайкальского края, ГУСО «Центр психолого-педагогической помощи населению «Доверие» (по согласованию)</w:t>
            </w:r>
          </w:p>
        </w:tc>
        <w:tc>
          <w:tcPr>
            <w:tcW w:w="1519" w:type="dxa"/>
            <w:gridSpan w:val="3"/>
            <w:tcBorders>
              <w:top w:val="single" w:sz="4" w:space="0" w:color="auto"/>
              <w:left w:val="single" w:sz="4" w:space="0" w:color="auto"/>
              <w:bottom w:val="nil"/>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100 000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jc w:val="center"/>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100 000</w:t>
            </w:r>
          </w:p>
        </w:tc>
      </w:tr>
      <w:tr w:rsidR="00D54B05" w:rsidRPr="00D54B05" w:rsidTr="00D54B05">
        <w:trPr>
          <w:trHeight w:val="333"/>
        </w:trPr>
        <w:tc>
          <w:tcPr>
            <w:tcW w:w="15540" w:type="dxa"/>
            <w:gridSpan w:val="10"/>
            <w:tcBorders>
              <w:top w:val="single" w:sz="4" w:space="0" w:color="auto"/>
              <w:bottom w:val="nil"/>
            </w:tcBorders>
            <w:hideMark/>
          </w:tcPr>
          <w:p w:rsidR="00D54B05" w:rsidRPr="00D54B05" w:rsidRDefault="00D54B05" w:rsidP="00B914D4">
            <w:pPr>
              <w:autoSpaceDE w:val="0"/>
              <w:autoSpaceDN w:val="0"/>
              <w:adjustRightInd w:val="0"/>
              <w:spacing w:after="0"/>
              <w:jc w:val="center"/>
              <w:rPr>
                <w:rFonts w:ascii="Times New Roman" w:hAnsi="Times New Roman"/>
                <w:color w:val="000000"/>
                <w:spacing w:val="-6"/>
                <w:sz w:val="24"/>
                <w:szCs w:val="24"/>
              </w:rPr>
            </w:pPr>
            <w:r w:rsidRPr="00D54B05">
              <w:rPr>
                <w:rFonts w:ascii="Times New Roman" w:hAnsi="Times New Roman"/>
                <w:bCs/>
                <w:color w:val="26282F"/>
                <w:spacing w:val="-6"/>
                <w:sz w:val="24"/>
                <w:szCs w:val="24"/>
              </w:rPr>
              <w:t>3. Работа со средствами массовой информации по развитию института замещающих семей на территории Забайкальского края</w:t>
            </w:r>
          </w:p>
        </w:tc>
      </w:tr>
      <w:tr w:rsidR="00D54B05" w:rsidRPr="00D54B05" w:rsidTr="00E86660">
        <w:trPr>
          <w:trHeight w:val="1644"/>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3.1. Проведение информационных кампаний по продвижению семейного жизнеустройства детей-сирот и детей, оставшихся без попечения родителей</w:t>
            </w:r>
          </w:p>
        </w:tc>
        <w:tc>
          <w:tcPr>
            <w:tcW w:w="3496"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E86660">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Активное использование средств массовой информации и сети Интернет для пропаганды положительного опыта замещающих семей, повышение социального престижа и статуса семей, принявших детей на различные формы воспитания;</w:t>
            </w:r>
          </w:p>
          <w:p w:rsidR="00D54B05" w:rsidRPr="00D54B05" w:rsidRDefault="00D54B05" w:rsidP="00E86660">
            <w:pPr>
              <w:autoSpaceDE w:val="0"/>
              <w:autoSpaceDN w:val="0"/>
              <w:adjustRightInd w:val="0"/>
              <w:spacing w:after="0"/>
              <w:jc w:val="both"/>
              <w:rPr>
                <w:rFonts w:ascii="Times New Roman" w:hAnsi="Times New Roman"/>
                <w:spacing w:val="-6"/>
                <w:sz w:val="24"/>
                <w:szCs w:val="24"/>
              </w:rPr>
            </w:pPr>
            <w:r w:rsidRPr="00D54B05">
              <w:rPr>
                <w:rFonts w:ascii="Times New Roman" w:hAnsi="Times New Roman"/>
                <w:spacing w:val="-6"/>
                <w:sz w:val="24"/>
                <w:szCs w:val="24"/>
              </w:rPr>
              <w:t>ежегодная публикация отчетов о реализации мероприятий подпрограммы;</w:t>
            </w:r>
          </w:p>
          <w:p w:rsidR="00D54B05" w:rsidRPr="00D54B05" w:rsidRDefault="00D54B05" w:rsidP="00E86660">
            <w:pPr>
              <w:autoSpaceDE w:val="0"/>
              <w:autoSpaceDN w:val="0"/>
              <w:adjustRightInd w:val="0"/>
              <w:spacing w:after="0"/>
              <w:jc w:val="both"/>
              <w:rPr>
                <w:rFonts w:ascii="Times New Roman" w:hAnsi="Times New Roman"/>
                <w:color w:val="000000"/>
                <w:spacing w:val="-6"/>
                <w:sz w:val="24"/>
                <w:szCs w:val="24"/>
              </w:rPr>
            </w:pPr>
            <w:r w:rsidRPr="00D54B05">
              <w:rPr>
                <w:rFonts w:ascii="Times New Roman" w:hAnsi="Times New Roman"/>
                <w:spacing w:val="-6"/>
                <w:sz w:val="24"/>
                <w:szCs w:val="24"/>
              </w:rPr>
              <w:t>участие в выставках, форумах краевого уровня, размещение материалов в средствах массовой информации</w:t>
            </w:r>
          </w:p>
        </w:tc>
        <w:tc>
          <w:tcPr>
            <w:tcW w:w="1932"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Минсоцзащиты Забайкальского края,</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ГУСО (по согласованию)</w:t>
            </w:r>
          </w:p>
        </w:tc>
        <w:tc>
          <w:tcPr>
            <w:tcW w:w="1407" w:type="dxa"/>
            <w:gridSpan w:val="2"/>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2016-2017</w:t>
            </w: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Собственные средства</w:t>
            </w:r>
          </w:p>
          <w:p w:rsidR="00D54B05" w:rsidRPr="00D54B05" w:rsidRDefault="00D54B05" w:rsidP="00B914D4">
            <w:pPr>
              <w:autoSpaceDE w:val="0"/>
              <w:autoSpaceDN w:val="0"/>
              <w:adjustRightInd w:val="0"/>
              <w:spacing w:after="0"/>
              <w:jc w:val="center"/>
              <w:rPr>
                <w:rFonts w:ascii="Times New Roman" w:hAnsi="Times New Roman"/>
                <w:color w:val="000000"/>
                <w:sz w:val="24"/>
                <w:szCs w:val="24"/>
              </w:rPr>
            </w:pPr>
            <w:r w:rsidRPr="00D54B05">
              <w:rPr>
                <w:rFonts w:ascii="Times New Roman" w:hAnsi="Times New Roman"/>
                <w:sz w:val="24"/>
                <w:szCs w:val="24"/>
              </w:rPr>
              <w:t>300 000</w:t>
            </w:r>
          </w:p>
        </w:tc>
        <w:tc>
          <w:tcPr>
            <w:tcW w:w="1822" w:type="dxa"/>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w:t>
            </w:r>
          </w:p>
          <w:p w:rsidR="00D54B05" w:rsidRPr="00D54B05" w:rsidRDefault="00D54B05" w:rsidP="00B914D4">
            <w:pPr>
              <w:autoSpaceDE w:val="0"/>
              <w:autoSpaceDN w:val="0"/>
              <w:adjustRightInd w:val="0"/>
              <w:spacing w:after="0"/>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 xml:space="preserve">      150 000</w:t>
            </w:r>
          </w:p>
        </w:tc>
        <w:tc>
          <w:tcPr>
            <w:tcW w:w="2239" w:type="dxa"/>
            <w:tcBorders>
              <w:top w:val="single" w:sz="4" w:space="0" w:color="auto"/>
              <w:left w:val="single" w:sz="4" w:space="0" w:color="auto"/>
              <w:bottom w:val="single" w:sz="4" w:space="0" w:color="auto"/>
            </w:tcBorders>
          </w:tcPr>
          <w:p w:rsidR="00D54B05" w:rsidRPr="00D54B05" w:rsidRDefault="00D54B05" w:rsidP="00B914D4">
            <w:pPr>
              <w:autoSpaceDE w:val="0"/>
              <w:autoSpaceDN w:val="0"/>
              <w:adjustRightInd w:val="0"/>
              <w:spacing w:after="0"/>
              <w:rPr>
                <w:rFonts w:ascii="Times New Roman" w:hAnsi="Times New Roman"/>
                <w:color w:val="000000"/>
                <w:sz w:val="24"/>
                <w:szCs w:val="24"/>
              </w:rPr>
            </w:pPr>
          </w:p>
          <w:p w:rsidR="00D54B05" w:rsidRPr="00D54B05" w:rsidRDefault="00D54B05" w:rsidP="00B914D4">
            <w:pPr>
              <w:autoSpaceDE w:val="0"/>
              <w:autoSpaceDN w:val="0"/>
              <w:adjustRightInd w:val="0"/>
              <w:spacing w:after="0"/>
              <w:rPr>
                <w:rFonts w:ascii="Times New Roman" w:hAnsi="Times New Roman"/>
                <w:sz w:val="24"/>
                <w:szCs w:val="24"/>
              </w:rPr>
            </w:pPr>
          </w:p>
          <w:p w:rsidR="00D54B05" w:rsidRPr="00D54B05" w:rsidRDefault="00D54B05" w:rsidP="00B914D4">
            <w:pPr>
              <w:autoSpaceDE w:val="0"/>
              <w:autoSpaceDN w:val="0"/>
              <w:adjustRightInd w:val="0"/>
              <w:spacing w:after="0"/>
              <w:rPr>
                <w:rFonts w:ascii="Times New Roman" w:hAnsi="Times New Roman"/>
                <w:color w:val="000000"/>
                <w:sz w:val="24"/>
                <w:szCs w:val="24"/>
              </w:rPr>
            </w:pPr>
            <w:r w:rsidRPr="00D54B05">
              <w:rPr>
                <w:rFonts w:ascii="Times New Roman" w:hAnsi="Times New Roman"/>
                <w:sz w:val="24"/>
                <w:szCs w:val="24"/>
              </w:rPr>
              <w:t>150 000</w:t>
            </w:r>
          </w:p>
        </w:tc>
      </w:tr>
      <w:tr w:rsidR="00D54B05" w:rsidRPr="00D54B05" w:rsidTr="00E86660">
        <w:trPr>
          <w:trHeight w:val="695"/>
        </w:trPr>
        <w:tc>
          <w:tcPr>
            <w:tcW w:w="2794" w:type="dxa"/>
            <w:tcBorders>
              <w:top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r w:rsidRPr="00D54B05">
              <w:rPr>
                <w:rFonts w:ascii="Times New Roman" w:hAnsi="Times New Roman"/>
                <w:b/>
                <w:bCs/>
                <w:color w:val="26282F"/>
                <w:sz w:val="24"/>
                <w:szCs w:val="24"/>
              </w:rPr>
              <w:t>ИТОГО</w:t>
            </w:r>
          </w:p>
        </w:tc>
        <w:tc>
          <w:tcPr>
            <w:tcW w:w="3496"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pacing w:val="-6"/>
                <w:sz w:val="24"/>
                <w:szCs w:val="24"/>
              </w:rPr>
            </w:pPr>
          </w:p>
        </w:tc>
        <w:tc>
          <w:tcPr>
            <w:tcW w:w="1932"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Собственные средства</w:t>
            </w:r>
          </w:p>
          <w:p w:rsidR="00D54B05" w:rsidRPr="00D54B05" w:rsidRDefault="00D54B05" w:rsidP="00B914D4">
            <w:pPr>
              <w:autoSpaceDE w:val="0"/>
              <w:autoSpaceDN w:val="0"/>
              <w:adjustRightInd w:val="0"/>
              <w:spacing w:after="0"/>
              <w:jc w:val="both"/>
              <w:outlineLvl w:val="0"/>
              <w:rPr>
                <w:rFonts w:ascii="Times New Roman" w:hAnsi="Times New Roman"/>
                <w:b/>
                <w:bCs/>
                <w:color w:val="000000"/>
                <w:sz w:val="24"/>
                <w:szCs w:val="24"/>
              </w:rPr>
            </w:pPr>
            <w:r w:rsidRPr="00D54B05">
              <w:rPr>
                <w:rFonts w:ascii="Times New Roman" w:hAnsi="Times New Roman"/>
                <w:b/>
                <w:bCs/>
                <w:color w:val="26282F"/>
                <w:sz w:val="24"/>
                <w:szCs w:val="24"/>
              </w:rPr>
              <w:t>47 690000</w:t>
            </w:r>
          </w:p>
        </w:tc>
        <w:tc>
          <w:tcPr>
            <w:tcW w:w="1822" w:type="dxa"/>
            <w:tcBorders>
              <w:top w:val="single" w:sz="4" w:space="0" w:color="auto"/>
              <w:left w:val="single" w:sz="4" w:space="0" w:color="auto"/>
              <w:bottom w:val="single" w:sz="4" w:space="0" w:color="auto"/>
              <w:right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23 850 000</w:t>
            </w:r>
          </w:p>
        </w:tc>
        <w:tc>
          <w:tcPr>
            <w:tcW w:w="2239" w:type="dxa"/>
            <w:tcBorders>
              <w:top w:val="single" w:sz="4" w:space="0" w:color="auto"/>
              <w:left w:val="single" w:sz="4" w:space="0" w:color="auto"/>
              <w:bottom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23 840 000</w:t>
            </w:r>
          </w:p>
        </w:tc>
      </w:tr>
      <w:tr w:rsidR="00D54B05" w:rsidRPr="00D54B05" w:rsidTr="00D54B05">
        <w:trPr>
          <w:trHeight w:val="695"/>
        </w:trPr>
        <w:tc>
          <w:tcPr>
            <w:tcW w:w="2794" w:type="dxa"/>
            <w:tcBorders>
              <w:top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bCs/>
                <w:color w:val="26282F"/>
                <w:sz w:val="24"/>
                <w:szCs w:val="24"/>
              </w:rPr>
            </w:pPr>
          </w:p>
        </w:tc>
        <w:tc>
          <w:tcPr>
            <w:tcW w:w="3496"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pacing w:val="-6"/>
                <w:sz w:val="24"/>
                <w:szCs w:val="24"/>
              </w:rPr>
            </w:pPr>
          </w:p>
        </w:tc>
        <w:tc>
          <w:tcPr>
            <w:tcW w:w="1932"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pacing w:val="-6"/>
                <w:sz w:val="24"/>
                <w:szCs w:val="24"/>
              </w:rPr>
            </w:pPr>
            <w:r w:rsidRPr="00D54B05">
              <w:rPr>
                <w:rFonts w:ascii="Times New Roman" w:hAnsi="Times New Roman"/>
                <w:b/>
                <w:bCs/>
                <w:color w:val="26282F"/>
                <w:spacing w:val="-6"/>
                <w:sz w:val="24"/>
                <w:szCs w:val="24"/>
              </w:rPr>
              <w:t xml:space="preserve">Привлеченные средства </w:t>
            </w:r>
          </w:p>
          <w:p w:rsidR="00D54B05" w:rsidRPr="00D54B05" w:rsidRDefault="00D54B05" w:rsidP="00B914D4">
            <w:pPr>
              <w:autoSpaceDE w:val="0"/>
              <w:autoSpaceDN w:val="0"/>
              <w:adjustRightInd w:val="0"/>
              <w:spacing w:after="0"/>
              <w:jc w:val="both"/>
              <w:outlineLvl w:val="0"/>
              <w:rPr>
                <w:rFonts w:ascii="Times New Roman" w:hAnsi="Times New Roman"/>
                <w:b/>
                <w:bCs/>
                <w:color w:val="26282F"/>
                <w:spacing w:val="-6"/>
                <w:sz w:val="24"/>
                <w:szCs w:val="24"/>
              </w:rPr>
            </w:pPr>
            <w:r w:rsidRPr="00D54B05">
              <w:rPr>
                <w:rFonts w:ascii="Times New Roman" w:hAnsi="Times New Roman"/>
                <w:b/>
                <w:bCs/>
                <w:color w:val="26282F"/>
                <w:spacing w:val="-6"/>
                <w:sz w:val="24"/>
                <w:szCs w:val="24"/>
              </w:rPr>
              <w:t>100000</w:t>
            </w:r>
          </w:p>
        </w:tc>
        <w:tc>
          <w:tcPr>
            <w:tcW w:w="1822" w:type="dxa"/>
            <w:tcBorders>
              <w:top w:val="single" w:sz="4" w:space="0" w:color="auto"/>
              <w:left w:val="single" w:sz="4" w:space="0" w:color="auto"/>
              <w:bottom w:val="single" w:sz="4" w:space="0" w:color="auto"/>
              <w:right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50 000</w:t>
            </w:r>
          </w:p>
        </w:tc>
        <w:tc>
          <w:tcPr>
            <w:tcW w:w="2239" w:type="dxa"/>
            <w:tcBorders>
              <w:top w:val="single" w:sz="4" w:space="0" w:color="auto"/>
              <w:left w:val="single" w:sz="4" w:space="0" w:color="auto"/>
              <w:bottom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50 000</w:t>
            </w:r>
          </w:p>
        </w:tc>
      </w:tr>
      <w:tr w:rsidR="00D54B05" w:rsidRPr="00D54B05" w:rsidTr="00D54B05">
        <w:trPr>
          <w:trHeight w:val="399"/>
        </w:trPr>
        <w:tc>
          <w:tcPr>
            <w:tcW w:w="2794" w:type="dxa"/>
            <w:tcBorders>
              <w:top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bCs/>
                <w:color w:val="26282F"/>
                <w:sz w:val="24"/>
                <w:szCs w:val="24"/>
              </w:rPr>
            </w:pPr>
          </w:p>
        </w:tc>
        <w:tc>
          <w:tcPr>
            <w:tcW w:w="3496"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pacing w:val="-6"/>
                <w:sz w:val="24"/>
                <w:szCs w:val="24"/>
              </w:rPr>
            </w:pPr>
          </w:p>
        </w:tc>
        <w:tc>
          <w:tcPr>
            <w:tcW w:w="1932"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407" w:type="dxa"/>
            <w:gridSpan w:val="2"/>
            <w:tcBorders>
              <w:top w:val="single" w:sz="4" w:space="0" w:color="auto"/>
              <w:left w:val="single" w:sz="4" w:space="0" w:color="auto"/>
              <w:bottom w:val="single" w:sz="4" w:space="0" w:color="auto"/>
              <w:right w:val="single" w:sz="4" w:space="0" w:color="auto"/>
            </w:tcBorders>
          </w:tcPr>
          <w:p w:rsidR="00D54B05" w:rsidRPr="00D54B05" w:rsidRDefault="00D54B05" w:rsidP="00B914D4">
            <w:pPr>
              <w:autoSpaceDE w:val="0"/>
              <w:autoSpaceDN w:val="0"/>
              <w:adjustRightInd w:val="0"/>
              <w:spacing w:after="0"/>
              <w:jc w:val="both"/>
              <w:rPr>
                <w:rFonts w:ascii="Times New Roman" w:hAnsi="Times New Roman"/>
                <w:b/>
                <w:color w:val="000000"/>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D54B05" w:rsidRPr="00D54B05" w:rsidRDefault="00D54B05" w:rsidP="00B914D4">
            <w:pPr>
              <w:autoSpaceDE w:val="0"/>
              <w:autoSpaceDN w:val="0"/>
              <w:adjustRightInd w:val="0"/>
              <w:spacing w:after="0"/>
              <w:ind w:left="-98" w:right="-111"/>
              <w:jc w:val="both"/>
              <w:outlineLvl w:val="0"/>
              <w:rPr>
                <w:rFonts w:ascii="Times New Roman" w:hAnsi="Times New Roman"/>
                <w:b/>
                <w:bCs/>
                <w:color w:val="FF0000"/>
                <w:sz w:val="24"/>
                <w:szCs w:val="24"/>
              </w:rPr>
            </w:pPr>
            <w:r w:rsidRPr="00D54B05">
              <w:rPr>
                <w:rFonts w:ascii="Times New Roman" w:hAnsi="Times New Roman"/>
                <w:b/>
                <w:bCs/>
                <w:color w:val="26282F"/>
                <w:sz w:val="24"/>
                <w:szCs w:val="24"/>
              </w:rPr>
              <w:t>Средства Фонда</w:t>
            </w:r>
          </w:p>
          <w:p w:rsidR="00D54B05" w:rsidRPr="00D54B05" w:rsidRDefault="00D54B05" w:rsidP="00B914D4">
            <w:pPr>
              <w:autoSpaceDE w:val="0"/>
              <w:autoSpaceDN w:val="0"/>
              <w:adjustRightInd w:val="0"/>
              <w:spacing w:after="0"/>
              <w:ind w:left="-98" w:right="-111"/>
              <w:jc w:val="both"/>
              <w:outlineLvl w:val="0"/>
              <w:rPr>
                <w:rFonts w:ascii="Times New Roman" w:hAnsi="Times New Roman"/>
                <w:b/>
                <w:bCs/>
                <w:color w:val="26282F"/>
                <w:sz w:val="24"/>
                <w:szCs w:val="24"/>
              </w:rPr>
            </w:pPr>
            <w:r w:rsidRPr="00D54B05">
              <w:rPr>
                <w:rFonts w:ascii="Times New Roman" w:hAnsi="Times New Roman"/>
                <w:b/>
                <w:bCs/>
                <w:sz w:val="24"/>
                <w:szCs w:val="24"/>
              </w:rPr>
              <w:t>12 215 000</w:t>
            </w:r>
          </w:p>
        </w:tc>
        <w:tc>
          <w:tcPr>
            <w:tcW w:w="1822" w:type="dxa"/>
            <w:tcBorders>
              <w:top w:val="single" w:sz="4" w:space="0" w:color="auto"/>
              <w:left w:val="single" w:sz="4" w:space="0" w:color="auto"/>
              <w:bottom w:val="single" w:sz="4" w:space="0" w:color="auto"/>
              <w:right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6975000</w:t>
            </w:r>
          </w:p>
        </w:tc>
        <w:tc>
          <w:tcPr>
            <w:tcW w:w="2239" w:type="dxa"/>
            <w:tcBorders>
              <w:top w:val="single" w:sz="4" w:space="0" w:color="auto"/>
              <w:left w:val="single" w:sz="4" w:space="0" w:color="auto"/>
              <w:bottom w:val="single" w:sz="4" w:space="0" w:color="auto"/>
            </w:tcBorders>
            <w:vAlign w:val="bottom"/>
            <w:hideMark/>
          </w:tcPr>
          <w:p w:rsidR="00D54B05" w:rsidRPr="00D54B05" w:rsidRDefault="00D54B05" w:rsidP="00B914D4">
            <w:pPr>
              <w:autoSpaceDE w:val="0"/>
              <w:autoSpaceDN w:val="0"/>
              <w:adjustRightInd w:val="0"/>
              <w:spacing w:after="0"/>
              <w:jc w:val="both"/>
              <w:outlineLvl w:val="0"/>
              <w:rPr>
                <w:rFonts w:ascii="Times New Roman" w:hAnsi="Times New Roman"/>
                <w:b/>
                <w:bCs/>
                <w:color w:val="26282F"/>
                <w:sz w:val="24"/>
                <w:szCs w:val="24"/>
              </w:rPr>
            </w:pPr>
            <w:r w:rsidRPr="00D54B05">
              <w:rPr>
                <w:rFonts w:ascii="Times New Roman" w:hAnsi="Times New Roman"/>
                <w:b/>
                <w:bCs/>
                <w:color w:val="26282F"/>
                <w:sz w:val="24"/>
                <w:szCs w:val="24"/>
              </w:rPr>
              <w:t>5240000</w:t>
            </w:r>
          </w:p>
        </w:tc>
      </w:tr>
    </w:tbl>
    <w:p w:rsidR="00470EAB" w:rsidRDefault="00470EAB" w:rsidP="00470EAB">
      <w:pPr>
        <w:pStyle w:val="a7"/>
        <w:rPr>
          <w:rFonts w:ascii="Times New Roman" w:hAnsi="Times New Roman"/>
          <w:sz w:val="24"/>
          <w:szCs w:val="24"/>
        </w:rPr>
        <w:sectPr w:rsidR="00470EAB" w:rsidSect="005F51CC">
          <w:pgSz w:w="16838" w:h="11906" w:orient="landscape"/>
          <w:pgMar w:top="1701" w:right="1134" w:bottom="566" w:left="1134" w:header="708" w:footer="708" w:gutter="0"/>
          <w:cols w:space="708"/>
          <w:docGrid w:linePitch="360"/>
        </w:sectPr>
      </w:pPr>
    </w:p>
    <w:p w:rsidR="00470EAB" w:rsidRDefault="00470EAB" w:rsidP="00470EAB">
      <w:pPr>
        <w:pStyle w:val="a7"/>
        <w:rPr>
          <w:rFonts w:ascii="Times New Roman" w:hAnsi="Times New Roman"/>
          <w:sz w:val="24"/>
          <w:szCs w:val="24"/>
        </w:rPr>
      </w:pPr>
    </w:p>
    <w:p w:rsidR="00470EAB" w:rsidRDefault="00470EAB" w:rsidP="00470EAB">
      <w:pPr>
        <w:tabs>
          <w:tab w:val="left" w:pos="709"/>
        </w:tabs>
        <w:suppressAutoHyphens/>
        <w:spacing w:after="0" w:line="240" w:lineRule="auto"/>
        <w:jc w:val="center"/>
        <w:rPr>
          <w:rFonts w:ascii="Times New Roman" w:hAnsi="Times New Roman"/>
          <w:b/>
          <w:bCs/>
          <w:sz w:val="28"/>
          <w:szCs w:val="28"/>
        </w:rPr>
      </w:pPr>
      <w:r w:rsidRPr="00177A70">
        <w:rPr>
          <w:rFonts w:ascii="Times New Roman" w:hAnsi="Times New Roman"/>
          <w:b/>
          <w:bCs/>
          <w:sz w:val="28"/>
          <w:szCs w:val="28"/>
        </w:rPr>
        <w:t>9.10</w:t>
      </w:r>
      <w:r>
        <w:rPr>
          <w:rFonts w:ascii="Times New Roman" w:hAnsi="Times New Roman"/>
          <w:b/>
          <w:bCs/>
          <w:sz w:val="28"/>
          <w:szCs w:val="28"/>
        </w:rPr>
        <w:t>.</w:t>
      </w:r>
      <w:r w:rsidRPr="00177A70">
        <w:rPr>
          <w:rFonts w:ascii="Times New Roman" w:hAnsi="Times New Roman"/>
          <w:b/>
          <w:bCs/>
          <w:sz w:val="28"/>
          <w:szCs w:val="28"/>
        </w:rPr>
        <w:t xml:space="preserve"> Подпрограмма </w:t>
      </w:r>
      <w:r>
        <w:rPr>
          <w:rFonts w:ascii="Times New Roman" w:hAnsi="Times New Roman"/>
          <w:b/>
          <w:bCs/>
          <w:sz w:val="28"/>
          <w:szCs w:val="28"/>
        </w:rPr>
        <w:t xml:space="preserve">№ </w:t>
      </w:r>
      <w:r w:rsidRPr="00177A70">
        <w:rPr>
          <w:rFonts w:ascii="Times New Roman" w:hAnsi="Times New Roman"/>
          <w:b/>
          <w:bCs/>
          <w:sz w:val="28"/>
          <w:szCs w:val="28"/>
        </w:rPr>
        <w:t>10 «Ресоциализация и адаптация лиц, освобо</w:t>
      </w:r>
      <w:r>
        <w:rPr>
          <w:rFonts w:ascii="Times New Roman" w:hAnsi="Times New Roman"/>
          <w:b/>
          <w:bCs/>
          <w:sz w:val="28"/>
          <w:szCs w:val="28"/>
        </w:rPr>
        <w:t>жденных</w:t>
      </w:r>
      <w:r w:rsidRPr="00177A70">
        <w:rPr>
          <w:rFonts w:ascii="Times New Roman" w:hAnsi="Times New Roman"/>
          <w:b/>
          <w:bCs/>
          <w:sz w:val="28"/>
          <w:szCs w:val="28"/>
        </w:rPr>
        <w:t xml:space="preserve"> из мест лишения свободы»</w:t>
      </w:r>
    </w:p>
    <w:p w:rsidR="00470EAB" w:rsidRDefault="00470EAB" w:rsidP="00470EAB">
      <w:pPr>
        <w:tabs>
          <w:tab w:val="left" w:pos="709"/>
        </w:tabs>
        <w:suppressAutoHyphens/>
        <w:spacing w:after="0" w:line="240" w:lineRule="auto"/>
        <w:jc w:val="center"/>
        <w:rPr>
          <w:rFonts w:ascii="Times New Roman" w:hAnsi="Times New Roman"/>
          <w:b/>
          <w:bCs/>
          <w:sz w:val="28"/>
          <w:szCs w:val="28"/>
        </w:rPr>
      </w:pPr>
    </w:p>
    <w:p w:rsidR="00470EAB" w:rsidRPr="00470EAB" w:rsidRDefault="00470EAB" w:rsidP="00470EAB">
      <w:pPr>
        <w:autoSpaceDE w:val="0"/>
        <w:autoSpaceDN w:val="0"/>
        <w:adjustRightInd w:val="0"/>
        <w:spacing w:after="0" w:line="240" w:lineRule="auto"/>
        <w:jc w:val="center"/>
        <w:rPr>
          <w:rFonts w:ascii="Times New Roman" w:hAnsi="Times New Roman"/>
        </w:rPr>
      </w:pPr>
      <w:r w:rsidRPr="00786671">
        <w:rPr>
          <w:rFonts w:ascii="Times New Roman" w:hAnsi="Times New Roman"/>
        </w:rPr>
        <w:t>(</w:t>
      </w:r>
      <w:r>
        <w:rPr>
          <w:rFonts w:ascii="Times New Roman" w:hAnsi="Times New Roman"/>
        </w:rPr>
        <w:t xml:space="preserve">подпрограмма дополнена </w:t>
      </w:r>
      <w:r w:rsidRPr="00786671">
        <w:rPr>
          <w:rFonts w:ascii="Times New Roman" w:hAnsi="Times New Roman"/>
        </w:rPr>
        <w:t xml:space="preserve">в ред. постановления Правительства Забайкальского края № </w:t>
      </w:r>
      <w:r>
        <w:rPr>
          <w:rFonts w:ascii="Times New Roman" w:hAnsi="Times New Roman"/>
        </w:rPr>
        <w:t xml:space="preserve">84 </w:t>
      </w:r>
      <w:r w:rsidRPr="00786671">
        <w:rPr>
          <w:rFonts w:ascii="Times New Roman" w:hAnsi="Times New Roman"/>
        </w:rPr>
        <w:t xml:space="preserve">от </w:t>
      </w:r>
      <w:r>
        <w:rPr>
          <w:rFonts w:ascii="Times New Roman" w:hAnsi="Times New Roman"/>
        </w:rPr>
        <w:t>25.03.2021</w:t>
      </w:r>
      <w:r w:rsidRPr="00786671">
        <w:rPr>
          <w:rFonts w:ascii="Times New Roman" w:hAnsi="Times New Roman"/>
        </w:rPr>
        <w:t>)</w:t>
      </w:r>
    </w:p>
    <w:p w:rsidR="00470EAB" w:rsidRPr="00122BEA" w:rsidRDefault="00470EAB" w:rsidP="00470EAB">
      <w:pPr>
        <w:suppressAutoHyphens/>
        <w:spacing w:after="0" w:line="240" w:lineRule="auto"/>
        <w:rPr>
          <w:rFonts w:ascii="Times New Roman" w:hAnsi="Times New Roman"/>
          <w:sz w:val="28"/>
          <w:szCs w:val="28"/>
        </w:rPr>
      </w:pPr>
    </w:p>
    <w:p w:rsidR="00470EAB" w:rsidRPr="00994854" w:rsidRDefault="00470EAB" w:rsidP="00470EAB">
      <w:pPr>
        <w:suppressAutoHyphens/>
        <w:spacing w:after="0" w:line="240" w:lineRule="auto"/>
        <w:jc w:val="center"/>
        <w:rPr>
          <w:rFonts w:ascii="Times New Roman" w:hAnsi="Times New Roman"/>
          <w:b/>
          <w:sz w:val="28"/>
          <w:szCs w:val="28"/>
        </w:rPr>
      </w:pPr>
      <w:r w:rsidRPr="00994854">
        <w:rPr>
          <w:rFonts w:ascii="Times New Roman" w:hAnsi="Times New Roman"/>
          <w:b/>
          <w:sz w:val="28"/>
          <w:szCs w:val="28"/>
        </w:rPr>
        <w:t>ПАСПОРТ</w:t>
      </w:r>
    </w:p>
    <w:p w:rsidR="00470EAB" w:rsidRPr="00FC52EB" w:rsidRDefault="00470EAB" w:rsidP="00470EAB">
      <w:pPr>
        <w:suppressAutoHyphens/>
        <w:spacing w:after="0" w:line="240" w:lineRule="auto"/>
        <w:jc w:val="center"/>
        <w:rPr>
          <w:rFonts w:ascii="Times New Roman" w:hAnsi="Times New Roman"/>
          <w:b/>
          <w:bCs/>
          <w:sz w:val="28"/>
          <w:szCs w:val="28"/>
        </w:rPr>
      </w:pPr>
      <w:r w:rsidRPr="00994854">
        <w:rPr>
          <w:rFonts w:ascii="Times New Roman" w:hAnsi="Times New Roman"/>
          <w:b/>
          <w:bCs/>
          <w:sz w:val="28"/>
          <w:szCs w:val="28"/>
        </w:rPr>
        <w:t xml:space="preserve">подпрограммы «Ресоциализация и адаптация лиц, </w:t>
      </w:r>
      <w:r w:rsidRPr="00177A70">
        <w:rPr>
          <w:rFonts w:ascii="Times New Roman" w:hAnsi="Times New Roman"/>
          <w:b/>
          <w:bCs/>
          <w:sz w:val="28"/>
          <w:szCs w:val="28"/>
        </w:rPr>
        <w:t>освобо</w:t>
      </w:r>
      <w:r>
        <w:rPr>
          <w:rFonts w:ascii="Times New Roman" w:hAnsi="Times New Roman"/>
          <w:b/>
          <w:bCs/>
          <w:sz w:val="28"/>
          <w:szCs w:val="28"/>
        </w:rPr>
        <w:t>жденных</w:t>
      </w:r>
      <w:r w:rsidRPr="00994854">
        <w:rPr>
          <w:rFonts w:ascii="Times New Roman" w:hAnsi="Times New Roman"/>
          <w:b/>
          <w:bCs/>
          <w:sz w:val="28"/>
          <w:szCs w:val="28"/>
        </w:rPr>
        <w:t xml:space="preserve"> из мест лишения свободы»</w:t>
      </w:r>
    </w:p>
    <w:p w:rsidR="00470EAB" w:rsidRPr="00122BEA" w:rsidRDefault="00470EAB" w:rsidP="00470EAB">
      <w:pPr>
        <w:suppressAutoHyphens/>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219"/>
        <w:gridCol w:w="5352"/>
      </w:tblGrid>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Ответственный исполнитель подпрограммы</w:t>
            </w:r>
          </w:p>
        </w:tc>
        <w:tc>
          <w:tcPr>
            <w:tcW w:w="5352" w:type="dxa"/>
          </w:tcPr>
          <w:p w:rsidR="00470EAB" w:rsidRPr="005C128E" w:rsidRDefault="00470EAB" w:rsidP="00EC434F">
            <w:pPr>
              <w:suppressAutoHyphens/>
              <w:spacing w:after="0" w:line="240" w:lineRule="auto"/>
              <w:jc w:val="both"/>
              <w:rPr>
                <w:rFonts w:ascii="Times New Roman" w:hAnsi="Times New Roman"/>
                <w:sz w:val="28"/>
                <w:szCs w:val="28"/>
              </w:rPr>
            </w:pPr>
            <w:r w:rsidRPr="005C128E">
              <w:rPr>
                <w:rFonts w:ascii="Times New Roman" w:hAnsi="Times New Roman"/>
                <w:sz w:val="28"/>
                <w:szCs w:val="28"/>
              </w:rPr>
              <w:t>Министерство труда и социальной защиты населения Забайкальского края</w:t>
            </w:r>
          </w:p>
          <w:p w:rsidR="00470EAB" w:rsidRPr="005C128E" w:rsidRDefault="00470EAB" w:rsidP="00EC434F">
            <w:pPr>
              <w:suppressAutoHyphens/>
              <w:spacing w:after="0" w:line="240" w:lineRule="auto"/>
              <w:jc w:val="both"/>
              <w:rPr>
                <w:rFonts w:ascii="Times New Roman" w:hAnsi="Times New Roman"/>
                <w:sz w:val="28"/>
                <w:szCs w:val="28"/>
              </w:rPr>
            </w:pPr>
          </w:p>
        </w:tc>
      </w:tr>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 xml:space="preserve">Соисполнители подпрограммы </w:t>
            </w:r>
          </w:p>
        </w:tc>
        <w:tc>
          <w:tcPr>
            <w:tcW w:w="5352" w:type="dxa"/>
          </w:tcPr>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w:t>
            </w:r>
          </w:p>
        </w:tc>
      </w:tr>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Цель подпрограммы</w:t>
            </w:r>
          </w:p>
        </w:tc>
        <w:tc>
          <w:tcPr>
            <w:tcW w:w="5352" w:type="dxa"/>
          </w:tcPr>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Организация системы административных, социально-экономических и психологических мероприятий, направленных на ресоциализацию и адаптацию лиц, освобожденных из мест лишения свободы, а также сокращение факторов, способствующих рецидивной преступности в Забайкальском крае</w:t>
            </w:r>
          </w:p>
        </w:tc>
      </w:tr>
      <w:tr w:rsidR="00470EAB" w:rsidRPr="00122BEA" w:rsidTr="00EC434F">
        <w:tc>
          <w:tcPr>
            <w:tcW w:w="4219" w:type="dxa"/>
          </w:tcPr>
          <w:p w:rsidR="00470EAB" w:rsidRPr="005C128E"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 xml:space="preserve">Задачи подпрограммы </w:t>
            </w:r>
          </w:p>
        </w:tc>
        <w:tc>
          <w:tcPr>
            <w:tcW w:w="5352" w:type="dxa"/>
          </w:tcPr>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Организация межведомственного взаимодействия по вопросам ресоциализации лиц, освобожденных из мест лишения свободы;</w:t>
            </w:r>
          </w:p>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ресоциализация и адаптация лиц, освобожденных из мест лишения свободы, в учреждениях социального обслуживания;</w:t>
            </w:r>
          </w:p>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оказание юридической, социальной и психологической помощи, предоставление социальных услуг лицам, освобожденным из мест лишения свободы;</w:t>
            </w:r>
          </w:p>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содействие лицам, освобожденным из мест лишения свободы, в трудоустройстве, профориентации и обучении, в восстановлении профессиональных навыков;</w:t>
            </w:r>
          </w:p>
          <w:p w:rsidR="00470EAB" w:rsidRPr="005C128E" w:rsidRDefault="00470EAB" w:rsidP="00EC434F">
            <w:pPr>
              <w:spacing w:after="0" w:line="240" w:lineRule="auto"/>
              <w:jc w:val="both"/>
              <w:rPr>
                <w:rFonts w:ascii="Times New Roman" w:hAnsi="Times New Roman"/>
                <w:sz w:val="28"/>
                <w:szCs w:val="28"/>
              </w:rPr>
            </w:pPr>
            <w:r w:rsidRPr="005C128E">
              <w:rPr>
                <w:rFonts w:ascii="Times New Roman" w:hAnsi="Times New Roman"/>
                <w:sz w:val="28"/>
                <w:szCs w:val="28"/>
              </w:rPr>
              <w:t>оказание финансовой поддержки производственно-хозяйственной деятельности подразделений уголовно-исполнительной системы Забайкальского края</w:t>
            </w:r>
          </w:p>
        </w:tc>
      </w:tr>
      <w:tr w:rsidR="00470EAB" w:rsidRPr="00122BEA" w:rsidTr="00EC434F">
        <w:tc>
          <w:tcPr>
            <w:tcW w:w="4219" w:type="dxa"/>
          </w:tcPr>
          <w:p w:rsidR="00470EAB" w:rsidRDefault="009C348B" w:rsidP="009C348B">
            <w:pPr>
              <w:suppressAutoHyphens/>
              <w:spacing w:after="0" w:line="240" w:lineRule="auto"/>
              <w:rPr>
                <w:rFonts w:ascii="Times New Roman" w:hAnsi="Times New Roman"/>
                <w:sz w:val="28"/>
                <w:szCs w:val="28"/>
              </w:rPr>
            </w:pPr>
            <w:r w:rsidRPr="009C348B">
              <w:rPr>
                <w:rFonts w:ascii="Times New Roman" w:hAnsi="Times New Roman"/>
                <w:sz w:val="28"/>
                <w:szCs w:val="28"/>
              </w:rPr>
              <w:t xml:space="preserve">Сроки и этапы реализации подпрограммы </w:t>
            </w:r>
            <w:r w:rsidR="00470EAB" w:rsidRPr="009C348B">
              <w:rPr>
                <w:rFonts w:ascii="Times New Roman" w:hAnsi="Times New Roman"/>
                <w:sz w:val="28"/>
                <w:szCs w:val="28"/>
              </w:rPr>
              <w:t xml:space="preserve"> </w:t>
            </w:r>
          </w:p>
          <w:p w:rsidR="009C348B" w:rsidRPr="009C348B" w:rsidRDefault="009C348B" w:rsidP="009C348B">
            <w:pPr>
              <w:suppressAutoHyphens/>
              <w:spacing w:after="0" w:line="240" w:lineRule="auto"/>
              <w:rPr>
                <w:rFonts w:ascii="Times New Roman" w:hAnsi="Times New Roman"/>
              </w:rPr>
            </w:pPr>
            <w:r w:rsidRPr="009C348B">
              <w:rPr>
                <w:rFonts w:ascii="Times New Roman" w:hAnsi="Times New Roman"/>
              </w:rPr>
              <w:t>(в ред. постановления Правительства Забайкальского края № 514 от 1.11.2022)</w:t>
            </w:r>
          </w:p>
          <w:p w:rsidR="009C348B" w:rsidRPr="009C348B" w:rsidRDefault="009C348B" w:rsidP="009C348B">
            <w:pPr>
              <w:suppressAutoHyphens/>
              <w:spacing w:after="0" w:line="240" w:lineRule="auto"/>
              <w:rPr>
                <w:rFonts w:ascii="Times New Roman" w:hAnsi="Times New Roman"/>
                <w:sz w:val="28"/>
                <w:szCs w:val="28"/>
              </w:rPr>
            </w:pPr>
          </w:p>
        </w:tc>
        <w:tc>
          <w:tcPr>
            <w:tcW w:w="5352" w:type="dxa"/>
          </w:tcPr>
          <w:p w:rsidR="00470EAB" w:rsidRPr="009C348B" w:rsidRDefault="009C348B" w:rsidP="00EC434F">
            <w:pPr>
              <w:suppressAutoHyphens/>
              <w:spacing w:after="0" w:line="240" w:lineRule="auto"/>
              <w:jc w:val="both"/>
              <w:rPr>
                <w:rFonts w:ascii="Times New Roman" w:hAnsi="Times New Roman"/>
                <w:sz w:val="28"/>
                <w:szCs w:val="28"/>
              </w:rPr>
            </w:pPr>
            <w:r w:rsidRPr="009C348B">
              <w:rPr>
                <w:rFonts w:ascii="Times New Roman" w:hAnsi="Times New Roman"/>
                <w:sz w:val="28"/>
                <w:szCs w:val="28"/>
              </w:rPr>
              <w:t>Подпрограмма реализуется в течение 2021–2025 годов в один этап.</w:t>
            </w:r>
          </w:p>
          <w:p w:rsidR="009C348B" w:rsidRPr="005C128E" w:rsidRDefault="009C348B" w:rsidP="00EC434F">
            <w:pPr>
              <w:suppressAutoHyphens/>
              <w:spacing w:after="0" w:line="240" w:lineRule="auto"/>
              <w:jc w:val="both"/>
              <w:rPr>
                <w:rFonts w:ascii="Times New Roman" w:hAnsi="Times New Roman"/>
                <w:sz w:val="28"/>
                <w:szCs w:val="28"/>
              </w:rPr>
            </w:pPr>
          </w:p>
        </w:tc>
      </w:tr>
      <w:tr w:rsidR="00470EAB" w:rsidRPr="00122BEA" w:rsidTr="00EC434F">
        <w:tc>
          <w:tcPr>
            <w:tcW w:w="4219" w:type="dxa"/>
          </w:tcPr>
          <w:p w:rsidR="00470EAB" w:rsidRDefault="00470EAB" w:rsidP="00EC434F">
            <w:pPr>
              <w:suppressAutoHyphens/>
              <w:spacing w:after="0" w:line="240" w:lineRule="auto"/>
              <w:rPr>
                <w:rFonts w:ascii="Times New Roman" w:hAnsi="Times New Roman"/>
                <w:sz w:val="28"/>
                <w:szCs w:val="28"/>
              </w:rPr>
            </w:pPr>
            <w:r w:rsidRPr="005C128E">
              <w:rPr>
                <w:rFonts w:ascii="Times New Roman" w:hAnsi="Times New Roman"/>
                <w:sz w:val="28"/>
                <w:szCs w:val="28"/>
              </w:rPr>
              <w:t>Объемы бюджетных ассигнований подпрограммы</w:t>
            </w:r>
          </w:p>
          <w:p w:rsidR="009C348B" w:rsidRPr="009C348B" w:rsidRDefault="009C348B" w:rsidP="009C348B">
            <w:pPr>
              <w:suppressAutoHyphens/>
              <w:spacing w:after="0" w:line="240" w:lineRule="auto"/>
              <w:rPr>
                <w:rFonts w:ascii="Times New Roman" w:hAnsi="Times New Roman"/>
              </w:rPr>
            </w:pPr>
            <w:r w:rsidRPr="009C348B">
              <w:rPr>
                <w:rFonts w:ascii="Times New Roman" w:hAnsi="Times New Roman"/>
              </w:rPr>
              <w:t>(в ред. постановления Правительства Забайкальского края № 514 от 1.11.2022)</w:t>
            </w:r>
          </w:p>
          <w:p w:rsidR="009C348B" w:rsidRPr="005C128E" w:rsidRDefault="009C348B" w:rsidP="00EC434F">
            <w:pPr>
              <w:suppressAutoHyphens/>
              <w:spacing w:after="0" w:line="240" w:lineRule="auto"/>
              <w:rPr>
                <w:rFonts w:ascii="Times New Roman" w:hAnsi="Times New Roman"/>
                <w:sz w:val="28"/>
                <w:szCs w:val="28"/>
              </w:rPr>
            </w:pPr>
          </w:p>
        </w:tc>
        <w:tc>
          <w:tcPr>
            <w:tcW w:w="5352" w:type="dxa"/>
          </w:tcPr>
          <w:p w:rsidR="00470EAB" w:rsidRDefault="00470EAB" w:rsidP="00EC434F">
            <w:pPr>
              <w:suppressAutoHyphens/>
              <w:spacing w:after="0" w:line="240" w:lineRule="auto"/>
              <w:jc w:val="both"/>
              <w:rPr>
                <w:rFonts w:ascii="Times New Roman" w:hAnsi="Times New Roman"/>
                <w:sz w:val="28"/>
                <w:szCs w:val="28"/>
              </w:rPr>
            </w:pPr>
            <w:r w:rsidRPr="005C128E">
              <w:rPr>
                <w:rFonts w:ascii="Times New Roman" w:hAnsi="Times New Roman"/>
                <w:sz w:val="28"/>
                <w:szCs w:val="28"/>
              </w:rPr>
              <w:t xml:space="preserve">Общий объем расходов финансирования на реализацию подпрограммы </w:t>
            </w:r>
            <w:r w:rsidR="009C348B" w:rsidRPr="009C348B">
              <w:rPr>
                <w:rFonts w:ascii="Times New Roman" w:hAnsi="Times New Roman"/>
                <w:sz w:val="28"/>
                <w:szCs w:val="28"/>
              </w:rPr>
              <w:t xml:space="preserve">в 2021–2025 годах – 107 259,9 тыс. рублей </w:t>
            </w:r>
            <w:r w:rsidRPr="009C348B">
              <w:rPr>
                <w:rFonts w:ascii="Times New Roman" w:hAnsi="Times New Roman"/>
                <w:sz w:val="28"/>
                <w:szCs w:val="28"/>
              </w:rPr>
              <w:t>за</w:t>
            </w:r>
            <w:r w:rsidRPr="005C128E">
              <w:rPr>
                <w:rFonts w:ascii="Times New Roman" w:hAnsi="Times New Roman"/>
                <w:sz w:val="28"/>
                <w:szCs w:val="28"/>
              </w:rPr>
              <w:t xml:space="preserve"> счет бюджетных ассигнований краевого бюджета</w:t>
            </w:r>
          </w:p>
          <w:p w:rsidR="009C348B" w:rsidRPr="005C128E" w:rsidRDefault="009C348B" w:rsidP="00EC434F">
            <w:pPr>
              <w:suppressAutoHyphens/>
              <w:spacing w:after="0" w:line="240" w:lineRule="auto"/>
              <w:jc w:val="both"/>
              <w:rPr>
                <w:rFonts w:ascii="Times New Roman" w:hAnsi="Times New Roman"/>
                <w:sz w:val="28"/>
                <w:szCs w:val="28"/>
              </w:rPr>
            </w:pPr>
          </w:p>
        </w:tc>
      </w:tr>
      <w:tr w:rsidR="00470EAB" w:rsidRPr="00286950" w:rsidTr="00EC434F">
        <w:tc>
          <w:tcPr>
            <w:tcW w:w="4219" w:type="dxa"/>
          </w:tcPr>
          <w:p w:rsidR="00470EAB" w:rsidRDefault="00B36087" w:rsidP="00EC434F">
            <w:pPr>
              <w:suppressAutoHyphens/>
              <w:spacing w:after="0" w:line="240" w:lineRule="auto"/>
              <w:rPr>
                <w:rFonts w:ascii="Times New Roman" w:hAnsi="Times New Roman"/>
                <w:color w:val="000000"/>
                <w:sz w:val="28"/>
                <w:szCs w:val="28"/>
              </w:rPr>
            </w:pPr>
            <w:r w:rsidRPr="00B36087">
              <w:rPr>
                <w:rFonts w:ascii="Times New Roman" w:hAnsi="Times New Roman"/>
                <w:color w:val="000000"/>
                <w:sz w:val="28"/>
                <w:szCs w:val="28"/>
              </w:rPr>
              <w:t>Ожидаемые значения показателей конечных результатов реализации подпрограммы</w:t>
            </w:r>
          </w:p>
          <w:p w:rsidR="00B36087" w:rsidRPr="00B36087" w:rsidRDefault="00B36087" w:rsidP="00EC434F">
            <w:pPr>
              <w:suppressAutoHyphens/>
              <w:spacing w:after="0" w:line="240" w:lineRule="auto"/>
              <w:rPr>
                <w:rFonts w:ascii="Times New Roman" w:hAnsi="Times New Roman"/>
                <w:color w:val="000000"/>
                <w:highlight w:val="yellow"/>
              </w:rPr>
            </w:pPr>
            <w:r w:rsidRPr="00B36087">
              <w:rPr>
                <w:rFonts w:ascii="Times New Roman" w:hAnsi="Times New Roman"/>
                <w:color w:val="000000"/>
              </w:rPr>
              <w:t>(в ред. постановления Правительства Забайкальского края № 514 от 1.11.2022)</w:t>
            </w:r>
          </w:p>
        </w:tc>
        <w:tc>
          <w:tcPr>
            <w:tcW w:w="5352" w:type="dxa"/>
          </w:tcPr>
          <w:p w:rsidR="00B36087" w:rsidRPr="00B36087" w:rsidRDefault="00B36087" w:rsidP="00B36087">
            <w:pPr>
              <w:suppressAutoHyphens/>
              <w:spacing w:after="0" w:line="240" w:lineRule="auto"/>
              <w:contextualSpacing/>
              <w:rPr>
                <w:rFonts w:ascii="Times New Roman" w:hAnsi="Times New Roman"/>
                <w:color w:val="000000"/>
                <w:sz w:val="28"/>
                <w:szCs w:val="28"/>
              </w:rPr>
            </w:pPr>
            <w:r w:rsidRPr="00B36087">
              <w:rPr>
                <w:rFonts w:ascii="Times New Roman" w:hAnsi="Times New Roman"/>
                <w:color w:val="000000"/>
                <w:sz w:val="28"/>
                <w:szCs w:val="28"/>
              </w:rPr>
              <w:t>Число лиц, освобожденных из мест лишения свободы, получивших социальные услуги, не менее 100 чел. ежегодно;</w:t>
            </w:r>
          </w:p>
          <w:p w:rsidR="00470EAB" w:rsidRPr="005C128E" w:rsidRDefault="00B36087" w:rsidP="00B36087">
            <w:pPr>
              <w:suppressAutoHyphens/>
              <w:spacing w:after="0" w:line="240" w:lineRule="auto"/>
              <w:contextualSpacing/>
              <w:jc w:val="both"/>
              <w:rPr>
                <w:rFonts w:ascii="Times New Roman" w:hAnsi="Times New Roman"/>
                <w:color w:val="000000"/>
                <w:sz w:val="28"/>
                <w:szCs w:val="28"/>
              </w:rPr>
            </w:pPr>
            <w:r w:rsidRPr="00B36087">
              <w:rPr>
                <w:rFonts w:ascii="Times New Roman" w:hAnsi="Times New Roman"/>
                <w:color w:val="000000"/>
                <w:sz w:val="28"/>
                <w:szCs w:val="28"/>
              </w:rPr>
              <w:t>доля лиц, освобожденных из мест лишения свободы, трудоустроенных на постоянные и временные места, к 2025 году 15 %.</w:t>
            </w:r>
          </w:p>
        </w:tc>
      </w:tr>
    </w:tbl>
    <w:p w:rsidR="00470EAB" w:rsidRPr="00286950" w:rsidRDefault="00470EAB" w:rsidP="00470EAB">
      <w:pPr>
        <w:spacing w:after="0" w:line="240" w:lineRule="auto"/>
        <w:jc w:val="both"/>
        <w:rPr>
          <w:color w:val="000000"/>
        </w:rPr>
      </w:pPr>
    </w:p>
    <w:p w:rsidR="00470EAB" w:rsidRDefault="00470EAB" w:rsidP="00470EAB">
      <w:pPr>
        <w:spacing w:after="0" w:line="240" w:lineRule="auto"/>
        <w:jc w:val="center"/>
        <w:rPr>
          <w:rFonts w:ascii="Times New Roman" w:hAnsi="Times New Roman"/>
          <w:b/>
          <w:bCs/>
          <w:sz w:val="28"/>
          <w:szCs w:val="28"/>
        </w:rPr>
      </w:pPr>
    </w:p>
    <w:p w:rsidR="00470EAB" w:rsidRPr="00D80F50" w:rsidRDefault="00470EAB" w:rsidP="00470EAB">
      <w:pPr>
        <w:spacing w:after="0" w:line="240" w:lineRule="auto"/>
        <w:jc w:val="center"/>
      </w:pPr>
      <w:r>
        <w:rPr>
          <w:rFonts w:ascii="Times New Roman" w:hAnsi="Times New Roman"/>
          <w:b/>
          <w:bCs/>
          <w:sz w:val="28"/>
          <w:szCs w:val="28"/>
        </w:rPr>
        <w:t>1</w:t>
      </w:r>
      <w:r w:rsidRPr="00960E18">
        <w:rPr>
          <w:rFonts w:ascii="Times New Roman" w:hAnsi="Times New Roman"/>
          <w:b/>
          <w:bCs/>
          <w:sz w:val="28"/>
          <w:szCs w:val="28"/>
        </w:rPr>
        <w:t xml:space="preserve">. </w:t>
      </w:r>
      <w:r>
        <w:rPr>
          <w:rFonts w:ascii="Times New Roman" w:hAnsi="Times New Roman"/>
          <w:b/>
          <w:bCs/>
          <w:sz w:val="28"/>
          <w:szCs w:val="28"/>
        </w:rPr>
        <w:t>Х</w:t>
      </w:r>
      <w:r w:rsidRPr="00960E18">
        <w:rPr>
          <w:rFonts w:ascii="Times New Roman" w:hAnsi="Times New Roman"/>
          <w:b/>
          <w:bCs/>
          <w:sz w:val="28"/>
          <w:szCs w:val="28"/>
        </w:rPr>
        <w:t>арактеристика текущего состояния сферы реализации</w:t>
      </w:r>
    </w:p>
    <w:p w:rsidR="00470EAB" w:rsidRPr="00960E18" w:rsidRDefault="00470EAB" w:rsidP="00470EAB">
      <w:pPr>
        <w:suppressAutoHyphens/>
        <w:spacing w:after="0" w:line="240" w:lineRule="auto"/>
        <w:jc w:val="center"/>
        <w:rPr>
          <w:rFonts w:ascii="Times New Roman" w:hAnsi="Times New Roman"/>
          <w:b/>
          <w:bCs/>
          <w:sz w:val="28"/>
          <w:szCs w:val="28"/>
        </w:rPr>
      </w:pPr>
      <w:r w:rsidRPr="00960E18">
        <w:rPr>
          <w:rFonts w:ascii="Times New Roman" w:hAnsi="Times New Roman"/>
          <w:b/>
          <w:bCs/>
          <w:sz w:val="28"/>
          <w:szCs w:val="28"/>
        </w:rPr>
        <w:t>подпрограммы</w:t>
      </w:r>
    </w:p>
    <w:p w:rsidR="00470EAB" w:rsidRPr="000667BA" w:rsidRDefault="00470EAB" w:rsidP="00470EAB">
      <w:pPr>
        <w:suppressAutoHyphens/>
        <w:spacing w:after="0" w:line="240" w:lineRule="auto"/>
        <w:jc w:val="center"/>
        <w:rPr>
          <w:rFonts w:ascii="Times New Roman" w:hAnsi="Times New Roman"/>
          <w:bCs/>
          <w:sz w:val="28"/>
          <w:szCs w:val="28"/>
        </w:rPr>
      </w:pPr>
    </w:p>
    <w:p w:rsidR="00470EAB" w:rsidRPr="00FA5A9B" w:rsidRDefault="00470EAB" w:rsidP="00470EAB">
      <w:pPr>
        <w:suppressAutoHyphens/>
        <w:spacing w:after="0" w:line="240" w:lineRule="auto"/>
        <w:ind w:firstLine="709"/>
        <w:jc w:val="both"/>
        <w:rPr>
          <w:rFonts w:ascii="Times New Roman" w:hAnsi="Times New Roman"/>
          <w:bCs/>
          <w:sz w:val="28"/>
          <w:szCs w:val="28"/>
        </w:rPr>
      </w:pPr>
      <w:r w:rsidRPr="00FA5A9B">
        <w:rPr>
          <w:rFonts w:ascii="Times New Roman" w:hAnsi="Times New Roman"/>
          <w:sz w:val="28"/>
          <w:szCs w:val="28"/>
        </w:rPr>
        <w:t>Указ</w:t>
      </w:r>
      <w:r>
        <w:rPr>
          <w:rFonts w:ascii="Times New Roman" w:hAnsi="Times New Roman"/>
          <w:sz w:val="28"/>
          <w:szCs w:val="28"/>
        </w:rPr>
        <w:t>ом</w:t>
      </w:r>
      <w:r w:rsidRPr="00FA5A9B">
        <w:rPr>
          <w:rFonts w:ascii="Times New Roman" w:hAnsi="Times New Roman"/>
          <w:sz w:val="28"/>
          <w:szCs w:val="28"/>
        </w:rPr>
        <w:t xml:space="preserve"> Презид</w:t>
      </w:r>
      <w:r>
        <w:rPr>
          <w:rFonts w:ascii="Times New Roman" w:hAnsi="Times New Roman"/>
          <w:sz w:val="28"/>
          <w:szCs w:val="28"/>
        </w:rPr>
        <w:t>ента Российской Федерации от 7 мая 2018 года № 204 «</w:t>
      </w:r>
      <w:r w:rsidRPr="00FA5A9B">
        <w:rPr>
          <w:rFonts w:ascii="Times New Roman" w:hAnsi="Times New Roman"/>
          <w:sz w:val="28"/>
          <w:szCs w:val="28"/>
        </w:rPr>
        <w:t>О национальных целях и стратегических задачах развития Российской Ф</w:t>
      </w:r>
      <w:r>
        <w:rPr>
          <w:rFonts w:ascii="Times New Roman" w:hAnsi="Times New Roman"/>
          <w:sz w:val="28"/>
          <w:szCs w:val="28"/>
        </w:rPr>
        <w:t>едерации на период до 2024 года»</w:t>
      </w:r>
      <w:r>
        <w:rPr>
          <w:rFonts w:ascii="Times New Roman" w:hAnsi="Times New Roman"/>
          <w:bCs/>
          <w:sz w:val="28"/>
          <w:szCs w:val="28"/>
        </w:rPr>
        <w:t xml:space="preserve"> </w:t>
      </w:r>
      <w:r>
        <w:rPr>
          <w:rFonts w:ascii="Times New Roman" w:hAnsi="Times New Roman"/>
          <w:sz w:val="28"/>
          <w:szCs w:val="28"/>
        </w:rPr>
        <w:t>п</w:t>
      </w:r>
      <w:r w:rsidRPr="000667BA">
        <w:rPr>
          <w:rFonts w:ascii="Times New Roman" w:hAnsi="Times New Roman"/>
          <w:sz w:val="28"/>
          <w:szCs w:val="28"/>
        </w:rPr>
        <w:t xml:space="preserve">овышение </w:t>
      </w:r>
      <w:r>
        <w:rPr>
          <w:rFonts w:ascii="Times New Roman" w:hAnsi="Times New Roman"/>
          <w:sz w:val="28"/>
          <w:szCs w:val="28"/>
        </w:rPr>
        <w:t xml:space="preserve">уровня и </w:t>
      </w:r>
      <w:r w:rsidRPr="000667BA">
        <w:rPr>
          <w:rFonts w:ascii="Times New Roman" w:hAnsi="Times New Roman"/>
          <w:sz w:val="28"/>
          <w:szCs w:val="28"/>
        </w:rPr>
        <w:t>качества жизни граждан</w:t>
      </w:r>
      <w:r>
        <w:rPr>
          <w:rFonts w:ascii="Times New Roman" w:hAnsi="Times New Roman"/>
          <w:sz w:val="28"/>
          <w:szCs w:val="28"/>
        </w:rPr>
        <w:t>,</w:t>
      </w:r>
      <w:r w:rsidRPr="000667BA">
        <w:rPr>
          <w:rFonts w:ascii="Times New Roman" w:hAnsi="Times New Roman"/>
          <w:sz w:val="28"/>
          <w:szCs w:val="28"/>
        </w:rPr>
        <w:t xml:space="preserve"> </w:t>
      </w:r>
      <w:r>
        <w:rPr>
          <w:rFonts w:ascii="Times New Roman" w:hAnsi="Times New Roman"/>
          <w:sz w:val="28"/>
          <w:szCs w:val="28"/>
        </w:rPr>
        <w:t>а также условия и возможности</w:t>
      </w:r>
      <w:r w:rsidRPr="00FA5A9B">
        <w:rPr>
          <w:rFonts w:ascii="Times New Roman" w:hAnsi="Times New Roman"/>
          <w:sz w:val="28"/>
          <w:szCs w:val="28"/>
        </w:rPr>
        <w:t xml:space="preserve"> для самореализации и раскрытия таланта каждого человека</w:t>
      </w:r>
      <w:r>
        <w:rPr>
          <w:rFonts w:ascii="Times New Roman" w:hAnsi="Times New Roman"/>
          <w:sz w:val="28"/>
          <w:szCs w:val="28"/>
        </w:rPr>
        <w:t xml:space="preserve"> определены как приоритет в деятельности государства. </w:t>
      </w:r>
    </w:p>
    <w:p w:rsidR="00470EAB" w:rsidRDefault="00470EAB" w:rsidP="00470EAB">
      <w:pPr>
        <w:suppressAutoHyphens/>
        <w:spacing w:after="0" w:line="240" w:lineRule="auto"/>
        <w:ind w:firstLine="709"/>
        <w:jc w:val="both"/>
        <w:rPr>
          <w:rFonts w:ascii="Times New Roman" w:hAnsi="Times New Roman"/>
          <w:sz w:val="28"/>
          <w:szCs w:val="28"/>
        </w:rPr>
      </w:pPr>
      <w:r w:rsidRPr="00DC3AFC">
        <w:rPr>
          <w:rFonts w:ascii="Times New Roman" w:hAnsi="Times New Roman"/>
          <w:sz w:val="28"/>
          <w:szCs w:val="28"/>
        </w:rPr>
        <w:t>Указ</w:t>
      </w:r>
      <w:r>
        <w:rPr>
          <w:rFonts w:ascii="Times New Roman" w:hAnsi="Times New Roman"/>
          <w:sz w:val="28"/>
          <w:szCs w:val="28"/>
        </w:rPr>
        <w:t>ом</w:t>
      </w:r>
      <w:r w:rsidRPr="00DC3AFC">
        <w:rPr>
          <w:rFonts w:ascii="Times New Roman" w:hAnsi="Times New Roman"/>
          <w:sz w:val="28"/>
          <w:szCs w:val="28"/>
        </w:rPr>
        <w:t xml:space="preserve"> Президента Российской Федерации</w:t>
      </w:r>
      <w:r>
        <w:rPr>
          <w:rFonts w:ascii="Times New Roman" w:hAnsi="Times New Roman"/>
          <w:sz w:val="28"/>
          <w:szCs w:val="28"/>
        </w:rPr>
        <w:t xml:space="preserve"> от 31 декабря 2015 года </w:t>
      </w:r>
      <w:r>
        <w:rPr>
          <w:rFonts w:ascii="Times New Roman" w:hAnsi="Times New Roman"/>
          <w:sz w:val="28"/>
          <w:szCs w:val="28"/>
        </w:rPr>
        <w:br/>
        <w:t>№ 683 «</w:t>
      </w:r>
      <w:r w:rsidRPr="00DC3AFC">
        <w:rPr>
          <w:rFonts w:ascii="Times New Roman" w:hAnsi="Times New Roman"/>
          <w:sz w:val="28"/>
          <w:szCs w:val="28"/>
        </w:rPr>
        <w:t>О Стратегии национальной бе</w:t>
      </w:r>
      <w:r>
        <w:rPr>
          <w:rFonts w:ascii="Times New Roman" w:hAnsi="Times New Roman"/>
          <w:sz w:val="28"/>
          <w:szCs w:val="28"/>
        </w:rPr>
        <w:t>зопасности Российской Федерации»</w:t>
      </w:r>
      <w:r w:rsidRPr="00DC3AFC">
        <w:rPr>
          <w:rFonts w:ascii="Times New Roman" w:hAnsi="Times New Roman"/>
          <w:sz w:val="28"/>
          <w:szCs w:val="28"/>
        </w:rPr>
        <w:t xml:space="preserve"> </w:t>
      </w:r>
      <w:r w:rsidRPr="000667BA">
        <w:rPr>
          <w:rFonts w:ascii="Times New Roman" w:hAnsi="Times New Roman"/>
          <w:sz w:val="28"/>
          <w:szCs w:val="28"/>
        </w:rPr>
        <w:t xml:space="preserve">в качестве одного из приоритетов </w:t>
      </w:r>
      <w:r>
        <w:rPr>
          <w:rFonts w:ascii="Times New Roman" w:hAnsi="Times New Roman"/>
          <w:sz w:val="28"/>
          <w:szCs w:val="28"/>
        </w:rPr>
        <w:t>определена общественная безопасность и безопасность личности.</w:t>
      </w:r>
    </w:p>
    <w:p w:rsidR="00470EAB" w:rsidRPr="000667BA" w:rsidRDefault="00470EAB" w:rsidP="00470EAB">
      <w:pPr>
        <w:suppressAutoHyphens/>
        <w:spacing w:after="0" w:line="240" w:lineRule="auto"/>
        <w:ind w:firstLine="709"/>
        <w:jc w:val="both"/>
        <w:rPr>
          <w:rFonts w:ascii="Times New Roman" w:hAnsi="Times New Roman"/>
          <w:sz w:val="28"/>
          <w:szCs w:val="28"/>
        </w:rPr>
      </w:pPr>
      <w:r w:rsidRPr="000667BA">
        <w:rPr>
          <w:rFonts w:ascii="Times New Roman" w:hAnsi="Times New Roman"/>
          <w:sz w:val="28"/>
          <w:szCs w:val="28"/>
        </w:rPr>
        <w:t>В Забайкальском крае ведется целенаправленная всесторонняя работа по повышению уровня общественной безопасности. Стратегической целью государственной политики в сфере профилактики правонарушений на территории Забайкальского края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государственной власти и органов местного самоуправления, правоохранительных органов, организаций, общественных объединений и граждан.</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w:t>
      </w:r>
      <w:r w:rsidRPr="000667BA">
        <w:rPr>
          <w:rFonts w:ascii="Times New Roman" w:hAnsi="Times New Roman"/>
          <w:sz w:val="28"/>
          <w:szCs w:val="28"/>
        </w:rPr>
        <w:t xml:space="preserve"> комплекса организационно-практических мероприятий, включая мероприятия профилактического характера, стабилизаци</w:t>
      </w:r>
      <w:r>
        <w:rPr>
          <w:rFonts w:ascii="Times New Roman" w:hAnsi="Times New Roman"/>
          <w:sz w:val="28"/>
          <w:szCs w:val="28"/>
        </w:rPr>
        <w:t>я</w:t>
      </w:r>
      <w:r w:rsidRPr="000667BA">
        <w:rPr>
          <w:rFonts w:ascii="Times New Roman" w:hAnsi="Times New Roman"/>
          <w:sz w:val="28"/>
          <w:szCs w:val="28"/>
        </w:rPr>
        <w:t xml:space="preserve"> уровня </w:t>
      </w:r>
      <w:r>
        <w:rPr>
          <w:rFonts w:ascii="Times New Roman" w:hAnsi="Times New Roman"/>
          <w:sz w:val="28"/>
          <w:szCs w:val="28"/>
        </w:rPr>
        <w:t xml:space="preserve">общественной </w:t>
      </w:r>
      <w:r w:rsidRPr="000667BA">
        <w:rPr>
          <w:rFonts w:ascii="Times New Roman" w:hAnsi="Times New Roman"/>
          <w:sz w:val="28"/>
          <w:szCs w:val="28"/>
        </w:rPr>
        <w:t xml:space="preserve">безопасности в целом, </w:t>
      </w:r>
      <w:r>
        <w:rPr>
          <w:rFonts w:ascii="Times New Roman" w:hAnsi="Times New Roman"/>
          <w:sz w:val="28"/>
          <w:szCs w:val="28"/>
        </w:rPr>
        <w:t xml:space="preserve">снижение </w:t>
      </w:r>
      <w:r w:rsidRPr="000667BA">
        <w:rPr>
          <w:rFonts w:ascii="Times New Roman" w:hAnsi="Times New Roman"/>
          <w:sz w:val="28"/>
          <w:szCs w:val="28"/>
        </w:rPr>
        <w:t>криминогенной напряженности</w:t>
      </w:r>
      <w:r>
        <w:rPr>
          <w:rFonts w:ascii="Times New Roman" w:hAnsi="Times New Roman"/>
          <w:sz w:val="28"/>
          <w:szCs w:val="28"/>
        </w:rPr>
        <w:t xml:space="preserve"> </w:t>
      </w:r>
      <w:r w:rsidRPr="000667BA">
        <w:rPr>
          <w:rFonts w:ascii="Times New Roman" w:hAnsi="Times New Roman"/>
          <w:sz w:val="28"/>
          <w:szCs w:val="28"/>
        </w:rPr>
        <w:t xml:space="preserve">в регионе </w:t>
      </w:r>
      <w:r>
        <w:rPr>
          <w:rFonts w:ascii="Times New Roman" w:hAnsi="Times New Roman"/>
          <w:sz w:val="28"/>
          <w:szCs w:val="28"/>
        </w:rPr>
        <w:t xml:space="preserve">требуют программного решения. В этих целях в состав государственной программы Забайкальского края «Социальная поддержка граждан» включена </w:t>
      </w:r>
      <w:r>
        <w:rPr>
          <w:rFonts w:ascii="Times New Roman" w:hAnsi="Times New Roman"/>
          <w:bCs/>
          <w:sz w:val="28"/>
          <w:szCs w:val="28"/>
        </w:rPr>
        <w:t>подпрограмма</w:t>
      </w:r>
      <w:r w:rsidRPr="000667BA">
        <w:rPr>
          <w:rFonts w:ascii="Times New Roman" w:hAnsi="Times New Roman"/>
          <w:bCs/>
          <w:sz w:val="28"/>
          <w:szCs w:val="28"/>
        </w:rPr>
        <w:t xml:space="preserve"> «Ресоциализация и адаптация лиц, освобо</w:t>
      </w:r>
      <w:r>
        <w:rPr>
          <w:rFonts w:ascii="Times New Roman" w:hAnsi="Times New Roman"/>
          <w:bCs/>
          <w:sz w:val="28"/>
          <w:szCs w:val="28"/>
        </w:rPr>
        <w:t>жденных</w:t>
      </w:r>
      <w:r w:rsidRPr="000667BA">
        <w:rPr>
          <w:rFonts w:ascii="Times New Roman" w:hAnsi="Times New Roman"/>
          <w:bCs/>
          <w:sz w:val="28"/>
          <w:szCs w:val="28"/>
        </w:rPr>
        <w:t xml:space="preserve"> из мест лишения свободы» (далее – </w:t>
      </w:r>
      <w:r>
        <w:rPr>
          <w:rFonts w:ascii="Times New Roman" w:hAnsi="Times New Roman"/>
          <w:bCs/>
          <w:sz w:val="28"/>
          <w:szCs w:val="28"/>
        </w:rPr>
        <w:t>Подпрограмма</w:t>
      </w:r>
      <w:r w:rsidRPr="000667BA">
        <w:rPr>
          <w:rFonts w:ascii="Times New Roman" w:hAnsi="Times New Roman"/>
          <w:bCs/>
          <w:sz w:val="28"/>
          <w:szCs w:val="28"/>
        </w:rPr>
        <w:t>)</w:t>
      </w:r>
      <w:r>
        <w:rPr>
          <w:rFonts w:ascii="Times New Roman" w:hAnsi="Times New Roman"/>
          <w:sz w:val="28"/>
          <w:szCs w:val="28"/>
        </w:rPr>
        <w:t>.</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По состоянию на 31 декабря 2019 года в 10 учреждениях </w:t>
      </w:r>
      <w:r w:rsidRPr="000667BA">
        <w:rPr>
          <w:rFonts w:ascii="Times New Roman" w:hAnsi="Times New Roman"/>
          <w:bCs/>
          <w:sz w:val="28"/>
          <w:szCs w:val="28"/>
        </w:rPr>
        <w:t>Управления Федеральной службы исполнения наказаний по Забайкальскому краю</w:t>
      </w:r>
      <w:r w:rsidRPr="000667BA">
        <w:rPr>
          <w:rFonts w:ascii="Times New Roman" w:hAnsi="Times New Roman"/>
          <w:sz w:val="28"/>
          <w:szCs w:val="28"/>
        </w:rPr>
        <w:t xml:space="preserve"> (далее </w:t>
      </w:r>
      <w:r>
        <w:rPr>
          <w:rFonts w:ascii="Times New Roman" w:hAnsi="Times New Roman"/>
          <w:sz w:val="28"/>
          <w:szCs w:val="28"/>
        </w:rPr>
        <w:t>–</w:t>
      </w:r>
      <w:r w:rsidRPr="000667BA">
        <w:rPr>
          <w:rFonts w:ascii="Times New Roman" w:hAnsi="Times New Roman"/>
          <w:sz w:val="28"/>
          <w:szCs w:val="28"/>
        </w:rPr>
        <w:t xml:space="preserve"> УФСИН </w:t>
      </w:r>
      <w:r>
        <w:rPr>
          <w:rFonts w:ascii="Times New Roman" w:hAnsi="Times New Roman"/>
          <w:sz w:val="28"/>
          <w:szCs w:val="28"/>
        </w:rPr>
        <w:t xml:space="preserve">России по Забайкальскому краю) содержалось </w:t>
      </w:r>
      <w:r w:rsidRPr="000667BA">
        <w:rPr>
          <w:rFonts w:ascii="Times New Roman" w:hAnsi="Times New Roman"/>
          <w:sz w:val="28"/>
          <w:szCs w:val="28"/>
        </w:rPr>
        <w:t>6466 осужденных.</w:t>
      </w:r>
      <w:r w:rsidRPr="000667BA">
        <w:rPr>
          <w:rFonts w:ascii="Times New Roman" w:hAnsi="Times New Roman"/>
          <w:color w:val="FF0000"/>
          <w:sz w:val="28"/>
          <w:szCs w:val="28"/>
        </w:rPr>
        <w:t xml:space="preserve"> </w:t>
      </w:r>
      <w:r w:rsidRPr="000667BA">
        <w:rPr>
          <w:rFonts w:ascii="Times New Roman" w:hAnsi="Times New Roman"/>
          <w:sz w:val="28"/>
          <w:szCs w:val="28"/>
        </w:rPr>
        <w:t>Большинство из них до совершения противо</w:t>
      </w:r>
      <w:r>
        <w:rPr>
          <w:rFonts w:ascii="Times New Roman" w:hAnsi="Times New Roman"/>
          <w:sz w:val="28"/>
          <w:szCs w:val="28"/>
        </w:rPr>
        <w:t>закон</w:t>
      </w:r>
      <w:r w:rsidRPr="000667BA">
        <w:rPr>
          <w:rFonts w:ascii="Times New Roman" w:hAnsi="Times New Roman"/>
          <w:sz w:val="28"/>
          <w:szCs w:val="28"/>
        </w:rPr>
        <w:t>ного де</w:t>
      </w:r>
      <w:r>
        <w:rPr>
          <w:rFonts w:ascii="Times New Roman" w:hAnsi="Times New Roman"/>
          <w:sz w:val="28"/>
          <w:szCs w:val="28"/>
        </w:rPr>
        <w:t>яния</w:t>
      </w:r>
      <w:r w:rsidRPr="000667BA">
        <w:rPr>
          <w:rFonts w:ascii="Times New Roman" w:hAnsi="Times New Roman"/>
          <w:sz w:val="28"/>
          <w:szCs w:val="28"/>
        </w:rPr>
        <w:t xml:space="preserve"> проживали на территории Забайкальского края. Из-за </w:t>
      </w:r>
      <w:r>
        <w:rPr>
          <w:rFonts w:ascii="Times New Roman" w:hAnsi="Times New Roman"/>
          <w:sz w:val="28"/>
          <w:szCs w:val="28"/>
        </w:rPr>
        <w:t>ведения асоциального образа жизни</w:t>
      </w:r>
      <w:r w:rsidRPr="000667BA">
        <w:rPr>
          <w:rFonts w:ascii="Times New Roman" w:hAnsi="Times New Roman"/>
          <w:sz w:val="28"/>
          <w:szCs w:val="28"/>
        </w:rPr>
        <w:t xml:space="preserve"> </w:t>
      </w:r>
      <w:r>
        <w:rPr>
          <w:rFonts w:ascii="Times New Roman" w:hAnsi="Times New Roman"/>
          <w:sz w:val="28"/>
          <w:szCs w:val="28"/>
        </w:rPr>
        <w:t xml:space="preserve">значительная </w:t>
      </w:r>
      <w:r w:rsidRPr="000667BA">
        <w:rPr>
          <w:rFonts w:ascii="Times New Roman" w:hAnsi="Times New Roman"/>
          <w:sz w:val="28"/>
          <w:szCs w:val="28"/>
        </w:rPr>
        <w:t>часть осужденных не име</w:t>
      </w:r>
      <w:r>
        <w:rPr>
          <w:rFonts w:ascii="Times New Roman" w:hAnsi="Times New Roman"/>
          <w:sz w:val="28"/>
          <w:szCs w:val="28"/>
        </w:rPr>
        <w:t>е</w:t>
      </w:r>
      <w:r w:rsidRPr="000667BA">
        <w:rPr>
          <w:rFonts w:ascii="Times New Roman" w:hAnsi="Times New Roman"/>
          <w:sz w:val="28"/>
          <w:szCs w:val="28"/>
        </w:rPr>
        <w:t xml:space="preserve">т среднего </w:t>
      </w:r>
      <w:r>
        <w:rPr>
          <w:rFonts w:ascii="Times New Roman" w:hAnsi="Times New Roman"/>
          <w:sz w:val="28"/>
          <w:szCs w:val="28"/>
        </w:rPr>
        <w:t xml:space="preserve">общего </w:t>
      </w:r>
      <w:r w:rsidRPr="000667BA">
        <w:rPr>
          <w:rFonts w:ascii="Times New Roman" w:hAnsi="Times New Roman"/>
          <w:sz w:val="28"/>
          <w:szCs w:val="28"/>
        </w:rPr>
        <w:t>образования, профессии, элементарных трудовых навыков. Вследствие этого затруднено трудоустройство осужденных на оплачиваемы</w:t>
      </w:r>
      <w:r>
        <w:rPr>
          <w:rFonts w:ascii="Times New Roman" w:hAnsi="Times New Roman"/>
          <w:sz w:val="28"/>
          <w:szCs w:val="28"/>
        </w:rPr>
        <w:t>е работы в учреждениях исполнения наказаний</w:t>
      </w:r>
      <w:r w:rsidRPr="000667BA">
        <w:rPr>
          <w:rFonts w:ascii="Times New Roman" w:hAnsi="Times New Roman"/>
          <w:sz w:val="28"/>
          <w:szCs w:val="28"/>
        </w:rPr>
        <w:t xml:space="preserve">. Они не имеют возможности погашать исполнительные листы по возмещению ущерба гражданам, </w:t>
      </w:r>
      <w:r>
        <w:rPr>
          <w:rFonts w:ascii="Times New Roman" w:hAnsi="Times New Roman"/>
          <w:sz w:val="28"/>
          <w:szCs w:val="28"/>
        </w:rPr>
        <w:t xml:space="preserve">а также </w:t>
      </w:r>
      <w:r w:rsidRPr="000667BA">
        <w:rPr>
          <w:rFonts w:ascii="Times New Roman" w:hAnsi="Times New Roman"/>
          <w:sz w:val="28"/>
          <w:szCs w:val="28"/>
        </w:rPr>
        <w:t>оплачивать алимен</w:t>
      </w:r>
      <w:r>
        <w:rPr>
          <w:rFonts w:ascii="Times New Roman" w:hAnsi="Times New Roman"/>
          <w:sz w:val="28"/>
          <w:szCs w:val="28"/>
        </w:rPr>
        <w:t>ты, что приводит к</w:t>
      </w:r>
      <w:r w:rsidRPr="000667BA">
        <w:rPr>
          <w:rFonts w:ascii="Times New Roman" w:hAnsi="Times New Roman"/>
          <w:sz w:val="28"/>
          <w:szCs w:val="28"/>
        </w:rPr>
        <w:t xml:space="preserve"> разрыв</w:t>
      </w:r>
      <w:r>
        <w:rPr>
          <w:rFonts w:ascii="Times New Roman" w:hAnsi="Times New Roman"/>
          <w:sz w:val="28"/>
          <w:szCs w:val="28"/>
        </w:rPr>
        <w:t>у</w:t>
      </w:r>
      <w:r w:rsidRPr="000667BA">
        <w:rPr>
          <w:rFonts w:ascii="Times New Roman" w:hAnsi="Times New Roman"/>
          <w:sz w:val="28"/>
          <w:szCs w:val="28"/>
        </w:rPr>
        <w:t xml:space="preserve"> социальных связей с родственниками. Отсутствие образования и трудовых навыков затрудняет трудоус</w:t>
      </w:r>
      <w:r>
        <w:rPr>
          <w:rFonts w:ascii="Times New Roman" w:hAnsi="Times New Roman"/>
          <w:sz w:val="28"/>
          <w:szCs w:val="28"/>
        </w:rPr>
        <w:t>тройство и после освобождения, в</w:t>
      </w:r>
      <w:r w:rsidRPr="000667BA">
        <w:rPr>
          <w:rFonts w:ascii="Times New Roman" w:hAnsi="Times New Roman"/>
          <w:sz w:val="28"/>
          <w:szCs w:val="28"/>
        </w:rPr>
        <w:t xml:space="preserve">озникают условия для рецидивной преступности. Отбыв наказание в виде лишения свободы, бывшие осужденные возвращаются в города и села Забайкальского края, где ранее проживали, и большинство по указанным причинам остаются </w:t>
      </w:r>
      <w:r>
        <w:rPr>
          <w:rFonts w:ascii="Times New Roman" w:hAnsi="Times New Roman"/>
          <w:sz w:val="28"/>
          <w:szCs w:val="28"/>
        </w:rPr>
        <w:t xml:space="preserve">в </w:t>
      </w:r>
      <w:r w:rsidRPr="000667BA">
        <w:rPr>
          <w:rFonts w:ascii="Times New Roman" w:hAnsi="Times New Roman"/>
          <w:sz w:val="28"/>
          <w:szCs w:val="28"/>
        </w:rPr>
        <w:t xml:space="preserve">криминальной среде.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Одн</w:t>
      </w:r>
      <w:r>
        <w:rPr>
          <w:rFonts w:ascii="Times New Roman" w:hAnsi="Times New Roman"/>
          <w:sz w:val="28"/>
          <w:szCs w:val="28"/>
        </w:rPr>
        <w:t>ими</w:t>
      </w:r>
      <w:r w:rsidRPr="000667BA">
        <w:rPr>
          <w:rFonts w:ascii="Times New Roman" w:hAnsi="Times New Roman"/>
          <w:sz w:val="28"/>
          <w:szCs w:val="28"/>
        </w:rPr>
        <w:t xml:space="preserve"> из главных задач, стоящих перед УФСИН России по Забайкальскому краю, явля</w:t>
      </w:r>
      <w:r>
        <w:rPr>
          <w:rFonts w:ascii="Times New Roman" w:hAnsi="Times New Roman"/>
          <w:sz w:val="28"/>
          <w:szCs w:val="28"/>
        </w:rPr>
        <w:t>ю</w:t>
      </w:r>
      <w:r w:rsidRPr="000667BA">
        <w:rPr>
          <w:rFonts w:ascii="Times New Roman" w:hAnsi="Times New Roman"/>
          <w:sz w:val="28"/>
          <w:szCs w:val="28"/>
        </w:rPr>
        <w:t>тся активное вовлечение осужденных в общественно-полезную деятельность, предупреждение преступлений и и</w:t>
      </w:r>
      <w:r>
        <w:rPr>
          <w:rFonts w:ascii="Times New Roman" w:hAnsi="Times New Roman"/>
          <w:sz w:val="28"/>
          <w:szCs w:val="28"/>
        </w:rPr>
        <w:t>ных правонарушений с их стороны.</w:t>
      </w:r>
      <w:r w:rsidRPr="000667BA">
        <w:rPr>
          <w:rFonts w:ascii="Times New Roman" w:hAnsi="Times New Roman"/>
          <w:sz w:val="28"/>
          <w:szCs w:val="28"/>
        </w:rPr>
        <w:t xml:space="preserve"> </w:t>
      </w:r>
      <w:r>
        <w:rPr>
          <w:rFonts w:ascii="Times New Roman" w:hAnsi="Times New Roman"/>
          <w:sz w:val="28"/>
          <w:szCs w:val="28"/>
        </w:rPr>
        <w:t>О</w:t>
      </w:r>
      <w:r w:rsidRPr="000667BA">
        <w:rPr>
          <w:rFonts w:ascii="Times New Roman" w:hAnsi="Times New Roman"/>
          <w:sz w:val="28"/>
          <w:szCs w:val="28"/>
        </w:rPr>
        <w:t xml:space="preserve">казание </w:t>
      </w:r>
      <w:r>
        <w:rPr>
          <w:rFonts w:ascii="Times New Roman" w:hAnsi="Times New Roman"/>
          <w:sz w:val="28"/>
          <w:szCs w:val="28"/>
        </w:rPr>
        <w:t>осужденным</w:t>
      </w:r>
      <w:r w:rsidRPr="000667BA">
        <w:rPr>
          <w:rFonts w:ascii="Times New Roman" w:hAnsi="Times New Roman"/>
          <w:sz w:val="28"/>
          <w:szCs w:val="28"/>
        </w:rPr>
        <w:t xml:space="preserve"> помощи в социальной адаптации является одной из задач уголовно-исполнительно</w:t>
      </w:r>
      <w:r>
        <w:rPr>
          <w:rFonts w:ascii="Times New Roman" w:hAnsi="Times New Roman"/>
          <w:sz w:val="28"/>
          <w:szCs w:val="28"/>
        </w:rPr>
        <w:t>го законодательства (часть 2</w:t>
      </w:r>
      <w:r w:rsidRPr="000667BA">
        <w:rPr>
          <w:rFonts w:ascii="Times New Roman" w:hAnsi="Times New Roman"/>
          <w:sz w:val="28"/>
          <w:szCs w:val="28"/>
        </w:rPr>
        <w:t xml:space="preserve"> статьи 1 Уголовно-исполнительного кодекса Российской Федерации</w:t>
      </w:r>
      <w:r>
        <w:rPr>
          <w:rFonts w:ascii="Times New Roman" w:hAnsi="Times New Roman"/>
          <w:sz w:val="28"/>
          <w:szCs w:val="28"/>
        </w:rPr>
        <w:t>).</w:t>
      </w:r>
    </w:p>
    <w:p w:rsidR="00470EAB" w:rsidRPr="000667BA" w:rsidRDefault="00470EAB" w:rsidP="00470EAB">
      <w:pPr>
        <w:pStyle w:val="afff"/>
        <w:ind w:firstLine="709"/>
        <w:jc w:val="both"/>
        <w:rPr>
          <w:rFonts w:ascii="Times New Roman" w:hAnsi="Times New Roman"/>
          <w:bCs/>
          <w:sz w:val="28"/>
          <w:szCs w:val="28"/>
        </w:rPr>
      </w:pPr>
      <w:r w:rsidRPr="000667BA">
        <w:rPr>
          <w:rFonts w:ascii="Times New Roman" w:hAnsi="Times New Roman"/>
          <w:sz w:val="28"/>
          <w:szCs w:val="28"/>
        </w:rPr>
        <w:t>При отсутствии у граждан, освобождающихся из мест лишения свободы, устойчивых трудовых навыков невозможны их ресоциализация и адаптация в обществе. На формирование устойчивых трудовых навыков ориентирована производственная деятельность исправительных учреждений уголовно-исполнительной системы.</w:t>
      </w:r>
      <w:r w:rsidRPr="000667BA">
        <w:rPr>
          <w:rFonts w:ascii="Times New Roman" w:hAnsi="Times New Roman"/>
          <w:bCs/>
          <w:sz w:val="28"/>
          <w:szCs w:val="28"/>
        </w:rPr>
        <w:t xml:space="preserve">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За 2019 год из исправительных учреждений края освобождено 2019 осужденных (в 2018 году – 2030),</w:t>
      </w:r>
      <w:r>
        <w:rPr>
          <w:rFonts w:ascii="Times New Roman" w:hAnsi="Times New Roman"/>
          <w:sz w:val="28"/>
          <w:szCs w:val="28"/>
        </w:rPr>
        <w:t xml:space="preserve"> что меньше на 1% по сравнению </w:t>
      </w:r>
      <w:r w:rsidRPr="000667BA">
        <w:rPr>
          <w:rFonts w:ascii="Times New Roman" w:hAnsi="Times New Roman"/>
          <w:sz w:val="28"/>
          <w:szCs w:val="28"/>
        </w:rPr>
        <w:t>с аналогичным периодом прошлого года</w:t>
      </w:r>
      <w:r>
        <w:rPr>
          <w:rFonts w:ascii="Times New Roman" w:hAnsi="Times New Roman"/>
          <w:sz w:val="28"/>
          <w:szCs w:val="28"/>
        </w:rPr>
        <w:t xml:space="preserve"> (далее – АППГ)</w:t>
      </w:r>
      <w:r w:rsidRPr="000667BA">
        <w:rPr>
          <w:rFonts w:ascii="Times New Roman" w:hAnsi="Times New Roman"/>
          <w:sz w:val="28"/>
          <w:szCs w:val="28"/>
        </w:rPr>
        <w:t xml:space="preserve">. За 6 месяцев </w:t>
      </w:r>
      <w:r>
        <w:rPr>
          <w:rFonts w:ascii="Times New Roman" w:hAnsi="Times New Roman"/>
          <w:sz w:val="28"/>
          <w:szCs w:val="28"/>
        </w:rPr>
        <w:br/>
      </w:r>
      <w:r w:rsidRPr="000667BA">
        <w:rPr>
          <w:rFonts w:ascii="Times New Roman" w:hAnsi="Times New Roman"/>
          <w:sz w:val="28"/>
          <w:szCs w:val="28"/>
        </w:rPr>
        <w:t>2020 года освободилось 980 осужденных (</w:t>
      </w:r>
      <w:r>
        <w:rPr>
          <w:rFonts w:ascii="Times New Roman" w:hAnsi="Times New Roman"/>
          <w:sz w:val="28"/>
          <w:szCs w:val="28"/>
        </w:rPr>
        <w:t xml:space="preserve">за АППГ – </w:t>
      </w:r>
      <w:r w:rsidRPr="000667BA">
        <w:rPr>
          <w:rFonts w:ascii="Times New Roman" w:hAnsi="Times New Roman"/>
          <w:sz w:val="28"/>
          <w:szCs w:val="28"/>
        </w:rPr>
        <w:t>917).</w:t>
      </w:r>
    </w:p>
    <w:p w:rsidR="00470EAB" w:rsidRPr="000667BA" w:rsidRDefault="00470EAB" w:rsidP="00470EAB">
      <w:pPr>
        <w:spacing w:after="0" w:line="240" w:lineRule="auto"/>
        <w:ind w:firstLine="709"/>
        <w:jc w:val="both"/>
        <w:rPr>
          <w:rFonts w:ascii="Times New Roman" w:hAnsi="Times New Roman"/>
          <w:bCs/>
          <w:sz w:val="28"/>
          <w:szCs w:val="28"/>
        </w:rPr>
      </w:pPr>
      <w:r w:rsidRPr="000667BA">
        <w:rPr>
          <w:rFonts w:ascii="Times New Roman" w:hAnsi="Times New Roman"/>
          <w:bCs/>
          <w:sz w:val="28"/>
          <w:szCs w:val="28"/>
        </w:rPr>
        <w:t>УФСИН России по Забайкальскому краю проводится комплекс мероприятий по подготовке осужденных к освобождению, содействию их трудовому и бытовому устройству после отбытия наказания и последующей ресоциализаци</w:t>
      </w:r>
      <w:r>
        <w:rPr>
          <w:rFonts w:ascii="Times New Roman" w:hAnsi="Times New Roman"/>
          <w:bCs/>
          <w:sz w:val="28"/>
          <w:szCs w:val="28"/>
        </w:rPr>
        <w:t>и</w:t>
      </w:r>
      <w:r w:rsidRPr="000667BA">
        <w:rPr>
          <w:rFonts w:ascii="Times New Roman" w:hAnsi="Times New Roman"/>
          <w:bCs/>
          <w:sz w:val="28"/>
          <w:szCs w:val="28"/>
        </w:rPr>
        <w:t xml:space="preserve"> и адаптаци</w:t>
      </w:r>
      <w:r>
        <w:rPr>
          <w:rFonts w:ascii="Times New Roman" w:hAnsi="Times New Roman"/>
          <w:bCs/>
          <w:sz w:val="28"/>
          <w:szCs w:val="28"/>
        </w:rPr>
        <w:t>и</w:t>
      </w:r>
      <w:r w:rsidRPr="000667BA">
        <w:rPr>
          <w:rFonts w:ascii="Times New Roman" w:hAnsi="Times New Roman"/>
          <w:bCs/>
          <w:sz w:val="28"/>
          <w:szCs w:val="28"/>
        </w:rPr>
        <w:t>.</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bCs/>
          <w:sz w:val="28"/>
          <w:szCs w:val="28"/>
        </w:rPr>
        <w:t xml:space="preserve">Организовано обучение осужденных в </w:t>
      </w:r>
      <w:r w:rsidRPr="000667BA">
        <w:rPr>
          <w:rFonts w:ascii="Times New Roman" w:hAnsi="Times New Roman"/>
          <w:sz w:val="28"/>
          <w:szCs w:val="28"/>
        </w:rPr>
        <w:t>Г</w:t>
      </w:r>
      <w:r>
        <w:rPr>
          <w:rFonts w:ascii="Times New Roman" w:hAnsi="Times New Roman"/>
          <w:sz w:val="28"/>
          <w:szCs w:val="28"/>
        </w:rPr>
        <w:t>осударственном казенном общеобразовательном учреждении</w:t>
      </w:r>
      <w:r w:rsidRPr="000667BA">
        <w:rPr>
          <w:rFonts w:ascii="Times New Roman" w:hAnsi="Times New Roman"/>
          <w:sz w:val="28"/>
          <w:szCs w:val="28"/>
        </w:rPr>
        <w:t xml:space="preserve"> «Краевой центр общего образования» в форме очно-заочного обучения и самообразования. Зачислению подлежат все осужденные, не достигшие тридцатилетнего возраста и не имеющие полного среднего образования. </w:t>
      </w:r>
    </w:p>
    <w:p w:rsidR="00470EAB" w:rsidRPr="000667BA" w:rsidRDefault="00470EAB" w:rsidP="00470EAB">
      <w:pPr>
        <w:spacing w:after="0" w:line="240" w:lineRule="auto"/>
        <w:ind w:firstLine="709"/>
        <w:jc w:val="both"/>
        <w:rPr>
          <w:rFonts w:ascii="Times New Roman" w:hAnsi="Times New Roman"/>
          <w:bCs/>
          <w:sz w:val="28"/>
          <w:szCs w:val="28"/>
        </w:rPr>
      </w:pPr>
      <w:r w:rsidRPr="000667BA">
        <w:rPr>
          <w:rFonts w:ascii="Times New Roman" w:hAnsi="Times New Roman"/>
          <w:sz w:val="28"/>
          <w:szCs w:val="28"/>
        </w:rPr>
        <w:t>Организовано получение</w:t>
      </w:r>
      <w:r w:rsidRPr="000667BA">
        <w:rPr>
          <w:rFonts w:ascii="Times New Roman" w:hAnsi="Times New Roman"/>
          <w:bCs/>
          <w:sz w:val="28"/>
          <w:szCs w:val="28"/>
        </w:rPr>
        <w:t xml:space="preserve"> осужденными</w:t>
      </w:r>
      <w:r w:rsidRPr="000667BA">
        <w:rPr>
          <w:rFonts w:ascii="Times New Roman" w:hAnsi="Times New Roman"/>
          <w:sz w:val="28"/>
          <w:szCs w:val="28"/>
        </w:rPr>
        <w:t xml:space="preserve"> профессии в период отбывания наказания. При исправительных колониях УФСИН </w:t>
      </w:r>
      <w:r w:rsidRPr="000667BA">
        <w:rPr>
          <w:rFonts w:ascii="Times New Roman" w:hAnsi="Times New Roman"/>
          <w:bCs/>
          <w:sz w:val="28"/>
          <w:szCs w:val="28"/>
        </w:rPr>
        <w:t>России по Забайкальскому краю</w:t>
      </w:r>
      <w:r w:rsidRPr="000667BA">
        <w:rPr>
          <w:rFonts w:ascii="Times New Roman" w:hAnsi="Times New Roman"/>
          <w:sz w:val="28"/>
          <w:szCs w:val="28"/>
        </w:rPr>
        <w:t xml:space="preserve"> </w:t>
      </w:r>
      <w:r>
        <w:rPr>
          <w:rFonts w:ascii="Times New Roman" w:hAnsi="Times New Roman"/>
          <w:sz w:val="28"/>
          <w:szCs w:val="28"/>
        </w:rPr>
        <w:t>существуе</w:t>
      </w:r>
      <w:r w:rsidRPr="000667BA">
        <w:rPr>
          <w:rFonts w:ascii="Times New Roman" w:hAnsi="Times New Roman"/>
          <w:sz w:val="28"/>
          <w:szCs w:val="28"/>
        </w:rPr>
        <w:t xml:space="preserve">т 4 образовательных учреждения и 6 их филиалов, которые осуществляют обучение осужденных по 28 профессиям, востребованным как на производстве исправительных учреждений, так и на рынке труда Забайкальского края (повар, пекарь, рамщик, слесарь по ремонту автомобилей, штукатур, станочник деревообрабатывающих станков, мастер столярно-плотничных и паркетных работ, мастер общестроительных работ, каменщик и др.).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На базе исправительных учреждений осужденным предоставлена возможность получения высшего образова</w:t>
      </w:r>
      <w:r>
        <w:rPr>
          <w:rFonts w:ascii="Times New Roman" w:hAnsi="Times New Roman"/>
          <w:sz w:val="28"/>
          <w:szCs w:val="28"/>
        </w:rPr>
        <w:t xml:space="preserve">ния. Так, заключены соглашения </w:t>
      </w:r>
      <w:r w:rsidRPr="000667BA">
        <w:rPr>
          <w:rFonts w:ascii="Times New Roman" w:hAnsi="Times New Roman"/>
          <w:sz w:val="28"/>
          <w:szCs w:val="28"/>
        </w:rPr>
        <w:t>с ФГБОУ ВО «Забайкальски</w:t>
      </w:r>
      <w:r>
        <w:rPr>
          <w:rFonts w:ascii="Times New Roman" w:hAnsi="Times New Roman"/>
          <w:sz w:val="28"/>
          <w:szCs w:val="28"/>
        </w:rPr>
        <w:t>й государственный</w:t>
      </w:r>
      <w:r w:rsidRPr="000667BA">
        <w:rPr>
          <w:rFonts w:ascii="Times New Roman" w:hAnsi="Times New Roman"/>
          <w:sz w:val="28"/>
          <w:szCs w:val="28"/>
        </w:rPr>
        <w:t xml:space="preserve"> университет», </w:t>
      </w:r>
      <w:r>
        <w:rPr>
          <w:rFonts w:ascii="Times New Roman" w:hAnsi="Times New Roman"/>
          <w:sz w:val="28"/>
          <w:szCs w:val="28"/>
        </w:rPr>
        <w:br/>
      </w:r>
      <w:r w:rsidRPr="000667BA">
        <w:rPr>
          <w:rFonts w:ascii="Times New Roman" w:hAnsi="Times New Roman"/>
          <w:sz w:val="28"/>
          <w:szCs w:val="28"/>
        </w:rPr>
        <w:t>ООО «ВС-Консалтинг»</w:t>
      </w:r>
      <w:r>
        <w:rPr>
          <w:rFonts w:ascii="Times New Roman" w:hAnsi="Times New Roman"/>
          <w:sz w:val="28"/>
          <w:szCs w:val="28"/>
        </w:rPr>
        <w:t>,</w:t>
      </w:r>
      <w:r w:rsidRPr="000667BA">
        <w:rPr>
          <w:rFonts w:ascii="Times New Roman" w:hAnsi="Times New Roman"/>
          <w:sz w:val="28"/>
          <w:szCs w:val="28"/>
        </w:rPr>
        <w:t xml:space="preserve"> являющ</w:t>
      </w:r>
      <w:r>
        <w:rPr>
          <w:rFonts w:ascii="Times New Roman" w:hAnsi="Times New Roman"/>
          <w:sz w:val="28"/>
          <w:szCs w:val="28"/>
        </w:rPr>
        <w:t>им</w:t>
      </w:r>
      <w:r w:rsidRPr="000667BA">
        <w:rPr>
          <w:rFonts w:ascii="Times New Roman" w:hAnsi="Times New Roman"/>
          <w:sz w:val="28"/>
          <w:szCs w:val="28"/>
        </w:rPr>
        <w:t>ся представителем образовательных организаций НОУ ВО Московский финансово-промышленный университет «Синергия».</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исправительных учреждениях уголовно-исполнительной системы Забайкальского края (далее – УИС) принимаются меры, позволяющие обеспечить занятость осужденных: функционирует система профессионального обучения, ведется обучение на рабочих местах, создаются новые виды производств. Однако полный охв</w:t>
      </w:r>
      <w:r>
        <w:rPr>
          <w:rFonts w:ascii="Times New Roman" w:hAnsi="Times New Roman"/>
          <w:sz w:val="28"/>
          <w:szCs w:val="28"/>
        </w:rPr>
        <w:t xml:space="preserve">ат осужденных не обеспечен. На </w:t>
      </w:r>
      <w:r w:rsidRPr="000667BA">
        <w:rPr>
          <w:rFonts w:ascii="Times New Roman" w:hAnsi="Times New Roman"/>
          <w:sz w:val="28"/>
          <w:szCs w:val="28"/>
        </w:rPr>
        <w:t xml:space="preserve">1 января 2020 </w:t>
      </w:r>
      <w:r>
        <w:rPr>
          <w:rFonts w:ascii="Times New Roman" w:hAnsi="Times New Roman"/>
          <w:sz w:val="28"/>
          <w:szCs w:val="28"/>
        </w:rPr>
        <w:t xml:space="preserve">года </w:t>
      </w:r>
      <w:r w:rsidRPr="000667BA">
        <w:rPr>
          <w:rFonts w:ascii="Times New Roman" w:hAnsi="Times New Roman"/>
          <w:sz w:val="28"/>
          <w:szCs w:val="28"/>
        </w:rPr>
        <w:t>количество осужденных, не работающих из-за не предоставления работы, составляет 1530 человек.</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учреждениях УИС трудоустроено 1514 человек (с учетом должностей по хозяйственному обслуживанию исправительных учреждений). Это около 50</w:t>
      </w:r>
      <w:r>
        <w:rPr>
          <w:rFonts w:ascii="Times New Roman" w:hAnsi="Times New Roman"/>
          <w:sz w:val="28"/>
          <w:szCs w:val="28"/>
        </w:rPr>
        <w:t xml:space="preserve"> </w:t>
      </w:r>
      <w:r w:rsidRPr="000667BA">
        <w:rPr>
          <w:rFonts w:ascii="Times New Roman" w:hAnsi="Times New Roman"/>
          <w:sz w:val="28"/>
          <w:szCs w:val="28"/>
        </w:rPr>
        <w:t>% от общего количества осужденных, подлежащих обязательному привлечению к труду и содержащихся в исправительных учреждениях края. Как показывает практика, у осужденных, привлеченных к труду</w:t>
      </w:r>
      <w:r>
        <w:rPr>
          <w:rFonts w:ascii="Times New Roman" w:hAnsi="Times New Roman"/>
          <w:sz w:val="28"/>
          <w:szCs w:val="28"/>
        </w:rPr>
        <w:t>,</w:t>
      </w:r>
      <w:r w:rsidRPr="000667BA">
        <w:rPr>
          <w:rFonts w:ascii="Times New Roman" w:hAnsi="Times New Roman"/>
          <w:sz w:val="28"/>
          <w:szCs w:val="28"/>
        </w:rPr>
        <w:t xml:space="preserve"> сохраняются более крепкие социальные связи с родственниками, их ресоциализация и адаптация после отбытия наказания в виде лишения свободы происходит быстрее.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Для получения полезных навыков, которые можно использовать после освобождения, в учреждениях УИС организована кружковая работа, включающая различные направления – спортивные (игровые, силовые виды спорта, настольные игры), декоративно-прикладное творчество (резьба по дереву, вышивание, вязание), художественной самодеятельности, изобразительного творче</w:t>
      </w:r>
      <w:r>
        <w:rPr>
          <w:rFonts w:ascii="Times New Roman" w:hAnsi="Times New Roman"/>
          <w:sz w:val="28"/>
          <w:szCs w:val="28"/>
        </w:rPr>
        <w:t xml:space="preserve">ства и другие. По состоянию </w:t>
      </w:r>
      <w:r>
        <w:rPr>
          <w:rFonts w:ascii="Times New Roman" w:hAnsi="Times New Roman"/>
          <w:sz w:val="28"/>
          <w:szCs w:val="28"/>
        </w:rPr>
        <w:br/>
        <w:t xml:space="preserve">на </w:t>
      </w:r>
      <w:r w:rsidRPr="000667BA">
        <w:rPr>
          <w:rFonts w:ascii="Times New Roman" w:hAnsi="Times New Roman"/>
          <w:sz w:val="28"/>
          <w:szCs w:val="28"/>
        </w:rPr>
        <w:t xml:space="preserve">1 июля 2020 года в учреждениях </w:t>
      </w:r>
      <w:r>
        <w:rPr>
          <w:rFonts w:ascii="Times New Roman" w:hAnsi="Times New Roman"/>
          <w:sz w:val="28"/>
          <w:szCs w:val="28"/>
        </w:rPr>
        <w:t xml:space="preserve">организована работа 80 кружков </w:t>
      </w:r>
      <w:r w:rsidRPr="000667BA">
        <w:rPr>
          <w:rFonts w:ascii="Times New Roman" w:hAnsi="Times New Roman"/>
          <w:sz w:val="28"/>
          <w:szCs w:val="28"/>
        </w:rPr>
        <w:t xml:space="preserve">по различным направлениям деятельности, в которых принимают участие </w:t>
      </w:r>
      <w:r>
        <w:rPr>
          <w:rFonts w:ascii="Times New Roman" w:hAnsi="Times New Roman"/>
          <w:sz w:val="28"/>
          <w:szCs w:val="28"/>
        </w:rPr>
        <w:br/>
      </w:r>
      <w:r w:rsidRPr="000667BA">
        <w:rPr>
          <w:rFonts w:ascii="Times New Roman" w:hAnsi="Times New Roman"/>
          <w:sz w:val="28"/>
          <w:szCs w:val="28"/>
        </w:rPr>
        <w:t>1870</w:t>
      </w:r>
      <w:r w:rsidRPr="00A03AFE">
        <w:rPr>
          <w:rFonts w:ascii="Times New Roman" w:hAnsi="Times New Roman"/>
          <w:sz w:val="28"/>
          <w:szCs w:val="28"/>
        </w:rPr>
        <w:t xml:space="preserve"> </w:t>
      </w:r>
      <w:r w:rsidRPr="000667BA">
        <w:rPr>
          <w:rFonts w:ascii="Times New Roman" w:hAnsi="Times New Roman"/>
          <w:sz w:val="28"/>
          <w:szCs w:val="28"/>
        </w:rPr>
        <w:t>осужденных (</w:t>
      </w:r>
      <w:r>
        <w:rPr>
          <w:rFonts w:ascii="Times New Roman" w:hAnsi="Times New Roman"/>
          <w:sz w:val="28"/>
          <w:szCs w:val="28"/>
        </w:rPr>
        <w:t xml:space="preserve">за </w:t>
      </w:r>
      <w:r w:rsidRPr="000667BA">
        <w:rPr>
          <w:rFonts w:ascii="Times New Roman" w:hAnsi="Times New Roman"/>
          <w:sz w:val="28"/>
          <w:szCs w:val="28"/>
        </w:rPr>
        <w:t>АППГ– 924</w:t>
      </w:r>
      <w:r>
        <w:rPr>
          <w:rFonts w:ascii="Times New Roman" w:hAnsi="Times New Roman"/>
          <w:sz w:val="28"/>
          <w:szCs w:val="28"/>
        </w:rPr>
        <w:t>)</w:t>
      </w:r>
      <w:r w:rsidRPr="000667BA">
        <w:rPr>
          <w:rFonts w:ascii="Times New Roman" w:hAnsi="Times New Roman"/>
          <w:sz w:val="28"/>
          <w:szCs w:val="28"/>
        </w:rPr>
        <w:t>.</w:t>
      </w:r>
    </w:p>
    <w:p w:rsidR="00470EAB" w:rsidRPr="00191EE1"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С целью сохранения социально полезных связей и формирования семейных ценностей в учреждениях УИС </w:t>
      </w:r>
      <w:r>
        <w:rPr>
          <w:rFonts w:ascii="Times New Roman" w:hAnsi="Times New Roman"/>
          <w:sz w:val="28"/>
          <w:szCs w:val="28"/>
        </w:rPr>
        <w:t xml:space="preserve">проводятся Дни открытых дверей (в </w:t>
      </w:r>
      <w:r w:rsidRPr="000667BA">
        <w:rPr>
          <w:rFonts w:ascii="Times New Roman" w:hAnsi="Times New Roman"/>
          <w:sz w:val="28"/>
          <w:szCs w:val="28"/>
        </w:rPr>
        <w:t>2019 год</w:t>
      </w:r>
      <w:r>
        <w:rPr>
          <w:rFonts w:ascii="Times New Roman" w:hAnsi="Times New Roman"/>
          <w:sz w:val="28"/>
          <w:szCs w:val="28"/>
        </w:rPr>
        <w:t>у</w:t>
      </w:r>
      <w:r w:rsidRPr="000667BA">
        <w:rPr>
          <w:rFonts w:ascii="Times New Roman" w:hAnsi="Times New Roman"/>
          <w:sz w:val="28"/>
          <w:szCs w:val="28"/>
        </w:rPr>
        <w:t xml:space="preserve"> </w:t>
      </w:r>
      <w:r>
        <w:rPr>
          <w:rFonts w:ascii="Times New Roman" w:hAnsi="Times New Roman"/>
          <w:sz w:val="28"/>
          <w:szCs w:val="28"/>
        </w:rPr>
        <w:t xml:space="preserve">− 42 таких мероприятий, </w:t>
      </w:r>
      <w:r w:rsidRPr="000667BA">
        <w:rPr>
          <w:rFonts w:ascii="Times New Roman" w:hAnsi="Times New Roman"/>
          <w:sz w:val="28"/>
          <w:szCs w:val="28"/>
        </w:rPr>
        <w:t>в 2018 году – 18). По вопросу восстановлен</w:t>
      </w:r>
      <w:r>
        <w:rPr>
          <w:rFonts w:ascii="Times New Roman" w:hAnsi="Times New Roman"/>
          <w:sz w:val="28"/>
          <w:szCs w:val="28"/>
        </w:rPr>
        <w:t xml:space="preserve">ия социальных связей в 2019 году </w:t>
      </w:r>
      <w:r w:rsidRPr="000667BA">
        <w:rPr>
          <w:rFonts w:ascii="Times New Roman" w:hAnsi="Times New Roman"/>
          <w:sz w:val="28"/>
          <w:szCs w:val="28"/>
        </w:rPr>
        <w:t>к сотрудникам соци</w:t>
      </w:r>
      <w:r>
        <w:rPr>
          <w:rFonts w:ascii="Times New Roman" w:hAnsi="Times New Roman"/>
          <w:sz w:val="28"/>
          <w:szCs w:val="28"/>
        </w:rPr>
        <w:t>альной защиты осужденных (далее</w:t>
      </w:r>
      <w:r w:rsidRPr="000667BA">
        <w:rPr>
          <w:rFonts w:ascii="Times New Roman" w:hAnsi="Times New Roman"/>
          <w:sz w:val="28"/>
          <w:szCs w:val="28"/>
        </w:rPr>
        <w:t xml:space="preserve"> – ГСЗО) обратил</w:t>
      </w:r>
      <w:r>
        <w:rPr>
          <w:rFonts w:ascii="Times New Roman" w:hAnsi="Times New Roman"/>
          <w:sz w:val="28"/>
          <w:szCs w:val="28"/>
        </w:rPr>
        <w:t>и</w:t>
      </w:r>
      <w:r w:rsidRPr="000667BA">
        <w:rPr>
          <w:rFonts w:ascii="Times New Roman" w:hAnsi="Times New Roman"/>
          <w:sz w:val="28"/>
          <w:szCs w:val="28"/>
        </w:rPr>
        <w:t>сь 45 осужденных (</w:t>
      </w:r>
      <w:r>
        <w:rPr>
          <w:rFonts w:ascii="Times New Roman" w:hAnsi="Times New Roman"/>
          <w:sz w:val="28"/>
          <w:szCs w:val="28"/>
        </w:rPr>
        <w:t>в</w:t>
      </w:r>
      <w:r w:rsidRPr="000667BA">
        <w:rPr>
          <w:rFonts w:ascii="Times New Roman" w:hAnsi="Times New Roman"/>
          <w:sz w:val="28"/>
          <w:szCs w:val="28"/>
        </w:rPr>
        <w:t xml:space="preserve"> 2018 год</w:t>
      </w:r>
      <w:r>
        <w:rPr>
          <w:rFonts w:ascii="Times New Roman" w:hAnsi="Times New Roman"/>
          <w:sz w:val="28"/>
          <w:szCs w:val="28"/>
        </w:rPr>
        <w:t>у</w:t>
      </w:r>
      <w:r w:rsidRPr="000667BA">
        <w:rPr>
          <w:rFonts w:ascii="Times New Roman" w:hAnsi="Times New Roman"/>
          <w:sz w:val="28"/>
          <w:szCs w:val="28"/>
        </w:rPr>
        <w:t xml:space="preserve"> – 32).</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Работа по восстановлению социально полезных связей проводится социальными работниками посредством переписки и телефонных переговоров с родственниками, направления запросов в адрес администраций муниципальных </w:t>
      </w:r>
      <w:r>
        <w:rPr>
          <w:rFonts w:ascii="Times New Roman" w:hAnsi="Times New Roman"/>
          <w:sz w:val="28"/>
          <w:szCs w:val="28"/>
        </w:rPr>
        <w:t>образований Забайкальского</w:t>
      </w:r>
      <w:r w:rsidRPr="000667BA">
        <w:rPr>
          <w:rFonts w:ascii="Times New Roman" w:hAnsi="Times New Roman"/>
          <w:sz w:val="28"/>
          <w:szCs w:val="28"/>
        </w:rPr>
        <w:t xml:space="preserve"> края, взаимодействия с Комиссией по делам несовершеннолетних и защите их прав в Забайкальском крае. Так, за отчетный период сотрудниками ГСЗО только посредством телефонной связи получено 12 положительных ответов от родственников, желающих поддерживать связь с осужденными.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целях укрепления социально полезных связей осужденным предоставляется возможность для осуществления телефонных переговоров посредством системы «Ариадна». В 2019 году осужденными осуществле</w:t>
      </w:r>
      <w:r>
        <w:rPr>
          <w:rFonts w:ascii="Times New Roman" w:hAnsi="Times New Roman"/>
          <w:sz w:val="28"/>
          <w:szCs w:val="28"/>
        </w:rPr>
        <w:t>но 368 452 телефонных переговоров</w:t>
      </w:r>
      <w:r w:rsidRPr="000667BA">
        <w:rPr>
          <w:rFonts w:ascii="Times New Roman" w:hAnsi="Times New Roman"/>
          <w:sz w:val="28"/>
          <w:szCs w:val="28"/>
        </w:rPr>
        <w:t xml:space="preserve">.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Проводятся </w:t>
      </w:r>
      <w:r>
        <w:rPr>
          <w:rFonts w:ascii="Times New Roman" w:hAnsi="Times New Roman"/>
          <w:sz w:val="28"/>
          <w:szCs w:val="28"/>
        </w:rPr>
        <w:t xml:space="preserve">встречи </w:t>
      </w:r>
      <w:r w:rsidRPr="000667BA">
        <w:rPr>
          <w:rFonts w:ascii="Times New Roman" w:hAnsi="Times New Roman"/>
          <w:sz w:val="28"/>
          <w:szCs w:val="28"/>
        </w:rPr>
        <w:t xml:space="preserve">с родственниками, прибывающими на свидания, с целью получения дополнительной информации об осужденном, о его проблемах, возникающих при поддержании связи с родственниками. Так, в 2019 году проведено 620 </w:t>
      </w:r>
      <w:r>
        <w:rPr>
          <w:rFonts w:ascii="Times New Roman" w:hAnsi="Times New Roman"/>
          <w:sz w:val="28"/>
          <w:szCs w:val="28"/>
        </w:rPr>
        <w:t xml:space="preserve">встреч </w:t>
      </w:r>
      <w:r w:rsidRPr="000667BA">
        <w:rPr>
          <w:rFonts w:ascii="Times New Roman" w:hAnsi="Times New Roman"/>
          <w:sz w:val="28"/>
          <w:szCs w:val="28"/>
        </w:rPr>
        <w:t>(</w:t>
      </w:r>
      <w:r>
        <w:rPr>
          <w:rFonts w:ascii="Times New Roman" w:hAnsi="Times New Roman"/>
          <w:sz w:val="28"/>
          <w:szCs w:val="28"/>
        </w:rPr>
        <w:t>в</w:t>
      </w:r>
      <w:r w:rsidRPr="000667BA">
        <w:rPr>
          <w:rFonts w:ascii="Times New Roman" w:hAnsi="Times New Roman"/>
          <w:sz w:val="28"/>
          <w:szCs w:val="28"/>
        </w:rPr>
        <w:t xml:space="preserve"> 2018 год</w:t>
      </w:r>
      <w:r>
        <w:rPr>
          <w:rFonts w:ascii="Times New Roman" w:hAnsi="Times New Roman"/>
          <w:sz w:val="28"/>
          <w:szCs w:val="28"/>
        </w:rPr>
        <w:t>у</w:t>
      </w:r>
      <w:r w:rsidRPr="000667BA">
        <w:rPr>
          <w:rFonts w:ascii="Times New Roman" w:hAnsi="Times New Roman"/>
          <w:sz w:val="28"/>
          <w:szCs w:val="28"/>
        </w:rPr>
        <w:t xml:space="preserve"> – 542).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Организована работа</w:t>
      </w:r>
      <w:r w:rsidRPr="000667BA">
        <w:rPr>
          <w:rFonts w:ascii="Times New Roman" w:hAnsi="Times New Roman"/>
          <w:bCs/>
          <w:sz w:val="28"/>
          <w:szCs w:val="28"/>
        </w:rPr>
        <w:t xml:space="preserve"> </w:t>
      </w:r>
      <w:r w:rsidRPr="000667BA">
        <w:rPr>
          <w:rFonts w:ascii="Times New Roman" w:hAnsi="Times New Roman"/>
          <w:sz w:val="28"/>
          <w:szCs w:val="28"/>
        </w:rPr>
        <w:t>Шко</w:t>
      </w:r>
      <w:r>
        <w:rPr>
          <w:rFonts w:ascii="Times New Roman" w:hAnsi="Times New Roman"/>
          <w:sz w:val="28"/>
          <w:szCs w:val="28"/>
        </w:rPr>
        <w:t>лы по подготовке к освобождению</w:t>
      </w:r>
      <w:r w:rsidRPr="000667BA">
        <w:rPr>
          <w:rFonts w:ascii="Times New Roman" w:hAnsi="Times New Roman"/>
          <w:sz w:val="28"/>
          <w:szCs w:val="28"/>
        </w:rPr>
        <w:t xml:space="preserve">, в рамках которой проводятся занятия по правовому информированию осужденных, профориентации, повышению финансовой грамотности, а также психологические тренинги, направленные на развитие коммуникативных способностей и формирование семейных ценностей. </w:t>
      </w:r>
      <w:r w:rsidRPr="000667BA">
        <w:rPr>
          <w:rFonts w:ascii="Times New Roman" w:hAnsi="Times New Roman"/>
          <w:bCs/>
          <w:sz w:val="28"/>
          <w:szCs w:val="28"/>
        </w:rPr>
        <w:t>Зачисление в школу осуществляется на основании приказа начальника исправительного учреждения. Составляется план занятий с осужденными.</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bCs/>
          <w:sz w:val="28"/>
          <w:szCs w:val="28"/>
        </w:rPr>
        <w:t>Проведение лекций, разъяснительной работы, индивидуальной консультативной помощи осуществляется как сотрудниками исправительного учреждения, так и специалистами государственных</w:t>
      </w:r>
      <w:r w:rsidRPr="000667BA">
        <w:rPr>
          <w:rFonts w:ascii="Times New Roman" w:hAnsi="Times New Roman"/>
          <w:sz w:val="28"/>
          <w:szCs w:val="28"/>
        </w:rPr>
        <w:t xml:space="preserve"> учреждений и общественных организаций.</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Ежеквартально в исправительных колониях проводят занятия представители Министерства труда и социальной защиты населения Забайкальского края, которые информируют </w:t>
      </w:r>
      <w:r w:rsidRPr="000667BA">
        <w:rPr>
          <w:rFonts w:ascii="Times New Roman" w:hAnsi="Times New Roman"/>
          <w:bCs/>
          <w:sz w:val="28"/>
          <w:szCs w:val="28"/>
        </w:rPr>
        <w:t>осужденных</w:t>
      </w:r>
      <w:r w:rsidRPr="000667BA">
        <w:rPr>
          <w:rFonts w:ascii="Times New Roman" w:hAnsi="Times New Roman"/>
          <w:sz w:val="28"/>
          <w:szCs w:val="28"/>
        </w:rPr>
        <w:t xml:space="preserve"> о видах социальных услуг, знакомят с перечнем документов, необходимых для оформления и получения социальных услуг, с учетом состояния здоровья, возраста, социального положения. Оказывают помощь в оформлении документов.</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Представители ПАО «Сбербанк России» проводят занятия по финансовой грамотности, обучают осужденных правилам пользования</w:t>
      </w:r>
      <w:r>
        <w:rPr>
          <w:rFonts w:ascii="Times New Roman" w:hAnsi="Times New Roman"/>
          <w:sz w:val="28"/>
          <w:szCs w:val="28"/>
        </w:rPr>
        <w:t xml:space="preserve"> банковскими картами, оформления</w:t>
      </w:r>
      <w:r w:rsidRPr="000667BA">
        <w:rPr>
          <w:rFonts w:ascii="Times New Roman" w:hAnsi="Times New Roman"/>
          <w:sz w:val="28"/>
          <w:szCs w:val="28"/>
        </w:rPr>
        <w:t xml:space="preserve"> вкладов.</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АНО «Перспективное развитие Забайкалья» проводит психологические тренинги и занятия, направленные на толерантное отношение, формирование семейных ценностей.</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Министерств</w:t>
      </w:r>
      <w:r>
        <w:rPr>
          <w:rFonts w:ascii="Times New Roman" w:hAnsi="Times New Roman"/>
          <w:sz w:val="28"/>
          <w:szCs w:val="28"/>
        </w:rPr>
        <w:t>ом</w:t>
      </w:r>
      <w:r w:rsidRPr="000667BA">
        <w:rPr>
          <w:rFonts w:ascii="Times New Roman" w:hAnsi="Times New Roman"/>
          <w:sz w:val="28"/>
          <w:szCs w:val="28"/>
        </w:rPr>
        <w:t xml:space="preserve"> труда и социальной защиты населения Забайкальского края совместно с Управлением Мин</w:t>
      </w:r>
      <w:r>
        <w:rPr>
          <w:rFonts w:ascii="Times New Roman" w:hAnsi="Times New Roman"/>
          <w:sz w:val="28"/>
          <w:szCs w:val="28"/>
        </w:rPr>
        <w:t>истерства юстиции Российской Федерации по Забайкальскому краю</w:t>
      </w:r>
      <w:r w:rsidRPr="000667BA">
        <w:rPr>
          <w:rFonts w:ascii="Times New Roman" w:hAnsi="Times New Roman"/>
          <w:sz w:val="28"/>
          <w:szCs w:val="28"/>
        </w:rPr>
        <w:t xml:space="preserve"> органами </w:t>
      </w:r>
      <w:r>
        <w:rPr>
          <w:rFonts w:ascii="Times New Roman" w:hAnsi="Times New Roman"/>
          <w:sz w:val="28"/>
          <w:szCs w:val="28"/>
        </w:rPr>
        <w:t>записи актов гражданского состояния</w:t>
      </w:r>
      <w:r w:rsidRPr="000667BA">
        <w:rPr>
          <w:rFonts w:ascii="Times New Roman" w:hAnsi="Times New Roman"/>
          <w:sz w:val="28"/>
          <w:szCs w:val="28"/>
        </w:rPr>
        <w:t>, предст</w:t>
      </w:r>
      <w:r>
        <w:rPr>
          <w:rFonts w:ascii="Times New Roman" w:hAnsi="Times New Roman"/>
          <w:sz w:val="28"/>
          <w:szCs w:val="28"/>
        </w:rPr>
        <w:t>авителями нотариата, адвокатуры</w:t>
      </w:r>
      <w:r w:rsidRPr="000667BA">
        <w:rPr>
          <w:rFonts w:ascii="Times New Roman" w:hAnsi="Times New Roman"/>
          <w:sz w:val="28"/>
          <w:szCs w:val="28"/>
        </w:rPr>
        <w:t xml:space="preserve"> проведен</w:t>
      </w:r>
      <w:r>
        <w:rPr>
          <w:rFonts w:ascii="Times New Roman" w:hAnsi="Times New Roman"/>
          <w:sz w:val="28"/>
          <w:szCs w:val="28"/>
        </w:rPr>
        <w:t>а</w:t>
      </w:r>
      <w:r w:rsidRPr="000667BA">
        <w:rPr>
          <w:rFonts w:ascii="Times New Roman" w:hAnsi="Times New Roman"/>
          <w:sz w:val="28"/>
          <w:szCs w:val="28"/>
        </w:rPr>
        <w:t xml:space="preserve"> </w:t>
      </w:r>
      <w:r>
        <w:rPr>
          <w:rFonts w:ascii="Times New Roman" w:hAnsi="Times New Roman"/>
          <w:sz w:val="28"/>
          <w:szCs w:val="28"/>
        </w:rPr>
        <w:t>консультация по решению социальных проблем</w:t>
      </w:r>
      <w:r w:rsidRPr="000667BA">
        <w:rPr>
          <w:rFonts w:ascii="Times New Roman" w:hAnsi="Times New Roman"/>
          <w:sz w:val="28"/>
          <w:szCs w:val="28"/>
        </w:rPr>
        <w:t xml:space="preserve"> для осужденных, отбывающих наказание в ФКУ ИК-3, ФКУ ИК-10</w:t>
      </w:r>
      <w:r>
        <w:rPr>
          <w:rFonts w:ascii="Times New Roman" w:hAnsi="Times New Roman"/>
          <w:sz w:val="28"/>
          <w:szCs w:val="28"/>
        </w:rPr>
        <w:t xml:space="preserve"> (</w:t>
      </w:r>
      <w:r w:rsidRPr="000667BA">
        <w:rPr>
          <w:rFonts w:ascii="Times New Roman" w:hAnsi="Times New Roman"/>
          <w:sz w:val="28"/>
          <w:szCs w:val="28"/>
        </w:rPr>
        <w:t>обратилось 39 осужденных по вопросам оформления жилья лицам из числа детей-сирот</w:t>
      </w:r>
      <w:r>
        <w:rPr>
          <w:rFonts w:ascii="Times New Roman" w:hAnsi="Times New Roman"/>
          <w:sz w:val="28"/>
          <w:szCs w:val="28"/>
        </w:rPr>
        <w:t>)</w:t>
      </w:r>
      <w:r w:rsidRPr="000667BA">
        <w:rPr>
          <w:rFonts w:ascii="Times New Roman" w:hAnsi="Times New Roman"/>
          <w:sz w:val="28"/>
          <w:szCs w:val="28"/>
        </w:rPr>
        <w:t xml:space="preserve">. </w:t>
      </w:r>
    </w:p>
    <w:p w:rsidR="00470EAB" w:rsidRPr="006D666B"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bCs/>
          <w:sz w:val="28"/>
          <w:szCs w:val="28"/>
        </w:rPr>
        <w:t>Государственное каз</w:t>
      </w:r>
      <w:r>
        <w:rPr>
          <w:rFonts w:ascii="Times New Roman" w:hAnsi="Times New Roman"/>
          <w:bCs/>
          <w:sz w:val="28"/>
          <w:szCs w:val="28"/>
        </w:rPr>
        <w:t>е</w:t>
      </w:r>
      <w:r w:rsidRPr="000667BA">
        <w:rPr>
          <w:rFonts w:ascii="Times New Roman" w:hAnsi="Times New Roman"/>
          <w:bCs/>
          <w:sz w:val="28"/>
          <w:szCs w:val="28"/>
        </w:rPr>
        <w:t>нное учреждение «Краевой центр занятости населения» Забайкальского края (далее – 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 xml:space="preserve">») </w:t>
      </w:r>
      <w:r w:rsidRPr="000667BA">
        <w:rPr>
          <w:rFonts w:ascii="Times New Roman" w:hAnsi="Times New Roman"/>
          <w:sz w:val="28"/>
          <w:szCs w:val="28"/>
        </w:rPr>
        <w:t xml:space="preserve">в рамках занятий знакомит осужденных с вакансиями, порядком обращения в службу занятости за содействием в поиске подходящей работы. По данным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bCs/>
          <w:sz w:val="28"/>
          <w:szCs w:val="28"/>
        </w:rPr>
        <w:t>,</w:t>
      </w:r>
      <w:r w:rsidRPr="000667BA">
        <w:rPr>
          <w:rFonts w:ascii="Times New Roman" w:hAnsi="Times New Roman"/>
          <w:sz w:val="28"/>
          <w:szCs w:val="28"/>
        </w:rPr>
        <w:t xml:space="preserve"> в 2019 году после освобождения из исправительн</w:t>
      </w:r>
      <w:r>
        <w:rPr>
          <w:rFonts w:ascii="Times New Roman" w:hAnsi="Times New Roman"/>
          <w:sz w:val="28"/>
          <w:szCs w:val="28"/>
        </w:rPr>
        <w:t>ых</w:t>
      </w:r>
      <w:r w:rsidRPr="000667BA">
        <w:rPr>
          <w:rFonts w:ascii="Times New Roman" w:hAnsi="Times New Roman"/>
          <w:sz w:val="28"/>
          <w:szCs w:val="28"/>
        </w:rPr>
        <w:t xml:space="preserve"> учреждени</w:t>
      </w:r>
      <w:r>
        <w:rPr>
          <w:rFonts w:ascii="Times New Roman" w:hAnsi="Times New Roman"/>
          <w:sz w:val="28"/>
          <w:szCs w:val="28"/>
        </w:rPr>
        <w:t>й</w:t>
      </w:r>
      <w:r w:rsidRPr="000667BA">
        <w:rPr>
          <w:rFonts w:ascii="Times New Roman" w:hAnsi="Times New Roman"/>
          <w:sz w:val="28"/>
          <w:szCs w:val="28"/>
        </w:rPr>
        <w:t xml:space="preserve"> по вопросу тру</w:t>
      </w:r>
      <w:r>
        <w:rPr>
          <w:rFonts w:ascii="Times New Roman" w:hAnsi="Times New Roman"/>
          <w:sz w:val="28"/>
          <w:szCs w:val="28"/>
        </w:rPr>
        <w:t>доустройства обратилось 137 лиц</w:t>
      </w:r>
      <w:r w:rsidRPr="000667BA">
        <w:rPr>
          <w:rFonts w:ascii="Times New Roman" w:hAnsi="Times New Roman"/>
          <w:sz w:val="28"/>
          <w:szCs w:val="28"/>
        </w:rPr>
        <w:t>, из них 28 трудоустроены (в 2018 году – 30), из них 9 трудоустроены по профессиям, полученным в период отбывания наказания.</w:t>
      </w:r>
    </w:p>
    <w:p w:rsidR="00470EAB" w:rsidRPr="000667BA" w:rsidRDefault="00470EAB" w:rsidP="00470EAB">
      <w:pPr>
        <w:spacing w:after="0" w:line="240" w:lineRule="auto"/>
        <w:ind w:firstLine="709"/>
        <w:jc w:val="both"/>
        <w:rPr>
          <w:rFonts w:ascii="Times New Roman" w:hAnsi="Times New Roman"/>
          <w:bCs/>
          <w:sz w:val="28"/>
          <w:szCs w:val="28"/>
        </w:rPr>
      </w:pPr>
      <w:r w:rsidRPr="000667BA">
        <w:rPr>
          <w:rFonts w:ascii="Times New Roman" w:hAnsi="Times New Roman"/>
          <w:bCs/>
          <w:sz w:val="28"/>
          <w:szCs w:val="28"/>
        </w:rPr>
        <w:t xml:space="preserve">В 2019 году нуждались в трудовом и бытовом устройстве </w:t>
      </w:r>
      <w:r>
        <w:rPr>
          <w:rFonts w:ascii="Times New Roman" w:hAnsi="Times New Roman"/>
          <w:bCs/>
          <w:sz w:val="28"/>
          <w:szCs w:val="28"/>
        </w:rPr>
        <w:br/>
      </w:r>
      <w:r w:rsidRPr="000667BA">
        <w:rPr>
          <w:rFonts w:ascii="Times New Roman" w:hAnsi="Times New Roman"/>
          <w:bCs/>
          <w:sz w:val="28"/>
          <w:szCs w:val="28"/>
        </w:rPr>
        <w:t>205 осужденных (</w:t>
      </w:r>
      <w:r w:rsidRPr="000667BA">
        <w:rPr>
          <w:rFonts w:ascii="Times New Roman" w:hAnsi="Times New Roman"/>
          <w:sz w:val="28"/>
          <w:szCs w:val="28"/>
        </w:rPr>
        <w:t>в 2018 году</w:t>
      </w:r>
      <w:r w:rsidRPr="000667BA">
        <w:rPr>
          <w:rFonts w:ascii="Times New Roman" w:hAnsi="Times New Roman"/>
          <w:bCs/>
          <w:sz w:val="28"/>
          <w:szCs w:val="28"/>
        </w:rPr>
        <w:t xml:space="preserve"> – 372). В результате проведенной раб</w:t>
      </w:r>
      <w:r>
        <w:rPr>
          <w:rFonts w:ascii="Times New Roman" w:hAnsi="Times New Roman"/>
          <w:bCs/>
          <w:sz w:val="28"/>
          <w:szCs w:val="28"/>
        </w:rPr>
        <w:t xml:space="preserve">оты в отношении 198 осужденных, или </w:t>
      </w:r>
      <w:r w:rsidRPr="000667BA">
        <w:rPr>
          <w:rFonts w:ascii="Times New Roman" w:hAnsi="Times New Roman"/>
          <w:bCs/>
          <w:sz w:val="28"/>
          <w:szCs w:val="28"/>
        </w:rPr>
        <w:t>96,5</w:t>
      </w:r>
      <w:r>
        <w:rPr>
          <w:rFonts w:ascii="Times New Roman" w:hAnsi="Times New Roman"/>
          <w:bCs/>
          <w:sz w:val="28"/>
          <w:szCs w:val="28"/>
        </w:rPr>
        <w:t xml:space="preserve"> % </w:t>
      </w:r>
      <w:r w:rsidRPr="000667BA">
        <w:rPr>
          <w:rFonts w:ascii="Times New Roman" w:hAnsi="Times New Roman"/>
          <w:bCs/>
          <w:sz w:val="28"/>
          <w:szCs w:val="28"/>
        </w:rPr>
        <w:t>(</w:t>
      </w:r>
      <w:r w:rsidRPr="000667BA">
        <w:rPr>
          <w:rFonts w:ascii="Times New Roman" w:hAnsi="Times New Roman"/>
          <w:sz w:val="28"/>
          <w:szCs w:val="28"/>
        </w:rPr>
        <w:t>в 2018 году</w:t>
      </w:r>
      <w:r w:rsidRPr="000667BA">
        <w:rPr>
          <w:rFonts w:ascii="Times New Roman" w:hAnsi="Times New Roman"/>
          <w:bCs/>
          <w:sz w:val="28"/>
          <w:szCs w:val="28"/>
        </w:rPr>
        <w:t xml:space="preserve"> – 273 </w:t>
      </w:r>
      <w:r>
        <w:rPr>
          <w:rFonts w:ascii="Times New Roman" w:hAnsi="Times New Roman"/>
          <w:bCs/>
          <w:sz w:val="28"/>
          <w:szCs w:val="28"/>
        </w:rPr>
        <w:t xml:space="preserve">осужденных, </w:t>
      </w:r>
      <w:r w:rsidRPr="000667BA">
        <w:rPr>
          <w:rFonts w:ascii="Times New Roman" w:hAnsi="Times New Roman"/>
          <w:bCs/>
          <w:sz w:val="28"/>
          <w:szCs w:val="28"/>
        </w:rPr>
        <w:t>или 73,4 %) вопрос трудового и бытового устройства решен положительно, в том числе в отношении 29 осужденных, не имевших постоянного места жительства (</w:t>
      </w:r>
      <w:r w:rsidRPr="000667BA">
        <w:rPr>
          <w:rFonts w:ascii="Times New Roman" w:hAnsi="Times New Roman"/>
          <w:sz w:val="28"/>
          <w:szCs w:val="28"/>
        </w:rPr>
        <w:t>в 2017 году</w:t>
      </w:r>
      <w:r w:rsidRPr="000667BA">
        <w:rPr>
          <w:rFonts w:ascii="Times New Roman" w:hAnsi="Times New Roman"/>
          <w:bCs/>
          <w:sz w:val="28"/>
          <w:szCs w:val="28"/>
        </w:rPr>
        <w:t xml:space="preserve"> – 24).</w:t>
      </w:r>
    </w:p>
    <w:p w:rsidR="00470EAB" w:rsidRPr="000667BA" w:rsidRDefault="00470EAB" w:rsidP="00470EAB">
      <w:pPr>
        <w:spacing w:after="0" w:line="240" w:lineRule="auto"/>
        <w:ind w:firstLine="709"/>
        <w:jc w:val="both"/>
        <w:rPr>
          <w:rFonts w:ascii="Times New Roman" w:hAnsi="Times New Roman"/>
          <w:bCs/>
          <w:sz w:val="28"/>
          <w:szCs w:val="28"/>
        </w:rPr>
      </w:pPr>
      <w:r>
        <w:rPr>
          <w:rFonts w:ascii="Times New Roman" w:hAnsi="Times New Roman"/>
          <w:bCs/>
          <w:sz w:val="28"/>
          <w:szCs w:val="28"/>
        </w:rPr>
        <w:t>В 2019 году</w:t>
      </w:r>
      <w:r w:rsidRPr="000667BA">
        <w:rPr>
          <w:rFonts w:ascii="Times New Roman" w:hAnsi="Times New Roman"/>
          <w:bCs/>
          <w:sz w:val="28"/>
          <w:szCs w:val="28"/>
        </w:rPr>
        <w:t xml:space="preserve"> из исправительны</w:t>
      </w:r>
      <w:r>
        <w:rPr>
          <w:rFonts w:ascii="Times New Roman" w:hAnsi="Times New Roman"/>
          <w:bCs/>
          <w:sz w:val="28"/>
          <w:szCs w:val="28"/>
        </w:rPr>
        <w:t xml:space="preserve">х учреждений края освободилось </w:t>
      </w:r>
      <w:r>
        <w:rPr>
          <w:rFonts w:ascii="Times New Roman" w:hAnsi="Times New Roman"/>
          <w:bCs/>
          <w:sz w:val="28"/>
          <w:szCs w:val="28"/>
        </w:rPr>
        <w:br/>
      </w:r>
      <w:r w:rsidRPr="000667BA">
        <w:rPr>
          <w:rFonts w:ascii="Times New Roman" w:hAnsi="Times New Roman"/>
          <w:bCs/>
          <w:sz w:val="28"/>
          <w:szCs w:val="28"/>
        </w:rPr>
        <w:t>5 осужденных (</w:t>
      </w:r>
      <w:r w:rsidRPr="000667BA">
        <w:rPr>
          <w:rFonts w:ascii="Times New Roman" w:hAnsi="Times New Roman"/>
          <w:sz w:val="28"/>
          <w:szCs w:val="28"/>
        </w:rPr>
        <w:t>в 2018 году</w:t>
      </w:r>
      <w:r w:rsidRPr="000667BA">
        <w:rPr>
          <w:rFonts w:ascii="Times New Roman" w:hAnsi="Times New Roman"/>
          <w:bCs/>
          <w:sz w:val="28"/>
          <w:szCs w:val="28"/>
        </w:rPr>
        <w:t xml:space="preserve"> – 23), являющихся инвалидами первой </w:t>
      </w:r>
      <w:r>
        <w:rPr>
          <w:rFonts w:ascii="Times New Roman" w:hAnsi="Times New Roman"/>
          <w:bCs/>
          <w:sz w:val="28"/>
          <w:szCs w:val="28"/>
        </w:rPr>
        <w:t xml:space="preserve">и </w:t>
      </w:r>
      <w:r w:rsidRPr="000667BA">
        <w:rPr>
          <w:rFonts w:ascii="Times New Roman" w:hAnsi="Times New Roman"/>
          <w:bCs/>
          <w:sz w:val="28"/>
          <w:szCs w:val="28"/>
        </w:rPr>
        <w:t>второй групп</w:t>
      </w:r>
      <w:r>
        <w:rPr>
          <w:rFonts w:ascii="Times New Roman" w:hAnsi="Times New Roman"/>
          <w:bCs/>
          <w:sz w:val="28"/>
          <w:szCs w:val="28"/>
        </w:rPr>
        <w:t>ы инвалидности</w:t>
      </w:r>
      <w:r w:rsidRPr="000667BA">
        <w:rPr>
          <w:rFonts w:ascii="Times New Roman" w:hAnsi="Times New Roman"/>
          <w:bCs/>
          <w:sz w:val="28"/>
          <w:szCs w:val="28"/>
        </w:rPr>
        <w:t>, из которых 3 человек</w:t>
      </w:r>
      <w:r>
        <w:rPr>
          <w:rFonts w:ascii="Times New Roman" w:hAnsi="Times New Roman"/>
          <w:bCs/>
          <w:sz w:val="28"/>
          <w:szCs w:val="28"/>
        </w:rPr>
        <w:t>а</w:t>
      </w:r>
      <w:r w:rsidRPr="002937B3">
        <w:rPr>
          <w:rFonts w:ascii="Times New Roman" w:hAnsi="Times New Roman"/>
          <w:bCs/>
          <w:sz w:val="28"/>
          <w:szCs w:val="28"/>
        </w:rPr>
        <w:t xml:space="preserve"> </w:t>
      </w:r>
      <w:r w:rsidRPr="000667BA">
        <w:rPr>
          <w:rFonts w:ascii="Times New Roman" w:hAnsi="Times New Roman"/>
          <w:bCs/>
          <w:sz w:val="28"/>
          <w:szCs w:val="28"/>
        </w:rPr>
        <w:t>направлено</w:t>
      </w:r>
      <w:r>
        <w:rPr>
          <w:rFonts w:ascii="Times New Roman" w:hAnsi="Times New Roman"/>
          <w:bCs/>
          <w:sz w:val="28"/>
          <w:szCs w:val="28"/>
        </w:rPr>
        <w:t xml:space="preserve"> </w:t>
      </w:r>
      <w:r w:rsidRPr="000667BA">
        <w:rPr>
          <w:rFonts w:ascii="Times New Roman" w:hAnsi="Times New Roman"/>
          <w:bCs/>
          <w:sz w:val="28"/>
          <w:szCs w:val="28"/>
        </w:rPr>
        <w:t>в Г</w:t>
      </w:r>
      <w:r>
        <w:rPr>
          <w:rFonts w:ascii="Times New Roman" w:hAnsi="Times New Roman"/>
          <w:bCs/>
          <w:sz w:val="28"/>
          <w:szCs w:val="28"/>
        </w:rPr>
        <w:t>осударственное автономное учреждение социального обслуживания</w:t>
      </w:r>
      <w:r w:rsidRPr="000667BA">
        <w:rPr>
          <w:rFonts w:ascii="Times New Roman" w:hAnsi="Times New Roman"/>
          <w:bCs/>
          <w:sz w:val="28"/>
          <w:szCs w:val="28"/>
        </w:rPr>
        <w:t xml:space="preserve"> «Сохондинский специальный дом-интернат для престарелых и инвалидов» Забайкальского края.</w:t>
      </w:r>
    </w:p>
    <w:p w:rsidR="00470EAB" w:rsidRDefault="00470EAB" w:rsidP="00470EAB">
      <w:pPr>
        <w:spacing w:after="0" w:line="240" w:lineRule="auto"/>
        <w:ind w:firstLine="709"/>
        <w:jc w:val="both"/>
        <w:rPr>
          <w:rFonts w:ascii="Times New Roman" w:hAnsi="Times New Roman"/>
          <w:bCs/>
          <w:sz w:val="28"/>
          <w:szCs w:val="28"/>
        </w:rPr>
      </w:pPr>
      <w:r w:rsidRPr="000667BA">
        <w:rPr>
          <w:rFonts w:ascii="Times New Roman" w:hAnsi="Times New Roman"/>
          <w:bCs/>
          <w:sz w:val="28"/>
          <w:szCs w:val="28"/>
        </w:rPr>
        <w:t xml:space="preserve">Для оказания социальной </w:t>
      </w:r>
      <w:r>
        <w:rPr>
          <w:rFonts w:ascii="Times New Roman" w:hAnsi="Times New Roman"/>
          <w:bCs/>
          <w:sz w:val="28"/>
          <w:szCs w:val="28"/>
        </w:rPr>
        <w:t xml:space="preserve">помощи осужденные направляются </w:t>
      </w:r>
      <w:r w:rsidRPr="000667BA">
        <w:rPr>
          <w:rFonts w:ascii="Times New Roman" w:hAnsi="Times New Roman"/>
          <w:bCs/>
          <w:sz w:val="28"/>
          <w:szCs w:val="28"/>
        </w:rPr>
        <w:t xml:space="preserve">в </w:t>
      </w:r>
      <w:r w:rsidRPr="000667BA">
        <w:rPr>
          <w:rFonts w:ascii="Times New Roman" w:hAnsi="Times New Roman"/>
          <w:sz w:val="28"/>
          <w:szCs w:val="28"/>
        </w:rPr>
        <w:t xml:space="preserve">Забайкальское региональное общественное движение содействия социально экономическому развитию Забайкальского края и помощи отдельным категориям граждан </w:t>
      </w:r>
      <w:r w:rsidRPr="000667BA">
        <w:rPr>
          <w:rFonts w:ascii="Times New Roman" w:hAnsi="Times New Roman"/>
          <w:bCs/>
          <w:sz w:val="28"/>
          <w:szCs w:val="28"/>
        </w:rPr>
        <w:t>«Про</w:t>
      </w:r>
      <w:r>
        <w:rPr>
          <w:rFonts w:ascii="Times New Roman" w:hAnsi="Times New Roman"/>
          <w:bCs/>
          <w:sz w:val="28"/>
          <w:szCs w:val="28"/>
        </w:rPr>
        <w:t xml:space="preserve">рыв», </w:t>
      </w:r>
      <w:r w:rsidRPr="000667BA">
        <w:rPr>
          <w:rFonts w:ascii="Times New Roman" w:hAnsi="Times New Roman"/>
          <w:bCs/>
          <w:sz w:val="28"/>
          <w:szCs w:val="28"/>
        </w:rPr>
        <w:t>Г</w:t>
      </w:r>
      <w:r>
        <w:rPr>
          <w:rFonts w:ascii="Times New Roman" w:hAnsi="Times New Roman"/>
          <w:bCs/>
          <w:sz w:val="28"/>
          <w:szCs w:val="28"/>
        </w:rPr>
        <w:t>осударственное автономное учреждение социального обслуживания «Социальный приют».</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Проблема трудоустройства для граждан, имеющих судимость, стоит особенно остро, и прежде всего это связано с предвзятым отношением к данной категории граждан со стороны работодателей, а также рядом установленных действующим законодательством ограничени</w:t>
      </w:r>
      <w:r>
        <w:rPr>
          <w:rFonts w:ascii="Times New Roman" w:hAnsi="Times New Roman"/>
          <w:sz w:val="28"/>
          <w:szCs w:val="28"/>
        </w:rPr>
        <w:t xml:space="preserve">й, при выборе осужденными места </w:t>
      </w:r>
      <w:r w:rsidRPr="000667BA">
        <w:rPr>
          <w:rFonts w:ascii="Times New Roman" w:hAnsi="Times New Roman"/>
          <w:sz w:val="28"/>
          <w:szCs w:val="28"/>
        </w:rPr>
        <w:t xml:space="preserve">для трудоустройства. Отсутствие стойких трудовых навыков у лиц, </w:t>
      </w:r>
      <w:r>
        <w:rPr>
          <w:rFonts w:ascii="Times New Roman" w:hAnsi="Times New Roman"/>
          <w:sz w:val="28"/>
          <w:szCs w:val="28"/>
        </w:rPr>
        <w:t>освобожденных</w:t>
      </w:r>
      <w:r w:rsidRPr="000667BA">
        <w:rPr>
          <w:rFonts w:ascii="Times New Roman" w:hAnsi="Times New Roman"/>
          <w:sz w:val="28"/>
          <w:szCs w:val="28"/>
        </w:rPr>
        <w:t xml:space="preserve"> из мест лишения свободы, не позволяет данной категории граждан в короткие сроки трудоустроиться на территории Забайкальского края. При огромном дефиците в трудовых ресурсах по рабочим профессиям, даже при наличии рабочих специальностей у осужденных</w:t>
      </w:r>
      <w:r>
        <w:rPr>
          <w:rFonts w:ascii="Times New Roman" w:hAnsi="Times New Roman"/>
          <w:sz w:val="28"/>
          <w:szCs w:val="28"/>
        </w:rPr>
        <w:t>,</w:t>
      </w:r>
      <w:r w:rsidRPr="000667BA">
        <w:rPr>
          <w:rFonts w:ascii="Times New Roman" w:hAnsi="Times New Roman"/>
          <w:sz w:val="28"/>
          <w:szCs w:val="28"/>
        </w:rPr>
        <w:t xml:space="preserve"> отбывших наказание, отсутствие опыта работы и стойких профессиональных навыков не позволя</w:t>
      </w:r>
      <w:r>
        <w:rPr>
          <w:rFonts w:ascii="Times New Roman" w:hAnsi="Times New Roman"/>
          <w:sz w:val="28"/>
          <w:szCs w:val="28"/>
        </w:rPr>
        <w:t>ю</w:t>
      </w:r>
      <w:r w:rsidRPr="000667BA">
        <w:rPr>
          <w:rFonts w:ascii="Times New Roman" w:hAnsi="Times New Roman"/>
          <w:sz w:val="28"/>
          <w:szCs w:val="28"/>
        </w:rPr>
        <w:t>т восполнить дефицит рабочих кадров.</w:t>
      </w:r>
    </w:p>
    <w:p w:rsidR="00470EAB" w:rsidRPr="000667BA" w:rsidRDefault="00470EAB" w:rsidP="00470EAB">
      <w:pPr>
        <w:pStyle w:val="afff"/>
        <w:ind w:firstLine="709"/>
        <w:jc w:val="both"/>
        <w:rPr>
          <w:rFonts w:ascii="Times New Roman" w:hAnsi="Times New Roman"/>
          <w:sz w:val="28"/>
          <w:szCs w:val="28"/>
        </w:rPr>
      </w:pPr>
      <w:r w:rsidRPr="000667BA">
        <w:rPr>
          <w:rFonts w:ascii="Times New Roman" w:hAnsi="Times New Roman"/>
          <w:sz w:val="28"/>
          <w:szCs w:val="28"/>
        </w:rPr>
        <w:t xml:space="preserve">Специалистами отделов ГКУ «Краевой центр занятости </w:t>
      </w:r>
      <w:r w:rsidRPr="007A443F">
        <w:rPr>
          <w:rFonts w:ascii="Times New Roman" w:hAnsi="Times New Roman"/>
          <w:color w:val="000000"/>
          <w:sz w:val="28"/>
          <w:szCs w:val="28"/>
        </w:rPr>
        <w:t>населения»</w:t>
      </w:r>
      <w:r w:rsidRPr="000667BA">
        <w:rPr>
          <w:rFonts w:ascii="Times New Roman" w:hAnsi="Times New Roman"/>
          <w:sz w:val="28"/>
          <w:szCs w:val="28"/>
        </w:rPr>
        <w:t xml:space="preserve"> в УИС проводится работа по содействию лицам, готовящимся к освобождению из данных учреждений, в решении вопросов трудоустройства и адаптации к трудовой деятельности.</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С целью информирования осужденных граждан об услугах, предоставляемых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sz w:val="28"/>
          <w:szCs w:val="28"/>
        </w:rPr>
        <w:t>, в рамках</w:t>
      </w:r>
      <w:r w:rsidRPr="000667BA">
        <w:rPr>
          <w:rFonts w:ascii="Times New Roman" w:hAnsi="Times New Roman"/>
          <w:sz w:val="28"/>
          <w:szCs w:val="28"/>
        </w:rPr>
        <w:t xml:space="preserve"> заключенных с УИС соглашений о взаимодействии ежеквартально проводятся информационно-консультационные мероприятия в исправительных учреждениях.  </w:t>
      </w:r>
    </w:p>
    <w:p w:rsidR="00470EAB" w:rsidRPr="000667BA" w:rsidRDefault="00470EAB" w:rsidP="00470EAB">
      <w:pPr>
        <w:pStyle w:val="afff"/>
        <w:ind w:firstLine="709"/>
        <w:jc w:val="both"/>
        <w:rPr>
          <w:rFonts w:ascii="Times New Roman" w:hAnsi="Times New Roman"/>
          <w:sz w:val="28"/>
          <w:szCs w:val="28"/>
        </w:rPr>
      </w:pPr>
      <w:r w:rsidRPr="000667BA">
        <w:rPr>
          <w:rFonts w:ascii="Times New Roman" w:hAnsi="Times New Roman"/>
          <w:sz w:val="28"/>
          <w:szCs w:val="28"/>
        </w:rPr>
        <w:t xml:space="preserve">Специалисты ГКУ «Краевой центр занятости </w:t>
      </w:r>
      <w:r w:rsidRPr="007A443F">
        <w:rPr>
          <w:rFonts w:ascii="Times New Roman" w:hAnsi="Times New Roman"/>
          <w:color w:val="000000"/>
          <w:sz w:val="28"/>
          <w:szCs w:val="28"/>
        </w:rPr>
        <w:t>населения»</w:t>
      </w:r>
      <w:r w:rsidRPr="000667BA">
        <w:rPr>
          <w:rFonts w:ascii="Times New Roman" w:hAnsi="Times New Roman"/>
          <w:sz w:val="28"/>
          <w:szCs w:val="28"/>
        </w:rPr>
        <w:t xml:space="preserve"> предоставляют УИС информационные материалы по вопросам трудоустройства, информацию о вакансиях, имеющихся на рынке труда, о профессиях, востребованных работодателем, проводят консультации для осужденных, готовящихся к освобождению, по выбору профессии, вида деятельности, подбору варианта профессионального обучения. За последний трехлетний период данную информацию получили более 800 человек.</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При обращении в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sz w:val="28"/>
          <w:szCs w:val="28"/>
        </w:rPr>
        <w:t xml:space="preserve"> всем </w:t>
      </w:r>
      <w:r w:rsidRPr="000667BA">
        <w:rPr>
          <w:rFonts w:ascii="Times New Roman" w:hAnsi="Times New Roman"/>
          <w:sz w:val="28"/>
          <w:szCs w:val="28"/>
        </w:rPr>
        <w:t>трудоспособным гражданам, освобожд</w:t>
      </w:r>
      <w:r>
        <w:rPr>
          <w:rFonts w:ascii="Times New Roman" w:hAnsi="Times New Roman"/>
          <w:sz w:val="28"/>
          <w:szCs w:val="28"/>
        </w:rPr>
        <w:t xml:space="preserve">енным из мест лишения свободы, </w:t>
      </w:r>
      <w:r w:rsidRPr="000667BA">
        <w:rPr>
          <w:rFonts w:ascii="Times New Roman" w:hAnsi="Times New Roman"/>
          <w:sz w:val="28"/>
          <w:szCs w:val="28"/>
        </w:rPr>
        <w:t>предоставляется полный комплекс государственных услуг в области содействия занятости населения. Это крайне важно,</w:t>
      </w:r>
      <w:r>
        <w:rPr>
          <w:rFonts w:ascii="Times New Roman" w:hAnsi="Times New Roman"/>
          <w:sz w:val="28"/>
          <w:szCs w:val="28"/>
        </w:rPr>
        <w:t xml:space="preserve"> поскольку данной категории лиц</w:t>
      </w:r>
      <w:r w:rsidRPr="000667BA">
        <w:rPr>
          <w:rFonts w:ascii="Times New Roman" w:hAnsi="Times New Roman"/>
          <w:sz w:val="28"/>
          <w:szCs w:val="28"/>
        </w:rPr>
        <w:t xml:space="preserve"> требуется квалифицированная помощь, чтобы вновь приспособиться к условиям жизни после отбытия наказания.</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Граждан</w:t>
      </w:r>
      <w:r>
        <w:rPr>
          <w:rFonts w:ascii="Times New Roman" w:hAnsi="Times New Roman"/>
          <w:sz w:val="28"/>
          <w:szCs w:val="28"/>
        </w:rPr>
        <w:t xml:space="preserve">е, освобожденные из мест лишения свободы, могут </w:t>
      </w:r>
      <w:r w:rsidRPr="000667BA">
        <w:rPr>
          <w:rFonts w:ascii="Times New Roman" w:hAnsi="Times New Roman"/>
          <w:sz w:val="28"/>
          <w:szCs w:val="28"/>
        </w:rPr>
        <w:t>принять участие в мероприятиях активной политики содействия занятости в рамках временного трудоустройства для безработных граждан, испытывающих</w:t>
      </w:r>
      <w:r>
        <w:rPr>
          <w:rFonts w:ascii="Times New Roman" w:hAnsi="Times New Roman"/>
          <w:sz w:val="28"/>
          <w:szCs w:val="28"/>
        </w:rPr>
        <w:t xml:space="preserve"> трудности в поиске работы, так</w:t>
      </w:r>
      <w:r w:rsidRPr="000667BA">
        <w:rPr>
          <w:rFonts w:ascii="Times New Roman" w:hAnsi="Times New Roman"/>
          <w:sz w:val="28"/>
          <w:szCs w:val="28"/>
        </w:rPr>
        <w:t>же в оплачиваемых общественных работах. Как правило, это неквалифицированный труд, что актуально для тех, кто освободился из мест лишения свободы.</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В среднем</w:t>
      </w:r>
      <w:r w:rsidRPr="000667BA">
        <w:rPr>
          <w:rFonts w:ascii="Times New Roman" w:hAnsi="Times New Roman"/>
          <w:sz w:val="28"/>
          <w:szCs w:val="28"/>
        </w:rPr>
        <w:t xml:space="preserve"> как на постоянную, так и на временную работу трудоустраивают от 8</w:t>
      </w:r>
      <w:r>
        <w:rPr>
          <w:rFonts w:ascii="Times New Roman" w:hAnsi="Times New Roman"/>
          <w:sz w:val="28"/>
          <w:szCs w:val="28"/>
        </w:rPr>
        <w:t xml:space="preserve"> %</w:t>
      </w:r>
      <w:r w:rsidRPr="000667BA">
        <w:rPr>
          <w:rFonts w:ascii="Times New Roman" w:hAnsi="Times New Roman"/>
          <w:sz w:val="28"/>
          <w:szCs w:val="28"/>
        </w:rPr>
        <w:t xml:space="preserve"> до 12</w:t>
      </w:r>
      <w:r>
        <w:rPr>
          <w:rFonts w:ascii="Times New Roman" w:hAnsi="Times New Roman"/>
          <w:sz w:val="28"/>
          <w:szCs w:val="28"/>
        </w:rPr>
        <w:t xml:space="preserve"> </w:t>
      </w:r>
      <w:r w:rsidRPr="000667BA">
        <w:rPr>
          <w:rFonts w:ascii="Times New Roman" w:hAnsi="Times New Roman"/>
          <w:sz w:val="28"/>
          <w:szCs w:val="28"/>
        </w:rPr>
        <w:t>% бывших осужденных из числа обратившихс</w:t>
      </w:r>
      <w:r>
        <w:rPr>
          <w:rFonts w:ascii="Times New Roman" w:hAnsi="Times New Roman"/>
          <w:sz w:val="28"/>
          <w:szCs w:val="28"/>
        </w:rPr>
        <w:t xml:space="preserve">я в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sz w:val="28"/>
          <w:szCs w:val="28"/>
        </w:rPr>
        <w:t xml:space="preserve">. </w:t>
      </w:r>
      <w:r w:rsidRPr="000667BA">
        <w:rPr>
          <w:rFonts w:ascii="Times New Roman" w:hAnsi="Times New Roman"/>
          <w:sz w:val="28"/>
          <w:szCs w:val="28"/>
        </w:rPr>
        <w:t xml:space="preserve">Самые распространенные виды занятости </w:t>
      </w:r>
      <w:r>
        <w:rPr>
          <w:rFonts w:ascii="Times New Roman" w:hAnsi="Times New Roman"/>
          <w:sz w:val="28"/>
          <w:szCs w:val="28"/>
        </w:rPr>
        <w:t>–</w:t>
      </w:r>
      <w:r w:rsidRPr="000667BA">
        <w:rPr>
          <w:rFonts w:ascii="Times New Roman" w:hAnsi="Times New Roman"/>
          <w:sz w:val="28"/>
          <w:szCs w:val="28"/>
        </w:rPr>
        <w:t xml:space="preserve"> подсобный рабочий, уборщик, грузчик, сторож, мойщик автомобилей, кондуктор, упаковщик, рабочий по уходу за животными, дорожный рабочий, вальщик леса, горничная.</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Кроме трудоустройства</w:t>
      </w:r>
      <w:r w:rsidRPr="000667BA">
        <w:rPr>
          <w:rFonts w:ascii="Times New Roman" w:hAnsi="Times New Roman"/>
          <w:sz w:val="28"/>
          <w:szCs w:val="28"/>
        </w:rPr>
        <w:t xml:space="preserve">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Pr>
          <w:rFonts w:ascii="Times New Roman" w:hAnsi="Times New Roman"/>
          <w:sz w:val="28"/>
          <w:szCs w:val="28"/>
        </w:rPr>
        <w:t xml:space="preserve"> </w:t>
      </w:r>
      <w:r w:rsidRPr="000667BA">
        <w:rPr>
          <w:rFonts w:ascii="Times New Roman" w:hAnsi="Times New Roman"/>
          <w:sz w:val="28"/>
          <w:szCs w:val="28"/>
        </w:rPr>
        <w:t>направляет обратившихся граждан на профессиональное обучение и дополнительное профессиональное образование. В среднем от числа признанных в установленном порядке безработными направляются на обучение 5</w:t>
      </w:r>
      <w:r>
        <w:rPr>
          <w:rFonts w:ascii="Times New Roman" w:hAnsi="Times New Roman"/>
          <w:sz w:val="28"/>
          <w:szCs w:val="28"/>
        </w:rPr>
        <w:t xml:space="preserve"> % граждан, освобожденных</w:t>
      </w:r>
      <w:r w:rsidRPr="000667BA">
        <w:rPr>
          <w:rFonts w:ascii="Times New Roman" w:hAnsi="Times New Roman"/>
          <w:sz w:val="28"/>
          <w:szCs w:val="28"/>
        </w:rPr>
        <w:t xml:space="preserve"> из мест лишения свободы.</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color w:val="000000"/>
          <w:sz w:val="28"/>
          <w:szCs w:val="28"/>
          <w:shd w:val="clear" w:color="auto" w:fill="FFFFFF"/>
        </w:rPr>
        <w:t xml:space="preserve">Важным направлением работы является профориентационная работа с гражданами, освобожденными из </w:t>
      </w:r>
      <w:r>
        <w:rPr>
          <w:rFonts w:ascii="Times New Roman" w:hAnsi="Times New Roman"/>
          <w:color w:val="000000"/>
          <w:sz w:val="28"/>
          <w:szCs w:val="28"/>
          <w:shd w:val="clear" w:color="auto" w:fill="FFFFFF"/>
        </w:rPr>
        <w:t>мест лишения свободы</w:t>
      </w:r>
      <w:r w:rsidRPr="000667BA">
        <w:rPr>
          <w:rFonts w:ascii="Times New Roman" w:hAnsi="Times New Roman"/>
          <w:color w:val="000000"/>
          <w:sz w:val="28"/>
          <w:szCs w:val="28"/>
          <w:shd w:val="clear" w:color="auto" w:fill="FFFFFF"/>
        </w:rPr>
        <w:t xml:space="preserve">. При обращении в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sidRPr="000667B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такие </w:t>
      </w:r>
      <w:r w:rsidRPr="000667BA">
        <w:rPr>
          <w:rFonts w:ascii="Times New Roman" w:hAnsi="Times New Roman"/>
          <w:color w:val="000000"/>
          <w:sz w:val="28"/>
          <w:szCs w:val="28"/>
          <w:shd w:val="clear" w:color="auto" w:fill="FFFFFF"/>
        </w:rPr>
        <w:t xml:space="preserve">граждане, в первую очередь, проходят собеседование с профконсультантом, тестирование на предмет выявления интересов и склонностей к какому-либо роду занятий. Отделами </w:t>
      </w:r>
      <w:r w:rsidRPr="000667BA">
        <w:rPr>
          <w:rFonts w:ascii="Times New Roman" w:hAnsi="Times New Roman"/>
          <w:bCs/>
          <w:sz w:val="28"/>
          <w:szCs w:val="28"/>
        </w:rPr>
        <w:t>ГКУ «Краевой центр занятости</w:t>
      </w:r>
      <w:r>
        <w:rPr>
          <w:rFonts w:ascii="Times New Roman" w:hAnsi="Times New Roman"/>
          <w:bCs/>
          <w:sz w:val="28"/>
          <w:szCs w:val="28"/>
        </w:rPr>
        <w:t xml:space="preserve"> населения</w:t>
      </w:r>
      <w:r w:rsidRPr="000667BA">
        <w:rPr>
          <w:rFonts w:ascii="Times New Roman" w:hAnsi="Times New Roman"/>
          <w:bCs/>
          <w:sz w:val="28"/>
          <w:szCs w:val="28"/>
        </w:rPr>
        <w:t>»</w:t>
      </w:r>
      <w:r w:rsidRPr="000667BA">
        <w:rPr>
          <w:rFonts w:ascii="Times New Roman" w:hAnsi="Times New Roman"/>
          <w:color w:val="000000"/>
          <w:sz w:val="28"/>
          <w:szCs w:val="28"/>
          <w:shd w:val="clear" w:color="auto" w:fill="FFFFFF"/>
        </w:rPr>
        <w:t xml:space="preserve"> Краснокаменского, Карымского районов заключены соглашения с исправительными учреждениями о совместной деятельности, разработаны планы мероприятий, в рамках которых </w:t>
      </w:r>
      <w:r w:rsidRPr="000667BA">
        <w:rPr>
          <w:rFonts w:ascii="Times New Roman" w:hAnsi="Times New Roman"/>
          <w:sz w:val="28"/>
          <w:szCs w:val="28"/>
        </w:rPr>
        <w:t>обеспечивается методическое сопровождение школы подготовки осужденных к освобождению (организ</w:t>
      </w:r>
      <w:r>
        <w:rPr>
          <w:rFonts w:ascii="Times New Roman" w:hAnsi="Times New Roman"/>
          <w:sz w:val="28"/>
          <w:szCs w:val="28"/>
        </w:rPr>
        <w:t>у</w:t>
      </w:r>
      <w:r w:rsidRPr="000667BA">
        <w:rPr>
          <w:rFonts w:ascii="Times New Roman" w:hAnsi="Times New Roman"/>
          <w:sz w:val="28"/>
          <w:szCs w:val="28"/>
        </w:rPr>
        <w:t>ются декады для граждан, освобождающихся из учреждений исполнения наказания</w:t>
      </w:r>
      <w:r>
        <w:rPr>
          <w:rFonts w:ascii="Times New Roman" w:hAnsi="Times New Roman"/>
          <w:sz w:val="28"/>
          <w:szCs w:val="28"/>
        </w:rPr>
        <w:t>,</w:t>
      </w:r>
      <w:r w:rsidRPr="000667BA">
        <w:rPr>
          <w:rFonts w:ascii="Times New Roman" w:hAnsi="Times New Roman"/>
          <w:sz w:val="28"/>
          <w:szCs w:val="28"/>
        </w:rPr>
        <w:t xml:space="preserve"> во время которых проводятся как групповые, так индивидуальные консультации и т.д.). </w:t>
      </w:r>
    </w:p>
    <w:p w:rsidR="00470EAB" w:rsidRDefault="00470EAB" w:rsidP="00470EAB">
      <w:pPr>
        <w:pStyle w:val="24"/>
        <w:ind w:firstLine="709"/>
        <w:rPr>
          <w:szCs w:val="28"/>
        </w:rPr>
      </w:pPr>
      <w:r w:rsidRPr="000667BA">
        <w:rPr>
          <w:szCs w:val="28"/>
        </w:rPr>
        <w:t xml:space="preserve">За последний трехлетний период в </w:t>
      </w:r>
      <w:r w:rsidRPr="000667BA">
        <w:rPr>
          <w:bCs/>
          <w:szCs w:val="28"/>
        </w:rPr>
        <w:t>ГКУ «Краевой центр занятости</w:t>
      </w:r>
      <w:r>
        <w:rPr>
          <w:bCs/>
          <w:szCs w:val="28"/>
        </w:rPr>
        <w:t xml:space="preserve"> населения</w:t>
      </w:r>
      <w:r w:rsidRPr="000667BA">
        <w:rPr>
          <w:bCs/>
          <w:szCs w:val="28"/>
        </w:rPr>
        <w:t xml:space="preserve">» </w:t>
      </w:r>
      <w:r w:rsidRPr="000667BA">
        <w:rPr>
          <w:szCs w:val="28"/>
        </w:rPr>
        <w:t xml:space="preserve">Забайкальского края обратились 547 человек из числа лиц, освобожденных из учреждений исполнения наказания. </w:t>
      </w:r>
    </w:p>
    <w:p w:rsidR="00470EAB" w:rsidRDefault="00470EAB" w:rsidP="00470EAB">
      <w:pPr>
        <w:pStyle w:val="24"/>
        <w:ind w:firstLine="709"/>
        <w:rPr>
          <w:bCs/>
          <w:color w:val="000000"/>
          <w:szCs w:val="28"/>
        </w:rPr>
      </w:pPr>
      <w:r w:rsidRPr="00BF4848">
        <w:rPr>
          <w:bCs/>
          <w:color w:val="000000"/>
          <w:szCs w:val="28"/>
        </w:rPr>
        <w:t xml:space="preserve">Сведения о содействии занятости граждан, освобожденных из </w:t>
      </w:r>
      <w:r>
        <w:rPr>
          <w:bCs/>
          <w:color w:val="000000"/>
          <w:szCs w:val="28"/>
        </w:rPr>
        <w:t>мест лишения свободы и</w:t>
      </w:r>
      <w:r w:rsidRPr="00BF4848">
        <w:rPr>
          <w:bCs/>
          <w:color w:val="000000"/>
          <w:szCs w:val="28"/>
        </w:rPr>
        <w:t xml:space="preserve"> обратившихся в </w:t>
      </w:r>
      <w:r w:rsidRPr="00BF4848">
        <w:rPr>
          <w:bCs/>
          <w:szCs w:val="28"/>
        </w:rPr>
        <w:t xml:space="preserve">ГКУ «Краевой центр занятости» </w:t>
      </w:r>
      <w:r w:rsidRPr="00BF4848">
        <w:rPr>
          <w:bCs/>
          <w:color w:val="000000"/>
          <w:szCs w:val="28"/>
        </w:rPr>
        <w:t>Забайкаль</w:t>
      </w:r>
      <w:r>
        <w:rPr>
          <w:bCs/>
          <w:color w:val="000000"/>
          <w:szCs w:val="28"/>
        </w:rPr>
        <w:t>ского края, отражена в таблице.</w:t>
      </w:r>
    </w:p>
    <w:p w:rsidR="00470EAB" w:rsidRPr="00BF4848" w:rsidRDefault="00470EAB" w:rsidP="00470EAB">
      <w:pPr>
        <w:pStyle w:val="24"/>
        <w:ind w:firstLine="709"/>
        <w:rPr>
          <w:szCs w:val="2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7"/>
        <w:gridCol w:w="5345"/>
        <w:gridCol w:w="850"/>
        <w:gridCol w:w="931"/>
        <w:gridCol w:w="874"/>
        <w:gridCol w:w="823"/>
      </w:tblGrid>
      <w:tr w:rsidR="00470EAB" w:rsidRPr="00742B5F" w:rsidTr="00EC434F">
        <w:trPr>
          <w:trHeight w:val="254"/>
          <w:jc w:val="center"/>
        </w:trPr>
        <w:tc>
          <w:tcPr>
            <w:tcW w:w="887" w:type="dxa"/>
            <w:vMerge w:val="restart"/>
          </w:tcPr>
          <w:p w:rsidR="00470EAB" w:rsidRDefault="00470EAB" w:rsidP="00EC434F">
            <w:pPr>
              <w:autoSpaceDE w:val="0"/>
              <w:autoSpaceDN w:val="0"/>
              <w:adjustRightInd w:val="0"/>
              <w:spacing w:after="0" w:line="240" w:lineRule="auto"/>
              <w:jc w:val="center"/>
              <w:rPr>
                <w:rFonts w:ascii="Times New Roman" w:hAnsi="Times New Roman"/>
                <w:bCs/>
                <w:color w:val="000000"/>
                <w:sz w:val="24"/>
                <w:szCs w:val="24"/>
              </w:rPr>
            </w:pPr>
          </w:p>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п/п</w:t>
            </w:r>
          </w:p>
        </w:tc>
        <w:tc>
          <w:tcPr>
            <w:tcW w:w="5345" w:type="dxa"/>
            <w:vMerge w:val="restart"/>
          </w:tcPr>
          <w:p w:rsidR="00470EAB" w:rsidRDefault="00470EAB" w:rsidP="00EC434F">
            <w:pPr>
              <w:autoSpaceDE w:val="0"/>
              <w:autoSpaceDN w:val="0"/>
              <w:adjustRightInd w:val="0"/>
              <w:spacing w:after="0" w:line="240" w:lineRule="auto"/>
              <w:jc w:val="center"/>
              <w:rPr>
                <w:rFonts w:ascii="Times New Roman" w:hAnsi="Times New Roman"/>
                <w:bCs/>
                <w:color w:val="000000"/>
                <w:sz w:val="24"/>
                <w:szCs w:val="24"/>
              </w:rPr>
            </w:pPr>
          </w:p>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Показатели</w:t>
            </w:r>
          </w:p>
        </w:tc>
        <w:tc>
          <w:tcPr>
            <w:tcW w:w="2655" w:type="dxa"/>
            <w:gridSpan w:val="3"/>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w:t>
            </w:r>
            <w:r w:rsidRPr="005367F3">
              <w:rPr>
                <w:rFonts w:ascii="Times New Roman" w:hAnsi="Times New Roman"/>
                <w:bCs/>
                <w:color w:val="000000"/>
                <w:sz w:val="24"/>
                <w:szCs w:val="24"/>
              </w:rPr>
              <w:t>о годам</w:t>
            </w:r>
          </w:p>
        </w:tc>
        <w:tc>
          <w:tcPr>
            <w:tcW w:w="823" w:type="dxa"/>
            <w:vMerge w:val="restart"/>
          </w:tcPr>
          <w:p w:rsidR="00470EAB" w:rsidRDefault="00470EAB" w:rsidP="00EC434F">
            <w:pPr>
              <w:autoSpaceDE w:val="0"/>
              <w:autoSpaceDN w:val="0"/>
              <w:adjustRightInd w:val="0"/>
              <w:spacing w:after="0" w:line="240" w:lineRule="auto"/>
              <w:jc w:val="center"/>
              <w:rPr>
                <w:rFonts w:ascii="Times New Roman" w:hAnsi="Times New Roman"/>
                <w:bCs/>
                <w:color w:val="000000"/>
                <w:sz w:val="24"/>
                <w:szCs w:val="24"/>
              </w:rPr>
            </w:pPr>
          </w:p>
          <w:p w:rsidR="00470EAB" w:rsidRPr="005367F3" w:rsidRDefault="00470EAB" w:rsidP="00EC434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И</w:t>
            </w:r>
            <w:r w:rsidRPr="005367F3">
              <w:rPr>
                <w:rFonts w:ascii="Times New Roman" w:hAnsi="Times New Roman"/>
                <w:bCs/>
                <w:color w:val="000000"/>
                <w:sz w:val="24"/>
                <w:szCs w:val="24"/>
              </w:rPr>
              <w:t>того</w:t>
            </w:r>
          </w:p>
        </w:tc>
      </w:tr>
      <w:tr w:rsidR="00470EAB" w:rsidRPr="00742B5F" w:rsidTr="00EC434F">
        <w:trPr>
          <w:trHeight w:val="449"/>
          <w:jc w:val="center"/>
        </w:trPr>
        <w:tc>
          <w:tcPr>
            <w:tcW w:w="887" w:type="dxa"/>
            <w:vMerge/>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p>
        </w:tc>
        <w:tc>
          <w:tcPr>
            <w:tcW w:w="5345" w:type="dxa"/>
            <w:vMerge/>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2018 год</w:t>
            </w:r>
          </w:p>
        </w:tc>
        <w:tc>
          <w:tcPr>
            <w:tcW w:w="931"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2019 год</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6 мес. 2020 года</w:t>
            </w:r>
          </w:p>
        </w:tc>
        <w:tc>
          <w:tcPr>
            <w:tcW w:w="823" w:type="dxa"/>
            <w:vMerge/>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p>
        </w:tc>
      </w:tr>
    </w:tbl>
    <w:p w:rsidR="00470EAB" w:rsidRPr="00580735" w:rsidRDefault="00470EAB" w:rsidP="00470EAB">
      <w:pPr>
        <w:spacing w:after="0" w:line="240" w:lineRule="auto"/>
        <w:rPr>
          <w:sz w:val="2"/>
          <w:szCs w:val="2"/>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7"/>
        <w:gridCol w:w="5345"/>
        <w:gridCol w:w="850"/>
        <w:gridCol w:w="931"/>
        <w:gridCol w:w="874"/>
        <w:gridCol w:w="823"/>
      </w:tblGrid>
      <w:tr w:rsidR="00470EAB" w:rsidRPr="002D45A3" w:rsidTr="00EC434F">
        <w:trPr>
          <w:trHeight w:val="449"/>
          <w:tblHeader/>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5345" w:type="dxa"/>
          </w:tcPr>
          <w:p w:rsidR="00470EAB"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931"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r>
      <w:tr w:rsidR="00470EAB" w:rsidRPr="00742B5F" w:rsidTr="00EC434F">
        <w:trPr>
          <w:trHeight w:val="420"/>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Численность граждан, обратившихся за содействием в поиске подходящей работы,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253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183</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111</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547</w:t>
            </w:r>
          </w:p>
        </w:tc>
      </w:tr>
      <w:tr w:rsidR="00470EAB" w:rsidRPr="00742B5F" w:rsidTr="00EC434F">
        <w:trPr>
          <w:trHeight w:val="254"/>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345"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sidRPr="005367F3">
              <w:rPr>
                <w:rFonts w:ascii="Times New Roman" w:hAnsi="Times New Roman"/>
                <w:color w:val="000000"/>
                <w:sz w:val="24"/>
                <w:szCs w:val="24"/>
              </w:rPr>
              <w:t>Признано безработными,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202</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150</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97</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449</w:t>
            </w:r>
          </w:p>
        </w:tc>
      </w:tr>
      <w:tr w:rsidR="00470EAB" w:rsidRPr="00742B5F" w:rsidTr="00EC434F">
        <w:trPr>
          <w:trHeight w:val="22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Нашли работу (доходное занятие),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30</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29</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8</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67</w:t>
            </w:r>
          </w:p>
        </w:tc>
      </w:tr>
      <w:tr w:rsidR="00470EAB" w:rsidRPr="00742B5F" w:rsidTr="00EC434F">
        <w:trPr>
          <w:trHeight w:val="22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из них безработные,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21</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19</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44</w:t>
            </w:r>
          </w:p>
        </w:tc>
      </w:tr>
      <w:tr w:rsidR="00470EAB" w:rsidRPr="00742B5F" w:rsidTr="00EC434F">
        <w:trPr>
          <w:trHeight w:val="22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Процент трудоустройства от общей численности признанных безработными, %</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10,4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12,7</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4,1</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9,8</w:t>
            </w:r>
          </w:p>
        </w:tc>
      </w:tr>
      <w:tr w:rsidR="00470EAB" w:rsidRPr="00742B5F" w:rsidTr="00EC434F">
        <w:trPr>
          <w:trHeight w:val="21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Сняты с регистрационного учета по различным причинам,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175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146</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34</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355</w:t>
            </w:r>
          </w:p>
        </w:tc>
      </w:tr>
      <w:tr w:rsidR="00470EAB" w:rsidRPr="00742B5F" w:rsidTr="00EC434F">
        <w:trPr>
          <w:trHeight w:val="514"/>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Приступили к оплачиваемым общественным работам</w:t>
            </w:r>
            <w:r>
              <w:rPr>
                <w:rFonts w:ascii="Times New Roman" w:hAnsi="Times New Roman"/>
                <w:color w:val="000000"/>
                <w:sz w:val="24"/>
                <w:szCs w:val="24"/>
              </w:rPr>
              <w:t xml:space="preserve"> </w:t>
            </w:r>
            <w:r w:rsidRPr="005367F3">
              <w:rPr>
                <w:rFonts w:ascii="Times New Roman" w:hAnsi="Times New Roman"/>
                <w:color w:val="000000"/>
                <w:sz w:val="24"/>
                <w:szCs w:val="24"/>
              </w:rPr>
              <w:t>и временному трудоустройству граждан</w:t>
            </w:r>
            <w:r>
              <w:rPr>
                <w:rFonts w:ascii="Times New Roman" w:hAnsi="Times New Roman"/>
                <w:color w:val="000000"/>
                <w:sz w:val="24"/>
                <w:szCs w:val="24"/>
              </w:rPr>
              <w:t>е</w:t>
            </w:r>
            <w:r w:rsidRPr="005367F3">
              <w:rPr>
                <w:rFonts w:ascii="Times New Roman" w:hAnsi="Times New Roman"/>
                <w:color w:val="000000"/>
                <w:sz w:val="24"/>
                <w:szCs w:val="24"/>
              </w:rPr>
              <w:t>, испытывающи</w:t>
            </w:r>
            <w:r>
              <w:rPr>
                <w:rFonts w:ascii="Times New Roman" w:hAnsi="Times New Roman"/>
                <w:color w:val="000000"/>
                <w:sz w:val="24"/>
                <w:szCs w:val="24"/>
              </w:rPr>
              <w:t>е</w:t>
            </w:r>
            <w:r w:rsidRPr="005367F3">
              <w:rPr>
                <w:rFonts w:ascii="Times New Roman" w:hAnsi="Times New Roman"/>
                <w:color w:val="000000"/>
                <w:sz w:val="24"/>
                <w:szCs w:val="24"/>
              </w:rPr>
              <w:t xml:space="preserve"> трудности в поиске работы,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10</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13</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26</w:t>
            </w:r>
          </w:p>
        </w:tc>
      </w:tr>
      <w:tr w:rsidR="00470EAB" w:rsidRPr="00742B5F" w:rsidTr="00EC434F">
        <w:trPr>
          <w:trHeight w:val="458"/>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5345" w:type="dxa"/>
            <w:shd w:val="solid" w:color="FFFFFF" w:fill="auto"/>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Получил</w:t>
            </w:r>
            <w:r>
              <w:rPr>
                <w:rFonts w:ascii="Times New Roman" w:hAnsi="Times New Roman"/>
                <w:color w:val="000000"/>
                <w:sz w:val="24"/>
                <w:szCs w:val="24"/>
              </w:rPr>
              <w:t>и</w:t>
            </w:r>
            <w:r w:rsidRPr="005367F3">
              <w:rPr>
                <w:rFonts w:ascii="Times New Roman" w:hAnsi="Times New Roman"/>
                <w:color w:val="000000"/>
                <w:sz w:val="24"/>
                <w:szCs w:val="24"/>
              </w:rPr>
              <w:t xml:space="preserve"> консультационны</w:t>
            </w:r>
            <w:r>
              <w:rPr>
                <w:rFonts w:ascii="Times New Roman" w:hAnsi="Times New Roman"/>
                <w:color w:val="000000"/>
                <w:sz w:val="24"/>
                <w:szCs w:val="24"/>
              </w:rPr>
              <w:t>е</w:t>
            </w:r>
            <w:r w:rsidRPr="005367F3">
              <w:rPr>
                <w:rFonts w:ascii="Times New Roman" w:hAnsi="Times New Roman"/>
                <w:color w:val="000000"/>
                <w:sz w:val="24"/>
                <w:szCs w:val="24"/>
              </w:rPr>
              <w:t xml:space="preserve"> услуг</w:t>
            </w:r>
            <w:r>
              <w:rPr>
                <w:rFonts w:ascii="Times New Roman" w:hAnsi="Times New Roman"/>
                <w:color w:val="000000"/>
                <w:sz w:val="24"/>
                <w:szCs w:val="24"/>
              </w:rPr>
              <w:t>и</w:t>
            </w:r>
            <w:r w:rsidRPr="005367F3">
              <w:rPr>
                <w:rFonts w:ascii="Times New Roman" w:hAnsi="Times New Roman"/>
                <w:color w:val="000000"/>
                <w:sz w:val="24"/>
                <w:szCs w:val="24"/>
              </w:rPr>
              <w:t xml:space="preserve"> по содействию самозанятости безработных граждан, чел.</w:t>
            </w:r>
            <w:r>
              <w:rPr>
                <w:rFonts w:ascii="Times New Roman" w:hAnsi="Times New Roman"/>
                <w:color w:val="000000"/>
                <w:sz w:val="24"/>
                <w:szCs w:val="24"/>
              </w:rPr>
              <w:t xml:space="preserve">, </w:t>
            </w:r>
            <w:r w:rsidRPr="005367F3">
              <w:rPr>
                <w:rFonts w:ascii="Times New Roman" w:hAnsi="Times New Roman"/>
                <w:color w:val="000000"/>
                <w:sz w:val="24"/>
                <w:szCs w:val="24"/>
              </w:rPr>
              <w:t>всего</w:t>
            </w:r>
          </w:p>
        </w:tc>
        <w:tc>
          <w:tcPr>
            <w:tcW w:w="850"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1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8</w:t>
            </w:r>
          </w:p>
        </w:tc>
      </w:tr>
      <w:tr w:rsidR="00470EAB" w:rsidRPr="00742B5F" w:rsidTr="00EC434F">
        <w:trPr>
          <w:trHeight w:val="264"/>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из них  зарегистрированы в качестве индивидуальных предпринимателей</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 xml:space="preserve">1  </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0</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0</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w:t>
            </w:r>
          </w:p>
        </w:tc>
      </w:tr>
      <w:tr w:rsidR="00470EAB" w:rsidRPr="00742B5F" w:rsidTr="00EC434F">
        <w:trPr>
          <w:trHeight w:val="521"/>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Приступили к профессиональному обучению и дополнительному профессиональному образованию безработные граждане, чел.</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7</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4</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14</w:t>
            </w:r>
          </w:p>
        </w:tc>
      </w:tr>
      <w:tr w:rsidR="00470EAB" w:rsidRPr="00742B5F" w:rsidTr="00EC434F">
        <w:trPr>
          <w:trHeight w:val="514"/>
          <w:jc w:val="center"/>
        </w:trPr>
        <w:tc>
          <w:tcPr>
            <w:tcW w:w="887" w:type="dxa"/>
          </w:tcPr>
          <w:p w:rsidR="00470EAB" w:rsidRPr="005367F3" w:rsidRDefault="00470EAB" w:rsidP="00EC434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5345" w:type="dxa"/>
          </w:tcPr>
          <w:p w:rsidR="00470EAB" w:rsidRPr="005367F3" w:rsidRDefault="00470EAB" w:rsidP="00EC434F">
            <w:pPr>
              <w:autoSpaceDE w:val="0"/>
              <w:autoSpaceDN w:val="0"/>
              <w:adjustRightInd w:val="0"/>
              <w:spacing w:after="0" w:line="240" w:lineRule="auto"/>
              <w:jc w:val="both"/>
              <w:rPr>
                <w:rFonts w:ascii="Times New Roman" w:hAnsi="Times New Roman"/>
                <w:color w:val="000000"/>
                <w:sz w:val="24"/>
                <w:szCs w:val="24"/>
              </w:rPr>
            </w:pPr>
            <w:r w:rsidRPr="005367F3">
              <w:rPr>
                <w:rFonts w:ascii="Times New Roman" w:hAnsi="Times New Roman"/>
                <w:color w:val="000000"/>
                <w:sz w:val="24"/>
                <w:szCs w:val="24"/>
              </w:rPr>
              <w:t>Количество обязательных и дополнительных  услуг по организации профессиональной ориентации, оказанных гражданам, ед.</w:t>
            </w:r>
          </w:p>
        </w:tc>
        <w:tc>
          <w:tcPr>
            <w:tcW w:w="850"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151</w:t>
            </w:r>
          </w:p>
        </w:tc>
        <w:tc>
          <w:tcPr>
            <w:tcW w:w="931" w:type="dxa"/>
            <w:shd w:val="solid" w:color="FFFFFF" w:fill="auto"/>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133</w:t>
            </w:r>
          </w:p>
        </w:tc>
        <w:tc>
          <w:tcPr>
            <w:tcW w:w="874"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75</w:t>
            </w:r>
          </w:p>
        </w:tc>
        <w:tc>
          <w:tcPr>
            <w:tcW w:w="823" w:type="dxa"/>
          </w:tcPr>
          <w:p w:rsidR="00470EAB" w:rsidRPr="005367F3" w:rsidRDefault="00470EAB" w:rsidP="00EC434F">
            <w:pPr>
              <w:autoSpaceDE w:val="0"/>
              <w:autoSpaceDN w:val="0"/>
              <w:adjustRightInd w:val="0"/>
              <w:spacing w:after="0" w:line="240" w:lineRule="auto"/>
              <w:jc w:val="center"/>
              <w:rPr>
                <w:rFonts w:ascii="Times New Roman" w:hAnsi="Times New Roman"/>
                <w:bCs/>
                <w:color w:val="000000"/>
                <w:sz w:val="24"/>
                <w:szCs w:val="24"/>
              </w:rPr>
            </w:pPr>
            <w:r w:rsidRPr="005367F3">
              <w:rPr>
                <w:rFonts w:ascii="Times New Roman" w:hAnsi="Times New Roman"/>
                <w:bCs/>
                <w:color w:val="000000"/>
                <w:sz w:val="24"/>
                <w:szCs w:val="24"/>
              </w:rPr>
              <w:t>359</w:t>
            </w:r>
          </w:p>
        </w:tc>
      </w:tr>
    </w:tbl>
    <w:p w:rsidR="00470EAB" w:rsidRPr="000667BA" w:rsidRDefault="00470EAB" w:rsidP="00470EAB">
      <w:pPr>
        <w:spacing w:after="0" w:line="240" w:lineRule="auto"/>
        <w:ind w:firstLine="709"/>
        <w:jc w:val="both"/>
        <w:rPr>
          <w:rFonts w:ascii="Times New Roman" w:hAnsi="Times New Roman"/>
          <w:sz w:val="28"/>
          <w:szCs w:val="28"/>
        </w:rPr>
      </w:pP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Переход к рыночным отношениям в экономике существенно осложнил реализацию требований уголовно-исполнительного законодательства по обязательному привлечению осужденных к общественно полезному труду. Резко сократилось количество хозяйствующих субъектов, работающих с УИС по кооперации или использующих труд осужденных на контрагентских работах. Это привело к снижению уровня занятости осужденных на оплачиваемых работах, и</w:t>
      </w:r>
      <w:r>
        <w:rPr>
          <w:rFonts w:ascii="Times New Roman" w:hAnsi="Times New Roman"/>
          <w:sz w:val="28"/>
          <w:szCs w:val="28"/>
        </w:rPr>
        <w:t>,</w:t>
      </w:r>
      <w:r w:rsidRPr="000667BA">
        <w:rPr>
          <w:rFonts w:ascii="Times New Roman" w:hAnsi="Times New Roman"/>
          <w:sz w:val="28"/>
          <w:szCs w:val="28"/>
        </w:rPr>
        <w:t xml:space="preserve"> как следствие</w:t>
      </w:r>
      <w:r>
        <w:rPr>
          <w:rFonts w:ascii="Times New Roman" w:hAnsi="Times New Roman"/>
          <w:sz w:val="28"/>
          <w:szCs w:val="28"/>
        </w:rPr>
        <w:t>,</w:t>
      </w:r>
      <w:r w:rsidRPr="000667BA">
        <w:rPr>
          <w:rFonts w:ascii="Times New Roman" w:hAnsi="Times New Roman"/>
          <w:sz w:val="28"/>
          <w:szCs w:val="28"/>
        </w:rPr>
        <w:t xml:space="preserve"> негативно сказалось на их трудовой адаптации.</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настоящее время исправительные учреждения УИС не имеют возможности самостоятельно решить проблему обеспечения занятости осужденных общественно полезным трудом, что не позволяет соблюдать в полном объеме требования к выполнению задач, возложенных на органы и учреждения, исполняющие уголовные наказания в виде лишения свободы в соответствии с действующим законодательством (статьи 103</w:t>
      </w:r>
      <w:r>
        <w:rPr>
          <w:rFonts w:ascii="Times New Roman" w:hAnsi="Times New Roman"/>
          <w:sz w:val="28"/>
          <w:szCs w:val="28"/>
        </w:rPr>
        <w:t>–</w:t>
      </w:r>
      <w:r w:rsidRPr="000667BA">
        <w:rPr>
          <w:rFonts w:ascii="Times New Roman" w:hAnsi="Times New Roman"/>
          <w:sz w:val="28"/>
          <w:szCs w:val="28"/>
        </w:rPr>
        <w:t xml:space="preserve">105 Уголовно-исполнительного кодекса Российской Федерации). В условиях рыночной экономики исправительные учреждения УИС Забайкальского края не в состоянии конкурировать с коммерческими структурами ни по качеству продукции, ни по освоению новых видов продукции и высокотехнологических производств из-за низкой квалификации </w:t>
      </w:r>
      <w:r>
        <w:rPr>
          <w:rFonts w:ascii="Times New Roman" w:hAnsi="Times New Roman"/>
          <w:sz w:val="28"/>
          <w:szCs w:val="28"/>
        </w:rPr>
        <w:t>специального контингента (до 70 %</w:t>
      </w:r>
      <w:r w:rsidRPr="000667BA">
        <w:rPr>
          <w:rFonts w:ascii="Times New Roman" w:hAnsi="Times New Roman"/>
          <w:sz w:val="28"/>
          <w:szCs w:val="28"/>
        </w:rPr>
        <w:t xml:space="preserve"> осужденных не имеют специального профессионального образования), износа основных производственных фондов (до 90 </w:t>
      </w:r>
      <w:r>
        <w:rPr>
          <w:rFonts w:ascii="Times New Roman" w:hAnsi="Times New Roman"/>
          <w:sz w:val="28"/>
          <w:szCs w:val="28"/>
        </w:rPr>
        <w:t>%</w:t>
      </w:r>
      <w:r w:rsidRPr="000667BA">
        <w:rPr>
          <w:rFonts w:ascii="Times New Roman" w:hAnsi="Times New Roman"/>
          <w:sz w:val="28"/>
          <w:szCs w:val="28"/>
        </w:rPr>
        <w:t>), недостаточного количества оборотных средств. В связи с этим промышленность и сельскохозяйственная деятельность исправительных учреждений края остро нуждается в мерах государственной поддержки, в решении вопросов содействия трудовой адаптации осужденных, их профессиональной подготовки и реабилитации.</w:t>
      </w:r>
    </w:p>
    <w:p w:rsidR="00470EAB" w:rsidRPr="000667BA" w:rsidRDefault="00470EAB" w:rsidP="00470EAB">
      <w:pPr>
        <w:pStyle w:val="ConsPlusNormal"/>
        <w:widowControl/>
        <w:ind w:firstLine="709"/>
        <w:jc w:val="both"/>
        <w:rPr>
          <w:rFonts w:ascii="Times New Roman" w:hAnsi="Times New Roman" w:cs="Times New Roman"/>
          <w:sz w:val="28"/>
          <w:szCs w:val="28"/>
        </w:rPr>
      </w:pPr>
      <w:r w:rsidRPr="000667BA">
        <w:rPr>
          <w:rFonts w:ascii="Times New Roman" w:hAnsi="Times New Roman" w:cs="Times New Roman"/>
          <w:sz w:val="28"/>
          <w:szCs w:val="28"/>
        </w:rPr>
        <w:t>Обладая значительным промышленным потенциалом в области деревообработки, металлообработки и в швейном производстве, сельском хозяйстве</w:t>
      </w:r>
      <w:r>
        <w:rPr>
          <w:rFonts w:ascii="Times New Roman" w:hAnsi="Times New Roman" w:cs="Times New Roman"/>
          <w:sz w:val="28"/>
          <w:szCs w:val="28"/>
        </w:rPr>
        <w:t>,</w:t>
      </w:r>
      <w:r w:rsidRPr="000667BA">
        <w:rPr>
          <w:rFonts w:ascii="Times New Roman" w:hAnsi="Times New Roman" w:cs="Times New Roman"/>
          <w:sz w:val="28"/>
          <w:szCs w:val="28"/>
        </w:rPr>
        <w:t xml:space="preserve"> исправительные учреждения УИС Забайкальского края не имеют каких-либо постоянных краевых и государственных заказов по данным направлениям, что крайне негативно сказывается на стабильности их производственно-хозяйственной деятельности.</w:t>
      </w:r>
    </w:p>
    <w:p w:rsidR="00470EAB" w:rsidRPr="000667BA" w:rsidRDefault="00470EAB" w:rsidP="00470EAB">
      <w:pPr>
        <w:pStyle w:val="af1"/>
        <w:ind w:left="0" w:firstLine="709"/>
      </w:pPr>
      <w:r w:rsidRPr="000667BA">
        <w:t>Одним из путей решения проблемы является увеличение трудовой занятости осужденных и повышение доходов от трудового использования осужденных, организация 100</w:t>
      </w:r>
      <w:r>
        <w:t xml:space="preserve"> </w:t>
      </w:r>
      <w:r w:rsidRPr="000667BA">
        <w:t xml:space="preserve">% самообеспечения УИС продуктами питания, вещевым имуществом, коммунально-бытовой продукцией, повышение эффективности производственно-хозяйственной деятельности, что позволит: </w:t>
      </w:r>
    </w:p>
    <w:p w:rsidR="00470EAB" w:rsidRPr="000667BA" w:rsidRDefault="00470EAB" w:rsidP="00470EAB">
      <w:pPr>
        <w:pStyle w:val="af1"/>
        <w:ind w:left="0" w:firstLine="708"/>
      </w:pPr>
      <w:r w:rsidRPr="000667BA">
        <w:t>обеспечить адаптацию на рынке труда Забайкальского края лиц, освобожд</w:t>
      </w:r>
      <w:r>
        <w:t>ающихся из мест лишения свободы;</w:t>
      </w:r>
    </w:p>
    <w:p w:rsidR="00470EAB" w:rsidRPr="000667BA" w:rsidRDefault="00470EAB" w:rsidP="00470EAB">
      <w:pPr>
        <w:pStyle w:val="af1"/>
        <w:ind w:left="0" w:firstLine="708"/>
      </w:pPr>
      <w:r w:rsidRPr="000667BA">
        <w:t>обеспечить увеличение зарплаты осужденным для гарантированного возмещения ими ущерба, причиненно</w:t>
      </w:r>
      <w:r>
        <w:t>го</w:t>
      </w:r>
      <w:r w:rsidRPr="000667BA">
        <w:t xml:space="preserve"> потерпевшим и государству;</w:t>
      </w:r>
    </w:p>
    <w:p w:rsidR="00470EAB" w:rsidRPr="000667BA" w:rsidRDefault="00470EAB" w:rsidP="00470EAB">
      <w:pPr>
        <w:pStyle w:val="af1"/>
        <w:ind w:left="0" w:firstLine="709"/>
      </w:pPr>
      <w:r w:rsidRPr="000667BA">
        <w:t>создать необходимые санитарно-гигиенические условия отбывания наказания осужденными;</w:t>
      </w:r>
    </w:p>
    <w:p w:rsidR="00470EAB" w:rsidRPr="000667BA" w:rsidRDefault="00470EAB" w:rsidP="00470EAB">
      <w:pPr>
        <w:pStyle w:val="af1"/>
        <w:ind w:left="0" w:firstLine="708"/>
      </w:pPr>
      <w:r w:rsidRPr="000667BA">
        <w:t xml:space="preserve">сократить расходы на содержание осужденных из федерального бюджета Российской Федерации; </w:t>
      </w:r>
    </w:p>
    <w:p w:rsidR="00470EAB" w:rsidRPr="000667BA" w:rsidRDefault="00470EAB" w:rsidP="00470EAB">
      <w:pPr>
        <w:pStyle w:val="af1"/>
        <w:ind w:left="0" w:firstLine="708"/>
      </w:pPr>
      <w:r w:rsidRPr="000667BA">
        <w:t>улучшить финансовое состояние УИС в целом и использовать ее производственный потенциал для решения задач социально-экономического развития Забайкальского края;</w:t>
      </w:r>
    </w:p>
    <w:p w:rsidR="00470EAB" w:rsidRPr="000667BA" w:rsidRDefault="00470EAB" w:rsidP="00470EAB">
      <w:pPr>
        <w:pStyle w:val="af1"/>
        <w:ind w:left="0" w:firstLine="709"/>
      </w:pPr>
      <w:r w:rsidRPr="000667BA">
        <w:t>обеспечить обязательные налоговые поступления с учреждений УИС Забайкальского края.</w:t>
      </w:r>
    </w:p>
    <w:p w:rsidR="00470EAB" w:rsidRPr="000667B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w:t>
      </w:r>
      <w:r w:rsidRPr="000667BA">
        <w:rPr>
          <w:rFonts w:ascii="Times New Roman" w:hAnsi="Times New Roman"/>
          <w:sz w:val="28"/>
          <w:szCs w:val="28"/>
        </w:rPr>
        <w:t xml:space="preserve"> в последний трехлетний период низкий процент трудоустроенных граждан, освобожденных из учреждений, исполняющих наказание в виде лишения свободы (не превышает 12</w:t>
      </w:r>
      <w:r>
        <w:rPr>
          <w:rFonts w:ascii="Times New Roman" w:hAnsi="Times New Roman"/>
          <w:sz w:val="28"/>
          <w:szCs w:val="28"/>
        </w:rPr>
        <w:t xml:space="preserve"> </w:t>
      </w:r>
      <w:r w:rsidRPr="000667BA">
        <w:rPr>
          <w:rFonts w:ascii="Times New Roman" w:hAnsi="Times New Roman"/>
          <w:sz w:val="28"/>
          <w:szCs w:val="28"/>
        </w:rPr>
        <w:t>%), и высокий процент граждан данной категории, отказывающихся от услуг в области содействия занятости населения по причине отсутстви</w:t>
      </w:r>
      <w:r>
        <w:rPr>
          <w:rFonts w:ascii="Times New Roman" w:hAnsi="Times New Roman"/>
          <w:sz w:val="28"/>
          <w:szCs w:val="28"/>
        </w:rPr>
        <w:t>я</w:t>
      </w:r>
      <w:r w:rsidRPr="000667BA">
        <w:rPr>
          <w:rFonts w:ascii="Times New Roman" w:hAnsi="Times New Roman"/>
          <w:sz w:val="28"/>
          <w:szCs w:val="28"/>
        </w:rPr>
        <w:t xml:space="preserve"> желания заниматься поиском работы (в среднем 60</w:t>
      </w:r>
      <w:r>
        <w:rPr>
          <w:rFonts w:ascii="Times New Roman" w:hAnsi="Times New Roman"/>
          <w:sz w:val="28"/>
          <w:szCs w:val="28"/>
        </w:rPr>
        <w:t xml:space="preserve"> </w:t>
      </w:r>
      <w:r w:rsidRPr="000667BA">
        <w:rPr>
          <w:rFonts w:ascii="Times New Roman" w:hAnsi="Times New Roman"/>
          <w:sz w:val="28"/>
          <w:szCs w:val="28"/>
        </w:rPr>
        <w:t>%)</w:t>
      </w:r>
      <w:r>
        <w:rPr>
          <w:rFonts w:ascii="Times New Roman" w:hAnsi="Times New Roman"/>
          <w:sz w:val="28"/>
          <w:szCs w:val="28"/>
        </w:rPr>
        <w:t>,</w:t>
      </w:r>
      <w:r w:rsidRPr="000667BA">
        <w:rPr>
          <w:rFonts w:ascii="Times New Roman" w:hAnsi="Times New Roman"/>
          <w:sz w:val="28"/>
          <w:szCs w:val="28"/>
        </w:rPr>
        <w:t xml:space="preserve"> свидетельствует о том, что проблема тр</w:t>
      </w:r>
      <w:r>
        <w:rPr>
          <w:rFonts w:ascii="Times New Roman" w:hAnsi="Times New Roman"/>
          <w:sz w:val="28"/>
          <w:szCs w:val="28"/>
        </w:rPr>
        <w:t>удоустройства бывших осужденных</w:t>
      </w:r>
      <w:r w:rsidRPr="000667BA">
        <w:rPr>
          <w:rFonts w:ascii="Times New Roman" w:hAnsi="Times New Roman"/>
          <w:sz w:val="28"/>
          <w:szCs w:val="28"/>
        </w:rPr>
        <w:t xml:space="preserve"> по-прежнему актуальна и требует своего решения. </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Одн</w:t>
      </w:r>
      <w:r>
        <w:rPr>
          <w:rFonts w:ascii="Times New Roman" w:hAnsi="Times New Roman"/>
          <w:sz w:val="28"/>
          <w:szCs w:val="28"/>
        </w:rPr>
        <w:t>а</w:t>
      </w:r>
      <w:r w:rsidRPr="000667BA">
        <w:rPr>
          <w:rFonts w:ascii="Times New Roman" w:hAnsi="Times New Roman"/>
          <w:sz w:val="28"/>
          <w:szCs w:val="28"/>
        </w:rPr>
        <w:t xml:space="preserve"> из основных причин низкого уровня трудоустройства – </w:t>
      </w:r>
      <w:r>
        <w:rPr>
          <w:rFonts w:ascii="Times New Roman" w:hAnsi="Times New Roman"/>
          <w:sz w:val="28"/>
          <w:szCs w:val="28"/>
        </w:rPr>
        <w:t>отсутствие профессионального</w:t>
      </w:r>
      <w:r w:rsidRPr="000667BA">
        <w:rPr>
          <w:rFonts w:ascii="Times New Roman" w:hAnsi="Times New Roman"/>
          <w:sz w:val="28"/>
          <w:szCs w:val="28"/>
        </w:rPr>
        <w:t xml:space="preserve"> образования, которое </w:t>
      </w:r>
      <w:r>
        <w:rPr>
          <w:rFonts w:ascii="Times New Roman" w:hAnsi="Times New Roman"/>
          <w:sz w:val="28"/>
          <w:szCs w:val="28"/>
        </w:rPr>
        <w:t>до момента осуждения</w:t>
      </w:r>
      <w:r w:rsidRPr="000667BA">
        <w:rPr>
          <w:rFonts w:ascii="Times New Roman" w:hAnsi="Times New Roman"/>
          <w:sz w:val="28"/>
          <w:szCs w:val="28"/>
        </w:rPr>
        <w:t xml:space="preserve"> не был</w:t>
      </w:r>
      <w:r>
        <w:rPr>
          <w:rFonts w:ascii="Times New Roman" w:hAnsi="Times New Roman"/>
          <w:sz w:val="28"/>
          <w:szCs w:val="28"/>
        </w:rPr>
        <w:t>о получено в связи с нежеланием</w:t>
      </w:r>
      <w:r w:rsidRPr="000667BA">
        <w:rPr>
          <w:rFonts w:ascii="Times New Roman" w:hAnsi="Times New Roman"/>
          <w:sz w:val="28"/>
          <w:szCs w:val="28"/>
        </w:rPr>
        <w:t xml:space="preserve"> либо отсутствием возможности его получения. Другая проблема, вытекающая из первой</w:t>
      </w:r>
      <w:r>
        <w:rPr>
          <w:rFonts w:ascii="Times New Roman" w:hAnsi="Times New Roman"/>
          <w:sz w:val="28"/>
          <w:szCs w:val="28"/>
        </w:rPr>
        <w:t>, –</w:t>
      </w:r>
      <w:r w:rsidRPr="000667BA">
        <w:rPr>
          <w:rFonts w:ascii="Times New Roman" w:hAnsi="Times New Roman"/>
          <w:sz w:val="28"/>
          <w:szCs w:val="28"/>
        </w:rPr>
        <w:t xml:space="preserve"> отсутствие навыков, опыта работы, стремления к труду. </w:t>
      </w:r>
      <w:r>
        <w:rPr>
          <w:rFonts w:ascii="Times New Roman" w:hAnsi="Times New Roman"/>
          <w:sz w:val="28"/>
          <w:szCs w:val="28"/>
        </w:rPr>
        <w:t>П</w:t>
      </w:r>
      <w:r w:rsidRPr="000667BA">
        <w:rPr>
          <w:rFonts w:ascii="Times New Roman" w:hAnsi="Times New Roman"/>
          <w:sz w:val="28"/>
          <w:szCs w:val="28"/>
        </w:rPr>
        <w:t>рограмм</w:t>
      </w:r>
      <w:r>
        <w:rPr>
          <w:rFonts w:ascii="Times New Roman" w:hAnsi="Times New Roman"/>
          <w:sz w:val="28"/>
          <w:szCs w:val="28"/>
        </w:rPr>
        <w:t>ами</w:t>
      </w:r>
      <w:r w:rsidRPr="000667BA">
        <w:rPr>
          <w:rFonts w:ascii="Times New Roman" w:hAnsi="Times New Roman"/>
          <w:sz w:val="28"/>
          <w:szCs w:val="28"/>
        </w:rPr>
        <w:t xml:space="preserve"> обязательного получения образования в исправительных учреждениях </w:t>
      </w:r>
      <w:r>
        <w:rPr>
          <w:rFonts w:ascii="Times New Roman" w:hAnsi="Times New Roman"/>
          <w:sz w:val="28"/>
          <w:szCs w:val="28"/>
        </w:rPr>
        <w:t>охвачено</w:t>
      </w:r>
      <w:r w:rsidRPr="000667BA">
        <w:rPr>
          <w:rFonts w:ascii="Times New Roman" w:hAnsi="Times New Roman"/>
          <w:sz w:val="28"/>
          <w:szCs w:val="28"/>
        </w:rPr>
        <w:t xml:space="preserve"> менее половины от числа всех заключенных, а уровень полученного образования настолько низок, что реализовать его на </w:t>
      </w:r>
      <w:r>
        <w:rPr>
          <w:rFonts w:ascii="Times New Roman" w:hAnsi="Times New Roman"/>
          <w:sz w:val="28"/>
          <w:szCs w:val="28"/>
        </w:rPr>
        <w:t>организованных в УИС производствах</w:t>
      </w:r>
      <w:r w:rsidRPr="000667BA">
        <w:rPr>
          <w:rFonts w:ascii="Times New Roman" w:hAnsi="Times New Roman"/>
          <w:sz w:val="28"/>
          <w:szCs w:val="28"/>
        </w:rPr>
        <w:t xml:space="preserve"> практически невозможно.</w:t>
      </w:r>
    </w:p>
    <w:p w:rsidR="00470EAB" w:rsidRPr="007D7D51" w:rsidRDefault="00470EAB" w:rsidP="00470EAB">
      <w:pPr>
        <w:pStyle w:val="24"/>
        <w:ind w:firstLine="709"/>
        <w:rPr>
          <w:sz w:val="28"/>
          <w:szCs w:val="28"/>
        </w:rPr>
      </w:pPr>
      <w:r w:rsidRPr="007D7D51">
        <w:rPr>
          <w:sz w:val="28"/>
          <w:szCs w:val="28"/>
        </w:rPr>
        <w:t>Содействие в трудоустройстве лиц, освобожденных из учреждений, исполняющих наказание в виде лишения свободы, является задачей, без решения которой невозможно достичь положительных результатов в процессе их ресоциализации и адаптации.</w:t>
      </w:r>
    </w:p>
    <w:p w:rsidR="00470EAB" w:rsidRPr="000667BA" w:rsidRDefault="00470EAB" w:rsidP="00470EAB">
      <w:pPr>
        <w:pStyle w:val="formattext"/>
        <w:shd w:val="clear" w:color="auto" w:fill="FFFFFF"/>
        <w:spacing w:before="0" w:beforeAutospacing="0" w:after="0" w:afterAutospacing="0"/>
        <w:ind w:firstLine="709"/>
        <w:jc w:val="both"/>
        <w:textAlignment w:val="baseline"/>
        <w:rPr>
          <w:sz w:val="28"/>
          <w:szCs w:val="28"/>
          <w:lang w:eastAsia="en-US"/>
        </w:rPr>
      </w:pPr>
      <w:r w:rsidRPr="000667BA">
        <w:rPr>
          <w:sz w:val="28"/>
          <w:szCs w:val="28"/>
          <w:lang w:eastAsia="en-US"/>
        </w:rPr>
        <w:t>Организация содействи</w:t>
      </w:r>
      <w:r>
        <w:rPr>
          <w:sz w:val="28"/>
          <w:szCs w:val="28"/>
          <w:lang w:eastAsia="en-US"/>
        </w:rPr>
        <w:t>я</w:t>
      </w:r>
      <w:r w:rsidRPr="000667BA">
        <w:rPr>
          <w:sz w:val="28"/>
          <w:szCs w:val="28"/>
          <w:lang w:eastAsia="en-US"/>
        </w:rPr>
        <w:t xml:space="preserve"> гражданам, освобожденным из </w:t>
      </w:r>
      <w:r>
        <w:rPr>
          <w:sz w:val="28"/>
          <w:szCs w:val="28"/>
          <w:lang w:eastAsia="en-US"/>
        </w:rPr>
        <w:t>мест лишения свободы</w:t>
      </w:r>
      <w:r w:rsidRPr="000667BA">
        <w:rPr>
          <w:sz w:val="28"/>
          <w:szCs w:val="28"/>
          <w:lang w:eastAsia="en-US"/>
        </w:rPr>
        <w:t xml:space="preserve">, в </w:t>
      </w:r>
      <w:r>
        <w:rPr>
          <w:sz w:val="28"/>
          <w:szCs w:val="28"/>
          <w:lang w:eastAsia="en-US"/>
        </w:rPr>
        <w:t>трудоустройстве</w:t>
      </w:r>
      <w:r w:rsidRPr="000667BA">
        <w:rPr>
          <w:sz w:val="28"/>
          <w:szCs w:val="28"/>
          <w:lang w:eastAsia="en-US"/>
        </w:rPr>
        <w:t xml:space="preserve"> должна начинаться с комплекса мер (социальных, психолого-педагогических, медицинских, профессиональных), направленных на устранение возникающ</w:t>
      </w:r>
      <w:r>
        <w:rPr>
          <w:sz w:val="28"/>
          <w:szCs w:val="28"/>
          <w:lang w:eastAsia="en-US"/>
        </w:rPr>
        <w:t>их за время отбывания наказания</w:t>
      </w:r>
      <w:r w:rsidRPr="000667BA">
        <w:rPr>
          <w:sz w:val="28"/>
          <w:szCs w:val="28"/>
          <w:lang w:eastAsia="en-US"/>
        </w:rPr>
        <w:t xml:space="preserve"> нарушений взаимодействия человека с обществом, человека с трудовой сферой и т.д. </w:t>
      </w:r>
    </w:p>
    <w:p w:rsidR="00470EAB" w:rsidRPr="000667BA" w:rsidRDefault="00470EAB" w:rsidP="00470EAB">
      <w:pPr>
        <w:pStyle w:val="formattext"/>
        <w:shd w:val="clear" w:color="auto" w:fill="FFFFFF"/>
        <w:spacing w:before="0" w:beforeAutospacing="0" w:after="0" w:afterAutospacing="0"/>
        <w:ind w:firstLine="709"/>
        <w:jc w:val="both"/>
        <w:textAlignment w:val="baseline"/>
        <w:rPr>
          <w:color w:val="000000"/>
          <w:sz w:val="28"/>
          <w:szCs w:val="28"/>
        </w:rPr>
      </w:pPr>
      <w:r w:rsidRPr="000667BA">
        <w:rPr>
          <w:sz w:val="28"/>
          <w:szCs w:val="28"/>
          <w:lang w:eastAsia="en-US"/>
        </w:rPr>
        <w:t xml:space="preserve">В части деятельности </w:t>
      </w:r>
      <w:r w:rsidRPr="000667BA">
        <w:rPr>
          <w:bCs/>
          <w:sz w:val="28"/>
          <w:szCs w:val="28"/>
        </w:rPr>
        <w:t>ГКУ «Краевой центр занятости</w:t>
      </w:r>
      <w:r>
        <w:rPr>
          <w:bCs/>
          <w:sz w:val="28"/>
          <w:szCs w:val="28"/>
        </w:rPr>
        <w:t xml:space="preserve"> населения</w:t>
      </w:r>
      <w:r w:rsidRPr="000667BA">
        <w:rPr>
          <w:bCs/>
          <w:sz w:val="28"/>
          <w:szCs w:val="28"/>
        </w:rPr>
        <w:t xml:space="preserve">» </w:t>
      </w:r>
      <w:r w:rsidRPr="000667BA">
        <w:rPr>
          <w:sz w:val="28"/>
          <w:szCs w:val="28"/>
          <w:lang w:eastAsia="en-US"/>
        </w:rPr>
        <w:t xml:space="preserve">основной акцент должен быть направлен на </w:t>
      </w:r>
      <w:r w:rsidRPr="000667BA">
        <w:rPr>
          <w:color w:val="000000"/>
          <w:sz w:val="28"/>
          <w:szCs w:val="28"/>
        </w:rPr>
        <w:t xml:space="preserve">оказание адресной </w:t>
      </w:r>
      <w:r w:rsidRPr="000667BA">
        <w:rPr>
          <w:sz w:val="28"/>
          <w:szCs w:val="28"/>
          <w:lang w:eastAsia="en-US"/>
        </w:rPr>
        <w:t>помощи гражданам, освобожденным из мест лишения свободы, в профессиональном самоопределении,</w:t>
      </w:r>
      <w:r w:rsidRPr="000667BA">
        <w:rPr>
          <w:color w:val="000000"/>
          <w:sz w:val="28"/>
          <w:szCs w:val="28"/>
        </w:rPr>
        <w:t xml:space="preserve"> повышении их мотивации к трудовой деятельности по востребованным на рынке труда профессиям, оказании услуг по психологической поддержке и социальной адаптации («Клуб ищущих работу», «Новый старт», «Технология трудоустройства», тренинги и т.д.). Участие в </w:t>
      </w:r>
      <w:r>
        <w:rPr>
          <w:color w:val="000000"/>
          <w:sz w:val="28"/>
          <w:szCs w:val="28"/>
        </w:rPr>
        <w:t>программа</w:t>
      </w:r>
      <w:r w:rsidRPr="000667BA">
        <w:rPr>
          <w:color w:val="000000"/>
          <w:sz w:val="28"/>
          <w:szCs w:val="28"/>
        </w:rPr>
        <w:t>х психологической поддержки и социальной адаптации – это не только успешное трудоустройство, но и разрешение личностных проблем, выработка позитивной жизненной ориентации, актуализация собственных ресурсов для преодоления назревших проблем.</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Проблема бытового и трудового устройства лиц, освобождающихся из </w:t>
      </w:r>
      <w:r w:rsidRPr="00580735">
        <w:rPr>
          <w:rFonts w:ascii="Times New Roman" w:hAnsi="Times New Roman"/>
          <w:sz w:val="28"/>
          <w:szCs w:val="28"/>
        </w:rPr>
        <w:t>мест лишения свободы</w:t>
      </w:r>
      <w:r w:rsidRPr="000667BA">
        <w:rPr>
          <w:rFonts w:ascii="Times New Roman" w:hAnsi="Times New Roman"/>
          <w:sz w:val="28"/>
          <w:szCs w:val="28"/>
        </w:rPr>
        <w:t>, остается актуальной и требует решения не только со стороны УФСИН</w:t>
      </w:r>
      <w:r>
        <w:rPr>
          <w:rFonts w:ascii="Times New Roman" w:hAnsi="Times New Roman"/>
          <w:sz w:val="28"/>
          <w:szCs w:val="28"/>
        </w:rPr>
        <w:t xml:space="preserve"> России по Забайкальскому краю</w:t>
      </w:r>
      <w:r w:rsidRPr="000667BA">
        <w:rPr>
          <w:rFonts w:ascii="Times New Roman" w:hAnsi="Times New Roman"/>
          <w:sz w:val="28"/>
          <w:szCs w:val="28"/>
        </w:rPr>
        <w:t xml:space="preserve">, но </w:t>
      </w:r>
      <w:r>
        <w:rPr>
          <w:rFonts w:ascii="Times New Roman" w:hAnsi="Times New Roman"/>
          <w:sz w:val="28"/>
          <w:szCs w:val="28"/>
        </w:rPr>
        <w:t xml:space="preserve">и </w:t>
      </w:r>
      <w:r w:rsidRPr="000667BA">
        <w:rPr>
          <w:rFonts w:ascii="Times New Roman" w:hAnsi="Times New Roman"/>
          <w:sz w:val="28"/>
          <w:szCs w:val="28"/>
        </w:rPr>
        <w:t>органов местного самоуправления, общественных организаций.</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В июле 2018 года в исправительных учреждениях </w:t>
      </w:r>
      <w:r>
        <w:rPr>
          <w:rFonts w:ascii="Times New Roman" w:hAnsi="Times New Roman"/>
          <w:sz w:val="28"/>
          <w:szCs w:val="28"/>
        </w:rPr>
        <w:t xml:space="preserve">Забайкальского </w:t>
      </w:r>
      <w:r w:rsidRPr="000667BA">
        <w:rPr>
          <w:rFonts w:ascii="Times New Roman" w:hAnsi="Times New Roman"/>
          <w:sz w:val="28"/>
          <w:szCs w:val="28"/>
        </w:rPr>
        <w:t>края проведено анкетирование на предмет выявления лиц, нуждающихся в помощи после освобождения</w:t>
      </w:r>
      <w:r>
        <w:rPr>
          <w:rFonts w:ascii="Times New Roman" w:hAnsi="Times New Roman"/>
          <w:sz w:val="28"/>
          <w:szCs w:val="28"/>
        </w:rPr>
        <w:t>,</w:t>
      </w:r>
      <w:r w:rsidRPr="000667BA">
        <w:rPr>
          <w:rFonts w:ascii="Times New Roman" w:hAnsi="Times New Roman"/>
          <w:sz w:val="28"/>
          <w:szCs w:val="28"/>
        </w:rPr>
        <w:t xml:space="preserve"> на базе предполагаемого к созданию в рамках </w:t>
      </w:r>
      <w:r>
        <w:rPr>
          <w:rFonts w:ascii="Times New Roman" w:hAnsi="Times New Roman"/>
          <w:sz w:val="28"/>
          <w:szCs w:val="28"/>
        </w:rPr>
        <w:t>Под</w:t>
      </w:r>
      <w:r w:rsidRPr="000667BA">
        <w:rPr>
          <w:rFonts w:ascii="Times New Roman" w:hAnsi="Times New Roman"/>
          <w:bCs/>
          <w:sz w:val="28"/>
          <w:szCs w:val="28"/>
        </w:rPr>
        <w:t>программы</w:t>
      </w:r>
      <w:r w:rsidRPr="00EB2062">
        <w:rPr>
          <w:rFonts w:ascii="Times New Roman" w:hAnsi="Times New Roman"/>
          <w:bCs/>
          <w:sz w:val="28"/>
          <w:szCs w:val="28"/>
        </w:rPr>
        <w:t xml:space="preserve"> </w:t>
      </w:r>
      <w:r w:rsidRPr="00EB2062">
        <w:rPr>
          <w:rFonts w:ascii="Times New Roman" w:hAnsi="Times New Roman"/>
          <w:sz w:val="28"/>
          <w:szCs w:val="28"/>
        </w:rPr>
        <w:t>р</w:t>
      </w:r>
      <w:r w:rsidRPr="000667BA">
        <w:rPr>
          <w:rFonts w:ascii="Times New Roman" w:hAnsi="Times New Roman"/>
          <w:sz w:val="28"/>
          <w:szCs w:val="28"/>
        </w:rPr>
        <w:t>еабилитационного центра для лиц, освобо</w:t>
      </w:r>
      <w:r>
        <w:rPr>
          <w:rFonts w:ascii="Times New Roman" w:hAnsi="Times New Roman"/>
          <w:sz w:val="28"/>
          <w:szCs w:val="28"/>
        </w:rPr>
        <w:t>жденных</w:t>
      </w:r>
      <w:r w:rsidRPr="000667BA">
        <w:rPr>
          <w:rFonts w:ascii="Times New Roman" w:hAnsi="Times New Roman"/>
          <w:sz w:val="28"/>
          <w:szCs w:val="28"/>
        </w:rPr>
        <w:t xml:space="preserve"> из мест лишения свободы.</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В анкетировании приняли участи</w:t>
      </w:r>
      <w:r>
        <w:rPr>
          <w:rFonts w:ascii="Times New Roman" w:hAnsi="Times New Roman"/>
          <w:sz w:val="28"/>
          <w:szCs w:val="28"/>
        </w:rPr>
        <w:t>е 4624 осужденных, из них 154 (</w:t>
      </w:r>
      <w:r w:rsidRPr="000667BA">
        <w:rPr>
          <w:rFonts w:ascii="Times New Roman" w:hAnsi="Times New Roman"/>
          <w:sz w:val="28"/>
          <w:szCs w:val="28"/>
        </w:rPr>
        <w:t>17 женщин</w:t>
      </w:r>
      <w:r>
        <w:rPr>
          <w:rFonts w:ascii="Times New Roman" w:hAnsi="Times New Roman"/>
          <w:sz w:val="28"/>
          <w:szCs w:val="28"/>
        </w:rPr>
        <w:t xml:space="preserve">), </w:t>
      </w:r>
      <w:r w:rsidRPr="000667BA">
        <w:rPr>
          <w:rFonts w:ascii="Times New Roman" w:hAnsi="Times New Roman"/>
          <w:sz w:val="28"/>
          <w:szCs w:val="28"/>
        </w:rPr>
        <w:t>нуждаются в услугах центра, а именно:</w:t>
      </w:r>
    </w:p>
    <w:p w:rsidR="00470EAB" w:rsidRPr="000667BA" w:rsidRDefault="00470EAB" w:rsidP="00470EAB">
      <w:pPr>
        <w:pStyle w:val="a6"/>
        <w:spacing w:after="0" w:line="240" w:lineRule="auto"/>
        <w:ind w:left="709"/>
        <w:jc w:val="both"/>
        <w:rPr>
          <w:rFonts w:ascii="Times New Roman" w:hAnsi="Times New Roman"/>
          <w:sz w:val="28"/>
          <w:szCs w:val="28"/>
        </w:rPr>
      </w:pPr>
      <w:r w:rsidRPr="000667BA">
        <w:rPr>
          <w:rFonts w:ascii="Times New Roman" w:hAnsi="Times New Roman"/>
          <w:sz w:val="28"/>
          <w:szCs w:val="28"/>
        </w:rPr>
        <w:t>в трудоустройстве – 146;</w:t>
      </w:r>
    </w:p>
    <w:p w:rsidR="00470EAB" w:rsidRPr="000667BA" w:rsidRDefault="00470EAB" w:rsidP="00470EAB">
      <w:pPr>
        <w:pStyle w:val="a6"/>
        <w:spacing w:after="0" w:line="240" w:lineRule="auto"/>
        <w:ind w:left="0" w:firstLine="709"/>
        <w:jc w:val="both"/>
        <w:rPr>
          <w:rFonts w:ascii="Times New Roman" w:hAnsi="Times New Roman"/>
          <w:sz w:val="28"/>
          <w:szCs w:val="28"/>
        </w:rPr>
      </w:pPr>
      <w:r w:rsidRPr="000667BA">
        <w:rPr>
          <w:rFonts w:ascii="Times New Roman" w:hAnsi="Times New Roman"/>
          <w:sz w:val="28"/>
          <w:szCs w:val="28"/>
        </w:rPr>
        <w:t>в предоставлении места проживания – 137, из них 13 прибыли из других субъектов Российской Федерации.</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Зачастую единственным выходом для таких граждан являются создаваемые в субъектах Российской Федерации реабилитационные центры, предназначенные для временного прожива</w:t>
      </w:r>
      <w:r>
        <w:rPr>
          <w:rFonts w:ascii="Times New Roman" w:hAnsi="Times New Roman"/>
          <w:sz w:val="28"/>
          <w:szCs w:val="28"/>
        </w:rPr>
        <w:t>ния лиц, по каким-либо причинам</w:t>
      </w:r>
      <w:r w:rsidRPr="000667BA">
        <w:rPr>
          <w:rFonts w:ascii="Times New Roman" w:hAnsi="Times New Roman"/>
          <w:sz w:val="28"/>
          <w:szCs w:val="28"/>
        </w:rPr>
        <w:t xml:space="preserve"> не имеющим жилья, где они также могут получить медицинскую и юридическую помощь, одежду, питание, а также помощь в трудоустройстве и восстановлении (оформлении) документов. В целом по России существует 175 </w:t>
      </w:r>
      <w:r>
        <w:rPr>
          <w:rFonts w:ascii="Times New Roman" w:hAnsi="Times New Roman"/>
          <w:sz w:val="28"/>
          <w:szCs w:val="28"/>
        </w:rPr>
        <w:t xml:space="preserve">подобных </w:t>
      </w:r>
      <w:r w:rsidRPr="000667BA">
        <w:rPr>
          <w:rFonts w:ascii="Times New Roman" w:hAnsi="Times New Roman"/>
          <w:sz w:val="28"/>
          <w:szCs w:val="28"/>
        </w:rPr>
        <w:t>реабилитационных центров.</w:t>
      </w:r>
    </w:p>
    <w:p w:rsidR="00470EAB"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0667BA">
        <w:rPr>
          <w:rFonts w:ascii="Times New Roman" w:hAnsi="Times New Roman"/>
          <w:sz w:val="28"/>
          <w:szCs w:val="28"/>
        </w:rPr>
        <w:t xml:space="preserve">ФСИН России подготовлен Реестр (сборник) </w:t>
      </w:r>
      <w:r>
        <w:rPr>
          <w:rFonts w:ascii="Times New Roman" w:hAnsi="Times New Roman"/>
          <w:sz w:val="28"/>
          <w:szCs w:val="28"/>
        </w:rPr>
        <w:t>функционирующих центров</w:t>
      </w:r>
      <w:r w:rsidRPr="000667BA">
        <w:rPr>
          <w:rFonts w:ascii="Times New Roman" w:hAnsi="Times New Roman"/>
          <w:sz w:val="28"/>
          <w:szCs w:val="28"/>
        </w:rPr>
        <w:t xml:space="preserve"> социальной адаптации граждан в субъектах Р</w:t>
      </w:r>
      <w:r>
        <w:rPr>
          <w:rFonts w:ascii="Times New Roman" w:hAnsi="Times New Roman"/>
          <w:sz w:val="28"/>
          <w:szCs w:val="28"/>
        </w:rPr>
        <w:t xml:space="preserve">оссийской </w:t>
      </w:r>
      <w:r w:rsidRPr="000667BA">
        <w:rPr>
          <w:rFonts w:ascii="Times New Roman" w:hAnsi="Times New Roman"/>
          <w:sz w:val="28"/>
          <w:szCs w:val="28"/>
        </w:rPr>
        <w:t>Ф</w:t>
      </w:r>
      <w:r>
        <w:rPr>
          <w:rFonts w:ascii="Times New Roman" w:hAnsi="Times New Roman"/>
          <w:sz w:val="28"/>
          <w:szCs w:val="28"/>
        </w:rPr>
        <w:t>едерации</w:t>
      </w:r>
      <w:r w:rsidRPr="000667BA">
        <w:rPr>
          <w:rFonts w:ascii="Times New Roman" w:hAnsi="Times New Roman"/>
          <w:sz w:val="28"/>
          <w:szCs w:val="28"/>
        </w:rPr>
        <w:t xml:space="preserve">, который </w:t>
      </w:r>
      <w:r>
        <w:rPr>
          <w:rFonts w:ascii="Times New Roman" w:hAnsi="Times New Roman"/>
          <w:sz w:val="28"/>
          <w:szCs w:val="28"/>
        </w:rPr>
        <w:t>доступен для граждан</w:t>
      </w:r>
      <w:r w:rsidRPr="000667BA">
        <w:rPr>
          <w:rFonts w:ascii="Times New Roman" w:hAnsi="Times New Roman"/>
          <w:sz w:val="28"/>
          <w:szCs w:val="28"/>
        </w:rPr>
        <w:t xml:space="preserve"> как в исправительных учреждениях, так и на официальном сайте УФСИН</w:t>
      </w:r>
      <w:r>
        <w:rPr>
          <w:rFonts w:ascii="Times New Roman" w:hAnsi="Times New Roman"/>
          <w:sz w:val="28"/>
          <w:szCs w:val="28"/>
        </w:rPr>
        <w:t xml:space="preserve"> России. Согласно Реестру,</w:t>
      </w:r>
      <w:r w:rsidRPr="000667BA">
        <w:rPr>
          <w:rFonts w:ascii="Times New Roman" w:hAnsi="Times New Roman"/>
          <w:sz w:val="28"/>
          <w:szCs w:val="28"/>
        </w:rPr>
        <w:t xml:space="preserve"> наибольшее количество центров, оказывающих помощь осужденным, имеется в Ре</w:t>
      </w:r>
      <w:r>
        <w:rPr>
          <w:rFonts w:ascii="Times New Roman" w:hAnsi="Times New Roman"/>
          <w:sz w:val="28"/>
          <w:szCs w:val="28"/>
        </w:rPr>
        <w:t>спублике Дагестан (5), Удмуртской</w:t>
      </w:r>
      <w:r w:rsidRPr="000667BA">
        <w:rPr>
          <w:rFonts w:ascii="Times New Roman" w:hAnsi="Times New Roman"/>
          <w:sz w:val="28"/>
          <w:szCs w:val="28"/>
        </w:rPr>
        <w:t xml:space="preserve"> Республик</w:t>
      </w:r>
      <w:r>
        <w:rPr>
          <w:rFonts w:ascii="Times New Roman" w:hAnsi="Times New Roman"/>
          <w:sz w:val="28"/>
          <w:szCs w:val="28"/>
        </w:rPr>
        <w:t>е</w:t>
      </w:r>
      <w:r w:rsidRPr="000667BA">
        <w:rPr>
          <w:rFonts w:ascii="Times New Roman" w:hAnsi="Times New Roman"/>
          <w:sz w:val="28"/>
          <w:szCs w:val="28"/>
        </w:rPr>
        <w:t>, Красноярск</w:t>
      </w:r>
      <w:r>
        <w:rPr>
          <w:rFonts w:ascii="Times New Roman" w:hAnsi="Times New Roman"/>
          <w:sz w:val="28"/>
          <w:szCs w:val="28"/>
        </w:rPr>
        <w:t>ом</w:t>
      </w:r>
      <w:r w:rsidRPr="000667BA">
        <w:rPr>
          <w:rFonts w:ascii="Times New Roman" w:hAnsi="Times New Roman"/>
          <w:sz w:val="28"/>
          <w:szCs w:val="28"/>
        </w:rPr>
        <w:t xml:space="preserve"> кра</w:t>
      </w:r>
      <w:r>
        <w:rPr>
          <w:rFonts w:ascii="Times New Roman" w:hAnsi="Times New Roman"/>
          <w:sz w:val="28"/>
          <w:szCs w:val="28"/>
        </w:rPr>
        <w:t>е</w:t>
      </w:r>
      <w:r w:rsidRPr="000667BA">
        <w:rPr>
          <w:rFonts w:ascii="Times New Roman" w:hAnsi="Times New Roman"/>
          <w:sz w:val="28"/>
          <w:szCs w:val="28"/>
        </w:rPr>
        <w:t>, Владимирск</w:t>
      </w:r>
      <w:r>
        <w:rPr>
          <w:rFonts w:ascii="Times New Roman" w:hAnsi="Times New Roman"/>
          <w:sz w:val="28"/>
          <w:szCs w:val="28"/>
        </w:rPr>
        <w:t>ой</w:t>
      </w:r>
      <w:r w:rsidRPr="000667BA">
        <w:rPr>
          <w:rFonts w:ascii="Times New Roman" w:hAnsi="Times New Roman"/>
          <w:sz w:val="28"/>
          <w:szCs w:val="28"/>
        </w:rPr>
        <w:t xml:space="preserve"> област</w:t>
      </w:r>
      <w:r>
        <w:rPr>
          <w:rFonts w:ascii="Times New Roman" w:hAnsi="Times New Roman"/>
          <w:sz w:val="28"/>
          <w:szCs w:val="28"/>
        </w:rPr>
        <w:t>и</w:t>
      </w:r>
      <w:r w:rsidRPr="000667BA">
        <w:rPr>
          <w:rFonts w:ascii="Times New Roman" w:hAnsi="Times New Roman"/>
          <w:sz w:val="28"/>
          <w:szCs w:val="28"/>
        </w:rPr>
        <w:t>, Волгоградск</w:t>
      </w:r>
      <w:r>
        <w:rPr>
          <w:rFonts w:ascii="Times New Roman" w:hAnsi="Times New Roman"/>
          <w:sz w:val="28"/>
          <w:szCs w:val="28"/>
        </w:rPr>
        <w:t>ой</w:t>
      </w:r>
      <w:r w:rsidRPr="000667BA">
        <w:rPr>
          <w:rFonts w:ascii="Times New Roman" w:hAnsi="Times New Roman"/>
          <w:sz w:val="28"/>
          <w:szCs w:val="28"/>
        </w:rPr>
        <w:t xml:space="preserve"> област</w:t>
      </w:r>
      <w:r>
        <w:rPr>
          <w:rFonts w:ascii="Times New Roman" w:hAnsi="Times New Roman"/>
          <w:sz w:val="28"/>
          <w:szCs w:val="28"/>
        </w:rPr>
        <w:t>и</w:t>
      </w:r>
      <w:r w:rsidRPr="000667BA">
        <w:rPr>
          <w:rFonts w:ascii="Times New Roman" w:hAnsi="Times New Roman"/>
          <w:sz w:val="28"/>
          <w:szCs w:val="28"/>
        </w:rPr>
        <w:t xml:space="preserve"> (4).</w:t>
      </w:r>
      <w:r w:rsidR="007D7D51">
        <w:rPr>
          <w:rFonts w:ascii="Times New Roman" w:hAnsi="Times New Roman"/>
          <w:sz w:val="28"/>
          <w:szCs w:val="28"/>
        </w:rPr>
        <w:t xml:space="preserve"> </w:t>
      </w:r>
      <w:r w:rsidR="007D7D51" w:rsidRPr="007D7D51">
        <w:rPr>
          <w:rFonts w:ascii="Times New Roman" w:hAnsi="Times New Roman"/>
          <w:sz w:val="28"/>
          <w:szCs w:val="28"/>
        </w:rPr>
        <w:t>Возможно создание указанных центров на базе социально ориентированных некоммерческих организаций.</w:t>
      </w:r>
    </w:p>
    <w:p w:rsidR="007D7D51" w:rsidRPr="007D7D51" w:rsidRDefault="007D7D51" w:rsidP="00470EAB">
      <w:pPr>
        <w:spacing w:after="0" w:line="240" w:lineRule="auto"/>
        <w:ind w:firstLine="709"/>
        <w:jc w:val="both"/>
        <w:rPr>
          <w:rFonts w:ascii="Times New Roman" w:hAnsi="Times New Roman"/>
        </w:rPr>
      </w:pPr>
      <w:r w:rsidRPr="007D7D51">
        <w:rPr>
          <w:rFonts w:ascii="Times New Roman" w:hAnsi="Times New Roman"/>
        </w:rPr>
        <w:t>(в ред. постановления Правительства Забайкальского края № 514 от 1.11.2022)</w:t>
      </w:r>
    </w:p>
    <w:p w:rsidR="007D7D51" w:rsidRPr="007D7D51" w:rsidRDefault="007D7D51" w:rsidP="007D7D51">
      <w:pPr>
        <w:spacing w:after="0" w:line="240" w:lineRule="auto"/>
        <w:ind w:firstLine="709"/>
        <w:jc w:val="both"/>
        <w:rPr>
          <w:rFonts w:ascii="Times New Roman" w:hAnsi="Times New Roman"/>
        </w:rPr>
      </w:pPr>
      <w:r>
        <w:rPr>
          <w:rFonts w:ascii="Times New Roman" w:hAnsi="Times New Roman"/>
          <w:sz w:val="28"/>
          <w:szCs w:val="28"/>
        </w:rPr>
        <w:t xml:space="preserve">Абзац </w:t>
      </w:r>
      <w:r w:rsidRPr="007D7D51">
        <w:rPr>
          <w:rFonts w:ascii="Times New Roman" w:hAnsi="Times New Roman"/>
          <w:sz w:val="28"/>
          <w:szCs w:val="28"/>
        </w:rPr>
        <w:t>шестьдесят четвертый</w:t>
      </w:r>
      <w:r>
        <w:rPr>
          <w:rFonts w:ascii="Times New Roman" w:hAnsi="Times New Roman"/>
          <w:sz w:val="28"/>
          <w:szCs w:val="28"/>
        </w:rPr>
        <w:t xml:space="preserve"> утратил силу </w:t>
      </w:r>
      <w:r w:rsidRPr="007D7D51">
        <w:rPr>
          <w:rFonts w:ascii="Times New Roman" w:hAnsi="Times New Roman"/>
        </w:rPr>
        <w:t>(в ред. постановления Правительства Забайкальского края № 514 от 1.11.2022)</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 xml:space="preserve">Кроме того, отсутствует региональная целевая </w:t>
      </w:r>
      <w:r>
        <w:rPr>
          <w:rFonts w:ascii="Times New Roman" w:hAnsi="Times New Roman"/>
          <w:sz w:val="28"/>
          <w:szCs w:val="28"/>
        </w:rPr>
        <w:t>программа</w:t>
      </w:r>
      <w:r w:rsidRPr="000667BA">
        <w:rPr>
          <w:rFonts w:ascii="Times New Roman" w:hAnsi="Times New Roman"/>
          <w:sz w:val="28"/>
          <w:szCs w:val="28"/>
        </w:rPr>
        <w:t xml:space="preserve">, направленная на ресоциализацию лиц, освобожденных из исправительных учреждений края. При этом эффективность ресоциализации </w:t>
      </w:r>
      <w:r>
        <w:rPr>
          <w:rFonts w:ascii="Times New Roman" w:hAnsi="Times New Roman"/>
          <w:sz w:val="28"/>
          <w:szCs w:val="28"/>
        </w:rPr>
        <w:t>таких лиц</w:t>
      </w:r>
      <w:r w:rsidRPr="000667BA">
        <w:rPr>
          <w:rFonts w:ascii="Times New Roman" w:hAnsi="Times New Roman"/>
          <w:sz w:val="28"/>
          <w:szCs w:val="28"/>
        </w:rPr>
        <w:t xml:space="preserve"> напрямую зависит от финанси</w:t>
      </w:r>
      <w:r>
        <w:rPr>
          <w:rFonts w:ascii="Times New Roman" w:hAnsi="Times New Roman"/>
          <w:sz w:val="28"/>
          <w:szCs w:val="28"/>
        </w:rPr>
        <w:t>рования программы</w:t>
      </w:r>
      <w:r w:rsidRPr="000667BA">
        <w:rPr>
          <w:rFonts w:ascii="Times New Roman" w:hAnsi="Times New Roman"/>
          <w:sz w:val="28"/>
          <w:szCs w:val="28"/>
        </w:rPr>
        <w:t>.</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Учитывая государственную значимость проблемы, Федеральным законо</w:t>
      </w:r>
      <w:r>
        <w:rPr>
          <w:rFonts w:ascii="Times New Roman" w:hAnsi="Times New Roman"/>
          <w:sz w:val="28"/>
          <w:szCs w:val="28"/>
        </w:rPr>
        <w:t>м от 25 декабря 2008 года № 277-</w:t>
      </w:r>
      <w:r w:rsidRPr="000667BA">
        <w:rPr>
          <w:rFonts w:ascii="Times New Roman" w:hAnsi="Times New Roman"/>
          <w:sz w:val="28"/>
          <w:szCs w:val="28"/>
        </w:rPr>
        <w:t>ФЗ «О внесении изменения в Закон Российской Федерации «Об учреждениях и органах, исполняющих уголовные наказания в виде лишения свободы» установлено право органов государственной власти субъектов Российской Федерации оказывать содействие в обеспечении трудовой занятости осужденных за счет средств собственных бюджетов. На заседании Президиума Государственного Совета Российской Федерации, состоявшегося 11 февраля 2009 года, была выделена проблема организации обучения осужденных и развития производства в исправительных учреждениях.</w:t>
      </w:r>
    </w:p>
    <w:p w:rsidR="00470EAB" w:rsidRPr="000667BA" w:rsidRDefault="00470EAB" w:rsidP="00470EAB">
      <w:pPr>
        <w:spacing w:after="0" w:line="240" w:lineRule="auto"/>
        <w:ind w:firstLine="709"/>
        <w:jc w:val="both"/>
        <w:rPr>
          <w:rFonts w:ascii="Times New Roman" w:hAnsi="Times New Roman"/>
          <w:sz w:val="28"/>
          <w:szCs w:val="28"/>
        </w:rPr>
      </w:pPr>
      <w:r w:rsidRPr="000667BA">
        <w:rPr>
          <w:rFonts w:ascii="Times New Roman" w:hAnsi="Times New Roman"/>
          <w:sz w:val="28"/>
          <w:szCs w:val="28"/>
        </w:rPr>
        <w:t>Необходимость в</w:t>
      </w:r>
      <w:r w:rsidRPr="000667BA">
        <w:rPr>
          <w:rFonts w:ascii="Times New Roman" w:hAnsi="Times New Roman"/>
          <w:bCs/>
          <w:sz w:val="28"/>
          <w:szCs w:val="28"/>
        </w:rPr>
        <w:t xml:space="preserve"> П</w:t>
      </w:r>
      <w:r>
        <w:rPr>
          <w:rFonts w:ascii="Times New Roman" w:hAnsi="Times New Roman"/>
          <w:bCs/>
          <w:sz w:val="28"/>
          <w:szCs w:val="28"/>
        </w:rPr>
        <w:t>одп</w:t>
      </w:r>
      <w:r w:rsidRPr="000667BA">
        <w:rPr>
          <w:rFonts w:ascii="Times New Roman" w:hAnsi="Times New Roman"/>
          <w:bCs/>
          <w:sz w:val="28"/>
          <w:szCs w:val="28"/>
        </w:rPr>
        <w:t>рограмме</w:t>
      </w:r>
      <w:r w:rsidRPr="000667BA">
        <w:rPr>
          <w:rFonts w:ascii="Times New Roman" w:hAnsi="Times New Roman"/>
          <w:b/>
          <w:bCs/>
          <w:sz w:val="28"/>
          <w:szCs w:val="28"/>
        </w:rPr>
        <w:t xml:space="preserve"> </w:t>
      </w:r>
      <w:r w:rsidRPr="000667BA">
        <w:rPr>
          <w:rFonts w:ascii="Times New Roman" w:hAnsi="Times New Roman"/>
          <w:sz w:val="28"/>
          <w:szCs w:val="28"/>
        </w:rPr>
        <w:t xml:space="preserve">вызвана неотложностью решения острейших социальных и экономических проблем в области трудовой адаптации осужденных и последующей их ресоциализации и адаптации в обществе. </w:t>
      </w:r>
    </w:p>
    <w:p w:rsidR="00470EAB" w:rsidRPr="000667BA" w:rsidRDefault="00470EAB" w:rsidP="00470EAB">
      <w:pPr>
        <w:shd w:val="clear" w:color="auto" w:fill="FFFFFF"/>
        <w:spacing w:after="0" w:line="240" w:lineRule="auto"/>
        <w:ind w:firstLine="709"/>
        <w:jc w:val="both"/>
        <w:textAlignment w:val="baseline"/>
        <w:rPr>
          <w:rFonts w:ascii="Times New Roman" w:hAnsi="Times New Roman"/>
          <w:b/>
          <w:spacing w:val="2"/>
          <w:sz w:val="28"/>
          <w:szCs w:val="28"/>
        </w:rPr>
      </w:pPr>
      <w:r>
        <w:rPr>
          <w:rFonts w:ascii="Times New Roman" w:hAnsi="Times New Roman"/>
          <w:sz w:val="28"/>
          <w:szCs w:val="28"/>
        </w:rPr>
        <w:t>Подпрограмма</w:t>
      </w:r>
      <w:r w:rsidRPr="000667BA">
        <w:rPr>
          <w:rFonts w:ascii="Times New Roman" w:hAnsi="Times New Roman"/>
          <w:sz w:val="28"/>
          <w:szCs w:val="28"/>
        </w:rPr>
        <w:t xml:space="preserve"> разработана для достижения приоритетов и целей социально-экономического развития Забайкальского края, определенных в Стратегии социально-экономического развития Забайкальского края на период до 2030 года, утвержденной постановлением Правительства Забайкальского края </w:t>
      </w:r>
      <w:hyperlink r:id="rId78" w:history="1">
        <w:r w:rsidRPr="000667BA">
          <w:rPr>
            <w:rFonts w:ascii="Times New Roman" w:hAnsi="Times New Roman"/>
            <w:sz w:val="28"/>
            <w:szCs w:val="28"/>
          </w:rPr>
          <w:t>от 26 декабря 2013 года №</w:t>
        </w:r>
      </w:hyperlink>
      <w:r w:rsidRPr="000667BA">
        <w:rPr>
          <w:rFonts w:ascii="Times New Roman" w:hAnsi="Times New Roman"/>
          <w:sz w:val="28"/>
          <w:szCs w:val="28"/>
        </w:rPr>
        <w:t xml:space="preserve"> 586, а также </w:t>
      </w:r>
      <w:r w:rsidRPr="000667BA">
        <w:rPr>
          <w:rFonts w:ascii="Times New Roman" w:hAnsi="Times New Roman"/>
          <w:color w:val="000000"/>
          <w:sz w:val="28"/>
          <w:szCs w:val="28"/>
          <w:shd w:val="clear" w:color="auto" w:fill="FFFFFF"/>
        </w:rPr>
        <w:t xml:space="preserve">в соответствии с </w:t>
      </w:r>
      <w:r w:rsidRPr="000667BA">
        <w:rPr>
          <w:rFonts w:ascii="Times New Roman" w:hAnsi="Times New Roman"/>
          <w:sz w:val="28"/>
          <w:szCs w:val="28"/>
        </w:rPr>
        <w:t>протоколом оперативного совещания Совета Без</w:t>
      </w:r>
      <w:r>
        <w:rPr>
          <w:rFonts w:ascii="Times New Roman" w:hAnsi="Times New Roman"/>
          <w:sz w:val="28"/>
          <w:szCs w:val="28"/>
        </w:rPr>
        <w:t xml:space="preserve">опасности Российской Федерации </w:t>
      </w:r>
      <w:r w:rsidRPr="000667BA">
        <w:rPr>
          <w:rFonts w:ascii="Times New Roman" w:hAnsi="Times New Roman"/>
          <w:sz w:val="28"/>
          <w:szCs w:val="28"/>
        </w:rPr>
        <w:t>от 9 мая 2019 года, утвержденн</w:t>
      </w:r>
      <w:r>
        <w:rPr>
          <w:rFonts w:ascii="Times New Roman" w:hAnsi="Times New Roman"/>
          <w:sz w:val="28"/>
          <w:szCs w:val="28"/>
        </w:rPr>
        <w:t>ым</w:t>
      </w:r>
      <w:r w:rsidRPr="000667BA">
        <w:rPr>
          <w:rFonts w:ascii="Times New Roman" w:hAnsi="Times New Roman"/>
          <w:sz w:val="28"/>
          <w:szCs w:val="28"/>
        </w:rPr>
        <w:t xml:space="preserve"> Президентом Росс</w:t>
      </w:r>
      <w:r>
        <w:rPr>
          <w:rFonts w:ascii="Times New Roman" w:hAnsi="Times New Roman"/>
          <w:sz w:val="28"/>
          <w:szCs w:val="28"/>
        </w:rPr>
        <w:t xml:space="preserve">ийской Федерации В.В.Путиным </w:t>
      </w:r>
      <w:r w:rsidRPr="000667BA">
        <w:rPr>
          <w:rFonts w:ascii="Times New Roman" w:hAnsi="Times New Roman"/>
          <w:sz w:val="28"/>
          <w:szCs w:val="28"/>
        </w:rPr>
        <w:t xml:space="preserve">16 мая 2019 года </w:t>
      </w:r>
      <w:r>
        <w:rPr>
          <w:rFonts w:ascii="Times New Roman" w:hAnsi="Times New Roman"/>
          <w:sz w:val="28"/>
          <w:szCs w:val="28"/>
        </w:rPr>
        <w:t xml:space="preserve">№ </w:t>
      </w:r>
      <w:r w:rsidRPr="000667BA">
        <w:rPr>
          <w:rFonts w:ascii="Times New Roman" w:hAnsi="Times New Roman"/>
          <w:sz w:val="28"/>
          <w:szCs w:val="28"/>
        </w:rPr>
        <w:t>Пр-844.</w:t>
      </w:r>
    </w:p>
    <w:p w:rsidR="00470EAB" w:rsidRPr="00AC56DF" w:rsidRDefault="00470EAB" w:rsidP="00470EAB">
      <w:pPr>
        <w:autoSpaceDE w:val="0"/>
        <w:autoSpaceDN w:val="0"/>
        <w:adjustRightInd w:val="0"/>
        <w:spacing w:after="0" w:line="240" w:lineRule="auto"/>
        <w:ind w:firstLine="709"/>
        <w:jc w:val="both"/>
        <w:rPr>
          <w:rFonts w:ascii="Times New Roman" w:hAnsi="Times New Roman"/>
          <w:b/>
          <w:sz w:val="28"/>
          <w:szCs w:val="28"/>
        </w:rPr>
      </w:pPr>
    </w:p>
    <w:p w:rsidR="00470EAB" w:rsidRPr="00AC56DF" w:rsidRDefault="00470EAB" w:rsidP="00470EAB">
      <w:pPr>
        <w:autoSpaceDE w:val="0"/>
        <w:autoSpaceDN w:val="0"/>
        <w:adjustRightInd w:val="0"/>
        <w:spacing w:after="0" w:line="240" w:lineRule="auto"/>
        <w:jc w:val="center"/>
        <w:rPr>
          <w:rFonts w:ascii="Times New Roman" w:hAnsi="Times New Roman"/>
          <w:b/>
          <w:sz w:val="28"/>
          <w:szCs w:val="28"/>
        </w:rPr>
      </w:pPr>
      <w:r w:rsidRPr="00AC56DF">
        <w:rPr>
          <w:rFonts w:ascii="Times New Roman" w:hAnsi="Times New Roman"/>
          <w:b/>
          <w:sz w:val="28"/>
          <w:szCs w:val="28"/>
        </w:rPr>
        <w:t>2. Пер</w:t>
      </w:r>
      <w:r>
        <w:rPr>
          <w:rFonts w:ascii="Times New Roman" w:hAnsi="Times New Roman"/>
          <w:b/>
          <w:sz w:val="28"/>
          <w:szCs w:val="28"/>
        </w:rPr>
        <w:t>е</w:t>
      </w:r>
      <w:r w:rsidRPr="00AC56DF">
        <w:rPr>
          <w:rFonts w:ascii="Times New Roman" w:hAnsi="Times New Roman"/>
          <w:b/>
          <w:sz w:val="28"/>
          <w:szCs w:val="28"/>
        </w:rPr>
        <w:t xml:space="preserve">чень приоритетов государственной политики в сфере реализации </w:t>
      </w:r>
      <w:r>
        <w:rPr>
          <w:rFonts w:ascii="Times New Roman" w:hAnsi="Times New Roman"/>
          <w:b/>
          <w:sz w:val="28"/>
          <w:szCs w:val="28"/>
        </w:rPr>
        <w:t>П</w:t>
      </w:r>
      <w:r w:rsidRPr="00AC56DF">
        <w:rPr>
          <w:rFonts w:ascii="Times New Roman" w:hAnsi="Times New Roman"/>
          <w:b/>
          <w:sz w:val="28"/>
          <w:szCs w:val="28"/>
        </w:rPr>
        <w:t>одпрограммы</w:t>
      </w:r>
    </w:p>
    <w:p w:rsidR="00470EAB" w:rsidRPr="000667BA" w:rsidRDefault="00470EAB" w:rsidP="00470EAB">
      <w:pPr>
        <w:widowControl w:val="0"/>
        <w:autoSpaceDE w:val="0"/>
        <w:autoSpaceDN w:val="0"/>
        <w:adjustRightInd w:val="0"/>
        <w:spacing w:after="0" w:line="240" w:lineRule="auto"/>
        <w:ind w:firstLine="709"/>
        <w:contextualSpacing/>
        <w:jc w:val="both"/>
        <w:rPr>
          <w:rFonts w:ascii="Times New Roman" w:hAnsi="Times New Roman"/>
          <w:b/>
          <w:sz w:val="28"/>
          <w:szCs w:val="28"/>
        </w:rPr>
      </w:pPr>
    </w:p>
    <w:p w:rsidR="00470EAB" w:rsidRPr="000667BA" w:rsidRDefault="00470EAB" w:rsidP="00470EA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Подпрограмма</w:t>
      </w:r>
      <w:r w:rsidRPr="000667BA">
        <w:rPr>
          <w:rFonts w:ascii="Times New Roman" w:hAnsi="Times New Roman"/>
          <w:sz w:val="28"/>
          <w:szCs w:val="28"/>
        </w:rPr>
        <w:t xml:space="preserve"> разработана с учетом приоритетных направлений Указа Президента Р</w:t>
      </w:r>
      <w:r>
        <w:rPr>
          <w:rFonts w:ascii="Times New Roman" w:hAnsi="Times New Roman"/>
          <w:sz w:val="28"/>
          <w:szCs w:val="28"/>
        </w:rPr>
        <w:t>оссийской Федерации от 7 мая 2018 года № 204</w:t>
      </w:r>
      <w:r w:rsidRPr="000667BA">
        <w:rPr>
          <w:rFonts w:ascii="Times New Roman" w:hAnsi="Times New Roman"/>
          <w:sz w:val="28"/>
          <w:szCs w:val="28"/>
        </w:rPr>
        <w:t xml:space="preserve"> </w:t>
      </w:r>
      <w:r>
        <w:rPr>
          <w:rFonts w:ascii="Times New Roman" w:hAnsi="Times New Roman"/>
          <w:sz w:val="28"/>
          <w:szCs w:val="28"/>
        </w:rPr>
        <w:br/>
      </w:r>
      <w:r w:rsidRPr="000667BA">
        <w:rPr>
          <w:rFonts w:ascii="Times New Roman" w:hAnsi="Times New Roman"/>
          <w:sz w:val="28"/>
          <w:szCs w:val="28"/>
        </w:rPr>
        <w:t>«О национальных целях и стратегических задачах разв</w:t>
      </w:r>
      <w:r>
        <w:rPr>
          <w:rFonts w:ascii="Times New Roman" w:hAnsi="Times New Roman"/>
          <w:sz w:val="28"/>
          <w:szCs w:val="28"/>
        </w:rPr>
        <w:t xml:space="preserve">ития Российской Федерации на период до 2024 года», с </w:t>
      </w:r>
      <w:r w:rsidRPr="000667BA">
        <w:rPr>
          <w:rFonts w:ascii="Times New Roman" w:hAnsi="Times New Roman"/>
          <w:sz w:val="28"/>
          <w:szCs w:val="28"/>
        </w:rPr>
        <w:t>учетом приоритетных направлений социально-экономического развития З</w:t>
      </w:r>
      <w:r>
        <w:rPr>
          <w:rFonts w:ascii="Times New Roman" w:hAnsi="Times New Roman"/>
          <w:sz w:val="28"/>
          <w:szCs w:val="28"/>
        </w:rPr>
        <w:t xml:space="preserve">абайкальского края, рынка труда, </w:t>
      </w:r>
      <w:r w:rsidRPr="000667BA">
        <w:rPr>
          <w:rFonts w:ascii="Times New Roman" w:hAnsi="Times New Roman"/>
          <w:sz w:val="28"/>
          <w:szCs w:val="28"/>
        </w:rPr>
        <w:t>Стратегии социально-экономического развития Забайкальского края на период до 2030 года, решений Правительства Забайкальского края.</w:t>
      </w:r>
    </w:p>
    <w:p w:rsidR="00470EAB" w:rsidRPr="000667BA" w:rsidRDefault="00470EAB" w:rsidP="00470EAB">
      <w:pPr>
        <w:autoSpaceDE w:val="0"/>
        <w:autoSpaceDN w:val="0"/>
        <w:adjustRightInd w:val="0"/>
        <w:spacing w:after="0" w:line="240" w:lineRule="auto"/>
        <w:ind w:firstLine="709"/>
        <w:contextualSpacing/>
        <w:jc w:val="both"/>
        <w:rPr>
          <w:rFonts w:ascii="Times New Roman" w:hAnsi="Times New Roman"/>
          <w:sz w:val="28"/>
          <w:szCs w:val="28"/>
        </w:rPr>
      </w:pPr>
      <w:r w:rsidRPr="000667BA">
        <w:rPr>
          <w:rFonts w:ascii="Times New Roman" w:hAnsi="Times New Roman"/>
          <w:sz w:val="28"/>
          <w:szCs w:val="28"/>
        </w:rPr>
        <w:t>Направления реализации П</w:t>
      </w:r>
      <w:r>
        <w:rPr>
          <w:rFonts w:ascii="Times New Roman" w:hAnsi="Times New Roman"/>
          <w:sz w:val="28"/>
          <w:szCs w:val="28"/>
        </w:rPr>
        <w:t>одп</w:t>
      </w:r>
      <w:r w:rsidRPr="000667BA">
        <w:rPr>
          <w:rFonts w:ascii="Times New Roman" w:hAnsi="Times New Roman"/>
          <w:sz w:val="28"/>
          <w:szCs w:val="28"/>
        </w:rPr>
        <w:t>рограммы соответствуют приоритетам и целям государственной политики в сфере профилактики правонарушений, в том числе обозначенным в государственной программе Российской Федерации «Обеспечение общественного порядка и противодействие преступности</w:t>
      </w:r>
      <w:r>
        <w:rPr>
          <w:rFonts w:ascii="Times New Roman" w:hAnsi="Times New Roman"/>
          <w:sz w:val="28"/>
          <w:szCs w:val="28"/>
        </w:rPr>
        <w:t>»</w:t>
      </w:r>
      <w:r w:rsidRPr="000667BA">
        <w:rPr>
          <w:rFonts w:ascii="Times New Roman" w:hAnsi="Times New Roman"/>
          <w:sz w:val="28"/>
          <w:szCs w:val="28"/>
        </w:rPr>
        <w:t xml:space="preserve">, утвержденной </w:t>
      </w:r>
      <w:r>
        <w:rPr>
          <w:rFonts w:ascii="Times New Roman" w:hAnsi="Times New Roman"/>
          <w:sz w:val="28"/>
          <w:szCs w:val="28"/>
        </w:rPr>
        <w:t>постановл</w:t>
      </w:r>
      <w:r w:rsidRPr="000667BA">
        <w:rPr>
          <w:rFonts w:ascii="Times New Roman" w:hAnsi="Times New Roman"/>
          <w:sz w:val="28"/>
          <w:szCs w:val="28"/>
        </w:rPr>
        <w:t xml:space="preserve">ением Правительства Российской Федерации от </w:t>
      </w:r>
      <w:r>
        <w:rPr>
          <w:rFonts w:ascii="Times New Roman" w:hAnsi="Times New Roman"/>
          <w:sz w:val="28"/>
          <w:szCs w:val="28"/>
        </w:rPr>
        <w:t>15 апреля</w:t>
      </w:r>
      <w:r w:rsidRPr="000667BA">
        <w:rPr>
          <w:rFonts w:ascii="Times New Roman" w:hAnsi="Times New Roman"/>
          <w:sz w:val="28"/>
          <w:szCs w:val="28"/>
        </w:rPr>
        <w:t xml:space="preserve"> 201</w:t>
      </w:r>
      <w:r>
        <w:rPr>
          <w:rFonts w:ascii="Times New Roman" w:hAnsi="Times New Roman"/>
          <w:sz w:val="28"/>
          <w:szCs w:val="28"/>
        </w:rPr>
        <w:t>4</w:t>
      </w:r>
      <w:r w:rsidRPr="000667BA">
        <w:rPr>
          <w:rFonts w:ascii="Times New Roman" w:hAnsi="Times New Roman"/>
          <w:sz w:val="28"/>
          <w:szCs w:val="28"/>
        </w:rPr>
        <w:t xml:space="preserve"> года № </w:t>
      </w:r>
      <w:r>
        <w:rPr>
          <w:rFonts w:ascii="Times New Roman" w:hAnsi="Times New Roman"/>
          <w:sz w:val="28"/>
          <w:szCs w:val="28"/>
        </w:rPr>
        <w:t>345</w:t>
      </w:r>
      <w:r w:rsidRPr="000667BA">
        <w:rPr>
          <w:rFonts w:ascii="Times New Roman" w:hAnsi="Times New Roman"/>
          <w:sz w:val="28"/>
          <w:szCs w:val="28"/>
        </w:rPr>
        <w:t>.</w:t>
      </w:r>
    </w:p>
    <w:p w:rsidR="00470EAB" w:rsidRPr="000667BA" w:rsidRDefault="00470EAB" w:rsidP="00470EA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67BA">
        <w:rPr>
          <w:rFonts w:ascii="Times New Roman" w:hAnsi="Times New Roman"/>
          <w:sz w:val="28"/>
          <w:szCs w:val="28"/>
        </w:rPr>
        <w:t>В качестве приоритетов в сфере обеспечения правопорядка в Забайкальском крае в среднесрочной перспективе установлены:</w:t>
      </w:r>
    </w:p>
    <w:p w:rsidR="00470EAB" w:rsidRPr="000667BA" w:rsidRDefault="00470EAB" w:rsidP="00470EAB">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0667BA">
        <w:rPr>
          <w:rFonts w:ascii="Times New Roman" w:hAnsi="Times New Roman"/>
          <w:sz w:val="28"/>
          <w:szCs w:val="28"/>
        </w:rPr>
        <w:t xml:space="preserve">создание условий для обеспечения безопасности граждан на территории </w:t>
      </w:r>
      <w:r>
        <w:rPr>
          <w:rFonts w:ascii="Times New Roman" w:hAnsi="Times New Roman"/>
          <w:sz w:val="28"/>
          <w:szCs w:val="28"/>
        </w:rPr>
        <w:t xml:space="preserve">Забайкальского </w:t>
      </w:r>
      <w:r w:rsidRPr="000667BA">
        <w:rPr>
          <w:rFonts w:ascii="Times New Roman" w:hAnsi="Times New Roman"/>
          <w:sz w:val="28"/>
          <w:szCs w:val="28"/>
        </w:rPr>
        <w:t>края;</w:t>
      </w:r>
    </w:p>
    <w:p w:rsidR="00470EAB" w:rsidRPr="000667BA" w:rsidRDefault="00470EAB" w:rsidP="00470EAB">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0667BA">
        <w:rPr>
          <w:rFonts w:ascii="Times New Roman" w:hAnsi="Times New Roman"/>
          <w:sz w:val="28"/>
          <w:szCs w:val="28"/>
        </w:rPr>
        <w:t>профилактика рецидивной преступности, противоправных действий, снижение уровня преступности;</w:t>
      </w:r>
    </w:p>
    <w:p w:rsidR="00470EAB" w:rsidRPr="000667BA" w:rsidRDefault="00470EAB" w:rsidP="00470EAB">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0667BA">
        <w:rPr>
          <w:rFonts w:ascii="Times New Roman" w:hAnsi="Times New Roman"/>
          <w:sz w:val="28"/>
          <w:szCs w:val="28"/>
        </w:rPr>
        <w:t>создание необходимых условий трудовой занятости осужденных и улучшения экономических показателей их трудовой деятельности;</w:t>
      </w:r>
    </w:p>
    <w:p w:rsidR="00470EAB" w:rsidRPr="000667BA" w:rsidRDefault="00470EAB" w:rsidP="00470EAB">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0667BA">
        <w:rPr>
          <w:rFonts w:ascii="Times New Roman" w:hAnsi="Times New Roman"/>
          <w:sz w:val="28"/>
          <w:szCs w:val="28"/>
        </w:rPr>
        <w:t>адаптация освобо</w:t>
      </w:r>
      <w:r>
        <w:rPr>
          <w:rFonts w:ascii="Times New Roman" w:hAnsi="Times New Roman"/>
          <w:sz w:val="28"/>
          <w:szCs w:val="28"/>
        </w:rPr>
        <w:t>жденных</w:t>
      </w:r>
      <w:r w:rsidRPr="000667BA">
        <w:rPr>
          <w:rFonts w:ascii="Times New Roman" w:hAnsi="Times New Roman"/>
          <w:sz w:val="28"/>
          <w:szCs w:val="28"/>
        </w:rPr>
        <w:t xml:space="preserve"> лиц, </w:t>
      </w:r>
      <w:r>
        <w:rPr>
          <w:rFonts w:ascii="Times New Roman" w:hAnsi="Times New Roman"/>
          <w:sz w:val="28"/>
          <w:szCs w:val="28"/>
        </w:rPr>
        <w:t xml:space="preserve">помощь в решении ими </w:t>
      </w:r>
      <w:r w:rsidRPr="000667BA">
        <w:rPr>
          <w:rFonts w:ascii="Times New Roman" w:hAnsi="Times New Roman"/>
          <w:sz w:val="28"/>
          <w:szCs w:val="28"/>
        </w:rPr>
        <w:t xml:space="preserve">жилищных и </w:t>
      </w:r>
      <w:r>
        <w:rPr>
          <w:rFonts w:ascii="Times New Roman" w:hAnsi="Times New Roman"/>
          <w:sz w:val="28"/>
          <w:szCs w:val="28"/>
        </w:rPr>
        <w:t xml:space="preserve">социально-бытовых </w:t>
      </w:r>
      <w:r w:rsidRPr="000667BA">
        <w:rPr>
          <w:rFonts w:ascii="Times New Roman" w:hAnsi="Times New Roman"/>
          <w:sz w:val="28"/>
          <w:szCs w:val="28"/>
        </w:rPr>
        <w:t xml:space="preserve">проблем. </w:t>
      </w:r>
    </w:p>
    <w:p w:rsidR="00470EAB" w:rsidRDefault="00470EAB" w:rsidP="00470EAB">
      <w:pPr>
        <w:spacing w:after="0" w:line="240" w:lineRule="auto"/>
        <w:jc w:val="center"/>
      </w:pPr>
    </w:p>
    <w:p w:rsidR="00470EAB" w:rsidRPr="00AC56DF" w:rsidRDefault="00470EAB" w:rsidP="00470EAB">
      <w:pPr>
        <w:spacing w:after="0" w:line="240" w:lineRule="auto"/>
        <w:jc w:val="center"/>
        <w:rPr>
          <w:rFonts w:ascii="Times New Roman" w:hAnsi="Times New Roman"/>
          <w:b/>
          <w:bCs/>
          <w:sz w:val="28"/>
          <w:szCs w:val="28"/>
        </w:rPr>
      </w:pPr>
      <w:r w:rsidRPr="00AC56DF">
        <w:rPr>
          <w:rFonts w:ascii="Times New Roman" w:hAnsi="Times New Roman"/>
          <w:b/>
          <w:bCs/>
          <w:sz w:val="28"/>
          <w:szCs w:val="28"/>
        </w:rPr>
        <w:t>3.</w:t>
      </w:r>
      <w:r>
        <w:rPr>
          <w:rFonts w:ascii="Times New Roman" w:hAnsi="Times New Roman"/>
          <w:b/>
          <w:bCs/>
          <w:sz w:val="28"/>
          <w:szCs w:val="28"/>
        </w:rPr>
        <w:t xml:space="preserve"> </w:t>
      </w:r>
      <w:r w:rsidRPr="00AC56DF">
        <w:rPr>
          <w:rFonts w:ascii="Times New Roman" w:hAnsi="Times New Roman"/>
          <w:b/>
          <w:bCs/>
          <w:sz w:val="28"/>
          <w:szCs w:val="28"/>
        </w:rPr>
        <w:t xml:space="preserve">Описание целей и задач </w:t>
      </w:r>
      <w:r>
        <w:rPr>
          <w:rFonts w:ascii="Times New Roman" w:hAnsi="Times New Roman"/>
          <w:b/>
          <w:bCs/>
          <w:sz w:val="28"/>
          <w:szCs w:val="28"/>
        </w:rPr>
        <w:t>П</w:t>
      </w:r>
      <w:r w:rsidRPr="00AC56DF">
        <w:rPr>
          <w:rFonts w:ascii="Times New Roman" w:hAnsi="Times New Roman"/>
          <w:b/>
          <w:bCs/>
          <w:sz w:val="28"/>
          <w:szCs w:val="28"/>
        </w:rPr>
        <w:t>одпрограммы</w:t>
      </w:r>
    </w:p>
    <w:p w:rsidR="00470EAB" w:rsidRPr="00395912" w:rsidRDefault="00470EAB" w:rsidP="00470EAB">
      <w:pPr>
        <w:spacing w:after="0" w:line="240" w:lineRule="auto"/>
        <w:jc w:val="center"/>
        <w:rPr>
          <w:rFonts w:ascii="Times New Roman" w:hAnsi="Times New Roman"/>
          <w:bCs/>
          <w:sz w:val="28"/>
          <w:szCs w:val="28"/>
        </w:rPr>
      </w:pPr>
    </w:p>
    <w:p w:rsidR="00470EAB" w:rsidRPr="00B506A9"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Целями Подпрограммы являются</w:t>
      </w:r>
      <w:r w:rsidRPr="00122BEA">
        <w:rPr>
          <w:rFonts w:ascii="Times New Roman" w:hAnsi="Times New Roman"/>
          <w:sz w:val="28"/>
          <w:szCs w:val="28"/>
        </w:rPr>
        <w:t xml:space="preserve">: </w:t>
      </w:r>
      <w:r>
        <w:rPr>
          <w:rFonts w:ascii="Times New Roman" w:hAnsi="Times New Roman"/>
          <w:sz w:val="28"/>
          <w:szCs w:val="28"/>
        </w:rPr>
        <w:t xml:space="preserve">организация </w:t>
      </w:r>
      <w:r w:rsidRPr="00680AFD">
        <w:rPr>
          <w:rFonts w:ascii="Times New Roman" w:hAnsi="Times New Roman"/>
          <w:sz w:val="28"/>
          <w:szCs w:val="28"/>
        </w:rPr>
        <w:t>системы администрат</w:t>
      </w:r>
      <w:r>
        <w:rPr>
          <w:rFonts w:ascii="Times New Roman" w:hAnsi="Times New Roman"/>
          <w:sz w:val="28"/>
          <w:szCs w:val="28"/>
        </w:rPr>
        <w:t xml:space="preserve">ивных, социально-экономических </w:t>
      </w:r>
      <w:r w:rsidRPr="00680AFD">
        <w:rPr>
          <w:rFonts w:ascii="Times New Roman" w:hAnsi="Times New Roman"/>
          <w:sz w:val="28"/>
          <w:szCs w:val="28"/>
        </w:rPr>
        <w:t>и психологических мероприятий, направленных на ресоциализацию</w:t>
      </w:r>
      <w:r>
        <w:rPr>
          <w:rFonts w:ascii="Times New Roman" w:hAnsi="Times New Roman"/>
          <w:sz w:val="28"/>
          <w:szCs w:val="28"/>
        </w:rPr>
        <w:t xml:space="preserve"> и адаптацию лиц, освобожденных</w:t>
      </w:r>
      <w:r w:rsidRPr="00680AFD">
        <w:rPr>
          <w:rFonts w:ascii="Times New Roman" w:hAnsi="Times New Roman"/>
          <w:sz w:val="28"/>
          <w:szCs w:val="28"/>
        </w:rPr>
        <w:t xml:space="preserve"> из мест лишения свободы,</w:t>
      </w:r>
      <w:r w:rsidRPr="00794CD6">
        <w:t xml:space="preserve"> </w:t>
      </w:r>
      <w:r w:rsidRPr="00794CD6">
        <w:rPr>
          <w:rFonts w:ascii="Times New Roman" w:hAnsi="Times New Roman"/>
          <w:sz w:val="28"/>
          <w:szCs w:val="28"/>
        </w:rPr>
        <w:t>снижение уровня</w:t>
      </w:r>
      <w:r>
        <w:rPr>
          <w:rFonts w:ascii="Times New Roman" w:hAnsi="Times New Roman"/>
          <w:sz w:val="28"/>
          <w:szCs w:val="28"/>
        </w:rPr>
        <w:t xml:space="preserve"> </w:t>
      </w:r>
      <w:r w:rsidRPr="00794CD6">
        <w:rPr>
          <w:rFonts w:ascii="Times New Roman" w:hAnsi="Times New Roman"/>
          <w:sz w:val="28"/>
          <w:szCs w:val="28"/>
        </w:rPr>
        <w:t>преступности посредством социальной адаптации</w:t>
      </w:r>
      <w:r>
        <w:rPr>
          <w:rFonts w:ascii="Times New Roman" w:hAnsi="Times New Roman"/>
          <w:sz w:val="28"/>
          <w:szCs w:val="28"/>
        </w:rPr>
        <w:t xml:space="preserve"> </w:t>
      </w:r>
      <w:r w:rsidRPr="00794CD6">
        <w:rPr>
          <w:rFonts w:ascii="Times New Roman" w:hAnsi="Times New Roman"/>
          <w:sz w:val="28"/>
          <w:szCs w:val="28"/>
        </w:rPr>
        <w:t>лиц, освобо</w:t>
      </w:r>
      <w:r>
        <w:rPr>
          <w:rFonts w:ascii="Times New Roman" w:hAnsi="Times New Roman"/>
          <w:sz w:val="28"/>
          <w:szCs w:val="28"/>
        </w:rPr>
        <w:t>жденных</w:t>
      </w:r>
      <w:r w:rsidRPr="00794CD6">
        <w:rPr>
          <w:rFonts w:ascii="Times New Roman" w:hAnsi="Times New Roman"/>
          <w:sz w:val="28"/>
          <w:szCs w:val="28"/>
        </w:rPr>
        <w:t xml:space="preserve"> из </w:t>
      </w:r>
      <w:r>
        <w:rPr>
          <w:rFonts w:ascii="Times New Roman" w:hAnsi="Times New Roman"/>
          <w:sz w:val="28"/>
          <w:szCs w:val="28"/>
        </w:rPr>
        <w:t xml:space="preserve">пенитенциарных учреждений, укрепление </w:t>
      </w:r>
      <w:r w:rsidRPr="00794CD6">
        <w:rPr>
          <w:rFonts w:ascii="Times New Roman" w:hAnsi="Times New Roman"/>
          <w:sz w:val="28"/>
          <w:szCs w:val="28"/>
        </w:rPr>
        <w:t>взаимодействия субъектов профилактики и</w:t>
      </w:r>
      <w:r>
        <w:rPr>
          <w:rFonts w:ascii="Times New Roman" w:hAnsi="Times New Roman"/>
          <w:sz w:val="28"/>
          <w:szCs w:val="28"/>
        </w:rPr>
        <w:t xml:space="preserve"> реабилитации,</w:t>
      </w:r>
      <w:r w:rsidRPr="00680AFD">
        <w:rPr>
          <w:rFonts w:ascii="Times New Roman" w:hAnsi="Times New Roman"/>
          <w:sz w:val="28"/>
          <w:szCs w:val="28"/>
        </w:rPr>
        <w:t xml:space="preserve"> а также сокращение факторов, способствующих рецидивной преступности в Забайкальском крае</w:t>
      </w:r>
      <w:r>
        <w:rPr>
          <w:rFonts w:ascii="Times New Roman" w:hAnsi="Times New Roman"/>
          <w:sz w:val="28"/>
          <w:szCs w:val="28"/>
        </w:rPr>
        <w:t>.</w:t>
      </w:r>
    </w:p>
    <w:p w:rsidR="00470EAB" w:rsidRPr="00122BEA" w:rsidRDefault="00470EAB" w:rsidP="00470EAB">
      <w:pPr>
        <w:widowControl w:val="0"/>
        <w:spacing w:after="0" w:line="240" w:lineRule="auto"/>
        <w:ind w:firstLine="709"/>
        <w:contextualSpacing/>
        <w:jc w:val="both"/>
        <w:rPr>
          <w:rFonts w:ascii="Times New Roman" w:hAnsi="Times New Roman"/>
          <w:sz w:val="28"/>
          <w:szCs w:val="28"/>
        </w:rPr>
      </w:pPr>
      <w:r w:rsidRPr="00122BEA">
        <w:rPr>
          <w:rFonts w:ascii="Times New Roman" w:hAnsi="Times New Roman"/>
          <w:sz w:val="28"/>
          <w:szCs w:val="28"/>
        </w:rPr>
        <w:t>Для достижения поставленных целей предусматр</w:t>
      </w:r>
      <w:r>
        <w:rPr>
          <w:rFonts w:ascii="Times New Roman" w:hAnsi="Times New Roman"/>
          <w:sz w:val="28"/>
          <w:szCs w:val="28"/>
        </w:rPr>
        <w:t>ивается решение следующих задач:</w:t>
      </w:r>
    </w:p>
    <w:p w:rsidR="00470EAB" w:rsidRPr="008334C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1) о</w:t>
      </w:r>
      <w:r w:rsidRPr="008334CA">
        <w:rPr>
          <w:rFonts w:ascii="Times New Roman" w:hAnsi="Times New Roman"/>
          <w:sz w:val="28"/>
          <w:szCs w:val="28"/>
        </w:rPr>
        <w:t>рганизация межведомственного взаимодействия по вопросам ресоциализации лиц, освобо</w:t>
      </w:r>
      <w:r>
        <w:rPr>
          <w:rFonts w:ascii="Times New Roman" w:hAnsi="Times New Roman"/>
          <w:sz w:val="28"/>
          <w:szCs w:val="28"/>
        </w:rPr>
        <w:t>жденных из мест лишения свободы;</w:t>
      </w:r>
    </w:p>
    <w:p w:rsidR="00470EAB" w:rsidRPr="008334C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2) р</w:t>
      </w:r>
      <w:r w:rsidRPr="008334CA">
        <w:rPr>
          <w:rFonts w:ascii="Times New Roman" w:hAnsi="Times New Roman"/>
          <w:sz w:val="28"/>
          <w:szCs w:val="28"/>
        </w:rPr>
        <w:t>есоциализация и адаптация лиц, освобо</w:t>
      </w:r>
      <w:r>
        <w:rPr>
          <w:rFonts w:ascii="Times New Roman" w:hAnsi="Times New Roman"/>
          <w:sz w:val="28"/>
          <w:szCs w:val="28"/>
        </w:rPr>
        <w:t>жденных</w:t>
      </w:r>
      <w:r w:rsidRPr="008334CA">
        <w:rPr>
          <w:rFonts w:ascii="Times New Roman" w:hAnsi="Times New Roman"/>
          <w:sz w:val="28"/>
          <w:szCs w:val="28"/>
        </w:rPr>
        <w:t xml:space="preserve"> из мест лишения свободы</w:t>
      </w:r>
      <w:r>
        <w:rPr>
          <w:rFonts w:ascii="Times New Roman" w:hAnsi="Times New Roman"/>
          <w:sz w:val="28"/>
          <w:szCs w:val="28"/>
        </w:rPr>
        <w:t>,</w:t>
      </w:r>
      <w:r w:rsidRPr="008334CA">
        <w:rPr>
          <w:rFonts w:ascii="Times New Roman" w:hAnsi="Times New Roman"/>
          <w:sz w:val="28"/>
          <w:szCs w:val="28"/>
        </w:rPr>
        <w:t xml:space="preserve"> в учреж</w:t>
      </w:r>
      <w:r>
        <w:rPr>
          <w:rFonts w:ascii="Times New Roman" w:hAnsi="Times New Roman"/>
          <w:sz w:val="28"/>
          <w:szCs w:val="28"/>
        </w:rPr>
        <w:t>дениях социального обслуживания;</w:t>
      </w:r>
    </w:p>
    <w:p w:rsidR="00470EAB" w:rsidRPr="008334C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3) оказание юридической,</w:t>
      </w:r>
      <w:r w:rsidRPr="008334CA">
        <w:rPr>
          <w:rFonts w:ascii="Times New Roman" w:hAnsi="Times New Roman"/>
          <w:sz w:val="28"/>
          <w:szCs w:val="28"/>
        </w:rPr>
        <w:t xml:space="preserve"> социальной и психологической помощи, предоставление социальных услуг лицам, </w:t>
      </w:r>
      <w:r>
        <w:rPr>
          <w:rFonts w:ascii="Times New Roman" w:hAnsi="Times New Roman"/>
          <w:sz w:val="28"/>
          <w:szCs w:val="28"/>
        </w:rPr>
        <w:t>освобожденным из мест лишения свободы;</w:t>
      </w:r>
    </w:p>
    <w:p w:rsidR="00470EAB"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4) с</w:t>
      </w:r>
      <w:r w:rsidRPr="008334CA">
        <w:rPr>
          <w:rFonts w:ascii="Times New Roman" w:hAnsi="Times New Roman"/>
          <w:sz w:val="28"/>
          <w:szCs w:val="28"/>
        </w:rPr>
        <w:t xml:space="preserve">одействие </w:t>
      </w:r>
      <w:r>
        <w:rPr>
          <w:rFonts w:ascii="Times New Roman" w:hAnsi="Times New Roman"/>
          <w:sz w:val="28"/>
          <w:szCs w:val="28"/>
        </w:rPr>
        <w:t xml:space="preserve">лицам, освобожденным из мест лишения свободы, </w:t>
      </w:r>
      <w:r w:rsidRPr="008334CA">
        <w:rPr>
          <w:rFonts w:ascii="Times New Roman" w:hAnsi="Times New Roman"/>
          <w:sz w:val="28"/>
          <w:szCs w:val="28"/>
        </w:rPr>
        <w:t>в трудоустройстве, профориентации и обучении, в восстановлении профессиональных навыков</w:t>
      </w:r>
      <w:r>
        <w:rPr>
          <w:rFonts w:ascii="Times New Roman" w:hAnsi="Times New Roman"/>
          <w:sz w:val="28"/>
          <w:szCs w:val="28"/>
        </w:rPr>
        <w:t>;</w:t>
      </w:r>
    </w:p>
    <w:p w:rsidR="00470EAB" w:rsidRPr="008334CA" w:rsidRDefault="00470EAB" w:rsidP="00470EAB">
      <w:pPr>
        <w:spacing w:after="0" w:line="240" w:lineRule="auto"/>
        <w:ind w:firstLine="709"/>
        <w:jc w:val="both"/>
        <w:rPr>
          <w:rFonts w:ascii="Times New Roman" w:hAnsi="Times New Roman"/>
          <w:sz w:val="28"/>
          <w:szCs w:val="28"/>
        </w:rPr>
      </w:pPr>
      <w:r>
        <w:rPr>
          <w:rFonts w:ascii="Times New Roman" w:hAnsi="Times New Roman"/>
          <w:sz w:val="28"/>
          <w:szCs w:val="28"/>
        </w:rPr>
        <w:t>5) о</w:t>
      </w:r>
      <w:r w:rsidRPr="008334CA">
        <w:rPr>
          <w:rFonts w:ascii="Times New Roman" w:hAnsi="Times New Roman"/>
          <w:sz w:val="28"/>
          <w:szCs w:val="28"/>
        </w:rPr>
        <w:t xml:space="preserve">казание финансовой поддержки производственно-хозяйственной деятельности подразделений </w:t>
      </w:r>
      <w:r>
        <w:rPr>
          <w:rFonts w:ascii="Times New Roman" w:hAnsi="Times New Roman"/>
          <w:sz w:val="28"/>
          <w:szCs w:val="28"/>
        </w:rPr>
        <w:t>УИС</w:t>
      </w:r>
      <w:r w:rsidRPr="008334CA">
        <w:rPr>
          <w:rFonts w:ascii="Times New Roman" w:hAnsi="Times New Roman"/>
          <w:sz w:val="28"/>
          <w:szCs w:val="28"/>
        </w:rPr>
        <w:t>.</w:t>
      </w:r>
    </w:p>
    <w:p w:rsidR="00470EAB" w:rsidRPr="00EB2062" w:rsidRDefault="00470EAB" w:rsidP="00470EAB">
      <w:pPr>
        <w:spacing w:after="0" w:line="240" w:lineRule="auto"/>
        <w:jc w:val="both"/>
        <w:rPr>
          <w:rFonts w:ascii="Times New Roman" w:hAnsi="Times New Roman"/>
          <w:sz w:val="28"/>
          <w:szCs w:val="28"/>
        </w:rPr>
      </w:pPr>
    </w:p>
    <w:p w:rsidR="00470EAB" w:rsidRDefault="00470EAB" w:rsidP="00470EAB">
      <w:pPr>
        <w:pStyle w:val="a6"/>
        <w:spacing w:after="0" w:line="240" w:lineRule="auto"/>
        <w:ind w:left="709"/>
        <w:jc w:val="center"/>
        <w:rPr>
          <w:rFonts w:ascii="Times New Roman" w:hAnsi="Times New Roman"/>
          <w:b/>
          <w:bCs/>
          <w:sz w:val="28"/>
          <w:szCs w:val="28"/>
        </w:rPr>
      </w:pPr>
    </w:p>
    <w:p w:rsidR="00470EAB" w:rsidRDefault="00470EAB" w:rsidP="00470EAB">
      <w:pPr>
        <w:pStyle w:val="a6"/>
        <w:spacing w:after="0" w:line="240" w:lineRule="auto"/>
        <w:ind w:left="709"/>
        <w:jc w:val="center"/>
        <w:rPr>
          <w:rFonts w:ascii="Times New Roman" w:hAnsi="Times New Roman"/>
          <w:b/>
          <w:bCs/>
          <w:sz w:val="28"/>
          <w:szCs w:val="28"/>
        </w:rPr>
      </w:pPr>
    </w:p>
    <w:p w:rsidR="00470EAB" w:rsidRPr="00AC56DF" w:rsidRDefault="00470EAB" w:rsidP="00470EAB">
      <w:pPr>
        <w:pStyle w:val="a6"/>
        <w:spacing w:after="0" w:line="240" w:lineRule="auto"/>
        <w:ind w:left="709"/>
        <w:jc w:val="center"/>
        <w:rPr>
          <w:rFonts w:ascii="Times New Roman" w:hAnsi="Times New Roman"/>
          <w:b/>
          <w:sz w:val="28"/>
          <w:szCs w:val="28"/>
        </w:rPr>
      </w:pPr>
      <w:r w:rsidRPr="00AC56DF">
        <w:rPr>
          <w:rFonts w:ascii="Times New Roman" w:hAnsi="Times New Roman"/>
          <w:b/>
          <w:bCs/>
          <w:sz w:val="28"/>
          <w:szCs w:val="28"/>
        </w:rPr>
        <w:t>4. Сроки и этапы реал</w:t>
      </w:r>
      <w:r>
        <w:rPr>
          <w:rFonts w:ascii="Times New Roman" w:hAnsi="Times New Roman"/>
          <w:b/>
          <w:bCs/>
          <w:sz w:val="28"/>
          <w:szCs w:val="28"/>
        </w:rPr>
        <w:t>изации П</w:t>
      </w:r>
      <w:r w:rsidRPr="00AC56DF">
        <w:rPr>
          <w:rFonts w:ascii="Times New Roman" w:hAnsi="Times New Roman"/>
          <w:b/>
          <w:bCs/>
          <w:sz w:val="28"/>
          <w:szCs w:val="28"/>
        </w:rPr>
        <w:t>одпрограммы</w:t>
      </w:r>
    </w:p>
    <w:p w:rsidR="00470EAB" w:rsidRPr="00B603A0" w:rsidRDefault="00470EAB" w:rsidP="00470EAB">
      <w:pPr>
        <w:keepNext/>
        <w:spacing w:after="0" w:line="240" w:lineRule="auto"/>
        <w:jc w:val="center"/>
        <w:rPr>
          <w:rFonts w:ascii="Times New Roman" w:hAnsi="Times New Roman"/>
          <w:bCs/>
          <w:sz w:val="28"/>
          <w:szCs w:val="28"/>
        </w:rPr>
      </w:pPr>
    </w:p>
    <w:p w:rsidR="00470EAB" w:rsidRDefault="00470EAB" w:rsidP="00470EAB">
      <w:pPr>
        <w:tabs>
          <w:tab w:val="left" w:pos="709"/>
        </w:tabs>
        <w:autoSpaceDE w:val="0"/>
        <w:autoSpaceDN w:val="0"/>
        <w:adjustRightInd w:val="0"/>
        <w:spacing w:after="0" w:line="240" w:lineRule="auto"/>
        <w:ind w:firstLine="709"/>
        <w:jc w:val="both"/>
        <w:rPr>
          <w:rFonts w:ascii="Times New Roman" w:hAnsi="Times New Roman"/>
          <w:sz w:val="28"/>
          <w:szCs w:val="28"/>
        </w:rPr>
      </w:pPr>
      <w:r w:rsidRPr="00122BEA">
        <w:rPr>
          <w:rFonts w:ascii="Times New Roman" w:hAnsi="Times New Roman"/>
          <w:sz w:val="28"/>
          <w:szCs w:val="28"/>
        </w:rPr>
        <w:t xml:space="preserve">Реализация </w:t>
      </w:r>
      <w:r>
        <w:rPr>
          <w:rFonts w:ascii="Times New Roman" w:hAnsi="Times New Roman"/>
          <w:sz w:val="28"/>
          <w:szCs w:val="28"/>
        </w:rPr>
        <w:t>Подп</w:t>
      </w:r>
      <w:r w:rsidRPr="00122BEA">
        <w:rPr>
          <w:rFonts w:ascii="Times New Roman" w:hAnsi="Times New Roman"/>
          <w:sz w:val="28"/>
          <w:szCs w:val="28"/>
        </w:rPr>
        <w:t xml:space="preserve">рограммы охватывает период с 2021 по 2024 годы. </w:t>
      </w:r>
      <w:r>
        <w:rPr>
          <w:rFonts w:ascii="Times New Roman" w:hAnsi="Times New Roman"/>
          <w:sz w:val="28"/>
          <w:szCs w:val="28"/>
        </w:rPr>
        <w:t>Подпрограмма</w:t>
      </w:r>
      <w:r w:rsidRPr="00122BEA">
        <w:rPr>
          <w:rFonts w:ascii="Times New Roman" w:hAnsi="Times New Roman"/>
          <w:sz w:val="28"/>
          <w:szCs w:val="28"/>
        </w:rPr>
        <w:t xml:space="preserve"> реализуется в один этап. Последовательность реализации </w:t>
      </w:r>
      <w:r>
        <w:rPr>
          <w:rFonts w:ascii="Times New Roman" w:hAnsi="Times New Roman"/>
          <w:sz w:val="28"/>
          <w:szCs w:val="28"/>
        </w:rPr>
        <w:t>Под</w:t>
      </w:r>
      <w:r w:rsidRPr="00122BEA">
        <w:rPr>
          <w:rFonts w:ascii="Times New Roman" w:hAnsi="Times New Roman"/>
          <w:sz w:val="28"/>
          <w:szCs w:val="28"/>
        </w:rPr>
        <w:t>программы определяется достижением целевых показателей мероприятий по ресоциализации и адаптации лиц, освобо</w:t>
      </w:r>
      <w:r>
        <w:rPr>
          <w:rFonts w:ascii="Times New Roman" w:hAnsi="Times New Roman"/>
          <w:sz w:val="28"/>
          <w:szCs w:val="28"/>
        </w:rPr>
        <w:t>жденных</w:t>
      </w:r>
      <w:r w:rsidRPr="00122BEA">
        <w:rPr>
          <w:rFonts w:ascii="Times New Roman" w:hAnsi="Times New Roman"/>
          <w:sz w:val="28"/>
          <w:szCs w:val="28"/>
        </w:rPr>
        <w:t xml:space="preserve"> из мест лишения свободы</w:t>
      </w:r>
      <w:r>
        <w:rPr>
          <w:rFonts w:ascii="Times New Roman" w:hAnsi="Times New Roman"/>
          <w:sz w:val="28"/>
          <w:szCs w:val="28"/>
        </w:rPr>
        <w:t>,</w:t>
      </w:r>
      <w:r w:rsidRPr="00122BEA">
        <w:rPr>
          <w:rFonts w:ascii="Times New Roman" w:hAnsi="Times New Roman"/>
          <w:sz w:val="28"/>
          <w:szCs w:val="28"/>
        </w:rPr>
        <w:t xml:space="preserve"> на 2021</w:t>
      </w:r>
      <w:r>
        <w:rPr>
          <w:rFonts w:ascii="Times New Roman" w:hAnsi="Times New Roman"/>
          <w:sz w:val="28"/>
          <w:szCs w:val="28"/>
        </w:rPr>
        <w:t>–</w:t>
      </w:r>
      <w:r w:rsidRPr="00122BEA">
        <w:rPr>
          <w:rFonts w:ascii="Times New Roman" w:hAnsi="Times New Roman"/>
          <w:sz w:val="28"/>
          <w:szCs w:val="28"/>
        </w:rPr>
        <w:t>202</w:t>
      </w:r>
      <w:r w:rsidR="007D7D51">
        <w:rPr>
          <w:rFonts w:ascii="Times New Roman" w:hAnsi="Times New Roman"/>
          <w:sz w:val="28"/>
          <w:szCs w:val="28"/>
        </w:rPr>
        <w:t>5</w:t>
      </w:r>
      <w:r w:rsidRPr="00122BEA">
        <w:rPr>
          <w:rFonts w:ascii="Times New Roman" w:hAnsi="Times New Roman"/>
          <w:sz w:val="28"/>
          <w:szCs w:val="28"/>
        </w:rPr>
        <w:t xml:space="preserve"> годы </w:t>
      </w:r>
      <w:r>
        <w:rPr>
          <w:rFonts w:ascii="Times New Roman" w:hAnsi="Times New Roman"/>
          <w:sz w:val="28"/>
          <w:szCs w:val="28"/>
        </w:rPr>
        <w:t>в соответствии с приложением № 1.</w:t>
      </w:r>
    </w:p>
    <w:p w:rsidR="007D7D51" w:rsidRPr="007D7D51" w:rsidRDefault="007D7D51" w:rsidP="007D7D51">
      <w:pPr>
        <w:spacing w:after="0" w:line="240" w:lineRule="auto"/>
        <w:ind w:firstLine="709"/>
        <w:jc w:val="both"/>
        <w:rPr>
          <w:rFonts w:ascii="Times New Roman" w:hAnsi="Times New Roman"/>
        </w:rPr>
      </w:pPr>
      <w:r w:rsidRPr="007D7D51">
        <w:rPr>
          <w:rFonts w:ascii="Times New Roman" w:hAnsi="Times New Roman"/>
        </w:rPr>
        <w:t>(в ред. постановления Правительства Забайкальского края № 514 от 1.11.2022)</w:t>
      </w:r>
    </w:p>
    <w:p w:rsidR="00470EAB" w:rsidRDefault="00470EAB" w:rsidP="00470EAB">
      <w:pPr>
        <w:tabs>
          <w:tab w:val="left" w:pos="709"/>
        </w:tabs>
        <w:autoSpaceDE w:val="0"/>
        <w:autoSpaceDN w:val="0"/>
        <w:adjustRightInd w:val="0"/>
        <w:spacing w:after="0" w:line="240" w:lineRule="auto"/>
        <w:jc w:val="both"/>
        <w:rPr>
          <w:rFonts w:ascii="Times New Roman" w:hAnsi="Times New Roman"/>
          <w:caps/>
          <w:sz w:val="28"/>
          <w:szCs w:val="28"/>
        </w:rPr>
      </w:pPr>
    </w:p>
    <w:p w:rsidR="00470EAB" w:rsidRDefault="00470EAB" w:rsidP="00470EAB">
      <w:pPr>
        <w:tabs>
          <w:tab w:val="left" w:pos="709"/>
        </w:tabs>
        <w:autoSpaceDE w:val="0"/>
        <w:autoSpaceDN w:val="0"/>
        <w:adjustRightInd w:val="0"/>
        <w:spacing w:after="0" w:line="240" w:lineRule="auto"/>
        <w:jc w:val="center"/>
        <w:rPr>
          <w:rFonts w:ascii="Times New Roman" w:hAnsi="Times New Roman"/>
          <w:b/>
          <w:sz w:val="28"/>
          <w:szCs w:val="28"/>
        </w:rPr>
      </w:pPr>
      <w:r w:rsidRPr="00AC56DF">
        <w:rPr>
          <w:rFonts w:ascii="Times New Roman" w:hAnsi="Times New Roman"/>
          <w:b/>
          <w:sz w:val="28"/>
          <w:szCs w:val="28"/>
        </w:rPr>
        <w:t xml:space="preserve">5. Перечень основных мероприятий </w:t>
      </w:r>
      <w:r>
        <w:rPr>
          <w:rFonts w:ascii="Times New Roman" w:hAnsi="Times New Roman"/>
          <w:b/>
          <w:sz w:val="28"/>
          <w:szCs w:val="28"/>
        </w:rPr>
        <w:t>П</w:t>
      </w:r>
      <w:r w:rsidRPr="00AC56DF">
        <w:rPr>
          <w:rFonts w:ascii="Times New Roman" w:hAnsi="Times New Roman"/>
          <w:b/>
          <w:sz w:val="28"/>
          <w:szCs w:val="28"/>
        </w:rPr>
        <w:t>одпрограммы</w:t>
      </w:r>
    </w:p>
    <w:p w:rsidR="00470EAB" w:rsidRPr="00EB2062" w:rsidRDefault="00470EAB" w:rsidP="00470EA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Перечень основных мероприятий Подпрограммы </w:t>
      </w:r>
      <w:r w:rsidRPr="00EB2062">
        <w:rPr>
          <w:rFonts w:ascii="Times New Roman" w:hAnsi="Times New Roman"/>
          <w:sz w:val="28"/>
          <w:szCs w:val="28"/>
        </w:rPr>
        <w:t>представлен в приложении № 1</w:t>
      </w:r>
      <w:r>
        <w:rPr>
          <w:rFonts w:ascii="Times New Roman" w:hAnsi="Times New Roman"/>
          <w:sz w:val="28"/>
          <w:szCs w:val="28"/>
        </w:rPr>
        <w:t>.</w:t>
      </w:r>
    </w:p>
    <w:p w:rsidR="00470EAB" w:rsidRDefault="00470EAB" w:rsidP="00470EAB">
      <w:pPr>
        <w:tabs>
          <w:tab w:val="left" w:pos="709"/>
        </w:tabs>
        <w:autoSpaceDE w:val="0"/>
        <w:autoSpaceDN w:val="0"/>
        <w:adjustRightInd w:val="0"/>
        <w:spacing w:after="0" w:line="240" w:lineRule="auto"/>
        <w:jc w:val="center"/>
        <w:rPr>
          <w:rFonts w:ascii="Times New Roman" w:hAnsi="Times New Roman"/>
          <w:b/>
          <w:sz w:val="28"/>
          <w:szCs w:val="28"/>
        </w:rPr>
      </w:pPr>
    </w:p>
    <w:p w:rsidR="00470EAB" w:rsidRPr="00E2459B" w:rsidRDefault="00470EAB" w:rsidP="00470EAB">
      <w:pPr>
        <w:spacing w:line="240" w:lineRule="auto"/>
        <w:jc w:val="center"/>
        <w:rPr>
          <w:rFonts w:ascii="Times New Roman" w:hAnsi="Times New Roman"/>
          <w:b/>
          <w:sz w:val="28"/>
          <w:szCs w:val="28"/>
        </w:rPr>
      </w:pPr>
      <w:r w:rsidRPr="00E2459B">
        <w:rPr>
          <w:rFonts w:ascii="Times New Roman" w:hAnsi="Times New Roman"/>
          <w:b/>
          <w:sz w:val="28"/>
          <w:szCs w:val="28"/>
        </w:rPr>
        <w:t xml:space="preserve">6. Перечень показателей конечных результатов </w:t>
      </w:r>
      <w:r>
        <w:rPr>
          <w:rFonts w:ascii="Times New Roman" w:hAnsi="Times New Roman"/>
          <w:b/>
          <w:sz w:val="28"/>
          <w:szCs w:val="28"/>
        </w:rPr>
        <w:t>П</w:t>
      </w:r>
      <w:r w:rsidRPr="00E2459B">
        <w:rPr>
          <w:rFonts w:ascii="Times New Roman" w:hAnsi="Times New Roman"/>
          <w:b/>
          <w:sz w:val="28"/>
          <w:szCs w:val="28"/>
        </w:rPr>
        <w:t>одпрограммы, методики их расчета и плановые значения по годам реализации</w:t>
      </w:r>
    </w:p>
    <w:p w:rsidR="00470EAB" w:rsidRPr="00122BEA" w:rsidRDefault="00470EAB" w:rsidP="00470EAB">
      <w:pPr>
        <w:spacing w:after="0" w:line="240" w:lineRule="auto"/>
        <w:ind w:firstLine="709"/>
        <w:jc w:val="both"/>
        <w:rPr>
          <w:rFonts w:ascii="Times New Roman" w:hAnsi="Times New Roman"/>
          <w:sz w:val="28"/>
          <w:szCs w:val="28"/>
        </w:rPr>
      </w:pPr>
      <w:r w:rsidRPr="00122BEA">
        <w:rPr>
          <w:rFonts w:ascii="Times New Roman" w:hAnsi="Times New Roman"/>
          <w:sz w:val="28"/>
          <w:szCs w:val="28"/>
        </w:rPr>
        <w:t>Перечень показателей конечных результатов</w:t>
      </w:r>
      <w:r w:rsidRPr="00085389">
        <w:rPr>
          <w:rFonts w:ascii="Times New Roman" w:hAnsi="Times New Roman"/>
          <w:sz w:val="28"/>
          <w:szCs w:val="28"/>
        </w:rPr>
        <w:t xml:space="preserve"> </w:t>
      </w:r>
      <w:r>
        <w:rPr>
          <w:rFonts w:ascii="Times New Roman" w:hAnsi="Times New Roman"/>
          <w:sz w:val="28"/>
          <w:szCs w:val="28"/>
        </w:rPr>
        <w:t>Подпрограммы</w:t>
      </w:r>
      <w:r w:rsidRPr="00122BEA">
        <w:rPr>
          <w:rFonts w:ascii="Times New Roman" w:hAnsi="Times New Roman"/>
          <w:sz w:val="28"/>
          <w:szCs w:val="28"/>
        </w:rPr>
        <w:t>, методики их расчета и плановые значения по годам реализации приведен</w:t>
      </w:r>
      <w:r>
        <w:rPr>
          <w:rFonts w:ascii="Times New Roman" w:hAnsi="Times New Roman"/>
          <w:sz w:val="28"/>
          <w:szCs w:val="28"/>
        </w:rPr>
        <w:t>ы</w:t>
      </w:r>
      <w:r w:rsidRPr="00122BEA">
        <w:rPr>
          <w:rFonts w:ascii="Times New Roman" w:hAnsi="Times New Roman"/>
          <w:sz w:val="28"/>
          <w:szCs w:val="28"/>
        </w:rPr>
        <w:t xml:space="preserve"> в приложении </w:t>
      </w:r>
      <w:r>
        <w:rPr>
          <w:rFonts w:ascii="Times New Roman" w:hAnsi="Times New Roman"/>
          <w:sz w:val="28"/>
          <w:szCs w:val="28"/>
        </w:rPr>
        <w:t>№ 1.</w:t>
      </w:r>
    </w:p>
    <w:p w:rsidR="00470EAB" w:rsidRPr="00122BEA" w:rsidRDefault="00470EAB" w:rsidP="00470EAB">
      <w:pPr>
        <w:keepNext/>
        <w:spacing w:after="0" w:line="240" w:lineRule="auto"/>
        <w:jc w:val="both"/>
        <w:outlineLvl w:val="5"/>
        <w:rPr>
          <w:rFonts w:ascii="Times New Roman" w:hAnsi="Times New Roman"/>
          <w:b/>
          <w:bCs/>
          <w:sz w:val="28"/>
          <w:szCs w:val="28"/>
        </w:rPr>
      </w:pPr>
    </w:p>
    <w:p w:rsidR="00470EAB" w:rsidRPr="00AC56DF" w:rsidRDefault="00470EAB" w:rsidP="00470EAB">
      <w:pPr>
        <w:keepNext/>
        <w:spacing w:after="0" w:line="240" w:lineRule="auto"/>
        <w:jc w:val="center"/>
        <w:outlineLvl w:val="5"/>
        <w:rPr>
          <w:rFonts w:ascii="Times New Roman" w:hAnsi="Times New Roman"/>
          <w:b/>
          <w:bCs/>
          <w:sz w:val="28"/>
          <w:szCs w:val="28"/>
        </w:rPr>
      </w:pPr>
      <w:r w:rsidRPr="00AC56DF">
        <w:rPr>
          <w:rFonts w:ascii="Times New Roman" w:hAnsi="Times New Roman"/>
          <w:b/>
          <w:bCs/>
          <w:sz w:val="28"/>
          <w:szCs w:val="28"/>
        </w:rPr>
        <w:t xml:space="preserve">7. Информация о финансовом обеспечении </w:t>
      </w:r>
      <w:r>
        <w:rPr>
          <w:rFonts w:ascii="Times New Roman" w:hAnsi="Times New Roman"/>
          <w:b/>
          <w:bCs/>
          <w:sz w:val="28"/>
          <w:szCs w:val="28"/>
        </w:rPr>
        <w:t>П</w:t>
      </w:r>
      <w:r w:rsidRPr="00AC56DF">
        <w:rPr>
          <w:rFonts w:ascii="Times New Roman" w:hAnsi="Times New Roman"/>
          <w:b/>
          <w:bCs/>
          <w:sz w:val="28"/>
          <w:szCs w:val="28"/>
        </w:rPr>
        <w:t>одпрогр</w:t>
      </w:r>
      <w:r>
        <w:rPr>
          <w:rFonts w:ascii="Times New Roman" w:hAnsi="Times New Roman"/>
          <w:b/>
          <w:bCs/>
          <w:sz w:val="28"/>
          <w:szCs w:val="28"/>
        </w:rPr>
        <w:t>аммы за счет средств бюджета З</w:t>
      </w:r>
      <w:r w:rsidRPr="00AC56DF">
        <w:rPr>
          <w:rFonts w:ascii="Times New Roman" w:hAnsi="Times New Roman"/>
          <w:b/>
          <w:bCs/>
          <w:sz w:val="28"/>
          <w:szCs w:val="28"/>
        </w:rPr>
        <w:t>абайкальского края</w:t>
      </w:r>
    </w:p>
    <w:p w:rsidR="00470EAB" w:rsidRPr="00273C89" w:rsidRDefault="00470EAB" w:rsidP="00470EAB">
      <w:pPr>
        <w:keepNext/>
        <w:spacing w:after="0" w:line="240" w:lineRule="auto"/>
        <w:jc w:val="center"/>
        <w:outlineLvl w:val="5"/>
        <w:rPr>
          <w:rFonts w:ascii="Times New Roman" w:hAnsi="Times New Roman"/>
          <w:bCs/>
          <w:sz w:val="28"/>
          <w:szCs w:val="28"/>
        </w:rPr>
      </w:pPr>
    </w:p>
    <w:p w:rsidR="00470EAB" w:rsidRPr="00122BEA" w:rsidRDefault="00470EAB" w:rsidP="00470EAB">
      <w:pPr>
        <w:widowControl w:val="0"/>
        <w:tabs>
          <w:tab w:val="left" w:pos="2009"/>
        </w:tabs>
        <w:autoSpaceDE w:val="0"/>
        <w:autoSpaceDN w:val="0"/>
        <w:adjustRightInd w:val="0"/>
        <w:spacing w:after="0" w:line="240" w:lineRule="auto"/>
        <w:ind w:firstLine="709"/>
        <w:jc w:val="both"/>
        <w:outlineLvl w:val="1"/>
        <w:rPr>
          <w:rFonts w:ascii="Times New Roman" w:hAnsi="Times New Roman"/>
          <w:sz w:val="28"/>
          <w:szCs w:val="28"/>
        </w:rPr>
      </w:pPr>
      <w:r w:rsidRPr="00122BEA">
        <w:rPr>
          <w:rFonts w:ascii="Times New Roman" w:hAnsi="Times New Roman"/>
          <w:sz w:val="28"/>
          <w:szCs w:val="28"/>
        </w:rPr>
        <w:t xml:space="preserve">Финансирование мероприятий </w:t>
      </w:r>
      <w:r>
        <w:rPr>
          <w:rFonts w:ascii="Times New Roman" w:hAnsi="Times New Roman"/>
          <w:sz w:val="28"/>
          <w:szCs w:val="28"/>
        </w:rPr>
        <w:t>Под</w:t>
      </w:r>
      <w:r w:rsidRPr="00122BEA">
        <w:rPr>
          <w:rFonts w:ascii="Times New Roman" w:hAnsi="Times New Roman"/>
          <w:sz w:val="28"/>
          <w:szCs w:val="28"/>
        </w:rPr>
        <w:t>программы осуществляется за счет краевого бюджета.</w:t>
      </w:r>
    </w:p>
    <w:p w:rsidR="00470EAB" w:rsidRDefault="00470EAB" w:rsidP="00470EAB">
      <w:pPr>
        <w:widowControl w:val="0"/>
        <w:tabs>
          <w:tab w:val="left" w:pos="284"/>
          <w:tab w:val="left" w:pos="2009"/>
        </w:tabs>
        <w:autoSpaceDE w:val="0"/>
        <w:autoSpaceDN w:val="0"/>
        <w:adjustRightInd w:val="0"/>
        <w:spacing w:after="0" w:line="240" w:lineRule="auto"/>
        <w:ind w:firstLine="709"/>
        <w:jc w:val="both"/>
        <w:outlineLvl w:val="1"/>
        <w:rPr>
          <w:rFonts w:ascii="Times New Roman" w:hAnsi="Times New Roman"/>
          <w:sz w:val="28"/>
          <w:szCs w:val="28"/>
        </w:rPr>
      </w:pPr>
      <w:r w:rsidRPr="00122BEA">
        <w:rPr>
          <w:rFonts w:ascii="Times New Roman" w:hAnsi="Times New Roman"/>
          <w:sz w:val="28"/>
          <w:szCs w:val="28"/>
        </w:rPr>
        <w:t xml:space="preserve">Информация о финансовом обеспечении приведена </w:t>
      </w:r>
      <w:r w:rsidRPr="00811375">
        <w:rPr>
          <w:rFonts w:ascii="Times New Roman" w:hAnsi="Times New Roman"/>
          <w:color w:val="000000"/>
          <w:sz w:val="28"/>
          <w:szCs w:val="28"/>
        </w:rPr>
        <w:t>в приложении</w:t>
      </w:r>
      <w:r w:rsidRPr="00E2459B">
        <w:rPr>
          <w:rFonts w:ascii="Times New Roman" w:hAnsi="Times New Roman"/>
          <w:sz w:val="28"/>
          <w:szCs w:val="28"/>
        </w:rPr>
        <w:t xml:space="preserve"> </w:t>
      </w:r>
      <w:r>
        <w:rPr>
          <w:rFonts w:ascii="Times New Roman" w:hAnsi="Times New Roman"/>
          <w:sz w:val="28"/>
          <w:szCs w:val="28"/>
        </w:rPr>
        <w:t>№ 1.</w:t>
      </w:r>
    </w:p>
    <w:p w:rsidR="00470EAB" w:rsidRPr="00122BEA" w:rsidRDefault="00470EAB" w:rsidP="00470EAB">
      <w:pPr>
        <w:widowControl w:val="0"/>
        <w:tabs>
          <w:tab w:val="left" w:pos="2009"/>
        </w:tabs>
        <w:autoSpaceDE w:val="0"/>
        <w:autoSpaceDN w:val="0"/>
        <w:adjustRightInd w:val="0"/>
        <w:spacing w:after="0" w:line="240" w:lineRule="auto"/>
        <w:jc w:val="both"/>
        <w:outlineLvl w:val="1"/>
        <w:rPr>
          <w:rFonts w:ascii="Times New Roman" w:hAnsi="Times New Roman"/>
          <w:sz w:val="28"/>
          <w:szCs w:val="28"/>
        </w:rPr>
      </w:pPr>
    </w:p>
    <w:p w:rsidR="00470EAB" w:rsidRPr="00AC56DF" w:rsidRDefault="00470EAB" w:rsidP="00470EAB">
      <w:pPr>
        <w:tabs>
          <w:tab w:val="left" w:pos="2694"/>
        </w:tabs>
        <w:spacing w:after="0" w:line="240" w:lineRule="auto"/>
        <w:jc w:val="center"/>
        <w:rPr>
          <w:rFonts w:ascii="Times New Roman" w:hAnsi="Times New Roman"/>
          <w:b/>
          <w:bCs/>
          <w:sz w:val="28"/>
          <w:szCs w:val="28"/>
        </w:rPr>
      </w:pPr>
      <w:r>
        <w:rPr>
          <w:rFonts w:ascii="Times New Roman" w:hAnsi="Times New Roman"/>
          <w:b/>
          <w:bCs/>
          <w:sz w:val="28"/>
          <w:szCs w:val="28"/>
        </w:rPr>
        <w:t>8. О</w:t>
      </w:r>
      <w:r w:rsidRPr="00AC56DF">
        <w:rPr>
          <w:rFonts w:ascii="Times New Roman" w:hAnsi="Times New Roman"/>
          <w:b/>
          <w:bCs/>
          <w:sz w:val="28"/>
          <w:szCs w:val="28"/>
        </w:rPr>
        <w:t>писание рисков реализации</w:t>
      </w:r>
    </w:p>
    <w:p w:rsidR="00470EAB" w:rsidRPr="00AC56DF" w:rsidRDefault="00470EAB" w:rsidP="00470EAB">
      <w:pPr>
        <w:tabs>
          <w:tab w:val="left" w:pos="2694"/>
        </w:tabs>
        <w:spacing w:after="0" w:line="240" w:lineRule="auto"/>
        <w:jc w:val="center"/>
        <w:rPr>
          <w:rFonts w:ascii="Times New Roman" w:hAnsi="Times New Roman"/>
          <w:b/>
          <w:sz w:val="28"/>
          <w:szCs w:val="28"/>
        </w:rPr>
      </w:pPr>
      <w:r>
        <w:rPr>
          <w:rFonts w:ascii="Times New Roman" w:hAnsi="Times New Roman"/>
          <w:b/>
          <w:bCs/>
          <w:sz w:val="28"/>
          <w:szCs w:val="28"/>
        </w:rPr>
        <w:t>П</w:t>
      </w:r>
      <w:r w:rsidRPr="00AC56DF">
        <w:rPr>
          <w:rFonts w:ascii="Times New Roman" w:hAnsi="Times New Roman"/>
          <w:b/>
          <w:bCs/>
          <w:sz w:val="28"/>
          <w:szCs w:val="28"/>
        </w:rPr>
        <w:t>одпрограммы и способов их минимизации</w:t>
      </w:r>
    </w:p>
    <w:p w:rsidR="00470EAB" w:rsidRPr="00122BEA" w:rsidRDefault="00470EAB" w:rsidP="00470EAB">
      <w:pPr>
        <w:widowControl w:val="0"/>
        <w:autoSpaceDE w:val="0"/>
        <w:autoSpaceDN w:val="0"/>
        <w:adjustRightInd w:val="0"/>
        <w:spacing w:after="0" w:line="240" w:lineRule="auto"/>
        <w:jc w:val="both"/>
        <w:rPr>
          <w:rFonts w:ascii="Times New Roman" w:hAnsi="Times New Roman"/>
          <w:caps/>
          <w:sz w:val="28"/>
          <w:szCs w:val="28"/>
        </w:rPr>
      </w:pPr>
    </w:p>
    <w:p w:rsidR="00470EAB" w:rsidRPr="00E2459B" w:rsidRDefault="00470EAB" w:rsidP="00470EAB">
      <w:pPr>
        <w:tabs>
          <w:tab w:val="num" w:pos="0"/>
          <w:tab w:val="num" w:pos="851"/>
          <w:tab w:val="num" w:pos="1260"/>
          <w:tab w:val="left" w:pos="1560"/>
        </w:tabs>
        <w:autoSpaceDE w:val="0"/>
        <w:autoSpaceDN w:val="0"/>
        <w:adjustRightInd w:val="0"/>
        <w:spacing w:after="0" w:line="240" w:lineRule="auto"/>
        <w:ind w:firstLine="709"/>
        <w:jc w:val="both"/>
        <w:rPr>
          <w:rFonts w:ascii="Times New Roman" w:hAnsi="Times New Roman"/>
          <w:sz w:val="28"/>
          <w:szCs w:val="28"/>
        </w:rPr>
      </w:pPr>
      <w:r w:rsidRPr="00122BEA">
        <w:rPr>
          <w:rFonts w:ascii="Times New Roman" w:hAnsi="Times New Roman"/>
          <w:sz w:val="28"/>
          <w:szCs w:val="28"/>
        </w:rPr>
        <w:t xml:space="preserve">Риски реализации </w:t>
      </w:r>
      <w:r>
        <w:rPr>
          <w:rFonts w:ascii="Times New Roman" w:hAnsi="Times New Roman"/>
          <w:sz w:val="28"/>
          <w:szCs w:val="28"/>
        </w:rPr>
        <w:t>Под</w:t>
      </w:r>
      <w:r w:rsidRPr="00122BEA">
        <w:rPr>
          <w:rFonts w:ascii="Times New Roman" w:hAnsi="Times New Roman"/>
          <w:sz w:val="28"/>
          <w:szCs w:val="28"/>
        </w:rPr>
        <w:t>программы и способы их минимизации представлены в таблице.</w:t>
      </w:r>
    </w:p>
    <w:p w:rsidR="00470EAB" w:rsidRDefault="00470EAB" w:rsidP="00470EAB">
      <w:pPr>
        <w:tabs>
          <w:tab w:val="num" w:pos="0"/>
          <w:tab w:val="num" w:pos="851"/>
          <w:tab w:val="num" w:pos="1260"/>
          <w:tab w:val="left" w:pos="1560"/>
        </w:tabs>
        <w:autoSpaceDE w:val="0"/>
        <w:autoSpaceDN w:val="0"/>
        <w:adjustRightInd w:val="0"/>
        <w:spacing w:after="0" w:line="240" w:lineRule="auto"/>
        <w:ind w:firstLine="709"/>
        <w:jc w:val="right"/>
        <w:rPr>
          <w:rFonts w:ascii="Times New Roman" w:hAnsi="Times New Roman"/>
          <w:sz w:val="24"/>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82"/>
        <w:gridCol w:w="2614"/>
        <w:gridCol w:w="2572"/>
      </w:tblGrid>
      <w:tr w:rsidR="00470EAB" w:rsidRPr="00EF5F76" w:rsidTr="00EC434F">
        <w:trPr>
          <w:trHeight w:val="749"/>
          <w:jc w:val="center"/>
        </w:trPr>
        <w:tc>
          <w:tcPr>
            <w:tcW w:w="594" w:type="dxa"/>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 п/п</w:t>
            </w:r>
          </w:p>
        </w:tc>
        <w:tc>
          <w:tcPr>
            <w:tcW w:w="3682" w:type="dxa"/>
            <w:vAlign w:val="center"/>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Риск</w:t>
            </w:r>
          </w:p>
        </w:tc>
        <w:tc>
          <w:tcPr>
            <w:tcW w:w="2614" w:type="dxa"/>
            <w:vAlign w:val="center"/>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Последствия наступления</w:t>
            </w:r>
          </w:p>
        </w:tc>
        <w:tc>
          <w:tcPr>
            <w:tcW w:w="2572" w:type="dxa"/>
            <w:vAlign w:val="center"/>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Способы минимизации</w:t>
            </w:r>
          </w:p>
        </w:tc>
      </w:tr>
    </w:tbl>
    <w:p w:rsidR="00470EAB" w:rsidRPr="00E2459B" w:rsidRDefault="00470EAB" w:rsidP="00470EAB">
      <w:pPr>
        <w:spacing w:after="0" w:line="240" w:lineRule="auto"/>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82"/>
        <w:gridCol w:w="2614"/>
        <w:gridCol w:w="2572"/>
      </w:tblGrid>
      <w:tr w:rsidR="00470EAB" w:rsidRPr="00EF5F76" w:rsidTr="00EC434F">
        <w:trPr>
          <w:trHeight w:val="257"/>
          <w:tblHeader/>
          <w:jc w:val="center"/>
        </w:trPr>
        <w:tc>
          <w:tcPr>
            <w:tcW w:w="594" w:type="dxa"/>
          </w:tcPr>
          <w:p w:rsidR="00470EAB" w:rsidRPr="005C128E" w:rsidRDefault="00470EAB" w:rsidP="00EC434F">
            <w:pPr>
              <w:widowControl w:val="0"/>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1</w:t>
            </w:r>
          </w:p>
        </w:tc>
        <w:tc>
          <w:tcPr>
            <w:tcW w:w="3682"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2</w:t>
            </w:r>
          </w:p>
        </w:tc>
        <w:tc>
          <w:tcPr>
            <w:tcW w:w="2614"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3</w:t>
            </w:r>
          </w:p>
        </w:tc>
        <w:tc>
          <w:tcPr>
            <w:tcW w:w="2572"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4</w:t>
            </w:r>
          </w:p>
        </w:tc>
      </w:tr>
      <w:tr w:rsidR="00470EAB" w:rsidRPr="00EF5F76" w:rsidTr="00EC434F">
        <w:trPr>
          <w:trHeight w:val="749"/>
          <w:jc w:val="center"/>
        </w:trPr>
        <w:tc>
          <w:tcPr>
            <w:tcW w:w="9462" w:type="dxa"/>
            <w:gridSpan w:val="4"/>
          </w:tcPr>
          <w:p w:rsidR="00470EAB" w:rsidRPr="005C128E" w:rsidRDefault="00470EAB" w:rsidP="00470EAB">
            <w:pPr>
              <w:pStyle w:val="a6"/>
              <w:widowControl w:val="0"/>
              <w:numPr>
                <w:ilvl w:val="0"/>
                <w:numId w:val="31"/>
              </w:numPr>
              <w:autoSpaceDE w:val="0"/>
              <w:autoSpaceDN w:val="0"/>
              <w:adjustRightInd w:val="0"/>
              <w:spacing w:after="0" w:line="240" w:lineRule="auto"/>
              <w:ind w:left="0" w:firstLine="0"/>
              <w:jc w:val="center"/>
              <w:rPr>
                <w:rFonts w:ascii="Times New Roman" w:hAnsi="Times New Roman"/>
                <w:sz w:val="28"/>
                <w:szCs w:val="28"/>
              </w:rPr>
            </w:pPr>
            <w:r w:rsidRPr="005C128E">
              <w:rPr>
                <w:rFonts w:ascii="Times New Roman" w:hAnsi="Times New Roman"/>
                <w:sz w:val="28"/>
                <w:szCs w:val="28"/>
              </w:rPr>
              <w:t>Внешние риски</w:t>
            </w:r>
          </w:p>
        </w:tc>
      </w:tr>
      <w:tr w:rsidR="00470EAB" w:rsidRPr="00EF5F76" w:rsidTr="00EC434F">
        <w:trPr>
          <w:jc w:val="center"/>
        </w:trPr>
        <w:tc>
          <w:tcPr>
            <w:tcW w:w="594" w:type="dxa"/>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center"/>
              <w:rPr>
                <w:rFonts w:ascii="Times New Roman" w:hAnsi="Times New Roman"/>
                <w:sz w:val="28"/>
                <w:szCs w:val="28"/>
              </w:rPr>
            </w:pPr>
            <w:r w:rsidRPr="005C128E">
              <w:rPr>
                <w:rFonts w:ascii="Times New Roman" w:hAnsi="Times New Roman"/>
                <w:sz w:val="28"/>
                <w:szCs w:val="28"/>
              </w:rPr>
              <w:t>1</w:t>
            </w:r>
          </w:p>
        </w:tc>
        <w:tc>
          <w:tcPr>
            <w:tcW w:w="3682" w:type="dxa"/>
            <w:vAlign w:val="center"/>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both"/>
              <w:rPr>
                <w:rFonts w:ascii="Times New Roman" w:hAnsi="Times New Roman"/>
                <w:sz w:val="28"/>
                <w:szCs w:val="28"/>
              </w:rPr>
            </w:pPr>
            <w:r w:rsidRPr="005C128E">
              <w:rPr>
                <w:rFonts w:ascii="Times New Roman" w:hAnsi="Times New Roman"/>
                <w:sz w:val="28"/>
                <w:szCs w:val="28"/>
              </w:rPr>
              <w:t>Уменьшение объемов финансирования подпрограммы</w:t>
            </w:r>
          </w:p>
        </w:tc>
        <w:tc>
          <w:tcPr>
            <w:tcW w:w="2614" w:type="dxa"/>
            <w:vAlign w:val="center"/>
          </w:tcPr>
          <w:p w:rsidR="00470EAB" w:rsidRPr="005C128E" w:rsidRDefault="00470EAB" w:rsidP="00EC434F">
            <w:pPr>
              <w:widowControl w:val="0"/>
              <w:autoSpaceDE w:val="0"/>
              <w:autoSpaceDN w:val="0"/>
              <w:adjustRightInd w:val="0"/>
              <w:spacing w:after="0" w:line="240" w:lineRule="auto"/>
              <w:contextualSpacing/>
              <w:jc w:val="both"/>
              <w:rPr>
                <w:rFonts w:ascii="Times New Roman" w:hAnsi="Times New Roman"/>
                <w:sz w:val="28"/>
                <w:szCs w:val="28"/>
              </w:rPr>
            </w:pPr>
            <w:r w:rsidRPr="005C128E">
              <w:rPr>
                <w:rFonts w:ascii="Times New Roman" w:hAnsi="Times New Roman"/>
                <w:sz w:val="28"/>
                <w:szCs w:val="28"/>
              </w:rPr>
              <w:t>Недостаточность средств для реализации мероприятий Подпрограммы;</w:t>
            </w:r>
          </w:p>
          <w:p w:rsidR="00470EAB" w:rsidRPr="005C128E" w:rsidRDefault="00470EAB" w:rsidP="00EC434F">
            <w:pPr>
              <w:widowControl w:val="0"/>
              <w:autoSpaceDE w:val="0"/>
              <w:autoSpaceDN w:val="0"/>
              <w:adjustRightInd w:val="0"/>
              <w:spacing w:after="0" w:line="240" w:lineRule="auto"/>
              <w:contextualSpacing/>
              <w:jc w:val="both"/>
              <w:rPr>
                <w:rFonts w:ascii="Times New Roman" w:hAnsi="Times New Roman"/>
                <w:sz w:val="28"/>
                <w:szCs w:val="28"/>
              </w:rPr>
            </w:pPr>
            <w:r w:rsidRPr="005C128E">
              <w:rPr>
                <w:rFonts w:ascii="Times New Roman" w:hAnsi="Times New Roman"/>
                <w:sz w:val="28"/>
                <w:szCs w:val="28"/>
              </w:rPr>
              <w:t>невыполнение заявленных показателей реализации Подпрограммы</w:t>
            </w:r>
          </w:p>
        </w:tc>
        <w:tc>
          <w:tcPr>
            <w:tcW w:w="2572" w:type="dxa"/>
            <w:vAlign w:val="center"/>
          </w:tcPr>
          <w:p w:rsidR="00470EAB" w:rsidRPr="005C128E" w:rsidRDefault="00470EAB" w:rsidP="00EC434F">
            <w:pPr>
              <w:autoSpaceDE w:val="0"/>
              <w:autoSpaceDN w:val="0"/>
              <w:adjustRightInd w:val="0"/>
              <w:spacing w:after="0" w:line="240" w:lineRule="auto"/>
              <w:contextualSpacing/>
              <w:jc w:val="both"/>
              <w:rPr>
                <w:rFonts w:ascii="Times New Roman" w:hAnsi="Times New Roman"/>
                <w:sz w:val="28"/>
                <w:szCs w:val="28"/>
              </w:rPr>
            </w:pPr>
            <w:r w:rsidRPr="005C128E">
              <w:rPr>
                <w:rFonts w:ascii="Times New Roman" w:hAnsi="Times New Roman"/>
                <w:sz w:val="28"/>
                <w:szCs w:val="28"/>
              </w:rPr>
              <w:t>Определение приоритетов для первоочередного финансирования;</w:t>
            </w:r>
          </w:p>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привлечение средств федерального бюджета на реализацию Подпрограммы</w:t>
            </w:r>
          </w:p>
        </w:tc>
      </w:tr>
      <w:tr w:rsidR="00470EAB" w:rsidRPr="00EF5F76" w:rsidTr="00EC434F">
        <w:trPr>
          <w:jc w:val="center"/>
        </w:trPr>
        <w:tc>
          <w:tcPr>
            <w:tcW w:w="594" w:type="dxa"/>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center"/>
              <w:rPr>
                <w:rFonts w:ascii="Times New Roman" w:hAnsi="Times New Roman"/>
                <w:sz w:val="28"/>
                <w:szCs w:val="28"/>
              </w:rPr>
            </w:pPr>
            <w:r w:rsidRPr="005C128E">
              <w:rPr>
                <w:rFonts w:ascii="Times New Roman" w:hAnsi="Times New Roman"/>
                <w:sz w:val="28"/>
                <w:szCs w:val="28"/>
              </w:rPr>
              <w:t>2</w:t>
            </w:r>
          </w:p>
        </w:tc>
        <w:tc>
          <w:tcPr>
            <w:tcW w:w="3682" w:type="dxa"/>
            <w:vAlign w:val="center"/>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both"/>
              <w:rPr>
                <w:rFonts w:ascii="Times New Roman" w:hAnsi="Times New Roman"/>
                <w:sz w:val="28"/>
                <w:szCs w:val="28"/>
              </w:rPr>
            </w:pPr>
            <w:r w:rsidRPr="005C128E">
              <w:rPr>
                <w:rFonts w:ascii="Times New Roman" w:hAnsi="Times New Roman"/>
                <w:sz w:val="28"/>
                <w:szCs w:val="28"/>
              </w:rPr>
              <w:t>Изменение социально-экономической ситуации в крае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tc>
        <w:tc>
          <w:tcPr>
            <w:tcW w:w="2614"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Невыполнение заявленных показателей реализации Подпрограммы</w:t>
            </w:r>
          </w:p>
        </w:tc>
        <w:tc>
          <w:tcPr>
            <w:tcW w:w="257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Мониторинг социально-экономической ситуации, своевременная корректировка Подпрограммы</w:t>
            </w:r>
          </w:p>
        </w:tc>
      </w:tr>
      <w:tr w:rsidR="00470EAB" w:rsidRPr="00EF5F76" w:rsidTr="00EC434F">
        <w:trPr>
          <w:jc w:val="center"/>
        </w:trPr>
        <w:tc>
          <w:tcPr>
            <w:tcW w:w="9462" w:type="dxa"/>
            <w:gridSpan w:val="4"/>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p>
          <w:p w:rsidR="00470EAB" w:rsidRPr="005C128E" w:rsidRDefault="00470EAB" w:rsidP="00470EAB">
            <w:pPr>
              <w:pStyle w:val="a6"/>
              <w:numPr>
                <w:ilvl w:val="0"/>
                <w:numId w:val="31"/>
              </w:numPr>
              <w:tabs>
                <w:tab w:val="num" w:pos="0"/>
                <w:tab w:val="num" w:pos="851"/>
                <w:tab w:val="num" w:pos="1260"/>
                <w:tab w:val="left" w:pos="1560"/>
              </w:tabs>
              <w:autoSpaceDE w:val="0"/>
              <w:autoSpaceDN w:val="0"/>
              <w:adjustRightInd w:val="0"/>
              <w:spacing w:after="0" w:line="240" w:lineRule="auto"/>
              <w:ind w:left="0" w:firstLine="0"/>
              <w:jc w:val="center"/>
              <w:rPr>
                <w:rFonts w:ascii="Times New Roman" w:hAnsi="Times New Roman"/>
                <w:sz w:val="28"/>
                <w:szCs w:val="28"/>
              </w:rPr>
            </w:pPr>
            <w:r w:rsidRPr="005C128E">
              <w:rPr>
                <w:rFonts w:ascii="Times New Roman" w:hAnsi="Times New Roman"/>
                <w:sz w:val="28"/>
                <w:szCs w:val="28"/>
              </w:rPr>
              <w:t>Внутренние риски</w:t>
            </w:r>
          </w:p>
        </w:tc>
      </w:tr>
      <w:tr w:rsidR="00470EAB" w:rsidRPr="00EF5F76" w:rsidTr="00EC434F">
        <w:trPr>
          <w:jc w:val="center"/>
        </w:trPr>
        <w:tc>
          <w:tcPr>
            <w:tcW w:w="594" w:type="dxa"/>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center"/>
              <w:rPr>
                <w:rFonts w:ascii="Times New Roman" w:hAnsi="Times New Roman"/>
                <w:sz w:val="28"/>
                <w:szCs w:val="28"/>
              </w:rPr>
            </w:pPr>
            <w:r w:rsidRPr="005C128E">
              <w:rPr>
                <w:rFonts w:ascii="Times New Roman" w:hAnsi="Times New Roman"/>
                <w:sz w:val="28"/>
                <w:szCs w:val="28"/>
              </w:rPr>
              <w:t>3</w:t>
            </w:r>
          </w:p>
        </w:tc>
        <w:tc>
          <w:tcPr>
            <w:tcW w:w="3682" w:type="dxa"/>
            <w:vAlign w:val="center"/>
          </w:tcPr>
          <w:p w:rsidR="00470EAB" w:rsidRPr="005C128E" w:rsidRDefault="00470EAB" w:rsidP="00EC434F">
            <w:pPr>
              <w:pStyle w:val="a6"/>
              <w:tabs>
                <w:tab w:val="num" w:pos="0"/>
                <w:tab w:val="num" w:pos="851"/>
                <w:tab w:val="num" w:pos="1260"/>
                <w:tab w:val="left" w:pos="1560"/>
              </w:tabs>
              <w:autoSpaceDE w:val="0"/>
              <w:autoSpaceDN w:val="0"/>
              <w:adjustRightInd w:val="0"/>
              <w:spacing w:after="0" w:line="240" w:lineRule="auto"/>
              <w:ind w:left="0"/>
              <w:jc w:val="both"/>
              <w:rPr>
                <w:rFonts w:ascii="Times New Roman" w:hAnsi="Times New Roman"/>
                <w:sz w:val="28"/>
                <w:szCs w:val="28"/>
              </w:rPr>
            </w:pPr>
            <w:r w:rsidRPr="005C128E">
              <w:rPr>
                <w:rFonts w:ascii="Times New Roman" w:hAnsi="Times New Roman"/>
                <w:sz w:val="28"/>
                <w:szCs w:val="28"/>
              </w:rPr>
              <w:t>Недостаточная подготовка специалистов и (или) ответственного исполнителя</w:t>
            </w:r>
          </w:p>
        </w:tc>
        <w:tc>
          <w:tcPr>
            <w:tcW w:w="2614"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Невыполнение заявленных показателей реализации Подпрограммы,</w:t>
            </w:r>
          </w:p>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затягивание сроков реализации мероприятий</w:t>
            </w:r>
          </w:p>
        </w:tc>
        <w:tc>
          <w:tcPr>
            <w:tcW w:w="257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470EAB" w:rsidRPr="00EF5F76" w:rsidTr="00EC434F">
        <w:trPr>
          <w:jc w:val="center"/>
        </w:trPr>
        <w:tc>
          <w:tcPr>
            <w:tcW w:w="594" w:type="dxa"/>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center"/>
              <w:rPr>
                <w:rFonts w:ascii="Times New Roman" w:hAnsi="Times New Roman"/>
                <w:sz w:val="28"/>
                <w:szCs w:val="28"/>
              </w:rPr>
            </w:pPr>
            <w:r w:rsidRPr="005C128E">
              <w:rPr>
                <w:rFonts w:ascii="Times New Roman" w:hAnsi="Times New Roman"/>
                <w:sz w:val="28"/>
                <w:szCs w:val="28"/>
              </w:rPr>
              <w:t>4</w:t>
            </w:r>
          </w:p>
        </w:tc>
        <w:tc>
          <w:tcPr>
            <w:tcW w:w="368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Низкая мотивация специалистов  и ответственного исполнителя к повышению качества деятельности</w:t>
            </w:r>
          </w:p>
        </w:tc>
        <w:tc>
          <w:tcPr>
            <w:tcW w:w="2614" w:type="dxa"/>
            <w:vAlign w:val="center"/>
          </w:tcPr>
          <w:p w:rsidR="00470EAB" w:rsidRPr="005C128E" w:rsidRDefault="00470EAB" w:rsidP="00EC434F">
            <w:pPr>
              <w:widowControl w:val="0"/>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Невыполнение заявленных показателей реализации Подпрограммы;</w:t>
            </w:r>
          </w:p>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затягивание сроков реализации мероприятий</w:t>
            </w:r>
          </w:p>
        </w:tc>
        <w:tc>
          <w:tcPr>
            <w:tcW w:w="257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Разработка системы мер по стимулированию и мотивации персонала</w:t>
            </w:r>
          </w:p>
        </w:tc>
      </w:tr>
      <w:tr w:rsidR="00470EAB" w:rsidRPr="00EF5F76" w:rsidTr="00EC434F">
        <w:trPr>
          <w:trHeight w:val="1647"/>
          <w:jc w:val="center"/>
        </w:trPr>
        <w:tc>
          <w:tcPr>
            <w:tcW w:w="594" w:type="dxa"/>
          </w:tcPr>
          <w:p w:rsidR="00470EAB" w:rsidRPr="005C128E" w:rsidRDefault="00470EAB" w:rsidP="00EC434F">
            <w:pPr>
              <w:pStyle w:val="a6"/>
              <w:tabs>
                <w:tab w:val="num" w:pos="851"/>
                <w:tab w:val="num" w:pos="1260"/>
                <w:tab w:val="left" w:pos="1560"/>
              </w:tabs>
              <w:autoSpaceDE w:val="0"/>
              <w:autoSpaceDN w:val="0"/>
              <w:adjustRightInd w:val="0"/>
              <w:spacing w:after="0" w:line="240" w:lineRule="auto"/>
              <w:ind w:left="0"/>
              <w:jc w:val="center"/>
              <w:rPr>
                <w:rFonts w:ascii="Times New Roman" w:hAnsi="Times New Roman"/>
                <w:sz w:val="28"/>
                <w:szCs w:val="28"/>
              </w:rPr>
            </w:pPr>
            <w:r w:rsidRPr="005C128E">
              <w:rPr>
                <w:rFonts w:ascii="Times New Roman" w:hAnsi="Times New Roman"/>
                <w:sz w:val="28"/>
                <w:szCs w:val="28"/>
              </w:rPr>
              <w:t>5</w:t>
            </w:r>
          </w:p>
        </w:tc>
        <w:tc>
          <w:tcPr>
            <w:tcW w:w="3682" w:type="dxa"/>
            <w:vAlign w:val="center"/>
          </w:tcPr>
          <w:p w:rsidR="00470EAB" w:rsidRPr="005C128E" w:rsidRDefault="00470EAB" w:rsidP="00EC434F">
            <w:pPr>
              <w:pStyle w:val="a6"/>
              <w:tabs>
                <w:tab w:val="num" w:pos="851"/>
                <w:tab w:val="num" w:pos="1260"/>
                <w:tab w:val="left" w:pos="1560"/>
              </w:tabs>
              <w:autoSpaceDE w:val="0"/>
              <w:autoSpaceDN w:val="0"/>
              <w:adjustRightInd w:val="0"/>
              <w:spacing w:after="0" w:line="240" w:lineRule="auto"/>
              <w:ind w:left="0"/>
              <w:jc w:val="both"/>
              <w:rPr>
                <w:rFonts w:ascii="Times New Roman" w:hAnsi="Times New Roman"/>
                <w:sz w:val="28"/>
                <w:szCs w:val="28"/>
              </w:rPr>
            </w:pPr>
            <w:r w:rsidRPr="005C128E">
              <w:rPr>
                <w:rFonts w:ascii="Times New Roman" w:hAnsi="Times New Roman"/>
                <w:sz w:val="28"/>
                <w:szCs w:val="28"/>
              </w:rPr>
              <w:t>Нежелание лиц, освобожденных из мест лишения свободы, принимать участие в реализации мероприятий Подпрограммы</w:t>
            </w:r>
          </w:p>
        </w:tc>
        <w:tc>
          <w:tcPr>
            <w:tcW w:w="2614"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Увеличение количества рецидивной преступности</w:t>
            </w:r>
          </w:p>
        </w:tc>
        <w:tc>
          <w:tcPr>
            <w:tcW w:w="2572" w:type="dxa"/>
            <w:vAlign w:val="center"/>
          </w:tcPr>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Системная профилактическая работа с лицами, готовящимися к освобождению.</w:t>
            </w:r>
          </w:p>
          <w:p w:rsidR="00470EAB" w:rsidRPr="005C128E" w:rsidRDefault="00470EAB" w:rsidP="00EC434F">
            <w:pPr>
              <w:tabs>
                <w:tab w:val="num" w:pos="0"/>
                <w:tab w:val="num" w:pos="851"/>
                <w:tab w:val="num" w:pos="1260"/>
                <w:tab w:val="left" w:pos="1560"/>
              </w:tabs>
              <w:autoSpaceDE w:val="0"/>
              <w:autoSpaceDN w:val="0"/>
              <w:adjustRightInd w:val="0"/>
              <w:spacing w:after="0" w:line="240" w:lineRule="auto"/>
              <w:jc w:val="both"/>
              <w:rPr>
                <w:rFonts w:ascii="Times New Roman" w:hAnsi="Times New Roman"/>
                <w:sz w:val="28"/>
                <w:szCs w:val="28"/>
              </w:rPr>
            </w:pPr>
            <w:r w:rsidRPr="005C128E">
              <w:rPr>
                <w:rFonts w:ascii="Times New Roman" w:hAnsi="Times New Roman"/>
                <w:sz w:val="28"/>
                <w:szCs w:val="28"/>
              </w:rPr>
              <w:t xml:space="preserve">Индивидуальная работа психологов по созданию положительных установок на дальнейшую работу </w:t>
            </w:r>
          </w:p>
        </w:tc>
      </w:tr>
    </w:tbl>
    <w:p w:rsidR="00470EAB" w:rsidRPr="000F4EEB" w:rsidRDefault="00470EAB" w:rsidP="008F0C2E">
      <w:pPr>
        <w:pStyle w:val="a7"/>
        <w:jc w:val="center"/>
        <w:rPr>
          <w:rFonts w:ascii="Times New Roman" w:hAnsi="Times New Roman"/>
          <w:sz w:val="24"/>
          <w:szCs w:val="24"/>
        </w:rPr>
      </w:pPr>
    </w:p>
    <w:p w:rsidR="004941AB" w:rsidRPr="000F4EEB" w:rsidRDefault="004941AB" w:rsidP="008F0C2E">
      <w:pPr>
        <w:pStyle w:val="a7"/>
        <w:jc w:val="center"/>
        <w:rPr>
          <w:rFonts w:ascii="Times New Roman" w:hAnsi="Times New Roman"/>
          <w:sz w:val="24"/>
          <w:szCs w:val="24"/>
        </w:rPr>
      </w:pPr>
    </w:p>
    <w:p w:rsidR="002A28AC" w:rsidRPr="000F4EEB" w:rsidRDefault="004B6A49" w:rsidP="005F51CC">
      <w:pPr>
        <w:pStyle w:val="a7"/>
        <w:tabs>
          <w:tab w:val="center" w:pos="4819"/>
          <w:tab w:val="left" w:pos="6801"/>
        </w:tabs>
        <w:jc w:val="center"/>
        <w:rPr>
          <w:rFonts w:ascii="Times New Roman" w:hAnsi="Times New Roman"/>
          <w:sz w:val="24"/>
          <w:szCs w:val="24"/>
        </w:rPr>
      </w:pPr>
      <w:r w:rsidRPr="000F4EEB">
        <w:rPr>
          <w:rFonts w:ascii="Times New Roman" w:hAnsi="Times New Roman"/>
          <w:sz w:val="24"/>
          <w:szCs w:val="24"/>
        </w:rPr>
        <w:t>___________________</w:t>
      </w:r>
    </w:p>
    <w:sectPr w:rsidR="002A28AC" w:rsidRPr="000F4EEB" w:rsidSect="00470EA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5A" w:rsidRDefault="00014B5A" w:rsidP="00801FF3">
      <w:pPr>
        <w:spacing w:after="0" w:line="240" w:lineRule="auto"/>
      </w:pPr>
      <w:r>
        <w:separator/>
      </w:r>
    </w:p>
  </w:endnote>
  <w:endnote w:type="continuationSeparator" w:id="0">
    <w:p w:rsidR="00014B5A" w:rsidRDefault="00014B5A" w:rsidP="0080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altName w:val="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5A" w:rsidRDefault="00014B5A" w:rsidP="00801FF3">
      <w:pPr>
        <w:spacing w:after="0" w:line="240" w:lineRule="auto"/>
      </w:pPr>
      <w:r>
        <w:separator/>
      </w:r>
    </w:p>
  </w:footnote>
  <w:footnote w:type="continuationSeparator" w:id="0">
    <w:p w:rsidR="00014B5A" w:rsidRDefault="00014B5A" w:rsidP="00801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05" w:rsidRPr="006A4772" w:rsidRDefault="007C2305">
    <w:pPr>
      <w:pStyle w:val="a7"/>
      <w:jc w:val="center"/>
      <w:rPr>
        <w:rFonts w:ascii="Times New Roman" w:hAnsi="Times New Roman"/>
        <w:sz w:val="28"/>
        <w:szCs w:val="28"/>
      </w:rPr>
    </w:pPr>
    <w:r w:rsidRPr="006A4772">
      <w:rPr>
        <w:rFonts w:ascii="Times New Roman" w:hAnsi="Times New Roman"/>
        <w:sz w:val="28"/>
        <w:szCs w:val="28"/>
      </w:rPr>
      <w:fldChar w:fldCharType="begin"/>
    </w:r>
    <w:r w:rsidRPr="006A4772">
      <w:rPr>
        <w:rFonts w:ascii="Times New Roman" w:hAnsi="Times New Roman"/>
        <w:sz w:val="28"/>
        <w:szCs w:val="28"/>
      </w:rPr>
      <w:instrText>PAGE   \* MERGEFORMAT</w:instrText>
    </w:r>
    <w:r w:rsidRPr="006A4772">
      <w:rPr>
        <w:rFonts w:ascii="Times New Roman" w:hAnsi="Times New Roman"/>
        <w:sz w:val="28"/>
        <w:szCs w:val="28"/>
      </w:rPr>
      <w:fldChar w:fldCharType="separate"/>
    </w:r>
    <w:r w:rsidR="00650A3D">
      <w:rPr>
        <w:rFonts w:ascii="Times New Roman" w:hAnsi="Times New Roman"/>
        <w:noProof/>
        <w:sz w:val="28"/>
        <w:szCs w:val="28"/>
      </w:rPr>
      <w:t>2</w:t>
    </w:r>
    <w:r w:rsidRPr="006A4772">
      <w:rPr>
        <w:rFonts w:ascii="Times New Roman" w:hAnsi="Times New Roman"/>
        <w:sz w:val="28"/>
        <w:szCs w:val="28"/>
      </w:rPr>
      <w:fldChar w:fldCharType="end"/>
    </w:r>
  </w:p>
  <w:p w:rsidR="007C2305" w:rsidRDefault="007C23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05" w:rsidRPr="00CA4FD7" w:rsidRDefault="007C2305">
    <w:pPr>
      <w:pStyle w:val="a7"/>
      <w:jc w:val="center"/>
      <w:rPr>
        <w:rFonts w:ascii="Times New Roman" w:hAnsi="Times New Roman"/>
      </w:rPr>
    </w:pPr>
    <w:r w:rsidRPr="00CA4FD7">
      <w:rPr>
        <w:rFonts w:ascii="Times New Roman" w:hAnsi="Times New Roman"/>
      </w:rPr>
      <w:fldChar w:fldCharType="begin"/>
    </w:r>
    <w:r w:rsidRPr="00CA4FD7">
      <w:rPr>
        <w:rFonts w:ascii="Times New Roman" w:hAnsi="Times New Roman"/>
      </w:rPr>
      <w:instrText>PAGE   \* MERGEFORMAT</w:instrText>
    </w:r>
    <w:r w:rsidRPr="00CA4FD7">
      <w:rPr>
        <w:rFonts w:ascii="Times New Roman" w:hAnsi="Times New Roman"/>
      </w:rPr>
      <w:fldChar w:fldCharType="separate"/>
    </w:r>
    <w:r w:rsidR="00650A3D">
      <w:rPr>
        <w:rFonts w:ascii="Times New Roman" w:hAnsi="Times New Roman"/>
        <w:noProof/>
      </w:rPr>
      <w:t>36</w:t>
    </w:r>
    <w:r w:rsidRPr="00CA4FD7">
      <w:rPr>
        <w:rFonts w:ascii="Times New Roman" w:hAnsi="Times New Roman"/>
      </w:rPr>
      <w:fldChar w:fldCharType="end"/>
    </w:r>
  </w:p>
  <w:p w:rsidR="007C2305" w:rsidRDefault="007C230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05" w:rsidRDefault="00014B5A">
    <w:pPr>
      <w:pStyle w:val="a7"/>
      <w:jc w:val="center"/>
    </w:pPr>
    <w:r>
      <w:fldChar w:fldCharType="begin"/>
    </w:r>
    <w:r>
      <w:instrText xml:space="preserve"> PAGE   \* MERGEFORMAT </w:instrText>
    </w:r>
    <w:r>
      <w:fldChar w:fldCharType="separate"/>
    </w:r>
    <w:r w:rsidR="007D7D51">
      <w:rPr>
        <w:noProof/>
      </w:rPr>
      <w:t>296</w:t>
    </w:r>
    <w:r>
      <w:rPr>
        <w:noProof/>
      </w:rPr>
      <w:fldChar w:fldCharType="end"/>
    </w:r>
  </w:p>
  <w:p w:rsidR="007C2305" w:rsidRDefault="007C230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05" w:rsidRPr="004F2D2D" w:rsidRDefault="007C2305" w:rsidP="000F4EEB">
    <w:pPr>
      <w:pStyle w:val="a7"/>
    </w:pPr>
  </w:p>
  <w:p w:rsidR="007C2305" w:rsidRDefault="007C23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05A"/>
    <w:multiLevelType w:val="hybridMultilevel"/>
    <w:tmpl w:val="EE90D108"/>
    <w:lvl w:ilvl="0" w:tplc="1722CB82">
      <w:start w:val="1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716EF1"/>
    <w:multiLevelType w:val="hybridMultilevel"/>
    <w:tmpl w:val="B276F6E4"/>
    <w:lvl w:ilvl="0" w:tplc="2BEC61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9966639"/>
    <w:multiLevelType w:val="hybridMultilevel"/>
    <w:tmpl w:val="DE8431EC"/>
    <w:lvl w:ilvl="0" w:tplc="EC3ECCEA">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575715"/>
    <w:multiLevelType w:val="hybridMultilevel"/>
    <w:tmpl w:val="B6EADD7E"/>
    <w:lvl w:ilvl="0" w:tplc="32EA865A">
      <w:start w:val="8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F1C1A80"/>
    <w:multiLevelType w:val="hybridMultilevel"/>
    <w:tmpl w:val="5A0AC120"/>
    <w:lvl w:ilvl="0" w:tplc="049074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25A13D3"/>
    <w:multiLevelType w:val="hybridMultilevel"/>
    <w:tmpl w:val="FDC03FDA"/>
    <w:lvl w:ilvl="0" w:tplc="48AE9B86">
      <w:start w:val="1"/>
      <w:numFmt w:val="decimal"/>
      <w:lvlText w:val="%1."/>
      <w:lvlJc w:val="left"/>
      <w:pPr>
        <w:ind w:left="760" w:hanging="360"/>
      </w:pPr>
      <w:rPr>
        <w:rFonts w:cs="Times New Roman" w:hint="default"/>
        <w:sz w:val="24"/>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6">
    <w:nsid w:val="24C30A4F"/>
    <w:multiLevelType w:val="hybridMultilevel"/>
    <w:tmpl w:val="56743898"/>
    <w:lvl w:ilvl="0" w:tplc="7BFCD3D6">
      <w:start w:val="1"/>
      <w:numFmt w:val="decimal"/>
      <w:lvlText w:val="%1)"/>
      <w:lvlJc w:val="left"/>
      <w:pPr>
        <w:ind w:left="1287" w:hanging="360"/>
      </w:pPr>
      <w:rPr>
        <w:rFonts w:cs="Times New Roman" w:hint="default"/>
        <w:b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4C64DE"/>
    <w:multiLevelType w:val="hybridMultilevel"/>
    <w:tmpl w:val="71880FD2"/>
    <w:lvl w:ilvl="0" w:tplc="029ED9AE">
      <w:start w:val="1"/>
      <w:numFmt w:val="decimal"/>
      <w:lvlText w:val="%1."/>
      <w:lvlJc w:val="left"/>
      <w:pPr>
        <w:ind w:left="430" w:hanging="360"/>
      </w:pPr>
      <w:rPr>
        <w:rFonts w:cs="Times New Roman" w:hint="default"/>
      </w:rPr>
    </w:lvl>
    <w:lvl w:ilvl="1" w:tplc="04190019">
      <w:start w:val="1"/>
      <w:numFmt w:val="lowerLetter"/>
      <w:lvlText w:val="%2."/>
      <w:lvlJc w:val="left"/>
      <w:pPr>
        <w:ind w:left="1150" w:hanging="360"/>
      </w:pPr>
      <w:rPr>
        <w:rFonts w:cs="Times New Roman"/>
      </w:rPr>
    </w:lvl>
    <w:lvl w:ilvl="2" w:tplc="0419001B">
      <w:start w:val="1"/>
      <w:numFmt w:val="lowerRoman"/>
      <w:lvlText w:val="%3."/>
      <w:lvlJc w:val="right"/>
      <w:pPr>
        <w:ind w:left="1870" w:hanging="180"/>
      </w:pPr>
      <w:rPr>
        <w:rFonts w:cs="Times New Roman"/>
      </w:rPr>
    </w:lvl>
    <w:lvl w:ilvl="3" w:tplc="0419000F">
      <w:start w:val="1"/>
      <w:numFmt w:val="decimal"/>
      <w:lvlText w:val="%4."/>
      <w:lvlJc w:val="left"/>
      <w:pPr>
        <w:ind w:left="2590" w:hanging="360"/>
      </w:pPr>
      <w:rPr>
        <w:rFonts w:cs="Times New Roman"/>
      </w:rPr>
    </w:lvl>
    <w:lvl w:ilvl="4" w:tplc="04190019">
      <w:start w:val="1"/>
      <w:numFmt w:val="lowerLetter"/>
      <w:lvlText w:val="%5."/>
      <w:lvlJc w:val="left"/>
      <w:pPr>
        <w:ind w:left="3310" w:hanging="360"/>
      </w:pPr>
      <w:rPr>
        <w:rFonts w:cs="Times New Roman"/>
      </w:rPr>
    </w:lvl>
    <w:lvl w:ilvl="5" w:tplc="0419001B">
      <w:start w:val="1"/>
      <w:numFmt w:val="lowerRoman"/>
      <w:lvlText w:val="%6."/>
      <w:lvlJc w:val="right"/>
      <w:pPr>
        <w:ind w:left="4030" w:hanging="180"/>
      </w:pPr>
      <w:rPr>
        <w:rFonts w:cs="Times New Roman"/>
      </w:rPr>
    </w:lvl>
    <w:lvl w:ilvl="6" w:tplc="0419000F">
      <w:start w:val="1"/>
      <w:numFmt w:val="decimal"/>
      <w:lvlText w:val="%7."/>
      <w:lvlJc w:val="left"/>
      <w:pPr>
        <w:ind w:left="4750" w:hanging="360"/>
      </w:pPr>
      <w:rPr>
        <w:rFonts w:cs="Times New Roman"/>
      </w:rPr>
    </w:lvl>
    <w:lvl w:ilvl="7" w:tplc="04190019">
      <w:start w:val="1"/>
      <w:numFmt w:val="lowerLetter"/>
      <w:lvlText w:val="%8."/>
      <w:lvlJc w:val="left"/>
      <w:pPr>
        <w:ind w:left="5470" w:hanging="360"/>
      </w:pPr>
      <w:rPr>
        <w:rFonts w:cs="Times New Roman"/>
      </w:rPr>
    </w:lvl>
    <w:lvl w:ilvl="8" w:tplc="0419001B">
      <w:start w:val="1"/>
      <w:numFmt w:val="lowerRoman"/>
      <w:lvlText w:val="%9."/>
      <w:lvlJc w:val="right"/>
      <w:pPr>
        <w:ind w:left="6190" w:hanging="180"/>
      </w:pPr>
      <w:rPr>
        <w:rFonts w:cs="Times New Roman"/>
      </w:rPr>
    </w:lvl>
  </w:abstractNum>
  <w:abstractNum w:abstractNumId="8">
    <w:nsid w:val="2A1C3E4B"/>
    <w:multiLevelType w:val="hybridMultilevel"/>
    <w:tmpl w:val="C6264570"/>
    <w:lvl w:ilvl="0" w:tplc="1898D2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AC9218D"/>
    <w:multiLevelType w:val="hybridMultilevel"/>
    <w:tmpl w:val="80605D74"/>
    <w:lvl w:ilvl="0" w:tplc="A0880B24">
      <w:start w:val="1"/>
      <w:numFmt w:val="decimal"/>
      <w:lvlText w:val="%1)"/>
      <w:lvlJc w:val="left"/>
      <w:pPr>
        <w:ind w:left="730" w:hanging="360"/>
      </w:pPr>
      <w:rPr>
        <w:rFonts w:ascii="Times New Roman" w:eastAsia="Times New Roman" w:hAnsi="Times New Roman" w:cs="Times New Roman"/>
      </w:rPr>
    </w:lvl>
    <w:lvl w:ilvl="1" w:tplc="04190019">
      <w:start w:val="1"/>
      <w:numFmt w:val="lowerLetter"/>
      <w:lvlText w:val="%2."/>
      <w:lvlJc w:val="left"/>
      <w:pPr>
        <w:ind w:left="1450" w:hanging="360"/>
      </w:pPr>
      <w:rPr>
        <w:rFonts w:cs="Times New Roman"/>
      </w:rPr>
    </w:lvl>
    <w:lvl w:ilvl="2" w:tplc="0419001B">
      <w:start w:val="1"/>
      <w:numFmt w:val="lowerRoman"/>
      <w:lvlText w:val="%3."/>
      <w:lvlJc w:val="right"/>
      <w:pPr>
        <w:ind w:left="2170" w:hanging="180"/>
      </w:pPr>
      <w:rPr>
        <w:rFonts w:cs="Times New Roman"/>
      </w:rPr>
    </w:lvl>
    <w:lvl w:ilvl="3" w:tplc="0419000F">
      <w:start w:val="1"/>
      <w:numFmt w:val="decimal"/>
      <w:lvlText w:val="%4."/>
      <w:lvlJc w:val="left"/>
      <w:pPr>
        <w:ind w:left="2890" w:hanging="360"/>
      </w:pPr>
      <w:rPr>
        <w:rFonts w:cs="Times New Roman"/>
      </w:rPr>
    </w:lvl>
    <w:lvl w:ilvl="4" w:tplc="04190019">
      <w:start w:val="1"/>
      <w:numFmt w:val="lowerLetter"/>
      <w:lvlText w:val="%5."/>
      <w:lvlJc w:val="left"/>
      <w:pPr>
        <w:ind w:left="3610" w:hanging="360"/>
      </w:pPr>
      <w:rPr>
        <w:rFonts w:cs="Times New Roman"/>
      </w:rPr>
    </w:lvl>
    <w:lvl w:ilvl="5" w:tplc="0419001B">
      <w:start w:val="1"/>
      <w:numFmt w:val="lowerRoman"/>
      <w:lvlText w:val="%6."/>
      <w:lvlJc w:val="right"/>
      <w:pPr>
        <w:ind w:left="4330" w:hanging="180"/>
      </w:pPr>
      <w:rPr>
        <w:rFonts w:cs="Times New Roman"/>
      </w:rPr>
    </w:lvl>
    <w:lvl w:ilvl="6" w:tplc="0419000F">
      <w:start w:val="1"/>
      <w:numFmt w:val="decimal"/>
      <w:lvlText w:val="%7."/>
      <w:lvlJc w:val="left"/>
      <w:pPr>
        <w:ind w:left="5050" w:hanging="360"/>
      </w:pPr>
      <w:rPr>
        <w:rFonts w:cs="Times New Roman"/>
      </w:rPr>
    </w:lvl>
    <w:lvl w:ilvl="7" w:tplc="04190019">
      <w:start w:val="1"/>
      <w:numFmt w:val="lowerLetter"/>
      <w:lvlText w:val="%8."/>
      <w:lvlJc w:val="left"/>
      <w:pPr>
        <w:ind w:left="5770" w:hanging="360"/>
      </w:pPr>
      <w:rPr>
        <w:rFonts w:cs="Times New Roman"/>
      </w:rPr>
    </w:lvl>
    <w:lvl w:ilvl="8" w:tplc="0419001B">
      <w:start w:val="1"/>
      <w:numFmt w:val="lowerRoman"/>
      <w:lvlText w:val="%9."/>
      <w:lvlJc w:val="right"/>
      <w:pPr>
        <w:ind w:left="6490" w:hanging="180"/>
      </w:pPr>
      <w:rPr>
        <w:rFonts w:cs="Times New Roman"/>
      </w:rPr>
    </w:lvl>
  </w:abstractNum>
  <w:abstractNum w:abstractNumId="10">
    <w:nsid w:val="2F1B55FF"/>
    <w:multiLevelType w:val="singleLevel"/>
    <w:tmpl w:val="5B90F9A8"/>
    <w:lvl w:ilvl="0">
      <w:start w:val="1"/>
      <w:numFmt w:val="decimal"/>
      <w:pStyle w:val="4"/>
      <w:lvlText w:val="%1."/>
      <w:lvlJc w:val="left"/>
      <w:pPr>
        <w:tabs>
          <w:tab w:val="num" w:pos="360"/>
        </w:tabs>
        <w:ind w:left="360" w:hanging="360"/>
      </w:pPr>
      <w:rPr>
        <w:rFonts w:cs="Times New Roman"/>
      </w:rPr>
    </w:lvl>
  </w:abstractNum>
  <w:abstractNum w:abstractNumId="11">
    <w:nsid w:val="32BE6671"/>
    <w:multiLevelType w:val="hybridMultilevel"/>
    <w:tmpl w:val="937A4D66"/>
    <w:lvl w:ilvl="0" w:tplc="A288E1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4229B9"/>
    <w:multiLevelType w:val="hybridMultilevel"/>
    <w:tmpl w:val="2C9CA786"/>
    <w:lvl w:ilvl="0" w:tplc="318889A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C11FAB"/>
    <w:multiLevelType w:val="multilevel"/>
    <w:tmpl w:val="C8DAC7E2"/>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3DDE2FFA"/>
    <w:multiLevelType w:val="hybridMultilevel"/>
    <w:tmpl w:val="77B00676"/>
    <w:lvl w:ilvl="0" w:tplc="04190011">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5">
    <w:nsid w:val="3ED36EF5"/>
    <w:multiLevelType w:val="hybridMultilevel"/>
    <w:tmpl w:val="EE78112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4072228B"/>
    <w:multiLevelType w:val="hybridMultilevel"/>
    <w:tmpl w:val="1178AC00"/>
    <w:lvl w:ilvl="0" w:tplc="F47AA0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81B7C34"/>
    <w:multiLevelType w:val="hybridMultilevel"/>
    <w:tmpl w:val="11A68236"/>
    <w:lvl w:ilvl="0" w:tplc="15FC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A23FA6"/>
    <w:multiLevelType w:val="hybridMultilevel"/>
    <w:tmpl w:val="1FA8B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A93B38"/>
    <w:multiLevelType w:val="hybridMultilevel"/>
    <w:tmpl w:val="2050FF3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9370FDA"/>
    <w:multiLevelType w:val="hybridMultilevel"/>
    <w:tmpl w:val="F57E6414"/>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DB84CDB"/>
    <w:multiLevelType w:val="hybridMultilevel"/>
    <w:tmpl w:val="43AEF9CE"/>
    <w:lvl w:ilvl="0" w:tplc="89B678BC">
      <w:start w:val="9"/>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4F94142B"/>
    <w:multiLevelType w:val="hybridMultilevel"/>
    <w:tmpl w:val="C9823B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0D387E"/>
    <w:multiLevelType w:val="hybridMultilevel"/>
    <w:tmpl w:val="0D221C7E"/>
    <w:lvl w:ilvl="0" w:tplc="2070E1EE">
      <w:start w:val="1"/>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24">
    <w:nsid w:val="51305B4E"/>
    <w:multiLevelType w:val="hybridMultilevel"/>
    <w:tmpl w:val="D6D2F2E8"/>
    <w:lvl w:ilvl="0" w:tplc="869CA7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43547D8"/>
    <w:multiLevelType w:val="hybridMultilevel"/>
    <w:tmpl w:val="B5260498"/>
    <w:lvl w:ilvl="0" w:tplc="F19CA10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7E65C9C"/>
    <w:multiLevelType w:val="hybridMultilevel"/>
    <w:tmpl w:val="9D08C716"/>
    <w:lvl w:ilvl="0" w:tplc="320EA6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7ED772A"/>
    <w:multiLevelType w:val="hybridMultilevel"/>
    <w:tmpl w:val="FB2EB314"/>
    <w:lvl w:ilvl="0" w:tplc="15FCD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3C6729"/>
    <w:multiLevelType w:val="hybridMultilevel"/>
    <w:tmpl w:val="C79661C8"/>
    <w:lvl w:ilvl="0" w:tplc="4882333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BF16A34"/>
    <w:multiLevelType w:val="hybridMultilevel"/>
    <w:tmpl w:val="FBB0543E"/>
    <w:lvl w:ilvl="0" w:tplc="746A9E42">
      <w:start w:val="1"/>
      <w:numFmt w:val="decimal"/>
      <w:lvlText w:val="%1."/>
      <w:lvlJc w:val="left"/>
      <w:pPr>
        <w:ind w:left="1854" w:hanging="360"/>
      </w:pPr>
      <w:rPr>
        <w:rFonts w:cs="Times New Roman" w:hint="default"/>
        <w:b/>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0">
    <w:nsid w:val="66411CB0"/>
    <w:multiLevelType w:val="hybridMultilevel"/>
    <w:tmpl w:val="7B3AE7CC"/>
    <w:lvl w:ilvl="0" w:tplc="96C8DF8C">
      <w:start w:val="8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504C2F"/>
    <w:multiLevelType w:val="hybridMultilevel"/>
    <w:tmpl w:val="6218D22A"/>
    <w:lvl w:ilvl="0" w:tplc="BAF0FB6E">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2">
    <w:nsid w:val="7870387A"/>
    <w:multiLevelType w:val="hybridMultilevel"/>
    <w:tmpl w:val="2D2A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17"/>
  </w:num>
  <w:num w:numId="4">
    <w:abstractNumId w:val="19"/>
  </w:num>
  <w:num w:numId="5">
    <w:abstractNumId w:val="1"/>
  </w:num>
  <w:num w:numId="6">
    <w:abstractNumId w:val="8"/>
  </w:num>
  <w:num w:numId="7">
    <w:abstractNumId w:val="6"/>
  </w:num>
  <w:num w:numId="8">
    <w:abstractNumId w:val="28"/>
  </w:num>
  <w:num w:numId="9">
    <w:abstractNumId w:val="29"/>
  </w:num>
  <w:num w:numId="10">
    <w:abstractNumId w:val="26"/>
  </w:num>
  <w:num w:numId="11">
    <w:abstractNumId w:val="10"/>
  </w:num>
  <w:num w:numId="12">
    <w:abstractNumId w:val="16"/>
  </w:num>
  <w:num w:numId="13">
    <w:abstractNumId w:val="15"/>
  </w:num>
  <w:num w:numId="14">
    <w:abstractNumId w:val="7"/>
  </w:num>
  <w:num w:numId="15">
    <w:abstractNumId w:val="9"/>
  </w:num>
  <w:num w:numId="16">
    <w:abstractNumId w:val="24"/>
  </w:num>
  <w:num w:numId="17">
    <w:abstractNumId w:val="25"/>
  </w:num>
  <w:num w:numId="18">
    <w:abstractNumId w:val="4"/>
  </w:num>
  <w:num w:numId="19">
    <w:abstractNumId w:val="31"/>
  </w:num>
  <w:num w:numId="20">
    <w:abstractNumId w:val="21"/>
  </w:num>
  <w:num w:numId="21">
    <w:abstractNumId w:val="20"/>
  </w:num>
  <w:num w:numId="22">
    <w:abstractNumId w:val="30"/>
  </w:num>
  <w:num w:numId="23">
    <w:abstractNumId w:val="3"/>
  </w:num>
  <w:num w:numId="24">
    <w:abstractNumId w:val="0"/>
  </w:num>
  <w:num w:numId="25">
    <w:abstractNumId w:val="23"/>
  </w:num>
  <w:num w:numId="26">
    <w:abstractNumId w:val="22"/>
  </w:num>
  <w:num w:numId="27">
    <w:abstractNumId w:val="2"/>
  </w:num>
  <w:num w:numId="28">
    <w:abstractNumId w:val="11"/>
  </w:num>
  <w:num w:numId="29">
    <w:abstractNumId w:val="13"/>
  </w:num>
  <w:num w:numId="30">
    <w:abstractNumId w:val="5"/>
  </w:num>
  <w:num w:numId="31">
    <w:abstractNumId w:val="18"/>
  </w:num>
  <w:num w:numId="32">
    <w:abstractNumId w:val="12"/>
  </w:num>
  <w:num w:numId="3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E0"/>
    <w:rsid w:val="000000CB"/>
    <w:rsid w:val="00000161"/>
    <w:rsid w:val="00000986"/>
    <w:rsid w:val="00000DCE"/>
    <w:rsid w:val="00000F68"/>
    <w:rsid w:val="00001311"/>
    <w:rsid w:val="00001403"/>
    <w:rsid w:val="0000197A"/>
    <w:rsid w:val="00001BA8"/>
    <w:rsid w:val="00001F18"/>
    <w:rsid w:val="000028C5"/>
    <w:rsid w:val="0000305B"/>
    <w:rsid w:val="0000320E"/>
    <w:rsid w:val="000032B9"/>
    <w:rsid w:val="0000333C"/>
    <w:rsid w:val="000036B5"/>
    <w:rsid w:val="0000378E"/>
    <w:rsid w:val="000039CF"/>
    <w:rsid w:val="00003A93"/>
    <w:rsid w:val="000044CF"/>
    <w:rsid w:val="00004998"/>
    <w:rsid w:val="00004C1D"/>
    <w:rsid w:val="00004F02"/>
    <w:rsid w:val="00004F33"/>
    <w:rsid w:val="000053B8"/>
    <w:rsid w:val="00005403"/>
    <w:rsid w:val="00005A36"/>
    <w:rsid w:val="00005C67"/>
    <w:rsid w:val="00006BBF"/>
    <w:rsid w:val="00006D57"/>
    <w:rsid w:val="000074BA"/>
    <w:rsid w:val="00010130"/>
    <w:rsid w:val="000104B6"/>
    <w:rsid w:val="00010648"/>
    <w:rsid w:val="00010A84"/>
    <w:rsid w:val="00010E94"/>
    <w:rsid w:val="00010F55"/>
    <w:rsid w:val="000115BB"/>
    <w:rsid w:val="00011B8A"/>
    <w:rsid w:val="00012067"/>
    <w:rsid w:val="000123E6"/>
    <w:rsid w:val="00012440"/>
    <w:rsid w:val="000125EF"/>
    <w:rsid w:val="00012ADC"/>
    <w:rsid w:val="00012E7C"/>
    <w:rsid w:val="00012EF8"/>
    <w:rsid w:val="00012F71"/>
    <w:rsid w:val="00013304"/>
    <w:rsid w:val="000134B4"/>
    <w:rsid w:val="000137A4"/>
    <w:rsid w:val="00013900"/>
    <w:rsid w:val="00013AE7"/>
    <w:rsid w:val="00013E76"/>
    <w:rsid w:val="00013E98"/>
    <w:rsid w:val="00014B5A"/>
    <w:rsid w:val="00014CED"/>
    <w:rsid w:val="0001533E"/>
    <w:rsid w:val="000159D7"/>
    <w:rsid w:val="000165CC"/>
    <w:rsid w:val="0001676A"/>
    <w:rsid w:val="000167AE"/>
    <w:rsid w:val="00016D33"/>
    <w:rsid w:val="00016E52"/>
    <w:rsid w:val="00016FE0"/>
    <w:rsid w:val="000173D9"/>
    <w:rsid w:val="000174AF"/>
    <w:rsid w:val="000177E0"/>
    <w:rsid w:val="00020CE3"/>
    <w:rsid w:val="00020F79"/>
    <w:rsid w:val="00021315"/>
    <w:rsid w:val="00021B77"/>
    <w:rsid w:val="00021C80"/>
    <w:rsid w:val="000222BD"/>
    <w:rsid w:val="0002267E"/>
    <w:rsid w:val="00022748"/>
    <w:rsid w:val="00023150"/>
    <w:rsid w:val="000231A1"/>
    <w:rsid w:val="0002333C"/>
    <w:rsid w:val="0002404A"/>
    <w:rsid w:val="000249BA"/>
    <w:rsid w:val="00024B68"/>
    <w:rsid w:val="00024C1B"/>
    <w:rsid w:val="00025135"/>
    <w:rsid w:val="00025489"/>
    <w:rsid w:val="0002549D"/>
    <w:rsid w:val="0002576E"/>
    <w:rsid w:val="00026042"/>
    <w:rsid w:val="000265F5"/>
    <w:rsid w:val="00026E85"/>
    <w:rsid w:val="000271C2"/>
    <w:rsid w:val="00027229"/>
    <w:rsid w:val="0002732C"/>
    <w:rsid w:val="000275B9"/>
    <w:rsid w:val="000277A1"/>
    <w:rsid w:val="00027AE1"/>
    <w:rsid w:val="000303E2"/>
    <w:rsid w:val="00030A31"/>
    <w:rsid w:val="00030A53"/>
    <w:rsid w:val="00030F17"/>
    <w:rsid w:val="00030F65"/>
    <w:rsid w:val="000317F0"/>
    <w:rsid w:val="00031FE5"/>
    <w:rsid w:val="0003273C"/>
    <w:rsid w:val="00032804"/>
    <w:rsid w:val="000337EB"/>
    <w:rsid w:val="00033B87"/>
    <w:rsid w:val="00033CC3"/>
    <w:rsid w:val="000340EA"/>
    <w:rsid w:val="00034759"/>
    <w:rsid w:val="000349D6"/>
    <w:rsid w:val="00034A4B"/>
    <w:rsid w:val="00036591"/>
    <w:rsid w:val="00036619"/>
    <w:rsid w:val="0003689D"/>
    <w:rsid w:val="00036CC3"/>
    <w:rsid w:val="0003722A"/>
    <w:rsid w:val="00040A70"/>
    <w:rsid w:val="00040E99"/>
    <w:rsid w:val="0004159C"/>
    <w:rsid w:val="00041603"/>
    <w:rsid w:val="00041ABC"/>
    <w:rsid w:val="000423A0"/>
    <w:rsid w:val="000425EB"/>
    <w:rsid w:val="00042AC7"/>
    <w:rsid w:val="00042CAA"/>
    <w:rsid w:val="00042ED9"/>
    <w:rsid w:val="00042FEF"/>
    <w:rsid w:val="00043944"/>
    <w:rsid w:val="000440C5"/>
    <w:rsid w:val="000443E9"/>
    <w:rsid w:val="000444A4"/>
    <w:rsid w:val="000456BE"/>
    <w:rsid w:val="00045D40"/>
    <w:rsid w:val="00045EA6"/>
    <w:rsid w:val="00046DB2"/>
    <w:rsid w:val="00047988"/>
    <w:rsid w:val="00047C6D"/>
    <w:rsid w:val="00050B77"/>
    <w:rsid w:val="00050B8D"/>
    <w:rsid w:val="00050D85"/>
    <w:rsid w:val="00050F7A"/>
    <w:rsid w:val="00051527"/>
    <w:rsid w:val="00051850"/>
    <w:rsid w:val="0005186E"/>
    <w:rsid w:val="000519DB"/>
    <w:rsid w:val="00051C08"/>
    <w:rsid w:val="00051D05"/>
    <w:rsid w:val="00052149"/>
    <w:rsid w:val="0005254D"/>
    <w:rsid w:val="00052B5A"/>
    <w:rsid w:val="0005393B"/>
    <w:rsid w:val="00053A0B"/>
    <w:rsid w:val="00053D03"/>
    <w:rsid w:val="00053F40"/>
    <w:rsid w:val="000544A7"/>
    <w:rsid w:val="000547ED"/>
    <w:rsid w:val="00054DD6"/>
    <w:rsid w:val="00054DF9"/>
    <w:rsid w:val="000554BD"/>
    <w:rsid w:val="000554FD"/>
    <w:rsid w:val="00055C2C"/>
    <w:rsid w:val="00055EA3"/>
    <w:rsid w:val="00056075"/>
    <w:rsid w:val="000567F6"/>
    <w:rsid w:val="00057386"/>
    <w:rsid w:val="000576FE"/>
    <w:rsid w:val="000579AC"/>
    <w:rsid w:val="00057ABC"/>
    <w:rsid w:val="000600AC"/>
    <w:rsid w:val="00060415"/>
    <w:rsid w:val="0006067D"/>
    <w:rsid w:val="0006106F"/>
    <w:rsid w:val="0006114D"/>
    <w:rsid w:val="00061D88"/>
    <w:rsid w:val="0006276A"/>
    <w:rsid w:val="00063343"/>
    <w:rsid w:val="000639A7"/>
    <w:rsid w:val="0006460A"/>
    <w:rsid w:val="000646D5"/>
    <w:rsid w:val="000652B2"/>
    <w:rsid w:val="0006608F"/>
    <w:rsid w:val="0006619B"/>
    <w:rsid w:val="00066433"/>
    <w:rsid w:val="0006665B"/>
    <w:rsid w:val="000667BA"/>
    <w:rsid w:val="0006684D"/>
    <w:rsid w:val="00066A46"/>
    <w:rsid w:val="00067276"/>
    <w:rsid w:val="00067F82"/>
    <w:rsid w:val="00070779"/>
    <w:rsid w:val="00071216"/>
    <w:rsid w:val="00071903"/>
    <w:rsid w:val="00071CF2"/>
    <w:rsid w:val="00073147"/>
    <w:rsid w:val="00073517"/>
    <w:rsid w:val="000736E6"/>
    <w:rsid w:val="0007399F"/>
    <w:rsid w:val="00073DAC"/>
    <w:rsid w:val="00073EEA"/>
    <w:rsid w:val="00074A31"/>
    <w:rsid w:val="00075606"/>
    <w:rsid w:val="00075986"/>
    <w:rsid w:val="00075E29"/>
    <w:rsid w:val="00075EE8"/>
    <w:rsid w:val="00076032"/>
    <w:rsid w:val="00077314"/>
    <w:rsid w:val="000773B9"/>
    <w:rsid w:val="000773D8"/>
    <w:rsid w:val="00077471"/>
    <w:rsid w:val="000805E8"/>
    <w:rsid w:val="00080675"/>
    <w:rsid w:val="00080821"/>
    <w:rsid w:val="000814D3"/>
    <w:rsid w:val="000823AC"/>
    <w:rsid w:val="000824CA"/>
    <w:rsid w:val="0008251A"/>
    <w:rsid w:val="000828BE"/>
    <w:rsid w:val="00082E2F"/>
    <w:rsid w:val="0008302A"/>
    <w:rsid w:val="00083169"/>
    <w:rsid w:val="00083639"/>
    <w:rsid w:val="00083729"/>
    <w:rsid w:val="000841C7"/>
    <w:rsid w:val="000844D4"/>
    <w:rsid w:val="000846CA"/>
    <w:rsid w:val="00084D80"/>
    <w:rsid w:val="00085389"/>
    <w:rsid w:val="00085974"/>
    <w:rsid w:val="00085A7B"/>
    <w:rsid w:val="00085CD1"/>
    <w:rsid w:val="00085E24"/>
    <w:rsid w:val="00085F96"/>
    <w:rsid w:val="00086369"/>
    <w:rsid w:val="000869F7"/>
    <w:rsid w:val="00087652"/>
    <w:rsid w:val="00087B13"/>
    <w:rsid w:val="00087D43"/>
    <w:rsid w:val="000906B7"/>
    <w:rsid w:val="000906EA"/>
    <w:rsid w:val="00090856"/>
    <w:rsid w:val="00090A65"/>
    <w:rsid w:val="00090EC7"/>
    <w:rsid w:val="00090F5A"/>
    <w:rsid w:val="000911E3"/>
    <w:rsid w:val="00091285"/>
    <w:rsid w:val="00091AB6"/>
    <w:rsid w:val="00091C30"/>
    <w:rsid w:val="00091C7F"/>
    <w:rsid w:val="000922D7"/>
    <w:rsid w:val="0009242D"/>
    <w:rsid w:val="00092573"/>
    <w:rsid w:val="0009278C"/>
    <w:rsid w:val="00092E33"/>
    <w:rsid w:val="00094979"/>
    <w:rsid w:val="00094AF5"/>
    <w:rsid w:val="00094C34"/>
    <w:rsid w:val="00094E63"/>
    <w:rsid w:val="00095277"/>
    <w:rsid w:val="00095694"/>
    <w:rsid w:val="00095B3E"/>
    <w:rsid w:val="00095B79"/>
    <w:rsid w:val="00095BDF"/>
    <w:rsid w:val="00096018"/>
    <w:rsid w:val="000963AD"/>
    <w:rsid w:val="00096758"/>
    <w:rsid w:val="00096BA8"/>
    <w:rsid w:val="00096C60"/>
    <w:rsid w:val="00096E2C"/>
    <w:rsid w:val="00097D91"/>
    <w:rsid w:val="000A0114"/>
    <w:rsid w:val="000A0289"/>
    <w:rsid w:val="000A03F1"/>
    <w:rsid w:val="000A07F6"/>
    <w:rsid w:val="000A1064"/>
    <w:rsid w:val="000A1938"/>
    <w:rsid w:val="000A1AB7"/>
    <w:rsid w:val="000A1DEF"/>
    <w:rsid w:val="000A24BC"/>
    <w:rsid w:val="000A2BD9"/>
    <w:rsid w:val="000A2C81"/>
    <w:rsid w:val="000A2C9B"/>
    <w:rsid w:val="000A3204"/>
    <w:rsid w:val="000A33B0"/>
    <w:rsid w:val="000A369E"/>
    <w:rsid w:val="000A3F4E"/>
    <w:rsid w:val="000A45DE"/>
    <w:rsid w:val="000A485E"/>
    <w:rsid w:val="000A50FC"/>
    <w:rsid w:val="000A55E7"/>
    <w:rsid w:val="000A5A02"/>
    <w:rsid w:val="000A5E7F"/>
    <w:rsid w:val="000A638E"/>
    <w:rsid w:val="000A65AA"/>
    <w:rsid w:val="000A6A54"/>
    <w:rsid w:val="000A6CDD"/>
    <w:rsid w:val="000A6E57"/>
    <w:rsid w:val="000A6FF0"/>
    <w:rsid w:val="000A7143"/>
    <w:rsid w:val="000A748E"/>
    <w:rsid w:val="000A752E"/>
    <w:rsid w:val="000A7593"/>
    <w:rsid w:val="000A794B"/>
    <w:rsid w:val="000A7E92"/>
    <w:rsid w:val="000A7F3B"/>
    <w:rsid w:val="000B03BF"/>
    <w:rsid w:val="000B048A"/>
    <w:rsid w:val="000B05CD"/>
    <w:rsid w:val="000B071B"/>
    <w:rsid w:val="000B0800"/>
    <w:rsid w:val="000B11A7"/>
    <w:rsid w:val="000B133C"/>
    <w:rsid w:val="000B19C0"/>
    <w:rsid w:val="000B1C6C"/>
    <w:rsid w:val="000B261B"/>
    <w:rsid w:val="000B26AB"/>
    <w:rsid w:val="000B291B"/>
    <w:rsid w:val="000B2969"/>
    <w:rsid w:val="000B2C06"/>
    <w:rsid w:val="000B2E60"/>
    <w:rsid w:val="000B3AA7"/>
    <w:rsid w:val="000B3E64"/>
    <w:rsid w:val="000B4008"/>
    <w:rsid w:val="000B4218"/>
    <w:rsid w:val="000B4CF0"/>
    <w:rsid w:val="000B4FFD"/>
    <w:rsid w:val="000B659C"/>
    <w:rsid w:val="000B66B9"/>
    <w:rsid w:val="000B6A61"/>
    <w:rsid w:val="000B6B92"/>
    <w:rsid w:val="000B6B94"/>
    <w:rsid w:val="000B6C68"/>
    <w:rsid w:val="000B70D2"/>
    <w:rsid w:val="000B7C36"/>
    <w:rsid w:val="000C0285"/>
    <w:rsid w:val="000C0292"/>
    <w:rsid w:val="000C03F9"/>
    <w:rsid w:val="000C1015"/>
    <w:rsid w:val="000C13F7"/>
    <w:rsid w:val="000C2098"/>
    <w:rsid w:val="000C20BE"/>
    <w:rsid w:val="000C2363"/>
    <w:rsid w:val="000C259F"/>
    <w:rsid w:val="000C3BAD"/>
    <w:rsid w:val="000C3C08"/>
    <w:rsid w:val="000C3F24"/>
    <w:rsid w:val="000C3F31"/>
    <w:rsid w:val="000C415F"/>
    <w:rsid w:val="000C4DA9"/>
    <w:rsid w:val="000C52EB"/>
    <w:rsid w:val="000C5371"/>
    <w:rsid w:val="000C5374"/>
    <w:rsid w:val="000C537F"/>
    <w:rsid w:val="000C5708"/>
    <w:rsid w:val="000C5E2F"/>
    <w:rsid w:val="000C6130"/>
    <w:rsid w:val="000C68CA"/>
    <w:rsid w:val="000C79EE"/>
    <w:rsid w:val="000D001E"/>
    <w:rsid w:val="000D0B0E"/>
    <w:rsid w:val="000D0D5E"/>
    <w:rsid w:val="000D120A"/>
    <w:rsid w:val="000D19FF"/>
    <w:rsid w:val="000D1AB6"/>
    <w:rsid w:val="000D1C6E"/>
    <w:rsid w:val="000D1F5D"/>
    <w:rsid w:val="000D20BC"/>
    <w:rsid w:val="000D22A1"/>
    <w:rsid w:val="000D2CCD"/>
    <w:rsid w:val="000D3548"/>
    <w:rsid w:val="000D3C6E"/>
    <w:rsid w:val="000D3FDF"/>
    <w:rsid w:val="000D4003"/>
    <w:rsid w:val="000D4170"/>
    <w:rsid w:val="000D434D"/>
    <w:rsid w:val="000D49FC"/>
    <w:rsid w:val="000D4CD4"/>
    <w:rsid w:val="000D535A"/>
    <w:rsid w:val="000D547D"/>
    <w:rsid w:val="000D59D2"/>
    <w:rsid w:val="000D61CB"/>
    <w:rsid w:val="000D67F3"/>
    <w:rsid w:val="000D6866"/>
    <w:rsid w:val="000D6A0D"/>
    <w:rsid w:val="000D6EDA"/>
    <w:rsid w:val="000D7182"/>
    <w:rsid w:val="000D71FD"/>
    <w:rsid w:val="000D72A6"/>
    <w:rsid w:val="000D7878"/>
    <w:rsid w:val="000D7AA7"/>
    <w:rsid w:val="000D7DA2"/>
    <w:rsid w:val="000E0125"/>
    <w:rsid w:val="000E0169"/>
    <w:rsid w:val="000E0603"/>
    <w:rsid w:val="000E0AA2"/>
    <w:rsid w:val="000E0CCD"/>
    <w:rsid w:val="000E0D0D"/>
    <w:rsid w:val="000E0E2F"/>
    <w:rsid w:val="000E0F39"/>
    <w:rsid w:val="000E13F9"/>
    <w:rsid w:val="000E170D"/>
    <w:rsid w:val="000E1E0D"/>
    <w:rsid w:val="000E218F"/>
    <w:rsid w:val="000E24EB"/>
    <w:rsid w:val="000E2772"/>
    <w:rsid w:val="000E306A"/>
    <w:rsid w:val="000E355D"/>
    <w:rsid w:val="000E37AD"/>
    <w:rsid w:val="000E3A46"/>
    <w:rsid w:val="000E3B6E"/>
    <w:rsid w:val="000E44F3"/>
    <w:rsid w:val="000E5198"/>
    <w:rsid w:val="000E5554"/>
    <w:rsid w:val="000E5BDC"/>
    <w:rsid w:val="000E5C5B"/>
    <w:rsid w:val="000E5E52"/>
    <w:rsid w:val="000E608C"/>
    <w:rsid w:val="000E69D1"/>
    <w:rsid w:val="000E6C65"/>
    <w:rsid w:val="000E6EF5"/>
    <w:rsid w:val="000E6F0A"/>
    <w:rsid w:val="000E7F9C"/>
    <w:rsid w:val="000F0333"/>
    <w:rsid w:val="000F0767"/>
    <w:rsid w:val="000F0B82"/>
    <w:rsid w:val="000F0B93"/>
    <w:rsid w:val="000F1DDE"/>
    <w:rsid w:val="000F29B7"/>
    <w:rsid w:val="000F2A62"/>
    <w:rsid w:val="000F2C92"/>
    <w:rsid w:val="000F2F42"/>
    <w:rsid w:val="000F3256"/>
    <w:rsid w:val="000F3B51"/>
    <w:rsid w:val="000F43C8"/>
    <w:rsid w:val="000F46B9"/>
    <w:rsid w:val="000F4736"/>
    <w:rsid w:val="000F4987"/>
    <w:rsid w:val="000F4A93"/>
    <w:rsid w:val="000F4A98"/>
    <w:rsid w:val="000F4E36"/>
    <w:rsid w:val="000F4EEB"/>
    <w:rsid w:val="000F52C1"/>
    <w:rsid w:val="000F544E"/>
    <w:rsid w:val="000F5656"/>
    <w:rsid w:val="000F5901"/>
    <w:rsid w:val="000F5CEC"/>
    <w:rsid w:val="000F5E5B"/>
    <w:rsid w:val="000F5EE1"/>
    <w:rsid w:val="000F6309"/>
    <w:rsid w:val="000F664B"/>
    <w:rsid w:val="000F6C80"/>
    <w:rsid w:val="000F6DF0"/>
    <w:rsid w:val="000F6ED6"/>
    <w:rsid w:val="000F757E"/>
    <w:rsid w:val="000F75D7"/>
    <w:rsid w:val="000F7D16"/>
    <w:rsid w:val="00100BE9"/>
    <w:rsid w:val="00101160"/>
    <w:rsid w:val="00101163"/>
    <w:rsid w:val="001019AC"/>
    <w:rsid w:val="00101A4E"/>
    <w:rsid w:val="00101A7F"/>
    <w:rsid w:val="00101B50"/>
    <w:rsid w:val="00101C1D"/>
    <w:rsid w:val="00102267"/>
    <w:rsid w:val="00102674"/>
    <w:rsid w:val="00102A5D"/>
    <w:rsid w:val="00102CCE"/>
    <w:rsid w:val="0010390C"/>
    <w:rsid w:val="00103B38"/>
    <w:rsid w:val="00103BDB"/>
    <w:rsid w:val="00103E13"/>
    <w:rsid w:val="00103E22"/>
    <w:rsid w:val="00103EF8"/>
    <w:rsid w:val="001042A0"/>
    <w:rsid w:val="001045FA"/>
    <w:rsid w:val="00104DFE"/>
    <w:rsid w:val="00105420"/>
    <w:rsid w:val="00105525"/>
    <w:rsid w:val="00106BE1"/>
    <w:rsid w:val="00106E91"/>
    <w:rsid w:val="001073DB"/>
    <w:rsid w:val="0010752B"/>
    <w:rsid w:val="001078F6"/>
    <w:rsid w:val="00110EA1"/>
    <w:rsid w:val="0011143A"/>
    <w:rsid w:val="00111535"/>
    <w:rsid w:val="00111677"/>
    <w:rsid w:val="00111DF8"/>
    <w:rsid w:val="00112425"/>
    <w:rsid w:val="001128CE"/>
    <w:rsid w:val="00112BD9"/>
    <w:rsid w:val="00112D23"/>
    <w:rsid w:val="00113168"/>
    <w:rsid w:val="0011324A"/>
    <w:rsid w:val="0011336E"/>
    <w:rsid w:val="00114477"/>
    <w:rsid w:val="001146AE"/>
    <w:rsid w:val="001146B7"/>
    <w:rsid w:val="00114AA9"/>
    <w:rsid w:val="0011503C"/>
    <w:rsid w:val="001152D5"/>
    <w:rsid w:val="001157D3"/>
    <w:rsid w:val="00115E03"/>
    <w:rsid w:val="00116213"/>
    <w:rsid w:val="00116563"/>
    <w:rsid w:val="001169CE"/>
    <w:rsid w:val="00116CF0"/>
    <w:rsid w:val="001171CB"/>
    <w:rsid w:val="0011728C"/>
    <w:rsid w:val="0011767D"/>
    <w:rsid w:val="00117708"/>
    <w:rsid w:val="00117A36"/>
    <w:rsid w:val="00117B0E"/>
    <w:rsid w:val="00117C21"/>
    <w:rsid w:val="00117FC5"/>
    <w:rsid w:val="001200BA"/>
    <w:rsid w:val="00120343"/>
    <w:rsid w:val="0012101C"/>
    <w:rsid w:val="00121BB5"/>
    <w:rsid w:val="0012219E"/>
    <w:rsid w:val="0012249B"/>
    <w:rsid w:val="00122BEA"/>
    <w:rsid w:val="00122C54"/>
    <w:rsid w:val="00122E30"/>
    <w:rsid w:val="00124533"/>
    <w:rsid w:val="001245B3"/>
    <w:rsid w:val="0012471A"/>
    <w:rsid w:val="00124990"/>
    <w:rsid w:val="00124C06"/>
    <w:rsid w:val="00125780"/>
    <w:rsid w:val="001266E3"/>
    <w:rsid w:val="00126824"/>
    <w:rsid w:val="00126844"/>
    <w:rsid w:val="00126B82"/>
    <w:rsid w:val="0012747E"/>
    <w:rsid w:val="00130475"/>
    <w:rsid w:val="001304B0"/>
    <w:rsid w:val="00130718"/>
    <w:rsid w:val="00130A6F"/>
    <w:rsid w:val="00130C23"/>
    <w:rsid w:val="00131309"/>
    <w:rsid w:val="001314CA"/>
    <w:rsid w:val="00131642"/>
    <w:rsid w:val="00131D0D"/>
    <w:rsid w:val="0013210C"/>
    <w:rsid w:val="00132194"/>
    <w:rsid w:val="001322D0"/>
    <w:rsid w:val="001327B6"/>
    <w:rsid w:val="0013292C"/>
    <w:rsid w:val="00132C15"/>
    <w:rsid w:val="001335B3"/>
    <w:rsid w:val="001339FF"/>
    <w:rsid w:val="00135BA4"/>
    <w:rsid w:val="00136254"/>
    <w:rsid w:val="00136406"/>
    <w:rsid w:val="0013642B"/>
    <w:rsid w:val="001369AE"/>
    <w:rsid w:val="00136C61"/>
    <w:rsid w:val="00137541"/>
    <w:rsid w:val="0013790C"/>
    <w:rsid w:val="00137C9F"/>
    <w:rsid w:val="00141928"/>
    <w:rsid w:val="00142016"/>
    <w:rsid w:val="00143471"/>
    <w:rsid w:val="001434D8"/>
    <w:rsid w:val="001435F8"/>
    <w:rsid w:val="00143AD4"/>
    <w:rsid w:val="00143CB3"/>
    <w:rsid w:val="00143F5A"/>
    <w:rsid w:val="001444DC"/>
    <w:rsid w:val="00144BC6"/>
    <w:rsid w:val="00145289"/>
    <w:rsid w:val="0014546E"/>
    <w:rsid w:val="00145895"/>
    <w:rsid w:val="00145FCE"/>
    <w:rsid w:val="001462D1"/>
    <w:rsid w:val="00146789"/>
    <w:rsid w:val="0014765A"/>
    <w:rsid w:val="00147817"/>
    <w:rsid w:val="00147BBF"/>
    <w:rsid w:val="00147E5D"/>
    <w:rsid w:val="00147F5E"/>
    <w:rsid w:val="001500DB"/>
    <w:rsid w:val="0015056A"/>
    <w:rsid w:val="001510CE"/>
    <w:rsid w:val="00151562"/>
    <w:rsid w:val="00151FA0"/>
    <w:rsid w:val="0015206F"/>
    <w:rsid w:val="001552E6"/>
    <w:rsid w:val="00155333"/>
    <w:rsid w:val="00155EC5"/>
    <w:rsid w:val="00156821"/>
    <w:rsid w:val="00156A40"/>
    <w:rsid w:val="0015719F"/>
    <w:rsid w:val="00157CF3"/>
    <w:rsid w:val="00157FF4"/>
    <w:rsid w:val="00161003"/>
    <w:rsid w:val="001612D5"/>
    <w:rsid w:val="001614B4"/>
    <w:rsid w:val="00161642"/>
    <w:rsid w:val="0016167D"/>
    <w:rsid w:val="001619FE"/>
    <w:rsid w:val="00161B19"/>
    <w:rsid w:val="00161D95"/>
    <w:rsid w:val="00162529"/>
    <w:rsid w:val="00162CBA"/>
    <w:rsid w:val="001644AD"/>
    <w:rsid w:val="001649C5"/>
    <w:rsid w:val="00165479"/>
    <w:rsid w:val="00165840"/>
    <w:rsid w:val="00165AB3"/>
    <w:rsid w:val="001660E7"/>
    <w:rsid w:val="0016610A"/>
    <w:rsid w:val="00166B85"/>
    <w:rsid w:val="00166DBE"/>
    <w:rsid w:val="00166DD9"/>
    <w:rsid w:val="001676FE"/>
    <w:rsid w:val="001677C0"/>
    <w:rsid w:val="00167E3B"/>
    <w:rsid w:val="001704C9"/>
    <w:rsid w:val="001707B7"/>
    <w:rsid w:val="001707D3"/>
    <w:rsid w:val="001709C3"/>
    <w:rsid w:val="00170C06"/>
    <w:rsid w:val="001719DB"/>
    <w:rsid w:val="00171A46"/>
    <w:rsid w:val="00171B5E"/>
    <w:rsid w:val="00172022"/>
    <w:rsid w:val="00172D64"/>
    <w:rsid w:val="00173056"/>
    <w:rsid w:val="0017563C"/>
    <w:rsid w:val="001756A5"/>
    <w:rsid w:val="00175899"/>
    <w:rsid w:val="001761BD"/>
    <w:rsid w:val="00176639"/>
    <w:rsid w:val="00176950"/>
    <w:rsid w:val="00176FAC"/>
    <w:rsid w:val="0017716F"/>
    <w:rsid w:val="001777C3"/>
    <w:rsid w:val="00177A70"/>
    <w:rsid w:val="001801FE"/>
    <w:rsid w:val="0018029E"/>
    <w:rsid w:val="001802D3"/>
    <w:rsid w:val="00181B4C"/>
    <w:rsid w:val="00181E8F"/>
    <w:rsid w:val="0018265D"/>
    <w:rsid w:val="0018410A"/>
    <w:rsid w:val="001847CD"/>
    <w:rsid w:val="00184B37"/>
    <w:rsid w:val="00184E49"/>
    <w:rsid w:val="0018561D"/>
    <w:rsid w:val="00185FD7"/>
    <w:rsid w:val="00186776"/>
    <w:rsid w:val="001869A2"/>
    <w:rsid w:val="00186E50"/>
    <w:rsid w:val="00187227"/>
    <w:rsid w:val="001873E8"/>
    <w:rsid w:val="00191EE1"/>
    <w:rsid w:val="00192F65"/>
    <w:rsid w:val="001930FA"/>
    <w:rsid w:val="0019311D"/>
    <w:rsid w:val="00193B6E"/>
    <w:rsid w:val="00193B74"/>
    <w:rsid w:val="0019448F"/>
    <w:rsid w:val="001945A1"/>
    <w:rsid w:val="001947A6"/>
    <w:rsid w:val="00194AF0"/>
    <w:rsid w:val="00194CF8"/>
    <w:rsid w:val="00195109"/>
    <w:rsid w:val="0019520E"/>
    <w:rsid w:val="00195432"/>
    <w:rsid w:val="001954D6"/>
    <w:rsid w:val="001957F1"/>
    <w:rsid w:val="00195DD5"/>
    <w:rsid w:val="00196135"/>
    <w:rsid w:val="001961C7"/>
    <w:rsid w:val="00196346"/>
    <w:rsid w:val="00196AA5"/>
    <w:rsid w:val="00196D7A"/>
    <w:rsid w:val="00197064"/>
    <w:rsid w:val="001971F5"/>
    <w:rsid w:val="00197419"/>
    <w:rsid w:val="0019744B"/>
    <w:rsid w:val="00197DAD"/>
    <w:rsid w:val="001A029D"/>
    <w:rsid w:val="001A03A7"/>
    <w:rsid w:val="001A08AF"/>
    <w:rsid w:val="001A0913"/>
    <w:rsid w:val="001A0E6B"/>
    <w:rsid w:val="001A1390"/>
    <w:rsid w:val="001A1A14"/>
    <w:rsid w:val="001A28AE"/>
    <w:rsid w:val="001A38C4"/>
    <w:rsid w:val="001A3A8B"/>
    <w:rsid w:val="001A3FDB"/>
    <w:rsid w:val="001A4554"/>
    <w:rsid w:val="001A474E"/>
    <w:rsid w:val="001A5760"/>
    <w:rsid w:val="001A5F28"/>
    <w:rsid w:val="001A5F97"/>
    <w:rsid w:val="001A6161"/>
    <w:rsid w:val="001A6200"/>
    <w:rsid w:val="001A6237"/>
    <w:rsid w:val="001A6410"/>
    <w:rsid w:val="001A650A"/>
    <w:rsid w:val="001A6D22"/>
    <w:rsid w:val="001A7940"/>
    <w:rsid w:val="001A79CF"/>
    <w:rsid w:val="001A7CD6"/>
    <w:rsid w:val="001B0618"/>
    <w:rsid w:val="001B07DE"/>
    <w:rsid w:val="001B09C4"/>
    <w:rsid w:val="001B0C67"/>
    <w:rsid w:val="001B0DCE"/>
    <w:rsid w:val="001B12CE"/>
    <w:rsid w:val="001B16F3"/>
    <w:rsid w:val="001B1999"/>
    <w:rsid w:val="001B1AB2"/>
    <w:rsid w:val="001B2134"/>
    <w:rsid w:val="001B2224"/>
    <w:rsid w:val="001B2813"/>
    <w:rsid w:val="001B29D2"/>
    <w:rsid w:val="001B2B48"/>
    <w:rsid w:val="001B2DB0"/>
    <w:rsid w:val="001B32A4"/>
    <w:rsid w:val="001B3556"/>
    <w:rsid w:val="001B443A"/>
    <w:rsid w:val="001B492B"/>
    <w:rsid w:val="001B4996"/>
    <w:rsid w:val="001B4BDE"/>
    <w:rsid w:val="001B500C"/>
    <w:rsid w:val="001B53B5"/>
    <w:rsid w:val="001B5877"/>
    <w:rsid w:val="001B5ABF"/>
    <w:rsid w:val="001B5FD0"/>
    <w:rsid w:val="001B642F"/>
    <w:rsid w:val="001B6D69"/>
    <w:rsid w:val="001B7092"/>
    <w:rsid w:val="001B74B6"/>
    <w:rsid w:val="001B7B74"/>
    <w:rsid w:val="001B7BFB"/>
    <w:rsid w:val="001B7C26"/>
    <w:rsid w:val="001C024F"/>
    <w:rsid w:val="001C025C"/>
    <w:rsid w:val="001C029F"/>
    <w:rsid w:val="001C04A6"/>
    <w:rsid w:val="001C06F4"/>
    <w:rsid w:val="001C0763"/>
    <w:rsid w:val="001C16CD"/>
    <w:rsid w:val="001C198D"/>
    <w:rsid w:val="001C1B1C"/>
    <w:rsid w:val="001C23F4"/>
    <w:rsid w:val="001C2A5B"/>
    <w:rsid w:val="001C2B22"/>
    <w:rsid w:val="001C2D25"/>
    <w:rsid w:val="001C3284"/>
    <w:rsid w:val="001C357F"/>
    <w:rsid w:val="001C38D7"/>
    <w:rsid w:val="001C3914"/>
    <w:rsid w:val="001C3C28"/>
    <w:rsid w:val="001C3C8F"/>
    <w:rsid w:val="001C3D11"/>
    <w:rsid w:val="001C429F"/>
    <w:rsid w:val="001C4437"/>
    <w:rsid w:val="001C48B7"/>
    <w:rsid w:val="001C5155"/>
    <w:rsid w:val="001C604A"/>
    <w:rsid w:val="001C6BCF"/>
    <w:rsid w:val="001C6DD9"/>
    <w:rsid w:val="001D0DAA"/>
    <w:rsid w:val="001D0F39"/>
    <w:rsid w:val="001D10E3"/>
    <w:rsid w:val="001D1542"/>
    <w:rsid w:val="001D1D1D"/>
    <w:rsid w:val="001D1FAB"/>
    <w:rsid w:val="001D22F0"/>
    <w:rsid w:val="001D237F"/>
    <w:rsid w:val="001D2A14"/>
    <w:rsid w:val="001D35E6"/>
    <w:rsid w:val="001D38AC"/>
    <w:rsid w:val="001D3BD0"/>
    <w:rsid w:val="001D3CA0"/>
    <w:rsid w:val="001D3E6D"/>
    <w:rsid w:val="001D4FB5"/>
    <w:rsid w:val="001D53F7"/>
    <w:rsid w:val="001D54AD"/>
    <w:rsid w:val="001D54BA"/>
    <w:rsid w:val="001D553D"/>
    <w:rsid w:val="001D5E02"/>
    <w:rsid w:val="001D6173"/>
    <w:rsid w:val="001D6914"/>
    <w:rsid w:val="001D6ACA"/>
    <w:rsid w:val="001D706D"/>
    <w:rsid w:val="001D7301"/>
    <w:rsid w:val="001D7404"/>
    <w:rsid w:val="001D76BA"/>
    <w:rsid w:val="001D7708"/>
    <w:rsid w:val="001D7C44"/>
    <w:rsid w:val="001E002E"/>
    <w:rsid w:val="001E0A0B"/>
    <w:rsid w:val="001E0AC3"/>
    <w:rsid w:val="001E17A2"/>
    <w:rsid w:val="001E205F"/>
    <w:rsid w:val="001E21F7"/>
    <w:rsid w:val="001E27E5"/>
    <w:rsid w:val="001E34E7"/>
    <w:rsid w:val="001E3552"/>
    <w:rsid w:val="001E35F2"/>
    <w:rsid w:val="001E3927"/>
    <w:rsid w:val="001E4139"/>
    <w:rsid w:val="001E426B"/>
    <w:rsid w:val="001E43F6"/>
    <w:rsid w:val="001E46B1"/>
    <w:rsid w:val="001E479A"/>
    <w:rsid w:val="001E4AE8"/>
    <w:rsid w:val="001E4B25"/>
    <w:rsid w:val="001E4C72"/>
    <w:rsid w:val="001E5965"/>
    <w:rsid w:val="001E5B75"/>
    <w:rsid w:val="001E654F"/>
    <w:rsid w:val="001E743F"/>
    <w:rsid w:val="001E7C98"/>
    <w:rsid w:val="001E7CD1"/>
    <w:rsid w:val="001E7CD7"/>
    <w:rsid w:val="001E7F68"/>
    <w:rsid w:val="001F059E"/>
    <w:rsid w:val="001F0AB2"/>
    <w:rsid w:val="001F0F44"/>
    <w:rsid w:val="001F151F"/>
    <w:rsid w:val="001F1C89"/>
    <w:rsid w:val="001F21DB"/>
    <w:rsid w:val="001F2869"/>
    <w:rsid w:val="001F29D1"/>
    <w:rsid w:val="001F2A95"/>
    <w:rsid w:val="001F3265"/>
    <w:rsid w:val="001F3C4D"/>
    <w:rsid w:val="001F426D"/>
    <w:rsid w:val="001F4895"/>
    <w:rsid w:val="001F4A91"/>
    <w:rsid w:val="001F571B"/>
    <w:rsid w:val="001F63E0"/>
    <w:rsid w:val="001F64BA"/>
    <w:rsid w:val="001F6C16"/>
    <w:rsid w:val="001F70DA"/>
    <w:rsid w:val="001F7258"/>
    <w:rsid w:val="001F7447"/>
    <w:rsid w:val="001F745C"/>
    <w:rsid w:val="001F7504"/>
    <w:rsid w:val="001F7694"/>
    <w:rsid w:val="001F7B6D"/>
    <w:rsid w:val="0020046E"/>
    <w:rsid w:val="002009A8"/>
    <w:rsid w:val="002018C1"/>
    <w:rsid w:val="00201CCF"/>
    <w:rsid w:val="0020250E"/>
    <w:rsid w:val="00202576"/>
    <w:rsid w:val="002029A3"/>
    <w:rsid w:val="00202D6F"/>
    <w:rsid w:val="00203280"/>
    <w:rsid w:val="00203465"/>
    <w:rsid w:val="00203B54"/>
    <w:rsid w:val="00203D43"/>
    <w:rsid w:val="00203DD4"/>
    <w:rsid w:val="002048D7"/>
    <w:rsid w:val="00204BB5"/>
    <w:rsid w:val="00205587"/>
    <w:rsid w:val="00205A36"/>
    <w:rsid w:val="00205CBC"/>
    <w:rsid w:val="00206200"/>
    <w:rsid w:val="002063D6"/>
    <w:rsid w:val="00206C12"/>
    <w:rsid w:val="00206DF2"/>
    <w:rsid w:val="002071B1"/>
    <w:rsid w:val="0020772A"/>
    <w:rsid w:val="00207BCA"/>
    <w:rsid w:val="00207C18"/>
    <w:rsid w:val="002103CD"/>
    <w:rsid w:val="00210579"/>
    <w:rsid w:val="00210600"/>
    <w:rsid w:val="0021072E"/>
    <w:rsid w:val="002107B5"/>
    <w:rsid w:val="00210C35"/>
    <w:rsid w:val="00210EAB"/>
    <w:rsid w:val="0021149C"/>
    <w:rsid w:val="0021161D"/>
    <w:rsid w:val="00211CA3"/>
    <w:rsid w:val="00211D53"/>
    <w:rsid w:val="00211F9F"/>
    <w:rsid w:val="0021204E"/>
    <w:rsid w:val="00212084"/>
    <w:rsid w:val="00212693"/>
    <w:rsid w:val="002127E1"/>
    <w:rsid w:val="00212EF6"/>
    <w:rsid w:val="002130F0"/>
    <w:rsid w:val="00213252"/>
    <w:rsid w:val="0021384E"/>
    <w:rsid w:val="0021399D"/>
    <w:rsid w:val="00213B15"/>
    <w:rsid w:val="00213CAA"/>
    <w:rsid w:val="00213DD8"/>
    <w:rsid w:val="00214C27"/>
    <w:rsid w:val="002151D6"/>
    <w:rsid w:val="00215293"/>
    <w:rsid w:val="00215328"/>
    <w:rsid w:val="002159A5"/>
    <w:rsid w:val="00215E5F"/>
    <w:rsid w:val="00215FE1"/>
    <w:rsid w:val="0021685E"/>
    <w:rsid w:val="00216BAD"/>
    <w:rsid w:val="00216CFF"/>
    <w:rsid w:val="00216EFF"/>
    <w:rsid w:val="00216FAF"/>
    <w:rsid w:val="00216FB8"/>
    <w:rsid w:val="0021709B"/>
    <w:rsid w:val="002175E4"/>
    <w:rsid w:val="00217701"/>
    <w:rsid w:val="00217990"/>
    <w:rsid w:val="00217F06"/>
    <w:rsid w:val="00217F9B"/>
    <w:rsid w:val="00220BC6"/>
    <w:rsid w:val="00220DCF"/>
    <w:rsid w:val="00220E32"/>
    <w:rsid w:val="002211F2"/>
    <w:rsid w:val="0022181E"/>
    <w:rsid w:val="00221A80"/>
    <w:rsid w:val="00221B2D"/>
    <w:rsid w:val="00221BAE"/>
    <w:rsid w:val="00221FEC"/>
    <w:rsid w:val="00222346"/>
    <w:rsid w:val="002231DA"/>
    <w:rsid w:val="00223284"/>
    <w:rsid w:val="0022340F"/>
    <w:rsid w:val="00223552"/>
    <w:rsid w:val="002236E3"/>
    <w:rsid w:val="0022381A"/>
    <w:rsid w:val="00223C51"/>
    <w:rsid w:val="00223E79"/>
    <w:rsid w:val="00223EBC"/>
    <w:rsid w:val="00223F0C"/>
    <w:rsid w:val="002245EB"/>
    <w:rsid w:val="00224777"/>
    <w:rsid w:val="00225193"/>
    <w:rsid w:val="002255AB"/>
    <w:rsid w:val="002258C8"/>
    <w:rsid w:val="002259FB"/>
    <w:rsid w:val="00226076"/>
    <w:rsid w:val="0022631F"/>
    <w:rsid w:val="002263F7"/>
    <w:rsid w:val="0022649C"/>
    <w:rsid w:val="00226DB7"/>
    <w:rsid w:val="00226F4B"/>
    <w:rsid w:val="00227026"/>
    <w:rsid w:val="002272BB"/>
    <w:rsid w:val="00227463"/>
    <w:rsid w:val="00227491"/>
    <w:rsid w:val="0022781B"/>
    <w:rsid w:val="00230445"/>
    <w:rsid w:val="00231730"/>
    <w:rsid w:val="002320BC"/>
    <w:rsid w:val="002334EB"/>
    <w:rsid w:val="00233845"/>
    <w:rsid w:val="00233ABB"/>
    <w:rsid w:val="00233B16"/>
    <w:rsid w:val="00233EE5"/>
    <w:rsid w:val="002341B5"/>
    <w:rsid w:val="00234280"/>
    <w:rsid w:val="00235624"/>
    <w:rsid w:val="00235C6D"/>
    <w:rsid w:val="0023604A"/>
    <w:rsid w:val="002363DA"/>
    <w:rsid w:val="00236783"/>
    <w:rsid w:val="002367C7"/>
    <w:rsid w:val="00237B17"/>
    <w:rsid w:val="00237C12"/>
    <w:rsid w:val="00240BD3"/>
    <w:rsid w:val="00240CC9"/>
    <w:rsid w:val="00240E63"/>
    <w:rsid w:val="00241A75"/>
    <w:rsid w:val="00241BD1"/>
    <w:rsid w:val="002425C4"/>
    <w:rsid w:val="00242E61"/>
    <w:rsid w:val="00242FC3"/>
    <w:rsid w:val="00243221"/>
    <w:rsid w:val="00243D5A"/>
    <w:rsid w:val="0024458C"/>
    <w:rsid w:val="002448E5"/>
    <w:rsid w:val="00244F3C"/>
    <w:rsid w:val="00245008"/>
    <w:rsid w:val="0024513D"/>
    <w:rsid w:val="00245202"/>
    <w:rsid w:val="00245223"/>
    <w:rsid w:val="002455E4"/>
    <w:rsid w:val="00245756"/>
    <w:rsid w:val="00245AD7"/>
    <w:rsid w:val="00245EB2"/>
    <w:rsid w:val="00245F6A"/>
    <w:rsid w:val="0024616D"/>
    <w:rsid w:val="00246294"/>
    <w:rsid w:val="00246C94"/>
    <w:rsid w:val="00247E10"/>
    <w:rsid w:val="002500CE"/>
    <w:rsid w:val="00250157"/>
    <w:rsid w:val="00251173"/>
    <w:rsid w:val="0025126D"/>
    <w:rsid w:val="002512F0"/>
    <w:rsid w:val="00251E87"/>
    <w:rsid w:val="0025201D"/>
    <w:rsid w:val="0025202F"/>
    <w:rsid w:val="00252BB3"/>
    <w:rsid w:val="00252CBA"/>
    <w:rsid w:val="002535D9"/>
    <w:rsid w:val="002538FC"/>
    <w:rsid w:val="002539ED"/>
    <w:rsid w:val="00253FC4"/>
    <w:rsid w:val="00254419"/>
    <w:rsid w:val="002545C9"/>
    <w:rsid w:val="002549D5"/>
    <w:rsid w:val="00254EFA"/>
    <w:rsid w:val="002552D1"/>
    <w:rsid w:val="002553F0"/>
    <w:rsid w:val="002557F8"/>
    <w:rsid w:val="00255C45"/>
    <w:rsid w:val="00255CED"/>
    <w:rsid w:val="00256367"/>
    <w:rsid w:val="002563E0"/>
    <w:rsid w:val="0025682C"/>
    <w:rsid w:val="00256CE1"/>
    <w:rsid w:val="00257061"/>
    <w:rsid w:val="00257DC5"/>
    <w:rsid w:val="00257FAA"/>
    <w:rsid w:val="002600F7"/>
    <w:rsid w:val="002603D6"/>
    <w:rsid w:val="00260740"/>
    <w:rsid w:val="0026154F"/>
    <w:rsid w:val="00261CB0"/>
    <w:rsid w:val="00262293"/>
    <w:rsid w:val="00262ABD"/>
    <w:rsid w:val="00262AEB"/>
    <w:rsid w:val="00262E9A"/>
    <w:rsid w:val="00263287"/>
    <w:rsid w:val="002633CA"/>
    <w:rsid w:val="002635F3"/>
    <w:rsid w:val="00263817"/>
    <w:rsid w:val="00264119"/>
    <w:rsid w:val="00264635"/>
    <w:rsid w:val="00264B6D"/>
    <w:rsid w:val="002656B1"/>
    <w:rsid w:val="00265902"/>
    <w:rsid w:val="00265ADE"/>
    <w:rsid w:val="00265AE9"/>
    <w:rsid w:val="00265C9D"/>
    <w:rsid w:val="00266399"/>
    <w:rsid w:val="002668E1"/>
    <w:rsid w:val="00267280"/>
    <w:rsid w:val="002676F8"/>
    <w:rsid w:val="00267CDD"/>
    <w:rsid w:val="00267D28"/>
    <w:rsid w:val="002700D3"/>
    <w:rsid w:val="00270226"/>
    <w:rsid w:val="00270757"/>
    <w:rsid w:val="00270A74"/>
    <w:rsid w:val="00270E0D"/>
    <w:rsid w:val="00271084"/>
    <w:rsid w:val="00271DAF"/>
    <w:rsid w:val="00272561"/>
    <w:rsid w:val="00272AAE"/>
    <w:rsid w:val="00272CB1"/>
    <w:rsid w:val="00272F99"/>
    <w:rsid w:val="0027316F"/>
    <w:rsid w:val="002733A7"/>
    <w:rsid w:val="00273C89"/>
    <w:rsid w:val="0027446E"/>
    <w:rsid w:val="0027540E"/>
    <w:rsid w:val="0027557B"/>
    <w:rsid w:val="00275F6B"/>
    <w:rsid w:val="00275FA3"/>
    <w:rsid w:val="0027625B"/>
    <w:rsid w:val="00276CDE"/>
    <w:rsid w:val="002776D0"/>
    <w:rsid w:val="00277914"/>
    <w:rsid w:val="00277B4D"/>
    <w:rsid w:val="002805EA"/>
    <w:rsid w:val="0028076C"/>
    <w:rsid w:val="00280A0F"/>
    <w:rsid w:val="00280B96"/>
    <w:rsid w:val="0028151B"/>
    <w:rsid w:val="002818C4"/>
    <w:rsid w:val="002819E1"/>
    <w:rsid w:val="00281A1C"/>
    <w:rsid w:val="00281ABC"/>
    <w:rsid w:val="00281E3A"/>
    <w:rsid w:val="00282E15"/>
    <w:rsid w:val="00282FD8"/>
    <w:rsid w:val="0028325D"/>
    <w:rsid w:val="00283343"/>
    <w:rsid w:val="002839BE"/>
    <w:rsid w:val="002844AF"/>
    <w:rsid w:val="002847DE"/>
    <w:rsid w:val="00285F84"/>
    <w:rsid w:val="0028608A"/>
    <w:rsid w:val="00286635"/>
    <w:rsid w:val="00286950"/>
    <w:rsid w:val="00286CD4"/>
    <w:rsid w:val="0028733B"/>
    <w:rsid w:val="00287342"/>
    <w:rsid w:val="0028783B"/>
    <w:rsid w:val="00287CD4"/>
    <w:rsid w:val="0029003E"/>
    <w:rsid w:val="00290075"/>
    <w:rsid w:val="0029016A"/>
    <w:rsid w:val="00290D2C"/>
    <w:rsid w:val="002914DC"/>
    <w:rsid w:val="00292078"/>
    <w:rsid w:val="002936FC"/>
    <w:rsid w:val="002937B3"/>
    <w:rsid w:val="00293AD0"/>
    <w:rsid w:val="00293D17"/>
    <w:rsid w:val="00293E2C"/>
    <w:rsid w:val="00293F5E"/>
    <w:rsid w:val="0029411B"/>
    <w:rsid w:val="0029453D"/>
    <w:rsid w:val="00294981"/>
    <w:rsid w:val="002952F9"/>
    <w:rsid w:val="002954F0"/>
    <w:rsid w:val="002957E9"/>
    <w:rsid w:val="00295DAF"/>
    <w:rsid w:val="00295EDB"/>
    <w:rsid w:val="002966F8"/>
    <w:rsid w:val="00296918"/>
    <w:rsid w:val="00297165"/>
    <w:rsid w:val="00297825"/>
    <w:rsid w:val="00297E50"/>
    <w:rsid w:val="002A0915"/>
    <w:rsid w:val="002A0F06"/>
    <w:rsid w:val="002A11D2"/>
    <w:rsid w:val="002A1AD6"/>
    <w:rsid w:val="002A28AC"/>
    <w:rsid w:val="002A3ABC"/>
    <w:rsid w:val="002A3C85"/>
    <w:rsid w:val="002A43F3"/>
    <w:rsid w:val="002A4726"/>
    <w:rsid w:val="002A4B3F"/>
    <w:rsid w:val="002A4D20"/>
    <w:rsid w:val="002A5422"/>
    <w:rsid w:val="002A559B"/>
    <w:rsid w:val="002A55F7"/>
    <w:rsid w:val="002A568D"/>
    <w:rsid w:val="002A580C"/>
    <w:rsid w:val="002A5A55"/>
    <w:rsid w:val="002A5E24"/>
    <w:rsid w:val="002A5F4B"/>
    <w:rsid w:val="002A62F5"/>
    <w:rsid w:val="002A6696"/>
    <w:rsid w:val="002A69A8"/>
    <w:rsid w:val="002A6AB8"/>
    <w:rsid w:val="002A6C29"/>
    <w:rsid w:val="002A7349"/>
    <w:rsid w:val="002A7B4A"/>
    <w:rsid w:val="002A7B80"/>
    <w:rsid w:val="002A7D52"/>
    <w:rsid w:val="002A7E43"/>
    <w:rsid w:val="002B0204"/>
    <w:rsid w:val="002B0379"/>
    <w:rsid w:val="002B15A6"/>
    <w:rsid w:val="002B281D"/>
    <w:rsid w:val="002B2928"/>
    <w:rsid w:val="002B2E6F"/>
    <w:rsid w:val="002B2F26"/>
    <w:rsid w:val="002B2F38"/>
    <w:rsid w:val="002B36A8"/>
    <w:rsid w:val="002B40E8"/>
    <w:rsid w:val="002B41A5"/>
    <w:rsid w:val="002B4BF7"/>
    <w:rsid w:val="002B500A"/>
    <w:rsid w:val="002B511C"/>
    <w:rsid w:val="002B68D3"/>
    <w:rsid w:val="002B6C6E"/>
    <w:rsid w:val="002B6CA3"/>
    <w:rsid w:val="002B72D8"/>
    <w:rsid w:val="002B7420"/>
    <w:rsid w:val="002B7CD9"/>
    <w:rsid w:val="002B7EA7"/>
    <w:rsid w:val="002C01FA"/>
    <w:rsid w:val="002C0247"/>
    <w:rsid w:val="002C0D4B"/>
    <w:rsid w:val="002C12A5"/>
    <w:rsid w:val="002C1870"/>
    <w:rsid w:val="002C1B5A"/>
    <w:rsid w:val="002C22D2"/>
    <w:rsid w:val="002C2325"/>
    <w:rsid w:val="002C3223"/>
    <w:rsid w:val="002C3B22"/>
    <w:rsid w:val="002C3D16"/>
    <w:rsid w:val="002C50A6"/>
    <w:rsid w:val="002C5565"/>
    <w:rsid w:val="002C61FD"/>
    <w:rsid w:val="002C62BB"/>
    <w:rsid w:val="002C63B8"/>
    <w:rsid w:val="002C63F3"/>
    <w:rsid w:val="002C6CB3"/>
    <w:rsid w:val="002C74B0"/>
    <w:rsid w:val="002C7524"/>
    <w:rsid w:val="002D153B"/>
    <w:rsid w:val="002D2219"/>
    <w:rsid w:val="002D29F6"/>
    <w:rsid w:val="002D351A"/>
    <w:rsid w:val="002D3871"/>
    <w:rsid w:val="002D38F6"/>
    <w:rsid w:val="002D3DA0"/>
    <w:rsid w:val="002D429C"/>
    <w:rsid w:val="002D45A3"/>
    <w:rsid w:val="002D5419"/>
    <w:rsid w:val="002D5442"/>
    <w:rsid w:val="002D6292"/>
    <w:rsid w:val="002D73E1"/>
    <w:rsid w:val="002D7D9C"/>
    <w:rsid w:val="002E0422"/>
    <w:rsid w:val="002E0694"/>
    <w:rsid w:val="002E09E5"/>
    <w:rsid w:val="002E0D39"/>
    <w:rsid w:val="002E0F24"/>
    <w:rsid w:val="002E1495"/>
    <w:rsid w:val="002E19D3"/>
    <w:rsid w:val="002E1D7F"/>
    <w:rsid w:val="002E1ED7"/>
    <w:rsid w:val="002E3A10"/>
    <w:rsid w:val="002E3FF3"/>
    <w:rsid w:val="002E5067"/>
    <w:rsid w:val="002E5F88"/>
    <w:rsid w:val="002E600F"/>
    <w:rsid w:val="002E6207"/>
    <w:rsid w:val="002E6A19"/>
    <w:rsid w:val="002E71DA"/>
    <w:rsid w:val="002E73A6"/>
    <w:rsid w:val="002E7D60"/>
    <w:rsid w:val="002E7ECC"/>
    <w:rsid w:val="002F053A"/>
    <w:rsid w:val="002F1F82"/>
    <w:rsid w:val="002F2452"/>
    <w:rsid w:val="002F24BB"/>
    <w:rsid w:val="002F2680"/>
    <w:rsid w:val="002F270E"/>
    <w:rsid w:val="002F287E"/>
    <w:rsid w:val="002F3A70"/>
    <w:rsid w:val="002F40D7"/>
    <w:rsid w:val="002F477E"/>
    <w:rsid w:val="002F4E36"/>
    <w:rsid w:val="002F59CD"/>
    <w:rsid w:val="002F5E01"/>
    <w:rsid w:val="002F5EF6"/>
    <w:rsid w:val="002F61D3"/>
    <w:rsid w:val="002F656E"/>
    <w:rsid w:val="002F7E49"/>
    <w:rsid w:val="00300329"/>
    <w:rsid w:val="00300D65"/>
    <w:rsid w:val="00300D85"/>
    <w:rsid w:val="00301784"/>
    <w:rsid w:val="003022D5"/>
    <w:rsid w:val="003024F9"/>
    <w:rsid w:val="00303DF0"/>
    <w:rsid w:val="00303FFE"/>
    <w:rsid w:val="00304258"/>
    <w:rsid w:val="0030426A"/>
    <w:rsid w:val="003042BE"/>
    <w:rsid w:val="0030439B"/>
    <w:rsid w:val="0030464F"/>
    <w:rsid w:val="00304CA3"/>
    <w:rsid w:val="00305042"/>
    <w:rsid w:val="00305B5F"/>
    <w:rsid w:val="00305D9D"/>
    <w:rsid w:val="00305FA8"/>
    <w:rsid w:val="003064B8"/>
    <w:rsid w:val="00306F55"/>
    <w:rsid w:val="003072CF"/>
    <w:rsid w:val="00307924"/>
    <w:rsid w:val="00307CE7"/>
    <w:rsid w:val="00307E6E"/>
    <w:rsid w:val="00307F3D"/>
    <w:rsid w:val="00310056"/>
    <w:rsid w:val="00310C2F"/>
    <w:rsid w:val="00310E62"/>
    <w:rsid w:val="00311DB7"/>
    <w:rsid w:val="00311E81"/>
    <w:rsid w:val="00311F37"/>
    <w:rsid w:val="00311FE3"/>
    <w:rsid w:val="00312458"/>
    <w:rsid w:val="003125E1"/>
    <w:rsid w:val="003125FD"/>
    <w:rsid w:val="0031273F"/>
    <w:rsid w:val="00313111"/>
    <w:rsid w:val="00313200"/>
    <w:rsid w:val="00313494"/>
    <w:rsid w:val="003134E3"/>
    <w:rsid w:val="003137B7"/>
    <w:rsid w:val="00313B29"/>
    <w:rsid w:val="00313D1A"/>
    <w:rsid w:val="0031424F"/>
    <w:rsid w:val="00314C2F"/>
    <w:rsid w:val="00314F11"/>
    <w:rsid w:val="00315188"/>
    <w:rsid w:val="0031531C"/>
    <w:rsid w:val="00315B77"/>
    <w:rsid w:val="00315B7F"/>
    <w:rsid w:val="00316B3A"/>
    <w:rsid w:val="00316BF2"/>
    <w:rsid w:val="00317034"/>
    <w:rsid w:val="0031733A"/>
    <w:rsid w:val="003206DB"/>
    <w:rsid w:val="00320D9E"/>
    <w:rsid w:val="00321371"/>
    <w:rsid w:val="003214D9"/>
    <w:rsid w:val="0032157E"/>
    <w:rsid w:val="00321762"/>
    <w:rsid w:val="00321A61"/>
    <w:rsid w:val="00321AF7"/>
    <w:rsid w:val="00322125"/>
    <w:rsid w:val="0032241A"/>
    <w:rsid w:val="00322914"/>
    <w:rsid w:val="00322BC8"/>
    <w:rsid w:val="00323447"/>
    <w:rsid w:val="00323F1A"/>
    <w:rsid w:val="00324AEA"/>
    <w:rsid w:val="00324AEB"/>
    <w:rsid w:val="00324C1A"/>
    <w:rsid w:val="00325358"/>
    <w:rsid w:val="00325CCA"/>
    <w:rsid w:val="00326FB6"/>
    <w:rsid w:val="00327294"/>
    <w:rsid w:val="003273E9"/>
    <w:rsid w:val="0032764F"/>
    <w:rsid w:val="003277B5"/>
    <w:rsid w:val="00327ABD"/>
    <w:rsid w:val="00327B4E"/>
    <w:rsid w:val="0033017F"/>
    <w:rsid w:val="003303C5"/>
    <w:rsid w:val="00330576"/>
    <w:rsid w:val="00330F2E"/>
    <w:rsid w:val="003317A4"/>
    <w:rsid w:val="00331B38"/>
    <w:rsid w:val="00331B6B"/>
    <w:rsid w:val="00331D5E"/>
    <w:rsid w:val="003320FD"/>
    <w:rsid w:val="003321CC"/>
    <w:rsid w:val="00332335"/>
    <w:rsid w:val="00332438"/>
    <w:rsid w:val="003326E7"/>
    <w:rsid w:val="00332F38"/>
    <w:rsid w:val="003337B4"/>
    <w:rsid w:val="0033393E"/>
    <w:rsid w:val="003346E2"/>
    <w:rsid w:val="00334A71"/>
    <w:rsid w:val="00335227"/>
    <w:rsid w:val="00335CBB"/>
    <w:rsid w:val="00336374"/>
    <w:rsid w:val="00336D9F"/>
    <w:rsid w:val="00336E85"/>
    <w:rsid w:val="00337615"/>
    <w:rsid w:val="0033768A"/>
    <w:rsid w:val="00337A4F"/>
    <w:rsid w:val="00340597"/>
    <w:rsid w:val="0034088D"/>
    <w:rsid w:val="00340A06"/>
    <w:rsid w:val="00340E82"/>
    <w:rsid w:val="00340F2E"/>
    <w:rsid w:val="00340F56"/>
    <w:rsid w:val="00340F74"/>
    <w:rsid w:val="003412D7"/>
    <w:rsid w:val="00341D8B"/>
    <w:rsid w:val="00341FAC"/>
    <w:rsid w:val="00342033"/>
    <w:rsid w:val="00342FE8"/>
    <w:rsid w:val="003431ED"/>
    <w:rsid w:val="00343532"/>
    <w:rsid w:val="003440EE"/>
    <w:rsid w:val="003441B5"/>
    <w:rsid w:val="003444EC"/>
    <w:rsid w:val="00344C5D"/>
    <w:rsid w:val="00345195"/>
    <w:rsid w:val="00345AED"/>
    <w:rsid w:val="00345FF8"/>
    <w:rsid w:val="0034619B"/>
    <w:rsid w:val="0034628D"/>
    <w:rsid w:val="00346635"/>
    <w:rsid w:val="00346676"/>
    <w:rsid w:val="0034683D"/>
    <w:rsid w:val="00346989"/>
    <w:rsid w:val="003469B6"/>
    <w:rsid w:val="003470D9"/>
    <w:rsid w:val="00347607"/>
    <w:rsid w:val="003476D5"/>
    <w:rsid w:val="00347F69"/>
    <w:rsid w:val="003508B3"/>
    <w:rsid w:val="00350EE4"/>
    <w:rsid w:val="003516DF"/>
    <w:rsid w:val="003518AC"/>
    <w:rsid w:val="00352583"/>
    <w:rsid w:val="003527E0"/>
    <w:rsid w:val="003527EE"/>
    <w:rsid w:val="0035340E"/>
    <w:rsid w:val="0035371D"/>
    <w:rsid w:val="00353B48"/>
    <w:rsid w:val="00353E70"/>
    <w:rsid w:val="003546E0"/>
    <w:rsid w:val="00354A1F"/>
    <w:rsid w:val="00354A9E"/>
    <w:rsid w:val="00355F9C"/>
    <w:rsid w:val="0035642C"/>
    <w:rsid w:val="003568CC"/>
    <w:rsid w:val="00356DD8"/>
    <w:rsid w:val="00357522"/>
    <w:rsid w:val="003579A6"/>
    <w:rsid w:val="00357A72"/>
    <w:rsid w:val="00357B09"/>
    <w:rsid w:val="00357E6D"/>
    <w:rsid w:val="00357EED"/>
    <w:rsid w:val="00360485"/>
    <w:rsid w:val="003604D8"/>
    <w:rsid w:val="00360521"/>
    <w:rsid w:val="003606B4"/>
    <w:rsid w:val="00360C37"/>
    <w:rsid w:val="00360E1B"/>
    <w:rsid w:val="00360F40"/>
    <w:rsid w:val="00361298"/>
    <w:rsid w:val="0036144D"/>
    <w:rsid w:val="00361B63"/>
    <w:rsid w:val="00362256"/>
    <w:rsid w:val="0036246D"/>
    <w:rsid w:val="00362748"/>
    <w:rsid w:val="003629DF"/>
    <w:rsid w:val="00362A97"/>
    <w:rsid w:val="00362F1E"/>
    <w:rsid w:val="00363AF3"/>
    <w:rsid w:val="00363DE7"/>
    <w:rsid w:val="003645D4"/>
    <w:rsid w:val="00364ACD"/>
    <w:rsid w:val="0036554C"/>
    <w:rsid w:val="0036566D"/>
    <w:rsid w:val="003659EA"/>
    <w:rsid w:val="00365E74"/>
    <w:rsid w:val="00366319"/>
    <w:rsid w:val="00366604"/>
    <w:rsid w:val="0036678A"/>
    <w:rsid w:val="0036711C"/>
    <w:rsid w:val="0036752D"/>
    <w:rsid w:val="00367534"/>
    <w:rsid w:val="0036778F"/>
    <w:rsid w:val="00367D22"/>
    <w:rsid w:val="00367D5D"/>
    <w:rsid w:val="00367DB6"/>
    <w:rsid w:val="00367DC0"/>
    <w:rsid w:val="003703E4"/>
    <w:rsid w:val="003706EE"/>
    <w:rsid w:val="00371194"/>
    <w:rsid w:val="003711D8"/>
    <w:rsid w:val="00371330"/>
    <w:rsid w:val="00371455"/>
    <w:rsid w:val="0037195A"/>
    <w:rsid w:val="00371A24"/>
    <w:rsid w:val="00371AAB"/>
    <w:rsid w:val="00371C06"/>
    <w:rsid w:val="00371E19"/>
    <w:rsid w:val="003722FF"/>
    <w:rsid w:val="00372923"/>
    <w:rsid w:val="00372DDE"/>
    <w:rsid w:val="0037318F"/>
    <w:rsid w:val="003731D7"/>
    <w:rsid w:val="00373240"/>
    <w:rsid w:val="003732E7"/>
    <w:rsid w:val="00373F94"/>
    <w:rsid w:val="00374F59"/>
    <w:rsid w:val="003750DB"/>
    <w:rsid w:val="0037511D"/>
    <w:rsid w:val="00375193"/>
    <w:rsid w:val="003765AF"/>
    <w:rsid w:val="00376E72"/>
    <w:rsid w:val="00376F3B"/>
    <w:rsid w:val="00376FB4"/>
    <w:rsid w:val="00376FC3"/>
    <w:rsid w:val="00377C4B"/>
    <w:rsid w:val="00377E49"/>
    <w:rsid w:val="00380015"/>
    <w:rsid w:val="003801FF"/>
    <w:rsid w:val="00381542"/>
    <w:rsid w:val="00381EA3"/>
    <w:rsid w:val="00381F54"/>
    <w:rsid w:val="003825D3"/>
    <w:rsid w:val="003827AF"/>
    <w:rsid w:val="00382CD7"/>
    <w:rsid w:val="003831FD"/>
    <w:rsid w:val="0038332D"/>
    <w:rsid w:val="003837BB"/>
    <w:rsid w:val="00383C8D"/>
    <w:rsid w:val="00384915"/>
    <w:rsid w:val="00384A7D"/>
    <w:rsid w:val="00384AFC"/>
    <w:rsid w:val="00384B40"/>
    <w:rsid w:val="0038573F"/>
    <w:rsid w:val="003857BA"/>
    <w:rsid w:val="003861DD"/>
    <w:rsid w:val="00386796"/>
    <w:rsid w:val="00386CE2"/>
    <w:rsid w:val="003870E3"/>
    <w:rsid w:val="003872FB"/>
    <w:rsid w:val="003873DC"/>
    <w:rsid w:val="00387A09"/>
    <w:rsid w:val="00390123"/>
    <w:rsid w:val="003901B6"/>
    <w:rsid w:val="003916B3"/>
    <w:rsid w:val="003923D1"/>
    <w:rsid w:val="003925D7"/>
    <w:rsid w:val="003928EA"/>
    <w:rsid w:val="003935FD"/>
    <w:rsid w:val="00393629"/>
    <w:rsid w:val="00393F1F"/>
    <w:rsid w:val="0039430D"/>
    <w:rsid w:val="003954F8"/>
    <w:rsid w:val="00395912"/>
    <w:rsid w:val="003960CB"/>
    <w:rsid w:val="0039613B"/>
    <w:rsid w:val="0039666E"/>
    <w:rsid w:val="00396928"/>
    <w:rsid w:val="00396A7F"/>
    <w:rsid w:val="0039720E"/>
    <w:rsid w:val="00397AB8"/>
    <w:rsid w:val="003A0FCD"/>
    <w:rsid w:val="003A13BA"/>
    <w:rsid w:val="003A25D8"/>
    <w:rsid w:val="003A2920"/>
    <w:rsid w:val="003A29F5"/>
    <w:rsid w:val="003A3A68"/>
    <w:rsid w:val="003A3BCD"/>
    <w:rsid w:val="003A46FB"/>
    <w:rsid w:val="003A570A"/>
    <w:rsid w:val="003A5DDB"/>
    <w:rsid w:val="003A6446"/>
    <w:rsid w:val="003A6790"/>
    <w:rsid w:val="003A69AE"/>
    <w:rsid w:val="003A69FD"/>
    <w:rsid w:val="003A6FBB"/>
    <w:rsid w:val="003A74C6"/>
    <w:rsid w:val="003B0634"/>
    <w:rsid w:val="003B06CC"/>
    <w:rsid w:val="003B0D04"/>
    <w:rsid w:val="003B131C"/>
    <w:rsid w:val="003B1F43"/>
    <w:rsid w:val="003B31BA"/>
    <w:rsid w:val="003B3487"/>
    <w:rsid w:val="003B3784"/>
    <w:rsid w:val="003B3799"/>
    <w:rsid w:val="003B3CEF"/>
    <w:rsid w:val="003B4695"/>
    <w:rsid w:val="003B5800"/>
    <w:rsid w:val="003B58E9"/>
    <w:rsid w:val="003B5A10"/>
    <w:rsid w:val="003B5A92"/>
    <w:rsid w:val="003B5C8D"/>
    <w:rsid w:val="003B5E3E"/>
    <w:rsid w:val="003B602C"/>
    <w:rsid w:val="003B6961"/>
    <w:rsid w:val="003B6BA6"/>
    <w:rsid w:val="003B6C5A"/>
    <w:rsid w:val="003B6E47"/>
    <w:rsid w:val="003B7729"/>
    <w:rsid w:val="003B7991"/>
    <w:rsid w:val="003B7C4B"/>
    <w:rsid w:val="003B7D88"/>
    <w:rsid w:val="003C0130"/>
    <w:rsid w:val="003C04AE"/>
    <w:rsid w:val="003C0A8B"/>
    <w:rsid w:val="003C0D8F"/>
    <w:rsid w:val="003C0DD9"/>
    <w:rsid w:val="003C1C75"/>
    <w:rsid w:val="003C25A6"/>
    <w:rsid w:val="003C2739"/>
    <w:rsid w:val="003C28AD"/>
    <w:rsid w:val="003C2F2C"/>
    <w:rsid w:val="003C367F"/>
    <w:rsid w:val="003C3992"/>
    <w:rsid w:val="003C3C76"/>
    <w:rsid w:val="003C415D"/>
    <w:rsid w:val="003C42E9"/>
    <w:rsid w:val="003C45D9"/>
    <w:rsid w:val="003C4F3E"/>
    <w:rsid w:val="003C5586"/>
    <w:rsid w:val="003C60C5"/>
    <w:rsid w:val="003C6769"/>
    <w:rsid w:val="003C681B"/>
    <w:rsid w:val="003C6A46"/>
    <w:rsid w:val="003C704C"/>
    <w:rsid w:val="003D023E"/>
    <w:rsid w:val="003D065E"/>
    <w:rsid w:val="003D109B"/>
    <w:rsid w:val="003D1252"/>
    <w:rsid w:val="003D1798"/>
    <w:rsid w:val="003D1A3C"/>
    <w:rsid w:val="003D21AE"/>
    <w:rsid w:val="003D24AE"/>
    <w:rsid w:val="003D277E"/>
    <w:rsid w:val="003D27E5"/>
    <w:rsid w:val="003D2AC6"/>
    <w:rsid w:val="003D3B6C"/>
    <w:rsid w:val="003D3BBE"/>
    <w:rsid w:val="003D4CF3"/>
    <w:rsid w:val="003D4D3C"/>
    <w:rsid w:val="003D4DFB"/>
    <w:rsid w:val="003D4FBE"/>
    <w:rsid w:val="003D59EF"/>
    <w:rsid w:val="003D5E7A"/>
    <w:rsid w:val="003D5FDC"/>
    <w:rsid w:val="003D6280"/>
    <w:rsid w:val="003D633D"/>
    <w:rsid w:val="003D64D7"/>
    <w:rsid w:val="003D65CA"/>
    <w:rsid w:val="003D6B06"/>
    <w:rsid w:val="003D789D"/>
    <w:rsid w:val="003D7B5B"/>
    <w:rsid w:val="003E01A5"/>
    <w:rsid w:val="003E054F"/>
    <w:rsid w:val="003E06E9"/>
    <w:rsid w:val="003E09F1"/>
    <w:rsid w:val="003E0E33"/>
    <w:rsid w:val="003E1088"/>
    <w:rsid w:val="003E1874"/>
    <w:rsid w:val="003E19B7"/>
    <w:rsid w:val="003E1EE8"/>
    <w:rsid w:val="003E2190"/>
    <w:rsid w:val="003E21BF"/>
    <w:rsid w:val="003E23BC"/>
    <w:rsid w:val="003E2743"/>
    <w:rsid w:val="003E31AC"/>
    <w:rsid w:val="003E3745"/>
    <w:rsid w:val="003E39FA"/>
    <w:rsid w:val="003E3D37"/>
    <w:rsid w:val="003E4664"/>
    <w:rsid w:val="003E4864"/>
    <w:rsid w:val="003E517A"/>
    <w:rsid w:val="003E5401"/>
    <w:rsid w:val="003E54EB"/>
    <w:rsid w:val="003E56A2"/>
    <w:rsid w:val="003E5AD9"/>
    <w:rsid w:val="003E5EA2"/>
    <w:rsid w:val="003E610D"/>
    <w:rsid w:val="003E6705"/>
    <w:rsid w:val="003E67A2"/>
    <w:rsid w:val="003E6902"/>
    <w:rsid w:val="003E6E49"/>
    <w:rsid w:val="003E7C08"/>
    <w:rsid w:val="003E7DC0"/>
    <w:rsid w:val="003F06AA"/>
    <w:rsid w:val="003F0880"/>
    <w:rsid w:val="003F0B06"/>
    <w:rsid w:val="003F0FA1"/>
    <w:rsid w:val="003F0FF3"/>
    <w:rsid w:val="003F11CF"/>
    <w:rsid w:val="003F124E"/>
    <w:rsid w:val="003F19EF"/>
    <w:rsid w:val="003F1CED"/>
    <w:rsid w:val="003F22FF"/>
    <w:rsid w:val="003F2BDE"/>
    <w:rsid w:val="003F344D"/>
    <w:rsid w:val="003F3A8E"/>
    <w:rsid w:val="003F3DE1"/>
    <w:rsid w:val="003F40A5"/>
    <w:rsid w:val="003F451A"/>
    <w:rsid w:val="003F48E5"/>
    <w:rsid w:val="003F522F"/>
    <w:rsid w:val="003F5CB6"/>
    <w:rsid w:val="003F5F92"/>
    <w:rsid w:val="003F63B5"/>
    <w:rsid w:val="003F7647"/>
    <w:rsid w:val="003F780D"/>
    <w:rsid w:val="003F79F0"/>
    <w:rsid w:val="003F7AD8"/>
    <w:rsid w:val="003F7B11"/>
    <w:rsid w:val="003F7CAA"/>
    <w:rsid w:val="00400023"/>
    <w:rsid w:val="00400ADA"/>
    <w:rsid w:val="004011B4"/>
    <w:rsid w:val="004016CB"/>
    <w:rsid w:val="00402BA8"/>
    <w:rsid w:val="00402C2B"/>
    <w:rsid w:val="00403090"/>
    <w:rsid w:val="00403A91"/>
    <w:rsid w:val="00403A93"/>
    <w:rsid w:val="00403AE9"/>
    <w:rsid w:val="004046D5"/>
    <w:rsid w:val="00405A3B"/>
    <w:rsid w:val="00405B8C"/>
    <w:rsid w:val="00405BDC"/>
    <w:rsid w:val="00405CB8"/>
    <w:rsid w:val="0040684E"/>
    <w:rsid w:val="00406962"/>
    <w:rsid w:val="00406A2D"/>
    <w:rsid w:val="00406FA6"/>
    <w:rsid w:val="004076FE"/>
    <w:rsid w:val="00410EA9"/>
    <w:rsid w:val="00411716"/>
    <w:rsid w:val="00411771"/>
    <w:rsid w:val="0041180C"/>
    <w:rsid w:val="00411A2A"/>
    <w:rsid w:val="00411D95"/>
    <w:rsid w:val="00412086"/>
    <w:rsid w:val="004121A8"/>
    <w:rsid w:val="00413B7A"/>
    <w:rsid w:val="00413E3D"/>
    <w:rsid w:val="00413F01"/>
    <w:rsid w:val="00414D87"/>
    <w:rsid w:val="00414F7F"/>
    <w:rsid w:val="00414F9A"/>
    <w:rsid w:val="00415510"/>
    <w:rsid w:val="0041585D"/>
    <w:rsid w:val="00415C90"/>
    <w:rsid w:val="00415E8F"/>
    <w:rsid w:val="00416438"/>
    <w:rsid w:val="00416609"/>
    <w:rsid w:val="00416E3C"/>
    <w:rsid w:val="004170A1"/>
    <w:rsid w:val="004175B5"/>
    <w:rsid w:val="0041775F"/>
    <w:rsid w:val="0042072C"/>
    <w:rsid w:val="0042105E"/>
    <w:rsid w:val="00421982"/>
    <w:rsid w:val="004220DA"/>
    <w:rsid w:val="004222CC"/>
    <w:rsid w:val="004226EA"/>
    <w:rsid w:val="00422B95"/>
    <w:rsid w:val="00422E87"/>
    <w:rsid w:val="00422FA3"/>
    <w:rsid w:val="00423429"/>
    <w:rsid w:val="004238BF"/>
    <w:rsid w:val="00423B6A"/>
    <w:rsid w:val="00423B78"/>
    <w:rsid w:val="0042405E"/>
    <w:rsid w:val="00424794"/>
    <w:rsid w:val="00424AF1"/>
    <w:rsid w:val="004255C5"/>
    <w:rsid w:val="0042566F"/>
    <w:rsid w:val="00425A1B"/>
    <w:rsid w:val="00426378"/>
    <w:rsid w:val="004263DB"/>
    <w:rsid w:val="00426708"/>
    <w:rsid w:val="00426801"/>
    <w:rsid w:val="0042696C"/>
    <w:rsid w:val="00426B7D"/>
    <w:rsid w:val="00426ED3"/>
    <w:rsid w:val="0042713C"/>
    <w:rsid w:val="00427BE3"/>
    <w:rsid w:val="00430D5C"/>
    <w:rsid w:val="00431BAA"/>
    <w:rsid w:val="00431D1E"/>
    <w:rsid w:val="00432481"/>
    <w:rsid w:val="00432706"/>
    <w:rsid w:val="00432822"/>
    <w:rsid w:val="00432B97"/>
    <w:rsid w:val="00432FA7"/>
    <w:rsid w:val="00433377"/>
    <w:rsid w:val="004334A1"/>
    <w:rsid w:val="00434423"/>
    <w:rsid w:val="00434A56"/>
    <w:rsid w:val="0043514C"/>
    <w:rsid w:val="0043575E"/>
    <w:rsid w:val="004360EC"/>
    <w:rsid w:val="004365E4"/>
    <w:rsid w:val="00436686"/>
    <w:rsid w:val="004367E1"/>
    <w:rsid w:val="00436FDD"/>
    <w:rsid w:val="0043743E"/>
    <w:rsid w:val="004379F2"/>
    <w:rsid w:val="00437BE9"/>
    <w:rsid w:val="0044055E"/>
    <w:rsid w:val="004408D0"/>
    <w:rsid w:val="00440ECD"/>
    <w:rsid w:val="004413EE"/>
    <w:rsid w:val="004416F5"/>
    <w:rsid w:val="004417D7"/>
    <w:rsid w:val="004428E7"/>
    <w:rsid w:val="00442F1E"/>
    <w:rsid w:val="004430CD"/>
    <w:rsid w:val="004432B7"/>
    <w:rsid w:val="004433E3"/>
    <w:rsid w:val="00443D18"/>
    <w:rsid w:val="00444181"/>
    <w:rsid w:val="004442FD"/>
    <w:rsid w:val="00444B6B"/>
    <w:rsid w:val="00444F8B"/>
    <w:rsid w:val="004453B9"/>
    <w:rsid w:val="0044548B"/>
    <w:rsid w:val="004459AE"/>
    <w:rsid w:val="00445D04"/>
    <w:rsid w:val="00445D12"/>
    <w:rsid w:val="00446306"/>
    <w:rsid w:val="004465BC"/>
    <w:rsid w:val="00446847"/>
    <w:rsid w:val="00446889"/>
    <w:rsid w:val="00446CAF"/>
    <w:rsid w:val="00446E6D"/>
    <w:rsid w:val="00447147"/>
    <w:rsid w:val="0044717A"/>
    <w:rsid w:val="004477BF"/>
    <w:rsid w:val="0045066A"/>
    <w:rsid w:val="0045123F"/>
    <w:rsid w:val="00451287"/>
    <w:rsid w:val="00451544"/>
    <w:rsid w:val="004523DC"/>
    <w:rsid w:val="00452A37"/>
    <w:rsid w:val="00453350"/>
    <w:rsid w:val="004535C3"/>
    <w:rsid w:val="00453DDC"/>
    <w:rsid w:val="00453F74"/>
    <w:rsid w:val="00454033"/>
    <w:rsid w:val="00454089"/>
    <w:rsid w:val="00454359"/>
    <w:rsid w:val="004555D7"/>
    <w:rsid w:val="00455838"/>
    <w:rsid w:val="00456D8E"/>
    <w:rsid w:val="00457988"/>
    <w:rsid w:val="00460249"/>
    <w:rsid w:val="00460252"/>
    <w:rsid w:val="004608FB"/>
    <w:rsid w:val="0046164A"/>
    <w:rsid w:val="0046227E"/>
    <w:rsid w:val="00462A84"/>
    <w:rsid w:val="00462CD7"/>
    <w:rsid w:val="00463185"/>
    <w:rsid w:val="004635C2"/>
    <w:rsid w:val="00463979"/>
    <w:rsid w:val="00463B95"/>
    <w:rsid w:val="00463C7D"/>
    <w:rsid w:val="00463D06"/>
    <w:rsid w:val="00463F8F"/>
    <w:rsid w:val="004645AB"/>
    <w:rsid w:val="004646E7"/>
    <w:rsid w:val="00464A47"/>
    <w:rsid w:val="004665D9"/>
    <w:rsid w:val="004667E7"/>
    <w:rsid w:val="004668F0"/>
    <w:rsid w:val="004669DA"/>
    <w:rsid w:val="00466E84"/>
    <w:rsid w:val="00467BC4"/>
    <w:rsid w:val="00467DAD"/>
    <w:rsid w:val="00470246"/>
    <w:rsid w:val="0047029B"/>
    <w:rsid w:val="004702D0"/>
    <w:rsid w:val="004707DD"/>
    <w:rsid w:val="00470862"/>
    <w:rsid w:val="00470EAB"/>
    <w:rsid w:val="00470EE1"/>
    <w:rsid w:val="00470F66"/>
    <w:rsid w:val="0047141C"/>
    <w:rsid w:val="00472820"/>
    <w:rsid w:val="00472FB9"/>
    <w:rsid w:val="00473295"/>
    <w:rsid w:val="004739E4"/>
    <w:rsid w:val="00473AAF"/>
    <w:rsid w:val="00473EE6"/>
    <w:rsid w:val="00474037"/>
    <w:rsid w:val="004746DF"/>
    <w:rsid w:val="00474C56"/>
    <w:rsid w:val="00474EB8"/>
    <w:rsid w:val="00475167"/>
    <w:rsid w:val="00475838"/>
    <w:rsid w:val="00476021"/>
    <w:rsid w:val="0047635D"/>
    <w:rsid w:val="0047699E"/>
    <w:rsid w:val="00476AF8"/>
    <w:rsid w:val="00476BCB"/>
    <w:rsid w:val="00476D5E"/>
    <w:rsid w:val="00476F5B"/>
    <w:rsid w:val="00477178"/>
    <w:rsid w:val="00477257"/>
    <w:rsid w:val="00477399"/>
    <w:rsid w:val="004778B0"/>
    <w:rsid w:val="00477903"/>
    <w:rsid w:val="00477FD7"/>
    <w:rsid w:val="004800C3"/>
    <w:rsid w:val="004801E5"/>
    <w:rsid w:val="004802A0"/>
    <w:rsid w:val="004802BB"/>
    <w:rsid w:val="00481A6B"/>
    <w:rsid w:val="00481A95"/>
    <w:rsid w:val="004820D2"/>
    <w:rsid w:val="00483B73"/>
    <w:rsid w:val="004840BA"/>
    <w:rsid w:val="00485244"/>
    <w:rsid w:val="00485912"/>
    <w:rsid w:val="00485BAA"/>
    <w:rsid w:val="00485F1C"/>
    <w:rsid w:val="00485FE9"/>
    <w:rsid w:val="004865BE"/>
    <w:rsid w:val="00486A16"/>
    <w:rsid w:val="00486A3F"/>
    <w:rsid w:val="00486C96"/>
    <w:rsid w:val="00487A21"/>
    <w:rsid w:val="00487D0D"/>
    <w:rsid w:val="00487FB0"/>
    <w:rsid w:val="0049032B"/>
    <w:rsid w:val="004903FE"/>
    <w:rsid w:val="00490A62"/>
    <w:rsid w:val="00490B66"/>
    <w:rsid w:val="004922C9"/>
    <w:rsid w:val="004923D6"/>
    <w:rsid w:val="004924B0"/>
    <w:rsid w:val="00492631"/>
    <w:rsid w:val="00492638"/>
    <w:rsid w:val="00492899"/>
    <w:rsid w:val="004929A4"/>
    <w:rsid w:val="00492A94"/>
    <w:rsid w:val="00492C97"/>
    <w:rsid w:val="00492FB6"/>
    <w:rsid w:val="0049345A"/>
    <w:rsid w:val="004935D3"/>
    <w:rsid w:val="004937B7"/>
    <w:rsid w:val="004938B5"/>
    <w:rsid w:val="00493E0B"/>
    <w:rsid w:val="004941AB"/>
    <w:rsid w:val="004944D7"/>
    <w:rsid w:val="00494593"/>
    <w:rsid w:val="00494A57"/>
    <w:rsid w:val="00494BE2"/>
    <w:rsid w:val="004952CA"/>
    <w:rsid w:val="00495A91"/>
    <w:rsid w:val="00496EEB"/>
    <w:rsid w:val="00497A04"/>
    <w:rsid w:val="00497A10"/>
    <w:rsid w:val="00497A37"/>
    <w:rsid w:val="004A055C"/>
    <w:rsid w:val="004A1318"/>
    <w:rsid w:val="004A16CA"/>
    <w:rsid w:val="004A1AE5"/>
    <w:rsid w:val="004A200C"/>
    <w:rsid w:val="004A2071"/>
    <w:rsid w:val="004A272B"/>
    <w:rsid w:val="004A2D0B"/>
    <w:rsid w:val="004A2D91"/>
    <w:rsid w:val="004A2DA8"/>
    <w:rsid w:val="004A2F9B"/>
    <w:rsid w:val="004A3650"/>
    <w:rsid w:val="004A383C"/>
    <w:rsid w:val="004A43E2"/>
    <w:rsid w:val="004A463E"/>
    <w:rsid w:val="004A4C70"/>
    <w:rsid w:val="004A526C"/>
    <w:rsid w:val="004A5275"/>
    <w:rsid w:val="004A573E"/>
    <w:rsid w:val="004A5FAF"/>
    <w:rsid w:val="004A63E7"/>
    <w:rsid w:val="004A695E"/>
    <w:rsid w:val="004A6E8F"/>
    <w:rsid w:val="004A7AA3"/>
    <w:rsid w:val="004B0283"/>
    <w:rsid w:val="004B05ED"/>
    <w:rsid w:val="004B0961"/>
    <w:rsid w:val="004B0A8E"/>
    <w:rsid w:val="004B0B98"/>
    <w:rsid w:val="004B17BF"/>
    <w:rsid w:val="004B17F3"/>
    <w:rsid w:val="004B1CED"/>
    <w:rsid w:val="004B233D"/>
    <w:rsid w:val="004B256A"/>
    <w:rsid w:val="004B27C1"/>
    <w:rsid w:val="004B308F"/>
    <w:rsid w:val="004B341C"/>
    <w:rsid w:val="004B3598"/>
    <w:rsid w:val="004B3B06"/>
    <w:rsid w:val="004B3CC2"/>
    <w:rsid w:val="004B3E43"/>
    <w:rsid w:val="004B47D8"/>
    <w:rsid w:val="004B49C3"/>
    <w:rsid w:val="004B49F5"/>
    <w:rsid w:val="004B557F"/>
    <w:rsid w:val="004B636A"/>
    <w:rsid w:val="004B66DF"/>
    <w:rsid w:val="004B6917"/>
    <w:rsid w:val="004B6989"/>
    <w:rsid w:val="004B69ED"/>
    <w:rsid w:val="004B6A49"/>
    <w:rsid w:val="004B7A12"/>
    <w:rsid w:val="004B7BA6"/>
    <w:rsid w:val="004C0280"/>
    <w:rsid w:val="004C06DD"/>
    <w:rsid w:val="004C0D7D"/>
    <w:rsid w:val="004C0E64"/>
    <w:rsid w:val="004C13E3"/>
    <w:rsid w:val="004C21E9"/>
    <w:rsid w:val="004C3269"/>
    <w:rsid w:val="004C38EA"/>
    <w:rsid w:val="004C4035"/>
    <w:rsid w:val="004C5D66"/>
    <w:rsid w:val="004C6935"/>
    <w:rsid w:val="004C6D08"/>
    <w:rsid w:val="004C7432"/>
    <w:rsid w:val="004C79C2"/>
    <w:rsid w:val="004C7C5F"/>
    <w:rsid w:val="004D0295"/>
    <w:rsid w:val="004D0332"/>
    <w:rsid w:val="004D038C"/>
    <w:rsid w:val="004D06CB"/>
    <w:rsid w:val="004D0F90"/>
    <w:rsid w:val="004D110E"/>
    <w:rsid w:val="004D1E99"/>
    <w:rsid w:val="004D1EF4"/>
    <w:rsid w:val="004D2309"/>
    <w:rsid w:val="004D23A5"/>
    <w:rsid w:val="004D254F"/>
    <w:rsid w:val="004D29A3"/>
    <w:rsid w:val="004D2CBE"/>
    <w:rsid w:val="004D2E36"/>
    <w:rsid w:val="004D2FFC"/>
    <w:rsid w:val="004D3159"/>
    <w:rsid w:val="004D31A4"/>
    <w:rsid w:val="004D390F"/>
    <w:rsid w:val="004D3EBC"/>
    <w:rsid w:val="004D3FD5"/>
    <w:rsid w:val="004D40CA"/>
    <w:rsid w:val="004D5043"/>
    <w:rsid w:val="004D532D"/>
    <w:rsid w:val="004D53C9"/>
    <w:rsid w:val="004D5BAD"/>
    <w:rsid w:val="004D666B"/>
    <w:rsid w:val="004D6841"/>
    <w:rsid w:val="004D7668"/>
    <w:rsid w:val="004D784F"/>
    <w:rsid w:val="004D7ACB"/>
    <w:rsid w:val="004D7B06"/>
    <w:rsid w:val="004D7C4A"/>
    <w:rsid w:val="004D7F6F"/>
    <w:rsid w:val="004E0423"/>
    <w:rsid w:val="004E06C1"/>
    <w:rsid w:val="004E0B18"/>
    <w:rsid w:val="004E0C50"/>
    <w:rsid w:val="004E121F"/>
    <w:rsid w:val="004E2BF2"/>
    <w:rsid w:val="004E3C5F"/>
    <w:rsid w:val="004E4390"/>
    <w:rsid w:val="004E4940"/>
    <w:rsid w:val="004E4AF8"/>
    <w:rsid w:val="004E5389"/>
    <w:rsid w:val="004E574D"/>
    <w:rsid w:val="004E60C3"/>
    <w:rsid w:val="004E6192"/>
    <w:rsid w:val="004E6EB1"/>
    <w:rsid w:val="004E7307"/>
    <w:rsid w:val="004E7A98"/>
    <w:rsid w:val="004E7E3D"/>
    <w:rsid w:val="004F05A4"/>
    <w:rsid w:val="004F0D79"/>
    <w:rsid w:val="004F146C"/>
    <w:rsid w:val="004F21F3"/>
    <w:rsid w:val="004F277D"/>
    <w:rsid w:val="004F27BD"/>
    <w:rsid w:val="004F2D13"/>
    <w:rsid w:val="004F2D2D"/>
    <w:rsid w:val="004F3209"/>
    <w:rsid w:val="004F405D"/>
    <w:rsid w:val="004F40F8"/>
    <w:rsid w:val="004F5B1C"/>
    <w:rsid w:val="004F5C91"/>
    <w:rsid w:val="004F728A"/>
    <w:rsid w:val="004F72F6"/>
    <w:rsid w:val="004F73DC"/>
    <w:rsid w:val="004F7681"/>
    <w:rsid w:val="0050091C"/>
    <w:rsid w:val="00500BB0"/>
    <w:rsid w:val="005017EB"/>
    <w:rsid w:val="00501AB1"/>
    <w:rsid w:val="00501BD4"/>
    <w:rsid w:val="00502162"/>
    <w:rsid w:val="00502288"/>
    <w:rsid w:val="00502384"/>
    <w:rsid w:val="00502778"/>
    <w:rsid w:val="005027B8"/>
    <w:rsid w:val="00502CFA"/>
    <w:rsid w:val="00503092"/>
    <w:rsid w:val="00503188"/>
    <w:rsid w:val="00503A1C"/>
    <w:rsid w:val="005042EB"/>
    <w:rsid w:val="00504521"/>
    <w:rsid w:val="00504775"/>
    <w:rsid w:val="005047AD"/>
    <w:rsid w:val="0050480B"/>
    <w:rsid w:val="005054E9"/>
    <w:rsid w:val="00505E54"/>
    <w:rsid w:val="00505F1D"/>
    <w:rsid w:val="00506333"/>
    <w:rsid w:val="00506450"/>
    <w:rsid w:val="005066BF"/>
    <w:rsid w:val="00507848"/>
    <w:rsid w:val="00507A1D"/>
    <w:rsid w:val="00507BAF"/>
    <w:rsid w:val="00507BCA"/>
    <w:rsid w:val="00507C01"/>
    <w:rsid w:val="0051128D"/>
    <w:rsid w:val="005121C3"/>
    <w:rsid w:val="00512B35"/>
    <w:rsid w:val="005133F9"/>
    <w:rsid w:val="005136B7"/>
    <w:rsid w:val="00514146"/>
    <w:rsid w:val="005141CD"/>
    <w:rsid w:val="005143A4"/>
    <w:rsid w:val="005147BA"/>
    <w:rsid w:val="00514A65"/>
    <w:rsid w:val="005155B4"/>
    <w:rsid w:val="005157B4"/>
    <w:rsid w:val="00516386"/>
    <w:rsid w:val="005169A0"/>
    <w:rsid w:val="00516AA3"/>
    <w:rsid w:val="005170EC"/>
    <w:rsid w:val="00517485"/>
    <w:rsid w:val="005177AB"/>
    <w:rsid w:val="005201B8"/>
    <w:rsid w:val="00520698"/>
    <w:rsid w:val="00520B47"/>
    <w:rsid w:val="00520CC5"/>
    <w:rsid w:val="00520FEA"/>
    <w:rsid w:val="005221CD"/>
    <w:rsid w:val="00523544"/>
    <w:rsid w:val="0052381E"/>
    <w:rsid w:val="005246B0"/>
    <w:rsid w:val="00524CC1"/>
    <w:rsid w:val="00524E6C"/>
    <w:rsid w:val="0052523E"/>
    <w:rsid w:val="005255E7"/>
    <w:rsid w:val="00525911"/>
    <w:rsid w:val="0052659C"/>
    <w:rsid w:val="005269FC"/>
    <w:rsid w:val="00526B02"/>
    <w:rsid w:val="005272B6"/>
    <w:rsid w:val="005276B6"/>
    <w:rsid w:val="00527BC8"/>
    <w:rsid w:val="00527C28"/>
    <w:rsid w:val="0053020D"/>
    <w:rsid w:val="0053030F"/>
    <w:rsid w:val="00530624"/>
    <w:rsid w:val="00530860"/>
    <w:rsid w:val="00530D3F"/>
    <w:rsid w:val="00531570"/>
    <w:rsid w:val="00531720"/>
    <w:rsid w:val="00531875"/>
    <w:rsid w:val="00532088"/>
    <w:rsid w:val="0053232A"/>
    <w:rsid w:val="0053244A"/>
    <w:rsid w:val="0053269A"/>
    <w:rsid w:val="0053295A"/>
    <w:rsid w:val="00532FCC"/>
    <w:rsid w:val="005339C8"/>
    <w:rsid w:val="00534531"/>
    <w:rsid w:val="00534FAC"/>
    <w:rsid w:val="00535288"/>
    <w:rsid w:val="00535375"/>
    <w:rsid w:val="00535B85"/>
    <w:rsid w:val="005361BB"/>
    <w:rsid w:val="005367F3"/>
    <w:rsid w:val="00536912"/>
    <w:rsid w:val="00536D16"/>
    <w:rsid w:val="00536D26"/>
    <w:rsid w:val="00536DAA"/>
    <w:rsid w:val="00537236"/>
    <w:rsid w:val="0053727D"/>
    <w:rsid w:val="00537877"/>
    <w:rsid w:val="00540389"/>
    <w:rsid w:val="00542575"/>
    <w:rsid w:val="005427EB"/>
    <w:rsid w:val="0054280B"/>
    <w:rsid w:val="00542984"/>
    <w:rsid w:val="00542CBC"/>
    <w:rsid w:val="00543021"/>
    <w:rsid w:val="00543135"/>
    <w:rsid w:val="005434BB"/>
    <w:rsid w:val="00543C3D"/>
    <w:rsid w:val="005460FF"/>
    <w:rsid w:val="00546755"/>
    <w:rsid w:val="00546FC4"/>
    <w:rsid w:val="0054740A"/>
    <w:rsid w:val="00547EA9"/>
    <w:rsid w:val="0055023B"/>
    <w:rsid w:val="005509B4"/>
    <w:rsid w:val="005517E4"/>
    <w:rsid w:val="00551ECA"/>
    <w:rsid w:val="005521CF"/>
    <w:rsid w:val="0055233B"/>
    <w:rsid w:val="005524E0"/>
    <w:rsid w:val="00552816"/>
    <w:rsid w:val="00552B1C"/>
    <w:rsid w:val="00552EF2"/>
    <w:rsid w:val="00552F1B"/>
    <w:rsid w:val="00553181"/>
    <w:rsid w:val="00553467"/>
    <w:rsid w:val="005537B8"/>
    <w:rsid w:val="00553924"/>
    <w:rsid w:val="00553AE2"/>
    <w:rsid w:val="00553AEA"/>
    <w:rsid w:val="00554277"/>
    <w:rsid w:val="00554378"/>
    <w:rsid w:val="005545C4"/>
    <w:rsid w:val="005548C4"/>
    <w:rsid w:val="00554EDC"/>
    <w:rsid w:val="00555B53"/>
    <w:rsid w:val="00555DD7"/>
    <w:rsid w:val="00556119"/>
    <w:rsid w:val="0055691B"/>
    <w:rsid w:val="00556AEB"/>
    <w:rsid w:val="00556EA0"/>
    <w:rsid w:val="00556EA6"/>
    <w:rsid w:val="00556F31"/>
    <w:rsid w:val="0055751E"/>
    <w:rsid w:val="005577E8"/>
    <w:rsid w:val="00557C37"/>
    <w:rsid w:val="00561259"/>
    <w:rsid w:val="0056132F"/>
    <w:rsid w:val="005617A6"/>
    <w:rsid w:val="00562E33"/>
    <w:rsid w:val="00562FA4"/>
    <w:rsid w:val="005633EB"/>
    <w:rsid w:val="00564085"/>
    <w:rsid w:val="005640E1"/>
    <w:rsid w:val="005657C5"/>
    <w:rsid w:val="00565AD0"/>
    <w:rsid w:val="00566407"/>
    <w:rsid w:val="00566AF3"/>
    <w:rsid w:val="00566CA2"/>
    <w:rsid w:val="0056706D"/>
    <w:rsid w:val="005673F9"/>
    <w:rsid w:val="0056740C"/>
    <w:rsid w:val="00567525"/>
    <w:rsid w:val="005677BF"/>
    <w:rsid w:val="00567884"/>
    <w:rsid w:val="005678D3"/>
    <w:rsid w:val="005701AA"/>
    <w:rsid w:val="00570812"/>
    <w:rsid w:val="005708E3"/>
    <w:rsid w:val="00571376"/>
    <w:rsid w:val="00571609"/>
    <w:rsid w:val="00571631"/>
    <w:rsid w:val="00571931"/>
    <w:rsid w:val="0057193B"/>
    <w:rsid w:val="00573292"/>
    <w:rsid w:val="005732D2"/>
    <w:rsid w:val="005736A9"/>
    <w:rsid w:val="00573827"/>
    <w:rsid w:val="00573F4F"/>
    <w:rsid w:val="005740B0"/>
    <w:rsid w:val="005743C5"/>
    <w:rsid w:val="00574606"/>
    <w:rsid w:val="00574C82"/>
    <w:rsid w:val="005751A3"/>
    <w:rsid w:val="00575580"/>
    <w:rsid w:val="00575723"/>
    <w:rsid w:val="005757C2"/>
    <w:rsid w:val="005760EC"/>
    <w:rsid w:val="00576195"/>
    <w:rsid w:val="00576DCC"/>
    <w:rsid w:val="005774F5"/>
    <w:rsid w:val="00577583"/>
    <w:rsid w:val="00577607"/>
    <w:rsid w:val="005803A1"/>
    <w:rsid w:val="00580735"/>
    <w:rsid w:val="00580BC9"/>
    <w:rsid w:val="00580E14"/>
    <w:rsid w:val="005813A6"/>
    <w:rsid w:val="00581408"/>
    <w:rsid w:val="00581EE0"/>
    <w:rsid w:val="005820BF"/>
    <w:rsid w:val="00582449"/>
    <w:rsid w:val="0058278A"/>
    <w:rsid w:val="00582880"/>
    <w:rsid w:val="0058310E"/>
    <w:rsid w:val="0058386C"/>
    <w:rsid w:val="0058420E"/>
    <w:rsid w:val="005842B5"/>
    <w:rsid w:val="00585D86"/>
    <w:rsid w:val="00585F8D"/>
    <w:rsid w:val="0058604C"/>
    <w:rsid w:val="005864B1"/>
    <w:rsid w:val="005864E2"/>
    <w:rsid w:val="005867BB"/>
    <w:rsid w:val="00586D7E"/>
    <w:rsid w:val="0058788F"/>
    <w:rsid w:val="00587D00"/>
    <w:rsid w:val="0059097F"/>
    <w:rsid w:val="00590B1C"/>
    <w:rsid w:val="00591003"/>
    <w:rsid w:val="00591048"/>
    <w:rsid w:val="00591305"/>
    <w:rsid w:val="005919C6"/>
    <w:rsid w:val="00591D3C"/>
    <w:rsid w:val="005922C6"/>
    <w:rsid w:val="005926E5"/>
    <w:rsid w:val="00593203"/>
    <w:rsid w:val="005938C0"/>
    <w:rsid w:val="00594CA8"/>
    <w:rsid w:val="005968DC"/>
    <w:rsid w:val="00596DC0"/>
    <w:rsid w:val="0059717E"/>
    <w:rsid w:val="005975B4"/>
    <w:rsid w:val="00597CBA"/>
    <w:rsid w:val="005A088D"/>
    <w:rsid w:val="005A0A26"/>
    <w:rsid w:val="005A0C1D"/>
    <w:rsid w:val="005A11E5"/>
    <w:rsid w:val="005A1530"/>
    <w:rsid w:val="005A1A48"/>
    <w:rsid w:val="005A2363"/>
    <w:rsid w:val="005A3092"/>
    <w:rsid w:val="005A325D"/>
    <w:rsid w:val="005A34A3"/>
    <w:rsid w:val="005A35CC"/>
    <w:rsid w:val="005A35DA"/>
    <w:rsid w:val="005A3A03"/>
    <w:rsid w:val="005A3B35"/>
    <w:rsid w:val="005A3E8E"/>
    <w:rsid w:val="005A459F"/>
    <w:rsid w:val="005A45D3"/>
    <w:rsid w:val="005A4783"/>
    <w:rsid w:val="005A4861"/>
    <w:rsid w:val="005A4ABB"/>
    <w:rsid w:val="005A4F53"/>
    <w:rsid w:val="005A5540"/>
    <w:rsid w:val="005A5B74"/>
    <w:rsid w:val="005A5E5B"/>
    <w:rsid w:val="005A5FE3"/>
    <w:rsid w:val="005A677B"/>
    <w:rsid w:val="005A6B10"/>
    <w:rsid w:val="005A7859"/>
    <w:rsid w:val="005A7D03"/>
    <w:rsid w:val="005B0B93"/>
    <w:rsid w:val="005B0CDD"/>
    <w:rsid w:val="005B1B50"/>
    <w:rsid w:val="005B27CF"/>
    <w:rsid w:val="005B2929"/>
    <w:rsid w:val="005B33E3"/>
    <w:rsid w:val="005B353D"/>
    <w:rsid w:val="005B3706"/>
    <w:rsid w:val="005B3E4E"/>
    <w:rsid w:val="005B3E6A"/>
    <w:rsid w:val="005B438B"/>
    <w:rsid w:val="005B4469"/>
    <w:rsid w:val="005B4702"/>
    <w:rsid w:val="005B52EB"/>
    <w:rsid w:val="005B53F7"/>
    <w:rsid w:val="005B5D88"/>
    <w:rsid w:val="005B611B"/>
    <w:rsid w:val="005B6B0B"/>
    <w:rsid w:val="005B6F65"/>
    <w:rsid w:val="005B7287"/>
    <w:rsid w:val="005B7988"/>
    <w:rsid w:val="005B7D39"/>
    <w:rsid w:val="005B7F33"/>
    <w:rsid w:val="005C0191"/>
    <w:rsid w:val="005C041F"/>
    <w:rsid w:val="005C0DAA"/>
    <w:rsid w:val="005C128E"/>
    <w:rsid w:val="005C154F"/>
    <w:rsid w:val="005C1AC5"/>
    <w:rsid w:val="005C1B80"/>
    <w:rsid w:val="005C1B9C"/>
    <w:rsid w:val="005C1D44"/>
    <w:rsid w:val="005C2760"/>
    <w:rsid w:val="005C2CC1"/>
    <w:rsid w:val="005C2D60"/>
    <w:rsid w:val="005C2DB6"/>
    <w:rsid w:val="005C3862"/>
    <w:rsid w:val="005C38D0"/>
    <w:rsid w:val="005C3C6F"/>
    <w:rsid w:val="005C45A3"/>
    <w:rsid w:val="005C51E5"/>
    <w:rsid w:val="005C5240"/>
    <w:rsid w:val="005C553E"/>
    <w:rsid w:val="005C5664"/>
    <w:rsid w:val="005C56AE"/>
    <w:rsid w:val="005C5C44"/>
    <w:rsid w:val="005C5FCC"/>
    <w:rsid w:val="005C5FFD"/>
    <w:rsid w:val="005C6343"/>
    <w:rsid w:val="005C7639"/>
    <w:rsid w:val="005C784B"/>
    <w:rsid w:val="005C7862"/>
    <w:rsid w:val="005C7942"/>
    <w:rsid w:val="005C7A30"/>
    <w:rsid w:val="005C7D75"/>
    <w:rsid w:val="005D071D"/>
    <w:rsid w:val="005D085E"/>
    <w:rsid w:val="005D109C"/>
    <w:rsid w:val="005D12D1"/>
    <w:rsid w:val="005D1329"/>
    <w:rsid w:val="005D153C"/>
    <w:rsid w:val="005D1E44"/>
    <w:rsid w:val="005D210D"/>
    <w:rsid w:val="005D2267"/>
    <w:rsid w:val="005D2991"/>
    <w:rsid w:val="005D2B03"/>
    <w:rsid w:val="005D36B5"/>
    <w:rsid w:val="005D3971"/>
    <w:rsid w:val="005D3BE4"/>
    <w:rsid w:val="005D3C5E"/>
    <w:rsid w:val="005D3CCB"/>
    <w:rsid w:val="005D427C"/>
    <w:rsid w:val="005D5A4E"/>
    <w:rsid w:val="005D6086"/>
    <w:rsid w:val="005D64FD"/>
    <w:rsid w:val="005D6887"/>
    <w:rsid w:val="005D6FEF"/>
    <w:rsid w:val="005D76DB"/>
    <w:rsid w:val="005D78B5"/>
    <w:rsid w:val="005D7986"/>
    <w:rsid w:val="005D7D0F"/>
    <w:rsid w:val="005E03F7"/>
    <w:rsid w:val="005E1FF6"/>
    <w:rsid w:val="005E2512"/>
    <w:rsid w:val="005E2781"/>
    <w:rsid w:val="005E3AA2"/>
    <w:rsid w:val="005E3BC6"/>
    <w:rsid w:val="005E3F9D"/>
    <w:rsid w:val="005E497C"/>
    <w:rsid w:val="005E49EA"/>
    <w:rsid w:val="005E4F13"/>
    <w:rsid w:val="005E4F5F"/>
    <w:rsid w:val="005E5174"/>
    <w:rsid w:val="005E5661"/>
    <w:rsid w:val="005E574C"/>
    <w:rsid w:val="005E58C3"/>
    <w:rsid w:val="005E6A6B"/>
    <w:rsid w:val="005E6A7A"/>
    <w:rsid w:val="005E6BFB"/>
    <w:rsid w:val="005E6E4A"/>
    <w:rsid w:val="005E6FAC"/>
    <w:rsid w:val="005E7344"/>
    <w:rsid w:val="005E7985"/>
    <w:rsid w:val="005F0193"/>
    <w:rsid w:val="005F0416"/>
    <w:rsid w:val="005F054B"/>
    <w:rsid w:val="005F08F1"/>
    <w:rsid w:val="005F0A37"/>
    <w:rsid w:val="005F0B03"/>
    <w:rsid w:val="005F105C"/>
    <w:rsid w:val="005F1252"/>
    <w:rsid w:val="005F1760"/>
    <w:rsid w:val="005F17F5"/>
    <w:rsid w:val="005F1836"/>
    <w:rsid w:val="005F219B"/>
    <w:rsid w:val="005F2498"/>
    <w:rsid w:val="005F3495"/>
    <w:rsid w:val="005F4569"/>
    <w:rsid w:val="005F4910"/>
    <w:rsid w:val="005F4A59"/>
    <w:rsid w:val="005F4C15"/>
    <w:rsid w:val="005F4C30"/>
    <w:rsid w:val="005F4C8E"/>
    <w:rsid w:val="005F503B"/>
    <w:rsid w:val="005F51CC"/>
    <w:rsid w:val="005F54C6"/>
    <w:rsid w:val="005F5A64"/>
    <w:rsid w:val="005F61A8"/>
    <w:rsid w:val="005F65BB"/>
    <w:rsid w:val="005F6AEE"/>
    <w:rsid w:val="005F773F"/>
    <w:rsid w:val="005F7773"/>
    <w:rsid w:val="005F7E7D"/>
    <w:rsid w:val="006006A4"/>
    <w:rsid w:val="006008BC"/>
    <w:rsid w:val="006008D1"/>
    <w:rsid w:val="00600C5D"/>
    <w:rsid w:val="00600EA7"/>
    <w:rsid w:val="00601382"/>
    <w:rsid w:val="00601A2D"/>
    <w:rsid w:val="006028F5"/>
    <w:rsid w:val="00602C29"/>
    <w:rsid w:val="00603619"/>
    <w:rsid w:val="00603F50"/>
    <w:rsid w:val="00604337"/>
    <w:rsid w:val="00604565"/>
    <w:rsid w:val="00604ACA"/>
    <w:rsid w:val="006051B5"/>
    <w:rsid w:val="00605714"/>
    <w:rsid w:val="00605B71"/>
    <w:rsid w:val="0060615A"/>
    <w:rsid w:val="006061CE"/>
    <w:rsid w:val="00606601"/>
    <w:rsid w:val="0060672F"/>
    <w:rsid w:val="00606749"/>
    <w:rsid w:val="006068B7"/>
    <w:rsid w:val="00606AA2"/>
    <w:rsid w:val="00606D60"/>
    <w:rsid w:val="00607492"/>
    <w:rsid w:val="0061002D"/>
    <w:rsid w:val="0061067E"/>
    <w:rsid w:val="00610755"/>
    <w:rsid w:val="0061126A"/>
    <w:rsid w:val="00611982"/>
    <w:rsid w:val="00611E1F"/>
    <w:rsid w:val="00611EED"/>
    <w:rsid w:val="00611EEF"/>
    <w:rsid w:val="00613D88"/>
    <w:rsid w:val="00613DB2"/>
    <w:rsid w:val="00613EBE"/>
    <w:rsid w:val="006143A3"/>
    <w:rsid w:val="00614AB4"/>
    <w:rsid w:val="00615254"/>
    <w:rsid w:val="0061536C"/>
    <w:rsid w:val="00615777"/>
    <w:rsid w:val="006158B6"/>
    <w:rsid w:val="00615C42"/>
    <w:rsid w:val="00616237"/>
    <w:rsid w:val="006167E8"/>
    <w:rsid w:val="00616815"/>
    <w:rsid w:val="006170BB"/>
    <w:rsid w:val="00617254"/>
    <w:rsid w:val="00617D32"/>
    <w:rsid w:val="00620011"/>
    <w:rsid w:val="006207D9"/>
    <w:rsid w:val="006209B8"/>
    <w:rsid w:val="00620A00"/>
    <w:rsid w:val="00620C53"/>
    <w:rsid w:val="00620D35"/>
    <w:rsid w:val="00620ED4"/>
    <w:rsid w:val="00621162"/>
    <w:rsid w:val="00621182"/>
    <w:rsid w:val="00621A9E"/>
    <w:rsid w:val="00621E39"/>
    <w:rsid w:val="00621F79"/>
    <w:rsid w:val="006221EC"/>
    <w:rsid w:val="00622614"/>
    <w:rsid w:val="0062279F"/>
    <w:rsid w:val="00622C79"/>
    <w:rsid w:val="00622CA4"/>
    <w:rsid w:val="006233AA"/>
    <w:rsid w:val="00623D14"/>
    <w:rsid w:val="00623E60"/>
    <w:rsid w:val="0062457F"/>
    <w:rsid w:val="006247F2"/>
    <w:rsid w:val="006255FD"/>
    <w:rsid w:val="00625ADD"/>
    <w:rsid w:val="006262E2"/>
    <w:rsid w:val="006263D0"/>
    <w:rsid w:val="00626512"/>
    <w:rsid w:val="006265BF"/>
    <w:rsid w:val="00626753"/>
    <w:rsid w:val="00626845"/>
    <w:rsid w:val="00626872"/>
    <w:rsid w:val="00626C4B"/>
    <w:rsid w:val="00626D6E"/>
    <w:rsid w:val="00626FCE"/>
    <w:rsid w:val="00626FD6"/>
    <w:rsid w:val="00626FFD"/>
    <w:rsid w:val="006273F3"/>
    <w:rsid w:val="00627C81"/>
    <w:rsid w:val="00630189"/>
    <w:rsid w:val="006302A5"/>
    <w:rsid w:val="006304AE"/>
    <w:rsid w:val="006308FE"/>
    <w:rsid w:val="00630EE3"/>
    <w:rsid w:val="00631C85"/>
    <w:rsid w:val="006325EE"/>
    <w:rsid w:val="00632B2F"/>
    <w:rsid w:val="00633121"/>
    <w:rsid w:val="006333C3"/>
    <w:rsid w:val="0063359A"/>
    <w:rsid w:val="00633A9E"/>
    <w:rsid w:val="00634A59"/>
    <w:rsid w:val="00634DD8"/>
    <w:rsid w:val="00634E81"/>
    <w:rsid w:val="00634EA9"/>
    <w:rsid w:val="0063543D"/>
    <w:rsid w:val="0063595D"/>
    <w:rsid w:val="006359D9"/>
    <w:rsid w:val="00636395"/>
    <w:rsid w:val="006364F9"/>
    <w:rsid w:val="00636E95"/>
    <w:rsid w:val="00636EFB"/>
    <w:rsid w:val="00636F07"/>
    <w:rsid w:val="006375DA"/>
    <w:rsid w:val="00637BB5"/>
    <w:rsid w:val="00637BBE"/>
    <w:rsid w:val="00637EA3"/>
    <w:rsid w:val="006401A2"/>
    <w:rsid w:val="0064021C"/>
    <w:rsid w:val="00640937"/>
    <w:rsid w:val="00640ACD"/>
    <w:rsid w:val="00640F30"/>
    <w:rsid w:val="00641346"/>
    <w:rsid w:val="00641839"/>
    <w:rsid w:val="00641DFC"/>
    <w:rsid w:val="006423A2"/>
    <w:rsid w:val="00643328"/>
    <w:rsid w:val="00643679"/>
    <w:rsid w:val="00643AD4"/>
    <w:rsid w:val="00644292"/>
    <w:rsid w:val="0064485A"/>
    <w:rsid w:val="00644B2B"/>
    <w:rsid w:val="00644DAD"/>
    <w:rsid w:val="00646100"/>
    <w:rsid w:val="00646B18"/>
    <w:rsid w:val="006477E5"/>
    <w:rsid w:val="00647845"/>
    <w:rsid w:val="00647D4F"/>
    <w:rsid w:val="0065011E"/>
    <w:rsid w:val="006506C8"/>
    <w:rsid w:val="006509A8"/>
    <w:rsid w:val="00650A3D"/>
    <w:rsid w:val="0065147F"/>
    <w:rsid w:val="00651D70"/>
    <w:rsid w:val="006527A5"/>
    <w:rsid w:val="006535A3"/>
    <w:rsid w:val="0065394F"/>
    <w:rsid w:val="00654141"/>
    <w:rsid w:val="0065473C"/>
    <w:rsid w:val="00654B99"/>
    <w:rsid w:val="006555D3"/>
    <w:rsid w:val="00655C0F"/>
    <w:rsid w:val="00655D85"/>
    <w:rsid w:val="00656921"/>
    <w:rsid w:val="00656971"/>
    <w:rsid w:val="006575D2"/>
    <w:rsid w:val="00657971"/>
    <w:rsid w:val="00657A78"/>
    <w:rsid w:val="00657B1B"/>
    <w:rsid w:val="00657C54"/>
    <w:rsid w:val="00660041"/>
    <w:rsid w:val="0066057F"/>
    <w:rsid w:val="00660657"/>
    <w:rsid w:val="00660A9E"/>
    <w:rsid w:val="006618CB"/>
    <w:rsid w:val="00661B8E"/>
    <w:rsid w:val="00661DA8"/>
    <w:rsid w:val="00661E58"/>
    <w:rsid w:val="00662BBC"/>
    <w:rsid w:val="00662C64"/>
    <w:rsid w:val="00664688"/>
    <w:rsid w:val="00664846"/>
    <w:rsid w:val="00664A3B"/>
    <w:rsid w:val="00664C21"/>
    <w:rsid w:val="00664D2B"/>
    <w:rsid w:val="006650B1"/>
    <w:rsid w:val="0066538B"/>
    <w:rsid w:val="006656D8"/>
    <w:rsid w:val="006659AE"/>
    <w:rsid w:val="00665CEE"/>
    <w:rsid w:val="0066657A"/>
    <w:rsid w:val="006666AD"/>
    <w:rsid w:val="00666DA0"/>
    <w:rsid w:val="00666E94"/>
    <w:rsid w:val="00667913"/>
    <w:rsid w:val="00667B9E"/>
    <w:rsid w:val="006707EB"/>
    <w:rsid w:val="00670935"/>
    <w:rsid w:val="00670B0B"/>
    <w:rsid w:val="00670EF6"/>
    <w:rsid w:val="00671368"/>
    <w:rsid w:val="00671B2B"/>
    <w:rsid w:val="00672915"/>
    <w:rsid w:val="00672B7A"/>
    <w:rsid w:val="00673554"/>
    <w:rsid w:val="00673A19"/>
    <w:rsid w:val="00673C13"/>
    <w:rsid w:val="00673C98"/>
    <w:rsid w:val="00673D8B"/>
    <w:rsid w:val="00673E46"/>
    <w:rsid w:val="0067479C"/>
    <w:rsid w:val="006747FC"/>
    <w:rsid w:val="0067480A"/>
    <w:rsid w:val="006748C9"/>
    <w:rsid w:val="006753B6"/>
    <w:rsid w:val="00675AA5"/>
    <w:rsid w:val="00680729"/>
    <w:rsid w:val="0068087E"/>
    <w:rsid w:val="00680AFD"/>
    <w:rsid w:val="00680CB6"/>
    <w:rsid w:val="00680D1C"/>
    <w:rsid w:val="00680E6D"/>
    <w:rsid w:val="0068136C"/>
    <w:rsid w:val="006814E4"/>
    <w:rsid w:val="00681AE2"/>
    <w:rsid w:val="00681D86"/>
    <w:rsid w:val="00682533"/>
    <w:rsid w:val="00682E66"/>
    <w:rsid w:val="00683117"/>
    <w:rsid w:val="0068318C"/>
    <w:rsid w:val="00683829"/>
    <w:rsid w:val="0068390E"/>
    <w:rsid w:val="006845BC"/>
    <w:rsid w:val="00684CEA"/>
    <w:rsid w:val="00685022"/>
    <w:rsid w:val="0068551A"/>
    <w:rsid w:val="00685D10"/>
    <w:rsid w:val="00686B71"/>
    <w:rsid w:val="00686C4B"/>
    <w:rsid w:val="00686D70"/>
    <w:rsid w:val="0068733B"/>
    <w:rsid w:val="00687BAC"/>
    <w:rsid w:val="0069028B"/>
    <w:rsid w:val="006903C7"/>
    <w:rsid w:val="006906B8"/>
    <w:rsid w:val="00690E9A"/>
    <w:rsid w:val="00691471"/>
    <w:rsid w:val="00692072"/>
    <w:rsid w:val="0069249A"/>
    <w:rsid w:val="00692B4E"/>
    <w:rsid w:val="00693619"/>
    <w:rsid w:val="00693ECE"/>
    <w:rsid w:val="006941A3"/>
    <w:rsid w:val="0069546A"/>
    <w:rsid w:val="0069584E"/>
    <w:rsid w:val="00695884"/>
    <w:rsid w:val="00695BC4"/>
    <w:rsid w:val="00696332"/>
    <w:rsid w:val="00696861"/>
    <w:rsid w:val="00696BF9"/>
    <w:rsid w:val="00696DE7"/>
    <w:rsid w:val="00697638"/>
    <w:rsid w:val="00697875"/>
    <w:rsid w:val="006979A7"/>
    <w:rsid w:val="00697D7A"/>
    <w:rsid w:val="006A0142"/>
    <w:rsid w:val="006A05FB"/>
    <w:rsid w:val="006A088D"/>
    <w:rsid w:val="006A121A"/>
    <w:rsid w:val="006A170B"/>
    <w:rsid w:val="006A1B19"/>
    <w:rsid w:val="006A2B93"/>
    <w:rsid w:val="006A33CB"/>
    <w:rsid w:val="006A3865"/>
    <w:rsid w:val="006A3A8C"/>
    <w:rsid w:val="006A3CBF"/>
    <w:rsid w:val="006A44CB"/>
    <w:rsid w:val="006A4672"/>
    <w:rsid w:val="006A4772"/>
    <w:rsid w:val="006A55D9"/>
    <w:rsid w:val="006A5744"/>
    <w:rsid w:val="006A59BC"/>
    <w:rsid w:val="006A5C00"/>
    <w:rsid w:val="006A5D36"/>
    <w:rsid w:val="006A5E3C"/>
    <w:rsid w:val="006A66C2"/>
    <w:rsid w:val="006A7449"/>
    <w:rsid w:val="006A7542"/>
    <w:rsid w:val="006A7911"/>
    <w:rsid w:val="006A7C47"/>
    <w:rsid w:val="006A7F20"/>
    <w:rsid w:val="006B00D2"/>
    <w:rsid w:val="006B01CE"/>
    <w:rsid w:val="006B04A1"/>
    <w:rsid w:val="006B07BA"/>
    <w:rsid w:val="006B09AC"/>
    <w:rsid w:val="006B0CD8"/>
    <w:rsid w:val="006B1AFB"/>
    <w:rsid w:val="006B1BA3"/>
    <w:rsid w:val="006B1F5E"/>
    <w:rsid w:val="006B22B9"/>
    <w:rsid w:val="006B2626"/>
    <w:rsid w:val="006B343E"/>
    <w:rsid w:val="006B35C6"/>
    <w:rsid w:val="006B44C9"/>
    <w:rsid w:val="006B47FA"/>
    <w:rsid w:val="006B4E79"/>
    <w:rsid w:val="006B53F3"/>
    <w:rsid w:val="006B6719"/>
    <w:rsid w:val="006B70C1"/>
    <w:rsid w:val="006B7BB7"/>
    <w:rsid w:val="006C0815"/>
    <w:rsid w:val="006C0FB5"/>
    <w:rsid w:val="006C1034"/>
    <w:rsid w:val="006C14DD"/>
    <w:rsid w:val="006C163E"/>
    <w:rsid w:val="006C168B"/>
    <w:rsid w:val="006C1887"/>
    <w:rsid w:val="006C1DA8"/>
    <w:rsid w:val="006C21F3"/>
    <w:rsid w:val="006C2206"/>
    <w:rsid w:val="006C25AC"/>
    <w:rsid w:val="006C2AE8"/>
    <w:rsid w:val="006C2AF4"/>
    <w:rsid w:val="006C2BA9"/>
    <w:rsid w:val="006C30C8"/>
    <w:rsid w:val="006C334C"/>
    <w:rsid w:val="006C36A6"/>
    <w:rsid w:val="006C3A08"/>
    <w:rsid w:val="006C483F"/>
    <w:rsid w:val="006C58D8"/>
    <w:rsid w:val="006C5DA3"/>
    <w:rsid w:val="006C60F2"/>
    <w:rsid w:val="006C66A5"/>
    <w:rsid w:val="006C6E2B"/>
    <w:rsid w:val="006C7519"/>
    <w:rsid w:val="006D0077"/>
    <w:rsid w:val="006D1022"/>
    <w:rsid w:val="006D11C1"/>
    <w:rsid w:val="006D1499"/>
    <w:rsid w:val="006D1A6B"/>
    <w:rsid w:val="006D1B7A"/>
    <w:rsid w:val="006D27FE"/>
    <w:rsid w:val="006D3093"/>
    <w:rsid w:val="006D3219"/>
    <w:rsid w:val="006D3363"/>
    <w:rsid w:val="006D3710"/>
    <w:rsid w:val="006D376A"/>
    <w:rsid w:val="006D4383"/>
    <w:rsid w:val="006D4464"/>
    <w:rsid w:val="006D4750"/>
    <w:rsid w:val="006D489D"/>
    <w:rsid w:val="006D49C8"/>
    <w:rsid w:val="006D5E62"/>
    <w:rsid w:val="006D610C"/>
    <w:rsid w:val="006D666B"/>
    <w:rsid w:val="006D66C3"/>
    <w:rsid w:val="006D677E"/>
    <w:rsid w:val="006D7264"/>
    <w:rsid w:val="006D78A1"/>
    <w:rsid w:val="006D78AF"/>
    <w:rsid w:val="006D7BA8"/>
    <w:rsid w:val="006D7C91"/>
    <w:rsid w:val="006D7E98"/>
    <w:rsid w:val="006E0673"/>
    <w:rsid w:val="006E094F"/>
    <w:rsid w:val="006E1307"/>
    <w:rsid w:val="006E1463"/>
    <w:rsid w:val="006E1E06"/>
    <w:rsid w:val="006E2693"/>
    <w:rsid w:val="006E2951"/>
    <w:rsid w:val="006E2D94"/>
    <w:rsid w:val="006E2E05"/>
    <w:rsid w:val="006E37B2"/>
    <w:rsid w:val="006E3802"/>
    <w:rsid w:val="006E4224"/>
    <w:rsid w:val="006E4667"/>
    <w:rsid w:val="006E46EF"/>
    <w:rsid w:val="006E4EBA"/>
    <w:rsid w:val="006E4F48"/>
    <w:rsid w:val="006E5634"/>
    <w:rsid w:val="006E5889"/>
    <w:rsid w:val="006E59A8"/>
    <w:rsid w:val="006E5DAE"/>
    <w:rsid w:val="006E61C2"/>
    <w:rsid w:val="006E6261"/>
    <w:rsid w:val="006E62D8"/>
    <w:rsid w:val="006E6B10"/>
    <w:rsid w:val="006E6B85"/>
    <w:rsid w:val="006E6C25"/>
    <w:rsid w:val="006E6CA5"/>
    <w:rsid w:val="006E76E9"/>
    <w:rsid w:val="006E78CE"/>
    <w:rsid w:val="006E7ACE"/>
    <w:rsid w:val="006E7B66"/>
    <w:rsid w:val="006E7FAA"/>
    <w:rsid w:val="006F046D"/>
    <w:rsid w:val="006F063C"/>
    <w:rsid w:val="006F0A20"/>
    <w:rsid w:val="006F11A9"/>
    <w:rsid w:val="006F1244"/>
    <w:rsid w:val="006F1F00"/>
    <w:rsid w:val="006F2362"/>
    <w:rsid w:val="006F273B"/>
    <w:rsid w:val="006F3469"/>
    <w:rsid w:val="006F3F6C"/>
    <w:rsid w:val="006F4644"/>
    <w:rsid w:val="006F588E"/>
    <w:rsid w:val="006F59BD"/>
    <w:rsid w:val="006F5C8D"/>
    <w:rsid w:val="006F6144"/>
    <w:rsid w:val="006F6170"/>
    <w:rsid w:val="006F628B"/>
    <w:rsid w:val="006F6336"/>
    <w:rsid w:val="006F634F"/>
    <w:rsid w:val="006F65F8"/>
    <w:rsid w:val="006F6614"/>
    <w:rsid w:val="006F767F"/>
    <w:rsid w:val="006F777A"/>
    <w:rsid w:val="006F7BE3"/>
    <w:rsid w:val="00700090"/>
    <w:rsid w:val="007006A4"/>
    <w:rsid w:val="00700718"/>
    <w:rsid w:val="007009F0"/>
    <w:rsid w:val="00700C25"/>
    <w:rsid w:val="00701336"/>
    <w:rsid w:val="0070136A"/>
    <w:rsid w:val="0070144C"/>
    <w:rsid w:val="00701690"/>
    <w:rsid w:val="0070261B"/>
    <w:rsid w:val="00702D4C"/>
    <w:rsid w:val="00702ED3"/>
    <w:rsid w:val="00703522"/>
    <w:rsid w:val="00703A23"/>
    <w:rsid w:val="00703B3C"/>
    <w:rsid w:val="00703BFC"/>
    <w:rsid w:val="00703CFA"/>
    <w:rsid w:val="0070409F"/>
    <w:rsid w:val="007056F7"/>
    <w:rsid w:val="00706015"/>
    <w:rsid w:val="00706100"/>
    <w:rsid w:val="007064C1"/>
    <w:rsid w:val="007067D7"/>
    <w:rsid w:val="00706965"/>
    <w:rsid w:val="00706C26"/>
    <w:rsid w:val="007076CE"/>
    <w:rsid w:val="00707702"/>
    <w:rsid w:val="0070778E"/>
    <w:rsid w:val="0070796A"/>
    <w:rsid w:val="00707AF6"/>
    <w:rsid w:val="00707E44"/>
    <w:rsid w:val="00710119"/>
    <w:rsid w:val="007102FE"/>
    <w:rsid w:val="0071038B"/>
    <w:rsid w:val="00710B59"/>
    <w:rsid w:val="00711184"/>
    <w:rsid w:val="007112B4"/>
    <w:rsid w:val="0071176C"/>
    <w:rsid w:val="00711926"/>
    <w:rsid w:val="00711D87"/>
    <w:rsid w:val="0071224E"/>
    <w:rsid w:val="007130C3"/>
    <w:rsid w:val="00713196"/>
    <w:rsid w:val="00713418"/>
    <w:rsid w:val="007136DF"/>
    <w:rsid w:val="00713C2B"/>
    <w:rsid w:val="00713CA3"/>
    <w:rsid w:val="00714162"/>
    <w:rsid w:val="00714DDF"/>
    <w:rsid w:val="007154F5"/>
    <w:rsid w:val="0071601F"/>
    <w:rsid w:val="00716520"/>
    <w:rsid w:val="0071661B"/>
    <w:rsid w:val="00717200"/>
    <w:rsid w:val="00717AFA"/>
    <w:rsid w:val="00720417"/>
    <w:rsid w:val="0072081D"/>
    <w:rsid w:val="007209FD"/>
    <w:rsid w:val="00720C69"/>
    <w:rsid w:val="00720CA2"/>
    <w:rsid w:val="007210AD"/>
    <w:rsid w:val="007211DC"/>
    <w:rsid w:val="007211E2"/>
    <w:rsid w:val="00721346"/>
    <w:rsid w:val="007218E5"/>
    <w:rsid w:val="00721D57"/>
    <w:rsid w:val="00721D76"/>
    <w:rsid w:val="007222E3"/>
    <w:rsid w:val="0072297A"/>
    <w:rsid w:val="00722A3F"/>
    <w:rsid w:val="00723065"/>
    <w:rsid w:val="0072370A"/>
    <w:rsid w:val="00723AAD"/>
    <w:rsid w:val="0072408A"/>
    <w:rsid w:val="007241F4"/>
    <w:rsid w:val="0072446F"/>
    <w:rsid w:val="00724578"/>
    <w:rsid w:val="0072467E"/>
    <w:rsid w:val="00724808"/>
    <w:rsid w:val="00724A95"/>
    <w:rsid w:val="00725624"/>
    <w:rsid w:val="00725BB8"/>
    <w:rsid w:val="00725CBE"/>
    <w:rsid w:val="0072648F"/>
    <w:rsid w:val="00726CF9"/>
    <w:rsid w:val="00726FCB"/>
    <w:rsid w:val="00727C0A"/>
    <w:rsid w:val="00730611"/>
    <w:rsid w:val="00731881"/>
    <w:rsid w:val="00731959"/>
    <w:rsid w:val="00731A38"/>
    <w:rsid w:val="00731BB4"/>
    <w:rsid w:val="00731CCF"/>
    <w:rsid w:val="00731D87"/>
    <w:rsid w:val="0073200F"/>
    <w:rsid w:val="00732244"/>
    <w:rsid w:val="007331B5"/>
    <w:rsid w:val="00733DE3"/>
    <w:rsid w:val="00733F46"/>
    <w:rsid w:val="00733FC4"/>
    <w:rsid w:val="007340B9"/>
    <w:rsid w:val="007341E2"/>
    <w:rsid w:val="00734253"/>
    <w:rsid w:val="00734BE2"/>
    <w:rsid w:val="00734DC2"/>
    <w:rsid w:val="00734E24"/>
    <w:rsid w:val="0073562D"/>
    <w:rsid w:val="00735B5E"/>
    <w:rsid w:val="00736536"/>
    <w:rsid w:val="007366DE"/>
    <w:rsid w:val="00736825"/>
    <w:rsid w:val="00736CF5"/>
    <w:rsid w:val="0073701D"/>
    <w:rsid w:val="00737035"/>
    <w:rsid w:val="007374DB"/>
    <w:rsid w:val="00737562"/>
    <w:rsid w:val="00737CCC"/>
    <w:rsid w:val="00737F43"/>
    <w:rsid w:val="00740351"/>
    <w:rsid w:val="007404E4"/>
    <w:rsid w:val="00740601"/>
    <w:rsid w:val="007408C5"/>
    <w:rsid w:val="007411E7"/>
    <w:rsid w:val="00741613"/>
    <w:rsid w:val="00741635"/>
    <w:rsid w:val="00741F55"/>
    <w:rsid w:val="00741F9E"/>
    <w:rsid w:val="00742311"/>
    <w:rsid w:val="0074238A"/>
    <w:rsid w:val="0074251E"/>
    <w:rsid w:val="00742B5F"/>
    <w:rsid w:val="00742F4D"/>
    <w:rsid w:val="00743671"/>
    <w:rsid w:val="007437AE"/>
    <w:rsid w:val="00743966"/>
    <w:rsid w:val="00744351"/>
    <w:rsid w:val="0074456C"/>
    <w:rsid w:val="00744D69"/>
    <w:rsid w:val="007456BD"/>
    <w:rsid w:val="00745B5D"/>
    <w:rsid w:val="00745BC1"/>
    <w:rsid w:val="00745BF9"/>
    <w:rsid w:val="00746405"/>
    <w:rsid w:val="00746892"/>
    <w:rsid w:val="00746B3A"/>
    <w:rsid w:val="00747662"/>
    <w:rsid w:val="00747B53"/>
    <w:rsid w:val="00750049"/>
    <w:rsid w:val="0075013E"/>
    <w:rsid w:val="007501F7"/>
    <w:rsid w:val="0075085E"/>
    <w:rsid w:val="00750934"/>
    <w:rsid w:val="007510D5"/>
    <w:rsid w:val="007512BB"/>
    <w:rsid w:val="00751768"/>
    <w:rsid w:val="0075197D"/>
    <w:rsid w:val="00752046"/>
    <w:rsid w:val="0075247C"/>
    <w:rsid w:val="007525D8"/>
    <w:rsid w:val="00752DE5"/>
    <w:rsid w:val="007531DB"/>
    <w:rsid w:val="00753558"/>
    <w:rsid w:val="0075455F"/>
    <w:rsid w:val="00754D55"/>
    <w:rsid w:val="00754DEA"/>
    <w:rsid w:val="007553C0"/>
    <w:rsid w:val="00755607"/>
    <w:rsid w:val="00755AAF"/>
    <w:rsid w:val="00755F8B"/>
    <w:rsid w:val="0075668B"/>
    <w:rsid w:val="007573B7"/>
    <w:rsid w:val="00760897"/>
    <w:rsid w:val="007616F5"/>
    <w:rsid w:val="00761DAE"/>
    <w:rsid w:val="00762AE7"/>
    <w:rsid w:val="00762D16"/>
    <w:rsid w:val="00762FA0"/>
    <w:rsid w:val="0076324E"/>
    <w:rsid w:val="0076392A"/>
    <w:rsid w:val="00763B70"/>
    <w:rsid w:val="00764723"/>
    <w:rsid w:val="00764BB4"/>
    <w:rsid w:val="007651D9"/>
    <w:rsid w:val="007659F8"/>
    <w:rsid w:val="0076625A"/>
    <w:rsid w:val="00766603"/>
    <w:rsid w:val="00766694"/>
    <w:rsid w:val="007671B4"/>
    <w:rsid w:val="007672D2"/>
    <w:rsid w:val="007673AE"/>
    <w:rsid w:val="007674EE"/>
    <w:rsid w:val="00770761"/>
    <w:rsid w:val="00770F4B"/>
    <w:rsid w:val="00770FB7"/>
    <w:rsid w:val="007713DF"/>
    <w:rsid w:val="0077152B"/>
    <w:rsid w:val="00771608"/>
    <w:rsid w:val="00771A23"/>
    <w:rsid w:val="00771C34"/>
    <w:rsid w:val="00771FE6"/>
    <w:rsid w:val="00773375"/>
    <w:rsid w:val="00773CC2"/>
    <w:rsid w:val="00773DBD"/>
    <w:rsid w:val="007745B2"/>
    <w:rsid w:val="007749EE"/>
    <w:rsid w:val="00774B5A"/>
    <w:rsid w:val="00774BF7"/>
    <w:rsid w:val="00774DC1"/>
    <w:rsid w:val="00775317"/>
    <w:rsid w:val="00775322"/>
    <w:rsid w:val="007757EF"/>
    <w:rsid w:val="00775FCF"/>
    <w:rsid w:val="00776023"/>
    <w:rsid w:val="007769BD"/>
    <w:rsid w:val="00776AF7"/>
    <w:rsid w:val="0078014C"/>
    <w:rsid w:val="00780559"/>
    <w:rsid w:val="0078072A"/>
    <w:rsid w:val="007807B9"/>
    <w:rsid w:val="00780CC6"/>
    <w:rsid w:val="00781D44"/>
    <w:rsid w:val="00782062"/>
    <w:rsid w:val="00782762"/>
    <w:rsid w:val="007827D3"/>
    <w:rsid w:val="00783067"/>
    <w:rsid w:val="00784011"/>
    <w:rsid w:val="00784542"/>
    <w:rsid w:val="00784842"/>
    <w:rsid w:val="00784CF6"/>
    <w:rsid w:val="00784E5F"/>
    <w:rsid w:val="0078517F"/>
    <w:rsid w:val="007851E2"/>
    <w:rsid w:val="0078532C"/>
    <w:rsid w:val="007859E9"/>
    <w:rsid w:val="00785B4F"/>
    <w:rsid w:val="00785E35"/>
    <w:rsid w:val="0078622B"/>
    <w:rsid w:val="00786447"/>
    <w:rsid w:val="00786496"/>
    <w:rsid w:val="00786671"/>
    <w:rsid w:val="00786689"/>
    <w:rsid w:val="00786FBE"/>
    <w:rsid w:val="007872B1"/>
    <w:rsid w:val="0078755D"/>
    <w:rsid w:val="007878E6"/>
    <w:rsid w:val="007904D1"/>
    <w:rsid w:val="00790941"/>
    <w:rsid w:val="00791098"/>
    <w:rsid w:val="00791219"/>
    <w:rsid w:val="0079128F"/>
    <w:rsid w:val="0079182D"/>
    <w:rsid w:val="00792694"/>
    <w:rsid w:val="0079295F"/>
    <w:rsid w:val="00792CF5"/>
    <w:rsid w:val="0079411D"/>
    <w:rsid w:val="00794130"/>
    <w:rsid w:val="00794583"/>
    <w:rsid w:val="00794843"/>
    <w:rsid w:val="00794BC2"/>
    <w:rsid w:val="00794CD6"/>
    <w:rsid w:val="00795096"/>
    <w:rsid w:val="007959E9"/>
    <w:rsid w:val="00795FC0"/>
    <w:rsid w:val="00796162"/>
    <w:rsid w:val="007962F4"/>
    <w:rsid w:val="00796439"/>
    <w:rsid w:val="00796D38"/>
    <w:rsid w:val="00796E3B"/>
    <w:rsid w:val="00796F0F"/>
    <w:rsid w:val="00797806"/>
    <w:rsid w:val="00797AB0"/>
    <w:rsid w:val="00797C66"/>
    <w:rsid w:val="00797E4D"/>
    <w:rsid w:val="007A01AA"/>
    <w:rsid w:val="007A0208"/>
    <w:rsid w:val="007A070F"/>
    <w:rsid w:val="007A1334"/>
    <w:rsid w:val="007A18D5"/>
    <w:rsid w:val="007A19C6"/>
    <w:rsid w:val="007A1FF6"/>
    <w:rsid w:val="007A28E2"/>
    <w:rsid w:val="007A28F7"/>
    <w:rsid w:val="007A29A3"/>
    <w:rsid w:val="007A35D9"/>
    <w:rsid w:val="007A3604"/>
    <w:rsid w:val="007A3F85"/>
    <w:rsid w:val="007A43CA"/>
    <w:rsid w:val="007A443F"/>
    <w:rsid w:val="007A4668"/>
    <w:rsid w:val="007A4C72"/>
    <w:rsid w:val="007A50D1"/>
    <w:rsid w:val="007A5674"/>
    <w:rsid w:val="007A57D5"/>
    <w:rsid w:val="007A5A61"/>
    <w:rsid w:val="007A5A70"/>
    <w:rsid w:val="007A5E34"/>
    <w:rsid w:val="007A69A3"/>
    <w:rsid w:val="007A6DB2"/>
    <w:rsid w:val="007A73BA"/>
    <w:rsid w:val="007A7F62"/>
    <w:rsid w:val="007B0A90"/>
    <w:rsid w:val="007B0E82"/>
    <w:rsid w:val="007B1600"/>
    <w:rsid w:val="007B2043"/>
    <w:rsid w:val="007B2259"/>
    <w:rsid w:val="007B24E8"/>
    <w:rsid w:val="007B24F5"/>
    <w:rsid w:val="007B2D0E"/>
    <w:rsid w:val="007B33D7"/>
    <w:rsid w:val="007B398E"/>
    <w:rsid w:val="007B3CFA"/>
    <w:rsid w:val="007B4520"/>
    <w:rsid w:val="007B4702"/>
    <w:rsid w:val="007B490A"/>
    <w:rsid w:val="007B4A8D"/>
    <w:rsid w:val="007B4E5B"/>
    <w:rsid w:val="007B5109"/>
    <w:rsid w:val="007B5A6C"/>
    <w:rsid w:val="007B5B12"/>
    <w:rsid w:val="007B633D"/>
    <w:rsid w:val="007B6B96"/>
    <w:rsid w:val="007B7476"/>
    <w:rsid w:val="007B7E13"/>
    <w:rsid w:val="007C0039"/>
    <w:rsid w:val="007C09CA"/>
    <w:rsid w:val="007C1989"/>
    <w:rsid w:val="007C1B49"/>
    <w:rsid w:val="007C1CFD"/>
    <w:rsid w:val="007C2305"/>
    <w:rsid w:val="007C2A19"/>
    <w:rsid w:val="007C2E94"/>
    <w:rsid w:val="007C32CF"/>
    <w:rsid w:val="007C3510"/>
    <w:rsid w:val="007C37EB"/>
    <w:rsid w:val="007C3877"/>
    <w:rsid w:val="007C3B02"/>
    <w:rsid w:val="007C3C05"/>
    <w:rsid w:val="007C41F5"/>
    <w:rsid w:val="007C5B38"/>
    <w:rsid w:val="007C5CD0"/>
    <w:rsid w:val="007C5CF0"/>
    <w:rsid w:val="007C5FA3"/>
    <w:rsid w:val="007C61C2"/>
    <w:rsid w:val="007C62D0"/>
    <w:rsid w:val="007C682E"/>
    <w:rsid w:val="007C6B3B"/>
    <w:rsid w:val="007C6F83"/>
    <w:rsid w:val="007C702E"/>
    <w:rsid w:val="007C725A"/>
    <w:rsid w:val="007C7D41"/>
    <w:rsid w:val="007D03FA"/>
    <w:rsid w:val="007D0971"/>
    <w:rsid w:val="007D101A"/>
    <w:rsid w:val="007D11A0"/>
    <w:rsid w:val="007D15E5"/>
    <w:rsid w:val="007D209D"/>
    <w:rsid w:val="007D258A"/>
    <w:rsid w:val="007D30B9"/>
    <w:rsid w:val="007D316E"/>
    <w:rsid w:val="007D479F"/>
    <w:rsid w:val="007D47E0"/>
    <w:rsid w:val="007D484A"/>
    <w:rsid w:val="007D4904"/>
    <w:rsid w:val="007D539E"/>
    <w:rsid w:val="007D56A2"/>
    <w:rsid w:val="007D6BDD"/>
    <w:rsid w:val="007D6C4B"/>
    <w:rsid w:val="007D7152"/>
    <w:rsid w:val="007D7155"/>
    <w:rsid w:val="007D7187"/>
    <w:rsid w:val="007D7258"/>
    <w:rsid w:val="007D7361"/>
    <w:rsid w:val="007D7622"/>
    <w:rsid w:val="007D7D51"/>
    <w:rsid w:val="007E01A2"/>
    <w:rsid w:val="007E05CC"/>
    <w:rsid w:val="007E0DF6"/>
    <w:rsid w:val="007E18D3"/>
    <w:rsid w:val="007E1C45"/>
    <w:rsid w:val="007E1C61"/>
    <w:rsid w:val="007E1DA9"/>
    <w:rsid w:val="007E2237"/>
    <w:rsid w:val="007E2677"/>
    <w:rsid w:val="007E2A0D"/>
    <w:rsid w:val="007E3B8F"/>
    <w:rsid w:val="007E40EA"/>
    <w:rsid w:val="007E4214"/>
    <w:rsid w:val="007E5D4F"/>
    <w:rsid w:val="007E6071"/>
    <w:rsid w:val="007E62D5"/>
    <w:rsid w:val="007E65BC"/>
    <w:rsid w:val="007E7064"/>
    <w:rsid w:val="007E709F"/>
    <w:rsid w:val="007E7735"/>
    <w:rsid w:val="007E7764"/>
    <w:rsid w:val="007E7A40"/>
    <w:rsid w:val="007F085E"/>
    <w:rsid w:val="007F11DB"/>
    <w:rsid w:val="007F1271"/>
    <w:rsid w:val="007F1D0C"/>
    <w:rsid w:val="007F2275"/>
    <w:rsid w:val="007F260F"/>
    <w:rsid w:val="007F2882"/>
    <w:rsid w:val="007F38D0"/>
    <w:rsid w:val="007F39E0"/>
    <w:rsid w:val="007F404A"/>
    <w:rsid w:val="007F40A9"/>
    <w:rsid w:val="007F41FE"/>
    <w:rsid w:val="007F4253"/>
    <w:rsid w:val="007F4B20"/>
    <w:rsid w:val="007F523F"/>
    <w:rsid w:val="007F5995"/>
    <w:rsid w:val="007F6078"/>
    <w:rsid w:val="007F62A4"/>
    <w:rsid w:val="007F6FAA"/>
    <w:rsid w:val="007F74C2"/>
    <w:rsid w:val="007F7861"/>
    <w:rsid w:val="007F787D"/>
    <w:rsid w:val="007F7CD7"/>
    <w:rsid w:val="008002F7"/>
    <w:rsid w:val="0080076B"/>
    <w:rsid w:val="00800A24"/>
    <w:rsid w:val="00800D21"/>
    <w:rsid w:val="00800F1E"/>
    <w:rsid w:val="00801847"/>
    <w:rsid w:val="00801C97"/>
    <w:rsid w:val="00801EC6"/>
    <w:rsid w:val="00801FF3"/>
    <w:rsid w:val="0080239A"/>
    <w:rsid w:val="00802B91"/>
    <w:rsid w:val="00803138"/>
    <w:rsid w:val="0080315A"/>
    <w:rsid w:val="00803DE4"/>
    <w:rsid w:val="0080508E"/>
    <w:rsid w:val="008051BD"/>
    <w:rsid w:val="008051FE"/>
    <w:rsid w:val="00805313"/>
    <w:rsid w:val="00805A17"/>
    <w:rsid w:val="00805B33"/>
    <w:rsid w:val="00805D7F"/>
    <w:rsid w:val="00805EBA"/>
    <w:rsid w:val="00807571"/>
    <w:rsid w:val="00807710"/>
    <w:rsid w:val="0080781C"/>
    <w:rsid w:val="00807F67"/>
    <w:rsid w:val="00810D53"/>
    <w:rsid w:val="00811375"/>
    <w:rsid w:val="00811577"/>
    <w:rsid w:val="0081163F"/>
    <w:rsid w:val="00811946"/>
    <w:rsid w:val="00811B42"/>
    <w:rsid w:val="0081217E"/>
    <w:rsid w:val="0081246A"/>
    <w:rsid w:val="008125E0"/>
    <w:rsid w:val="008129D2"/>
    <w:rsid w:val="00812CC0"/>
    <w:rsid w:val="00813229"/>
    <w:rsid w:val="00813778"/>
    <w:rsid w:val="00813F6D"/>
    <w:rsid w:val="008143FA"/>
    <w:rsid w:val="00814849"/>
    <w:rsid w:val="008149C2"/>
    <w:rsid w:val="00814CAF"/>
    <w:rsid w:val="008150F4"/>
    <w:rsid w:val="008151DE"/>
    <w:rsid w:val="00815622"/>
    <w:rsid w:val="008165F0"/>
    <w:rsid w:val="00816673"/>
    <w:rsid w:val="0081686A"/>
    <w:rsid w:val="0081725F"/>
    <w:rsid w:val="008172D2"/>
    <w:rsid w:val="0081742B"/>
    <w:rsid w:val="00817434"/>
    <w:rsid w:val="0081757C"/>
    <w:rsid w:val="00820149"/>
    <w:rsid w:val="00820385"/>
    <w:rsid w:val="0082047D"/>
    <w:rsid w:val="00820539"/>
    <w:rsid w:val="00820DB0"/>
    <w:rsid w:val="00820DF1"/>
    <w:rsid w:val="008210CD"/>
    <w:rsid w:val="00821174"/>
    <w:rsid w:val="008218AA"/>
    <w:rsid w:val="00821B09"/>
    <w:rsid w:val="00821E44"/>
    <w:rsid w:val="00821E8F"/>
    <w:rsid w:val="008223A6"/>
    <w:rsid w:val="0082280A"/>
    <w:rsid w:val="00822F41"/>
    <w:rsid w:val="008238CD"/>
    <w:rsid w:val="00823A85"/>
    <w:rsid w:val="00823B8A"/>
    <w:rsid w:val="0082420F"/>
    <w:rsid w:val="00824224"/>
    <w:rsid w:val="00824314"/>
    <w:rsid w:val="00824595"/>
    <w:rsid w:val="00824C35"/>
    <w:rsid w:val="00824ECB"/>
    <w:rsid w:val="00825AD1"/>
    <w:rsid w:val="00825B75"/>
    <w:rsid w:val="00825D5B"/>
    <w:rsid w:val="00825F89"/>
    <w:rsid w:val="0082616C"/>
    <w:rsid w:val="00826E89"/>
    <w:rsid w:val="0082725A"/>
    <w:rsid w:val="008273DB"/>
    <w:rsid w:val="008278D1"/>
    <w:rsid w:val="00830077"/>
    <w:rsid w:val="0083045D"/>
    <w:rsid w:val="008306C5"/>
    <w:rsid w:val="00831223"/>
    <w:rsid w:val="00831DD9"/>
    <w:rsid w:val="00832078"/>
    <w:rsid w:val="00832765"/>
    <w:rsid w:val="00832811"/>
    <w:rsid w:val="0083299A"/>
    <w:rsid w:val="008329AA"/>
    <w:rsid w:val="00832CCC"/>
    <w:rsid w:val="0083301E"/>
    <w:rsid w:val="008334CA"/>
    <w:rsid w:val="008335B5"/>
    <w:rsid w:val="00833B6B"/>
    <w:rsid w:val="00833CD5"/>
    <w:rsid w:val="00833D15"/>
    <w:rsid w:val="00833EA1"/>
    <w:rsid w:val="00833FFA"/>
    <w:rsid w:val="0083416C"/>
    <w:rsid w:val="00834640"/>
    <w:rsid w:val="00834959"/>
    <w:rsid w:val="00834AB2"/>
    <w:rsid w:val="00835097"/>
    <w:rsid w:val="00835959"/>
    <w:rsid w:val="008359B2"/>
    <w:rsid w:val="00835AE1"/>
    <w:rsid w:val="00835D12"/>
    <w:rsid w:val="008362B2"/>
    <w:rsid w:val="00836310"/>
    <w:rsid w:val="00836964"/>
    <w:rsid w:val="00836B3C"/>
    <w:rsid w:val="008377F4"/>
    <w:rsid w:val="00837825"/>
    <w:rsid w:val="0083791A"/>
    <w:rsid w:val="0084020A"/>
    <w:rsid w:val="008403A0"/>
    <w:rsid w:val="0084099D"/>
    <w:rsid w:val="00840D70"/>
    <w:rsid w:val="008413B4"/>
    <w:rsid w:val="00841619"/>
    <w:rsid w:val="00841DBD"/>
    <w:rsid w:val="00841EF6"/>
    <w:rsid w:val="0084225B"/>
    <w:rsid w:val="0084233A"/>
    <w:rsid w:val="00842680"/>
    <w:rsid w:val="00842C7E"/>
    <w:rsid w:val="00842DC0"/>
    <w:rsid w:val="00843A8F"/>
    <w:rsid w:val="00843BEA"/>
    <w:rsid w:val="00843CD1"/>
    <w:rsid w:val="00843FAE"/>
    <w:rsid w:val="008447F6"/>
    <w:rsid w:val="00844F54"/>
    <w:rsid w:val="008452F3"/>
    <w:rsid w:val="00845478"/>
    <w:rsid w:val="008454AF"/>
    <w:rsid w:val="00846906"/>
    <w:rsid w:val="00846CC5"/>
    <w:rsid w:val="00846FFF"/>
    <w:rsid w:val="008472CD"/>
    <w:rsid w:val="008479C8"/>
    <w:rsid w:val="008479D3"/>
    <w:rsid w:val="00850341"/>
    <w:rsid w:val="00850F87"/>
    <w:rsid w:val="00851649"/>
    <w:rsid w:val="008534FB"/>
    <w:rsid w:val="008537E7"/>
    <w:rsid w:val="0085440C"/>
    <w:rsid w:val="008544AF"/>
    <w:rsid w:val="00854753"/>
    <w:rsid w:val="0085497D"/>
    <w:rsid w:val="00855192"/>
    <w:rsid w:val="008554F8"/>
    <w:rsid w:val="00855901"/>
    <w:rsid w:val="00855921"/>
    <w:rsid w:val="00856253"/>
    <w:rsid w:val="008569A3"/>
    <w:rsid w:val="0085720B"/>
    <w:rsid w:val="0085743E"/>
    <w:rsid w:val="008575E1"/>
    <w:rsid w:val="00857628"/>
    <w:rsid w:val="00857642"/>
    <w:rsid w:val="00860982"/>
    <w:rsid w:val="00860CCB"/>
    <w:rsid w:val="00860FBA"/>
    <w:rsid w:val="0086110B"/>
    <w:rsid w:val="008617DC"/>
    <w:rsid w:val="00861C23"/>
    <w:rsid w:val="00862425"/>
    <w:rsid w:val="008625B8"/>
    <w:rsid w:val="0086267B"/>
    <w:rsid w:val="00863274"/>
    <w:rsid w:val="0086340A"/>
    <w:rsid w:val="008638E8"/>
    <w:rsid w:val="00863969"/>
    <w:rsid w:val="0086399D"/>
    <w:rsid w:val="00863E1A"/>
    <w:rsid w:val="00863EC2"/>
    <w:rsid w:val="00863F0F"/>
    <w:rsid w:val="00864024"/>
    <w:rsid w:val="008648E2"/>
    <w:rsid w:val="00864CC2"/>
    <w:rsid w:val="008656B3"/>
    <w:rsid w:val="008656D2"/>
    <w:rsid w:val="00865CBA"/>
    <w:rsid w:val="0086655E"/>
    <w:rsid w:val="0086689C"/>
    <w:rsid w:val="00866C2A"/>
    <w:rsid w:val="0086729D"/>
    <w:rsid w:val="00867678"/>
    <w:rsid w:val="00867971"/>
    <w:rsid w:val="00867E94"/>
    <w:rsid w:val="00870C32"/>
    <w:rsid w:val="00870D51"/>
    <w:rsid w:val="00871A40"/>
    <w:rsid w:val="00871CF9"/>
    <w:rsid w:val="008723A7"/>
    <w:rsid w:val="0087277E"/>
    <w:rsid w:val="008732E5"/>
    <w:rsid w:val="008734D9"/>
    <w:rsid w:val="008736F3"/>
    <w:rsid w:val="0087403C"/>
    <w:rsid w:val="00874212"/>
    <w:rsid w:val="0087469B"/>
    <w:rsid w:val="00875704"/>
    <w:rsid w:val="00875710"/>
    <w:rsid w:val="00876F63"/>
    <w:rsid w:val="0087799E"/>
    <w:rsid w:val="0088058E"/>
    <w:rsid w:val="00880C90"/>
    <w:rsid w:val="00880ECB"/>
    <w:rsid w:val="00881051"/>
    <w:rsid w:val="00881276"/>
    <w:rsid w:val="008812F3"/>
    <w:rsid w:val="0088144F"/>
    <w:rsid w:val="0088147D"/>
    <w:rsid w:val="008817E7"/>
    <w:rsid w:val="00881DBF"/>
    <w:rsid w:val="00881E6D"/>
    <w:rsid w:val="00882693"/>
    <w:rsid w:val="00882DE9"/>
    <w:rsid w:val="00882EB2"/>
    <w:rsid w:val="0088308E"/>
    <w:rsid w:val="00883405"/>
    <w:rsid w:val="008834E2"/>
    <w:rsid w:val="008846CB"/>
    <w:rsid w:val="00885428"/>
    <w:rsid w:val="00885F35"/>
    <w:rsid w:val="00886968"/>
    <w:rsid w:val="00886A62"/>
    <w:rsid w:val="00886F3A"/>
    <w:rsid w:val="0089008F"/>
    <w:rsid w:val="00891006"/>
    <w:rsid w:val="0089125C"/>
    <w:rsid w:val="00891A16"/>
    <w:rsid w:val="00891D51"/>
    <w:rsid w:val="00891FCC"/>
    <w:rsid w:val="0089253B"/>
    <w:rsid w:val="00892F43"/>
    <w:rsid w:val="00893B3E"/>
    <w:rsid w:val="00894027"/>
    <w:rsid w:val="00894B0C"/>
    <w:rsid w:val="00895428"/>
    <w:rsid w:val="00895452"/>
    <w:rsid w:val="00895793"/>
    <w:rsid w:val="00895B47"/>
    <w:rsid w:val="00896143"/>
    <w:rsid w:val="0089767E"/>
    <w:rsid w:val="0089798F"/>
    <w:rsid w:val="008A0554"/>
    <w:rsid w:val="008A0AC9"/>
    <w:rsid w:val="008A0E32"/>
    <w:rsid w:val="008A0E6A"/>
    <w:rsid w:val="008A11A5"/>
    <w:rsid w:val="008A121C"/>
    <w:rsid w:val="008A1515"/>
    <w:rsid w:val="008A1751"/>
    <w:rsid w:val="008A18EA"/>
    <w:rsid w:val="008A192A"/>
    <w:rsid w:val="008A196A"/>
    <w:rsid w:val="008A1B11"/>
    <w:rsid w:val="008A1E89"/>
    <w:rsid w:val="008A34F0"/>
    <w:rsid w:val="008A3506"/>
    <w:rsid w:val="008A3A62"/>
    <w:rsid w:val="008A3B59"/>
    <w:rsid w:val="008A3E9D"/>
    <w:rsid w:val="008A4255"/>
    <w:rsid w:val="008A462F"/>
    <w:rsid w:val="008A4760"/>
    <w:rsid w:val="008A4B37"/>
    <w:rsid w:val="008A5FC4"/>
    <w:rsid w:val="008A6317"/>
    <w:rsid w:val="008A65DF"/>
    <w:rsid w:val="008B0034"/>
    <w:rsid w:val="008B1760"/>
    <w:rsid w:val="008B1A52"/>
    <w:rsid w:val="008B1C75"/>
    <w:rsid w:val="008B1E65"/>
    <w:rsid w:val="008B2181"/>
    <w:rsid w:val="008B236F"/>
    <w:rsid w:val="008B254D"/>
    <w:rsid w:val="008B2C51"/>
    <w:rsid w:val="008B4931"/>
    <w:rsid w:val="008B4BB3"/>
    <w:rsid w:val="008B5894"/>
    <w:rsid w:val="008B5B09"/>
    <w:rsid w:val="008B5C7E"/>
    <w:rsid w:val="008B61AD"/>
    <w:rsid w:val="008B6865"/>
    <w:rsid w:val="008B68EB"/>
    <w:rsid w:val="008B6FC7"/>
    <w:rsid w:val="008B7048"/>
    <w:rsid w:val="008B7514"/>
    <w:rsid w:val="008B759B"/>
    <w:rsid w:val="008B793E"/>
    <w:rsid w:val="008B7C99"/>
    <w:rsid w:val="008C023E"/>
    <w:rsid w:val="008C04F3"/>
    <w:rsid w:val="008C0636"/>
    <w:rsid w:val="008C0686"/>
    <w:rsid w:val="008C08A9"/>
    <w:rsid w:val="008C10C1"/>
    <w:rsid w:val="008C191F"/>
    <w:rsid w:val="008C1F52"/>
    <w:rsid w:val="008C2261"/>
    <w:rsid w:val="008C2446"/>
    <w:rsid w:val="008C2A2A"/>
    <w:rsid w:val="008C2B55"/>
    <w:rsid w:val="008C2B74"/>
    <w:rsid w:val="008C2F4A"/>
    <w:rsid w:val="008C306D"/>
    <w:rsid w:val="008C4E82"/>
    <w:rsid w:val="008C5155"/>
    <w:rsid w:val="008C52ED"/>
    <w:rsid w:val="008C53D8"/>
    <w:rsid w:val="008C5652"/>
    <w:rsid w:val="008C6DF4"/>
    <w:rsid w:val="008C72B9"/>
    <w:rsid w:val="008C7ACA"/>
    <w:rsid w:val="008D0189"/>
    <w:rsid w:val="008D083D"/>
    <w:rsid w:val="008D12F1"/>
    <w:rsid w:val="008D1767"/>
    <w:rsid w:val="008D1A81"/>
    <w:rsid w:val="008D21E8"/>
    <w:rsid w:val="008D26B6"/>
    <w:rsid w:val="008D278F"/>
    <w:rsid w:val="008D283F"/>
    <w:rsid w:val="008D2CF1"/>
    <w:rsid w:val="008D2FA5"/>
    <w:rsid w:val="008D3E65"/>
    <w:rsid w:val="008D424F"/>
    <w:rsid w:val="008D4572"/>
    <w:rsid w:val="008D4719"/>
    <w:rsid w:val="008D4DCD"/>
    <w:rsid w:val="008D53FB"/>
    <w:rsid w:val="008D549A"/>
    <w:rsid w:val="008D567B"/>
    <w:rsid w:val="008D6AD0"/>
    <w:rsid w:val="008D6B8C"/>
    <w:rsid w:val="008D6BF7"/>
    <w:rsid w:val="008D6DD4"/>
    <w:rsid w:val="008D6F4A"/>
    <w:rsid w:val="008D7353"/>
    <w:rsid w:val="008D7412"/>
    <w:rsid w:val="008D751B"/>
    <w:rsid w:val="008D7748"/>
    <w:rsid w:val="008D7879"/>
    <w:rsid w:val="008E0E12"/>
    <w:rsid w:val="008E0FCD"/>
    <w:rsid w:val="008E13CF"/>
    <w:rsid w:val="008E1A89"/>
    <w:rsid w:val="008E1CF7"/>
    <w:rsid w:val="008E214F"/>
    <w:rsid w:val="008E2E58"/>
    <w:rsid w:val="008E37E7"/>
    <w:rsid w:val="008E406A"/>
    <w:rsid w:val="008E40F9"/>
    <w:rsid w:val="008E4C53"/>
    <w:rsid w:val="008E5C5B"/>
    <w:rsid w:val="008E5D58"/>
    <w:rsid w:val="008E6108"/>
    <w:rsid w:val="008E6391"/>
    <w:rsid w:val="008E64A9"/>
    <w:rsid w:val="008E6953"/>
    <w:rsid w:val="008E729B"/>
    <w:rsid w:val="008E7673"/>
    <w:rsid w:val="008F093C"/>
    <w:rsid w:val="008F0C0B"/>
    <w:rsid w:val="008F0C2E"/>
    <w:rsid w:val="008F102B"/>
    <w:rsid w:val="008F12D3"/>
    <w:rsid w:val="008F2284"/>
    <w:rsid w:val="008F2537"/>
    <w:rsid w:val="008F2562"/>
    <w:rsid w:val="008F2A56"/>
    <w:rsid w:val="008F2AD3"/>
    <w:rsid w:val="008F30BC"/>
    <w:rsid w:val="008F30E7"/>
    <w:rsid w:val="008F4AFB"/>
    <w:rsid w:val="008F5022"/>
    <w:rsid w:val="008F51D1"/>
    <w:rsid w:val="008F52D7"/>
    <w:rsid w:val="008F53AC"/>
    <w:rsid w:val="008F584E"/>
    <w:rsid w:val="008F6C86"/>
    <w:rsid w:val="008F6FF8"/>
    <w:rsid w:val="008F73A9"/>
    <w:rsid w:val="008F748D"/>
    <w:rsid w:val="008F75D6"/>
    <w:rsid w:val="008F777C"/>
    <w:rsid w:val="0090075F"/>
    <w:rsid w:val="0090106F"/>
    <w:rsid w:val="0090176F"/>
    <w:rsid w:val="0090357B"/>
    <w:rsid w:val="0090363A"/>
    <w:rsid w:val="00903E08"/>
    <w:rsid w:val="009046F6"/>
    <w:rsid w:val="0090485F"/>
    <w:rsid w:val="00904889"/>
    <w:rsid w:val="00904AE0"/>
    <w:rsid w:val="00904BBB"/>
    <w:rsid w:val="00905359"/>
    <w:rsid w:val="00905472"/>
    <w:rsid w:val="00906067"/>
    <w:rsid w:val="00906607"/>
    <w:rsid w:val="00906799"/>
    <w:rsid w:val="00906BFB"/>
    <w:rsid w:val="0090782B"/>
    <w:rsid w:val="00907ABD"/>
    <w:rsid w:val="0091034C"/>
    <w:rsid w:val="00911216"/>
    <w:rsid w:val="00911E21"/>
    <w:rsid w:val="00911E69"/>
    <w:rsid w:val="0091263B"/>
    <w:rsid w:val="00912822"/>
    <w:rsid w:val="00912A1C"/>
    <w:rsid w:val="00912A32"/>
    <w:rsid w:val="00912D56"/>
    <w:rsid w:val="0091324D"/>
    <w:rsid w:val="009132CB"/>
    <w:rsid w:val="009133F8"/>
    <w:rsid w:val="009136F1"/>
    <w:rsid w:val="00913B61"/>
    <w:rsid w:val="00913FDB"/>
    <w:rsid w:val="00914AEA"/>
    <w:rsid w:val="00914C5B"/>
    <w:rsid w:val="00914CF1"/>
    <w:rsid w:val="009150B3"/>
    <w:rsid w:val="009162CC"/>
    <w:rsid w:val="00916901"/>
    <w:rsid w:val="009169A1"/>
    <w:rsid w:val="00916AD6"/>
    <w:rsid w:val="00916DA1"/>
    <w:rsid w:val="00917050"/>
    <w:rsid w:val="0091742D"/>
    <w:rsid w:val="00917FFC"/>
    <w:rsid w:val="00920716"/>
    <w:rsid w:val="00920888"/>
    <w:rsid w:val="00920B59"/>
    <w:rsid w:val="00920D06"/>
    <w:rsid w:val="00920F0E"/>
    <w:rsid w:val="009211A4"/>
    <w:rsid w:val="009211B4"/>
    <w:rsid w:val="00921265"/>
    <w:rsid w:val="00921491"/>
    <w:rsid w:val="009216FF"/>
    <w:rsid w:val="00921752"/>
    <w:rsid w:val="00921A94"/>
    <w:rsid w:val="00921B67"/>
    <w:rsid w:val="00922021"/>
    <w:rsid w:val="00922047"/>
    <w:rsid w:val="00922961"/>
    <w:rsid w:val="00922D92"/>
    <w:rsid w:val="009236BA"/>
    <w:rsid w:val="00923C8A"/>
    <w:rsid w:val="00924081"/>
    <w:rsid w:val="00924591"/>
    <w:rsid w:val="00924895"/>
    <w:rsid w:val="00924B29"/>
    <w:rsid w:val="00924B2D"/>
    <w:rsid w:val="00924D3B"/>
    <w:rsid w:val="009250DA"/>
    <w:rsid w:val="009254B1"/>
    <w:rsid w:val="00925831"/>
    <w:rsid w:val="00925B07"/>
    <w:rsid w:val="00926509"/>
    <w:rsid w:val="009267E9"/>
    <w:rsid w:val="00926B26"/>
    <w:rsid w:val="009270AB"/>
    <w:rsid w:val="009274AD"/>
    <w:rsid w:val="00927BCA"/>
    <w:rsid w:val="00927BE4"/>
    <w:rsid w:val="00927CBB"/>
    <w:rsid w:val="00927F6F"/>
    <w:rsid w:val="0093006C"/>
    <w:rsid w:val="00930215"/>
    <w:rsid w:val="00930B23"/>
    <w:rsid w:val="00931AF6"/>
    <w:rsid w:val="00931B08"/>
    <w:rsid w:val="00931C25"/>
    <w:rsid w:val="00931C55"/>
    <w:rsid w:val="00931F98"/>
    <w:rsid w:val="00932133"/>
    <w:rsid w:val="00932D88"/>
    <w:rsid w:val="009336D8"/>
    <w:rsid w:val="00933829"/>
    <w:rsid w:val="00934624"/>
    <w:rsid w:val="00934CC7"/>
    <w:rsid w:val="00934D9E"/>
    <w:rsid w:val="00935FA8"/>
    <w:rsid w:val="00936317"/>
    <w:rsid w:val="00936745"/>
    <w:rsid w:val="009375D2"/>
    <w:rsid w:val="00937FA9"/>
    <w:rsid w:val="00940075"/>
    <w:rsid w:val="00940520"/>
    <w:rsid w:val="00940BEF"/>
    <w:rsid w:val="00940ED5"/>
    <w:rsid w:val="00941CB3"/>
    <w:rsid w:val="009431CD"/>
    <w:rsid w:val="009435CB"/>
    <w:rsid w:val="009436B7"/>
    <w:rsid w:val="0094384C"/>
    <w:rsid w:val="00943949"/>
    <w:rsid w:val="00943D44"/>
    <w:rsid w:val="009441DD"/>
    <w:rsid w:val="00944342"/>
    <w:rsid w:val="009448B6"/>
    <w:rsid w:val="00944F5C"/>
    <w:rsid w:val="00945AD1"/>
    <w:rsid w:val="009463EA"/>
    <w:rsid w:val="00946518"/>
    <w:rsid w:val="00946955"/>
    <w:rsid w:val="00946F23"/>
    <w:rsid w:val="00947152"/>
    <w:rsid w:val="009471F8"/>
    <w:rsid w:val="00947371"/>
    <w:rsid w:val="00947A51"/>
    <w:rsid w:val="00947E2A"/>
    <w:rsid w:val="00950244"/>
    <w:rsid w:val="00950276"/>
    <w:rsid w:val="00950C61"/>
    <w:rsid w:val="009510F6"/>
    <w:rsid w:val="00952250"/>
    <w:rsid w:val="0095273B"/>
    <w:rsid w:val="009527A0"/>
    <w:rsid w:val="009527D4"/>
    <w:rsid w:val="00952819"/>
    <w:rsid w:val="00952AFF"/>
    <w:rsid w:val="00952B31"/>
    <w:rsid w:val="00953953"/>
    <w:rsid w:val="009539CE"/>
    <w:rsid w:val="00954255"/>
    <w:rsid w:val="00954443"/>
    <w:rsid w:val="00954898"/>
    <w:rsid w:val="00955068"/>
    <w:rsid w:val="00955577"/>
    <w:rsid w:val="00955621"/>
    <w:rsid w:val="00955D4F"/>
    <w:rsid w:val="00955E59"/>
    <w:rsid w:val="00956117"/>
    <w:rsid w:val="0095690C"/>
    <w:rsid w:val="009570CB"/>
    <w:rsid w:val="00957BB6"/>
    <w:rsid w:val="00960150"/>
    <w:rsid w:val="009603AE"/>
    <w:rsid w:val="0096085B"/>
    <w:rsid w:val="00960E18"/>
    <w:rsid w:val="009613A0"/>
    <w:rsid w:val="009615AF"/>
    <w:rsid w:val="00961716"/>
    <w:rsid w:val="0096172F"/>
    <w:rsid w:val="00961ADD"/>
    <w:rsid w:val="00961C1C"/>
    <w:rsid w:val="0096233D"/>
    <w:rsid w:val="009624EE"/>
    <w:rsid w:val="00962CD1"/>
    <w:rsid w:val="00964016"/>
    <w:rsid w:val="00964753"/>
    <w:rsid w:val="009658EB"/>
    <w:rsid w:val="00966166"/>
    <w:rsid w:val="009662E5"/>
    <w:rsid w:val="009663DA"/>
    <w:rsid w:val="0096707E"/>
    <w:rsid w:val="00967679"/>
    <w:rsid w:val="009700D8"/>
    <w:rsid w:val="0097024E"/>
    <w:rsid w:val="0097076F"/>
    <w:rsid w:val="009708EC"/>
    <w:rsid w:val="00970D0D"/>
    <w:rsid w:val="0097122A"/>
    <w:rsid w:val="00971333"/>
    <w:rsid w:val="00971580"/>
    <w:rsid w:val="00971A8E"/>
    <w:rsid w:val="00971BD9"/>
    <w:rsid w:val="00971DF7"/>
    <w:rsid w:val="00972B45"/>
    <w:rsid w:val="00972B8C"/>
    <w:rsid w:val="00973586"/>
    <w:rsid w:val="0097369C"/>
    <w:rsid w:val="009739F4"/>
    <w:rsid w:val="0097436B"/>
    <w:rsid w:val="00974B7A"/>
    <w:rsid w:val="00974BE7"/>
    <w:rsid w:val="00974E2D"/>
    <w:rsid w:val="009755B7"/>
    <w:rsid w:val="0097572C"/>
    <w:rsid w:val="00975D72"/>
    <w:rsid w:val="00975D9F"/>
    <w:rsid w:val="00976F72"/>
    <w:rsid w:val="00977EBD"/>
    <w:rsid w:val="009806FE"/>
    <w:rsid w:val="00980C76"/>
    <w:rsid w:val="00980E71"/>
    <w:rsid w:val="00980EC6"/>
    <w:rsid w:val="0098105C"/>
    <w:rsid w:val="00981915"/>
    <w:rsid w:val="00981AB4"/>
    <w:rsid w:val="00982D48"/>
    <w:rsid w:val="00983279"/>
    <w:rsid w:val="00983868"/>
    <w:rsid w:val="00983A60"/>
    <w:rsid w:val="00983B18"/>
    <w:rsid w:val="009840C9"/>
    <w:rsid w:val="00984F15"/>
    <w:rsid w:val="009864F7"/>
    <w:rsid w:val="00987098"/>
    <w:rsid w:val="0098714C"/>
    <w:rsid w:val="00987157"/>
    <w:rsid w:val="0098786B"/>
    <w:rsid w:val="009903B1"/>
    <w:rsid w:val="00990F7C"/>
    <w:rsid w:val="009912D9"/>
    <w:rsid w:val="009917AA"/>
    <w:rsid w:val="00992098"/>
    <w:rsid w:val="0099270F"/>
    <w:rsid w:val="00992A44"/>
    <w:rsid w:val="00993DB7"/>
    <w:rsid w:val="00993E67"/>
    <w:rsid w:val="009943A2"/>
    <w:rsid w:val="00994854"/>
    <w:rsid w:val="00994AF6"/>
    <w:rsid w:val="00994CDC"/>
    <w:rsid w:val="0099554C"/>
    <w:rsid w:val="00995912"/>
    <w:rsid w:val="00995EF6"/>
    <w:rsid w:val="00996ADA"/>
    <w:rsid w:val="00996C35"/>
    <w:rsid w:val="00996EC4"/>
    <w:rsid w:val="0099772E"/>
    <w:rsid w:val="00997CFB"/>
    <w:rsid w:val="00997D4E"/>
    <w:rsid w:val="00997D6F"/>
    <w:rsid w:val="009A0516"/>
    <w:rsid w:val="009A127D"/>
    <w:rsid w:val="009A1435"/>
    <w:rsid w:val="009A1547"/>
    <w:rsid w:val="009A15EE"/>
    <w:rsid w:val="009A1F1A"/>
    <w:rsid w:val="009A1F5A"/>
    <w:rsid w:val="009A2557"/>
    <w:rsid w:val="009A2AAC"/>
    <w:rsid w:val="009A2AED"/>
    <w:rsid w:val="009A2F35"/>
    <w:rsid w:val="009A35B7"/>
    <w:rsid w:val="009A39A8"/>
    <w:rsid w:val="009A3A7E"/>
    <w:rsid w:val="009A56AD"/>
    <w:rsid w:val="009A5997"/>
    <w:rsid w:val="009A689D"/>
    <w:rsid w:val="009A6F20"/>
    <w:rsid w:val="009B00F1"/>
    <w:rsid w:val="009B0107"/>
    <w:rsid w:val="009B0465"/>
    <w:rsid w:val="009B0497"/>
    <w:rsid w:val="009B07A7"/>
    <w:rsid w:val="009B0BA6"/>
    <w:rsid w:val="009B11B7"/>
    <w:rsid w:val="009B1544"/>
    <w:rsid w:val="009B1718"/>
    <w:rsid w:val="009B1950"/>
    <w:rsid w:val="009B1AEE"/>
    <w:rsid w:val="009B212A"/>
    <w:rsid w:val="009B24F8"/>
    <w:rsid w:val="009B2747"/>
    <w:rsid w:val="009B39C0"/>
    <w:rsid w:val="009B4210"/>
    <w:rsid w:val="009B5764"/>
    <w:rsid w:val="009B5F78"/>
    <w:rsid w:val="009B706F"/>
    <w:rsid w:val="009B7C8D"/>
    <w:rsid w:val="009C02D8"/>
    <w:rsid w:val="009C0428"/>
    <w:rsid w:val="009C0478"/>
    <w:rsid w:val="009C095E"/>
    <w:rsid w:val="009C1AA1"/>
    <w:rsid w:val="009C1CB7"/>
    <w:rsid w:val="009C2BCA"/>
    <w:rsid w:val="009C2C72"/>
    <w:rsid w:val="009C2CE4"/>
    <w:rsid w:val="009C348B"/>
    <w:rsid w:val="009C38F5"/>
    <w:rsid w:val="009C3DF8"/>
    <w:rsid w:val="009C4898"/>
    <w:rsid w:val="009C4E05"/>
    <w:rsid w:val="009C5A6C"/>
    <w:rsid w:val="009C633D"/>
    <w:rsid w:val="009C6514"/>
    <w:rsid w:val="009C6AB7"/>
    <w:rsid w:val="009C6C75"/>
    <w:rsid w:val="009C6FA1"/>
    <w:rsid w:val="009C6FCC"/>
    <w:rsid w:val="009C78AD"/>
    <w:rsid w:val="009C7AF3"/>
    <w:rsid w:val="009D0089"/>
    <w:rsid w:val="009D0412"/>
    <w:rsid w:val="009D0E11"/>
    <w:rsid w:val="009D0E17"/>
    <w:rsid w:val="009D0E90"/>
    <w:rsid w:val="009D0ECF"/>
    <w:rsid w:val="009D183A"/>
    <w:rsid w:val="009D1855"/>
    <w:rsid w:val="009D1D5C"/>
    <w:rsid w:val="009D1DCB"/>
    <w:rsid w:val="009D2049"/>
    <w:rsid w:val="009D2292"/>
    <w:rsid w:val="009D24BB"/>
    <w:rsid w:val="009D2505"/>
    <w:rsid w:val="009D2A01"/>
    <w:rsid w:val="009D36CD"/>
    <w:rsid w:val="009D3D98"/>
    <w:rsid w:val="009D41D6"/>
    <w:rsid w:val="009D4E5E"/>
    <w:rsid w:val="009D570D"/>
    <w:rsid w:val="009D57A9"/>
    <w:rsid w:val="009D5C0F"/>
    <w:rsid w:val="009D5CDA"/>
    <w:rsid w:val="009D5F0E"/>
    <w:rsid w:val="009D5F67"/>
    <w:rsid w:val="009D5F9E"/>
    <w:rsid w:val="009D6532"/>
    <w:rsid w:val="009D65D6"/>
    <w:rsid w:val="009D6899"/>
    <w:rsid w:val="009D69BB"/>
    <w:rsid w:val="009D6B54"/>
    <w:rsid w:val="009D6D65"/>
    <w:rsid w:val="009D7069"/>
    <w:rsid w:val="009D70EA"/>
    <w:rsid w:val="009D7294"/>
    <w:rsid w:val="009D77C4"/>
    <w:rsid w:val="009D7B77"/>
    <w:rsid w:val="009D7CD7"/>
    <w:rsid w:val="009E0D1F"/>
    <w:rsid w:val="009E13A5"/>
    <w:rsid w:val="009E1598"/>
    <w:rsid w:val="009E1CD3"/>
    <w:rsid w:val="009E1D2F"/>
    <w:rsid w:val="009E1DD7"/>
    <w:rsid w:val="009E1DFF"/>
    <w:rsid w:val="009E2C47"/>
    <w:rsid w:val="009E2F17"/>
    <w:rsid w:val="009E3390"/>
    <w:rsid w:val="009E3EB5"/>
    <w:rsid w:val="009E419A"/>
    <w:rsid w:val="009E4412"/>
    <w:rsid w:val="009E475E"/>
    <w:rsid w:val="009E47DE"/>
    <w:rsid w:val="009E485C"/>
    <w:rsid w:val="009E4D07"/>
    <w:rsid w:val="009E52FC"/>
    <w:rsid w:val="009E5474"/>
    <w:rsid w:val="009E55ED"/>
    <w:rsid w:val="009E5950"/>
    <w:rsid w:val="009E6584"/>
    <w:rsid w:val="009E6829"/>
    <w:rsid w:val="009E6B91"/>
    <w:rsid w:val="009E6F13"/>
    <w:rsid w:val="009E7684"/>
    <w:rsid w:val="009F035F"/>
    <w:rsid w:val="009F053F"/>
    <w:rsid w:val="009F05C9"/>
    <w:rsid w:val="009F0A8B"/>
    <w:rsid w:val="009F0B9B"/>
    <w:rsid w:val="009F108D"/>
    <w:rsid w:val="009F1DC0"/>
    <w:rsid w:val="009F2076"/>
    <w:rsid w:val="009F220D"/>
    <w:rsid w:val="009F2348"/>
    <w:rsid w:val="009F27DC"/>
    <w:rsid w:val="009F2810"/>
    <w:rsid w:val="009F2A2C"/>
    <w:rsid w:val="009F34E3"/>
    <w:rsid w:val="009F3724"/>
    <w:rsid w:val="009F3C34"/>
    <w:rsid w:val="009F3DC1"/>
    <w:rsid w:val="009F3E34"/>
    <w:rsid w:val="009F3F7E"/>
    <w:rsid w:val="009F41B5"/>
    <w:rsid w:val="009F4396"/>
    <w:rsid w:val="009F4B71"/>
    <w:rsid w:val="009F4D84"/>
    <w:rsid w:val="009F57E3"/>
    <w:rsid w:val="009F643C"/>
    <w:rsid w:val="009F6945"/>
    <w:rsid w:val="009F6C31"/>
    <w:rsid w:val="009F73BB"/>
    <w:rsid w:val="009F7D2F"/>
    <w:rsid w:val="009F7D99"/>
    <w:rsid w:val="009F7F62"/>
    <w:rsid w:val="00A0010A"/>
    <w:rsid w:val="00A00285"/>
    <w:rsid w:val="00A003A1"/>
    <w:rsid w:val="00A0071C"/>
    <w:rsid w:val="00A00A2A"/>
    <w:rsid w:val="00A01385"/>
    <w:rsid w:val="00A0175D"/>
    <w:rsid w:val="00A0196D"/>
    <w:rsid w:val="00A01AFF"/>
    <w:rsid w:val="00A01DC0"/>
    <w:rsid w:val="00A01EB2"/>
    <w:rsid w:val="00A02700"/>
    <w:rsid w:val="00A02F30"/>
    <w:rsid w:val="00A0344D"/>
    <w:rsid w:val="00A03AFE"/>
    <w:rsid w:val="00A03C14"/>
    <w:rsid w:val="00A03FB0"/>
    <w:rsid w:val="00A03FB2"/>
    <w:rsid w:val="00A04A82"/>
    <w:rsid w:val="00A0586B"/>
    <w:rsid w:val="00A059BE"/>
    <w:rsid w:val="00A05B4F"/>
    <w:rsid w:val="00A05C7B"/>
    <w:rsid w:val="00A05E9F"/>
    <w:rsid w:val="00A06829"/>
    <w:rsid w:val="00A07601"/>
    <w:rsid w:val="00A076E6"/>
    <w:rsid w:val="00A077B9"/>
    <w:rsid w:val="00A0793A"/>
    <w:rsid w:val="00A07A28"/>
    <w:rsid w:val="00A07A34"/>
    <w:rsid w:val="00A07B43"/>
    <w:rsid w:val="00A10647"/>
    <w:rsid w:val="00A10C60"/>
    <w:rsid w:val="00A10E46"/>
    <w:rsid w:val="00A11328"/>
    <w:rsid w:val="00A11570"/>
    <w:rsid w:val="00A115E4"/>
    <w:rsid w:val="00A11713"/>
    <w:rsid w:val="00A1218E"/>
    <w:rsid w:val="00A123C4"/>
    <w:rsid w:val="00A136EE"/>
    <w:rsid w:val="00A13990"/>
    <w:rsid w:val="00A13D51"/>
    <w:rsid w:val="00A14621"/>
    <w:rsid w:val="00A1471E"/>
    <w:rsid w:val="00A14908"/>
    <w:rsid w:val="00A14962"/>
    <w:rsid w:val="00A15063"/>
    <w:rsid w:val="00A150C9"/>
    <w:rsid w:val="00A154F7"/>
    <w:rsid w:val="00A15652"/>
    <w:rsid w:val="00A15CB2"/>
    <w:rsid w:val="00A16056"/>
    <w:rsid w:val="00A16243"/>
    <w:rsid w:val="00A1674E"/>
    <w:rsid w:val="00A16FE2"/>
    <w:rsid w:val="00A176BD"/>
    <w:rsid w:val="00A17812"/>
    <w:rsid w:val="00A17E92"/>
    <w:rsid w:val="00A203E9"/>
    <w:rsid w:val="00A206C7"/>
    <w:rsid w:val="00A219B4"/>
    <w:rsid w:val="00A226F2"/>
    <w:rsid w:val="00A22C93"/>
    <w:rsid w:val="00A22CF8"/>
    <w:rsid w:val="00A22D3E"/>
    <w:rsid w:val="00A22FC8"/>
    <w:rsid w:val="00A231BD"/>
    <w:rsid w:val="00A23628"/>
    <w:rsid w:val="00A2396B"/>
    <w:rsid w:val="00A23EB6"/>
    <w:rsid w:val="00A2438B"/>
    <w:rsid w:val="00A2442F"/>
    <w:rsid w:val="00A24DA0"/>
    <w:rsid w:val="00A252E4"/>
    <w:rsid w:val="00A253DD"/>
    <w:rsid w:val="00A25614"/>
    <w:rsid w:val="00A25848"/>
    <w:rsid w:val="00A259E2"/>
    <w:rsid w:val="00A25AA5"/>
    <w:rsid w:val="00A2632B"/>
    <w:rsid w:val="00A2668D"/>
    <w:rsid w:val="00A268AE"/>
    <w:rsid w:val="00A26F56"/>
    <w:rsid w:val="00A276AE"/>
    <w:rsid w:val="00A2780D"/>
    <w:rsid w:val="00A278D9"/>
    <w:rsid w:val="00A27A17"/>
    <w:rsid w:val="00A300F1"/>
    <w:rsid w:val="00A30813"/>
    <w:rsid w:val="00A30B45"/>
    <w:rsid w:val="00A311E3"/>
    <w:rsid w:val="00A31F1D"/>
    <w:rsid w:val="00A3256D"/>
    <w:rsid w:val="00A32876"/>
    <w:rsid w:val="00A328AD"/>
    <w:rsid w:val="00A32B62"/>
    <w:rsid w:val="00A32E83"/>
    <w:rsid w:val="00A32F20"/>
    <w:rsid w:val="00A334BB"/>
    <w:rsid w:val="00A3397C"/>
    <w:rsid w:val="00A33AC6"/>
    <w:rsid w:val="00A33B88"/>
    <w:rsid w:val="00A33E7E"/>
    <w:rsid w:val="00A34C6D"/>
    <w:rsid w:val="00A35529"/>
    <w:rsid w:val="00A35603"/>
    <w:rsid w:val="00A35869"/>
    <w:rsid w:val="00A36209"/>
    <w:rsid w:val="00A3656C"/>
    <w:rsid w:val="00A3688B"/>
    <w:rsid w:val="00A3691A"/>
    <w:rsid w:val="00A36C16"/>
    <w:rsid w:val="00A36C62"/>
    <w:rsid w:val="00A36D59"/>
    <w:rsid w:val="00A36D6A"/>
    <w:rsid w:val="00A36FE7"/>
    <w:rsid w:val="00A371E0"/>
    <w:rsid w:val="00A40DA1"/>
    <w:rsid w:val="00A40F2B"/>
    <w:rsid w:val="00A410BE"/>
    <w:rsid w:val="00A439A8"/>
    <w:rsid w:val="00A44198"/>
    <w:rsid w:val="00A44351"/>
    <w:rsid w:val="00A44519"/>
    <w:rsid w:val="00A44613"/>
    <w:rsid w:val="00A4498E"/>
    <w:rsid w:val="00A44A6C"/>
    <w:rsid w:val="00A451A6"/>
    <w:rsid w:val="00A45832"/>
    <w:rsid w:val="00A45BB5"/>
    <w:rsid w:val="00A4713A"/>
    <w:rsid w:val="00A47323"/>
    <w:rsid w:val="00A474A9"/>
    <w:rsid w:val="00A5018C"/>
    <w:rsid w:val="00A50B31"/>
    <w:rsid w:val="00A51CEF"/>
    <w:rsid w:val="00A524F6"/>
    <w:rsid w:val="00A5290F"/>
    <w:rsid w:val="00A53A48"/>
    <w:rsid w:val="00A53EE2"/>
    <w:rsid w:val="00A544AF"/>
    <w:rsid w:val="00A544ED"/>
    <w:rsid w:val="00A54576"/>
    <w:rsid w:val="00A54797"/>
    <w:rsid w:val="00A54CF6"/>
    <w:rsid w:val="00A54F67"/>
    <w:rsid w:val="00A550E2"/>
    <w:rsid w:val="00A55191"/>
    <w:rsid w:val="00A55739"/>
    <w:rsid w:val="00A55E9A"/>
    <w:rsid w:val="00A56015"/>
    <w:rsid w:val="00A5630A"/>
    <w:rsid w:val="00A563C8"/>
    <w:rsid w:val="00A5685E"/>
    <w:rsid w:val="00A57311"/>
    <w:rsid w:val="00A576B7"/>
    <w:rsid w:val="00A57B1F"/>
    <w:rsid w:val="00A57F46"/>
    <w:rsid w:val="00A607A9"/>
    <w:rsid w:val="00A60959"/>
    <w:rsid w:val="00A61919"/>
    <w:rsid w:val="00A621A2"/>
    <w:rsid w:val="00A6242C"/>
    <w:rsid w:val="00A62568"/>
    <w:rsid w:val="00A6256F"/>
    <w:rsid w:val="00A6260D"/>
    <w:rsid w:val="00A62FCF"/>
    <w:rsid w:val="00A6328D"/>
    <w:rsid w:val="00A634DD"/>
    <w:rsid w:val="00A635A5"/>
    <w:rsid w:val="00A6375B"/>
    <w:rsid w:val="00A6443D"/>
    <w:rsid w:val="00A6468E"/>
    <w:rsid w:val="00A65FD8"/>
    <w:rsid w:val="00A66A2C"/>
    <w:rsid w:val="00A66A38"/>
    <w:rsid w:val="00A66AB3"/>
    <w:rsid w:val="00A66B59"/>
    <w:rsid w:val="00A673D8"/>
    <w:rsid w:val="00A67957"/>
    <w:rsid w:val="00A7010A"/>
    <w:rsid w:val="00A70325"/>
    <w:rsid w:val="00A706E1"/>
    <w:rsid w:val="00A70EB7"/>
    <w:rsid w:val="00A713F9"/>
    <w:rsid w:val="00A71A26"/>
    <w:rsid w:val="00A728BF"/>
    <w:rsid w:val="00A7297B"/>
    <w:rsid w:val="00A735A8"/>
    <w:rsid w:val="00A73624"/>
    <w:rsid w:val="00A737FD"/>
    <w:rsid w:val="00A73994"/>
    <w:rsid w:val="00A739B8"/>
    <w:rsid w:val="00A73BCA"/>
    <w:rsid w:val="00A73C04"/>
    <w:rsid w:val="00A73D28"/>
    <w:rsid w:val="00A748CD"/>
    <w:rsid w:val="00A748E7"/>
    <w:rsid w:val="00A74CB5"/>
    <w:rsid w:val="00A75C59"/>
    <w:rsid w:val="00A75FD0"/>
    <w:rsid w:val="00A7614B"/>
    <w:rsid w:val="00A762D2"/>
    <w:rsid w:val="00A76E22"/>
    <w:rsid w:val="00A77EE6"/>
    <w:rsid w:val="00A80203"/>
    <w:rsid w:val="00A80348"/>
    <w:rsid w:val="00A807C0"/>
    <w:rsid w:val="00A8108F"/>
    <w:rsid w:val="00A810D1"/>
    <w:rsid w:val="00A817E6"/>
    <w:rsid w:val="00A81D40"/>
    <w:rsid w:val="00A8209A"/>
    <w:rsid w:val="00A821EA"/>
    <w:rsid w:val="00A82426"/>
    <w:rsid w:val="00A82676"/>
    <w:rsid w:val="00A82B65"/>
    <w:rsid w:val="00A82D81"/>
    <w:rsid w:val="00A83018"/>
    <w:rsid w:val="00A835B2"/>
    <w:rsid w:val="00A83D0C"/>
    <w:rsid w:val="00A845DD"/>
    <w:rsid w:val="00A849CA"/>
    <w:rsid w:val="00A84BC3"/>
    <w:rsid w:val="00A8538A"/>
    <w:rsid w:val="00A85D15"/>
    <w:rsid w:val="00A85FCE"/>
    <w:rsid w:val="00A86416"/>
    <w:rsid w:val="00A86BCC"/>
    <w:rsid w:val="00A86D0C"/>
    <w:rsid w:val="00A86FD6"/>
    <w:rsid w:val="00A87180"/>
    <w:rsid w:val="00A873B7"/>
    <w:rsid w:val="00A87851"/>
    <w:rsid w:val="00A907E9"/>
    <w:rsid w:val="00A90968"/>
    <w:rsid w:val="00A916E2"/>
    <w:rsid w:val="00A91DA4"/>
    <w:rsid w:val="00A92034"/>
    <w:rsid w:val="00A920E0"/>
    <w:rsid w:val="00A92E01"/>
    <w:rsid w:val="00A9312A"/>
    <w:rsid w:val="00A9399A"/>
    <w:rsid w:val="00A93B52"/>
    <w:rsid w:val="00A93B9A"/>
    <w:rsid w:val="00A93E0F"/>
    <w:rsid w:val="00A93F83"/>
    <w:rsid w:val="00A94047"/>
    <w:rsid w:val="00A94D72"/>
    <w:rsid w:val="00A95380"/>
    <w:rsid w:val="00A95556"/>
    <w:rsid w:val="00A95A0C"/>
    <w:rsid w:val="00A95A8C"/>
    <w:rsid w:val="00A95E87"/>
    <w:rsid w:val="00A95FC9"/>
    <w:rsid w:val="00A964DF"/>
    <w:rsid w:val="00A96864"/>
    <w:rsid w:val="00A96C3F"/>
    <w:rsid w:val="00A976D0"/>
    <w:rsid w:val="00A9770E"/>
    <w:rsid w:val="00A97C38"/>
    <w:rsid w:val="00AA073A"/>
    <w:rsid w:val="00AA07D8"/>
    <w:rsid w:val="00AA0F13"/>
    <w:rsid w:val="00AA163B"/>
    <w:rsid w:val="00AA1715"/>
    <w:rsid w:val="00AA178B"/>
    <w:rsid w:val="00AA17E5"/>
    <w:rsid w:val="00AA1C5D"/>
    <w:rsid w:val="00AA1D06"/>
    <w:rsid w:val="00AA1EC2"/>
    <w:rsid w:val="00AA21B7"/>
    <w:rsid w:val="00AA22AE"/>
    <w:rsid w:val="00AA28DE"/>
    <w:rsid w:val="00AA2B95"/>
    <w:rsid w:val="00AA2DA9"/>
    <w:rsid w:val="00AA43DB"/>
    <w:rsid w:val="00AA4954"/>
    <w:rsid w:val="00AA533A"/>
    <w:rsid w:val="00AA5BF9"/>
    <w:rsid w:val="00AA5D18"/>
    <w:rsid w:val="00AA5F27"/>
    <w:rsid w:val="00AA5FFD"/>
    <w:rsid w:val="00AA630A"/>
    <w:rsid w:val="00AA6816"/>
    <w:rsid w:val="00AA69B8"/>
    <w:rsid w:val="00AA717C"/>
    <w:rsid w:val="00AA71AC"/>
    <w:rsid w:val="00AA77B2"/>
    <w:rsid w:val="00AA79AF"/>
    <w:rsid w:val="00AA7FB8"/>
    <w:rsid w:val="00AB00EC"/>
    <w:rsid w:val="00AB096A"/>
    <w:rsid w:val="00AB0B0C"/>
    <w:rsid w:val="00AB130F"/>
    <w:rsid w:val="00AB1FA0"/>
    <w:rsid w:val="00AB2071"/>
    <w:rsid w:val="00AB21DA"/>
    <w:rsid w:val="00AB231D"/>
    <w:rsid w:val="00AB2532"/>
    <w:rsid w:val="00AB28E8"/>
    <w:rsid w:val="00AB31C7"/>
    <w:rsid w:val="00AB31EE"/>
    <w:rsid w:val="00AB3E56"/>
    <w:rsid w:val="00AB4405"/>
    <w:rsid w:val="00AB4B68"/>
    <w:rsid w:val="00AB5C81"/>
    <w:rsid w:val="00AB66F1"/>
    <w:rsid w:val="00AB6A5E"/>
    <w:rsid w:val="00AB6E48"/>
    <w:rsid w:val="00AB790E"/>
    <w:rsid w:val="00AB7D2D"/>
    <w:rsid w:val="00AB7F52"/>
    <w:rsid w:val="00AC0C34"/>
    <w:rsid w:val="00AC15ED"/>
    <w:rsid w:val="00AC35B9"/>
    <w:rsid w:val="00AC48C8"/>
    <w:rsid w:val="00AC5386"/>
    <w:rsid w:val="00AC54F2"/>
    <w:rsid w:val="00AC55C1"/>
    <w:rsid w:val="00AC56DF"/>
    <w:rsid w:val="00AC5946"/>
    <w:rsid w:val="00AC5A16"/>
    <w:rsid w:val="00AC5A46"/>
    <w:rsid w:val="00AC5B08"/>
    <w:rsid w:val="00AC5EE7"/>
    <w:rsid w:val="00AC6403"/>
    <w:rsid w:val="00AC67CE"/>
    <w:rsid w:val="00AC6815"/>
    <w:rsid w:val="00AC736F"/>
    <w:rsid w:val="00AC79EC"/>
    <w:rsid w:val="00AD0546"/>
    <w:rsid w:val="00AD0F53"/>
    <w:rsid w:val="00AD0FD0"/>
    <w:rsid w:val="00AD19B8"/>
    <w:rsid w:val="00AD242B"/>
    <w:rsid w:val="00AD253A"/>
    <w:rsid w:val="00AD26A5"/>
    <w:rsid w:val="00AD29A2"/>
    <w:rsid w:val="00AD29D8"/>
    <w:rsid w:val="00AD30D2"/>
    <w:rsid w:val="00AD345E"/>
    <w:rsid w:val="00AD40B4"/>
    <w:rsid w:val="00AD44C4"/>
    <w:rsid w:val="00AD4B82"/>
    <w:rsid w:val="00AD52A7"/>
    <w:rsid w:val="00AD5523"/>
    <w:rsid w:val="00AD559C"/>
    <w:rsid w:val="00AD5975"/>
    <w:rsid w:val="00AD5DE3"/>
    <w:rsid w:val="00AD6039"/>
    <w:rsid w:val="00AD669B"/>
    <w:rsid w:val="00AD6A9F"/>
    <w:rsid w:val="00AD7793"/>
    <w:rsid w:val="00AD7E9E"/>
    <w:rsid w:val="00AE012D"/>
    <w:rsid w:val="00AE0997"/>
    <w:rsid w:val="00AE12E9"/>
    <w:rsid w:val="00AE1D46"/>
    <w:rsid w:val="00AE27D1"/>
    <w:rsid w:val="00AE2892"/>
    <w:rsid w:val="00AE2A3D"/>
    <w:rsid w:val="00AE3769"/>
    <w:rsid w:val="00AE38C2"/>
    <w:rsid w:val="00AE3D50"/>
    <w:rsid w:val="00AE458F"/>
    <w:rsid w:val="00AE578A"/>
    <w:rsid w:val="00AE612B"/>
    <w:rsid w:val="00AE6BDF"/>
    <w:rsid w:val="00AE6C37"/>
    <w:rsid w:val="00AE718E"/>
    <w:rsid w:val="00AE7B23"/>
    <w:rsid w:val="00AF02E0"/>
    <w:rsid w:val="00AF0C74"/>
    <w:rsid w:val="00AF11CA"/>
    <w:rsid w:val="00AF1670"/>
    <w:rsid w:val="00AF1C99"/>
    <w:rsid w:val="00AF26D1"/>
    <w:rsid w:val="00AF333C"/>
    <w:rsid w:val="00AF3C71"/>
    <w:rsid w:val="00AF4DB7"/>
    <w:rsid w:val="00AF593E"/>
    <w:rsid w:val="00AF5A8C"/>
    <w:rsid w:val="00AF5C09"/>
    <w:rsid w:val="00AF5C83"/>
    <w:rsid w:val="00AF621B"/>
    <w:rsid w:val="00AF7156"/>
    <w:rsid w:val="00AF786F"/>
    <w:rsid w:val="00AF7F1B"/>
    <w:rsid w:val="00B018E4"/>
    <w:rsid w:val="00B0225F"/>
    <w:rsid w:val="00B0363F"/>
    <w:rsid w:val="00B03A6C"/>
    <w:rsid w:val="00B040A5"/>
    <w:rsid w:val="00B04505"/>
    <w:rsid w:val="00B04E0C"/>
    <w:rsid w:val="00B055FE"/>
    <w:rsid w:val="00B05A65"/>
    <w:rsid w:val="00B05F3E"/>
    <w:rsid w:val="00B06132"/>
    <w:rsid w:val="00B06169"/>
    <w:rsid w:val="00B06177"/>
    <w:rsid w:val="00B062A0"/>
    <w:rsid w:val="00B07437"/>
    <w:rsid w:val="00B07922"/>
    <w:rsid w:val="00B07C88"/>
    <w:rsid w:val="00B07D18"/>
    <w:rsid w:val="00B1020F"/>
    <w:rsid w:val="00B107D7"/>
    <w:rsid w:val="00B108E8"/>
    <w:rsid w:val="00B113BA"/>
    <w:rsid w:val="00B118CB"/>
    <w:rsid w:val="00B12104"/>
    <w:rsid w:val="00B121D9"/>
    <w:rsid w:val="00B125B4"/>
    <w:rsid w:val="00B125BD"/>
    <w:rsid w:val="00B1299A"/>
    <w:rsid w:val="00B13254"/>
    <w:rsid w:val="00B133B2"/>
    <w:rsid w:val="00B13714"/>
    <w:rsid w:val="00B137FE"/>
    <w:rsid w:val="00B13CA4"/>
    <w:rsid w:val="00B147CE"/>
    <w:rsid w:val="00B15605"/>
    <w:rsid w:val="00B15BF6"/>
    <w:rsid w:val="00B15E0E"/>
    <w:rsid w:val="00B15ECA"/>
    <w:rsid w:val="00B16870"/>
    <w:rsid w:val="00B16A0F"/>
    <w:rsid w:val="00B16FD4"/>
    <w:rsid w:val="00B170B1"/>
    <w:rsid w:val="00B170B3"/>
    <w:rsid w:val="00B17833"/>
    <w:rsid w:val="00B17A69"/>
    <w:rsid w:val="00B17DE2"/>
    <w:rsid w:val="00B20F9C"/>
    <w:rsid w:val="00B21891"/>
    <w:rsid w:val="00B21B30"/>
    <w:rsid w:val="00B21D5A"/>
    <w:rsid w:val="00B22062"/>
    <w:rsid w:val="00B220B3"/>
    <w:rsid w:val="00B22145"/>
    <w:rsid w:val="00B226E7"/>
    <w:rsid w:val="00B22CEB"/>
    <w:rsid w:val="00B22E0A"/>
    <w:rsid w:val="00B23650"/>
    <w:rsid w:val="00B239E1"/>
    <w:rsid w:val="00B23ADB"/>
    <w:rsid w:val="00B23B0F"/>
    <w:rsid w:val="00B23B11"/>
    <w:rsid w:val="00B23BAA"/>
    <w:rsid w:val="00B23E22"/>
    <w:rsid w:val="00B2408E"/>
    <w:rsid w:val="00B2418B"/>
    <w:rsid w:val="00B241E8"/>
    <w:rsid w:val="00B24385"/>
    <w:rsid w:val="00B2474B"/>
    <w:rsid w:val="00B24C08"/>
    <w:rsid w:val="00B24CD7"/>
    <w:rsid w:val="00B25FFA"/>
    <w:rsid w:val="00B26239"/>
    <w:rsid w:val="00B263F2"/>
    <w:rsid w:val="00B2661E"/>
    <w:rsid w:val="00B270BB"/>
    <w:rsid w:val="00B27529"/>
    <w:rsid w:val="00B278A2"/>
    <w:rsid w:val="00B2798D"/>
    <w:rsid w:val="00B27B54"/>
    <w:rsid w:val="00B27D24"/>
    <w:rsid w:val="00B30138"/>
    <w:rsid w:val="00B302E4"/>
    <w:rsid w:val="00B30368"/>
    <w:rsid w:val="00B30DCC"/>
    <w:rsid w:val="00B31094"/>
    <w:rsid w:val="00B310E2"/>
    <w:rsid w:val="00B311AE"/>
    <w:rsid w:val="00B31FB2"/>
    <w:rsid w:val="00B328BD"/>
    <w:rsid w:val="00B32BD2"/>
    <w:rsid w:val="00B3342E"/>
    <w:rsid w:val="00B334CA"/>
    <w:rsid w:val="00B33507"/>
    <w:rsid w:val="00B339DA"/>
    <w:rsid w:val="00B33AD1"/>
    <w:rsid w:val="00B34090"/>
    <w:rsid w:val="00B3429C"/>
    <w:rsid w:val="00B349CF"/>
    <w:rsid w:val="00B34BD8"/>
    <w:rsid w:val="00B34EC5"/>
    <w:rsid w:val="00B34F9E"/>
    <w:rsid w:val="00B35011"/>
    <w:rsid w:val="00B3511E"/>
    <w:rsid w:val="00B35211"/>
    <w:rsid w:val="00B3592E"/>
    <w:rsid w:val="00B36087"/>
    <w:rsid w:val="00B362B2"/>
    <w:rsid w:val="00B36455"/>
    <w:rsid w:val="00B36E7D"/>
    <w:rsid w:val="00B3712D"/>
    <w:rsid w:val="00B37E26"/>
    <w:rsid w:val="00B37E9C"/>
    <w:rsid w:val="00B40535"/>
    <w:rsid w:val="00B40661"/>
    <w:rsid w:val="00B40A93"/>
    <w:rsid w:val="00B418BD"/>
    <w:rsid w:val="00B419EA"/>
    <w:rsid w:val="00B41DC1"/>
    <w:rsid w:val="00B424DE"/>
    <w:rsid w:val="00B4362E"/>
    <w:rsid w:val="00B43720"/>
    <w:rsid w:val="00B43882"/>
    <w:rsid w:val="00B43C4D"/>
    <w:rsid w:val="00B44163"/>
    <w:rsid w:val="00B448EB"/>
    <w:rsid w:val="00B45360"/>
    <w:rsid w:val="00B45CEC"/>
    <w:rsid w:val="00B45CF0"/>
    <w:rsid w:val="00B46773"/>
    <w:rsid w:val="00B47DB8"/>
    <w:rsid w:val="00B506A9"/>
    <w:rsid w:val="00B5076D"/>
    <w:rsid w:val="00B50972"/>
    <w:rsid w:val="00B5107B"/>
    <w:rsid w:val="00B51179"/>
    <w:rsid w:val="00B518BA"/>
    <w:rsid w:val="00B51E42"/>
    <w:rsid w:val="00B5234B"/>
    <w:rsid w:val="00B5282C"/>
    <w:rsid w:val="00B529B0"/>
    <w:rsid w:val="00B52D4C"/>
    <w:rsid w:val="00B53073"/>
    <w:rsid w:val="00B5312E"/>
    <w:rsid w:val="00B539CD"/>
    <w:rsid w:val="00B54063"/>
    <w:rsid w:val="00B542B3"/>
    <w:rsid w:val="00B54A05"/>
    <w:rsid w:val="00B54A17"/>
    <w:rsid w:val="00B54F21"/>
    <w:rsid w:val="00B54F47"/>
    <w:rsid w:val="00B55793"/>
    <w:rsid w:val="00B55A17"/>
    <w:rsid w:val="00B5604A"/>
    <w:rsid w:val="00B56A31"/>
    <w:rsid w:val="00B56C31"/>
    <w:rsid w:val="00B5713B"/>
    <w:rsid w:val="00B573B0"/>
    <w:rsid w:val="00B57929"/>
    <w:rsid w:val="00B60073"/>
    <w:rsid w:val="00B6009D"/>
    <w:rsid w:val="00B60106"/>
    <w:rsid w:val="00B603A0"/>
    <w:rsid w:val="00B60450"/>
    <w:rsid w:val="00B60604"/>
    <w:rsid w:val="00B60700"/>
    <w:rsid w:val="00B60D6F"/>
    <w:rsid w:val="00B61606"/>
    <w:rsid w:val="00B62455"/>
    <w:rsid w:val="00B6246B"/>
    <w:rsid w:val="00B6253A"/>
    <w:rsid w:val="00B6278B"/>
    <w:rsid w:val="00B628AE"/>
    <w:rsid w:val="00B6329C"/>
    <w:rsid w:val="00B63353"/>
    <w:rsid w:val="00B6387B"/>
    <w:rsid w:val="00B63CE1"/>
    <w:rsid w:val="00B644AE"/>
    <w:rsid w:val="00B648EF"/>
    <w:rsid w:val="00B65098"/>
    <w:rsid w:val="00B650A4"/>
    <w:rsid w:val="00B653FB"/>
    <w:rsid w:val="00B65AF8"/>
    <w:rsid w:val="00B660AB"/>
    <w:rsid w:val="00B66789"/>
    <w:rsid w:val="00B66E6A"/>
    <w:rsid w:val="00B67D66"/>
    <w:rsid w:val="00B67F28"/>
    <w:rsid w:val="00B7029D"/>
    <w:rsid w:val="00B7033D"/>
    <w:rsid w:val="00B704CB"/>
    <w:rsid w:val="00B70757"/>
    <w:rsid w:val="00B70D3B"/>
    <w:rsid w:val="00B71178"/>
    <w:rsid w:val="00B71640"/>
    <w:rsid w:val="00B719F4"/>
    <w:rsid w:val="00B71A38"/>
    <w:rsid w:val="00B71EAF"/>
    <w:rsid w:val="00B7254D"/>
    <w:rsid w:val="00B72923"/>
    <w:rsid w:val="00B729C1"/>
    <w:rsid w:val="00B731FC"/>
    <w:rsid w:val="00B736B1"/>
    <w:rsid w:val="00B73D2A"/>
    <w:rsid w:val="00B743CD"/>
    <w:rsid w:val="00B75AC0"/>
    <w:rsid w:val="00B75BAB"/>
    <w:rsid w:val="00B76136"/>
    <w:rsid w:val="00B761A2"/>
    <w:rsid w:val="00B76B83"/>
    <w:rsid w:val="00B76E12"/>
    <w:rsid w:val="00B76F07"/>
    <w:rsid w:val="00B773FC"/>
    <w:rsid w:val="00B8060B"/>
    <w:rsid w:val="00B80833"/>
    <w:rsid w:val="00B80A25"/>
    <w:rsid w:val="00B80EF1"/>
    <w:rsid w:val="00B82144"/>
    <w:rsid w:val="00B82193"/>
    <w:rsid w:val="00B825E9"/>
    <w:rsid w:val="00B8300C"/>
    <w:rsid w:val="00B83234"/>
    <w:rsid w:val="00B833B2"/>
    <w:rsid w:val="00B833E3"/>
    <w:rsid w:val="00B83A13"/>
    <w:rsid w:val="00B83AEC"/>
    <w:rsid w:val="00B83DBC"/>
    <w:rsid w:val="00B849E1"/>
    <w:rsid w:val="00B849F6"/>
    <w:rsid w:val="00B84BFA"/>
    <w:rsid w:val="00B8514D"/>
    <w:rsid w:val="00B86463"/>
    <w:rsid w:val="00B86A2F"/>
    <w:rsid w:val="00B87099"/>
    <w:rsid w:val="00B87137"/>
    <w:rsid w:val="00B87235"/>
    <w:rsid w:val="00B87B65"/>
    <w:rsid w:val="00B91264"/>
    <w:rsid w:val="00B91481"/>
    <w:rsid w:val="00B914D4"/>
    <w:rsid w:val="00B91B08"/>
    <w:rsid w:val="00B9212F"/>
    <w:rsid w:val="00B92334"/>
    <w:rsid w:val="00B92405"/>
    <w:rsid w:val="00B926EF"/>
    <w:rsid w:val="00B92852"/>
    <w:rsid w:val="00B92AC4"/>
    <w:rsid w:val="00B92E00"/>
    <w:rsid w:val="00B93E94"/>
    <w:rsid w:val="00B95315"/>
    <w:rsid w:val="00B95792"/>
    <w:rsid w:val="00B95FA2"/>
    <w:rsid w:val="00B96ACA"/>
    <w:rsid w:val="00B96BB5"/>
    <w:rsid w:val="00B975EF"/>
    <w:rsid w:val="00B97E48"/>
    <w:rsid w:val="00BA0241"/>
    <w:rsid w:val="00BA06C6"/>
    <w:rsid w:val="00BA071D"/>
    <w:rsid w:val="00BA1CD2"/>
    <w:rsid w:val="00BA28D5"/>
    <w:rsid w:val="00BA2A38"/>
    <w:rsid w:val="00BA2B2D"/>
    <w:rsid w:val="00BA42AD"/>
    <w:rsid w:val="00BA44B1"/>
    <w:rsid w:val="00BA45A4"/>
    <w:rsid w:val="00BA47CD"/>
    <w:rsid w:val="00BA4C42"/>
    <w:rsid w:val="00BA4EB7"/>
    <w:rsid w:val="00BA4F79"/>
    <w:rsid w:val="00BA5016"/>
    <w:rsid w:val="00BA533F"/>
    <w:rsid w:val="00BA5709"/>
    <w:rsid w:val="00BA5EFD"/>
    <w:rsid w:val="00BA6666"/>
    <w:rsid w:val="00BA6784"/>
    <w:rsid w:val="00BA68F6"/>
    <w:rsid w:val="00BA757C"/>
    <w:rsid w:val="00BB03C9"/>
    <w:rsid w:val="00BB080E"/>
    <w:rsid w:val="00BB0837"/>
    <w:rsid w:val="00BB0EBD"/>
    <w:rsid w:val="00BB0F8C"/>
    <w:rsid w:val="00BB314E"/>
    <w:rsid w:val="00BB3787"/>
    <w:rsid w:val="00BB3AB4"/>
    <w:rsid w:val="00BB40D8"/>
    <w:rsid w:val="00BB4229"/>
    <w:rsid w:val="00BB4314"/>
    <w:rsid w:val="00BB432E"/>
    <w:rsid w:val="00BB524C"/>
    <w:rsid w:val="00BB52D7"/>
    <w:rsid w:val="00BB57D6"/>
    <w:rsid w:val="00BB5B23"/>
    <w:rsid w:val="00BB650D"/>
    <w:rsid w:val="00BB6795"/>
    <w:rsid w:val="00BB6985"/>
    <w:rsid w:val="00BB6EB3"/>
    <w:rsid w:val="00BB711A"/>
    <w:rsid w:val="00BB755C"/>
    <w:rsid w:val="00BB79AF"/>
    <w:rsid w:val="00BB7A5E"/>
    <w:rsid w:val="00BB7C11"/>
    <w:rsid w:val="00BC0DF0"/>
    <w:rsid w:val="00BC11D8"/>
    <w:rsid w:val="00BC1532"/>
    <w:rsid w:val="00BC174B"/>
    <w:rsid w:val="00BC1957"/>
    <w:rsid w:val="00BC1AD5"/>
    <w:rsid w:val="00BC1FF6"/>
    <w:rsid w:val="00BC2670"/>
    <w:rsid w:val="00BC2709"/>
    <w:rsid w:val="00BC2DDA"/>
    <w:rsid w:val="00BC34B1"/>
    <w:rsid w:val="00BC364D"/>
    <w:rsid w:val="00BC3B4F"/>
    <w:rsid w:val="00BC3C9F"/>
    <w:rsid w:val="00BC3F6D"/>
    <w:rsid w:val="00BC4065"/>
    <w:rsid w:val="00BC40AD"/>
    <w:rsid w:val="00BC413C"/>
    <w:rsid w:val="00BC4233"/>
    <w:rsid w:val="00BC430F"/>
    <w:rsid w:val="00BC480F"/>
    <w:rsid w:val="00BC4CFC"/>
    <w:rsid w:val="00BC5425"/>
    <w:rsid w:val="00BC552F"/>
    <w:rsid w:val="00BC55E4"/>
    <w:rsid w:val="00BC5D61"/>
    <w:rsid w:val="00BC5DD0"/>
    <w:rsid w:val="00BC64A9"/>
    <w:rsid w:val="00BC6B74"/>
    <w:rsid w:val="00BC6BC8"/>
    <w:rsid w:val="00BC6E91"/>
    <w:rsid w:val="00BC7487"/>
    <w:rsid w:val="00BC7A97"/>
    <w:rsid w:val="00BC7C43"/>
    <w:rsid w:val="00BC7D9A"/>
    <w:rsid w:val="00BD0022"/>
    <w:rsid w:val="00BD022A"/>
    <w:rsid w:val="00BD0896"/>
    <w:rsid w:val="00BD14A4"/>
    <w:rsid w:val="00BD1931"/>
    <w:rsid w:val="00BD1B28"/>
    <w:rsid w:val="00BD22C4"/>
    <w:rsid w:val="00BD2383"/>
    <w:rsid w:val="00BD35AE"/>
    <w:rsid w:val="00BD3E69"/>
    <w:rsid w:val="00BD41B4"/>
    <w:rsid w:val="00BD4F8C"/>
    <w:rsid w:val="00BD4FA8"/>
    <w:rsid w:val="00BD5167"/>
    <w:rsid w:val="00BD58D6"/>
    <w:rsid w:val="00BD5BAF"/>
    <w:rsid w:val="00BD60E7"/>
    <w:rsid w:val="00BD6D03"/>
    <w:rsid w:val="00BD6D6D"/>
    <w:rsid w:val="00BD6F33"/>
    <w:rsid w:val="00BD7688"/>
    <w:rsid w:val="00BD7AD7"/>
    <w:rsid w:val="00BD7CC7"/>
    <w:rsid w:val="00BE0069"/>
    <w:rsid w:val="00BE061F"/>
    <w:rsid w:val="00BE0E9A"/>
    <w:rsid w:val="00BE10B8"/>
    <w:rsid w:val="00BE15FA"/>
    <w:rsid w:val="00BE19A2"/>
    <w:rsid w:val="00BE1ECD"/>
    <w:rsid w:val="00BE249F"/>
    <w:rsid w:val="00BE261A"/>
    <w:rsid w:val="00BE27FB"/>
    <w:rsid w:val="00BE3684"/>
    <w:rsid w:val="00BE380C"/>
    <w:rsid w:val="00BE39A5"/>
    <w:rsid w:val="00BE40B2"/>
    <w:rsid w:val="00BE427B"/>
    <w:rsid w:val="00BE4389"/>
    <w:rsid w:val="00BE4529"/>
    <w:rsid w:val="00BE5677"/>
    <w:rsid w:val="00BE57E1"/>
    <w:rsid w:val="00BE5B45"/>
    <w:rsid w:val="00BE5D01"/>
    <w:rsid w:val="00BE624E"/>
    <w:rsid w:val="00BE6251"/>
    <w:rsid w:val="00BE6598"/>
    <w:rsid w:val="00BE6FE8"/>
    <w:rsid w:val="00BE7AD8"/>
    <w:rsid w:val="00BE7D86"/>
    <w:rsid w:val="00BF007F"/>
    <w:rsid w:val="00BF00EE"/>
    <w:rsid w:val="00BF1622"/>
    <w:rsid w:val="00BF1F9A"/>
    <w:rsid w:val="00BF2BB4"/>
    <w:rsid w:val="00BF2C06"/>
    <w:rsid w:val="00BF302F"/>
    <w:rsid w:val="00BF342A"/>
    <w:rsid w:val="00BF34C7"/>
    <w:rsid w:val="00BF366E"/>
    <w:rsid w:val="00BF3F09"/>
    <w:rsid w:val="00BF47FD"/>
    <w:rsid w:val="00BF4848"/>
    <w:rsid w:val="00BF4949"/>
    <w:rsid w:val="00BF4F8A"/>
    <w:rsid w:val="00BF515F"/>
    <w:rsid w:val="00BF5239"/>
    <w:rsid w:val="00BF54E0"/>
    <w:rsid w:val="00BF5DC5"/>
    <w:rsid w:val="00BF6013"/>
    <w:rsid w:val="00BF6055"/>
    <w:rsid w:val="00BF6438"/>
    <w:rsid w:val="00BF6674"/>
    <w:rsid w:val="00BF6880"/>
    <w:rsid w:val="00BF6A51"/>
    <w:rsid w:val="00BF6F06"/>
    <w:rsid w:val="00BF6F4C"/>
    <w:rsid w:val="00BF7030"/>
    <w:rsid w:val="00BF7159"/>
    <w:rsid w:val="00BF7365"/>
    <w:rsid w:val="00BF7990"/>
    <w:rsid w:val="00BF7C21"/>
    <w:rsid w:val="00BF7D36"/>
    <w:rsid w:val="00BF7E2D"/>
    <w:rsid w:val="00C00317"/>
    <w:rsid w:val="00C00473"/>
    <w:rsid w:val="00C00639"/>
    <w:rsid w:val="00C00A40"/>
    <w:rsid w:val="00C01053"/>
    <w:rsid w:val="00C015B9"/>
    <w:rsid w:val="00C01FF5"/>
    <w:rsid w:val="00C028F0"/>
    <w:rsid w:val="00C04D97"/>
    <w:rsid w:val="00C04F00"/>
    <w:rsid w:val="00C05038"/>
    <w:rsid w:val="00C0508D"/>
    <w:rsid w:val="00C06A40"/>
    <w:rsid w:val="00C077FD"/>
    <w:rsid w:val="00C07A04"/>
    <w:rsid w:val="00C1007F"/>
    <w:rsid w:val="00C101FA"/>
    <w:rsid w:val="00C10769"/>
    <w:rsid w:val="00C10CF7"/>
    <w:rsid w:val="00C1102E"/>
    <w:rsid w:val="00C11484"/>
    <w:rsid w:val="00C118AB"/>
    <w:rsid w:val="00C11D51"/>
    <w:rsid w:val="00C121C3"/>
    <w:rsid w:val="00C122B2"/>
    <w:rsid w:val="00C1282C"/>
    <w:rsid w:val="00C12C7D"/>
    <w:rsid w:val="00C13536"/>
    <w:rsid w:val="00C1367B"/>
    <w:rsid w:val="00C148D1"/>
    <w:rsid w:val="00C14EFE"/>
    <w:rsid w:val="00C154C7"/>
    <w:rsid w:val="00C15880"/>
    <w:rsid w:val="00C15A91"/>
    <w:rsid w:val="00C15D16"/>
    <w:rsid w:val="00C15E02"/>
    <w:rsid w:val="00C15E10"/>
    <w:rsid w:val="00C166B6"/>
    <w:rsid w:val="00C16919"/>
    <w:rsid w:val="00C16986"/>
    <w:rsid w:val="00C16AB7"/>
    <w:rsid w:val="00C1706E"/>
    <w:rsid w:val="00C1741F"/>
    <w:rsid w:val="00C17494"/>
    <w:rsid w:val="00C1755E"/>
    <w:rsid w:val="00C1762E"/>
    <w:rsid w:val="00C17906"/>
    <w:rsid w:val="00C179F5"/>
    <w:rsid w:val="00C20093"/>
    <w:rsid w:val="00C203A3"/>
    <w:rsid w:val="00C2090C"/>
    <w:rsid w:val="00C20A71"/>
    <w:rsid w:val="00C210DB"/>
    <w:rsid w:val="00C215A6"/>
    <w:rsid w:val="00C2164F"/>
    <w:rsid w:val="00C21ADB"/>
    <w:rsid w:val="00C21ADF"/>
    <w:rsid w:val="00C21BBC"/>
    <w:rsid w:val="00C21F2E"/>
    <w:rsid w:val="00C2214B"/>
    <w:rsid w:val="00C2248F"/>
    <w:rsid w:val="00C226E2"/>
    <w:rsid w:val="00C228AA"/>
    <w:rsid w:val="00C229DA"/>
    <w:rsid w:val="00C22AC8"/>
    <w:rsid w:val="00C2305A"/>
    <w:rsid w:val="00C23144"/>
    <w:rsid w:val="00C237A8"/>
    <w:rsid w:val="00C238DB"/>
    <w:rsid w:val="00C239F1"/>
    <w:rsid w:val="00C23A18"/>
    <w:rsid w:val="00C23DF4"/>
    <w:rsid w:val="00C254D8"/>
    <w:rsid w:val="00C2568B"/>
    <w:rsid w:val="00C25713"/>
    <w:rsid w:val="00C25ABC"/>
    <w:rsid w:val="00C25C38"/>
    <w:rsid w:val="00C2613F"/>
    <w:rsid w:val="00C268B1"/>
    <w:rsid w:val="00C26A22"/>
    <w:rsid w:val="00C27052"/>
    <w:rsid w:val="00C275F9"/>
    <w:rsid w:val="00C3011A"/>
    <w:rsid w:val="00C30397"/>
    <w:rsid w:val="00C30A2A"/>
    <w:rsid w:val="00C311EA"/>
    <w:rsid w:val="00C3230C"/>
    <w:rsid w:val="00C323F4"/>
    <w:rsid w:val="00C3241D"/>
    <w:rsid w:val="00C32A66"/>
    <w:rsid w:val="00C331DB"/>
    <w:rsid w:val="00C341C2"/>
    <w:rsid w:val="00C345A7"/>
    <w:rsid w:val="00C353B1"/>
    <w:rsid w:val="00C3570E"/>
    <w:rsid w:val="00C36283"/>
    <w:rsid w:val="00C372EC"/>
    <w:rsid w:val="00C37866"/>
    <w:rsid w:val="00C37A45"/>
    <w:rsid w:val="00C407B2"/>
    <w:rsid w:val="00C40FA0"/>
    <w:rsid w:val="00C40FF3"/>
    <w:rsid w:val="00C414C6"/>
    <w:rsid w:val="00C417B3"/>
    <w:rsid w:val="00C41A1C"/>
    <w:rsid w:val="00C41BBF"/>
    <w:rsid w:val="00C41F1A"/>
    <w:rsid w:val="00C42259"/>
    <w:rsid w:val="00C4241E"/>
    <w:rsid w:val="00C42484"/>
    <w:rsid w:val="00C42C96"/>
    <w:rsid w:val="00C43048"/>
    <w:rsid w:val="00C440B6"/>
    <w:rsid w:val="00C4421D"/>
    <w:rsid w:val="00C442C5"/>
    <w:rsid w:val="00C44FAD"/>
    <w:rsid w:val="00C44FF9"/>
    <w:rsid w:val="00C45DA8"/>
    <w:rsid w:val="00C46250"/>
    <w:rsid w:val="00C46AB4"/>
    <w:rsid w:val="00C46C43"/>
    <w:rsid w:val="00C4736F"/>
    <w:rsid w:val="00C47410"/>
    <w:rsid w:val="00C477C5"/>
    <w:rsid w:val="00C4782C"/>
    <w:rsid w:val="00C47A0C"/>
    <w:rsid w:val="00C47AB1"/>
    <w:rsid w:val="00C5082D"/>
    <w:rsid w:val="00C5134F"/>
    <w:rsid w:val="00C51D38"/>
    <w:rsid w:val="00C526D9"/>
    <w:rsid w:val="00C52D0B"/>
    <w:rsid w:val="00C52ED4"/>
    <w:rsid w:val="00C53A92"/>
    <w:rsid w:val="00C53D59"/>
    <w:rsid w:val="00C54342"/>
    <w:rsid w:val="00C54935"/>
    <w:rsid w:val="00C54B3E"/>
    <w:rsid w:val="00C54E4A"/>
    <w:rsid w:val="00C55267"/>
    <w:rsid w:val="00C5543C"/>
    <w:rsid w:val="00C555A2"/>
    <w:rsid w:val="00C55BA8"/>
    <w:rsid w:val="00C562C7"/>
    <w:rsid w:val="00C56855"/>
    <w:rsid w:val="00C56A28"/>
    <w:rsid w:val="00C56BA4"/>
    <w:rsid w:val="00C56F1A"/>
    <w:rsid w:val="00C5702C"/>
    <w:rsid w:val="00C5719D"/>
    <w:rsid w:val="00C57D0A"/>
    <w:rsid w:val="00C6088E"/>
    <w:rsid w:val="00C612A4"/>
    <w:rsid w:val="00C622F5"/>
    <w:rsid w:val="00C625F6"/>
    <w:rsid w:val="00C628D4"/>
    <w:rsid w:val="00C62B57"/>
    <w:rsid w:val="00C62DB6"/>
    <w:rsid w:val="00C63B4F"/>
    <w:rsid w:val="00C64364"/>
    <w:rsid w:val="00C64EDC"/>
    <w:rsid w:val="00C6570A"/>
    <w:rsid w:val="00C657BE"/>
    <w:rsid w:val="00C6599D"/>
    <w:rsid w:val="00C66ECE"/>
    <w:rsid w:val="00C6712E"/>
    <w:rsid w:val="00C678A0"/>
    <w:rsid w:val="00C67C10"/>
    <w:rsid w:val="00C67E1F"/>
    <w:rsid w:val="00C70468"/>
    <w:rsid w:val="00C70B2C"/>
    <w:rsid w:val="00C71744"/>
    <w:rsid w:val="00C71CEF"/>
    <w:rsid w:val="00C72096"/>
    <w:rsid w:val="00C723AD"/>
    <w:rsid w:val="00C72A41"/>
    <w:rsid w:val="00C72AFE"/>
    <w:rsid w:val="00C72CF9"/>
    <w:rsid w:val="00C72D2C"/>
    <w:rsid w:val="00C72E5F"/>
    <w:rsid w:val="00C72F0F"/>
    <w:rsid w:val="00C7308F"/>
    <w:rsid w:val="00C7344F"/>
    <w:rsid w:val="00C735AA"/>
    <w:rsid w:val="00C735B3"/>
    <w:rsid w:val="00C74233"/>
    <w:rsid w:val="00C7433F"/>
    <w:rsid w:val="00C74735"/>
    <w:rsid w:val="00C74810"/>
    <w:rsid w:val="00C74AE4"/>
    <w:rsid w:val="00C74FB1"/>
    <w:rsid w:val="00C7557C"/>
    <w:rsid w:val="00C75BA0"/>
    <w:rsid w:val="00C761F3"/>
    <w:rsid w:val="00C764E7"/>
    <w:rsid w:val="00C7653B"/>
    <w:rsid w:val="00C766AB"/>
    <w:rsid w:val="00C766E0"/>
    <w:rsid w:val="00C7678E"/>
    <w:rsid w:val="00C76B76"/>
    <w:rsid w:val="00C76BF7"/>
    <w:rsid w:val="00C77048"/>
    <w:rsid w:val="00C77389"/>
    <w:rsid w:val="00C776CD"/>
    <w:rsid w:val="00C77899"/>
    <w:rsid w:val="00C77D10"/>
    <w:rsid w:val="00C77E26"/>
    <w:rsid w:val="00C80423"/>
    <w:rsid w:val="00C8092D"/>
    <w:rsid w:val="00C811AC"/>
    <w:rsid w:val="00C8177F"/>
    <w:rsid w:val="00C817A5"/>
    <w:rsid w:val="00C81B95"/>
    <w:rsid w:val="00C81F32"/>
    <w:rsid w:val="00C8272C"/>
    <w:rsid w:val="00C8282B"/>
    <w:rsid w:val="00C82D86"/>
    <w:rsid w:val="00C83137"/>
    <w:rsid w:val="00C83458"/>
    <w:rsid w:val="00C8373F"/>
    <w:rsid w:val="00C83940"/>
    <w:rsid w:val="00C83961"/>
    <w:rsid w:val="00C84585"/>
    <w:rsid w:val="00C84965"/>
    <w:rsid w:val="00C84973"/>
    <w:rsid w:val="00C84A4F"/>
    <w:rsid w:val="00C84B79"/>
    <w:rsid w:val="00C857BF"/>
    <w:rsid w:val="00C85F81"/>
    <w:rsid w:val="00C86237"/>
    <w:rsid w:val="00C8641E"/>
    <w:rsid w:val="00C86431"/>
    <w:rsid w:val="00C864AE"/>
    <w:rsid w:val="00C86B8C"/>
    <w:rsid w:val="00C87300"/>
    <w:rsid w:val="00C879BC"/>
    <w:rsid w:val="00C900BE"/>
    <w:rsid w:val="00C902FC"/>
    <w:rsid w:val="00C906CE"/>
    <w:rsid w:val="00C90879"/>
    <w:rsid w:val="00C90D0A"/>
    <w:rsid w:val="00C90D89"/>
    <w:rsid w:val="00C90EDE"/>
    <w:rsid w:val="00C91078"/>
    <w:rsid w:val="00C91876"/>
    <w:rsid w:val="00C918B2"/>
    <w:rsid w:val="00C91D2B"/>
    <w:rsid w:val="00C9237D"/>
    <w:rsid w:val="00C923A3"/>
    <w:rsid w:val="00C923AC"/>
    <w:rsid w:val="00C92889"/>
    <w:rsid w:val="00C93801"/>
    <w:rsid w:val="00C9396E"/>
    <w:rsid w:val="00C93EC4"/>
    <w:rsid w:val="00C93ED2"/>
    <w:rsid w:val="00C93FBF"/>
    <w:rsid w:val="00C94157"/>
    <w:rsid w:val="00C942ED"/>
    <w:rsid w:val="00C94421"/>
    <w:rsid w:val="00C952F4"/>
    <w:rsid w:val="00C95301"/>
    <w:rsid w:val="00C95C5B"/>
    <w:rsid w:val="00C960E8"/>
    <w:rsid w:val="00C96289"/>
    <w:rsid w:val="00C96869"/>
    <w:rsid w:val="00C96BCA"/>
    <w:rsid w:val="00C97187"/>
    <w:rsid w:val="00C971F9"/>
    <w:rsid w:val="00CA0304"/>
    <w:rsid w:val="00CA0874"/>
    <w:rsid w:val="00CA0BD8"/>
    <w:rsid w:val="00CA0D2C"/>
    <w:rsid w:val="00CA2165"/>
    <w:rsid w:val="00CA2242"/>
    <w:rsid w:val="00CA25CA"/>
    <w:rsid w:val="00CA43C8"/>
    <w:rsid w:val="00CA4DFE"/>
    <w:rsid w:val="00CA4E73"/>
    <w:rsid w:val="00CA4FD7"/>
    <w:rsid w:val="00CA5249"/>
    <w:rsid w:val="00CA5627"/>
    <w:rsid w:val="00CA5BFD"/>
    <w:rsid w:val="00CA6250"/>
    <w:rsid w:val="00CA6392"/>
    <w:rsid w:val="00CA6495"/>
    <w:rsid w:val="00CA6DF3"/>
    <w:rsid w:val="00CA7220"/>
    <w:rsid w:val="00CA7CBB"/>
    <w:rsid w:val="00CA7E33"/>
    <w:rsid w:val="00CB0133"/>
    <w:rsid w:val="00CB06DE"/>
    <w:rsid w:val="00CB0F59"/>
    <w:rsid w:val="00CB103A"/>
    <w:rsid w:val="00CB13B4"/>
    <w:rsid w:val="00CB19BB"/>
    <w:rsid w:val="00CB1F41"/>
    <w:rsid w:val="00CB24EE"/>
    <w:rsid w:val="00CB2A6A"/>
    <w:rsid w:val="00CB36BA"/>
    <w:rsid w:val="00CB3C3A"/>
    <w:rsid w:val="00CB4257"/>
    <w:rsid w:val="00CB42EB"/>
    <w:rsid w:val="00CB4473"/>
    <w:rsid w:val="00CB4BA2"/>
    <w:rsid w:val="00CB55A3"/>
    <w:rsid w:val="00CB620E"/>
    <w:rsid w:val="00CB62F1"/>
    <w:rsid w:val="00CB784A"/>
    <w:rsid w:val="00CC072A"/>
    <w:rsid w:val="00CC0A34"/>
    <w:rsid w:val="00CC1006"/>
    <w:rsid w:val="00CC1574"/>
    <w:rsid w:val="00CC1817"/>
    <w:rsid w:val="00CC18A4"/>
    <w:rsid w:val="00CC2116"/>
    <w:rsid w:val="00CC28AB"/>
    <w:rsid w:val="00CC2C81"/>
    <w:rsid w:val="00CC2CBC"/>
    <w:rsid w:val="00CC301E"/>
    <w:rsid w:val="00CC37C6"/>
    <w:rsid w:val="00CC3C3E"/>
    <w:rsid w:val="00CC3FB1"/>
    <w:rsid w:val="00CC4241"/>
    <w:rsid w:val="00CC44CA"/>
    <w:rsid w:val="00CC4A18"/>
    <w:rsid w:val="00CC4CF4"/>
    <w:rsid w:val="00CC50EA"/>
    <w:rsid w:val="00CC5199"/>
    <w:rsid w:val="00CC5860"/>
    <w:rsid w:val="00CC5AAE"/>
    <w:rsid w:val="00CC5F1A"/>
    <w:rsid w:val="00CC6DB4"/>
    <w:rsid w:val="00CC7326"/>
    <w:rsid w:val="00CD0386"/>
    <w:rsid w:val="00CD05C7"/>
    <w:rsid w:val="00CD0CB9"/>
    <w:rsid w:val="00CD18DE"/>
    <w:rsid w:val="00CD1A2F"/>
    <w:rsid w:val="00CD1C47"/>
    <w:rsid w:val="00CD1EA3"/>
    <w:rsid w:val="00CD273B"/>
    <w:rsid w:val="00CD33D8"/>
    <w:rsid w:val="00CD3ACF"/>
    <w:rsid w:val="00CD41E2"/>
    <w:rsid w:val="00CD4DFD"/>
    <w:rsid w:val="00CD5799"/>
    <w:rsid w:val="00CD5DB6"/>
    <w:rsid w:val="00CD5DDB"/>
    <w:rsid w:val="00CD5F87"/>
    <w:rsid w:val="00CD62AB"/>
    <w:rsid w:val="00CD63BC"/>
    <w:rsid w:val="00CD6F34"/>
    <w:rsid w:val="00CD70AA"/>
    <w:rsid w:val="00CD77AE"/>
    <w:rsid w:val="00CD7EA6"/>
    <w:rsid w:val="00CD7F85"/>
    <w:rsid w:val="00CE15E1"/>
    <w:rsid w:val="00CE1CEA"/>
    <w:rsid w:val="00CE1CF5"/>
    <w:rsid w:val="00CE2257"/>
    <w:rsid w:val="00CE2885"/>
    <w:rsid w:val="00CE2E9C"/>
    <w:rsid w:val="00CE3CAE"/>
    <w:rsid w:val="00CE40B5"/>
    <w:rsid w:val="00CE4498"/>
    <w:rsid w:val="00CE49BF"/>
    <w:rsid w:val="00CE4D32"/>
    <w:rsid w:val="00CE4F21"/>
    <w:rsid w:val="00CE5892"/>
    <w:rsid w:val="00CE5AC0"/>
    <w:rsid w:val="00CE5D98"/>
    <w:rsid w:val="00CE6BF4"/>
    <w:rsid w:val="00CE7A00"/>
    <w:rsid w:val="00CE7A6C"/>
    <w:rsid w:val="00CE7AE7"/>
    <w:rsid w:val="00CF0027"/>
    <w:rsid w:val="00CF0096"/>
    <w:rsid w:val="00CF0FA7"/>
    <w:rsid w:val="00CF1187"/>
    <w:rsid w:val="00CF1F28"/>
    <w:rsid w:val="00CF21C5"/>
    <w:rsid w:val="00CF2208"/>
    <w:rsid w:val="00CF22E9"/>
    <w:rsid w:val="00CF249D"/>
    <w:rsid w:val="00CF27D4"/>
    <w:rsid w:val="00CF28BB"/>
    <w:rsid w:val="00CF2E36"/>
    <w:rsid w:val="00CF2FEA"/>
    <w:rsid w:val="00CF4A76"/>
    <w:rsid w:val="00CF5A76"/>
    <w:rsid w:val="00CF6EF1"/>
    <w:rsid w:val="00CF71B1"/>
    <w:rsid w:val="00CF7838"/>
    <w:rsid w:val="00D002BD"/>
    <w:rsid w:val="00D008C4"/>
    <w:rsid w:val="00D00D5C"/>
    <w:rsid w:val="00D02A1C"/>
    <w:rsid w:val="00D02BE2"/>
    <w:rsid w:val="00D035D2"/>
    <w:rsid w:val="00D03724"/>
    <w:rsid w:val="00D037A7"/>
    <w:rsid w:val="00D03C4A"/>
    <w:rsid w:val="00D03D84"/>
    <w:rsid w:val="00D046B8"/>
    <w:rsid w:val="00D04934"/>
    <w:rsid w:val="00D04E19"/>
    <w:rsid w:val="00D0511C"/>
    <w:rsid w:val="00D05867"/>
    <w:rsid w:val="00D05D7B"/>
    <w:rsid w:val="00D05DB7"/>
    <w:rsid w:val="00D0638E"/>
    <w:rsid w:val="00D06D96"/>
    <w:rsid w:val="00D07047"/>
    <w:rsid w:val="00D07460"/>
    <w:rsid w:val="00D0748A"/>
    <w:rsid w:val="00D07736"/>
    <w:rsid w:val="00D07AB1"/>
    <w:rsid w:val="00D101E6"/>
    <w:rsid w:val="00D10307"/>
    <w:rsid w:val="00D10F4F"/>
    <w:rsid w:val="00D111A7"/>
    <w:rsid w:val="00D1215A"/>
    <w:rsid w:val="00D1222F"/>
    <w:rsid w:val="00D12AD6"/>
    <w:rsid w:val="00D12EA2"/>
    <w:rsid w:val="00D12F26"/>
    <w:rsid w:val="00D1351A"/>
    <w:rsid w:val="00D1360E"/>
    <w:rsid w:val="00D136BB"/>
    <w:rsid w:val="00D1383C"/>
    <w:rsid w:val="00D13CB8"/>
    <w:rsid w:val="00D140FA"/>
    <w:rsid w:val="00D14345"/>
    <w:rsid w:val="00D14498"/>
    <w:rsid w:val="00D1469A"/>
    <w:rsid w:val="00D14923"/>
    <w:rsid w:val="00D14FB5"/>
    <w:rsid w:val="00D15AC7"/>
    <w:rsid w:val="00D1600C"/>
    <w:rsid w:val="00D16179"/>
    <w:rsid w:val="00D165D8"/>
    <w:rsid w:val="00D16A15"/>
    <w:rsid w:val="00D16AB5"/>
    <w:rsid w:val="00D16D9A"/>
    <w:rsid w:val="00D1734E"/>
    <w:rsid w:val="00D17458"/>
    <w:rsid w:val="00D1764C"/>
    <w:rsid w:val="00D17CD6"/>
    <w:rsid w:val="00D17E0F"/>
    <w:rsid w:val="00D17ED6"/>
    <w:rsid w:val="00D20565"/>
    <w:rsid w:val="00D205E4"/>
    <w:rsid w:val="00D20C68"/>
    <w:rsid w:val="00D21170"/>
    <w:rsid w:val="00D22381"/>
    <w:rsid w:val="00D22798"/>
    <w:rsid w:val="00D228C4"/>
    <w:rsid w:val="00D22B3B"/>
    <w:rsid w:val="00D22F3D"/>
    <w:rsid w:val="00D22F3E"/>
    <w:rsid w:val="00D232B1"/>
    <w:rsid w:val="00D23795"/>
    <w:rsid w:val="00D246EE"/>
    <w:rsid w:val="00D25725"/>
    <w:rsid w:val="00D25A35"/>
    <w:rsid w:val="00D25CB9"/>
    <w:rsid w:val="00D25CDC"/>
    <w:rsid w:val="00D25D6E"/>
    <w:rsid w:val="00D25FF9"/>
    <w:rsid w:val="00D26D54"/>
    <w:rsid w:val="00D2770A"/>
    <w:rsid w:val="00D27B1C"/>
    <w:rsid w:val="00D27D9E"/>
    <w:rsid w:val="00D31014"/>
    <w:rsid w:val="00D319B9"/>
    <w:rsid w:val="00D31CE7"/>
    <w:rsid w:val="00D3210C"/>
    <w:rsid w:val="00D33108"/>
    <w:rsid w:val="00D334D3"/>
    <w:rsid w:val="00D33662"/>
    <w:rsid w:val="00D33897"/>
    <w:rsid w:val="00D34428"/>
    <w:rsid w:val="00D34BFE"/>
    <w:rsid w:val="00D34C1A"/>
    <w:rsid w:val="00D34C68"/>
    <w:rsid w:val="00D34FD3"/>
    <w:rsid w:val="00D35530"/>
    <w:rsid w:val="00D355B7"/>
    <w:rsid w:val="00D36208"/>
    <w:rsid w:val="00D37AB5"/>
    <w:rsid w:val="00D40015"/>
    <w:rsid w:val="00D40A9F"/>
    <w:rsid w:val="00D40F1C"/>
    <w:rsid w:val="00D40F79"/>
    <w:rsid w:val="00D4112B"/>
    <w:rsid w:val="00D41191"/>
    <w:rsid w:val="00D412BA"/>
    <w:rsid w:val="00D415F2"/>
    <w:rsid w:val="00D416DB"/>
    <w:rsid w:val="00D4246C"/>
    <w:rsid w:val="00D4285B"/>
    <w:rsid w:val="00D43D62"/>
    <w:rsid w:val="00D447D9"/>
    <w:rsid w:val="00D44802"/>
    <w:rsid w:val="00D45515"/>
    <w:rsid w:val="00D4557B"/>
    <w:rsid w:val="00D45AD9"/>
    <w:rsid w:val="00D45F56"/>
    <w:rsid w:val="00D46040"/>
    <w:rsid w:val="00D46B24"/>
    <w:rsid w:val="00D47634"/>
    <w:rsid w:val="00D477CC"/>
    <w:rsid w:val="00D47958"/>
    <w:rsid w:val="00D50647"/>
    <w:rsid w:val="00D50B8F"/>
    <w:rsid w:val="00D5104E"/>
    <w:rsid w:val="00D511A6"/>
    <w:rsid w:val="00D5185C"/>
    <w:rsid w:val="00D51B32"/>
    <w:rsid w:val="00D522BF"/>
    <w:rsid w:val="00D52772"/>
    <w:rsid w:val="00D5280D"/>
    <w:rsid w:val="00D52F3F"/>
    <w:rsid w:val="00D533ED"/>
    <w:rsid w:val="00D54A7D"/>
    <w:rsid w:val="00D54B05"/>
    <w:rsid w:val="00D54BD3"/>
    <w:rsid w:val="00D54BF7"/>
    <w:rsid w:val="00D553AC"/>
    <w:rsid w:val="00D55686"/>
    <w:rsid w:val="00D556E5"/>
    <w:rsid w:val="00D556FB"/>
    <w:rsid w:val="00D557F1"/>
    <w:rsid w:val="00D55BC1"/>
    <w:rsid w:val="00D55BDB"/>
    <w:rsid w:val="00D55C11"/>
    <w:rsid w:val="00D56530"/>
    <w:rsid w:val="00D5717E"/>
    <w:rsid w:val="00D57438"/>
    <w:rsid w:val="00D577A3"/>
    <w:rsid w:val="00D57B17"/>
    <w:rsid w:val="00D57DC9"/>
    <w:rsid w:val="00D61188"/>
    <w:rsid w:val="00D61354"/>
    <w:rsid w:val="00D61AD0"/>
    <w:rsid w:val="00D61CD4"/>
    <w:rsid w:val="00D62150"/>
    <w:rsid w:val="00D62A91"/>
    <w:rsid w:val="00D62F9C"/>
    <w:rsid w:val="00D6320F"/>
    <w:rsid w:val="00D63960"/>
    <w:rsid w:val="00D64978"/>
    <w:rsid w:val="00D64EFF"/>
    <w:rsid w:val="00D6562F"/>
    <w:rsid w:val="00D65C20"/>
    <w:rsid w:val="00D66935"/>
    <w:rsid w:val="00D669E1"/>
    <w:rsid w:val="00D66B12"/>
    <w:rsid w:val="00D66BCD"/>
    <w:rsid w:val="00D66EDD"/>
    <w:rsid w:val="00D67DA3"/>
    <w:rsid w:val="00D70821"/>
    <w:rsid w:val="00D70BF0"/>
    <w:rsid w:val="00D71290"/>
    <w:rsid w:val="00D714F5"/>
    <w:rsid w:val="00D715D9"/>
    <w:rsid w:val="00D716F3"/>
    <w:rsid w:val="00D717F9"/>
    <w:rsid w:val="00D71893"/>
    <w:rsid w:val="00D7239E"/>
    <w:rsid w:val="00D72953"/>
    <w:rsid w:val="00D72C64"/>
    <w:rsid w:val="00D73B0A"/>
    <w:rsid w:val="00D744C0"/>
    <w:rsid w:val="00D74CC8"/>
    <w:rsid w:val="00D74CCD"/>
    <w:rsid w:val="00D755E9"/>
    <w:rsid w:val="00D758EE"/>
    <w:rsid w:val="00D75CAE"/>
    <w:rsid w:val="00D75D15"/>
    <w:rsid w:val="00D75EE1"/>
    <w:rsid w:val="00D76198"/>
    <w:rsid w:val="00D768F4"/>
    <w:rsid w:val="00D76A64"/>
    <w:rsid w:val="00D771B7"/>
    <w:rsid w:val="00D773E0"/>
    <w:rsid w:val="00D776A5"/>
    <w:rsid w:val="00D776CA"/>
    <w:rsid w:val="00D779A3"/>
    <w:rsid w:val="00D80539"/>
    <w:rsid w:val="00D80F50"/>
    <w:rsid w:val="00D8131F"/>
    <w:rsid w:val="00D8167F"/>
    <w:rsid w:val="00D818A9"/>
    <w:rsid w:val="00D81B1C"/>
    <w:rsid w:val="00D81BC0"/>
    <w:rsid w:val="00D81E43"/>
    <w:rsid w:val="00D81FAB"/>
    <w:rsid w:val="00D82947"/>
    <w:rsid w:val="00D82FE4"/>
    <w:rsid w:val="00D83074"/>
    <w:rsid w:val="00D832D0"/>
    <w:rsid w:val="00D839D6"/>
    <w:rsid w:val="00D83A15"/>
    <w:rsid w:val="00D83F40"/>
    <w:rsid w:val="00D84ABF"/>
    <w:rsid w:val="00D84C75"/>
    <w:rsid w:val="00D85349"/>
    <w:rsid w:val="00D85424"/>
    <w:rsid w:val="00D8583B"/>
    <w:rsid w:val="00D85CA5"/>
    <w:rsid w:val="00D85D77"/>
    <w:rsid w:val="00D85E76"/>
    <w:rsid w:val="00D8696B"/>
    <w:rsid w:val="00D872E9"/>
    <w:rsid w:val="00D9005F"/>
    <w:rsid w:val="00D907D3"/>
    <w:rsid w:val="00D90A0E"/>
    <w:rsid w:val="00D90E0B"/>
    <w:rsid w:val="00D92251"/>
    <w:rsid w:val="00D922ED"/>
    <w:rsid w:val="00D92436"/>
    <w:rsid w:val="00D925D9"/>
    <w:rsid w:val="00D92BF7"/>
    <w:rsid w:val="00D934B1"/>
    <w:rsid w:val="00D93746"/>
    <w:rsid w:val="00D937AD"/>
    <w:rsid w:val="00D93A16"/>
    <w:rsid w:val="00D940BD"/>
    <w:rsid w:val="00D94338"/>
    <w:rsid w:val="00D94954"/>
    <w:rsid w:val="00D949C1"/>
    <w:rsid w:val="00D94CD9"/>
    <w:rsid w:val="00D95667"/>
    <w:rsid w:val="00D96731"/>
    <w:rsid w:val="00D96A4A"/>
    <w:rsid w:val="00D974AC"/>
    <w:rsid w:val="00D975E7"/>
    <w:rsid w:val="00DA00E4"/>
    <w:rsid w:val="00DA0E45"/>
    <w:rsid w:val="00DA145D"/>
    <w:rsid w:val="00DA14ED"/>
    <w:rsid w:val="00DA2E8B"/>
    <w:rsid w:val="00DA304A"/>
    <w:rsid w:val="00DA3CD7"/>
    <w:rsid w:val="00DA5DB9"/>
    <w:rsid w:val="00DA6046"/>
    <w:rsid w:val="00DA6738"/>
    <w:rsid w:val="00DA6752"/>
    <w:rsid w:val="00DA6B82"/>
    <w:rsid w:val="00DB0C3B"/>
    <w:rsid w:val="00DB14FB"/>
    <w:rsid w:val="00DB1F56"/>
    <w:rsid w:val="00DB270C"/>
    <w:rsid w:val="00DB30E0"/>
    <w:rsid w:val="00DB31F0"/>
    <w:rsid w:val="00DB3478"/>
    <w:rsid w:val="00DB3D2A"/>
    <w:rsid w:val="00DB4579"/>
    <w:rsid w:val="00DB4BFE"/>
    <w:rsid w:val="00DB4FBE"/>
    <w:rsid w:val="00DB5228"/>
    <w:rsid w:val="00DB579E"/>
    <w:rsid w:val="00DB5D4B"/>
    <w:rsid w:val="00DB61BA"/>
    <w:rsid w:val="00DB6BF2"/>
    <w:rsid w:val="00DB6D35"/>
    <w:rsid w:val="00DB6E7A"/>
    <w:rsid w:val="00DB7EBC"/>
    <w:rsid w:val="00DC0F20"/>
    <w:rsid w:val="00DC175F"/>
    <w:rsid w:val="00DC189F"/>
    <w:rsid w:val="00DC1D54"/>
    <w:rsid w:val="00DC20C0"/>
    <w:rsid w:val="00DC2179"/>
    <w:rsid w:val="00DC2798"/>
    <w:rsid w:val="00DC2F8E"/>
    <w:rsid w:val="00DC398B"/>
    <w:rsid w:val="00DC3AFC"/>
    <w:rsid w:val="00DC3DC3"/>
    <w:rsid w:val="00DC4230"/>
    <w:rsid w:val="00DC42F1"/>
    <w:rsid w:val="00DC459B"/>
    <w:rsid w:val="00DC462D"/>
    <w:rsid w:val="00DC6713"/>
    <w:rsid w:val="00DC6B76"/>
    <w:rsid w:val="00DC6C9D"/>
    <w:rsid w:val="00DC6F33"/>
    <w:rsid w:val="00DC7317"/>
    <w:rsid w:val="00DC7ABD"/>
    <w:rsid w:val="00DC7AC0"/>
    <w:rsid w:val="00DD0062"/>
    <w:rsid w:val="00DD0B61"/>
    <w:rsid w:val="00DD0C7A"/>
    <w:rsid w:val="00DD0D17"/>
    <w:rsid w:val="00DD0ED6"/>
    <w:rsid w:val="00DD18AE"/>
    <w:rsid w:val="00DD1DEC"/>
    <w:rsid w:val="00DD1FAB"/>
    <w:rsid w:val="00DD2583"/>
    <w:rsid w:val="00DD2E0B"/>
    <w:rsid w:val="00DD2E3F"/>
    <w:rsid w:val="00DD2E57"/>
    <w:rsid w:val="00DD3E30"/>
    <w:rsid w:val="00DD40F2"/>
    <w:rsid w:val="00DD4327"/>
    <w:rsid w:val="00DD46DB"/>
    <w:rsid w:val="00DD52A7"/>
    <w:rsid w:val="00DD5374"/>
    <w:rsid w:val="00DD53C1"/>
    <w:rsid w:val="00DD587B"/>
    <w:rsid w:val="00DD612F"/>
    <w:rsid w:val="00DD744D"/>
    <w:rsid w:val="00DE02AF"/>
    <w:rsid w:val="00DE0412"/>
    <w:rsid w:val="00DE0510"/>
    <w:rsid w:val="00DE05E2"/>
    <w:rsid w:val="00DE0945"/>
    <w:rsid w:val="00DE0EFA"/>
    <w:rsid w:val="00DE1421"/>
    <w:rsid w:val="00DE1423"/>
    <w:rsid w:val="00DE17DD"/>
    <w:rsid w:val="00DE1EC1"/>
    <w:rsid w:val="00DE2018"/>
    <w:rsid w:val="00DE265A"/>
    <w:rsid w:val="00DE279D"/>
    <w:rsid w:val="00DE2B00"/>
    <w:rsid w:val="00DE2C90"/>
    <w:rsid w:val="00DE2D68"/>
    <w:rsid w:val="00DE2E91"/>
    <w:rsid w:val="00DE36B3"/>
    <w:rsid w:val="00DE3D15"/>
    <w:rsid w:val="00DE410F"/>
    <w:rsid w:val="00DE4355"/>
    <w:rsid w:val="00DE43E8"/>
    <w:rsid w:val="00DE44D3"/>
    <w:rsid w:val="00DE4B2A"/>
    <w:rsid w:val="00DE4BFA"/>
    <w:rsid w:val="00DE4EFE"/>
    <w:rsid w:val="00DE4F49"/>
    <w:rsid w:val="00DE51EB"/>
    <w:rsid w:val="00DE55EB"/>
    <w:rsid w:val="00DE5A4E"/>
    <w:rsid w:val="00DE5B1D"/>
    <w:rsid w:val="00DE5C1D"/>
    <w:rsid w:val="00DE5DD9"/>
    <w:rsid w:val="00DE5F83"/>
    <w:rsid w:val="00DE69DA"/>
    <w:rsid w:val="00DE6BCF"/>
    <w:rsid w:val="00DE6C34"/>
    <w:rsid w:val="00DE6C8E"/>
    <w:rsid w:val="00DE6CDD"/>
    <w:rsid w:val="00DE6E75"/>
    <w:rsid w:val="00DE7191"/>
    <w:rsid w:val="00DE7323"/>
    <w:rsid w:val="00DE74F5"/>
    <w:rsid w:val="00DF0057"/>
    <w:rsid w:val="00DF0360"/>
    <w:rsid w:val="00DF063C"/>
    <w:rsid w:val="00DF14A1"/>
    <w:rsid w:val="00DF206C"/>
    <w:rsid w:val="00DF2167"/>
    <w:rsid w:val="00DF2E7C"/>
    <w:rsid w:val="00DF2F87"/>
    <w:rsid w:val="00DF30D1"/>
    <w:rsid w:val="00DF3B61"/>
    <w:rsid w:val="00DF439E"/>
    <w:rsid w:val="00DF4596"/>
    <w:rsid w:val="00DF4E5A"/>
    <w:rsid w:val="00DF4EB4"/>
    <w:rsid w:val="00DF54D7"/>
    <w:rsid w:val="00DF6024"/>
    <w:rsid w:val="00DF6954"/>
    <w:rsid w:val="00DF75A1"/>
    <w:rsid w:val="00DF7D2F"/>
    <w:rsid w:val="00E007DD"/>
    <w:rsid w:val="00E00EE0"/>
    <w:rsid w:val="00E014D1"/>
    <w:rsid w:val="00E019AB"/>
    <w:rsid w:val="00E01E9A"/>
    <w:rsid w:val="00E01FC8"/>
    <w:rsid w:val="00E020A3"/>
    <w:rsid w:val="00E02835"/>
    <w:rsid w:val="00E02C9A"/>
    <w:rsid w:val="00E02D00"/>
    <w:rsid w:val="00E03564"/>
    <w:rsid w:val="00E0389C"/>
    <w:rsid w:val="00E0399F"/>
    <w:rsid w:val="00E04372"/>
    <w:rsid w:val="00E045FC"/>
    <w:rsid w:val="00E046D8"/>
    <w:rsid w:val="00E04796"/>
    <w:rsid w:val="00E04B86"/>
    <w:rsid w:val="00E0519B"/>
    <w:rsid w:val="00E0581B"/>
    <w:rsid w:val="00E060D7"/>
    <w:rsid w:val="00E0625A"/>
    <w:rsid w:val="00E06CE2"/>
    <w:rsid w:val="00E06FAC"/>
    <w:rsid w:val="00E07157"/>
    <w:rsid w:val="00E0722F"/>
    <w:rsid w:val="00E072C6"/>
    <w:rsid w:val="00E07857"/>
    <w:rsid w:val="00E100FC"/>
    <w:rsid w:val="00E10A12"/>
    <w:rsid w:val="00E10BA4"/>
    <w:rsid w:val="00E10C10"/>
    <w:rsid w:val="00E10D7D"/>
    <w:rsid w:val="00E10E07"/>
    <w:rsid w:val="00E111F7"/>
    <w:rsid w:val="00E11788"/>
    <w:rsid w:val="00E1297D"/>
    <w:rsid w:val="00E12D77"/>
    <w:rsid w:val="00E133B6"/>
    <w:rsid w:val="00E13838"/>
    <w:rsid w:val="00E13C57"/>
    <w:rsid w:val="00E14662"/>
    <w:rsid w:val="00E1486A"/>
    <w:rsid w:val="00E14E61"/>
    <w:rsid w:val="00E1506D"/>
    <w:rsid w:val="00E1525E"/>
    <w:rsid w:val="00E153C4"/>
    <w:rsid w:val="00E15756"/>
    <w:rsid w:val="00E15A2D"/>
    <w:rsid w:val="00E15D3A"/>
    <w:rsid w:val="00E15F65"/>
    <w:rsid w:val="00E16076"/>
    <w:rsid w:val="00E1623F"/>
    <w:rsid w:val="00E179CF"/>
    <w:rsid w:val="00E17F09"/>
    <w:rsid w:val="00E20C94"/>
    <w:rsid w:val="00E21049"/>
    <w:rsid w:val="00E212FC"/>
    <w:rsid w:val="00E21EAA"/>
    <w:rsid w:val="00E22DAC"/>
    <w:rsid w:val="00E22FE5"/>
    <w:rsid w:val="00E238DF"/>
    <w:rsid w:val="00E23D5E"/>
    <w:rsid w:val="00E24043"/>
    <w:rsid w:val="00E2406D"/>
    <w:rsid w:val="00E241EC"/>
    <w:rsid w:val="00E2459B"/>
    <w:rsid w:val="00E24761"/>
    <w:rsid w:val="00E25218"/>
    <w:rsid w:val="00E2522B"/>
    <w:rsid w:val="00E25463"/>
    <w:rsid w:val="00E257FC"/>
    <w:rsid w:val="00E26728"/>
    <w:rsid w:val="00E27117"/>
    <w:rsid w:val="00E272B8"/>
    <w:rsid w:val="00E279F9"/>
    <w:rsid w:val="00E27EAE"/>
    <w:rsid w:val="00E30543"/>
    <w:rsid w:val="00E31977"/>
    <w:rsid w:val="00E31A8B"/>
    <w:rsid w:val="00E31BFF"/>
    <w:rsid w:val="00E31CBB"/>
    <w:rsid w:val="00E32B4B"/>
    <w:rsid w:val="00E334D0"/>
    <w:rsid w:val="00E336E4"/>
    <w:rsid w:val="00E33859"/>
    <w:rsid w:val="00E33BA4"/>
    <w:rsid w:val="00E33DA3"/>
    <w:rsid w:val="00E3410A"/>
    <w:rsid w:val="00E343FF"/>
    <w:rsid w:val="00E34472"/>
    <w:rsid w:val="00E35582"/>
    <w:rsid w:val="00E35E28"/>
    <w:rsid w:val="00E36153"/>
    <w:rsid w:val="00E36160"/>
    <w:rsid w:val="00E36EFF"/>
    <w:rsid w:val="00E37298"/>
    <w:rsid w:val="00E37F9C"/>
    <w:rsid w:val="00E4059E"/>
    <w:rsid w:val="00E412DB"/>
    <w:rsid w:val="00E41DB9"/>
    <w:rsid w:val="00E41EC0"/>
    <w:rsid w:val="00E42046"/>
    <w:rsid w:val="00E42184"/>
    <w:rsid w:val="00E42434"/>
    <w:rsid w:val="00E42E7F"/>
    <w:rsid w:val="00E42F45"/>
    <w:rsid w:val="00E43593"/>
    <w:rsid w:val="00E43F44"/>
    <w:rsid w:val="00E43F55"/>
    <w:rsid w:val="00E440B0"/>
    <w:rsid w:val="00E447B8"/>
    <w:rsid w:val="00E44DE8"/>
    <w:rsid w:val="00E44EB5"/>
    <w:rsid w:val="00E45176"/>
    <w:rsid w:val="00E4563E"/>
    <w:rsid w:val="00E464EA"/>
    <w:rsid w:val="00E4658E"/>
    <w:rsid w:val="00E46CF5"/>
    <w:rsid w:val="00E476FA"/>
    <w:rsid w:val="00E47D3C"/>
    <w:rsid w:val="00E501CA"/>
    <w:rsid w:val="00E50BA8"/>
    <w:rsid w:val="00E50C19"/>
    <w:rsid w:val="00E50C2A"/>
    <w:rsid w:val="00E5188D"/>
    <w:rsid w:val="00E522D8"/>
    <w:rsid w:val="00E52CDA"/>
    <w:rsid w:val="00E52CF8"/>
    <w:rsid w:val="00E53AD9"/>
    <w:rsid w:val="00E53B92"/>
    <w:rsid w:val="00E54141"/>
    <w:rsid w:val="00E5460A"/>
    <w:rsid w:val="00E54C31"/>
    <w:rsid w:val="00E551B2"/>
    <w:rsid w:val="00E5539B"/>
    <w:rsid w:val="00E55DCF"/>
    <w:rsid w:val="00E5646A"/>
    <w:rsid w:val="00E5647D"/>
    <w:rsid w:val="00E5713D"/>
    <w:rsid w:val="00E573D9"/>
    <w:rsid w:val="00E575DF"/>
    <w:rsid w:val="00E57961"/>
    <w:rsid w:val="00E57F72"/>
    <w:rsid w:val="00E6012D"/>
    <w:rsid w:val="00E60B7D"/>
    <w:rsid w:val="00E60C21"/>
    <w:rsid w:val="00E60FED"/>
    <w:rsid w:val="00E61142"/>
    <w:rsid w:val="00E61322"/>
    <w:rsid w:val="00E614A2"/>
    <w:rsid w:val="00E61A42"/>
    <w:rsid w:val="00E6236E"/>
    <w:rsid w:val="00E627CC"/>
    <w:rsid w:val="00E62BF7"/>
    <w:rsid w:val="00E633C8"/>
    <w:rsid w:val="00E6359F"/>
    <w:rsid w:val="00E63E76"/>
    <w:rsid w:val="00E64C31"/>
    <w:rsid w:val="00E654EA"/>
    <w:rsid w:val="00E66B28"/>
    <w:rsid w:val="00E6700C"/>
    <w:rsid w:val="00E67212"/>
    <w:rsid w:val="00E67B44"/>
    <w:rsid w:val="00E702A4"/>
    <w:rsid w:val="00E705C5"/>
    <w:rsid w:val="00E70704"/>
    <w:rsid w:val="00E70D29"/>
    <w:rsid w:val="00E71182"/>
    <w:rsid w:val="00E7134A"/>
    <w:rsid w:val="00E71BAA"/>
    <w:rsid w:val="00E71E7E"/>
    <w:rsid w:val="00E72357"/>
    <w:rsid w:val="00E725A0"/>
    <w:rsid w:val="00E7281E"/>
    <w:rsid w:val="00E72955"/>
    <w:rsid w:val="00E7352E"/>
    <w:rsid w:val="00E7362E"/>
    <w:rsid w:val="00E73BE9"/>
    <w:rsid w:val="00E744FB"/>
    <w:rsid w:val="00E74CA6"/>
    <w:rsid w:val="00E74D2B"/>
    <w:rsid w:val="00E75075"/>
    <w:rsid w:val="00E7542C"/>
    <w:rsid w:val="00E75D0B"/>
    <w:rsid w:val="00E7634D"/>
    <w:rsid w:val="00E76D0D"/>
    <w:rsid w:val="00E77C02"/>
    <w:rsid w:val="00E77F0C"/>
    <w:rsid w:val="00E802F4"/>
    <w:rsid w:val="00E81CD6"/>
    <w:rsid w:val="00E81E48"/>
    <w:rsid w:val="00E82079"/>
    <w:rsid w:val="00E8258F"/>
    <w:rsid w:val="00E8295E"/>
    <w:rsid w:val="00E831C6"/>
    <w:rsid w:val="00E83236"/>
    <w:rsid w:val="00E835CF"/>
    <w:rsid w:val="00E83D84"/>
    <w:rsid w:val="00E83ED8"/>
    <w:rsid w:val="00E84A79"/>
    <w:rsid w:val="00E84AC0"/>
    <w:rsid w:val="00E84B56"/>
    <w:rsid w:val="00E850E5"/>
    <w:rsid w:val="00E85382"/>
    <w:rsid w:val="00E85486"/>
    <w:rsid w:val="00E854B8"/>
    <w:rsid w:val="00E85F44"/>
    <w:rsid w:val="00E86174"/>
    <w:rsid w:val="00E86660"/>
    <w:rsid w:val="00E874DE"/>
    <w:rsid w:val="00E877D0"/>
    <w:rsid w:val="00E87A6A"/>
    <w:rsid w:val="00E90568"/>
    <w:rsid w:val="00E906D4"/>
    <w:rsid w:val="00E9076A"/>
    <w:rsid w:val="00E90CD5"/>
    <w:rsid w:val="00E912C9"/>
    <w:rsid w:val="00E91391"/>
    <w:rsid w:val="00E913A4"/>
    <w:rsid w:val="00E91557"/>
    <w:rsid w:val="00E91570"/>
    <w:rsid w:val="00E91F7C"/>
    <w:rsid w:val="00E92201"/>
    <w:rsid w:val="00E92920"/>
    <w:rsid w:val="00E92E9D"/>
    <w:rsid w:val="00E92FBE"/>
    <w:rsid w:val="00E932AE"/>
    <w:rsid w:val="00E932FE"/>
    <w:rsid w:val="00E93A8F"/>
    <w:rsid w:val="00E93FE1"/>
    <w:rsid w:val="00E9420E"/>
    <w:rsid w:val="00E94467"/>
    <w:rsid w:val="00E9456B"/>
    <w:rsid w:val="00E9458B"/>
    <w:rsid w:val="00E950F6"/>
    <w:rsid w:val="00E95716"/>
    <w:rsid w:val="00E9576D"/>
    <w:rsid w:val="00E968BD"/>
    <w:rsid w:val="00E96E3F"/>
    <w:rsid w:val="00E96FD0"/>
    <w:rsid w:val="00E97776"/>
    <w:rsid w:val="00E97E1E"/>
    <w:rsid w:val="00EA05BA"/>
    <w:rsid w:val="00EA1971"/>
    <w:rsid w:val="00EA1CF7"/>
    <w:rsid w:val="00EA1D4D"/>
    <w:rsid w:val="00EA2056"/>
    <w:rsid w:val="00EA20D6"/>
    <w:rsid w:val="00EA2365"/>
    <w:rsid w:val="00EA26EE"/>
    <w:rsid w:val="00EA2A44"/>
    <w:rsid w:val="00EA2CB8"/>
    <w:rsid w:val="00EA3390"/>
    <w:rsid w:val="00EA3B21"/>
    <w:rsid w:val="00EA3BA3"/>
    <w:rsid w:val="00EA3D35"/>
    <w:rsid w:val="00EA4365"/>
    <w:rsid w:val="00EA450B"/>
    <w:rsid w:val="00EA45DA"/>
    <w:rsid w:val="00EA468D"/>
    <w:rsid w:val="00EA510A"/>
    <w:rsid w:val="00EA51E6"/>
    <w:rsid w:val="00EA5301"/>
    <w:rsid w:val="00EA5385"/>
    <w:rsid w:val="00EA5626"/>
    <w:rsid w:val="00EA5ED5"/>
    <w:rsid w:val="00EA673A"/>
    <w:rsid w:val="00EA7476"/>
    <w:rsid w:val="00EB0089"/>
    <w:rsid w:val="00EB0164"/>
    <w:rsid w:val="00EB01D9"/>
    <w:rsid w:val="00EB2062"/>
    <w:rsid w:val="00EB26F0"/>
    <w:rsid w:val="00EB27D4"/>
    <w:rsid w:val="00EB329D"/>
    <w:rsid w:val="00EB344E"/>
    <w:rsid w:val="00EB3A97"/>
    <w:rsid w:val="00EB3ADD"/>
    <w:rsid w:val="00EB3DD4"/>
    <w:rsid w:val="00EB421E"/>
    <w:rsid w:val="00EB432F"/>
    <w:rsid w:val="00EB444F"/>
    <w:rsid w:val="00EB44D8"/>
    <w:rsid w:val="00EB47DD"/>
    <w:rsid w:val="00EB5643"/>
    <w:rsid w:val="00EB5867"/>
    <w:rsid w:val="00EB5899"/>
    <w:rsid w:val="00EB5AA7"/>
    <w:rsid w:val="00EB5BFB"/>
    <w:rsid w:val="00EB5D2E"/>
    <w:rsid w:val="00EB633E"/>
    <w:rsid w:val="00EB6B40"/>
    <w:rsid w:val="00EB7800"/>
    <w:rsid w:val="00EB78A5"/>
    <w:rsid w:val="00EB7C4C"/>
    <w:rsid w:val="00EC06BF"/>
    <w:rsid w:val="00EC0A19"/>
    <w:rsid w:val="00EC0AC3"/>
    <w:rsid w:val="00EC0D7E"/>
    <w:rsid w:val="00EC1336"/>
    <w:rsid w:val="00EC142D"/>
    <w:rsid w:val="00EC1859"/>
    <w:rsid w:val="00EC18A4"/>
    <w:rsid w:val="00EC18C9"/>
    <w:rsid w:val="00EC19B0"/>
    <w:rsid w:val="00EC1C8B"/>
    <w:rsid w:val="00EC2745"/>
    <w:rsid w:val="00EC2A1E"/>
    <w:rsid w:val="00EC30E0"/>
    <w:rsid w:val="00EC3168"/>
    <w:rsid w:val="00EC31E7"/>
    <w:rsid w:val="00EC32CA"/>
    <w:rsid w:val="00EC3AF1"/>
    <w:rsid w:val="00EC4150"/>
    <w:rsid w:val="00EC434F"/>
    <w:rsid w:val="00EC43C3"/>
    <w:rsid w:val="00EC4E8A"/>
    <w:rsid w:val="00EC5590"/>
    <w:rsid w:val="00EC6547"/>
    <w:rsid w:val="00EC6678"/>
    <w:rsid w:val="00EC6C2F"/>
    <w:rsid w:val="00EC7548"/>
    <w:rsid w:val="00EC7719"/>
    <w:rsid w:val="00EC7BFE"/>
    <w:rsid w:val="00EC7D77"/>
    <w:rsid w:val="00ED0112"/>
    <w:rsid w:val="00ED048A"/>
    <w:rsid w:val="00ED060B"/>
    <w:rsid w:val="00ED0FAC"/>
    <w:rsid w:val="00ED1074"/>
    <w:rsid w:val="00ED1302"/>
    <w:rsid w:val="00ED20B9"/>
    <w:rsid w:val="00ED237B"/>
    <w:rsid w:val="00ED2636"/>
    <w:rsid w:val="00ED2AA5"/>
    <w:rsid w:val="00ED3190"/>
    <w:rsid w:val="00ED333B"/>
    <w:rsid w:val="00ED36BB"/>
    <w:rsid w:val="00ED3E1A"/>
    <w:rsid w:val="00ED3F24"/>
    <w:rsid w:val="00ED44E7"/>
    <w:rsid w:val="00ED4A17"/>
    <w:rsid w:val="00ED4B12"/>
    <w:rsid w:val="00ED4E0A"/>
    <w:rsid w:val="00ED51AF"/>
    <w:rsid w:val="00ED57EC"/>
    <w:rsid w:val="00ED5D59"/>
    <w:rsid w:val="00ED60B2"/>
    <w:rsid w:val="00ED6960"/>
    <w:rsid w:val="00ED6B83"/>
    <w:rsid w:val="00ED6D06"/>
    <w:rsid w:val="00ED72F3"/>
    <w:rsid w:val="00ED749F"/>
    <w:rsid w:val="00ED7608"/>
    <w:rsid w:val="00ED7761"/>
    <w:rsid w:val="00ED7B05"/>
    <w:rsid w:val="00ED7F92"/>
    <w:rsid w:val="00EE028E"/>
    <w:rsid w:val="00EE07A7"/>
    <w:rsid w:val="00EE0B98"/>
    <w:rsid w:val="00EE0F87"/>
    <w:rsid w:val="00EE10C7"/>
    <w:rsid w:val="00EE1583"/>
    <w:rsid w:val="00EE1661"/>
    <w:rsid w:val="00EE28D7"/>
    <w:rsid w:val="00EE2C1D"/>
    <w:rsid w:val="00EE3450"/>
    <w:rsid w:val="00EE3455"/>
    <w:rsid w:val="00EE3803"/>
    <w:rsid w:val="00EE3E69"/>
    <w:rsid w:val="00EE3E6E"/>
    <w:rsid w:val="00EE3FD7"/>
    <w:rsid w:val="00EE4A07"/>
    <w:rsid w:val="00EE4EAD"/>
    <w:rsid w:val="00EE5517"/>
    <w:rsid w:val="00EE56A9"/>
    <w:rsid w:val="00EE5F36"/>
    <w:rsid w:val="00EE60C5"/>
    <w:rsid w:val="00EE6417"/>
    <w:rsid w:val="00EE644F"/>
    <w:rsid w:val="00EE66D1"/>
    <w:rsid w:val="00EE6E0C"/>
    <w:rsid w:val="00EE6EA3"/>
    <w:rsid w:val="00EF1535"/>
    <w:rsid w:val="00EF19C6"/>
    <w:rsid w:val="00EF1AB6"/>
    <w:rsid w:val="00EF291C"/>
    <w:rsid w:val="00EF29B8"/>
    <w:rsid w:val="00EF4878"/>
    <w:rsid w:val="00EF5378"/>
    <w:rsid w:val="00EF5834"/>
    <w:rsid w:val="00EF5856"/>
    <w:rsid w:val="00EF5ED8"/>
    <w:rsid w:val="00EF5F76"/>
    <w:rsid w:val="00EF605D"/>
    <w:rsid w:val="00EF63D3"/>
    <w:rsid w:val="00EF66F1"/>
    <w:rsid w:val="00EF6A33"/>
    <w:rsid w:val="00EF6CC4"/>
    <w:rsid w:val="00EF7076"/>
    <w:rsid w:val="00EF7268"/>
    <w:rsid w:val="00EF743E"/>
    <w:rsid w:val="00EF7542"/>
    <w:rsid w:val="00EF7995"/>
    <w:rsid w:val="00F005B8"/>
    <w:rsid w:val="00F0081E"/>
    <w:rsid w:val="00F00EC8"/>
    <w:rsid w:val="00F015D6"/>
    <w:rsid w:val="00F01769"/>
    <w:rsid w:val="00F02BEF"/>
    <w:rsid w:val="00F0327D"/>
    <w:rsid w:val="00F033A9"/>
    <w:rsid w:val="00F03656"/>
    <w:rsid w:val="00F037DA"/>
    <w:rsid w:val="00F03F85"/>
    <w:rsid w:val="00F04145"/>
    <w:rsid w:val="00F044A3"/>
    <w:rsid w:val="00F04577"/>
    <w:rsid w:val="00F04DBA"/>
    <w:rsid w:val="00F050E6"/>
    <w:rsid w:val="00F054EE"/>
    <w:rsid w:val="00F05BBA"/>
    <w:rsid w:val="00F05E01"/>
    <w:rsid w:val="00F062F3"/>
    <w:rsid w:val="00F0674F"/>
    <w:rsid w:val="00F06A38"/>
    <w:rsid w:val="00F07500"/>
    <w:rsid w:val="00F076C7"/>
    <w:rsid w:val="00F10258"/>
    <w:rsid w:val="00F10365"/>
    <w:rsid w:val="00F108DF"/>
    <w:rsid w:val="00F1122C"/>
    <w:rsid w:val="00F11499"/>
    <w:rsid w:val="00F1149C"/>
    <w:rsid w:val="00F11575"/>
    <w:rsid w:val="00F11581"/>
    <w:rsid w:val="00F11B9A"/>
    <w:rsid w:val="00F1207D"/>
    <w:rsid w:val="00F121BF"/>
    <w:rsid w:val="00F12308"/>
    <w:rsid w:val="00F127A7"/>
    <w:rsid w:val="00F128CA"/>
    <w:rsid w:val="00F12AEC"/>
    <w:rsid w:val="00F12DC2"/>
    <w:rsid w:val="00F1323E"/>
    <w:rsid w:val="00F13521"/>
    <w:rsid w:val="00F13A01"/>
    <w:rsid w:val="00F13F3F"/>
    <w:rsid w:val="00F14001"/>
    <w:rsid w:val="00F14913"/>
    <w:rsid w:val="00F15079"/>
    <w:rsid w:val="00F150EC"/>
    <w:rsid w:val="00F15410"/>
    <w:rsid w:val="00F16052"/>
    <w:rsid w:val="00F162F3"/>
    <w:rsid w:val="00F164F9"/>
    <w:rsid w:val="00F16781"/>
    <w:rsid w:val="00F16826"/>
    <w:rsid w:val="00F16C50"/>
    <w:rsid w:val="00F1703A"/>
    <w:rsid w:val="00F1706C"/>
    <w:rsid w:val="00F1764E"/>
    <w:rsid w:val="00F1770B"/>
    <w:rsid w:val="00F17940"/>
    <w:rsid w:val="00F17B2E"/>
    <w:rsid w:val="00F17C0D"/>
    <w:rsid w:val="00F200DC"/>
    <w:rsid w:val="00F202E7"/>
    <w:rsid w:val="00F2070A"/>
    <w:rsid w:val="00F214AF"/>
    <w:rsid w:val="00F21686"/>
    <w:rsid w:val="00F21722"/>
    <w:rsid w:val="00F21BED"/>
    <w:rsid w:val="00F21CC9"/>
    <w:rsid w:val="00F21EBB"/>
    <w:rsid w:val="00F21FEF"/>
    <w:rsid w:val="00F226A9"/>
    <w:rsid w:val="00F22E63"/>
    <w:rsid w:val="00F233E3"/>
    <w:rsid w:val="00F23460"/>
    <w:rsid w:val="00F23569"/>
    <w:rsid w:val="00F240E6"/>
    <w:rsid w:val="00F2448A"/>
    <w:rsid w:val="00F24E30"/>
    <w:rsid w:val="00F252A7"/>
    <w:rsid w:val="00F254AB"/>
    <w:rsid w:val="00F254EE"/>
    <w:rsid w:val="00F258F2"/>
    <w:rsid w:val="00F25A3D"/>
    <w:rsid w:val="00F25DD2"/>
    <w:rsid w:val="00F25FDB"/>
    <w:rsid w:val="00F26495"/>
    <w:rsid w:val="00F26A4B"/>
    <w:rsid w:val="00F26F1F"/>
    <w:rsid w:val="00F270C8"/>
    <w:rsid w:val="00F273F4"/>
    <w:rsid w:val="00F314DC"/>
    <w:rsid w:val="00F3194A"/>
    <w:rsid w:val="00F31AB9"/>
    <w:rsid w:val="00F324E7"/>
    <w:rsid w:val="00F328FC"/>
    <w:rsid w:val="00F32A29"/>
    <w:rsid w:val="00F32C65"/>
    <w:rsid w:val="00F32C77"/>
    <w:rsid w:val="00F3349E"/>
    <w:rsid w:val="00F3432F"/>
    <w:rsid w:val="00F346E2"/>
    <w:rsid w:val="00F351E0"/>
    <w:rsid w:val="00F35388"/>
    <w:rsid w:val="00F35678"/>
    <w:rsid w:val="00F3576D"/>
    <w:rsid w:val="00F35883"/>
    <w:rsid w:val="00F362E5"/>
    <w:rsid w:val="00F36670"/>
    <w:rsid w:val="00F3689D"/>
    <w:rsid w:val="00F36CC3"/>
    <w:rsid w:val="00F36D5C"/>
    <w:rsid w:val="00F375C1"/>
    <w:rsid w:val="00F37C52"/>
    <w:rsid w:val="00F37D2A"/>
    <w:rsid w:val="00F4021A"/>
    <w:rsid w:val="00F40492"/>
    <w:rsid w:val="00F404EB"/>
    <w:rsid w:val="00F40563"/>
    <w:rsid w:val="00F40636"/>
    <w:rsid w:val="00F40D8C"/>
    <w:rsid w:val="00F410E8"/>
    <w:rsid w:val="00F42288"/>
    <w:rsid w:val="00F42B4F"/>
    <w:rsid w:val="00F4302B"/>
    <w:rsid w:val="00F43322"/>
    <w:rsid w:val="00F433C8"/>
    <w:rsid w:val="00F43426"/>
    <w:rsid w:val="00F43968"/>
    <w:rsid w:val="00F43B45"/>
    <w:rsid w:val="00F43EF7"/>
    <w:rsid w:val="00F44286"/>
    <w:rsid w:val="00F44494"/>
    <w:rsid w:val="00F4466F"/>
    <w:rsid w:val="00F44BA9"/>
    <w:rsid w:val="00F44F54"/>
    <w:rsid w:val="00F451C0"/>
    <w:rsid w:val="00F454CA"/>
    <w:rsid w:val="00F45CAD"/>
    <w:rsid w:val="00F46D47"/>
    <w:rsid w:val="00F47D85"/>
    <w:rsid w:val="00F50791"/>
    <w:rsid w:val="00F50BC1"/>
    <w:rsid w:val="00F50DA7"/>
    <w:rsid w:val="00F51057"/>
    <w:rsid w:val="00F51122"/>
    <w:rsid w:val="00F5113F"/>
    <w:rsid w:val="00F51BA6"/>
    <w:rsid w:val="00F52421"/>
    <w:rsid w:val="00F5250B"/>
    <w:rsid w:val="00F52729"/>
    <w:rsid w:val="00F5292D"/>
    <w:rsid w:val="00F530A7"/>
    <w:rsid w:val="00F534E5"/>
    <w:rsid w:val="00F53DD5"/>
    <w:rsid w:val="00F54473"/>
    <w:rsid w:val="00F54B2A"/>
    <w:rsid w:val="00F54F1F"/>
    <w:rsid w:val="00F5581D"/>
    <w:rsid w:val="00F558AE"/>
    <w:rsid w:val="00F5592A"/>
    <w:rsid w:val="00F55A7E"/>
    <w:rsid w:val="00F55D02"/>
    <w:rsid w:val="00F56CA0"/>
    <w:rsid w:val="00F571DE"/>
    <w:rsid w:val="00F57322"/>
    <w:rsid w:val="00F573FC"/>
    <w:rsid w:val="00F57418"/>
    <w:rsid w:val="00F57CB1"/>
    <w:rsid w:val="00F6030E"/>
    <w:rsid w:val="00F6052D"/>
    <w:rsid w:val="00F60FA0"/>
    <w:rsid w:val="00F6131B"/>
    <w:rsid w:val="00F619D5"/>
    <w:rsid w:val="00F61CBD"/>
    <w:rsid w:val="00F62095"/>
    <w:rsid w:val="00F62512"/>
    <w:rsid w:val="00F627F8"/>
    <w:rsid w:val="00F62DDE"/>
    <w:rsid w:val="00F62F18"/>
    <w:rsid w:val="00F63319"/>
    <w:rsid w:val="00F63841"/>
    <w:rsid w:val="00F64A78"/>
    <w:rsid w:val="00F64D84"/>
    <w:rsid w:val="00F64EFB"/>
    <w:rsid w:val="00F65326"/>
    <w:rsid w:val="00F659B3"/>
    <w:rsid w:val="00F65BBB"/>
    <w:rsid w:val="00F65C47"/>
    <w:rsid w:val="00F65CD6"/>
    <w:rsid w:val="00F65E5B"/>
    <w:rsid w:val="00F665C1"/>
    <w:rsid w:val="00F66707"/>
    <w:rsid w:val="00F66730"/>
    <w:rsid w:val="00F6674C"/>
    <w:rsid w:val="00F6690D"/>
    <w:rsid w:val="00F66E98"/>
    <w:rsid w:val="00F6700C"/>
    <w:rsid w:val="00F67779"/>
    <w:rsid w:val="00F67F37"/>
    <w:rsid w:val="00F701CA"/>
    <w:rsid w:val="00F7058B"/>
    <w:rsid w:val="00F70C31"/>
    <w:rsid w:val="00F70D49"/>
    <w:rsid w:val="00F70D4C"/>
    <w:rsid w:val="00F710BC"/>
    <w:rsid w:val="00F71231"/>
    <w:rsid w:val="00F71483"/>
    <w:rsid w:val="00F71885"/>
    <w:rsid w:val="00F71D51"/>
    <w:rsid w:val="00F71E9E"/>
    <w:rsid w:val="00F7270D"/>
    <w:rsid w:val="00F72B5B"/>
    <w:rsid w:val="00F7360A"/>
    <w:rsid w:val="00F740EF"/>
    <w:rsid w:val="00F74589"/>
    <w:rsid w:val="00F74DA4"/>
    <w:rsid w:val="00F75147"/>
    <w:rsid w:val="00F75727"/>
    <w:rsid w:val="00F75939"/>
    <w:rsid w:val="00F764E8"/>
    <w:rsid w:val="00F76793"/>
    <w:rsid w:val="00F76F8D"/>
    <w:rsid w:val="00F7781E"/>
    <w:rsid w:val="00F80AB1"/>
    <w:rsid w:val="00F80BCC"/>
    <w:rsid w:val="00F81398"/>
    <w:rsid w:val="00F816A8"/>
    <w:rsid w:val="00F817AB"/>
    <w:rsid w:val="00F8189D"/>
    <w:rsid w:val="00F81972"/>
    <w:rsid w:val="00F81A84"/>
    <w:rsid w:val="00F81B4C"/>
    <w:rsid w:val="00F81BFE"/>
    <w:rsid w:val="00F82431"/>
    <w:rsid w:val="00F825E7"/>
    <w:rsid w:val="00F82E1C"/>
    <w:rsid w:val="00F833AD"/>
    <w:rsid w:val="00F835FB"/>
    <w:rsid w:val="00F83D56"/>
    <w:rsid w:val="00F847DF"/>
    <w:rsid w:val="00F84EF5"/>
    <w:rsid w:val="00F84F14"/>
    <w:rsid w:val="00F8537F"/>
    <w:rsid w:val="00F856AB"/>
    <w:rsid w:val="00F858E9"/>
    <w:rsid w:val="00F85F9B"/>
    <w:rsid w:val="00F86619"/>
    <w:rsid w:val="00F873DF"/>
    <w:rsid w:val="00F90177"/>
    <w:rsid w:val="00F9052D"/>
    <w:rsid w:val="00F90783"/>
    <w:rsid w:val="00F90F22"/>
    <w:rsid w:val="00F91338"/>
    <w:rsid w:val="00F917CF"/>
    <w:rsid w:val="00F91A28"/>
    <w:rsid w:val="00F91A97"/>
    <w:rsid w:val="00F91F16"/>
    <w:rsid w:val="00F927D5"/>
    <w:rsid w:val="00F92EC2"/>
    <w:rsid w:val="00F934FC"/>
    <w:rsid w:val="00F939B7"/>
    <w:rsid w:val="00F93DB5"/>
    <w:rsid w:val="00F9508B"/>
    <w:rsid w:val="00F957BF"/>
    <w:rsid w:val="00F95B79"/>
    <w:rsid w:val="00F95F55"/>
    <w:rsid w:val="00F9673A"/>
    <w:rsid w:val="00F96925"/>
    <w:rsid w:val="00F96C5B"/>
    <w:rsid w:val="00F96CC2"/>
    <w:rsid w:val="00F971B7"/>
    <w:rsid w:val="00F9720F"/>
    <w:rsid w:val="00F976BE"/>
    <w:rsid w:val="00F97955"/>
    <w:rsid w:val="00F97E5D"/>
    <w:rsid w:val="00FA0369"/>
    <w:rsid w:val="00FA056E"/>
    <w:rsid w:val="00FA0D1F"/>
    <w:rsid w:val="00FA0F09"/>
    <w:rsid w:val="00FA1805"/>
    <w:rsid w:val="00FA191C"/>
    <w:rsid w:val="00FA1B8F"/>
    <w:rsid w:val="00FA24F6"/>
    <w:rsid w:val="00FA268E"/>
    <w:rsid w:val="00FA2B26"/>
    <w:rsid w:val="00FA2FCD"/>
    <w:rsid w:val="00FA3497"/>
    <w:rsid w:val="00FA3B36"/>
    <w:rsid w:val="00FA3D98"/>
    <w:rsid w:val="00FA493E"/>
    <w:rsid w:val="00FA4A84"/>
    <w:rsid w:val="00FA5488"/>
    <w:rsid w:val="00FA54CE"/>
    <w:rsid w:val="00FA5881"/>
    <w:rsid w:val="00FA5A0F"/>
    <w:rsid w:val="00FA5A9B"/>
    <w:rsid w:val="00FA60C2"/>
    <w:rsid w:val="00FA65F7"/>
    <w:rsid w:val="00FA6CC3"/>
    <w:rsid w:val="00FA6FDF"/>
    <w:rsid w:val="00FA72EA"/>
    <w:rsid w:val="00FA7394"/>
    <w:rsid w:val="00FA749E"/>
    <w:rsid w:val="00FA75B8"/>
    <w:rsid w:val="00FA7F61"/>
    <w:rsid w:val="00FB0D91"/>
    <w:rsid w:val="00FB11E2"/>
    <w:rsid w:val="00FB1A16"/>
    <w:rsid w:val="00FB1E02"/>
    <w:rsid w:val="00FB2519"/>
    <w:rsid w:val="00FB2977"/>
    <w:rsid w:val="00FB2979"/>
    <w:rsid w:val="00FB2AF2"/>
    <w:rsid w:val="00FB3744"/>
    <w:rsid w:val="00FB4131"/>
    <w:rsid w:val="00FB5239"/>
    <w:rsid w:val="00FB53CC"/>
    <w:rsid w:val="00FB55DF"/>
    <w:rsid w:val="00FB5ADC"/>
    <w:rsid w:val="00FB5EA5"/>
    <w:rsid w:val="00FB6C81"/>
    <w:rsid w:val="00FB6CBE"/>
    <w:rsid w:val="00FB6F66"/>
    <w:rsid w:val="00FB7508"/>
    <w:rsid w:val="00FB75AA"/>
    <w:rsid w:val="00FB7605"/>
    <w:rsid w:val="00FB7AF0"/>
    <w:rsid w:val="00FB7B39"/>
    <w:rsid w:val="00FB7E79"/>
    <w:rsid w:val="00FC04E2"/>
    <w:rsid w:val="00FC05B0"/>
    <w:rsid w:val="00FC0BAD"/>
    <w:rsid w:val="00FC0BCE"/>
    <w:rsid w:val="00FC0D4D"/>
    <w:rsid w:val="00FC1650"/>
    <w:rsid w:val="00FC19CB"/>
    <w:rsid w:val="00FC1C65"/>
    <w:rsid w:val="00FC1E90"/>
    <w:rsid w:val="00FC265E"/>
    <w:rsid w:val="00FC2CED"/>
    <w:rsid w:val="00FC327E"/>
    <w:rsid w:val="00FC367C"/>
    <w:rsid w:val="00FC36A3"/>
    <w:rsid w:val="00FC3E02"/>
    <w:rsid w:val="00FC43C4"/>
    <w:rsid w:val="00FC4E7F"/>
    <w:rsid w:val="00FC50B7"/>
    <w:rsid w:val="00FC5201"/>
    <w:rsid w:val="00FC52EB"/>
    <w:rsid w:val="00FC5674"/>
    <w:rsid w:val="00FC6297"/>
    <w:rsid w:val="00FC6FA4"/>
    <w:rsid w:val="00FC70D9"/>
    <w:rsid w:val="00FC78B1"/>
    <w:rsid w:val="00FD007F"/>
    <w:rsid w:val="00FD0737"/>
    <w:rsid w:val="00FD0A5F"/>
    <w:rsid w:val="00FD0D2C"/>
    <w:rsid w:val="00FD17F8"/>
    <w:rsid w:val="00FD1EAA"/>
    <w:rsid w:val="00FD2B51"/>
    <w:rsid w:val="00FD2F07"/>
    <w:rsid w:val="00FD381F"/>
    <w:rsid w:val="00FD38CF"/>
    <w:rsid w:val="00FD3B55"/>
    <w:rsid w:val="00FD3C57"/>
    <w:rsid w:val="00FD3D67"/>
    <w:rsid w:val="00FD3DB7"/>
    <w:rsid w:val="00FD49E6"/>
    <w:rsid w:val="00FD4C65"/>
    <w:rsid w:val="00FD4DA7"/>
    <w:rsid w:val="00FD5580"/>
    <w:rsid w:val="00FD579E"/>
    <w:rsid w:val="00FD66C7"/>
    <w:rsid w:val="00FD6733"/>
    <w:rsid w:val="00FD6978"/>
    <w:rsid w:val="00FD6ADB"/>
    <w:rsid w:val="00FD732B"/>
    <w:rsid w:val="00FE0548"/>
    <w:rsid w:val="00FE06D3"/>
    <w:rsid w:val="00FE0736"/>
    <w:rsid w:val="00FE1974"/>
    <w:rsid w:val="00FE1980"/>
    <w:rsid w:val="00FE1AC5"/>
    <w:rsid w:val="00FE254F"/>
    <w:rsid w:val="00FE2C1E"/>
    <w:rsid w:val="00FE2DBE"/>
    <w:rsid w:val="00FE2DCE"/>
    <w:rsid w:val="00FE3120"/>
    <w:rsid w:val="00FE358B"/>
    <w:rsid w:val="00FE3657"/>
    <w:rsid w:val="00FE40B5"/>
    <w:rsid w:val="00FE44C4"/>
    <w:rsid w:val="00FE44C7"/>
    <w:rsid w:val="00FE4DF0"/>
    <w:rsid w:val="00FE5371"/>
    <w:rsid w:val="00FE57F1"/>
    <w:rsid w:val="00FE6278"/>
    <w:rsid w:val="00FE635D"/>
    <w:rsid w:val="00FE66E5"/>
    <w:rsid w:val="00FE6B96"/>
    <w:rsid w:val="00FE6E52"/>
    <w:rsid w:val="00FE7431"/>
    <w:rsid w:val="00FE7893"/>
    <w:rsid w:val="00FE7E92"/>
    <w:rsid w:val="00FF127A"/>
    <w:rsid w:val="00FF2194"/>
    <w:rsid w:val="00FF2AEA"/>
    <w:rsid w:val="00FF2D57"/>
    <w:rsid w:val="00FF3271"/>
    <w:rsid w:val="00FF3423"/>
    <w:rsid w:val="00FF365A"/>
    <w:rsid w:val="00FF3D88"/>
    <w:rsid w:val="00FF3DB6"/>
    <w:rsid w:val="00FF3F65"/>
    <w:rsid w:val="00FF4541"/>
    <w:rsid w:val="00FF45CC"/>
    <w:rsid w:val="00FF45E6"/>
    <w:rsid w:val="00FF4EAE"/>
    <w:rsid w:val="00FF52CF"/>
    <w:rsid w:val="00FF567B"/>
    <w:rsid w:val="00FF5F2B"/>
    <w:rsid w:val="00FF703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31C"/>
    <w:pPr>
      <w:spacing w:after="200" w:line="276" w:lineRule="auto"/>
    </w:pPr>
    <w:rPr>
      <w:rFonts w:cs="Times New Roman"/>
      <w:sz w:val="22"/>
      <w:szCs w:val="22"/>
    </w:rPr>
  </w:style>
  <w:style w:type="paragraph" w:styleId="1">
    <w:name w:val="heading 1"/>
    <w:basedOn w:val="a"/>
    <w:next w:val="a"/>
    <w:link w:val="10"/>
    <w:uiPriority w:val="9"/>
    <w:qFormat/>
    <w:rsid w:val="00BC413C"/>
    <w:pPr>
      <w:keepNext/>
      <w:spacing w:after="0" w:line="240" w:lineRule="auto"/>
      <w:jc w:val="right"/>
      <w:outlineLvl w:val="0"/>
    </w:pPr>
    <w:rPr>
      <w:rFonts w:ascii="Arial" w:hAnsi="Arial" w:cs="Arial"/>
      <w:b/>
      <w:bCs/>
      <w:sz w:val="24"/>
      <w:szCs w:val="24"/>
    </w:rPr>
  </w:style>
  <w:style w:type="paragraph" w:styleId="2">
    <w:name w:val="heading 2"/>
    <w:basedOn w:val="a"/>
    <w:next w:val="a"/>
    <w:link w:val="20"/>
    <w:uiPriority w:val="9"/>
    <w:qFormat/>
    <w:rsid w:val="00BC413C"/>
    <w:pPr>
      <w:keepNext/>
      <w:spacing w:after="0" w:line="240" w:lineRule="auto"/>
      <w:jc w:val="center"/>
      <w:outlineLvl w:val="1"/>
    </w:pPr>
    <w:rPr>
      <w:rFonts w:ascii="Arial" w:hAnsi="Arial" w:cs="Arial"/>
      <w:b/>
      <w:bCs/>
      <w:sz w:val="36"/>
      <w:szCs w:val="36"/>
    </w:rPr>
  </w:style>
  <w:style w:type="paragraph" w:styleId="3">
    <w:name w:val="heading 3"/>
    <w:basedOn w:val="a"/>
    <w:next w:val="a"/>
    <w:link w:val="30"/>
    <w:uiPriority w:val="9"/>
    <w:qFormat/>
    <w:rsid w:val="00904BBB"/>
    <w:pPr>
      <w:keepNext/>
      <w:spacing w:after="0" w:line="240" w:lineRule="auto"/>
      <w:jc w:val="center"/>
      <w:outlineLvl w:val="2"/>
    </w:pPr>
    <w:rPr>
      <w:rFonts w:ascii="Arial" w:hAnsi="Arial" w:cs="Arial"/>
      <w:b/>
      <w:bCs/>
      <w:spacing w:val="60"/>
      <w:sz w:val="28"/>
      <w:szCs w:val="28"/>
    </w:rPr>
  </w:style>
  <w:style w:type="paragraph" w:styleId="40">
    <w:name w:val="heading 4"/>
    <w:basedOn w:val="a"/>
    <w:next w:val="a"/>
    <w:link w:val="41"/>
    <w:uiPriority w:val="9"/>
    <w:qFormat/>
    <w:rsid w:val="00BC413C"/>
    <w:pPr>
      <w:keepNext/>
      <w:spacing w:after="0" w:line="240" w:lineRule="auto"/>
      <w:ind w:firstLine="720"/>
      <w:jc w:val="both"/>
      <w:outlineLvl w:val="3"/>
    </w:pPr>
    <w:rPr>
      <w:rFonts w:ascii="Arial" w:hAnsi="Arial" w:cs="Arial"/>
      <w:b/>
      <w:bCs/>
      <w:sz w:val="28"/>
      <w:szCs w:val="28"/>
    </w:rPr>
  </w:style>
  <w:style w:type="paragraph" w:styleId="5">
    <w:name w:val="heading 5"/>
    <w:basedOn w:val="a"/>
    <w:next w:val="a"/>
    <w:link w:val="50"/>
    <w:uiPriority w:val="9"/>
    <w:qFormat/>
    <w:rsid w:val="00BC413C"/>
    <w:pPr>
      <w:keepNext/>
      <w:spacing w:after="0" w:line="240" w:lineRule="auto"/>
      <w:jc w:val="both"/>
      <w:outlineLvl w:val="4"/>
    </w:pPr>
    <w:rPr>
      <w:rFonts w:ascii="Times New Roman" w:hAnsi="Times New Roman"/>
      <w:sz w:val="28"/>
      <w:szCs w:val="28"/>
    </w:rPr>
  </w:style>
  <w:style w:type="paragraph" w:styleId="6">
    <w:name w:val="heading 6"/>
    <w:basedOn w:val="a"/>
    <w:next w:val="a"/>
    <w:link w:val="60"/>
    <w:uiPriority w:val="9"/>
    <w:qFormat/>
    <w:rsid w:val="00BC413C"/>
    <w:pPr>
      <w:keepNext/>
      <w:spacing w:after="0" w:line="240" w:lineRule="auto"/>
      <w:jc w:val="center"/>
      <w:outlineLvl w:val="5"/>
    </w:pPr>
    <w:rPr>
      <w:rFonts w:ascii="Arial" w:hAnsi="Arial" w:cs="Arial"/>
      <w:b/>
      <w:bCs/>
      <w:sz w:val="32"/>
      <w:szCs w:val="32"/>
    </w:rPr>
  </w:style>
  <w:style w:type="paragraph" w:styleId="7">
    <w:name w:val="heading 7"/>
    <w:basedOn w:val="a"/>
    <w:next w:val="a"/>
    <w:link w:val="70"/>
    <w:uiPriority w:val="9"/>
    <w:qFormat/>
    <w:locked/>
    <w:rsid w:val="000F4EEB"/>
    <w:pPr>
      <w:keepNext/>
      <w:tabs>
        <w:tab w:val="center" w:pos="4513"/>
      </w:tabs>
      <w:spacing w:after="0" w:line="240" w:lineRule="auto"/>
      <w:ind w:right="42"/>
      <w:jc w:val="center"/>
      <w:outlineLvl w:val="6"/>
    </w:pPr>
    <w:rPr>
      <w:sz w:val="24"/>
      <w:szCs w:val="24"/>
    </w:rPr>
  </w:style>
  <w:style w:type="paragraph" w:styleId="8">
    <w:name w:val="heading 8"/>
    <w:basedOn w:val="a"/>
    <w:next w:val="a"/>
    <w:link w:val="80"/>
    <w:uiPriority w:val="9"/>
    <w:unhideWhenUsed/>
    <w:qFormat/>
    <w:locked/>
    <w:rsid w:val="009B00F1"/>
    <w:pPr>
      <w:spacing w:before="240" w:after="60"/>
      <w:outlineLvl w:val="7"/>
    </w:pPr>
    <w:rPr>
      <w:i/>
      <w:iCs/>
      <w:sz w:val="24"/>
      <w:szCs w:val="24"/>
    </w:rPr>
  </w:style>
  <w:style w:type="paragraph" w:styleId="9">
    <w:name w:val="heading 9"/>
    <w:basedOn w:val="a"/>
    <w:next w:val="a"/>
    <w:link w:val="90"/>
    <w:uiPriority w:val="9"/>
    <w:qFormat/>
    <w:locked/>
    <w:rsid w:val="000F4EEB"/>
    <w:pPr>
      <w:keepNext/>
      <w:spacing w:after="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C413C"/>
    <w:rPr>
      <w:rFonts w:ascii="Arial" w:hAnsi="Arial" w:cs="Arial"/>
      <w:b/>
      <w:bCs/>
      <w:sz w:val="24"/>
      <w:szCs w:val="24"/>
      <w:lang w:eastAsia="ru-RU"/>
    </w:rPr>
  </w:style>
  <w:style w:type="character" w:customStyle="1" w:styleId="20">
    <w:name w:val="Заголовок 2 Знак"/>
    <w:basedOn w:val="a0"/>
    <w:link w:val="2"/>
    <w:uiPriority w:val="9"/>
    <w:locked/>
    <w:rsid w:val="00BC413C"/>
    <w:rPr>
      <w:rFonts w:ascii="Arial" w:hAnsi="Arial" w:cs="Arial"/>
      <w:b/>
      <w:bCs/>
      <w:sz w:val="36"/>
      <w:szCs w:val="36"/>
      <w:lang w:eastAsia="ru-RU"/>
    </w:rPr>
  </w:style>
  <w:style w:type="character" w:customStyle="1" w:styleId="30">
    <w:name w:val="Заголовок 3 Знак"/>
    <w:basedOn w:val="a0"/>
    <w:link w:val="3"/>
    <w:uiPriority w:val="9"/>
    <w:locked/>
    <w:rsid w:val="00904BBB"/>
    <w:rPr>
      <w:rFonts w:ascii="Arial" w:hAnsi="Arial" w:cs="Arial"/>
      <w:b/>
      <w:bCs/>
      <w:spacing w:val="60"/>
      <w:sz w:val="28"/>
      <w:szCs w:val="28"/>
      <w:lang w:eastAsia="ru-RU"/>
    </w:rPr>
  </w:style>
  <w:style w:type="character" w:customStyle="1" w:styleId="41">
    <w:name w:val="Заголовок 4 Знак"/>
    <w:basedOn w:val="a0"/>
    <w:link w:val="40"/>
    <w:uiPriority w:val="9"/>
    <w:locked/>
    <w:rsid w:val="00BC413C"/>
    <w:rPr>
      <w:rFonts w:ascii="Arial" w:hAnsi="Arial" w:cs="Arial"/>
      <w:b/>
      <w:bCs/>
      <w:sz w:val="28"/>
      <w:szCs w:val="28"/>
      <w:lang w:eastAsia="ru-RU"/>
    </w:rPr>
  </w:style>
  <w:style w:type="character" w:customStyle="1" w:styleId="50">
    <w:name w:val="Заголовок 5 Знак"/>
    <w:basedOn w:val="a0"/>
    <w:link w:val="5"/>
    <w:uiPriority w:val="9"/>
    <w:locked/>
    <w:rsid w:val="00BC413C"/>
    <w:rPr>
      <w:rFonts w:ascii="Times New Roman" w:hAnsi="Times New Roman" w:cs="Times New Roman"/>
      <w:sz w:val="28"/>
      <w:szCs w:val="28"/>
      <w:lang w:eastAsia="ru-RU"/>
    </w:rPr>
  </w:style>
  <w:style w:type="character" w:customStyle="1" w:styleId="60">
    <w:name w:val="Заголовок 6 Знак"/>
    <w:basedOn w:val="a0"/>
    <w:link w:val="6"/>
    <w:uiPriority w:val="9"/>
    <w:locked/>
    <w:rsid w:val="00BC413C"/>
    <w:rPr>
      <w:rFonts w:ascii="Arial" w:hAnsi="Arial" w:cs="Arial"/>
      <w:b/>
      <w:bCs/>
      <w:sz w:val="32"/>
      <w:szCs w:val="32"/>
      <w:lang w:eastAsia="ru-RU"/>
    </w:rPr>
  </w:style>
  <w:style w:type="character" w:customStyle="1" w:styleId="70">
    <w:name w:val="Заголовок 7 Знак"/>
    <w:basedOn w:val="a0"/>
    <w:link w:val="7"/>
    <w:uiPriority w:val="9"/>
    <w:locked/>
    <w:rsid w:val="000F4EEB"/>
    <w:rPr>
      <w:rFonts w:cs="Times New Roman"/>
      <w:sz w:val="24"/>
      <w:szCs w:val="24"/>
    </w:rPr>
  </w:style>
  <w:style w:type="character" w:customStyle="1" w:styleId="80">
    <w:name w:val="Заголовок 8 Знак"/>
    <w:basedOn w:val="a0"/>
    <w:link w:val="8"/>
    <w:uiPriority w:val="9"/>
    <w:semiHidden/>
    <w:locked/>
    <w:rsid w:val="009B00F1"/>
    <w:rPr>
      <w:rFonts w:ascii="Calibri" w:hAnsi="Calibri" w:cs="Times New Roman"/>
      <w:i/>
      <w:iCs/>
      <w:sz w:val="24"/>
      <w:szCs w:val="24"/>
    </w:rPr>
  </w:style>
  <w:style w:type="character" w:customStyle="1" w:styleId="90">
    <w:name w:val="Заголовок 9 Знак"/>
    <w:basedOn w:val="a0"/>
    <w:link w:val="9"/>
    <w:uiPriority w:val="9"/>
    <w:locked/>
    <w:rsid w:val="000F4EEB"/>
    <w:rPr>
      <w:rFonts w:ascii="Cambria" w:hAnsi="Cambria" w:cs="Times New Roman"/>
      <w:sz w:val="20"/>
      <w:szCs w:val="20"/>
    </w:rPr>
  </w:style>
  <w:style w:type="table" w:styleId="a3">
    <w:name w:val="Table Grid"/>
    <w:basedOn w:val="a1"/>
    <w:uiPriority w:val="59"/>
    <w:rsid w:val="005524E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996C35"/>
    <w:pPr>
      <w:widowControl w:val="0"/>
      <w:autoSpaceDE w:val="0"/>
      <w:autoSpaceDN w:val="0"/>
      <w:adjustRightInd w:val="0"/>
    </w:pPr>
    <w:rPr>
      <w:sz w:val="22"/>
      <w:szCs w:val="22"/>
    </w:rPr>
  </w:style>
  <w:style w:type="paragraph" w:styleId="a4">
    <w:name w:val="Balloon Text"/>
    <w:basedOn w:val="a"/>
    <w:link w:val="a5"/>
    <w:uiPriority w:val="99"/>
    <w:semiHidden/>
    <w:rsid w:val="00F705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7058B"/>
    <w:rPr>
      <w:rFonts w:ascii="Tahoma" w:hAnsi="Tahoma" w:cs="Tahoma"/>
      <w:sz w:val="16"/>
      <w:szCs w:val="16"/>
    </w:rPr>
  </w:style>
  <w:style w:type="paragraph" w:customStyle="1" w:styleId="ConsPlusNonformat">
    <w:name w:val="ConsPlusNonformat"/>
    <w:rsid w:val="00DB61BA"/>
    <w:pPr>
      <w:widowControl w:val="0"/>
      <w:autoSpaceDE w:val="0"/>
      <w:autoSpaceDN w:val="0"/>
      <w:adjustRightInd w:val="0"/>
    </w:pPr>
    <w:rPr>
      <w:rFonts w:ascii="Courier New" w:hAnsi="Courier New" w:cs="Courier New"/>
    </w:rPr>
  </w:style>
  <w:style w:type="paragraph" w:styleId="a6">
    <w:name w:val="List Paragraph"/>
    <w:basedOn w:val="a"/>
    <w:uiPriority w:val="34"/>
    <w:qFormat/>
    <w:rsid w:val="000B05CD"/>
    <w:pPr>
      <w:ind w:left="720"/>
      <w:contextualSpacing/>
    </w:pPr>
  </w:style>
  <w:style w:type="paragraph" w:customStyle="1" w:styleId="ConsPlusNormal">
    <w:name w:val="ConsPlusNormal"/>
    <w:rsid w:val="00786689"/>
    <w:pPr>
      <w:widowControl w:val="0"/>
      <w:autoSpaceDE w:val="0"/>
      <w:autoSpaceDN w:val="0"/>
      <w:adjustRightInd w:val="0"/>
    </w:pPr>
    <w:rPr>
      <w:rFonts w:ascii="Arial" w:hAnsi="Arial" w:cs="Arial"/>
    </w:rPr>
  </w:style>
  <w:style w:type="paragraph" w:styleId="a7">
    <w:name w:val="header"/>
    <w:basedOn w:val="a"/>
    <w:link w:val="a8"/>
    <w:uiPriority w:val="99"/>
    <w:rsid w:val="002E069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2E0694"/>
    <w:rPr>
      <w:rFonts w:cs="Times New Roman"/>
    </w:rPr>
  </w:style>
  <w:style w:type="paragraph" w:styleId="a9">
    <w:name w:val="footer"/>
    <w:basedOn w:val="a"/>
    <w:link w:val="aa"/>
    <w:uiPriority w:val="99"/>
    <w:rsid w:val="002E069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E0694"/>
    <w:rPr>
      <w:rFonts w:cs="Times New Roman"/>
    </w:rPr>
  </w:style>
  <w:style w:type="paragraph" w:styleId="ab">
    <w:name w:val="Normal (Web)"/>
    <w:basedOn w:val="a"/>
    <w:uiPriority w:val="99"/>
    <w:rsid w:val="002E0694"/>
    <w:pPr>
      <w:spacing w:after="168" w:line="240" w:lineRule="auto"/>
    </w:pPr>
    <w:rPr>
      <w:rFonts w:ascii="Times New Roman" w:hAnsi="Times New Roman"/>
      <w:sz w:val="24"/>
      <w:szCs w:val="24"/>
    </w:rPr>
  </w:style>
  <w:style w:type="character" w:customStyle="1" w:styleId="apple-converted-space">
    <w:name w:val="apple-converted-space"/>
    <w:basedOn w:val="a0"/>
    <w:rsid w:val="002E0694"/>
    <w:rPr>
      <w:rFonts w:cs="Times New Roman"/>
    </w:rPr>
  </w:style>
  <w:style w:type="paragraph" w:styleId="ac">
    <w:name w:val="Title"/>
    <w:basedOn w:val="a"/>
    <w:link w:val="ad"/>
    <w:uiPriority w:val="10"/>
    <w:qFormat/>
    <w:rsid w:val="00904BBB"/>
    <w:pPr>
      <w:spacing w:after="0" w:line="240" w:lineRule="auto"/>
      <w:jc w:val="center"/>
    </w:pPr>
    <w:rPr>
      <w:rFonts w:ascii="Arial" w:hAnsi="Arial" w:cs="Arial"/>
      <w:b/>
      <w:bCs/>
      <w:sz w:val="28"/>
      <w:szCs w:val="28"/>
    </w:rPr>
  </w:style>
  <w:style w:type="character" w:customStyle="1" w:styleId="ad">
    <w:name w:val="Название Знак"/>
    <w:basedOn w:val="a0"/>
    <w:link w:val="ac"/>
    <w:uiPriority w:val="10"/>
    <w:locked/>
    <w:rsid w:val="00904BBB"/>
    <w:rPr>
      <w:rFonts w:ascii="Arial" w:hAnsi="Arial" w:cs="Arial"/>
      <w:b/>
      <w:bCs/>
      <w:sz w:val="28"/>
      <w:szCs w:val="28"/>
      <w:lang w:eastAsia="ru-RU"/>
    </w:rPr>
  </w:style>
  <w:style w:type="paragraph" w:styleId="21">
    <w:name w:val="Body Text 2"/>
    <w:basedOn w:val="a"/>
    <w:link w:val="22"/>
    <w:uiPriority w:val="99"/>
    <w:rsid w:val="00904BBB"/>
    <w:pPr>
      <w:spacing w:after="0" w:line="240" w:lineRule="auto"/>
    </w:pPr>
    <w:rPr>
      <w:rFonts w:ascii="Times New Roman" w:hAnsi="Times New Roman"/>
    </w:rPr>
  </w:style>
  <w:style w:type="character" w:customStyle="1" w:styleId="22">
    <w:name w:val="Основной текст 2 Знак"/>
    <w:basedOn w:val="a0"/>
    <w:link w:val="21"/>
    <w:uiPriority w:val="99"/>
    <w:locked/>
    <w:rsid w:val="00904BBB"/>
    <w:rPr>
      <w:rFonts w:ascii="Times New Roman" w:hAnsi="Times New Roman" w:cs="Times New Roman"/>
      <w:lang w:eastAsia="ru-RU"/>
    </w:rPr>
  </w:style>
  <w:style w:type="paragraph" w:styleId="31">
    <w:name w:val="Body Text 3"/>
    <w:basedOn w:val="a"/>
    <w:link w:val="32"/>
    <w:uiPriority w:val="99"/>
    <w:rsid w:val="00904BBB"/>
    <w:pPr>
      <w:spacing w:after="0" w:line="240" w:lineRule="auto"/>
      <w:ind w:right="176"/>
      <w:jc w:val="both"/>
    </w:pPr>
    <w:rPr>
      <w:rFonts w:ascii="Times New Roman" w:hAnsi="Times New Roman"/>
      <w:sz w:val="28"/>
      <w:szCs w:val="28"/>
    </w:rPr>
  </w:style>
  <w:style w:type="character" w:customStyle="1" w:styleId="32">
    <w:name w:val="Основной текст 3 Знак"/>
    <w:basedOn w:val="a0"/>
    <w:link w:val="31"/>
    <w:uiPriority w:val="99"/>
    <w:locked/>
    <w:rsid w:val="00904BBB"/>
    <w:rPr>
      <w:rFonts w:ascii="Times New Roman" w:hAnsi="Times New Roman" w:cs="Times New Roman"/>
      <w:sz w:val="28"/>
      <w:szCs w:val="28"/>
      <w:lang w:eastAsia="ru-RU"/>
    </w:rPr>
  </w:style>
  <w:style w:type="paragraph" w:customStyle="1" w:styleId="Iauiue">
    <w:name w:val="Iau?iue"/>
    <w:rsid w:val="00904BBB"/>
    <w:pPr>
      <w:widowControl w:val="0"/>
    </w:pPr>
    <w:rPr>
      <w:rFonts w:ascii="Times New Roman" w:hAnsi="Times New Roman" w:cs="Times New Roman"/>
    </w:rPr>
  </w:style>
  <w:style w:type="paragraph" w:customStyle="1" w:styleId="11">
    <w:name w:val="Абзац списка1"/>
    <w:basedOn w:val="a"/>
    <w:rsid w:val="00904BBB"/>
    <w:pPr>
      <w:spacing w:after="0" w:line="240" w:lineRule="auto"/>
      <w:ind w:left="720"/>
    </w:pPr>
    <w:rPr>
      <w:rFonts w:ascii="Times New Roman" w:hAnsi="Times New Roman"/>
      <w:sz w:val="24"/>
      <w:szCs w:val="24"/>
    </w:rPr>
  </w:style>
  <w:style w:type="paragraph" w:customStyle="1" w:styleId="Style3">
    <w:name w:val="Style3"/>
    <w:basedOn w:val="a"/>
    <w:uiPriority w:val="99"/>
    <w:rsid w:val="00904BBB"/>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4">
    <w:name w:val="Style4"/>
    <w:basedOn w:val="a"/>
    <w:uiPriority w:val="99"/>
    <w:rsid w:val="00904BBB"/>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uiPriority w:val="99"/>
    <w:rsid w:val="00904BBB"/>
    <w:rPr>
      <w:rFonts w:ascii="Times New Roman" w:hAnsi="Times New Roman"/>
      <w:sz w:val="26"/>
    </w:rPr>
  </w:style>
  <w:style w:type="paragraph" w:customStyle="1" w:styleId="Style6">
    <w:name w:val="Style6"/>
    <w:basedOn w:val="a"/>
    <w:uiPriority w:val="99"/>
    <w:rsid w:val="00904BBB"/>
    <w:pPr>
      <w:widowControl w:val="0"/>
      <w:autoSpaceDE w:val="0"/>
      <w:autoSpaceDN w:val="0"/>
      <w:adjustRightInd w:val="0"/>
      <w:spacing w:after="0" w:line="240" w:lineRule="auto"/>
    </w:pPr>
    <w:rPr>
      <w:rFonts w:ascii="Times New Roman" w:hAnsi="Times New Roman"/>
      <w:sz w:val="24"/>
      <w:szCs w:val="24"/>
    </w:rPr>
  </w:style>
  <w:style w:type="paragraph" w:customStyle="1" w:styleId="ae">
    <w:name w:val="Алексей"/>
    <w:basedOn w:val="a"/>
    <w:rsid w:val="00904BBB"/>
    <w:pPr>
      <w:spacing w:after="0" w:line="360" w:lineRule="auto"/>
      <w:ind w:firstLine="709"/>
      <w:jc w:val="both"/>
    </w:pPr>
    <w:rPr>
      <w:rFonts w:ascii="Times New Roman" w:hAnsi="Times New Roman"/>
      <w:sz w:val="28"/>
      <w:szCs w:val="28"/>
    </w:rPr>
  </w:style>
  <w:style w:type="paragraph" w:customStyle="1" w:styleId="12">
    <w:name w:val="Без интервала1"/>
    <w:uiPriority w:val="99"/>
    <w:rsid w:val="00904BBB"/>
    <w:rPr>
      <w:rFonts w:cs="Times New Roman"/>
      <w:sz w:val="22"/>
      <w:szCs w:val="22"/>
    </w:rPr>
  </w:style>
  <w:style w:type="paragraph" w:customStyle="1" w:styleId="23">
    <w:name w:val="Знак2"/>
    <w:basedOn w:val="a"/>
    <w:uiPriority w:val="99"/>
    <w:rsid w:val="00BC413C"/>
    <w:pPr>
      <w:spacing w:after="0" w:line="240" w:lineRule="auto"/>
    </w:pPr>
    <w:rPr>
      <w:rFonts w:ascii="Verdana" w:hAnsi="Verdana" w:cs="Verdana"/>
      <w:sz w:val="20"/>
      <w:szCs w:val="20"/>
      <w:lang w:val="en-US"/>
    </w:rPr>
  </w:style>
  <w:style w:type="paragraph" w:styleId="af">
    <w:name w:val="Body Text"/>
    <w:basedOn w:val="a"/>
    <w:link w:val="af0"/>
    <w:uiPriority w:val="99"/>
    <w:rsid w:val="00BC413C"/>
    <w:pPr>
      <w:spacing w:after="0" w:line="240" w:lineRule="auto"/>
      <w:jc w:val="both"/>
    </w:pPr>
    <w:rPr>
      <w:rFonts w:ascii="Arial" w:hAnsi="Arial" w:cs="Arial"/>
      <w:sz w:val="28"/>
      <w:szCs w:val="28"/>
    </w:rPr>
  </w:style>
  <w:style w:type="character" w:customStyle="1" w:styleId="af0">
    <w:name w:val="Основной текст Знак"/>
    <w:basedOn w:val="a0"/>
    <w:link w:val="af"/>
    <w:uiPriority w:val="99"/>
    <w:locked/>
    <w:rsid w:val="00AC0C34"/>
    <w:rPr>
      <w:rFonts w:cs="Times New Roman"/>
    </w:rPr>
  </w:style>
  <w:style w:type="paragraph" w:styleId="24">
    <w:name w:val="Body Text Indent 2"/>
    <w:basedOn w:val="a"/>
    <w:link w:val="25"/>
    <w:uiPriority w:val="99"/>
    <w:rsid w:val="00BC413C"/>
    <w:pPr>
      <w:spacing w:after="0" w:line="240" w:lineRule="auto"/>
      <w:ind w:left="162" w:hanging="33"/>
      <w:jc w:val="both"/>
    </w:pPr>
    <w:rPr>
      <w:rFonts w:ascii="Times New Roman" w:hAnsi="Times New Roman"/>
      <w:sz w:val="24"/>
      <w:szCs w:val="24"/>
    </w:rPr>
  </w:style>
  <w:style w:type="character" w:customStyle="1" w:styleId="25">
    <w:name w:val="Основной текст с отступом 2 Знак"/>
    <w:basedOn w:val="a0"/>
    <w:link w:val="24"/>
    <w:uiPriority w:val="99"/>
    <w:semiHidden/>
    <w:locked/>
    <w:rsid w:val="00AC0C34"/>
    <w:rPr>
      <w:rFonts w:cs="Times New Roman"/>
    </w:rPr>
  </w:style>
  <w:style w:type="paragraph" w:styleId="af1">
    <w:name w:val="Body Text Indent"/>
    <w:aliases w:val="текст"/>
    <w:basedOn w:val="a"/>
    <w:link w:val="af2"/>
    <w:uiPriority w:val="99"/>
    <w:rsid w:val="00BC413C"/>
    <w:pPr>
      <w:spacing w:after="0" w:line="240" w:lineRule="auto"/>
      <w:ind w:left="-24" w:firstLine="733"/>
      <w:jc w:val="both"/>
    </w:pPr>
    <w:rPr>
      <w:rFonts w:ascii="Times New Roman" w:hAnsi="Times New Roman"/>
      <w:sz w:val="28"/>
      <w:szCs w:val="28"/>
    </w:rPr>
  </w:style>
  <w:style w:type="character" w:customStyle="1" w:styleId="af2">
    <w:name w:val="Основной текст с отступом Знак"/>
    <w:aliases w:val="текст Знак"/>
    <w:basedOn w:val="a0"/>
    <w:link w:val="af1"/>
    <w:uiPriority w:val="99"/>
    <w:semiHidden/>
    <w:locked/>
    <w:rsid w:val="00AC0C34"/>
    <w:rPr>
      <w:rFonts w:cs="Times New Roman"/>
    </w:rPr>
  </w:style>
  <w:style w:type="paragraph" w:styleId="33">
    <w:name w:val="Body Text Indent 3"/>
    <w:basedOn w:val="a"/>
    <w:link w:val="34"/>
    <w:uiPriority w:val="99"/>
    <w:rsid w:val="00BC413C"/>
    <w:pPr>
      <w:spacing w:after="0" w:line="240" w:lineRule="auto"/>
      <w:ind w:left="34"/>
      <w:jc w:val="both"/>
    </w:pPr>
    <w:rPr>
      <w:rFonts w:ascii="Times New Roman" w:hAnsi="Times New Roman"/>
      <w:sz w:val="28"/>
      <w:szCs w:val="28"/>
    </w:rPr>
  </w:style>
  <w:style w:type="character" w:customStyle="1" w:styleId="34">
    <w:name w:val="Основной текст с отступом 3 Знак"/>
    <w:basedOn w:val="a0"/>
    <w:link w:val="33"/>
    <w:uiPriority w:val="99"/>
    <w:semiHidden/>
    <w:locked/>
    <w:rsid w:val="00AC0C34"/>
    <w:rPr>
      <w:rFonts w:cs="Times New Roman"/>
      <w:sz w:val="16"/>
      <w:szCs w:val="16"/>
    </w:rPr>
  </w:style>
  <w:style w:type="paragraph" w:styleId="HTML">
    <w:name w:val="HTML Preformatted"/>
    <w:basedOn w:val="a"/>
    <w:link w:val="HTML0"/>
    <w:uiPriority w:val="99"/>
    <w:rsid w:val="00BC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C0C34"/>
    <w:rPr>
      <w:rFonts w:ascii="Courier New" w:hAnsi="Courier New" w:cs="Courier New"/>
      <w:sz w:val="20"/>
      <w:szCs w:val="20"/>
    </w:rPr>
  </w:style>
  <w:style w:type="paragraph" w:styleId="af3">
    <w:name w:val="Plain Text"/>
    <w:basedOn w:val="a"/>
    <w:link w:val="af4"/>
    <w:uiPriority w:val="99"/>
    <w:rsid w:val="00BC413C"/>
    <w:pPr>
      <w:spacing w:after="0" w:line="240" w:lineRule="auto"/>
    </w:pPr>
    <w:rPr>
      <w:rFonts w:ascii="Courier New" w:hAnsi="Courier New" w:cs="Courier New"/>
      <w:sz w:val="20"/>
      <w:szCs w:val="20"/>
    </w:rPr>
  </w:style>
  <w:style w:type="character" w:customStyle="1" w:styleId="af4">
    <w:name w:val="Текст Знак"/>
    <w:basedOn w:val="a0"/>
    <w:link w:val="af3"/>
    <w:uiPriority w:val="99"/>
    <w:semiHidden/>
    <w:locked/>
    <w:rsid w:val="00AC0C34"/>
    <w:rPr>
      <w:rFonts w:ascii="Courier New" w:hAnsi="Courier New" w:cs="Courier New"/>
      <w:sz w:val="20"/>
      <w:szCs w:val="20"/>
    </w:rPr>
  </w:style>
  <w:style w:type="paragraph" w:styleId="af5">
    <w:name w:val="Document Map"/>
    <w:basedOn w:val="a"/>
    <w:link w:val="af6"/>
    <w:uiPriority w:val="99"/>
    <w:semiHidden/>
    <w:rsid w:val="00BC413C"/>
    <w:pPr>
      <w:shd w:val="clear" w:color="auto" w:fill="000080"/>
      <w:spacing w:after="0" w:line="240" w:lineRule="auto"/>
    </w:pPr>
    <w:rPr>
      <w:rFonts w:ascii="Tahoma" w:hAnsi="Tahoma" w:cs="Tahoma"/>
      <w:sz w:val="20"/>
      <w:szCs w:val="20"/>
    </w:rPr>
  </w:style>
  <w:style w:type="character" w:customStyle="1" w:styleId="af6">
    <w:name w:val="Схема документа Знак"/>
    <w:basedOn w:val="a0"/>
    <w:link w:val="af5"/>
    <w:uiPriority w:val="99"/>
    <w:semiHidden/>
    <w:locked/>
    <w:rsid w:val="00AC0C34"/>
    <w:rPr>
      <w:rFonts w:ascii="Tahoma" w:hAnsi="Tahoma" w:cs="Tahoma"/>
      <w:sz w:val="16"/>
      <w:szCs w:val="16"/>
    </w:rPr>
  </w:style>
  <w:style w:type="paragraph" w:customStyle="1" w:styleId="Style15">
    <w:name w:val="Style15"/>
    <w:basedOn w:val="a"/>
    <w:uiPriority w:val="99"/>
    <w:rsid w:val="00BC413C"/>
    <w:pPr>
      <w:widowControl w:val="0"/>
      <w:autoSpaceDE w:val="0"/>
      <w:autoSpaceDN w:val="0"/>
      <w:adjustRightInd w:val="0"/>
      <w:spacing w:after="0" w:line="240" w:lineRule="auto"/>
    </w:pPr>
    <w:rPr>
      <w:rFonts w:ascii="Times New Roman" w:hAnsi="Times New Roman"/>
      <w:sz w:val="24"/>
      <w:szCs w:val="24"/>
    </w:rPr>
  </w:style>
  <w:style w:type="character" w:customStyle="1" w:styleId="FontStyle20">
    <w:name w:val="Font Style20"/>
    <w:basedOn w:val="a0"/>
    <w:uiPriority w:val="99"/>
    <w:rsid w:val="00BC413C"/>
    <w:rPr>
      <w:rFonts w:ascii="Times New Roman" w:hAnsi="Times New Roman" w:cs="Times New Roman"/>
      <w:sz w:val="26"/>
      <w:szCs w:val="26"/>
    </w:rPr>
  </w:style>
  <w:style w:type="paragraph" w:customStyle="1" w:styleId="Style9">
    <w:name w:val="Style9"/>
    <w:basedOn w:val="a"/>
    <w:uiPriority w:val="99"/>
    <w:rsid w:val="00BC413C"/>
    <w:pPr>
      <w:widowControl w:val="0"/>
      <w:autoSpaceDE w:val="0"/>
      <w:autoSpaceDN w:val="0"/>
      <w:adjustRightInd w:val="0"/>
      <w:spacing w:after="0" w:line="240" w:lineRule="auto"/>
    </w:pPr>
    <w:rPr>
      <w:rFonts w:ascii="Times New Roman" w:hAnsi="Times New Roman"/>
      <w:sz w:val="24"/>
      <w:szCs w:val="24"/>
    </w:rPr>
  </w:style>
  <w:style w:type="character" w:customStyle="1" w:styleId="af7">
    <w:name w:val="Цветовое выделение"/>
    <w:uiPriority w:val="99"/>
    <w:rsid w:val="001B1AB2"/>
    <w:rPr>
      <w:b/>
      <w:color w:val="26282F"/>
    </w:rPr>
  </w:style>
  <w:style w:type="character" w:customStyle="1" w:styleId="af8">
    <w:name w:val="Гипертекстовая ссылка"/>
    <w:basedOn w:val="af7"/>
    <w:uiPriority w:val="99"/>
    <w:rsid w:val="001B1AB2"/>
    <w:rPr>
      <w:rFonts w:cs="Times New Roman"/>
      <w:b/>
      <w:bCs/>
      <w:color w:val="106BBE"/>
    </w:rPr>
  </w:style>
  <w:style w:type="paragraph" w:customStyle="1" w:styleId="af9">
    <w:name w:val="Комментарий"/>
    <w:basedOn w:val="a"/>
    <w:next w:val="a"/>
    <w:uiPriority w:val="99"/>
    <w:rsid w:val="001B1AB2"/>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fa">
    <w:name w:val="Информация о версии"/>
    <w:basedOn w:val="af9"/>
    <w:next w:val="a"/>
    <w:uiPriority w:val="99"/>
    <w:rsid w:val="001B1AB2"/>
    <w:rPr>
      <w:i/>
      <w:iCs/>
    </w:rPr>
  </w:style>
  <w:style w:type="paragraph" w:customStyle="1" w:styleId="afb">
    <w:name w:val="Нормальный (таблица)"/>
    <w:basedOn w:val="a"/>
    <w:next w:val="a"/>
    <w:uiPriority w:val="99"/>
    <w:rsid w:val="001B1AB2"/>
    <w:pPr>
      <w:widowControl w:val="0"/>
      <w:autoSpaceDE w:val="0"/>
      <w:autoSpaceDN w:val="0"/>
      <w:adjustRightInd w:val="0"/>
      <w:spacing w:after="0" w:line="240" w:lineRule="auto"/>
      <w:jc w:val="both"/>
    </w:pPr>
    <w:rPr>
      <w:rFonts w:ascii="Arial" w:hAnsi="Arial" w:cs="Arial"/>
      <w:sz w:val="26"/>
      <w:szCs w:val="26"/>
    </w:rPr>
  </w:style>
  <w:style w:type="paragraph" w:customStyle="1" w:styleId="afc">
    <w:name w:val="Прижатый влево"/>
    <w:basedOn w:val="a"/>
    <w:next w:val="a"/>
    <w:uiPriority w:val="99"/>
    <w:rsid w:val="001B1AB2"/>
    <w:pPr>
      <w:widowControl w:val="0"/>
      <w:autoSpaceDE w:val="0"/>
      <w:autoSpaceDN w:val="0"/>
      <w:adjustRightInd w:val="0"/>
      <w:spacing w:after="0" w:line="240" w:lineRule="auto"/>
    </w:pPr>
    <w:rPr>
      <w:rFonts w:ascii="Arial" w:hAnsi="Arial" w:cs="Arial"/>
      <w:sz w:val="26"/>
      <w:szCs w:val="26"/>
    </w:rPr>
  </w:style>
  <w:style w:type="character" w:styleId="afd">
    <w:name w:val="annotation reference"/>
    <w:basedOn w:val="a0"/>
    <w:uiPriority w:val="99"/>
    <w:semiHidden/>
    <w:rsid w:val="00780559"/>
    <w:rPr>
      <w:rFonts w:cs="Times New Roman"/>
      <w:sz w:val="16"/>
      <w:szCs w:val="16"/>
    </w:rPr>
  </w:style>
  <w:style w:type="paragraph" w:styleId="afe">
    <w:name w:val="annotation text"/>
    <w:basedOn w:val="a"/>
    <w:link w:val="aff"/>
    <w:uiPriority w:val="99"/>
    <w:semiHidden/>
    <w:rsid w:val="00780559"/>
    <w:pPr>
      <w:spacing w:line="240" w:lineRule="auto"/>
    </w:pPr>
    <w:rPr>
      <w:sz w:val="20"/>
      <w:szCs w:val="20"/>
    </w:rPr>
  </w:style>
  <w:style w:type="character" w:customStyle="1" w:styleId="aff">
    <w:name w:val="Текст примечания Знак"/>
    <w:basedOn w:val="a0"/>
    <w:link w:val="afe"/>
    <w:uiPriority w:val="99"/>
    <w:locked/>
    <w:rsid w:val="00780559"/>
    <w:rPr>
      <w:rFonts w:cs="Times New Roman"/>
      <w:sz w:val="20"/>
      <w:szCs w:val="20"/>
    </w:rPr>
  </w:style>
  <w:style w:type="paragraph" w:styleId="aff0">
    <w:name w:val="annotation subject"/>
    <w:basedOn w:val="afe"/>
    <w:next w:val="afe"/>
    <w:link w:val="aff1"/>
    <w:uiPriority w:val="99"/>
    <w:semiHidden/>
    <w:rsid w:val="00780559"/>
    <w:rPr>
      <w:b/>
      <w:bCs/>
    </w:rPr>
  </w:style>
  <w:style w:type="character" w:customStyle="1" w:styleId="aff1">
    <w:name w:val="Тема примечания Знак"/>
    <w:basedOn w:val="aff"/>
    <w:link w:val="aff0"/>
    <w:uiPriority w:val="99"/>
    <w:semiHidden/>
    <w:locked/>
    <w:rsid w:val="00780559"/>
    <w:rPr>
      <w:rFonts w:cs="Times New Roman"/>
      <w:b/>
      <w:bCs/>
      <w:sz w:val="20"/>
      <w:szCs w:val="20"/>
    </w:rPr>
  </w:style>
  <w:style w:type="paragraph" w:customStyle="1" w:styleId="Style1">
    <w:name w:val="Style1"/>
    <w:basedOn w:val="a"/>
    <w:uiPriority w:val="99"/>
    <w:rsid w:val="004D31A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BF6674"/>
    <w:rPr>
      <w:rFonts w:ascii="Times New Roman" w:hAnsi="Times New Roman"/>
      <w:sz w:val="26"/>
    </w:rPr>
  </w:style>
  <w:style w:type="paragraph" w:styleId="aff2">
    <w:name w:val="List"/>
    <w:basedOn w:val="af"/>
    <w:uiPriority w:val="99"/>
    <w:semiHidden/>
    <w:rsid w:val="00D4112B"/>
    <w:pPr>
      <w:suppressAutoHyphens/>
    </w:pPr>
    <w:rPr>
      <w:rFonts w:ascii="Times New Roman" w:hAnsi="Times New Roman" w:cs="Tahoma"/>
      <w:b/>
      <w:bCs/>
      <w:kern w:val="2"/>
      <w:sz w:val="24"/>
      <w:szCs w:val="24"/>
      <w:lang w:eastAsia="ar-SA"/>
    </w:rPr>
  </w:style>
  <w:style w:type="character" w:customStyle="1" w:styleId="FontStyle15">
    <w:name w:val="Font Style15"/>
    <w:uiPriority w:val="99"/>
    <w:rsid w:val="004B0B98"/>
    <w:rPr>
      <w:rFonts w:ascii="Times New Roman" w:hAnsi="Times New Roman"/>
      <w:b/>
      <w:sz w:val="26"/>
    </w:rPr>
  </w:style>
  <w:style w:type="character" w:styleId="aff3">
    <w:name w:val="Strong"/>
    <w:basedOn w:val="a0"/>
    <w:uiPriority w:val="22"/>
    <w:qFormat/>
    <w:rsid w:val="002D6292"/>
    <w:rPr>
      <w:rFonts w:cs="Times New Roman"/>
      <w:b/>
      <w:bCs/>
    </w:rPr>
  </w:style>
  <w:style w:type="character" w:styleId="aff4">
    <w:name w:val="Hyperlink"/>
    <w:basedOn w:val="a0"/>
    <w:uiPriority w:val="99"/>
    <w:rsid w:val="008C2A2A"/>
    <w:rPr>
      <w:rFonts w:ascii="Times New Roman" w:hAnsi="Times New Roman" w:cs="Times New Roman"/>
      <w:color w:val="0000FF"/>
      <w:u w:val="single"/>
    </w:rPr>
  </w:style>
  <w:style w:type="paragraph" w:customStyle="1" w:styleId="ConsPlusTitle">
    <w:name w:val="ConsPlusTitle"/>
    <w:rsid w:val="008C2A2A"/>
    <w:pPr>
      <w:widowControl w:val="0"/>
      <w:autoSpaceDE w:val="0"/>
      <w:autoSpaceDN w:val="0"/>
      <w:adjustRightInd w:val="0"/>
    </w:pPr>
    <w:rPr>
      <w:rFonts w:ascii="Arial" w:hAnsi="Arial" w:cs="Arial"/>
      <w:b/>
      <w:bCs/>
    </w:rPr>
  </w:style>
  <w:style w:type="character" w:styleId="aff5">
    <w:name w:val="page number"/>
    <w:basedOn w:val="a0"/>
    <w:uiPriority w:val="99"/>
    <w:rsid w:val="008C2A2A"/>
    <w:rPr>
      <w:rFonts w:cs="Times New Roman"/>
    </w:rPr>
  </w:style>
  <w:style w:type="character" w:styleId="aff6">
    <w:name w:val="Emphasis"/>
    <w:basedOn w:val="a0"/>
    <w:uiPriority w:val="99"/>
    <w:qFormat/>
    <w:rsid w:val="00C879BC"/>
    <w:rPr>
      <w:rFonts w:cs="Times New Roman"/>
      <w:i/>
      <w:iCs/>
    </w:rPr>
  </w:style>
  <w:style w:type="paragraph" w:customStyle="1" w:styleId="aff7">
    <w:name w:val="Знак"/>
    <w:basedOn w:val="a"/>
    <w:uiPriority w:val="99"/>
    <w:rsid w:val="00F40D8C"/>
    <w:pPr>
      <w:spacing w:after="160" w:line="240" w:lineRule="exact"/>
    </w:pPr>
    <w:rPr>
      <w:rFonts w:ascii="Verdana" w:hAnsi="Verdana" w:cs="Verdana"/>
      <w:sz w:val="20"/>
      <w:szCs w:val="20"/>
      <w:lang w:val="en-US" w:eastAsia="en-US"/>
    </w:rPr>
  </w:style>
  <w:style w:type="paragraph" w:customStyle="1" w:styleId="aff8">
    <w:name w:val="Знак Знак Знак"/>
    <w:basedOn w:val="a"/>
    <w:uiPriority w:val="99"/>
    <w:rsid w:val="000F4EEB"/>
    <w:pPr>
      <w:spacing w:after="160" w:line="240" w:lineRule="exact"/>
    </w:pPr>
    <w:rPr>
      <w:rFonts w:ascii="Verdana" w:hAnsi="Verdana" w:cs="Verdana"/>
      <w:sz w:val="20"/>
      <w:szCs w:val="20"/>
      <w:lang w:val="en-US" w:eastAsia="en-US"/>
    </w:rPr>
  </w:style>
  <w:style w:type="paragraph" w:customStyle="1" w:styleId="FR2">
    <w:name w:val="FR2"/>
    <w:uiPriority w:val="99"/>
    <w:rsid w:val="000F4EEB"/>
    <w:pPr>
      <w:widowControl w:val="0"/>
      <w:ind w:firstLine="280"/>
      <w:jc w:val="both"/>
    </w:pPr>
    <w:rPr>
      <w:rFonts w:ascii="Times New Roman" w:hAnsi="Times New Roman" w:cs="Times New Roman"/>
    </w:rPr>
  </w:style>
  <w:style w:type="paragraph" w:customStyle="1" w:styleId="left">
    <w:name w:val="left"/>
    <w:uiPriority w:val="99"/>
    <w:rsid w:val="000F4EEB"/>
    <w:rPr>
      <w:rFonts w:ascii="Courier New" w:hAnsi="Courier New" w:cs="Courier New"/>
      <w:b/>
      <w:bCs/>
    </w:rPr>
  </w:style>
  <w:style w:type="paragraph" w:customStyle="1" w:styleId="ConsNormal">
    <w:name w:val="ConsNormal"/>
    <w:uiPriority w:val="99"/>
    <w:rsid w:val="000F4EEB"/>
    <w:pPr>
      <w:widowControl w:val="0"/>
      <w:ind w:firstLine="720"/>
    </w:pPr>
    <w:rPr>
      <w:rFonts w:ascii="Consultant" w:hAnsi="Consultant" w:cs="Consultant"/>
    </w:rPr>
  </w:style>
  <w:style w:type="paragraph" w:customStyle="1" w:styleId="ConsNonformat">
    <w:name w:val="ConsNonformat"/>
    <w:uiPriority w:val="99"/>
    <w:rsid w:val="000F4EEB"/>
    <w:pPr>
      <w:widowControl w:val="0"/>
    </w:pPr>
    <w:rPr>
      <w:rFonts w:ascii="Consultant" w:hAnsi="Consultant" w:cs="Consultant"/>
    </w:rPr>
  </w:style>
  <w:style w:type="paragraph" w:customStyle="1" w:styleId="ConsCell">
    <w:name w:val="ConsCell"/>
    <w:rsid w:val="000F4EEB"/>
    <w:pPr>
      <w:widowControl w:val="0"/>
    </w:pPr>
    <w:rPr>
      <w:rFonts w:ascii="Arial" w:hAnsi="Arial" w:cs="Arial"/>
    </w:rPr>
  </w:style>
  <w:style w:type="paragraph" w:customStyle="1" w:styleId="aff9">
    <w:name w:val="текст сноски"/>
    <w:basedOn w:val="a"/>
    <w:uiPriority w:val="99"/>
    <w:rsid w:val="000F4EEB"/>
    <w:pPr>
      <w:widowControl w:val="0"/>
      <w:spacing w:after="0" w:line="240" w:lineRule="auto"/>
    </w:pPr>
    <w:rPr>
      <w:rFonts w:ascii="Gelvetsky 12pt" w:hAnsi="Gelvetsky 12pt" w:cs="Gelvetsky 12pt"/>
      <w:sz w:val="24"/>
      <w:szCs w:val="24"/>
      <w:lang w:val="en-US"/>
    </w:rPr>
  </w:style>
  <w:style w:type="paragraph" w:styleId="affa">
    <w:name w:val="Date"/>
    <w:basedOn w:val="a"/>
    <w:next w:val="a"/>
    <w:link w:val="affb"/>
    <w:uiPriority w:val="99"/>
    <w:locked/>
    <w:rsid w:val="000F4EEB"/>
    <w:pPr>
      <w:spacing w:after="0" w:line="240" w:lineRule="auto"/>
      <w:jc w:val="both"/>
    </w:pPr>
    <w:rPr>
      <w:rFonts w:ascii="Times New Roman" w:hAnsi="Times New Roman"/>
      <w:sz w:val="24"/>
      <w:szCs w:val="24"/>
    </w:rPr>
  </w:style>
  <w:style w:type="character" w:customStyle="1" w:styleId="affb">
    <w:name w:val="Дата Знак"/>
    <w:basedOn w:val="a0"/>
    <w:link w:val="affa"/>
    <w:uiPriority w:val="99"/>
    <w:locked/>
    <w:rsid w:val="000F4EEB"/>
    <w:rPr>
      <w:rFonts w:ascii="Times New Roman" w:hAnsi="Times New Roman" w:cs="Times New Roman"/>
      <w:sz w:val="24"/>
      <w:szCs w:val="24"/>
    </w:rPr>
  </w:style>
  <w:style w:type="paragraph" w:customStyle="1" w:styleId="FR1">
    <w:name w:val="FR1"/>
    <w:uiPriority w:val="99"/>
    <w:rsid w:val="000F4EEB"/>
    <w:pPr>
      <w:widowControl w:val="0"/>
      <w:spacing w:before="160" w:line="300" w:lineRule="auto"/>
      <w:jc w:val="center"/>
    </w:pPr>
    <w:rPr>
      <w:rFonts w:ascii="Arial" w:hAnsi="Arial" w:cs="Arial"/>
      <w:sz w:val="16"/>
      <w:szCs w:val="16"/>
    </w:rPr>
  </w:style>
  <w:style w:type="paragraph" w:customStyle="1" w:styleId="H2">
    <w:name w:val="H2"/>
    <w:basedOn w:val="a"/>
    <w:next w:val="a"/>
    <w:uiPriority w:val="99"/>
    <w:rsid w:val="000F4EEB"/>
    <w:pPr>
      <w:keepNext/>
      <w:spacing w:before="100" w:after="100" w:line="240" w:lineRule="auto"/>
      <w:outlineLvl w:val="2"/>
    </w:pPr>
    <w:rPr>
      <w:rFonts w:ascii="Times New Roman" w:hAnsi="Times New Roman"/>
      <w:b/>
      <w:bCs/>
      <w:sz w:val="36"/>
      <w:szCs w:val="36"/>
    </w:rPr>
  </w:style>
  <w:style w:type="paragraph" w:customStyle="1" w:styleId="110">
    <w:name w:val="заголовок 11"/>
    <w:basedOn w:val="a"/>
    <w:next w:val="a"/>
    <w:rsid w:val="000F4EEB"/>
    <w:pPr>
      <w:keepNext/>
      <w:spacing w:after="0" w:line="240" w:lineRule="auto"/>
      <w:jc w:val="center"/>
    </w:pPr>
    <w:rPr>
      <w:rFonts w:ascii="Times New Roman" w:hAnsi="Times New Roman"/>
      <w:sz w:val="24"/>
      <w:szCs w:val="24"/>
    </w:rPr>
  </w:style>
  <w:style w:type="paragraph" w:styleId="affc">
    <w:name w:val="Block Text"/>
    <w:basedOn w:val="a"/>
    <w:uiPriority w:val="99"/>
    <w:locked/>
    <w:rsid w:val="000F4EEB"/>
    <w:pPr>
      <w:spacing w:after="0" w:line="240" w:lineRule="auto"/>
      <w:ind w:left="-142" w:right="-285" w:firstLine="284"/>
      <w:jc w:val="both"/>
    </w:pPr>
    <w:rPr>
      <w:rFonts w:ascii="Times New Roman" w:hAnsi="Times New Roman"/>
      <w:sz w:val="28"/>
      <w:szCs w:val="28"/>
    </w:rPr>
  </w:style>
  <w:style w:type="character" w:styleId="affd">
    <w:name w:val="FollowedHyperlink"/>
    <w:basedOn w:val="a0"/>
    <w:uiPriority w:val="99"/>
    <w:locked/>
    <w:rsid w:val="000F4EEB"/>
    <w:rPr>
      <w:rFonts w:cs="Times New Roman"/>
      <w:color w:val="800080"/>
      <w:u w:val="single"/>
    </w:rPr>
  </w:style>
  <w:style w:type="paragraph" w:customStyle="1" w:styleId="4">
    <w:name w:val="заголовок 4"/>
    <w:basedOn w:val="a"/>
    <w:next w:val="a"/>
    <w:uiPriority w:val="99"/>
    <w:rsid w:val="000F4EEB"/>
    <w:pPr>
      <w:keepNext/>
      <w:numPr>
        <w:numId w:val="11"/>
      </w:numPr>
      <w:spacing w:before="240" w:after="60" w:line="240" w:lineRule="auto"/>
      <w:outlineLvl w:val="3"/>
    </w:pPr>
    <w:rPr>
      <w:rFonts w:ascii="Arial" w:hAnsi="Arial" w:cs="Arial"/>
      <w:b/>
      <w:bCs/>
      <w:sz w:val="24"/>
      <w:szCs w:val="24"/>
    </w:rPr>
  </w:style>
  <w:style w:type="paragraph" w:customStyle="1" w:styleId="Nonformat">
    <w:name w:val="Nonformat"/>
    <w:basedOn w:val="a"/>
    <w:uiPriority w:val="99"/>
    <w:rsid w:val="000F4EEB"/>
    <w:pPr>
      <w:spacing w:after="0" w:line="240" w:lineRule="auto"/>
    </w:pPr>
    <w:rPr>
      <w:rFonts w:ascii="Consultant" w:hAnsi="Consultant" w:cs="Consultant"/>
      <w:sz w:val="20"/>
      <w:szCs w:val="20"/>
    </w:rPr>
  </w:style>
  <w:style w:type="paragraph" w:customStyle="1" w:styleId="Cell">
    <w:name w:val="Cell"/>
    <w:basedOn w:val="a"/>
    <w:uiPriority w:val="99"/>
    <w:rsid w:val="000F4EEB"/>
    <w:pPr>
      <w:spacing w:after="0" w:line="240" w:lineRule="auto"/>
    </w:pPr>
    <w:rPr>
      <w:rFonts w:ascii="Times New Roman" w:hAnsi="Times New Roman"/>
      <w:sz w:val="20"/>
      <w:szCs w:val="20"/>
    </w:rPr>
  </w:style>
  <w:style w:type="paragraph" w:customStyle="1" w:styleId="c2">
    <w:name w:val="c2"/>
    <w:basedOn w:val="a"/>
    <w:uiPriority w:val="99"/>
    <w:rsid w:val="000F4EEB"/>
    <w:pPr>
      <w:widowControl w:val="0"/>
      <w:spacing w:after="0" w:line="240" w:lineRule="atLeast"/>
      <w:jc w:val="center"/>
    </w:pPr>
    <w:rPr>
      <w:rFonts w:ascii="Times New Roman" w:hAnsi="Times New Roman"/>
      <w:sz w:val="24"/>
      <w:szCs w:val="24"/>
    </w:rPr>
  </w:style>
  <w:style w:type="paragraph" w:styleId="26">
    <w:name w:val="List 2"/>
    <w:basedOn w:val="a"/>
    <w:uiPriority w:val="99"/>
    <w:locked/>
    <w:rsid w:val="000F4EEB"/>
    <w:pPr>
      <w:widowControl w:val="0"/>
      <w:autoSpaceDE w:val="0"/>
      <w:autoSpaceDN w:val="0"/>
      <w:adjustRightInd w:val="0"/>
      <w:spacing w:after="0" w:line="240" w:lineRule="auto"/>
      <w:ind w:left="566" w:hanging="283"/>
    </w:pPr>
    <w:rPr>
      <w:rFonts w:ascii="Times New Roman" w:hAnsi="Times New Roman"/>
      <w:b/>
      <w:bCs/>
      <w:sz w:val="20"/>
      <w:szCs w:val="20"/>
    </w:rPr>
  </w:style>
  <w:style w:type="paragraph" w:styleId="27">
    <w:name w:val="List Continue 2"/>
    <w:basedOn w:val="a"/>
    <w:uiPriority w:val="99"/>
    <w:locked/>
    <w:rsid w:val="000F4EEB"/>
    <w:pPr>
      <w:widowControl w:val="0"/>
      <w:autoSpaceDE w:val="0"/>
      <w:autoSpaceDN w:val="0"/>
      <w:adjustRightInd w:val="0"/>
      <w:spacing w:after="120" w:line="240" w:lineRule="auto"/>
      <w:ind w:left="566"/>
    </w:pPr>
    <w:rPr>
      <w:rFonts w:ascii="Times New Roman" w:hAnsi="Times New Roman"/>
      <w:b/>
      <w:bCs/>
      <w:sz w:val="20"/>
      <w:szCs w:val="20"/>
    </w:rPr>
  </w:style>
  <w:style w:type="paragraph" w:styleId="35">
    <w:name w:val="List 3"/>
    <w:basedOn w:val="a"/>
    <w:uiPriority w:val="99"/>
    <w:locked/>
    <w:rsid w:val="000F4EEB"/>
    <w:pPr>
      <w:widowControl w:val="0"/>
      <w:autoSpaceDE w:val="0"/>
      <w:autoSpaceDN w:val="0"/>
      <w:adjustRightInd w:val="0"/>
      <w:spacing w:after="0" w:line="240" w:lineRule="auto"/>
      <w:ind w:left="849" w:hanging="283"/>
    </w:pPr>
    <w:rPr>
      <w:rFonts w:ascii="Times New Roman" w:hAnsi="Times New Roman"/>
      <w:b/>
      <w:bCs/>
      <w:sz w:val="20"/>
      <w:szCs w:val="20"/>
    </w:rPr>
  </w:style>
  <w:style w:type="paragraph" w:customStyle="1" w:styleId="p4">
    <w:name w:val="p4"/>
    <w:basedOn w:val="a"/>
    <w:uiPriority w:val="99"/>
    <w:rsid w:val="000F4EEB"/>
    <w:pPr>
      <w:widowControl w:val="0"/>
      <w:tabs>
        <w:tab w:val="left" w:pos="760"/>
      </w:tabs>
      <w:spacing w:after="0" w:line="280" w:lineRule="atLeast"/>
      <w:ind w:left="680"/>
      <w:jc w:val="both"/>
    </w:pPr>
    <w:rPr>
      <w:rFonts w:ascii="Times New Roman" w:hAnsi="Times New Roman"/>
      <w:sz w:val="24"/>
      <w:szCs w:val="24"/>
    </w:rPr>
  </w:style>
  <w:style w:type="paragraph" w:customStyle="1" w:styleId="ArialNarrow10pt125">
    <w:name w:val="Стиль Arial Narrow 10 pt по ширине Первая строка:  125 см"/>
    <w:basedOn w:val="a"/>
    <w:autoRedefine/>
    <w:uiPriority w:val="99"/>
    <w:rsid w:val="000F4EEB"/>
    <w:pPr>
      <w:spacing w:after="0" w:line="240" w:lineRule="auto"/>
      <w:ind w:right="-6" w:firstLine="720"/>
      <w:jc w:val="both"/>
    </w:pPr>
    <w:rPr>
      <w:rFonts w:ascii="Times New Roman" w:hAnsi="Times New Roman"/>
      <w:sz w:val="24"/>
      <w:szCs w:val="24"/>
    </w:rPr>
  </w:style>
  <w:style w:type="paragraph" w:customStyle="1" w:styleId="BodyText21">
    <w:name w:val="Body Text 21"/>
    <w:basedOn w:val="a"/>
    <w:uiPriority w:val="99"/>
    <w:rsid w:val="000F4EEB"/>
    <w:pPr>
      <w:autoSpaceDE w:val="0"/>
      <w:autoSpaceDN w:val="0"/>
      <w:spacing w:after="0" w:line="240" w:lineRule="auto"/>
      <w:jc w:val="both"/>
    </w:pPr>
    <w:rPr>
      <w:rFonts w:ascii="Times New Roman" w:hAnsi="Times New Roman"/>
      <w:sz w:val="24"/>
      <w:szCs w:val="24"/>
    </w:rPr>
  </w:style>
  <w:style w:type="paragraph" w:customStyle="1" w:styleId="13">
    <w:name w:val="Цитата1"/>
    <w:basedOn w:val="a"/>
    <w:uiPriority w:val="99"/>
    <w:rsid w:val="000F4EEB"/>
    <w:pPr>
      <w:suppressAutoHyphens/>
      <w:spacing w:after="0" w:line="240" w:lineRule="auto"/>
      <w:ind w:left="360" w:right="-81"/>
      <w:jc w:val="both"/>
    </w:pPr>
    <w:rPr>
      <w:rFonts w:ascii="Times New Roman" w:hAnsi="Times New Roman"/>
      <w:sz w:val="28"/>
      <w:szCs w:val="28"/>
      <w:lang w:eastAsia="ar-SA"/>
    </w:rPr>
  </w:style>
  <w:style w:type="paragraph" w:customStyle="1" w:styleId="14">
    <w:name w:val="Знак1"/>
    <w:basedOn w:val="a"/>
    <w:uiPriority w:val="99"/>
    <w:rsid w:val="000F4EEB"/>
    <w:pPr>
      <w:spacing w:after="0" w:line="240" w:lineRule="auto"/>
    </w:pPr>
    <w:rPr>
      <w:rFonts w:ascii="Verdana" w:hAnsi="Verdana" w:cs="Verdana"/>
      <w:sz w:val="20"/>
      <w:szCs w:val="20"/>
      <w:lang w:val="en-US" w:eastAsia="en-US"/>
    </w:rPr>
  </w:style>
  <w:style w:type="paragraph" w:customStyle="1" w:styleId="15">
    <w:name w:val="Знак Знак Знак1"/>
    <w:basedOn w:val="a"/>
    <w:uiPriority w:val="99"/>
    <w:rsid w:val="000F4EEB"/>
    <w:pPr>
      <w:spacing w:after="160" w:line="240" w:lineRule="exact"/>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F4EEB"/>
    <w:pPr>
      <w:spacing w:after="0" w:line="240" w:lineRule="auto"/>
    </w:pPr>
    <w:rPr>
      <w:rFonts w:ascii="Verdana" w:hAnsi="Verdana" w:cs="Verdana"/>
      <w:sz w:val="20"/>
      <w:szCs w:val="20"/>
      <w:lang w:val="en-US" w:eastAsia="en-US"/>
    </w:rPr>
  </w:style>
  <w:style w:type="paragraph" w:customStyle="1" w:styleId="28">
    <w:name w:val="Знак Знак Знак2"/>
    <w:basedOn w:val="a"/>
    <w:rsid w:val="000F4EEB"/>
    <w:pPr>
      <w:spacing w:after="160" w:line="240" w:lineRule="exact"/>
    </w:pPr>
    <w:rPr>
      <w:rFonts w:ascii="Verdana" w:hAnsi="Verdana" w:cs="Verdana"/>
      <w:sz w:val="20"/>
      <w:szCs w:val="20"/>
      <w:lang w:val="en-US" w:eastAsia="en-US"/>
    </w:rPr>
  </w:style>
  <w:style w:type="paragraph" w:customStyle="1" w:styleId="36">
    <w:name w:val="Знак3"/>
    <w:basedOn w:val="a"/>
    <w:rsid w:val="000F4EEB"/>
    <w:pPr>
      <w:spacing w:after="160" w:line="240" w:lineRule="exact"/>
    </w:pPr>
    <w:rPr>
      <w:rFonts w:ascii="Verdana" w:hAnsi="Verdana"/>
      <w:sz w:val="20"/>
      <w:szCs w:val="20"/>
      <w:lang w:val="en-US" w:eastAsia="en-US"/>
    </w:rPr>
  </w:style>
  <w:style w:type="character" w:customStyle="1" w:styleId="c1">
    <w:name w:val="c1"/>
    <w:rsid w:val="000F4EEB"/>
  </w:style>
  <w:style w:type="character" w:customStyle="1" w:styleId="affe">
    <w:name w:val="Без интервала Знак"/>
    <w:aliases w:val="14 _одинарный Знак"/>
    <w:basedOn w:val="a0"/>
    <w:link w:val="afff"/>
    <w:uiPriority w:val="1"/>
    <w:locked/>
    <w:rsid w:val="00470EAB"/>
    <w:rPr>
      <w:rFonts w:eastAsia="Times New Roman" w:cs="Times New Roman"/>
      <w:sz w:val="22"/>
      <w:szCs w:val="22"/>
      <w:lang w:eastAsia="en-US"/>
    </w:rPr>
  </w:style>
  <w:style w:type="paragraph" w:styleId="afff">
    <w:name w:val="No Spacing"/>
    <w:aliases w:val="14 _одинарный"/>
    <w:link w:val="affe"/>
    <w:uiPriority w:val="1"/>
    <w:qFormat/>
    <w:rsid w:val="00470EAB"/>
    <w:rPr>
      <w:rFonts w:cs="Times New Roman"/>
      <w:sz w:val="22"/>
      <w:szCs w:val="22"/>
      <w:lang w:eastAsia="en-US"/>
    </w:rPr>
  </w:style>
  <w:style w:type="paragraph" w:customStyle="1" w:styleId="formattext">
    <w:name w:val="formattext"/>
    <w:basedOn w:val="a"/>
    <w:rsid w:val="00470EAB"/>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622CA4"/>
    <w:pPr>
      <w:widowControl w:val="0"/>
      <w:autoSpaceDE w:val="0"/>
      <w:autoSpaceDN w:val="0"/>
      <w:spacing w:after="0" w:line="240" w:lineRule="auto"/>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31C"/>
    <w:pPr>
      <w:spacing w:after="200" w:line="276" w:lineRule="auto"/>
    </w:pPr>
    <w:rPr>
      <w:rFonts w:cs="Times New Roman"/>
      <w:sz w:val="22"/>
      <w:szCs w:val="22"/>
    </w:rPr>
  </w:style>
  <w:style w:type="paragraph" w:styleId="1">
    <w:name w:val="heading 1"/>
    <w:basedOn w:val="a"/>
    <w:next w:val="a"/>
    <w:link w:val="10"/>
    <w:uiPriority w:val="9"/>
    <w:qFormat/>
    <w:rsid w:val="00BC413C"/>
    <w:pPr>
      <w:keepNext/>
      <w:spacing w:after="0" w:line="240" w:lineRule="auto"/>
      <w:jc w:val="right"/>
      <w:outlineLvl w:val="0"/>
    </w:pPr>
    <w:rPr>
      <w:rFonts w:ascii="Arial" w:hAnsi="Arial" w:cs="Arial"/>
      <w:b/>
      <w:bCs/>
      <w:sz w:val="24"/>
      <w:szCs w:val="24"/>
    </w:rPr>
  </w:style>
  <w:style w:type="paragraph" w:styleId="2">
    <w:name w:val="heading 2"/>
    <w:basedOn w:val="a"/>
    <w:next w:val="a"/>
    <w:link w:val="20"/>
    <w:uiPriority w:val="9"/>
    <w:qFormat/>
    <w:rsid w:val="00BC413C"/>
    <w:pPr>
      <w:keepNext/>
      <w:spacing w:after="0" w:line="240" w:lineRule="auto"/>
      <w:jc w:val="center"/>
      <w:outlineLvl w:val="1"/>
    </w:pPr>
    <w:rPr>
      <w:rFonts w:ascii="Arial" w:hAnsi="Arial" w:cs="Arial"/>
      <w:b/>
      <w:bCs/>
      <w:sz w:val="36"/>
      <w:szCs w:val="36"/>
    </w:rPr>
  </w:style>
  <w:style w:type="paragraph" w:styleId="3">
    <w:name w:val="heading 3"/>
    <w:basedOn w:val="a"/>
    <w:next w:val="a"/>
    <w:link w:val="30"/>
    <w:uiPriority w:val="9"/>
    <w:qFormat/>
    <w:rsid w:val="00904BBB"/>
    <w:pPr>
      <w:keepNext/>
      <w:spacing w:after="0" w:line="240" w:lineRule="auto"/>
      <w:jc w:val="center"/>
      <w:outlineLvl w:val="2"/>
    </w:pPr>
    <w:rPr>
      <w:rFonts w:ascii="Arial" w:hAnsi="Arial" w:cs="Arial"/>
      <w:b/>
      <w:bCs/>
      <w:spacing w:val="60"/>
      <w:sz w:val="28"/>
      <w:szCs w:val="28"/>
    </w:rPr>
  </w:style>
  <w:style w:type="paragraph" w:styleId="40">
    <w:name w:val="heading 4"/>
    <w:basedOn w:val="a"/>
    <w:next w:val="a"/>
    <w:link w:val="41"/>
    <w:uiPriority w:val="9"/>
    <w:qFormat/>
    <w:rsid w:val="00BC413C"/>
    <w:pPr>
      <w:keepNext/>
      <w:spacing w:after="0" w:line="240" w:lineRule="auto"/>
      <w:ind w:firstLine="720"/>
      <w:jc w:val="both"/>
      <w:outlineLvl w:val="3"/>
    </w:pPr>
    <w:rPr>
      <w:rFonts w:ascii="Arial" w:hAnsi="Arial" w:cs="Arial"/>
      <w:b/>
      <w:bCs/>
      <w:sz w:val="28"/>
      <w:szCs w:val="28"/>
    </w:rPr>
  </w:style>
  <w:style w:type="paragraph" w:styleId="5">
    <w:name w:val="heading 5"/>
    <w:basedOn w:val="a"/>
    <w:next w:val="a"/>
    <w:link w:val="50"/>
    <w:uiPriority w:val="9"/>
    <w:qFormat/>
    <w:rsid w:val="00BC413C"/>
    <w:pPr>
      <w:keepNext/>
      <w:spacing w:after="0" w:line="240" w:lineRule="auto"/>
      <w:jc w:val="both"/>
      <w:outlineLvl w:val="4"/>
    </w:pPr>
    <w:rPr>
      <w:rFonts w:ascii="Times New Roman" w:hAnsi="Times New Roman"/>
      <w:sz w:val="28"/>
      <w:szCs w:val="28"/>
    </w:rPr>
  </w:style>
  <w:style w:type="paragraph" w:styleId="6">
    <w:name w:val="heading 6"/>
    <w:basedOn w:val="a"/>
    <w:next w:val="a"/>
    <w:link w:val="60"/>
    <w:uiPriority w:val="9"/>
    <w:qFormat/>
    <w:rsid w:val="00BC413C"/>
    <w:pPr>
      <w:keepNext/>
      <w:spacing w:after="0" w:line="240" w:lineRule="auto"/>
      <w:jc w:val="center"/>
      <w:outlineLvl w:val="5"/>
    </w:pPr>
    <w:rPr>
      <w:rFonts w:ascii="Arial" w:hAnsi="Arial" w:cs="Arial"/>
      <w:b/>
      <w:bCs/>
      <w:sz w:val="32"/>
      <w:szCs w:val="32"/>
    </w:rPr>
  </w:style>
  <w:style w:type="paragraph" w:styleId="7">
    <w:name w:val="heading 7"/>
    <w:basedOn w:val="a"/>
    <w:next w:val="a"/>
    <w:link w:val="70"/>
    <w:uiPriority w:val="9"/>
    <w:qFormat/>
    <w:locked/>
    <w:rsid w:val="000F4EEB"/>
    <w:pPr>
      <w:keepNext/>
      <w:tabs>
        <w:tab w:val="center" w:pos="4513"/>
      </w:tabs>
      <w:spacing w:after="0" w:line="240" w:lineRule="auto"/>
      <w:ind w:right="42"/>
      <w:jc w:val="center"/>
      <w:outlineLvl w:val="6"/>
    </w:pPr>
    <w:rPr>
      <w:sz w:val="24"/>
      <w:szCs w:val="24"/>
    </w:rPr>
  </w:style>
  <w:style w:type="paragraph" w:styleId="8">
    <w:name w:val="heading 8"/>
    <w:basedOn w:val="a"/>
    <w:next w:val="a"/>
    <w:link w:val="80"/>
    <w:uiPriority w:val="9"/>
    <w:unhideWhenUsed/>
    <w:qFormat/>
    <w:locked/>
    <w:rsid w:val="009B00F1"/>
    <w:pPr>
      <w:spacing w:before="240" w:after="60"/>
      <w:outlineLvl w:val="7"/>
    </w:pPr>
    <w:rPr>
      <w:i/>
      <w:iCs/>
      <w:sz w:val="24"/>
      <w:szCs w:val="24"/>
    </w:rPr>
  </w:style>
  <w:style w:type="paragraph" w:styleId="9">
    <w:name w:val="heading 9"/>
    <w:basedOn w:val="a"/>
    <w:next w:val="a"/>
    <w:link w:val="90"/>
    <w:uiPriority w:val="9"/>
    <w:qFormat/>
    <w:locked/>
    <w:rsid w:val="000F4EEB"/>
    <w:pPr>
      <w:keepNext/>
      <w:spacing w:after="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C413C"/>
    <w:rPr>
      <w:rFonts w:ascii="Arial" w:hAnsi="Arial" w:cs="Arial"/>
      <w:b/>
      <w:bCs/>
      <w:sz w:val="24"/>
      <w:szCs w:val="24"/>
      <w:lang w:eastAsia="ru-RU"/>
    </w:rPr>
  </w:style>
  <w:style w:type="character" w:customStyle="1" w:styleId="20">
    <w:name w:val="Заголовок 2 Знак"/>
    <w:basedOn w:val="a0"/>
    <w:link w:val="2"/>
    <w:uiPriority w:val="9"/>
    <w:locked/>
    <w:rsid w:val="00BC413C"/>
    <w:rPr>
      <w:rFonts w:ascii="Arial" w:hAnsi="Arial" w:cs="Arial"/>
      <w:b/>
      <w:bCs/>
      <w:sz w:val="36"/>
      <w:szCs w:val="36"/>
      <w:lang w:eastAsia="ru-RU"/>
    </w:rPr>
  </w:style>
  <w:style w:type="character" w:customStyle="1" w:styleId="30">
    <w:name w:val="Заголовок 3 Знак"/>
    <w:basedOn w:val="a0"/>
    <w:link w:val="3"/>
    <w:uiPriority w:val="9"/>
    <w:locked/>
    <w:rsid w:val="00904BBB"/>
    <w:rPr>
      <w:rFonts w:ascii="Arial" w:hAnsi="Arial" w:cs="Arial"/>
      <w:b/>
      <w:bCs/>
      <w:spacing w:val="60"/>
      <w:sz w:val="28"/>
      <w:szCs w:val="28"/>
      <w:lang w:eastAsia="ru-RU"/>
    </w:rPr>
  </w:style>
  <w:style w:type="character" w:customStyle="1" w:styleId="41">
    <w:name w:val="Заголовок 4 Знак"/>
    <w:basedOn w:val="a0"/>
    <w:link w:val="40"/>
    <w:uiPriority w:val="9"/>
    <w:locked/>
    <w:rsid w:val="00BC413C"/>
    <w:rPr>
      <w:rFonts w:ascii="Arial" w:hAnsi="Arial" w:cs="Arial"/>
      <w:b/>
      <w:bCs/>
      <w:sz w:val="28"/>
      <w:szCs w:val="28"/>
      <w:lang w:eastAsia="ru-RU"/>
    </w:rPr>
  </w:style>
  <w:style w:type="character" w:customStyle="1" w:styleId="50">
    <w:name w:val="Заголовок 5 Знак"/>
    <w:basedOn w:val="a0"/>
    <w:link w:val="5"/>
    <w:uiPriority w:val="9"/>
    <w:locked/>
    <w:rsid w:val="00BC413C"/>
    <w:rPr>
      <w:rFonts w:ascii="Times New Roman" w:hAnsi="Times New Roman" w:cs="Times New Roman"/>
      <w:sz w:val="28"/>
      <w:szCs w:val="28"/>
      <w:lang w:eastAsia="ru-RU"/>
    </w:rPr>
  </w:style>
  <w:style w:type="character" w:customStyle="1" w:styleId="60">
    <w:name w:val="Заголовок 6 Знак"/>
    <w:basedOn w:val="a0"/>
    <w:link w:val="6"/>
    <w:uiPriority w:val="9"/>
    <w:locked/>
    <w:rsid w:val="00BC413C"/>
    <w:rPr>
      <w:rFonts w:ascii="Arial" w:hAnsi="Arial" w:cs="Arial"/>
      <w:b/>
      <w:bCs/>
      <w:sz w:val="32"/>
      <w:szCs w:val="32"/>
      <w:lang w:eastAsia="ru-RU"/>
    </w:rPr>
  </w:style>
  <w:style w:type="character" w:customStyle="1" w:styleId="70">
    <w:name w:val="Заголовок 7 Знак"/>
    <w:basedOn w:val="a0"/>
    <w:link w:val="7"/>
    <w:uiPriority w:val="9"/>
    <w:locked/>
    <w:rsid w:val="000F4EEB"/>
    <w:rPr>
      <w:rFonts w:cs="Times New Roman"/>
      <w:sz w:val="24"/>
      <w:szCs w:val="24"/>
    </w:rPr>
  </w:style>
  <w:style w:type="character" w:customStyle="1" w:styleId="80">
    <w:name w:val="Заголовок 8 Знак"/>
    <w:basedOn w:val="a0"/>
    <w:link w:val="8"/>
    <w:uiPriority w:val="9"/>
    <w:semiHidden/>
    <w:locked/>
    <w:rsid w:val="009B00F1"/>
    <w:rPr>
      <w:rFonts w:ascii="Calibri" w:hAnsi="Calibri" w:cs="Times New Roman"/>
      <w:i/>
      <w:iCs/>
      <w:sz w:val="24"/>
      <w:szCs w:val="24"/>
    </w:rPr>
  </w:style>
  <w:style w:type="character" w:customStyle="1" w:styleId="90">
    <w:name w:val="Заголовок 9 Знак"/>
    <w:basedOn w:val="a0"/>
    <w:link w:val="9"/>
    <w:uiPriority w:val="9"/>
    <w:locked/>
    <w:rsid w:val="000F4EEB"/>
    <w:rPr>
      <w:rFonts w:ascii="Cambria" w:hAnsi="Cambria" w:cs="Times New Roman"/>
      <w:sz w:val="20"/>
      <w:szCs w:val="20"/>
    </w:rPr>
  </w:style>
  <w:style w:type="table" w:styleId="a3">
    <w:name w:val="Table Grid"/>
    <w:basedOn w:val="a1"/>
    <w:uiPriority w:val="59"/>
    <w:rsid w:val="005524E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996C35"/>
    <w:pPr>
      <w:widowControl w:val="0"/>
      <w:autoSpaceDE w:val="0"/>
      <w:autoSpaceDN w:val="0"/>
      <w:adjustRightInd w:val="0"/>
    </w:pPr>
    <w:rPr>
      <w:sz w:val="22"/>
      <w:szCs w:val="22"/>
    </w:rPr>
  </w:style>
  <w:style w:type="paragraph" w:styleId="a4">
    <w:name w:val="Balloon Text"/>
    <w:basedOn w:val="a"/>
    <w:link w:val="a5"/>
    <w:uiPriority w:val="99"/>
    <w:semiHidden/>
    <w:rsid w:val="00F705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7058B"/>
    <w:rPr>
      <w:rFonts w:ascii="Tahoma" w:hAnsi="Tahoma" w:cs="Tahoma"/>
      <w:sz w:val="16"/>
      <w:szCs w:val="16"/>
    </w:rPr>
  </w:style>
  <w:style w:type="paragraph" w:customStyle="1" w:styleId="ConsPlusNonformat">
    <w:name w:val="ConsPlusNonformat"/>
    <w:rsid w:val="00DB61BA"/>
    <w:pPr>
      <w:widowControl w:val="0"/>
      <w:autoSpaceDE w:val="0"/>
      <w:autoSpaceDN w:val="0"/>
      <w:adjustRightInd w:val="0"/>
    </w:pPr>
    <w:rPr>
      <w:rFonts w:ascii="Courier New" w:hAnsi="Courier New" w:cs="Courier New"/>
    </w:rPr>
  </w:style>
  <w:style w:type="paragraph" w:styleId="a6">
    <w:name w:val="List Paragraph"/>
    <w:basedOn w:val="a"/>
    <w:uiPriority w:val="34"/>
    <w:qFormat/>
    <w:rsid w:val="000B05CD"/>
    <w:pPr>
      <w:ind w:left="720"/>
      <w:contextualSpacing/>
    </w:pPr>
  </w:style>
  <w:style w:type="paragraph" w:customStyle="1" w:styleId="ConsPlusNormal">
    <w:name w:val="ConsPlusNormal"/>
    <w:rsid w:val="00786689"/>
    <w:pPr>
      <w:widowControl w:val="0"/>
      <w:autoSpaceDE w:val="0"/>
      <w:autoSpaceDN w:val="0"/>
      <w:adjustRightInd w:val="0"/>
    </w:pPr>
    <w:rPr>
      <w:rFonts w:ascii="Arial" w:hAnsi="Arial" w:cs="Arial"/>
    </w:rPr>
  </w:style>
  <w:style w:type="paragraph" w:styleId="a7">
    <w:name w:val="header"/>
    <w:basedOn w:val="a"/>
    <w:link w:val="a8"/>
    <w:uiPriority w:val="99"/>
    <w:rsid w:val="002E069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2E0694"/>
    <w:rPr>
      <w:rFonts w:cs="Times New Roman"/>
    </w:rPr>
  </w:style>
  <w:style w:type="paragraph" w:styleId="a9">
    <w:name w:val="footer"/>
    <w:basedOn w:val="a"/>
    <w:link w:val="aa"/>
    <w:uiPriority w:val="99"/>
    <w:rsid w:val="002E069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E0694"/>
    <w:rPr>
      <w:rFonts w:cs="Times New Roman"/>
    </w:rPr>
  </w:style>
  <w:style w:type="paragraph" w:styleId="ab">
    <w:name w:val="Normal (Web)"/>
    <w:basedOn w:val="a"/>
    <w:uiPriority w:val="99"/>
    <w:rsid w:val="002E0694"/>
    <w:pPr>
      <w:spacing w:after="168" w:line="240" w:lineRule="auto"/>
    </w:pPr>
    <w:rPr>
      <w:rFonts w:ascii="Times New Roman" w:hAnsi="Times New Roman"/>
      <w:sz w:val="24"/>
      <w:szCs w:val="24"/>
    </w:rPr>
  </w:style>
  <w:style w:type="character" w:customStyle="1" w:styleId="apple-converted-space">
    <w:name w:val="apple-converted-space"/>
    <w:basedOn w:val="a0"/>
    <w:rsid w:val="002E0694"/>
    <w:rPr>
      <w:rFonts w:cs="Times New Roman"/>
    </w:rPr>
  </w:style>
  <w:style w:type="paragraph" w:styleId="ac">
    <w:name w:val="Title"/>
    <w:basedOn w:val="a"/>
    <w:link w:val="ad"/>
    <w:uiPriority w:val="10"/>
    <w:qFormat/>
    <w:rsid w:val="00904BBB"/>
    <w:pPr>
      <w:spacing w:after="0" w:line="240" w:lineRule="auto"/>
      <w:jc w:val="center"/>
    </w:pPr>
    <w:rPr>
      <w:rFonts w:ascii="Arial" w:hAnsi="Arial" w:cs="Arial"/>
      <w:b/>
      <w:bCs/>
      <w:sz w:val="28"/>
      <w:szCs w:val="28"/>
    </w:rPr>
  </w:style>
  <w:style w:type="character" w:customStyle="1" w:styleId="ad">
    <w:name w:val="Название Знак"/>
    <w:basedOn w:val="a0"/>
    <w:link w:val="ac"/>
    <w:uiPriority w:val="10"/>
    <w:locked/>
    <w:rsid w:val="00904BBB"/>
    <w:rPr>
      <w:rFonts w:ascii="Arial" w:hAnsi="Arial" w:cs="Arial"/>
      <w:b/>
      <w:bCs/>
      <w:sz w:val="28"/>
      <w:szCs w:val="28"/>
      <w:lang w:eastAsia="ru-RU"/>
    </w:rPr>
  </w:style>
  <w:style w:type="paragraph" w:styleId="21">
    <w:name w:val="Body Text 2"/>
    <w:basedOn w:val="a"/>
    <w:link w:val="22"/>
    <w:uiPriority w:val="99"/>
    <w:rsid w:val="00904BBB"/>
    <w:pPr>
      <w:spacing w:after="0" w:line="240" w:lineRule="auto"/>
    </w:pPr>
    <w:rPr>
      <w:rFonts w:ascii="Times New Roman" w:hAnsi="Times New Roman"/>
    </w:rPr>
  </w:style>
  <w:style w:type="character" w:customStyle="1" w:styleId="22">
    <w:name w:val="Основной текст 2 Знак"/>
    <w:basedOn w:val="a0"/>
    <w:link w:val="21"/>
    <w:uiPriority w:val="99"/>
    <w:locked/>
    <w:rsid w:val="00904BBB"/>
    <w:rPr>
      <w:rFonts w:ascii="Times New Roman" w:hAnsi="Times New Roman" w:cs="Times New Roman"/>
      <w:lang w:eastAsia="ru-RU"/>
    </w:rPr>
  </w:style>
  <w:style w:type="paragraph" w:styleId="31">
    <w:name w:val="Body Text 3"/>
    <w:basedOn w:val="a"/>
    <w:link w:val="32"/>
    <w:uiPriority w:val="99"/>
    <w:rsid w:val="00904BBB"/>
    <w:pPr>
      <w:spacing w:after="0" w:line="240" w:lineRule="auto"/>
      <w:ind w:right="176"/>
      <w:jc w:val="both"/>
    </w:pPr>
    <w:rPr>
      <w:rFonts w:ascii="Times New Roman" w:hAnsi="Times New Roman"/>
      <w:sz w:val="28"/>
      <w:szCs w:val="28"/>
    </w:rPr>
  </w:style>
  <w:style w:type="character" w:customStyle="1" w:styleId="32">
    <w:name w:val="Основной текст 3 Знак"/>
    <w:basedOn w:val="a0"/>
    <w:link w:val="31"/>
    <w:uiPriority w:val="99"/>
    <w:locked/>
    <w:rsid w:val="00904BBB"/>
    <w:rPr>
      <w:rFonts w:ascii="Times New Roman" w:hAnsi="Times New Roman" w:cs="Times New Roman"/>
      <w:sz w:val="28"/>
      <w:szCs w:val="28"/>
      <w:lang w:eastAsia="ru-RU"/>
    </w:rPr>
  </w:style>
  <w:style w:type="paragraph" w:customStyle="1" w:styleId="Iauiue">
    <w:name w:val="Iau?iue"/>
    <w:rsid w:val="00904BBB"/>
    <w:pPr>
      <w:widowControl w:val="0"/>
    </w:pPr>
    <w:rPr>
      <w:rFonts w:ascii="Times New Roman" w:hAnsi="Times New Roman" w:cs="Times New Roman"/>
    </w:rPr>
  </w:style>
  <w:style w:type="paragraph" w:customStyle="1" w:styleId="11">
    <w:name w:val="Абзац списка1"/>
    <w:basedOn w:val="a"/>
    <w:rsid w:val="00904BBB"/>
    <w:pPr>
      <w:spacing w:after="0" w:line="240" w:lineRule="auto"/>
      <w:ind w:left="720"/>
    </w:pPr>
    <w:rPr>
      <w:rFonts w:ascii="Times New Roman" w:hAnsi="Times New Roman"/>
      <w:sz w:val="24"/>
      <w:szCs w:val="24"/>
    </w:rPr>
  </w:style>
  <w:style w:type="paragraph" w:customStyle="1" w:styleId="Style3">
    <w:name w:val="Style3"/>
    <w:basedOn w:val="a"/>
    <w:uiPriority w:val="99"/>
    <w:rsid w:val="00904BBB"/>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4">
    <w:name w:val="Style4"/>
    <w:basedOn w:val="a"/>
    <w:uiPriority w:val="99"/>
    <w:rsid w:val="00904BBB"/>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uiPriority w:val="99"/>
    <w:rsid w:val="00904BBB"/>
    <w:rPr>
      <w:rFonts w:ascii="Times New Roman" w:hAnsi="Times New Roman"/>
      <w:sz w:val="26"/>
    </w:rPr>
  </w:style>
  <w:style w:type="paragraph" w:customStyle="1" w:styleId="Style6">
    <w:name w:val="Style6"/>
    <w:basedOn w:val="a"/>
    <w:uiPriority w:val="99"/>
    <w:rsid w:val="00904BBB"/>
    <w:pPr>
      <w:widowControl w:val="0"/>
      <w:autoSpaceDE w:val="0"/>
      <w:autoSpaceDN w:val="0"/>
      <w:adjustRightInd w:val="0"/>
      <w:spacing w:after="0" w:line="240" w:lineRule="auto"/>
    </w:pPr>
    <w:rPr>
      <w:rFonts w:ascii="Times New Roman" w:hAnsi="Times New Roman"/>
      <w:sz w:val="24"/>
      <w:szCs w:val="24"/>
    </w:rPr>
  </w:style>
  <w:style w:type="paragraph" w:customStyle="1" w:styleId="ae">
    <w:name w:val="Алексей"/>
    <w:basedOn w:val="a"/>
    <w:rsid w:val="00904BBB"/>
    <w:pPr>
      <w:spacing w:after="0" w:line="360" w:lineRule="auto"/>
      <w:ind w:firstLine="709"/>
      <w:jc w:val="both"/>
    </w:pPr>
    <w:rPr>
      <w:rFonts w:ascii="Times New Roman" w:hAnsi="Times New Roman"/>
      <w:sz w:val="28"/>
      <w:szCs w:val="28"/>
    </w:rPr>
  </w:style>
  <w:style w:type="paragraph" w:customStyle="1" w:styleId="12">
    <w:name w:val="Без интервала1"/>
    <w:uiPriority w:val="99"/>
    <w:rsid w:val="00904BBB"/>
    <w:rPr>
      <w:rFonts w:cs="Times New Roman"/>
      <w:sz w:val="22"/>
      <w:szCs w:val="22"/>
    </w:rPr>
  </w:style>
  <w:style w:type="paragraph" w:customStyle="1" w:styleId="23">
    <w:name w:val="Знак2"/>
    <w:basedOn w:val="a"/>
    <w:uiPriority w:val="99"/>
    <w:rsid w:val="00BC413C"/>
    <w:pPr>
      <w:spacing w:after="0" w:line="240" w:lineRule="auto"/>
    </w:pPr>
    <w:rPr>
      <w:rFonts w:ascii="Verdana" w:hAnsi="Verdana" w:cs="Verdana"/>
      <w:sz w:val="20"/>
      <w:szCs w:val="20"/>
      <w:lang w:val="en-US"/>
    </w:rPr>
  </w:style>
  <w:style w:type="paragraph" w:styleId="af">
    <w:name w:val="Body Text"/>
    <w:basedOn w:val="a"/>
    <w:link w:val="af0"/>
    <w:uiPriority w:val="99"/>
    <w:rsid w:val="00BC413C"/>
    <w:pPr>
      <w:spacing w:after="0" w:line="240" w:lineRule="auto"/>
      <w:jc w:val="both"/>
    </w:pPr>
    <w:rPr>
      <w:rFonts w:ascii="Arial" w:hAnsi="Arial" w:cs="Arial"/>
      <w:sz w:val="28"/>
      <w:szCs w:val="28"/>
    </w:rPr>
  </w:style>
  <w:style w:type="character" w:customStyle="1" w:styleId="af0">
    <w:name w:val="Основной текст Знак"/>
    <w:basedOn w:val="a0"/>
    <w:link w:val="af"/>
    <w:uiPriority w:val="99"/>
    <w:locked/>
    <w:rsid w:val="00AC0C34"/>
    <w:rPr>
      <w:rFonts w:cs="Times New Roman"/>
    </w:rPr>
  </w:style>
  <w:style w:type="paragraph" w:styleId="24">
    <w:name w:val="Body Text Indent 2"/>
    <w:basedOn w:val="a"/>
    <w:link w:val="25"/>
    <w:uiPriority w:val="99"/>
    <w:rsid w:val="00BC413C"/>
    <w:pPr>
      <w:spacing w:after="0" w:line="240" w:lineRule="auto"/>
      <w:ind w:left="162" w:hanging="33"/>
      <w:jc w:val="both"/>
    </w:pPr>
    <w:rPr>
      <w:rFonts w:ascii="Times New Roman" w:hAnsi="Times New Roman"/>
      <w:sz w:val="24"/>
      <w:szCs w:val="24"/>
    </w:rPr>
  </w:style>
  <w:style w:type="character" w:customStyle="1" w:styleId="25">
    <w:name w:val="Основной текст с отступом 2 Знак"/>
    <w:basedOn w:val="a0"/>
    <w:link w:val="24"/>
    <w:uiPriority w:val="99"/>
    <w:semiHidden/>
    <w:locked/>
    <w:rsid w:val="00AC0C34"/>
    <w:rPr>
      <w:rFonts w:cs="Times New Roman"/>
    </w:rPr>
  </w:style>
  <w:style w:type="paragraph" w:styleId="af1">
    <w:name w:val="Body Text Indent"/>
    <w:aliases w:val="текст"/>
    <w:basedOn w:val="a"/>
    <w:link w:val="af2"/>
    <w:uiPriority w:val="99"/>
    <w:rsid w:val="00BC413C"/>
    <w:pPr>
      <w:spacing w:after="0" w:line="240" w:lineRule="auto"/>
      <w:ind w:left="-24" w:firstLine="733"/>
      <w:jc w:val="both"/>
    </w:pPr>
    <w:rPr>
      <w:rFonts w:ascii="Times New Roman" w:hAnsi="Times New Roman"/>
      <w:sz w:val="28"/>
      <w:szCs w:val="28"/>
    </w:rPr>
  </w:style>
  <w:style w:type="character" w:customStyle="1" w:styleId="af2">
    <w:name w:val="Основной текст с отступом Знак"/>
    <w:aliases w:val="текст Знак"/>
    <w:basedOn w:val="a0"/>
    <w:link w:val="af1"/>
    <w:uiPriority w:val="99"/>
    <w:semiHidden/>
    <w:locked/>
    <w:rsid w:val="00AC0C34"/>
    <w:rPr>
      <w:rFonts w:cs="Times New Roman"/>
    </w:rPr>
  </w:style>
  <w:style w:type="paragraph" w:styleId="33">
    <w:name w:val="Body Text Indent 3"/>
    <w:basedOn w:val="a"/>
    <w:link w:val="34"/>
    <w:uiPriority w:val="99"/>
    <w:rsid w:val="00BC413C"/>
    <w:pPr>
      <w:spacing w:after="0" w:line="240" w:lineRule="auto"/>
      <w:ind w:left="34"/>
      <w:jc w:val="both"/>
    </w:pPr>
    <w:rPr>
      <w:rFonts w:ascii="Times New Roman" w:hAnsi="Times New Roman"/>
      <w:sz w:val="28"/>
      <w:szCs w:val="28"/>
    </w:rPr>
  </w:style>
  <w:style w:type="character" w:customStyle="1" w:styleId="34">
    <w:name w:val="Основной текст с отступом 3 Знак"/>
    <w:basedOn w:val="a0"/>
    <w:link w:val="33"/>
    <w:uiPriority w:val="99"/>
    <w:semiHidden/>
    <w:locked/>
    <w:rsid w:val="00AC0C34"/>
    <w:rPr>
      <w:rFonts w:cs="Times New Roman"/>
      <w:sz w:val="16"/>
      <w:szCs w:val="16"/>
    </w:rPr>
  </w:style>
  <w:style w:type="paragraph" w:styleId="HTML">
    <w:name w:val="HTML Preformatted"/>
    <w:basedOn w:val="a"/>
    <w:link w:val="HTML0"/>
    <w:uiPriority w:val="99"/>
    <w:rsid w:val="00BC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C0C34"/>
    <w:rPr>
      <w:rFonts w:ascii="Courier New" w:hAnsi="Courier New" w:cs="Courier New"/>
      <w:sz w:val="20"/>
      <w:szCs w:val="20"/>
    </w:rPr>
  </w:style>
  <w:style w:type="paragraph" w:styleId="af3">
    <w:name w:val="Plain Text"/>
    <w:basedOn w:val="a"/>
    <w:link w:val="af4"/>
    <w:uiPriority w:val="99"/>
    <w:rsid w:val="00BC413C"/>
    <w:pPr>
      <w:spacing w:after="0" w:line="240" w:lineRule="auto"/>
    </w:pPr>
    <w:rPr>
      <w:rFonts w:ascii="Courier New" w:hAnsi="Courier New" w:cs="Courier New"/>
      <w:sz w:val="20"/>
      <w:szCs w:val="20"/>
    </w:rPr>
  </w:style>
  <w:style w:type="character" w:customStyle="1" w:styleId="af4">
    <w:name w:val="Текст Знак"/>
    <w:basedOn w:val="a0"/>
    <w:link w:val="af3"/>
    <w:uiPriority w:val="99"/>
    <w:semiHidden/>
    <w:locked/>
    <w:rsid w:val="00AC0C34"/>
    <w:rPr>
      <w:rFonts w:ascii="Courier New" w:hAnsi="Courier New" w:cs="Courier New"/>
      <w:sz w:val="20"/>
      <w:szCs w:val="20"/>
    </w:rPr>
  </w:style>
  <w:style w:type="paragraph" w:styleId="af5">
    <w:name w:val="Document Map"/>
    <w:basedOn w:val="a"/>
    <w:link w:val="af6"/>
    <w:uiPriority w:val="99"/>
    <w:semiHidden/>
    <w:rsid w:val="00BC413C"/>
    <w:pPr>
      <w:shd w:val="clear" w:color="auto" w:fill="000080"/>
      <w:spacing w:after="0" w:line="240" w:lineRule="auto"/>
    </w:pPr>
    <w:rPr>
      <w:rFonts w:ascii="Tahoma" w:hAnsi="Tahoma" w:cs="Tahoma"/>
      <w:sz w:val="20"/>
      <w:szCs w:val="20"/>
    </w:rPr>
  </w:style>
  <w:style w:type="character" w:customStyle="1" w:styleId="af6">
    <w:name w:val="Схема документа Знак"/>
    <w:basedOn w:val="a0"/>
    <w:link w:val="af5"/>
    <w:uiPriority w:val="99"/>
    <w:semiHidden/>
    <w:locked/>
    <w:rsid w:val="00AC0C34"/>
    <w:rPr>
      <w:rFonts w:ascii="Tahoma" w:hAnsi="Tahoma" w:cs="Tahoma"/>
      <w:sz w:val="16"/>
      <w:szCs w:val="16"/>
    </w:rPr>
  </w:style>
  <w:style w:type="paragraph" w:customStyle="1" w:styleId="Style15">
    <w:name w:val="Style15"/>
    <w:basedOn w:val="a"/>
    <w:uiPriority w:val="99"/>
    <w:rsid w:val="00BC413C"/>
    <w:pPr>
      <w:widowControl w:val="0"/>
      <w:autoSpaceDE w:val="0"/>
      <w:autoSpaceDN w:val="0"/>
      <w:adjustRightInd w:val="0"/>
      <w:spacing w:after="0" w:line="240" w:lineRule="auto"/>
    </w:pPr>
    <w:rPr>
      <w:rFonts w:ascii="Times New Roman" w:hAnsi="Times New Roman"/>
      <w:sz w:val="24"/>
      <w:szCs w:val="24"/>
    </w:rPr>
  </w:style>
  <w:style w:type="character" w:customStyle="1" w:styleId="FontStyle20">
    <w:name w:val="Font Style20"/>
    <w:basedOn w:val="a0"/>
    <w:uiPriority w:val="99"/>
    <w:rsid w:val="00BC413C"/>
    <w:rPr>
      <w:rFonts w:ascii="Times New Roman" w:hAnsi="Times New Roman" w:cs="Times New Roman"/>
      <w:sz w:val="26"/>
      <w:szCs w:val="26"/>
    </w:rPr>
  </w:style>
  <w:style w:type="paragraph" w:customStyle="1" w:styleId="Style9">
    <w:name w:val="Style9"/>
    <w:basedOn w:val="a"/>
    <w:uiPriority w:val="99"/>
    <w:rsid w:val="00BC413C"/>
    <w:pPr>
      <w:widowControl w:val="0"/>
      <w:autoSpaceDE w:val="0"/>
      <w:autoSpaceDN w:val="0"/>
      <w:adjustRightInd w:val="0"/>
      <w:spacing w:after="0" w:line="240" w:lineRule="auto"/>
    </w:pPr>
    <w:rPr>
      <w:rFonts w:ascii="Times New Roman" w:hAnsi="Times New Roman"/>
      <w:sz w:val="24"/>
      <w:szCs w:val="24"/>
    </w:rPr>
  </w:style>
  <w:style w:type="character" w:customStyle="1" w:styleId="af7">
    <w:name w:val="Цветовое выделение"/>
    <w:uiPriority w:val="99"/>
    <w:rsid w:val="001B1AB2"/>
    <w:rPr>
      <w:b/>
      <w:color w:val="26282F"/>
    </w:rPr>
  </w:style>
  <w:style w:type="character" w:customStyle="1" w:styleId="af8">
    <w:name w:val="Гипертекстовая ссылка"/>
    <w:basedOn w:val="af7"/>
    <w:uiPriority w:val="99"/>
    <w:rsid w:val="001B1AB2"/>
    <w:rPr>
      <w:rFonts w:cs="Times New Roman"/>
      <w:b/>
      <w:bCs/>
      <w:color w:val="106BBE"/>
    </w:rPr>
  </w:style>
  <w:style w:type="paragraph" w:customStyle="1" w:styleId="af9">
    <w:name w:val="Комментарий"/>
    <w:basedOn w:val="a"/>
    <w:next w:val="a"/>
    <w:uiPriority w:val="99"/>
    <w:rsid w:val="001B1AB2"/>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fa">
    <w:name w:val="Информация о версии"/>
    <w:basedOn w:val="af9"/>
    <w:next w:val="a"/>
    <w:uiPriority w:val="99"/>
    <w:rsid w:val="001B1AB2"/>
    <w:rPr>
      <w:i/>
      <w:iCs/>
    </w:rPr>
  </w:style>
  <w:style w:type="paragraph" w:customStyle="1" w:styleId="afb">
    <w:name w:val="Нормальный (таблица)"/>
    <w:basedOn w:val="a"/>
    <w:next w:val="a"/>
    <w:uiPriority w:val="99"/>
    <w:rsid w:val="001B1AB2"/>
    <w:pPr>
      <w:widowControl w:val="0"/>
      <w:autoSpaceDE w:val="0"/>
      <w:autoSpaceDN w:val="0"/>
      <w:adjustRightInd w:val="0"/>
      <w:spacing w:after="0" w:line="240" w:lineRule="auto"/>
      <w:jc w:val="both"/>
    </w:pPr>
    <w:rPr>
      <w:rFonts w:ascii="Arial" w:hAnsi="Arial" w:cs="Arial"/>
      <w:sz w:val="26"/>
      <w:szCs w:val="26"/>
    </w:rPr>
  </w:style>
  <w:style w:type="paragraph" w:customStyle="1" w:styleId="afc">
    <w:name w:val="Прижатый влево"/>
    <w:basedOn w:val="a"/>
    <w:next w:val="a"/>
    <w:uiPriority w:val="99"/>
    <w:rsid w:val="001B1AB2"/>
    <w:pPr>
      <w:widowControl w:val="0"/>
      <w:autoSpaceDE w:val="0"/>
      <w:autoSpaceDN w:val="0"/>
      <w:adjustRightInd w:val="0"/>
      <w:spacing w:after="0" w:line="240" w:lineRule="auto"/>
    </w:pPr>
    <w:rPr>
      <w:rFonts w:ascii="Arial" w:hAnsi="Arial" w:cs="Arial"/>
      <w:sz w:val="26"/>
      <w:szCs w:val="26"/>
    </w:rPr>
  </w:style>
  <w:style w:type="character" w:styleId="afd">
    <w:name w:val="annotation reference"/>
    <w:basedOn w:val="a0"/>
    <w:uiPriority w:val="99"/>
    <w:semiHidden/>
    <w:rsid w:val="00780559"/>
    <w:rPr>
      <w:rFonts w:cs="Times New Roman"/>
      <w:sz w:val="16"/>
      <w:szCs w:val="16"/>
    </w:rPr>
  </w:style>
  <w:style w:type="paragraph" w:styleId="afe">
    <w:name w:val="annotation text"/>
    <w:basedOn w:val="a"/>
    <w:link w:val="aff"/>
    <w:uiPriority w:val="99"/>
    <w:semiHidden/>
    <w:rsid w:val="00780559"/>
    <w:pPr>
      <w:spacing w:line="240" w:lineRule="auto"/>
    </w:pPr>
    <w:rPr>
      <w:sz w:val="20"/>
      <w:szCs w:val="20"/>
    </w:rPr>
  </w:style>
  <w:style w:type="character" w:customStyle="1" w:styleId="aff">
    <w:name w:val="Текст примечания Знак"/>
    <w:basedOn w:val="a0"/>
    <w:link w:val="afe"/>
    <w:uiPriority w:val="99"/>
    <w:locked/>
    <w:rsid w:val="00780559"/>
    <w:rPr>
      <w:rFonts w:cs="Times New Roman"/>
      <w:sz w:val="20"/>
      <w:szCs w:val="20"/>
    </w:rPr>
  </w:style>
  <w:style w:type="paragraph" w:styleId="aff0">
    <w:name w:val="annotation subject"/>
    <w:basedOn w:val="afe"/>
    <w:next w:val="afe"/>
    <w:link w:val="aff1"/>
    <w:uiPriority w:val="99"/>
    <w:semiHidden/>
    <w:rsid w:val="00780559"/>
    <w:rPr>
      <w:b/>
      <w:bCs/>
    </w:rPr>
  </w:style>
  <w:style w:type="character" w:customStyle="1" w:styleId="aff1">
    <w:name w:val="Тема примечания Знак"/>
    <w:basedOn w:val="aff"/>
    <w:link w:val="aff0"/>
    <w:uiPriority w:val="99"/>
    <w:semiHidden/>
    <w:locked/>
    <w:rsid w:val="00780559"/>
    <w:rPr>
      <w:rFonts w:cs="Times New Roman"/>
      <w:b/>
      <w:bCs/>
      <w:sz w:val="20"/>
      <w:szCs w:val="20"/>
    </w:rPr>
  </w:style>
  <w:style w:type="paragraph" w:customStyle="1" w:styleId="Style1">
    <w:name w:val="Style1"/>
    <w:basedOn w:val="a"/>
    <w:uiPriority w:val="99"/>
    <w:rsid w:val="004D31A4"/>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BF6674"/>
    <w:rPr>
      <w:rFonts w:ascii="Times New Roman" w:hAnsi="Times New Roman"/>
      <w:sz w:val="26"/>
    </w:rPr>
  </w:style>
  <w:style w:type="paragraph" w:styleId="aff2">
    <w:name w:val="List"/>
    <w:basedOn w:val="af"/>
    <w:uiPriority w:val="99"/>
    <w:semiHidden/>
    <w:rsid w:val="00D4112B"/>
    <w:pPr>
      <w:suppressAutoHyphens/>
    </w:pPr>
    <w:rPr>
      <w:rFonts w:ascii="Times New Roman" w:hAnsi="Times New Roman" w:cs="Tahoma"/>
      <w:b/>
      <w:bCs/>
      <w:kern w:val="2"/>
      <w:sz w:val="24"/>
      <w:szCs w:val="24"/>
      <w:lang w:eastAsia="ar-SA"/>
    </w:rPr>
  </w:style>
  <w:style w:type="character" w:customStyle="1" w:styleId="FontStyle15">
    <w:name w:val="Font Style15"/>
    <w:uiPriority w:val="99"/>
    <w:rsid w:val="004B0B98"/>
    <w:rPr>
      <w:rFonts w:ascii="Times New Roman" w:hAnsi="Times New Roman"/>
      <w:b/>
      <w:sz w:val="26"/>
    </w:rPr>
  </w:style>
  <w:style w:type="character" w:styleId="aff3">
    <w:name w:val="Strong"/>
    <w:basedOn w:val="a0"/>
    <w:uiPriority w:val="22"/>
    <w:qFormat/>
    <w:rsid w:val="002D6292"/>
    <w:rPr>
      <w:rFonts w:cs="Times New Roman"/>
      <w:b/>
      <w:bCs/>
    </w:rPr>
  </w:style>
  <w:style w:type="character" w:styleId="aff4">
    <w:name w:val="Hyperlink"/>
    <w:basedOn w:val="a0"/>
    <w:uiPriority w:val="99"/>
    <w:rsid w:val="008C2A2A"/>
    <w:rPr>
      <w:rFonts w:ascii="Times New Roman" w:hAnsi="Times New Roman" w:cs="Times New Roman"/>
      <w:color w:val="0000FF"/>
      <w:u w:val="single"/>
    </w:rPr>
  </w:style>
  <w:style w:type="paragraph" w:customStyle="1" w:styleId="ConsPlusTitle">
    <w:name w:val="ConsPlusTitle"/>
    <w:rsid w:val="008C2A2A"/>
    <w:pPr>
      <w:widowControl w:val="0"/>
      <w:autoSpaceDE w:val="0"/>
      <w:autoSpaceDN w:val="0"/>
      <w:adjustRightInd w:val="0"/>
    </w:pPr>
    <w:rPr>
      <w:rFonts w:ascii="Arial" w:hAnsi="Arial" w:cs="Arial"/>
      <w:b/>
      <w:bCs/>
    </w:rPr>
  </w:style>
  <w:style w:type="character" w:styleId="aff5">
    <w:name w:val="page number"/>
    <w:basedOn w:val="a0"/>
    <w:uiPriority w:val="99"/>
    <w:rsid w:val="008C2A2A"/>
    <w:rPr>
      <w:rFonts w:cs="Times New Roman"/>
    </w:rPr>
  </w:style>
  <w:style w:type="character" w:styleId="aff6">
    <w:name w:val="Emphasis"/>
    <w:basedOn w:val="a0"/>
    <w:uiPriority w:val="99"/>
    <w:qFormat/>
    <w:rsid w:val="00C879BC"/>
    <w:rPr>
      <w:rFonts w:cs="Times New Roman"/>
      <w:i/>
      <w:iCs/>
    </w:rPr>
  </w:style>
  <w:style w:type="paragraph" w:customStyle="1" w:styleId="aff7">
    <w:name w:val="Знак"/>
    <w:basedOn w:val="a"/>
    <w:uiPriority w:val="99"/>
    <w:rsid w:val="00F40D8C"/>
    <w:pPr>
      <w:spacing w:after="160" w:line="240" w:lineRule="exact"/>
    </w:pPr>
    <w:rPr>
      <w:rFonts w:ascii="Verdana" w:hAnsi="Verdana" w:cs="Verdana"/>
      <w:sz w:val="20"/>
      <w:szCs w:val="20"/>
      <w:lang w:val="en-US" w:eastAsia="en-US"/>
    </w:rPr>
  </w:style>
  <w:style w:type="paragraph" w:customStyle="1" w:styleId="aff8">
    <w:name w:val="Знак Знак Знак"/>
    <w:basedOn w:val="a"/>
    <w:uiPriority w:val="99"/>
    <w:rsid w:val="000F4EEB"/>
    <w:pPr>
      <w:spacing w:after="160" w:line="240" w:lineRule="exact"/>
    </w:pPr>
    <w:rPr>
      <w:rFonts w:ascii="Verdana" w:hAnsi="Verdana" w:cs="Verdana"/>
      <w:sz w:val="20"/>
      <w:szCs w:val="20"/>
      <w:lang w:val="en-US" w:eastAsia="en-US"/>
    </w:rPr>
  </w:style>
  <w:style w:type="paragraph" w:customStyle="1" w:styleId="FR2">
    <w:name w:val="FR2"/>
    <w:uiPriority w:val="99"/>
    <w:rsid w:val="000F4EEB"/>
    <w:pPr>
      <w:widowControl w:val="0"/>
      <w:ind w:firstLine="280"/>
      <w:jc w:val="both"/>
    </w:pPr>
    <w:rPr>
      <w:rFonts w:ascii="Times New Roman" w:hAnsi="Times New Roman" w:cs="Times New Roman"/>
    </w:rPr>
  </w:style>
  <w:style w:type="paragraph" w:customStyle="1" w:styleId="left">
    <w:name w:val="left"/>
    <w:uiPriority w:val="99"/>
    <w:rsid w:val="000F4EEB"/>
    <w:rPr>
      <w:rFonts w:ascii="Courier New" w:hAnsi="Courier New" w:cs="Courier New"/>
      <w:b/>
      <w:bCs/>
    </w:rPr>
  </w:style>
  <w:style w:type="paragraph" w:customStyle="1" w:styleId="ConsNormal">
    <w:name w:val="ConsNormal"/>
    <w:uiPriority w:val="99"/>
    <w:rsid w:val="000F4EEB"/>
    <w:pPr>
      <w:widowControl w:val="0"/>
      <w:ind w:firstLine="720"/>
    </w:pPr>
    <w:rPr>
      <w:rFonts w:ascii="Consultant" w:hAnsi="Consultant" w:cs="Consultant"/>
    </w:rPr>
  </w:style>
  <w:style w:type="paragraph" w:customStyle="1" w:styleId="ConsNonformat">
    <w:name w:val="ConsNonformat"/>
    <w:uiPriority w:val="99"/>
    <w:rsid w:val="000F4EEB"/>
    <w:pPr>
      <w:widowControl w:val="0"/>
    </w:pPr>
    <w:rPr>
      <w:rFonts w:ascii="Consultant" w:hAnsi="Consultant" w:cs="Consultant"/>
    </w:rPr>
  </w:style>
  <w:style w:type="paragraph" w:customStyle="1" w:styleId="ConsCell">
    <w:name w:val="ConsCell"/>
    <w:rsid w:val="000F4EEB"/>
    <w:pPr>
      <w:widowControl w:val="0"/>
    </w:pPr>
    <w:rPr>
      <w:rFonts w:ascii="Arial" w:hAnsi="Arial" w:cs="Arial"/>
    </w:rPr>
  </w:style>
  <w:style w:type="paragraph" w:customStyle="1" w:styleId="aff9">
    <w:name w:val="текст сноски"/>
    <w:basedOn w:val="a"/>
    <w:uiPriority w:val="99"/>
    <w:rsid w:val="000F4EEB"/>
    <w:pPr>
      <w:widowControl w:val="0"/>
      <w:spacing w:after="0" w:line="240" w:lineRule="auto"/>
    </w:pPr>
    <w:rPr>
      <w:rFonts w:ascii="Gelvetsky 12pt" w:hAnsi="Gelvetsky 12pt" w:cs="Gelvetsky 12pt"/>
      <w:sz w:val="24"/>
      <w:szCs w:val="24"/>
      <w:lang w:val="en-US"/>
    </w:rPr>
  </w:style>
  <w:style w:type="paragraph" w:styleId="affa">
    <w:name w:val="Date"/>
    <w:basedOn w:val="a"/>
    <w:next w:val="a"/>
    <w:link w:val="affb"/>
    <w:uiPriority w:val="99"/>
    <w:locked/>
    <w:rsid w:val="000F4EEB"/>
    <w:pPr>
      <w:spacing w:after="0" w:line="240" w:lineRule="auto"/>
      <w:jc w:val="both"/>
    </w:pPr>
    <w:rPr>
      <w:rFonts w:ascii="Times New Roman" w:hAnsi="Times New Roman"/>
      <w:sz w:val="24"/>
      <w:szCs w:val="24"/>
    </w:rPr>
  </w:style>
  <w:style w:type="character" w:customStyle="1" w:styleId="affb">
    <w:name w:val="Дата Знак"/>
    <w:basedOn w:val="a0"/>
    <w:link w:val="affa"/>
    <w:uiPriority w:val="99"/>
    <w:locked/>
    <w:rsid w:val="000F4EEB"/>
    <w:rPr>
      <w:rFonts w:ascii="Times New Roman" w:hAnsi="Times New Roman" w:cs="Times New Roman"/>
      <w:sz w:val="24"/>
      <w:szCs w:val="24"/>
    </w:rPr>
  </w:style>
  <w:style w:type="paragraph" w:customStyle="1" w:styleId="FR1">
    <w:name w:val="FR1"/>
    <w:uiPriority w:val="99"/>
    <w:rsid w:val="000F4EEB"/>
    <w:pPr>
      <w:widowControl w:val="0"/>
      <w:spacing w:before="160" w:line="300" w:lineRule="auto"/>
      <w:jc w:val="center"/>
    </w:pPr>
    <w:rPr>
      <w:rFonts w:ascii="Arial" w:hAnsi="Arial" w:cs="Arial"/>
      <w:sz w:val="16"/>
      <w:szCs w:val="16"/>
    </w:rPr>
  </w:style>
  <w:style w:type="paragraph" w:customStyle="1" w:styleId="H2">
    <w:name w:val="H2"/>
    <w:basedOn w:val="a"/>
    <w:next w:val="a"/>
    <w:uiPriority w:val="99"/>
    <w:rsid w:val="000F4EEB"/>
    <w:pPr>
      <w:keepNext/>
      <w:spacing w:before="100" w:after="100" w:line="240" w:lineRule="auto"/>
      <w:outlineLvl w:val="2"/>
    </w:pPr>
    <w:rPr>
      <w:rFonts w:ascii="Times New Roman" w:hAnsi="Times New Roman"/>
      <w:b/>
      <w:bCs/>
      <w:sz w:val="36"/>
      <w:szCs w:val="36"/>
    </w:rPr>
  </w:style>
  <w:style w:type="paragraph" w:customStyle="1" w:styleId="110">
    <w:name w:val="заголовок 11"/>
    <w:basedOn w:val="a"/>
    <w:next w:val="a"/>
    <w:rsid w:val="000F4EEB"/>
    <w:pPr>
      <w:keepNext/>
      <w:spacing w:after="0" w:line="240" w:lineRule="auto"/>
      <w:jc w:val="center"/>
    </w:pPr>
    <w:rPr>
      <w:rFonts w:ascii="Times New Roman" w:hAnsi="Times New Roman"/>
      <w:sz w:val="24"/>
      <w:szCs w:val="24"/>
    </w:rPr>
  </w:style>
  <w:style w:type="paragraph" w:styleId="affc">
    <w:name w:val="Block Text"/>
    <w:basedOn w:val="a"/>
    <w:uiPriority w:val="99"/>
    <w:locked/>
    <w:rsid w:val="000F4EEB"/>
    <w:pPr>
      <w:spacing w:after="0" w:line="240" w:lineRule="auto"/>
      <w:ind w:left="-142" w:right="-285" w:firstLine="284"/>
      <w:jc w:val="both"/>
    </w:pPr>
    <w:rPr>
      <w:rFonts w:ascii="Times New Roman" w:hAnsi="Times New Roman"/>
      <w:sz w:val="28"/>
      <w:szCs w:val="28"/>
    </w:rPr>
  </w:style>
  <w:style w:type="character" w:styleId="affd">
    <w:name w:val="FollowedHyperlink"/>
    <w:basedOn w:val="a0"/>
    <w:uiPriority w:val="99"/>
    <w:locked/>
    <w:rsid w:val="000F4EEB"/>
    <w:rPr>
      <w:rFonts w:cs="Times New Roman"/>
      <w:color w:val="800080"/>
      <w:u w:val="single"/>
    </w:rPr>
  </w:style>
  <w:style w:type="paragraph" w:customStyle="1" w:styleId="4">
    <w:name w:val="заголовок 4"/>
    <w:basedOn w:val="a"/>
    <w:next w:val="a"/>
    <w:uiPriority w:val="99"/>
    <w:rsid w:val="000F4EEB"/>
    <w:pPr>
      <w:keepNext/>
      <w:numPr>
        <w:numId w:val="11"/>
      </w:numPr>
      <w:spacing w:before="240" w:after="60" w:line="240" w:lineRule="auto"/>
      <w:outlineLvl w:val="3"/>
    </w:pPr>
    <w:rPr>
      <w:rFonts w:ascii="Arial" w:hAnsi="Arial" w:cs="Arial"/>
      <w:b/>
      <w:bCs/>
      <w:sz w:val="24"/>
      <w:szCs w:val="24"/>
    </w:rPr>
  </w:style>
  <w:style w:type="paragraph" w:customStyle="1" w:styleId="Nonformat">
    <w:name w:val="Nonformat"/>
    <w:basedOn w:val="a"/>
    <w:uiPriority w:val="99"/>
    <w:rsid w:val="000F4EEB"/>
    <w:pPr>
      <w:spacing w:after="0" w:line="240" w:lineRule="auto"/>
    </w:pPr>
    <w:rPr>
      <w:rFonts w:ascii="Consultant" w:hAnsi="Consultant" w:cs="Consultant"/>
      <w:sz w:val="20"/>
      <w:szCs w:val="20"/>
    </w:rPr>
  </w:style>
  <w:style w:type="paragraph" w:customStyle="1" w:styleId="Cell">
    <w:name w:val="Cell"/>
    <w:basedOn w:val="a"/>
    <w:uiPriority w:val="99"/>
    <w:rsid w:val="000F4EEB"/>
    <w:pPr>
      <w:spacing w:after="0" w:line="240" w:lineRule="auto"/>
    </w:pPr>
    <w:rPr>
      <w:rFonts w:ascii="Times New Roman" w:hAnsi="Times New Roman"/>
      <w:sz w:val="20"/>
      <w:szCs w:val="20"/>
    </w:rPr>
  </w:style>
  <w:style w:type="paragraph" w:customStyle="1" w:styleId="c2">
    <w:name w:val="c2"/>
    <w:basedOn w:val="a"/>
    <w:uiPriority w:val="99"/>
    <w:rsid w:val="000F4EEB"/>
    <w:pPr>
      <w:widowControl w:val="0"/>
      <w:spacing w:after="0" w:line="240" w:lineRule="atLeast"/>
      <w:jc w:val="center"/>
    </w:pPr>
    <w:rPr>
      <w:rFonts w:ascii="Times New Roman" w:hAnsi="Times New Roman"/>
      <w:sz w:val="24"/>
      <w:szCs w:val="24"/>
    </w:rPr>
  </w:style>
  <w:style w:type="paragraph" w:styleId="26">
    <w:name w:val="List 2"/>
    <w:basedOn w:val="a"/>
    <w:uiPriority w:val="99"/>
    <w:locked/>
    <w:rsid w:val="000F4EEB"/>
    <w:pPr>
      <w:widowControl w:val="0"/>
      <w:autoSpaceDE w:val="0"/>
      <w:autoSpaceDN w:val="0"/>
      <w:adjustRightInd w:val="0"/>
      <w:spacing w:after="0" w:line="240" w:lineRule="auto"/>
      <w:ind w:left="566" w:hanging="283"/>
    </w:pPr>
    <w:rPr>
      <w:rFonts w:ascii="Times New Roman" w:hAnsi="Times New Roman"/>
      <w:b/>
      <w:bCs/>
      <w:sz w:val="20"/>
      <w:szCs w:val="20"/>
    </w:rPr>
  </w:style>
  <w:style w:type="paragraph" w:styleId="27">
    <w:name w:val="List Continue 2"/>
    <w:basedOn w:val="a"/>
    <w:uiPriority w:val="99"/>
    <w:locked/>
    <w:rsid w:val="000F4EEB"/>
    <w:pPr>
      <w:widowControl w:val="0"/>
      <w:autoSpaceDE w:val="0"/>
      <w:autoSpaceDN w:val="0"/>
      <w:adjustRightInd w:val="0"/>
      <w:spacing w:after="120" w:line="240" w:lineRule="auto"/>
      <w:ind w:left="566"/>
    </w:pPr>
    <w:rPr>
      <w:rFonts w:ascii="Times New Roman" w:hAnsi="Times New Roman"/>
      <w:b/>
      <w:bCs/>
      <w:sz w:val="20"/>
      <w:szCs w:val="20"/>
    </w:rPr>
  </w:style>
  <w:style w:type="paragraph" w:styleId="35">
    <w:name w:val="List 3"/>
    <w:basedOn w:val="a"/>
    <w:uiPriority w:val="99"/>
    <w:locked/>
    <w:rsid w:val="000F4EEB"/>
    <w:pPr>
      <w:widowControl w:val="0"/>
      <w:autoSpaceDE w:val="0"/>
      <w:autoSpaceDN w:val="0"/>
      <w:adjustRightInd w:val="0"/>
      <w:spacing w:after="0" w:line="240" w:lineRule="auto"/>
      <w:ind w:left="849" w:hanging="283"/>
    </w:pPr>
    <w:rPr>
      <w:rFonts w:ascii="Times New Roman" w:hAnsi="Times New Roman"/>
      <w:b/>
      <w:bCs/>
      <w:sz w:val="20"/>
      <w:szCs w:val="20"/>
    </w:rPr>
  </w:style>
  <w:style w:type="paragraph" w:customStyle="1" w:styleId="p4">
    <w:name w:val="p4"/>
    <w:basedOn w:val="a"/>
    <w:uiPriority w:val="99"/>
    <w:rsid w:val="000F4EEB"/>
    <w:pPr>
      <w:widowControl w:val="0"/>
      <w:tabs>
        <w:tab w:val="left" w:pos="760"/>
      </w:tabs>
      <w:spacing w:after="0" w:line="280" w:lineRule="atLeast"/>
      <w:ind w:left="680"/>
      <w:jc w:val="both"/>
    </w:pPr>
    <w:rPr>
      <w:rFonts w:ascii="Times New Roman" w:hAnsi="Times New Roman"/>
      <w:sz w:val="24"/>
      <w:szCs w:val="24"/>
    </w:rPr>
  </w:style>
  <w:style w:type="paragraph" w:customStyle="1" w:styleId="ArialNarrow10pt125">
    <w:name w:val="Стиль Arial Narrow 10 pt по ширине Первая строка:  125 см"/>
    <w:basedOn w:val="a"/>
    <w:autoRedefine/>
    <w:uiPriority w:val="99"/>
    <w:rsid w:val="000F4EEB"/>
    <w:pPr>
      <w:spacing w:after="0" w:line="240" w:lineRule="auto"/>
      <w:ind w:right="-6" w:firstLine="720"/>
      <w:jc w:val="both"/>
    </w:pPr>
    <w:rPr>
      <w:rFonts w:ascii="Times New Roman" w:hAnsi="Times New Roman"/>
      <w:sz w:val="24"/>
      <w:szCs w:val="24"/>
    </w:rPr>
  </w:style>
  <w:style w:type="paragraph" w:customStyle="1" w:styleId="BodyText21">
    <w:name w:val="Body Text 21"/>
    <w:basedOn w:val="a"/>
    <w:uiPriority w:val="99"/>
    <w:rsid w:val="000F4EEB"/>
    <w:pPr>
      <w:autoSpaceDE w:val="0"/>
      <w:autoSpaceDN w:val="0"/>
      <w:spacing w:after="0" w:line="240" w:lineRule="auto"/>
      <w:jc w:val="both"/>
    </w:pPr>
    <w:rPr>
      <w:rFonts w:ascii="Times New Roman" w:hAnsi="Times New Roman"/>
      <w:sz w:val="24"/>
      <w:szCs w:val="24"/>
    </w:rPr>
  </w:style>
  <w:style w:type="paragraph" w:customStyle="1" w:styleId="13">
    <w:name w:val="Цитата1"/>
    <w:basedOn w:val="a"/>
    <w:uiPriority w:val="99"/>
    <w:rsid w:val="000F4EEB"/>
    <w:pPr>
      <w:suppressAutoHyphens/>
      <w:spacing w:after="0" w:line="240" w:lineRule="auto"/>
      <w:ind w:left="360" w:right="-81"/>
      <w:jc w:val="both"/>
    </w:pPr>
    <w:rPr>
      <w:rFonts w:ascii="Times New Roman" w:hAnsi="Times New Roman"/>
      <w:sz w:val="28"/>
      <w:szCs w:val="28"/>
      <w:lang w:eastAsia="ar-SA"/>
    </w:rPr>
  </w:style>
  <w:style w:type="paragraph" w:customStyle="1" w:styleId="14">
    <w:name w:val="Знак1"/>
    <w:basedOn w:val="a"/>
    <w:uiPriority w:val="99"/>
    <w:rsid w:val="000F4EEB"/>
    <w:pPr>
      <w:spacing w:after="0" w:line="240" w:lineRule="auto"/>
    </w:pPr>
    <w:rPr>
      <w:rFonts w:ascii="Verdana" w:hAnsi="Verdana" w:cs="Verdana"/>
      <w:sz w:val="20"/>
      <w:szCs w:val="20"/>
      <w:lang w:val="en-US" w:eastAsia="en-US"/>
    </w:rPr>
  </w:style>
  <w:style w:type="paragraph" w:customStyle="1" w:styleId="15">
    <w:name w:val="Знак Знак Знак1"/>
    <w:basedOn w:val="a"/>
    <w:uiPriority w:val="99"/>
    <w:rsid w:val="000F4EEB"/>
    <w:pPr>
      <w:spacing w:after="160" w:line="240" w:lineRule="exact"/>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F4EEB"/>
    <w:pPr>
      <w:spacing w:after="0" w:line="240" w:lineRule="auto"/>
    </w:pPr>
    <w:rPr>
      <w:rFonts w:ascii="Verdana" w:hAnsi="Verdana" w:cs="Verdana"/>
      <w:sz w:val="20"/>
      <w:szCs w:val="20"/>
      <w:lang w:val="en-US" w:eastAsia="en-US"/>
    </w:rPr>
  </w:style>
  <w:style w:type="paragraph" w:customStyle="1" w:styleId="28">
    <w:name w:val="Знак Знак Знак2"/>
    <w:basedOn w:val="a"/>
    <w:rsid w:val="000F4EEB"/>
    <w:pPr>
      <w:spacing w:after="160" w:line="240" w:lineRule="exact"/>
    </w:pPr>
    <w:rPr>
      <w:rFonts w:ascii="Verdana" w:hAnsi="Verdana" w:cs="Verdana"/>
      <w:sz w:val="20"/>
      <w:szCs w:val="20"/>
      <w:lang w:val="en-US" w:eastAsia="en-US"/>
    </w:rPr>
  </w:style>
  <w:style w:type="paragraph" w:customStyle="1" w:styleId="36">
    <w:name w:val="Знак3"/>
    <w:basedOn w:val="a"/>
    <w:rsid w:val="000F4EEB"/>
    <w:pPr>
      <w:spacing w:after="160" w:line="240" w:lineRule="exact"/>
    </w:pPr>
    <w:rPr>
      <w:rFonts w:ascii="Verdana" w:hAnsi="Verdana"/>
      <w:sz w:val="20"/>
      <w:szCs w:val="20"/>
      <w:lang w:val="en-US" w:eastAsia="en-US"/>
    </w:rPr>
  </w:style>
  <w:style w:type="character" w:customStyle="1" w:styleId="c1">
    <w:name w:val="c1"/>
    <w:rsid w:val="000F4EEB"/>
  </w:style>
  <w:style w:type="character" w:customStyle="1" w:styleId="affe">
    <w:name w:val="Без интервала Знак"/>
    <w:aliases w:val="14 _одинарный Знак"/>
    <w:basedOn w:val="a0"/>
    <w:link w:val="afff"/>
    <w:uiPriority w:val="1"/>
    <w:locked/>
    <w:rsid w:val="00470EAB"/>
    <w:rPr>
      <w:rFonts w:eastAsia="Times New Roman" w:cs="Times New Roman"/>
      <w:sz w:val="22"/>
      <w:szCs w:val="22"/>
      <w:lang w:eastAsia="en-US"/>
    </w:rPr>
  </w:style>
  <w:style w:type="paragraph" w:styleId="afff">
    <w:name w:val="No Spacing"/>
    <w:aliases w:val="14 _одинарный"/>
    <w:link w:val="affe"/>
    <w:uiPriority w:val="1"/>
    <w:qFormat/>
    <w:rsid w:val="00470EAB"/>
    <w:rPr>
      <w:rFonts w:cs="Times New Roman"/>
      <w:sz w:val="22"/>
      <w:szCs w:val="22"/>
      <w:lang w:eastAsia="en-US"/>
    </w:rPr>
  </w:style>
  <w:style w:type="paragraph" w:customStyle="1" w:styleId="formattext">
    <w:name w:val="formattext"/>
    <w:basedOn w:val="a"/>
    <w:rsid w:val="00470EAB"/>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622CA4"/>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4676">
      <w:marLeft w:val="0"/>
      <w:marRight w:val="0"/>
      <w:marTop w:val="0"/>
      <w:marBottom w:val="0"/>
      <w:divBdr>
        <w:top w:val="none" w:sz="0" w:space="0" w:color="auto"/>
        <w:left w:val="none" w:sz="0" w:space="0" w:color="auto"/>
        <w:bottom w:val="none" w:sz="0" w:space="0" w:color="auto"/>
        <w:right w:val="none" w:sz="0" w:space="0" w:color="auto"/>
      </w:divBdr>
    </w:div>
    <w:div w:id="812254677">
      <w:marLeft w:val="0"/>
      <w:marRight w:val="0"/>
      <w:marTop w:val="0"/>
      <w:marBottom w:val="0"/>
      <w:divBdr>
        <w:top w:val="none" w:sz="0" w:space="0" w:color="auto"/>
        <w:left w:val="none" w:sz="0" w:space="0" w:color="auto"/>
        <w:bottom w:val="none" w:sz="0" w:space="0" w:color="auto"/>
        <w:right w:val="none" w:sz="0" w:space="0" w:color="auto"/>
      </w:divBdr>
    </w:div>
    <w:div w:id="812254678">
      <w:marLeft w:val="0"/>
      <w:marRight w:val="0"/>
      <w:marTop w:val="0"/>
      <w:marBottom w:val="0"/>
      <w:divBdr>
        <w:top w:val="none" w:sz="0" w:space="0" w:color="auto"/>
        <w:left w:val="none" w:sz="0" w:space="0" w:color="auto"/>
        <w:bottom w:val="none" w:sz="0" w:space="0" w:color="auto"/>
        <w:right w:val="none" w:sz="0" w:space="0" w:color="auto"/>
      </w:divBdr>
    </w:div>
    <w:div w:id="812254679">
      <w:marLeft w:val="0"/>
      <w:marRight w:val="0"/>
      <w:marTop w:val="0"/>
      <w:marBottom w:val="0"/>
      <w:divBdr>
        <w:top w:val="none" w:sz="0" w:space="0" w:color="auto"/>
        <w:left w:val="none" w:sz="0" w:space="0" w:color="auto"/>
        <w:bottom w:val="none" w:sz="0" w:space="0" w:color="auto"/>
        <w:right w:val="none" w:sz="0" w:space="0" w:color="auto"/>
      </w:divBdr>
    </w:div>
    <w:div w:id="812254680">
      <w:marLeft w:val="0"/>
      <w:marRight w:val="0"/>
      <w:marTop w:val="0"/>
      <w:marBottom w:val="0"/>
      <w:divBdr>
        <w:top w:val="none" w:sz="0" w:space="0" w:color="auto"/>
        <w:left w:val="none" w:sz="0" w:space="0" w:color="auto"/>
        <w:bottom w:val="none" w:sz="0" w:space="0" w:color="auto"/>
        <w:right w:val="none" w:sz="0" w:space="0" w:color="auto"/>
      </w:divBdr>
    </w:div>
    <w:div w:id="812254681">
      <w:marLeft w:val="0"/>
      <w:marRight w:val="0"/>
      <w:marTop w:val="0"/>
      <w:marBottom w:val="0"/>
      <w:divBdr>
        <w:top w:val="none" w:sz="0" w:space="0" w:color="auto"/>
        <w:left w:val="none" w:sz="0" w:space="0" w:color="auto"/>
        <w:bottom w:val="none" w:sz="0" w:space="0" w:color="auto"/>
        <w:right w:val="none" w:sz="0" w:space="0" w:color="auto"/>
      </w:divBdr>
    </w:div>
    <w:div w:id="812254682">
      <w:marLeft w:val="0"/>
      <w:marRight w:val="0"/>
      <w:marTop w:val="0"/>
      <w:marBottom w:val="0"/>
      <w:divBdr>
        <w:top w:val="none" w:sz="0" w:space="0" w:color="auto"/>
        <w:left w:val="none" w:sz="0" w:space="0" w:color="auto"/>
        <w:bottom w:val="none" w:sz="0" w:space="0" w:color="auto"/>
        <w:right w:val="none" w:sz="0" w:space="0" w:color="auto"/>
      </w:divBdr>
    </w:div>
    <w:div w:id="812254683">
      <w:marLeft w:val="0"/>
      <w:marRight w:val="0"/>
      <w:marTop w:val="0"/>
      <w:marBottom w:val="0"/>
      <w:divBdr>
        <w:top w:val="none" w:sz="0" w:space="0" w:color="auto"/>
        <w:left w:val="none" w:sz="0" w:space="0" w:color="auto"/>
        <w:bottom w:val="none" w:sz="0" w:space="0" w:color="auto"/>
        <w:right w:val="none" w:sz="0" w:space="0" w:color="auto"/>
      </w:divBdr>
    </w:div>
    <w:div w:id="812254684">
      <w:marLeft w:val="0"/>
      <w:marRight w:val="0"/>
      <w:marTop w:val="0"/>
      <w:marBottom w:val="0"/>
      <w:divBdr>
        <w:top w:val="none" w:sz="0" w:space="0" w:color="auto"/>
        <w:left w:val="none" w:sz="0" w:space="0" w:color="auto"/>
        <w:bottom w:val="none" w:sz="0" w:space="0" w:color="auto"/>
        <w:right w:val="none" w:sz="0" w:space="0" w:color="auto"/>
      </w:divBdr>
    </w:div>
    <w:div w:id="812254685">
      <w:marLeft w:val="0"/>
      <w:marRight w:val="0"/>
      <w:marTop w:val="0"/>
      <w:marBottom w:val="0"/>
      <w:divBdr>
        <w:top w:val="none" w:sz="0" w:space="0" w:color="auto"/>
        <w:left w:val="none" w:sz="0" w:space="0" w:color="auto"/>
        <w:bottom w:val="none" w:sz="0" w:space="0" w:color="auto"/>
        <w:right w:val="none" w:sz="0" w:space="0" w:color="auto"/>
      </w:divBdr>
    </w:div>
    <w:div w:id="812254686">
      <w:marLeft w:val="0"/>
      <w:marRight w:val="0"/>
      <w:marTop w:val="0"/>
      <w:marBottom w:val="0"/>
      <w:divBdr>
        <w:top w:val="none" w:sz="0" w:space="0" w:color="auto"/>
        <w:left w:val="none" w:sz="0" w:space="0" w:color="auto"/>
        <w:bottom w:val="none" w:sz="0" w:space="0" w:color="auto"/>
        <w:right w:val="none" w:sz="0" w:space="0" w:color="auto"/>
      </w:divBdr>
      <w:divsChild>
        <w:div w:id="812254699">
          <w:marLeft w:val="785"/>
          <w:marRight w:val="393"/>
          <w:marTop w:val="1047"/>
          <w:marBottom w:val="2618"/>
          <w:divBdr>
            <w:top w:val="none" w:sz="0" w:space="0" w:color="auto"/>
            <w:left w:val="none" w:sz="0" w:space="0" w:color="auto"/>
            <w:bottom w:val="none" w:sz="0" w:space="0" w:color="auto"/>
            <w:right w:val="none" w:sz="0" w:space="0" w:color="auto"/>
          </w:divBdr>
          <w:divsChild>
            <w:div w:id="812254692">
              <w:marLeft w:val="524"/>
              <w:marRight w:val="785"/>
              <w:marTop w:val="0"/>
              <w:marBottom w:val="0"/>
              <w:divBdr>
                <w:top w:val="none" w:sz="0" w:space="0" w:color="auto"/>
                <w:left w:val="none" w:sz="0" w:space="0" w:color="auto"/>
                <w:bottom w:val="none" w:sz="0" w:space="0" w:color="auto"/>
                <w:right w:val="none" w:sz="0" w:space="0" w:color="auto"/>
              </w:divBdr>
              <w:divsChild>
                <w:div w:id="812254710">
                  <w:marLeft w:val="0"/>
                  <w:marRight w:val="0"/>
                  <w:marTop w:val="393"/>
                  <w:marBottom w:val="0"/>
                  <w:divBdr>
                    <w:top w:val="none" w:sz="0" w:space="0" w:color="auto"/>
                    <w:left w:val="none" w:sz="0" w:space="0" w:color="auto"/>
                    <w:bottom w:val="none" w:sz="0" w:space="0" w:color="auto"/>
                    <w:right w:val="none" w:sz="0" w:space="0" w:color="auto"/>
                  </w:divBdr>
                  <w:divsChild>
                    <w:div w:id="8122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54688">
      <w:marLeft w:val="0"/>
      <w:marRight w:val="0"/>
      <w:marTop w:val="0"/>
      <w:marBottom w:val="0"/>
      <w:divBdr>
        <w:top w:val="none" w:sz="0" w:space="0" w:color="auto"/>
        <w:left w:val="none" w:sz="0" w:space="0" w:color="auto"/>
        <w:bottom w:val="none" w:sz="0" w:space="0" w:color="auto"/>
        <w:right w:val="none" w:sz="0" w:space="0" w:color="auto"/>
      </w:divBdr>
    </w:div>
    <w:div w:id="812254690">
      <w:marLeft w:val="0"/>
      <w:marRight w:val="0"/>
      <w:marTop w:val="0"/>
      <w:marBottom w:val="0"/>
      <w:divBdr>
        <w:top w:val="none" w:sz="0" w:space="0" w:color="auto"/>
        <w:left w:val="none" w:sz="0" w:space="0" w:color="auto"/>
        <w:bottom w:val="none" w:sz="0" w:space="0" w:color="auto"/>
        <w:right w:val="none" w:sz="0" w:space="0" w:color="auto"/>
      </w:divBdr>
      <w:divsChild>
        <w:div w:id="812254696">
          <w:marLeft w:val="0"/>
          <w:marRight w:val="0"/>
          <w:marTop w:val="0"/>
          <w:marBottom w:val="0"/>
          <w:divBdr>
            <w:top w:val="none" w:sz="0" w:space="0" w:color="auto"/>
            <w:left w:val="none" w:sz="0" w:space="0" w:color="auto"/>
            <w:bottom w:val="none" w:sz="0" w:space="0" w:color="auto"/>
            <w:right w:val="none" w:sz="0" w:space="0" w:color="auto"/>
          </w:divBdr>
          <w:divsChild>
            <w:div w:id="812254698">
              <w:marLeft w:val="0"/>
              <w:marRight w:val="0"/>
              <w:marTop w:val="0"/>
              <w:marBottom w:val="0"/>
              <w:divBdr>
                <w:top w:val="none" w:sz="0" w:space="0" w:color="auto"/>
                <w:left w:val="none" w:sz="0" w:space="0" w:color="auto"/>
                <w:bottom w:val="none" w:sz="0" w:space="0" w:color="auto"/>
                <w:right w:val="none" w:sz="0" w:space="0" w:color="auto"/>
              </w:divBdr>
              <w:divsChild>
                <w:div w:id="812254691">
                  <w:marLeft w:val="0"/>
                  <w:marRight w:val="0"/>
                  <w:marTop w:val="0"/>
                  <w:marBottom w:val="0"/>
                  <w:divBdr>
                    <w:top w:val="none" w:sz="0" w:space="0" w:color="auto"/>
                    <w:left w:val="none" w:sz="0" w:space="0" w:color="auto"/>
                    <w:bottom w:val="none" w:sz="0" w:space="0" w:color="auto"/>
                    <w:right w:val="none" w:sz="0" w:space="0" w:color="auto"/>
                  </w:divBdr>
                  <w:divsChild>
                    <w:div w:id="812254706">
                      <w:marLeft w:val="0"/>
                      <w:marRight w:val="3150"/>
                      <w:marTop w:val="0"/>
                      <w:marBottom w:val="0"/>
                      <w:divBdr>
                        <w:top w:val="none" w:sz="0" w:space="0" w:color="auto"/>
                        <w:left w:val="none" w:sz="0" w:space="0" w:color="auto"/>
                        <w:bottom w:val="none" w:sz="0" w:space="0" w:color="auto"/>
                        <w:right w:val="none" w:sz="0" w:space="0" w:color="auto"/>
                      </w:divBdr>
                      <w:divsChild>
                        <w:div w:id="812254701">
                          <w:marLeft w:val="0"/>
                          <w:marRight w:val="0"/>
                          <w:marTop w:val="0"/>
                          <w:marBottom w:val="0"/>
                          <w:divBdr>
                            <w:top w:val="none" w:sz="0" w:space="0" w:color="auto"/>
                            <w:left w:val="none" w:sz="0" w:space="0" w:color="auto"/>
                            <w:bottom w:val="none" w:sz="0" w:space="0" w:color="auto"/>
                            <w:right w:val="none" w:sz="0" w:space="0" w:color="auto"/>
                          </w:divBdr>
                          <w:divsChild>
                            <w:div w:id="812254703">
                              <w:marLeft w:val="0"/>
                              <w:marRight w:val="0"/>
                              <w:marTop w:val="0"/>
                              <w:marBottom w:val="0"/>
                              <w:divBdr>
                                <w:top w:val="none" w:sz="0" w:space="0" w:color="auto"/>
                                <w:left w:val="none" w:sz="0" w:space="0" w:color="auto"/>
                                <w:bottom w:val="none" w:sz="0" w:space="0" w:color="auto"/>
                                <w:right w:val="none" w:sz="0" w:space="0" w:color="auto"/>
                              </w:divBdr>
                              <w:divsChild>
                                <w:div w:id="812254700">
                                  <w:marLeft w:val="0"/>
                                  <w:marRight w:val="0"/>
                                  <w:marTop w:val="0"/>
                                  <w:marBottom w:val="0"/>
                                  <w:divBdr>
                                    <w:top w:val="none" w:sz="0" w:space="0" w:color="auto"/>
                                    <w:left w:val="none" w:sz="0" w:space="0" w:color="auto"/>
                                    <w:bottom w:val="none" w:sz="0" w:space="0" w:color="auto"/>
                                    <w:right w:val="none" w:sz="0" w:space="0" w:color="auto"/>
                                  </w:divBdr>
                                  <w:divsChild>
                                    <w:div w:id="8122546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254694">
      <w:marLeft w:val="0"/>
      <w:marRight w:val="0"/>
      <w:marTop w:val="0"/>
      <w:marBottom w:val="0"/>
      <w:divBdr>
        <w:top w:val="none" w:sz="0" w:space="0" w:color="auto"/>
        <w:left w:val="none" w:sz="0" w:space="0" w:color="auto"/>
        <w:bottom w:val="none" w:sz="0" w:space="0" w:color="auto"/>
        <w:right w:val="none" w:sz="0" w:space="0" w:color="auto"/>
      </w:divBdr>
    </w:div>
    <w:div w:id="812254702">
      <w:marLeft w:val="0"/>
      <w:marRight w:val="0"/>
      <w:marTop w:val="0"/>
      <w:marBottom w:val="0"/>
      <w:divBdr>
        <w:top w:val="none" w:sz="0" w:space="0" w:color="auto"/>
        <w:left w:val="none" w:sz="0" w:space="0" w:color="auto"/>
        <w:bottom w:val="none" w:sz="0" w:space="0" w:color="auto"/>
        <w:right w:val="none" w:sz="0" w:space="0" w:color="auto"/>
      </w:divBdr>
      <w:divsChild>
        <w:div w:id="812254704">
          <w:marLeft w:val="0"/>
          <w:marRight w:val="0"/>
          <w:marTop w:val="0"/>
          <w:marBottom w:val="0"/>
          <w:divBdr>
            <w:top w:val="none" w:sz="0" w:space="0" w:color="auto"/>
            <w:left w:val="none" w:sz="0" w:space="0" w:color="auto"/>
            <w:bottom w:val="none" w:sz="0" w:space="0" w:color="auto"/>
            <w:right w:val="none" w:sz="0" w:space="0" w:color="auto"/>
          </w:divBdr>
          <w:divsChild>
            <w:div w:id="812254708">
              <w:marLeft w:val="0"/>
              <w:marRight w:val="0"/>
              <w:marTop w:val="0"/>
              <w:marBottom w:val="0"/>
              <w:divBdr>
                <w:top w:val="none" w:sz="0" w:space="0" w:color="auto"/>
                <w:left w:val="none" w:sz="0" w:space="0" w:color="auto"/>
                <w:bottom w:val="none" w:sz="0" w:space="0" w:color="auto"/>
                <w:right w:val="none" w:sz="0" w:space="0" w:color="auto"/>
              </w:divBdr>
              <w:divsChild>
                <w:div w:id="812254689">
                  <w:marLeft w:val="0"/>
                  <w:marRight w:val="0"/>
                  <w:marTop w:val="0"/>
                  <w:marBottom w:val="0"/>
                  <w:divBdr>
                    <w:top w:val="none" w:sz="0" w:space="0" w:color="auto"/>
                    <w:left w:val="none" w:sz="0" w:space="0" w:color="auto"/>
                    <w:bottom w:val="none" w:sz="0" w:space="0" w:color="auto"/>
                    <w:right w:val="none" w:sz="0" w:space="0" w:color="auto"/>
                  </w:divBdr>
                  <w:divsChild>
                    <w:div w:id="812254695">
                      <w:marLeft w:val="0"/>
                      <w:marRight w:val="3150"/>
                      <w:marTop w:val="0"/>
                      <w:marBottom w:val="0"/>
                      <w:divBdr>
                        <w:top w:val="none" w:sz="0" w:space="0" w:color="auto"/>
                        <w:left w:val="none" w:sz="0" w:space="0" w:color="auto"/>
                        <w:bottom w:val="none" w:sz="0" w:space="0" w:color="auto"/>
                        <w:right w:val="none" w:sz="0" w:space="0" w:color="auto"/>
                      </w:divBdr>
                      <w:divsChild>
                        <w:div w:id="812254707">
                          <w:marLeft w:val="0"/>
                          <w:marRight w:val="0"/>
                          <w:marTop w:val="0"/>
                          <w:marBottom w:val="0"/>
                          <w:divBdr>
                            <w:top w:val="none" w:sz="0" w:space="0" w:color="auto"/>
                            <w:left w:val="none" w:sz="0" w:space="0" w:color="auto"/>
                            <w:bottom w:val="none" w:sz="0" w:space="0" w:color="auto"/>
                            <w:right w:val="none" w:sz="0" w:space="0" w:color="auto"/>
                          </w:divBdr>
                          <w:divsChild>
                            <w:div w:id="812254711">
                              <w:marLeft w:val="0"/>
                              <w:marRight w:val="0"/>
                              <w:marTop w:val="0"/>
                              <w:marBottom w:val="0"/>
                              <w:divBdr>
                                <w:top w:val="none" w:sz="0" w:space="0" w:color="auto"/>
                                <w:left w:val="none" w:sz="0" w:space="0" w:color="auto"/>
                                <w:bottom w:val="none" w:sz="0" w:space="0" w:color="auto"/>
                                <w:right w:val="none" w:sz="0" w:space="0" w:color="auto"/>
                              </w:divBdr>
                              <w:divsChild>
                                <w:div w:id="812254693">
                                  <w:marLeft w:val="0"/>
                                  <w:marRight w:val="0"/>
                                  <w:marTop w:val="0"/>
                                  <w:marBottom w:val="0"/>
                                  <w:divBdr>
                                    <w:top w:val="none" w:sz="0" w:space="0" w:color="auto"/>
                                    <w:left w:val="none" w:sz="0" w:space="0" w:color="auto"/>
                                    <w:bottom w:val="none" w:sz="0" w:space="0" w:color="auto"/>
                                    <w:right w:val="none" w:sz="0" w:space="0" w:color="auto"/>
                                  </w:divBdr>
                                  <w:divsChild>
                                    <w:div w:id="8122547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254705">
      <w:marLeft w:val="0"/>
      <w:marRight w:val="0"/>
      <w:marTop w:val="0"/>
      <w:marBottom w:val="0"/>
      <w:divBdr>
        <w:top w:val="none" w:sz="0" w:space="0" w:color="auto"/>
        <w:left w:val="none" w:sz="0" w:space="0" w:color="auto"/>
        <w:bottom w:val="none" w:sz="0" w:space="0" w:color="auto"/>
        <w:right w:val="none" w:sz="0" w:space="0" w:color="auto"/>
      </w:divBdr>
    </w:div>
    <w:div w:id="812254712">
      <w:marLeft w:val="0"/>
      <w:marRight w:val="0"/>
      <w:marTop w:val="0"/>
      <w:marBottom w:val="0"/>
      <w:divBdr>
        <w:top w:val="none" w:sz="0" w:space="0" w:color="auto"/>
        <w:left w:val="none" w:sz="0" w:space="0" w:color="auto"/>
        <w:bottom w:val="none" w:sz="0" w:space="0" w:color="auto"/>
        <w:right w:val="none" w:sz="0" w:space="0" w:color="auto"/>
      </w:divBdr>
    </w:div>
    <w:div w:id="812254713">
      <w:marLeft w:val="0"/>
      <w:marRight w:val="0"/>
      <w:marTop w:val="0"/>
      <w:marBottom w:val="0"/>
      <w:divBdr>
        <w:top w:val="none" w:sz="0" w:space="0" w:color="auto"/>
        <w:left w:val="none" w:sz="0" w:space="0" w:color="auto"/>
        <w:bottom w:val="none" w:sz="0" w:space="0" w:color="auto"/>
        <w:right w:val="none" w:sz="0" w:space="0" w:color="auto"/>
      </w:divBdr>
    </w:div>
    <w:div w:id="812254714">
      <w:marLeft w:val="0"/>
      <w:marRight w:val="0"/>
      <w:marTop w:val="0"/>
      <w:marBottom w:val="0"/>
      <w:divBdr>
        <w:top w:val="none" w:sz="0" w:space="0" w:color="auto"/>
        <w:left w:val="none" w:sz="0" w:space="0" w:color="auto"/>
        <w:bottom w:val="none" w:sz="0" w:space="0" w:color="auto"/>
        <w:right w:val="none" w:sz="0" w:space="0" w:color="auto"/>
      </w:divBdr>
    </w:div>
    <w:div w:id="812254715">
      <w:marLeft w:val="0"/>
      <w:marRight w:val="0"/>
      <w:marTop w:val="0"/>
      <w:marBottom w:val="0"/>
      <w:divBdr>
        <w:top w:val="none" w:sz="0" w:space="0" w:color="auto"/>
        <w:left w:val="none" w:sz="0" w:space="0" w:color="auto"/>
        <w:bottom w:val="none" w:sz="0" w:space="0" w:color="auto"/>
        <w:right w:val="none" w:sz="0" w:space="0" w:color="auto"/>
      </w:divBdr>
    </w:div>
    <w:div w:id="812254716">
      <w:marLeft w:val="0"/>
      <w:marRight w:val="0"/>
      <w:marTop w:val="0"/>
      <w:marBottom w:val="0"/>
      <w:divBdr>
        <w:top w:val="none" w:sz="0" w:space="0" w:color="auto"/>
        <w:left w:val="none" w:sz="0" w:space="0" w:color="auto"/>
        <w:bottom w:val="none" w:sz="0" w:space="0" w:color="auto"/>
        <w:right w:val="none" w:sz="0" w:space="0" w:color="auto"/>
      </w:divBdr>
    </w:div>
    <w:div w:id="812254717">
      <w:marLeft w:val="0"/>
      <w:marRight w:val="0"/>
      <w:marTop w:val="0"/>
      <w:marBottom w:val="0"/>
      <w:divBdr>
        <w:top w:val="none" w:sz="0" w:space="0" w:color="auto"/>
        <w:left w:val="none" w:sz="0" w:space="0" w:color="auto"/>
        <w:bottom w:val="none" w:sz="0" w:space="0" w:color="auto"/>
        <w:right w:val="none" w:sz="0" w:space="0" w:color="auto"/>
      </w:divBdr>
    </w:div>
    <w:div w:id="812254718">
      <w:marLeft w:val="0"/>
      <w:marRight w:val="0"/>
      <w:marTop w:val="0"/>
      <w:marBottom w:val="0"/>
      <w:divBdr>
        <w:top w:val="none" w:sz="0" w:space="0" w:color="auto"/>
        <w:left w:val="none" w:sz="0" w:space="0" w:color="auto"/>
        <w:bottom w:val="none" w:sz="0" w:space="0" w:color="auto"/>
        <w:right w:val="none" w:sz="0" w:space="0" w:color="auto"/>
      </w:divBdr>
    </w:div>
    <w:div w:id="812254719">
      <w:marLeft w:val="0"/>
      <w:marRight w:val="0"/>
      <w:marTop w:val="0"/>
      <w:marBottom w:val="0"/>
      <w:divBdr>
        <w:top w:val="none" w:sz="0" w:space="0" w:color="auto"/>
        <w:left w:val="none" w:sz="0" w:space="0" w:color="auto"/>
        <w:bottom w:val="none" w:sz="0" w:space="0" w:color="auto"/>
        <w:right w:val="none" w:sz="0" w:space="0" w:color="auto"/>
      </w:divBdr>
    </w:div>
    <w:div w:id="812254720">
      <w:marLeft w:val="0"/>
      <w:marRight w:val="0"/>
      <w:marTop w:val="0"/>
      <w:marBottom w:val="0"/>
      <w:divBdr>
        <w:top w:val="none" w:sz="0" w:space="0" w:color="auto"/>
        <w:left w:val="none" w:sz="0" w:space="0" w:color="auto"/>
        <w:bottom w:val="none" w:sz="0" w:space="0" w:color="auto"/>
        <w:right w:val="none" w:sz="0" w:space="0" w:color="auto"/>
      </w:divBdr>
    </w:div>
    <w:div w:id="812254721">
      <w:marLeft w:val="0"/>
      <w:marRight w:val="0"/>
      <w:marTop w:val="0"/>
      <w:marBottom w:val="0"/>
      <w:divBdr>
        <w:top w:val="none" w:sz="0" w:space="0" w:color="auto"/>
        <w:left w:val="none" w:sz="0" w:space="0" w:color="auto"/>
        <w:bottom w:val="none" w:sz="0" w:space="0" w:color="auto"/>
        <w:right w:val="none" w:sz="0" w:space="0" w:color="auto"/>
      </w:divBdr>
    </w:div>
    <w:div w:id="812254722">
      <w:marLeft w:val="0"/>
      <w:marRight w:val="0"/>
      <w:marTop w:val="0"/>
      <w:marBottom w:val="0"/>
      <w:divBdr>
        <w:top w:val="none" w:sz="0" w:space="0" w:color="auto"/>
        <w:left w:val="none" w:sz="0" w:space="0" w:color="auto"/>
        <w:bottom w:val="none" w:sz="0" w:space="0" w:color="auto"/>
        <w:right w:val="none" w:sz="0" w:space="0" w:color="auto"/>
      </w:divBdr>
    </w:div>
    <w:div w:id="812254723">
      <w:marLeft w:val="0"/>
      <w:marRight w:val="0"/>
      <w:marTop w:val="0"/>
      <w:marBottom w:val="0"/>
      <w:divBdr>
        <w:top w:val="none" w:sz="0" w:space="0" w:color="auto"/>
        <w:left w:val="none" w:sz="0" w:space="0" w:color="auto"/>
        <w:bottom w:val="none" w:sz="0" w:space="0" w:color="auto"/>
        <w:right w:val="none" w:sz="0" w:space="0" w:color="auto"/>
      </w:divBdr>
    </w:div>
    <w:div w:id="812254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44FF985D0B5A288D95CC81CD2998CCCA82921ACF68B370456D892749070D34513A8900D3FBBC4CB555979900Z537D" TargetMode="External"/><Relationship Id="rId18" Type="http://schemas.openxmlformats.org/officeDocument/2006/relationships/hyperlink" Target="consultantplus://offline/ref=0544FF985D0B5A288D95CC81CD2998CCC888991BCB68B370456D892749070D34433AD10CD1F2A24CB040C1C846003EA76E50D480333EB375Z738D" TargetMode="External"/><Relationship Id="rId26" Type="http://schemas.openxmlformats.org/officeDocument/2006/relationships/hyperlink" Target="garantF1://10064504.17" TargetMode="External"/><Relationship Id="rId39" Type="http://schemas.openxmlformats.org/officeDocument/2006/relationships/hyperlink" Target="http://ivo.garant.ru/document?id=19821838&amp;sub=1000" TargetMode="External"/><Relationship Id="rId21" Type="http://schemas.openxmlformats.org/officeDocument/2006/relationships/hyperlink" Target="consultantplus://offline/ref=3E20074CDBF383290DF0878BCC80AE1B09581D0369F6430DA60A7AA9D0BF04D2D7243E2782BCFC1E567A66BF1BF63AE3309D194847B6DF1404D7E31029j5Y2H" TargetMode="External"/><Relationship Id="rId34" Type="http://schemas.openxmlformats.org/officeDocument/2006/relationships/hyperlink" Target="http://ivo.garant.ru/document?id=85134&amp;sub=0" TargetMode="External"/><Relationship Id="rId42" Type="http://schemas.openxmlformats.org/officeDocument/2006/relationships/hyperlink" Target="http://ivo.garant.ru/document?id=19821838&amp;sub=1000" TargetMode="External"/><Relationship Id="rId47" Type="http://schemas.openxmlformats.org/officeDocument/2006/relationships/hyperlink" Target="http://ivo.garant.ru/document?id=12023875&amp;sub=0" TargetMode="External"/><Relationship Id="rId50" Type="http://schemas.openxmlformats.org/officeDocument/2006/relationships/hyperlink" Target="http://ivo.garant.ru/document?id=85134&amp;sub=0" TargetMode="External"/><Relationship Id="rId55" Type="http://schemas.openxmlformats.org/officeDocument/2006/relationships/hyperlink" Target="http://ivo.garant.ru/document?id=19870852&amp;sub=1000" TargetMode="External"/><Relationship Id="rId63" Type="http://schemas.openxmlformats.org/officeDocument/2006/relationships/hyperlink" Target="http://ivo.garant.ru/document?id=3000000&amp;sub=0" TargetMode="External"/><Relationship Id="rId68" Type="http://schemas.openxmlformats.org/officeDocument/2006/relationships/hyperlink" Target="consultantplus://offline/ref=05A9DF6C528DB3909F06C65CBD27C8FA22919D0CF4776C98E48E5E24A7FB4C01462204FF6E506F5AE442D21936C7E4D41CC1F5D3D122A50AE2133588DAf9jCI" TargetMode="External"/><Relationship Id="rId76" Type="http://schemas.openxmlformats.org/officeDocument/2006/relationships/hyperlink" Target="garantF1://79064.0" TargetMode="External"/><Relationship Id="rId7" Type="http://schemas.openxmlformats.org/officeDocument/2006/relationships/footnotes" Target="footnotes.xml"/><Relationship Id="rId71" Type="http://schemas.openxmlformats.org/officeDocument/2006/relationships/hyperlink" Target="garantF1://43854050.0" TargetMode="External"/><Relationship Id="rId2" Type="http://schemas.openxmlformats.org/officeDocument/2006/relationships/numbering" Target="numbering.xml"/><Relationship Id="rId16" Type="http://schemas.openxmlformats.org/officeDocument/2006/relationships/hyperlink" Target="consultantplus://offline/ref=0544FF985D0B5A288D95CC81CD2998CCCA89931DCA6DB370456D892749070D34513A8900D3FBBC4CB555979900Z537D" TargetMode="External"/><Relationship Id="rId29" Type="http://schemas.openxmlformats.org/officeDocument/2006/relationships/hyperlink" Target="http://ivo.garant.ru/document?id=19817798&amp;sub=1000" TargetMode="External"/><Relationship Id="rId11" Type="http://schemas.openxmlformats.org/officeDocument/2006/relationships/hyperlink" Target="consultantplus://offline/ref=0544FF985D0B5A288D95CC81CD2998CCC8879F1FCB65B370456D892749070D34433AD10CD1F2A24DB240C1C846003EA76E50D480333EB375Z738D" TargetMode="External"/><Relationship Id="rId24" Type="http://schemas.openxmlformats.org/officeDocument/2006/relationships/hyperlink" Target="garantF1://10003548.114" TargetMode="External"/><Relationship Id="rId32" Type="http://schemas.openxmlformats.org/officeDocument/2006/relationships/hyperlink" Target="http://ivo.garant.ru/document?id=12062346&amp;sub=1000" TargetMode="External"/><Relationship Id="rId37" Type="http://schemas.openxmlformats.org/officeDocument/2006/relationships/hyperlink" Target="http://ivo.garant.ru/document?id=70083566&amp;sub=1000" TargetMode="External"/><Relationship Id="rId40" Type="http://schemas.openxmlformats.org/officeDocument/2006/relationships/hyperlink" Target="http://ivo.garant.ru/document?id=19821838&amp;sub=0" TargetMode="External"/><Relationship Id="rId45" Type="http://schemas.openxmlformats.org/officeDocument/2006/relationships/hyperlink" Target="http://ivo.garant.ru/document?id=19800069&amp;sub=727" TargetMode="External"/><Relationship Id="rId53" Type="http://schemas.openxmlformats.org/officeDocument/2006/relationships/hyperlink" Target="http://ivo.garant.ru/document?id=70083566&amp;sub=0" TargetMode="External"/><Relationship Id="rId58" Type="http://schemas.openxmlformats.org/officeDocument/2006/relationships/hyperlink" Target="http://ivo.garant.ru/document?id=12016087&amp;sub=0" TargetMode="External"/><Relationship Id="rId66" Type="http://schemas.openxmlformats.org/officeDocument/2006/relationships/header" Target="header3.xml"/><Relationship Id="rId74" Type="http://schemas.openxmlformats.org/officeDocument/2006/relationships/hyperlink" Target="garantF1://12023875.0"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ivo.garant.ru/document?id=19821837&amp;sub=1000" TargetMode="External"/><Relationship Id="rId10" Type="http://schemas.openxmlformats.org/officeDocument/2006/relationships/hyperlink" Target="consultantplus://offline/ref=9AB18844E90ABA350DCA95B82188063913339DE080DE9A0EC91191C9886EFDA53AAEE06AB1B57FB4B44B538876E2uBE" TargetMode="External"/><Relationship Id="rId19" Type="http://schemas.openxmlformats.org/officeDocument/2006/relationships/hyperlink" Target="consultantplus://offline/ref=0544FF985D0B5A288D95CC81CD2998CCCA859B1BCA64B370456D892749070D34433AD10CD1F2A24CBE40C1C846003EA76E50D480333EB375Z738D" TargetMode="External"/><Relationship Id="rId31" Type="http://schemas.openxmlformats.org/officeDocument/2006/relationships/hyperlink" Target="http://ivo.garant.ru/document?id=12023875&amp;sub=0" TargetMode="External"/><Relationship Id="rId44" Type="http://schemas.openxmlformats.org/officeDocument/2006/relationships/hyperlink" Target="http://ivo.garant.ru/document?id=19874067&amp;sub=0" TargetMode="External"/><Relationship Id="rId52" Type="http://schemas.openxmlformats.org/officeDocument/2006/relationships/hyperlink" Target="http://ivo.garant.ru/document?id=70083566&amp;sub=1000" TargetMode="External"/><Relationship Id="rId60" Type="http://schemas.openxmlformats.org/officeDocument/2006/relationships/hyperlink" Target="http://ivo.garant.ru/document?id=19821837&amp;sub=0" TargetMode="External"/><Relationship Id="rId65" Type="http://schemas.openxmlformats.org/officeDocument/2006/relationships/hyperlink" Target="consultantplus://offline/ref=237E1BAB30E13846CA770AEC035D3D832CCA1ADCB2BAD01391769655428315F5426927DB892B78C803062F24467D5DD2EC9E9409AF862911D5E90C712EWF4FB" TargetMode="External"/><Relationship Id="rId73" Type="http://schemas.openxmlformats.org/officeDocument/2006/relationships/hyperlink" Target="garantF1://12034853.1000" TargetMode="External"/><Relationship Id="rId78" Type="http://schemas.openxmlformats.org/officeDocument/2006/relationships/hyperlink" Target="http://docs.cntd.ru/document/91951170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0544FF985D0B5A288D95CC81CD2998CCCA84921FCF6AB370456D892749070D34513A8900D3FBBC4CB555979900Z537D" TargetMode="External"/><Relationship Id="rId22" Type="http://schemas.openxmlformats.org/officeDocument/2006/relationships/hyperlink" Target="consultantplus://offline/ref=5F414C727D3CCECD701A8AD9ABB91343CEA9FBA88CEDFD431B466BT5Q7A" TargetMode="External"/><Relationship Id="rId27" Type="http://schemas.openxmlformats.org/officeDocument/2006/relationships/header" Target="header1.xml"/><Relationship Id="rId30" Type="http://schemas.openxmlformats.org/officeDocument/2006/relationships/hyperlink" Target="http://ivo.garant.ru/document?id=12034853&amp;sub=1000" TargetMode="External"/><Relationship Id="rId35" Type="http://schemas.openxmlformats.org/officeDocument/2006/relationships/hyperlink" Target="http://ivo.garant.ru/document?id=455333&amp;sub=0" TargetMode="External"/><Relationship Id="rId43" Type="http://schemas.openxmlformats.org/officeDocument/2006/relationships/hyperlink" Target="http://ivo.garant.ru/document?id=19874067&amp;sub=1000" TargetMode="External"/><Relationship Id="rId48" Type="http://schemas.openxmlformats.org/officeDocument/2006/relationships/hyperlink" Target="http://ivo.garant.ru/document?id=12062346&amp;sub=1000" TargetMode="External"/><Relationship Id="rId56" Type="http://schemas.openxmlformats.org/officeDocument/2006/relationships/hyperlink" Target="http://ivo.garant.ru/document?id=19870852&amp;sub=0" TargetMode="External"/><Relationship Id="rId64" Type="http://schemas.openxmlformats.org/officeDocument/2006/relationships/hyperlink" Target="consultantplus://offline/ref=7490C924B4129DB6C938241167CBDA811EAC868D55A3C51FAE477484CD5FA1F56C3B237D9B664E80B6FB596456E545E5B8AEBDD5B34D6AF158FB358EC4sA31B" TargetMode="External"/><Relationship Id="rId69" Type="http://schemas.openxmlformats.org/officeDocument/2006/relationships/hyperlink" Target="consultantplus://offline/ref=05A9DF6C528DB3909F06C65CBD27C8FA22919D0CF4776C98E48E5E24A7FB4C01462204FF6E506F5AE442D21935CEE4D41CC1F5D3D122A50AE2133588DAf9jCI" TargetMode="External"/><Relationship Id="rId77" Type="http://schemas.openxmlformats.org/officeDocument/2006/relationships/hyperlink" Target="garantF1://85134.0" TargetMode="External"/><Relationship Id="rId8" Type="http://schemas.openxmlformats.org/officeDocument/2006/relationships/endnotes" Target="endnotes.xml"/><Relationship Id="rId51" Type="http://schemas.openxmlformats.org/officeDocument/2006/relationships/hyperlink" Target="http://ivo.garant.ru/document?id=455333&amp;sub=0" TargetMode="External"/><Relationship Id="rId72" Type="http://schemas.openxmlformats.org/officeDocument/2006/relationships/hyperlink" Target="garantF1://12048567.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544FF985D0B5A288D95CC81CD2998CCC883931CC968B370456D892749070D34513A8900D3FBBC4CB555979900Z537D" TargetMode="External"/><Relationship Id="rId17" Type="http://schemas.openxmlformats.org/officeDocument/2006/relationships/hyperlink" Target="consultantplus://offline/ref=0544FF985D0B5A288D95CC81CD2998CCC8879D17C46BB370456D892749070D34433AD10CD1F2A24CB140C1C846003EA76E50D480333EB375Z738D" TargetMode="External"/><Relationship Id="rId25" Type="http://schemas.openxmlformats.org/officeDocument/2006/relationships/hyperlink" Target="garantF1://10003548.21" TargetMode="External"/><Relationship Id="rId33" Type="http://schemas.openxmlformats.org/officeDocument/2006/relationships/hyperlink" Target="http://ivo.garant.ru/document?id=79064&amp;sub=0" TargetMode="External"/><Relationship Id="rId38" Type="http://schemas.openxmlformats.org/officeDocument/2006/relationships/hyperlink" Target="http://ivo.garant.ru/document?id=70083566&amp;sub=0" TargetMode="External"/><Relationship Id="rId46" Type="http://schemas.openxmlformats.org/officeDocument/2006/relationships/hyperlink" Target="http://ivo.garant.ru/document?id=12034853&amp;sub=1000" TargetMode="External"/><Relationship Id="rId59" Type="http://schemas.openxmlformats.org/officeDocument/2006/relationships/hyperlink" Target="http://ivo.garant.ru/document?id=19821837&amp;sub=1000" TargetMode="External"/><Relationship Id="rId67" Type="http://schemas.openxmlformats.org/officeDocument/2006/relationships/header" Target="header4.xml"/><Relationship Id="rId20" Type="http://schemas.openxmlformats.org/officeDocument/2006/relationships/hyperlink" Target="consultantplus://offline/ref=3E20074CDBF383290DF0878BCC80AE1B09581D0369F6430DA60A7AA9D0BF04D2D7243E2782BCFC1E567A66BF1BF63AE3309D194847B6DF1404D7E31029j5Y2H" TargetMode="External"/><Relationship Id="rId41" Type="http://schemas.openxmlformats.org/officeDocument/2006/relationships/hyperlink" Target="http://ivo.garant.ru/document?id=19821838&amp;sub=1000" TargetMode="External"/><Relationship Id="rId54" Type="http://schemas.openxmlformats.org/officeDocument/2006/relationships/hyperlink" Target="http://ivo.garant.ru/document?id=19822072&amp;sub=0" TargetMode="External"/><Relationship Id="rId62" Type="http://schemas.openxmlformats.org/officeDocument/2006/relationships/hyperlink" Target="http://ivo.garant.ru/document?id=19821837&amp;sub=0" TargetMode="External"/><Relationship Id="rId70" Type="http://schemas.openxmlformats.org/officeDocument/2006/relationships/hyperlink" Target="file:///C:\AppData\Local\Temp\6571542-23543185-23543249.docx" TargetMode="External"/><Relationship Id="rId75" Type="http://schemas.openxmlformats.org/officeDocument/2006/relationships/hyperlink" Target="garantF1://70119214.5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544FF985D0B5A288D95CC81CD2998CCCA849D16CF6BB370456D892749070D34513A8900D3FBBC4CB555979900Z537D" TargetMode="External"/><Relationship Id="rId23" Type="http://schemas.openxmlformats.org/officeDocument/2006/relationships/hyperlink" Target="garantF1://85213.143" TargetMode="External"/><Relationship Id="rId28" Type="http://schemas.openxmlformats.org/officeDocument/2006/relationships/hyperlink" Target="http://ivo.garant.ru/document?id=12016087&amp;sub=0" TargetMode="External"/><Relationship Id="rId36" Type="http://schemas.openxmlformats.org/officeDocument/2006/relationships/header" Target="header2.xml"/><Relationship Id="rId49" Type="http://schemas.openxmlformats.org/officeDocument/2006/relationships/hyperlink" Target="http://ivo.garant.ru/document?id=79064&amp;sub=0" TargetMode="External"/><Relationship Id="rId57" Type="http://schemas.openxmlformats.org/officeDocument/2006/relationships/hyperlink" Target="http://ivo.garant.ru/document?id=1982465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2C8D-46FC-4CB4-9ED7-D231A1DB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79632</Words>
  <Characters>453905</Characters>
  <Application>Microsoft Office Word</Application>
  <DocSecurity>0</DocSecurity>
  <Lines>3782</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dc:creator>
  <cp:lastModifiedBy>ShmelevAO</cp:lastModifiedBy>
  <cp:revision>2</cp:revision>
  <cp:lastPrinted>2018-09-06T08:19:00Z</cp:lastPrinted>
  <dcterms:created xsi:type="dcterms:W3CDTF">2022-11-21T02:06:00Z</dcterms:created>
  <dcterms:modified xsi:type="dcterms:W3CDTF">2022-11-21T02:06:00Z</dcterms:modified>
</cp:coreProperties>
</file>