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B3" w:rsidRPr="005431DB" w:rsidRDefault="00A54BB3" w:rsidP="00A54BB3">
      <w:pPr>
        <w:shd w:val="clear" w:color="auto" w:fill="FFFFFF"/>
        <w:spacing w:line="240" w:lineRule="auto"/>
        <w:jc w:val="center"/>
        <w:rPr>
          <w:sz w:val="2"/>
          <w:szCs w:val="2"/>
        </w:rPr>
      </w:pPr>
      <w:r w:rsidRPr="005431DB">
        <w:rPr>
          <w:noProof/>
        </w:rPr>
        <w:drawing>
          <wp:inline distT="0" distB="0" distL="0" distR="0" wp14:anchorId="077636AF" wp14:editId="5D1C8521">
            <wp:extent cx="800100" cy="88582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BB3" w:rsidRPr="005431DB" w:rsidRDefault="00A54BB3" w:rsidP="00A54BB3">
      <w:pPr>
        <w:shd w:val="clear" w:color="auto" w:fill="FFFFFF"/>
        <w:spacing w:line="240" w:lineRule="auto"/>
        <w:jc w:val="center"/>
        <w:rPr>
          <w:sz w:val="2"/>
          <w:szCs w:val="2"/>
        </w:rPr>
      </w:pPr>
    </w:p>
    <w:p w:rsidR="00A54BB3" w:rsidRPr="005431DB" w:rsidRDefault="00A54BB3" w:rsidP="00A54BB3">
      <w:pPr>
        <w:shd w:val="clear" w:color="auto" w:fill="FFFFFF"/>
        <w:spacing w:line="240" w:lineRule="auto"/>
        <w:jc w:val="center"/>
        <w:rPr>
          <w:b/>
          <w:spacing w:val="-11"/>
          <w:sz w:val="2"/>
          <w:szCs w:val="2"/>
        </w:rPr>
      </w:pPr>
      <w:r w:rsidRPr="005431DB">
        <w:rPr>
          <w:b/>
          <w:spacing w:val="-11"/>
          <w:sz w:val="33"/>
          <w:szCs w:val="33"/>
        </w:rPr>
        <w:t>ПРАВИТЕЛЬСТВО ЗАБАЙКАЛЬСКОГО КРАЯ</w:t>
      </w:r>
    </w:p>
    <w:p w:rsidR="00A54BB3" w:rsidRPr="005431DB" w:rsidRDefault="00A54BB3" w:rsidP="00A54BB3">
      <w:pPr>
        <w:shd w:val="clear" w:color="auto" w:fill="FFFFFF"/>
        <w:spacing w:line="240" w:lineRule="auto"/>
        <w:jc w:val="center"/>
        <w:rPr>
          <w:bCs/>
          <w:spacing w:val="-14"/>
        </w:rPr>
      </w:pPr>
      <w:r w:rsidRPr="005431DB">
        <w:rPr>
          <w:bCs/>
          <w:spacing w:val="-14"/>
          <w:sz w:val="35"/>
          <w:szCs w:val="35"/>
        </w:rPr>
        <w:t>ПОСТАНОВЛЕНИЕ</w:t>
      </w:r>
    </w:p>
    <w:p w:rsidR="00623932" w:rsidRDefault="00623932" w:rsidP="00A54BB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jc w:val="center"/>
        <w:rPr>
          <w:sz w:val="35"/>
          <w:szCs w:val="35"/>
        </w:rPr>
      </w:pPr>
    </w:p>
    <w:p w:rsidR="00A54BB3" w:rsidRPr="005431DB" w:rsidRDefault="00A54BB3" w:rsidP="00A54BB3">
      <w:p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jc w:val="center"/>
        <w:rPr>
          <w:sz w:val="35"/>
          <w:szCs w:val="35"/>
        </w:rPr>
      </w:pPr>
      <w:r w:rsidRPr="005431DB">
        <w:rPr>
          <w:sz w:val="35"/>
          <w:szCs w:val="35"/>
        </w:rPr>
        <w:t>г. Чита</w:t>
      </w:r>
    </w:p>
    <w:p w:rsidR="00A54BB3" w:rsidRPr="005431DB" w:rsidRDefault="00A54BB3" w:rsidP="00A54B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Chars="257" w:firstLine="899"/>
        <w:jc w:val="center"/>
        <w:rPr>
          <w:b/>
          <w:sz w:val="35"/>
          <w:szCs w:val="35"/>
        </w:rPr>
      </w:pPr>
    </w:p>
    <w:p w:rsidR="00A54BB3" w:rsidRPr="005431DB" w:rsidRDefault="00A54BB3" w:rsidP="00A54BB3">
      <w:pPr>
        <w:pStyle w:val="ConsPlusTitle"/>
        <w:spacing w:line="240" w:lineRule="auto"/>
        <w:jc w:val="center"/>
      </w:pPr>
      <w:r w:rsidRPr="005431DB">
        <w:t>О перераспределении в 202</w:t>
      </w:r>
      <w:r w:rsidR="006A247C">
        <w:t>3</w:t>
      </w:r>
      <w:r w:rsidRPr="005431DB">
        <w:t xml:space="preserve"> году средств дорожного фонда Забайкальского края</w:t>
      </w:r>
    </w:p>
    <w:p w:rsidR="00A54BB3" w:rsidRPr="002420B6" w:rsidRDefault="004202A5" w:rsidP="001B6510">
      <w:pPr>
        <w:spacing w:after="0" w:line="240" w:lineRule="auto"/>
        <w:ind w:firstLine="709"/>
        <w:jc w:val="both"/>
      </w:pPr>
      <w:r w:rsidRPr="004202A5">
        <w:rPr>
          <w:sz w:val="28"/>
          <w:szCs w:val="28"/>
        </w:rPr>
        <w:t>В соответствии с пункт</w:t>
      </w:r>
      <w:r w:rsidR="002420B6">
        <w:rPr>
          <w:sz w:val="28"/>
          <w:szCs w:val="28"/>
        </w:rPr>
        <w:t>ами</w:t>
      </w:r>
      <w:r w:rsidRPr="004202A5">
        <w:rPr>
          <w:sz w:val="28"/>
          <w:szCs w:val="28"/>
        </w:rPr>
        <w:t xml:space="preserve"> </w:t>
      </w:r>
      <w:r w:rsidR="002420B6">
        <w:rPr>
          <w:sz w:val="28"/>
          <w:szCs w:val="28"/>
        </w:rPr>
        <w:t>18 и 23</w:t>
      </w:r>
      <w:r w:rsidRPr="004202A5">
        <w:rPr>
          <w:sz w:val="28"/>
          <w:szCs w:val="28"/>
        </w:rPr>
        <w:t xml:space="preserve"> статьи 10 Федеральн</w:t>
      </w:r>
      <w:r>
        <w:rPr>
          <w:sz w:val="28"/>
          <w:szCs w:val="28"/>
        </w:rPr>
        <w:t>ого</w:t>
      </w:r>
      <w:r w:rsidRPr="004202A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202A5">
        <w:rPr>
          <w:sz w:val="28"/>
          <w:szCs w:val="28"/>
        </w:rPr>
        <w:t xml:space="preserve"> от</w:t>
      </w:r>
      <w:r>
        <w:rPr>
          <w:sz w:val="28"/>
          <w:szCs w:val="28"/>
        </w:rPr>
        <w:br/>
      </w:r>
      <w:r w:rsidRPr="004202A5">
        <w:rPr>
          <w:sz w:val="28"/>
          <w:szCs w:val="28"/>
        </w:rPr>
        <w:t>2</w:t>
      </w:r>
      <w:r w:rsidR="002420B6">
        <w:rPr>
          <w:sz w:val="28"/>
          <w:szCs w:val="28"/>
        </w:rPr>
        <w:t>1</w:t>
      </w:r>
      <w:r>
        <w:rPr>
          <w:sz w:val="28"/>
          <w:szCs w:val="28"/>
        </w:rPr>
        <w:t xml:space="preserve"> ноября </w:t>
      </w:r>
      <w:r w:rsidRPr="004202A5">
        <w:rPr>
          <w:sz w:val="28"/>
          <w:szCs w:val="28"/>
        </w:rPr>
        <w:t>202</w:t>
      </w:r>
      <w:r w:rsidR="002420B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2420B6">
        <w:rPr>
          <w:sz w:val="28"/>
          <w:szCs w:val="28"/>
        </w:rPr>
        <w:t>448</w:t>
      </w:r>
      <w:r w:rsidRPr="004202A5">
        <w:rPr>
          <w:sz w:val="28"/>
          <w:szCs w:val="28"/>
        </w:rPr>
        <w:t>-ФЗ</w:t>
      </w:r>
      <w:r>
        <w:rPr>
          <w:sz w:val="28"/>
          <w:szCs w:val="28"/>
        </w:rPr>
        <w:t xml:space="preserve"> </w:t>
      </w:r>
      <w:r w:rsidRPr="002420B6">
        <w:rPr>
          <w:sz w:val="28"/>
          <w:szCs w:val="28"/>
        </w:rPr>
        <w:t>«</w:t>
      </w:r>
      <w:r w:rsidR="002420B6" w:rsidRPr="002420B6">
        <w:rPr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 w:rsidRPr="002420B6">
        <w:rPr>
          <w:sz w:val="28"/>
          <w:szCs w:val="28"/>
        </w:rPr>
        <w:t xml:space="preserve">», </w:t>
      </w:r>
      <w:r w:rsidR="006F0036">
        <w:rPr>
          <w:bCs/>
          <w:sz w:val="28"/>
          <w:szCs w:val="28"/>
        </w:rPr>
        <w:t xml:space="preserve">в целях соблюдения условий соглашения с Федеральным дорожным агентством </w:t>
      </w:r>
      <w:r w:rsidR="006F0036" w:rsidRPr="006F0036">
        <w:rPr>
          <w:sz w:val="28"/>
        </w:rPr>
        <w:t>о предоставлении субсидии из федерального бюджета бюджету субъекта Российской Федерации</w:t>
      </w:r>
      <w:r w:rsidR="006F0036">
        <w:rPr>
          <w:bCs/>
          <w:sz w:val="28"/>
          <w:szCs w:val="28"/>
        </w:rPr>
        <w:t xml:space="preserve"> </w:t>
      </w:r>
      <w:r w:rsidR="00A54BB3" w:rsidRPr="005431DB">
        <w:rPr>
          <w:sz w:val="28"/>
          <w:szCs w:val="28"/>
        </w:rPr>
        <w:t>Правительство Забайкальского края</w:t>
      </w:r>
      <w:r w:rsidR="00A54BB3" w:rsidRPr="005431DB">
        <w:rPr>
          <w:b/>
          <w:bCs/>
          <w:spacing w:val="30"/>
          <w:sz w:val="28"/>
          <w:szCs w:val="28"/>
        </w:rPr>
        <w:t xml:space="preserve"> </w:t>
      </w:r>
      <w:r w:rsidR="00A54BB3" w:rsidRPr="005431DB">
        <w:rPr>
          <w:b/>
          <w:bCs/>
          <w:spacing w:val="40"/>
          <w:sz w:val="28"/>
          <w:szCs w:val="28"/>
        </w:rPr>
        <w:t>постановляет:</w:t>
      </w:r>
    </w:p>
    <w:p w:rsidR="00A54BB3" w:rsidRPr="00623932" w:rsidRDefault="00A54BB3" w:rsidP="00A54BB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b/>
          <w:bCs/>
          <w:spacing w:val="40"/>
          <w:sz w:val="32"/>
          <w:szCs w:val="28"/>
        </w:rPr>
      </w:pPr>
    </w:p>
    <w:p w:rsidR="0075216F" w:rsidRPr="0075216F" w:rsidRDefault="0075216F" w:rsidP="00FB5554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75216F">
        <w:rPr>
          <w:bCs/>
          <w:sz w:val="28"/>
          <w:szCs w:val="28"/>
        </w:rPr>
        <w:t xml:space="preserve">Определить </w:t>
      </w:r>
      <w:r w:rsidRPr="0075216F">
        <w:rPr>
          <w:sz w:val="28"/>
          <w:szCs w:val="28"/>
        </w:rPr>
        <w:t xml:space="preserve">финансовое обеспечение </w:t>
      </w:r>
      <w:r w:rsidR="0039571F">
        <w:rPr>
          <w:bCs/>
          <w:sz w:val="28"/>
          <w:szCs w:val="28"/>
        </w:rPr>
        <w:t>реконструкции мостовых переходов в городском округе «Город Чита»</w:t>
      </w:r>
      <w:r w:rsidRPr="0075216F">
        <w:rPr>
          <w:sz w:val="28"/>
          <w:szCs w:val="28"/>
        </w:rPr>
        <w:t xml:space="preserve"> целью перераспределения бюджетных ассигнований.</w:t>
      </w:r>
    </w:p>
    <w:p w:rsidR="0039571F" w:rsidRDefault="00A54BB3" w:rsidP="0039571F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75216F">
        <w:rPr>
          <w:bCs/>
          <w:sz w:val="28"/>
          <w:szCs w:val="28"/>
        </w:rPr>
        <w:t>Перераспределить бюджетные ассигнования, предусмотренные на 202</w:t>
      </w:r>
      <w:r w:rsidR="0039571F">
        <w:rPr>
          <w:bCs/>
          <w:sz w:val="28"/>
          <w:szCs w:val="28"/>
        </w:rPr>
        <w:t>3</w:t>
      </w:r>
      <w:r w:rsidRPr="0075216F">
        <w:rPr>
          <w:bCs/>
          <w:sz w:val="28"/>
          <w:szCs w:val="28"/>
        </w:rPr>
        <w:t xml:space="preserve"> год Министерству строительства, дорожного хозяйства и транспорта Забайкальского края Законом Забайкальского края от </w:t>
      </w:r>
      <w:r w:rsidR="005431DB" w:rsidRPr="0075216F">
        <w:rPr>
          <w:bCs/>
          <w:sz w:val="28"/>
          <w:szCs w:val="28"/>
        </w:rPr>
        <w:t>2</w:t>
      </w:r>
      <w:r w:rsidR="0039571F">
        <w:rPr>
          <w:bCs/>
          <w:sz w:val="28"/>
          <w:szCs w:val="28"/>
        </w:rPr>
        <w:t>2</w:t>
      </w:r>
      <w:r w:rsidRPr="0075216F">
        <w:rPr>
          <w:bCs/>
          <w:sz w:val="28"/>
          <w:szCs w:val="28"/>
        </w:rPr>
        <w:t xml:space="preserve"> декабря 202</w:t>
      </w:r>
      <w:r w:rsidR="0039571F">
        <w:rPr>
          <w:bCs/>
          <w:sz w:val="28"/>
          <w:szCs w:val="28"/>
        </w:rPr>
        <w:t>2</w:t>
      </w:r>
      <w:r w:rsidRPr="0075216F">
        <w:rPr>
          <w:bCs/>
          <w:sz w:val="28"/>
          <w:szCs w:val="28"/>
        </w:rPr>
        <w:t xml:space="preserve"> года</w:t>
      </w:r>
      <w:r w:rsidR="00FC6263" w:rsidRPr="0075216F">
        <w:rPr>
          <w:bCs/>
          <w:sz w:val="28"/>
          <w:szCs w:val="28"/>
        </w:rPr>
        <w:br/>
      </w:r>
      <w:r w:rsidRPr="0075216F">
        <w:rPr>
          <w:bCs/>
          <w:sz w:val="28"/>
          <w:szCs w:val="28"/>
        </w:rPr>
        <w:t xml:space="preserve">№ </w:t>
      </w:r>
      <w:r w:rsidR="0039571F">
        <w:rPr>
          <w:bCs/>
          <w:sz w:val="28"/>
          <w:szCs w:val="28"/>
        </w:rPr>
        <w:t>2134</w:t>
      </w:r>
      <w:r w:rsidR="005431DB" w:rsidRPr="0075216F">
        <w:rPr>
          <w:bCs/>
          <w:sz w:val="28"/>
          <w:szCs w:val="28"/>
        </w:rPr>
        <w:t>-</w:t>
      </w:r>
      <w:r w:rsidRPr="00BB1BCD">
        <w:rPr>
          <w:bCs/>
          <w:sz w:val="28"/>
          <w:szCs w:val="28"/>
        </w:rPr>
        <w:t>ЗЗК «О бюджете Забайкальского края на 202</w:t>
      </w:r>
      <w:r w:rsidR="0039571F">
        <w:rPr>
          <w:bCs/>
          <w:sz w:val="28"/>
          <w:szCs w:val="28"/>
        </w:rPr>
        <w:t>3</w:t>
      </w:r>
      <w:r w:rsidRPr="00BB1BCD">
        <w:rPr>
          <w:bCs/>
          <w:sz w:val="28"/>
          <w:szCs w:val="28"/>
        </w:rPr>
        <w:t xml:space="preserve"> год и плановый период 202</w:t>
      </w:r>
      <w:r w:rsidR="0039571F">
        <w:rPr>
          <w:bCs/>
          <w:sz w:val="28"/>
          <w:szCs w:val="28"/>
        </w:rPr>
        <w:t>4</w:t>
      </w:r>
      <w:r w:rsidRPr="00BB1BCD">
        <w:rPr>
          <w:bCs/>
          <w:sz w:val="28"/>
          <w:szCs w:val="28"/>
        </w:rPr>
        <w:t xml:space="preserve"> и 202</w:t>
      </w:r>
      <w:r w:rsidR="0039571F">
        <w:rPr>
          <w:bCs/>
          <w:sz w:val="28"/>
          <w:szCs w:val="28"/>
        </w:rPr>
        <w:t>5</w:t>
      </w:r>
      <w:r w:rsidRPr="00BB1BCD">
        <w:rPr>
          <w:bCs/>
          <w:sz w:val="28"/>
          <w:szCs w:val="28"/>
        </w:rPr>
        <w:t xml:space="preserve"> годов» в </w:t>
      </w:r>
      <w:r w:rsidRPr="00603F56">
        <w:rPr>
          <w:bCs/>
          <w:sz w:val="28"/>
          <w:szCs w:val="28"/>
        </w:rPr>
        <w:t xml:space="preserve">сумме </w:t>
      </w:r>
      <w:r w:rsidR="00603F56" w:rsidRPr="00603F56">
        <w:rPr>
          <w:bCs/>
          <w:sz w:val="28"/>
          <w:szCs w:val="28"/>
        </w:rPr>
        <w:t>141 053 076</w:t>
      </w:r>
      <w:r w:rsidRPr="00603F56">
        <w:rPr>
          <w:bCs/>
          <w:sz w:val="28"/>
          <w:szCs w:val="28"/>
        </w:rPr>
        <w:t xml:space="preserve"> </w:t>
      </w:r>
      <w:r w:rsidR="007F2F4A" w:rsidRPr="00603F56">
        <w:rPr>
          <w:bCs/>
          <w:sz w:val="28"/>
          <w:szCs w:val="28"/>
        </w:rPr>
        <w:t>(</w:t>
      </w:r>
      <w:r w:rsidR="007114A1" w:rsidRPr="00603F56">
        <w:rPr>
          <w:bCs/>
          <w:sz w:val="28"/>
          <w:szCs w:val="28"/>
        </w:rPr>
        <w:t>с</w:t>
      </w:r>
      <w:r w:rsidR="00603F56" w:rsidRPr="00603F56">
        <w:rPr>
          <w:bCs/>
          <w:sz w:val="28"/>
          <w:szCs w:val="28"/>
        </w:rPr>
        <w:t>то сорок один</w:t>
      </w:r>
      <w:r w:rsidR="007F2F4A" w:rsidRPr="00603F56">
        <w:rPr>
          <w:bCs/>
          <w:sz w:val="28"/>
          <w:szCs w:val="28"/>
        </w:rPr>
        <w:t xml:space="preserve"> миллионов </w:t>
      </w:r>
      <w:r w:rsidR="00603F56" w:rsidRPr="00603F56">
        <w:rPr>
          <w:bCs/>
          <w:sz w:val="28"/>
          <w:szCs w:val="28"/>
        </w:rPr>
        <w:t>пятьдесят три</w:t>
      </w:r>
      <w:r w:rsidR="007F2F4A" w:rsidRPr="00603F56">
        <w:rPr>
          <w:bCs/>
          <w:sz w:val="28"/>
          <w:szCs w:val="28"/>
        </w:rPr>
        <w:t xml:space="preserve"> тысяч</w:t>
      </w:r>
      <w:r w:rsidR="00603F56" w:rsidRPr="00603F56">
        <w:rPr>
          <w:bCs/>
          <w:sz w:val="28"/>
          <w:szCs w:val="28"/>
        </w:rPr>
        <w:t>и</w:t>
      </w:r>
      <w:r w:rsidR="007F2F4A" w:rsidRPr="00603F56">
        <w:rPr>
          <w:bCs/>
          <w:sz w:val="28"/>
          <w:szCs w:val="28"/>
        </w:rPr>
        <w:t xml:space="preserve"> </w:t>
      </w:r>
      <w:r w:rsidR="00603F56" w:rsidRPr="00603F56">
        <w:rPr>
          <w:bCs/>
          <w:sz w:val="28"/>
          <w:szCs w:val="28"/>
        </w:rPr>
        <w:t>семьдесят шесть</w:t>
      </w:r>
      <w:r w:rsidR="007F2F4A" w:rsidRPr="00603F56">
        <w:rPr>
          <w:bCs/>
          <w:sz w:val="28"/>
          <w:szCs w:val="28"/>
        </w:rPr>
        <w:t>) рубл</w:t>
      </w:r>
      <w:r w:rsidR="007114A1" w:rsidRPr="00603F56">
        <w:rPr>
          <w:bCs/>
          <w:sz w:val="28"/>
          <w:szCs w:val="28"/>
        </w:rPr>
        <w:t>ей</w:t>
      </w:r>
      <w:r w:rsidR="007F2F4A" w:rsidRPr="00603F56">
        <w:rPr>
          <w:bCs/>
          <w:sz w:val="28"/>
          <w:szCs w:val="28"/>
        </w:rPr>
        <w:t xml:space="preserve"> </w:t>
      </w:r>
      <w:r w:rsidR="00603F56" w:rsidRPr="00603F56">
        <w:rPr>
          <w:bCs/>
          <w:sz w:val="28"/>
          <w:szCs w:val="28"/>
        </w:rPr>
        <w:t>92</w:t>
      </w:r>
      <w:r w:rsidR="007F2F4A" w:rsidRPr="00603F56">
        <w:rPr>
          <w:bCs/>
          <w:sz w:val="28"/>
          <w:szCs w:val="28"/>
        </w:rPr>
        <w:t xml:space="preserve"> копейк</w:t>
      </w:r>
      <w:r w:rsidR="006A3653">
        <w:rPr>
          <w:bCs/>
          <w:sz w:val="28"/>
          <w:szCs w:val="28"/>
        </w:rPr>
        <w:t>и</w:t>
      </w:r>
      <w:r w:rsidR="00F71799" w:rsidRPr="00603F56">
        <w:rPr>
          <w:bCs/>
          <w:sz w:val="28"/>
          <w:szCs w:val="28"/>
        </w:rPr>
        <w:t>,</w:t>
      </w:r>
      <w:r w:rsidR="00BB1BCD" w:rsidRPr="00603F56">
        <w:rPr>
          <w:bCs/>
          <w:sz w:val="28"/>
          <w:szCs w:val="28"/>
        </w:rPr>
        <w:t xml:space="preserve"> в </w:t>
      </w:r>
      <w:r w:rsidR="00603F56">
        <w:rPr>
          <w:bCs/>
          <w:sz w:val="28"/>
          <w:szCs w:val="28"/>
        </w:rPr>
        <w:t xml:space="preserve">целях </w:t>
      </w:r>
      <w:r w:rsidR="00603F56" w:rsidRPr="00603F56">
        <w:rPr>
          <w:bCs/>
          <w:sz w:val="28"/>
          <w:szCs w:val="28"/>
        </w:rPr>
        <w:t xml:space="preserve">соблюдения условий соглашения с Федеральным дорожным агентством </w:t>
      </w:r>
      <w:r w:rsidR="00603F56" w:rsidRPr="00603F56">
        <w:rPr>
          <w:sz w:val="28"/>
        </w:rPr>
        <w:t>о предоставлении субсидии из федерального бюджета бюджету субъекта Российской Федерации</w:t>
      </w:r>
      <w:r w:rsidRPr="00603F56">
        <w:rPr>
          <w:bCs/>
          <w:sz w:val="28"/>
          <w:szCs w:val="28"/>
        </w:rPr>
        <w:t xml:space="preserve"> </w:t>
      </w:r>
      <w:r w:rsidR="00C812C7" w:rsidRPr="00603F56">
        <w:rPr>
          <w:bCs/>
          <w:sz w:val="28"/>
          <w:szCs w:val="28"/>
        </w:rPr>
        <w:t>согласно приложению</w:t>
      </w:r>
      <w:r w:rsidR="007129C3" w:rsidRPr="00603F56">
        <w:rPr>
          <w:bCs/>
          <w:sz w:val="28"/>
          <w:szCs w:val="28"/>
        </w:rPr>
        <w:t xml:space="preserve"> </w:t>
      </w:r>
      <w:r w:rsidR="00C812C7" w:rsidRPr="00603F56">
        <w:rPr>
          <w:bCs/>
          <w:sz w:val="28"/>
          <w:szCs w:val="28"/>
        </w:rPr>
        <w:t>к настоящему постановлению</w:t>
      </w:r>
      <w:r w:rsidRPr="00603F56">
        <w:rPr>
          <w:bCs/>
          <w:sz w:val="28"/>
          <w:szCs w:val="28"/>
        </w:rPr>
        <w:t>.</w:t>
      </w:r>
    </w:p>
    <w:p w:rsidR="00FC6263" w:rsidRPr="0039571F" w:rsidRDefault="00C812C7" w:rsidP="0039571F">
      <w:pPr>
        <w:spacing w:after="0" w:line="240" w:lineRule="auto"/>
        <w:ind w:firstLine="540"/>
        <w:jc w:val="both"/>
      </w:pPr>
      <w:r w:rsidRPr="0039571F">
        <w:rPr>
          <w:sz w:val="28"/>
          <w:szCs w:val="28"/>
        </w:rPr>
        <w:t xml:space="preserve">Утвердить </w:t>
      </w:r>
      <w:r w:rsidR="00603F56">
        <w:rPr>
          <w:sz w:val="28"/>
          <w:szCs w:val="28"/>
        </w:rPr>
        <w:t>объем</w:t>
      </w:r>
      <w:r w:rsidRPr="0039571F">
        <w:rPr>
          <w:sz w:val="28"/>
          <w:szCs w:val="28"/>
        </w:rPr>
        <w:t xml:space="preserve"> </w:t>
      </w:r>
      <w:r w:rsidR="0039571F" w:rsidRPr="0039571F">
        <w:rPr>
          <w:sz w:val="28"/>
          <w:szCs w:val="28"/>
        </w:rPr>
        <w:t>субсиди</w:t>
      </w:r>
      <w:r w:rsidR="0039571F">
        <w:rPr>
          <w:sz w:val="28"/>
          <w:szCs w:val="28"/>
        </w:rPr>
        <w:t>й</w:t>
      </w:r>
      <w:r w:rsidR="0039571F" w:rsidRPr="0039571F">
        <w:rPr>
          <w:sz w:val="28"/>
          <w:szCs w:val="28"/>
        </w:rPr>
        <w:t xml:space="preserve"> </w:t>
      </w:r>
      <w:r w:rsidR="0039571F" w:rsidRPr="0039571F">
        <w:rPr>
          <w:sz w:val="28"/>
        </w:rPr>
        <w:t>на приведение в нормативное состояние искусственных сооружений, расположенных на автомобильных дорогах общего пользования местного значения</w:t>
      </w:r>
      <w:r w:rsidR="0039571F" w:rsidRPr="0039571F">
        <w:t xml:space="preserve"> </w:t>
      </w:r>
      <w:r w:rsidR="00FC6263" w:rsidRPr="0039571F">
        <w:rPr>
          <w:bCs/>
          <w:sz w:val="28"/>
          <w:szCs w:val="28"/>
        </w:rPr>
        <w:t>на 202</w:t>
      </w:r>
      <w:r w:rsidR="0039571F" w:rsidRPr="0039571F">
        <w:rPr>
          <w:bCs/>
          <w:sz w:val="28"/>
          <w:szCs w:val="28"/>
        </w:rPr>
        <w:t>3</w:t>
      </w:r>
      <w:r w:rsidR="00FC6263" w:rsidRPr="0039571F">
        <w:rPr>
          <w:bCs/>
          <w:sz w:val="28"/>
          <w:szCs w:val="28"/>
        </w:rPr>
        <w:t xml:space="preserve"> год</w:t>
      </w:r>
      <w:r w:rsidRPr="0039571F">
        <w:rPr>
          <w:sz w:val="28"/>
          <w:szCs w:val="28"/>
        </w:rPr>
        <w:t xml:space="preserve"> </w:t>
      </w:r>
      <w:r w:rsidR="00603F56">
        <w:rPr>
          <w:sz w:val="28"/>
          <w:szCs w:val="28"/>
        </w:rPr>
        <w:t>бюджету городского округа «Город Чита» в сумме 353 868,2 тыс. рублей</w:t>
      </w:r>
      <w:r w:rsidRPr="0039571F">
        <w:rPr>
          <w:sz w:val="28"/>
          <w:szCs w:val="28"/>
        </w:rPr>
        <w:t>.</w:t>
      </w:r>
    </w:p>
    <w:p w:rsidR="00A54BB3" w:rsidRPr="00FC6263" w:rsidRDefault="00A54BB3" w:rsidP="00FC6263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FC6263">
        <w:rPr>
          <w:sz w:val="28"/>
          <w:szCs w:val="28"/>
        </w:rPr>
        <w:lastRenderedPageBreak/>
        <w:t>Министерству финансов Забайкальского края внести соответствующие изменения в сводную бюджетную роспись бюджета Забайкальского края на 202</w:t>
      </w:r>
      <w:r w:rsidR="0039571F">
        <w:rPr>
          <w:sz w:val="28"/>
          <w:szCs w:val="28"/>
        </w:rPr>
        <w:t>3</w:t>
      </w:r>
      <w:r w:rsidRPr="00FC6263">
        <w:rPr>
          <w:sz w:val="28"/>
          <w:szCs w:val="28"/>
        </w:rPr>
        <w:t xml:space="preserve"> год и плановый период 202</w:t>
      </w:r>
      <w:r w:rsidR="0039571F">
        <w:rPr>
          <w:sz w:val="28"/>
          <w:szCs w:val="28"/>
        </w:rPr>
        <w:t>4</w:t>
      </w:r>
      <w:r w:rsidRPr="00FC6263">
        <w:rPr>
          <w:sz w:val="28"/>
          <w:szCs w:val="28"/>
        </w:rPr>
        <w:t xml:space="preserve"> и 202</w:t>
      </w:r>
      <w:r w:rsidR="0039571F">
        <w:rPr>
          <w:sz w:val="28"/>
          <w:szCs w:val="28"/>
        </w:rPr>
        <w:t>5</w:t>
      </w:r>
      <w:r w:rsidRPr="00FC6263">
        <w:rPr>
          <w:sz w:val="28"/>
          <w:szCs w:val="28"/>
        </w:rPr>
        <w:t xml:space="preserve"> годов</w:t>
      </w:r>
      <w:r w:rsidR="0013325D" w:rsidRPr="00FC6263">
        <w:rPr>
          <w:sz w:val="28"/>
          <w:szCs w:val="28"/>
        </w:rPr>
        <w:t xml:space="preserve">, подготовить предложения о внесении соответствующих изменений </w:t>
      </w:r>
      <w:r w:rsidR="0013325D">
        <w:rPr>
          <w:sz w:val="28"/>
          <w:szCs w:val="28"/>
        </w:rPr>
        <w:br/>
      </w:r>
      <w:r w:rsidR="0013325D" w:rsidRPr="00FC6263">
        <w:rPr>
          <w:sz w:val="28"/>
          <w:szCs w:val="28"/>
        </w:rPr>
        <w:t>в Закон Забайкальского края от 2</w:t>
      </w:r>
      <w:r w:rsidR="0013325D">
        <w:rPr>
          <w:sz w:val="28"/>
          <w:szCs w:val="28"/>
        </w:rPr>
        <w:t>2</w:t>
      </w:r>
      <w:r w:rsidR="0013325D" w:rsidRPr="00FC6263">
        <w:rPr>
          <w:sz w:val="28"/>
          <w:szCs w:val="28"/>
        </w:rPr>
        <w:t xml:space="preserve"> декабря 202</w:t>
      </w:r>
      <w:r w:rsidR="0013325D">
        <w:rPr>
          <w:sz w:val="28"/>
          <w:szCs w:val="28"/>
        </w:rPr>
        <w:t>2</w:t>
      </w:r>
      <w:r w:rsidR="0013325D" w:rsidRPr="00FC6263">
        <w:rPr>
          <w:sz w:val="28"/>
          <w:szCs w:val="28"/>
        </w:rPr>
        <w:t xml:space="preserve"> года № 2</w:t>
      </w:r>
      <w:r w:rsidR="0013325D">
        <w:rPr>
          <w:sz w:val="28"/>
          <w:szCs w:val="28"/>
        </w:rPr>
        <w:t>134</w:t>
      </w:r>
      <w:r w:rsidR="0013325D" w:rsidRPr="00FC6263">
        <w:rPr>
          <w:sz w:val="28"/>
          <w:szCs w:val="28"/>
        </w:rPr>
        <w:t>-ЗЗК «О бюджете Забайкальского края на 202</w:t>
      </w:r>
      <w:r w:rsidR="0013325D">
        <w:rPr>
          <w:sz w:val="28"/>
          <w:szCs w:val="28"/>
        </w:rPr>
        <w:t>3</w:t>
      </w:r>
      <w:r w:rsidR="0013325D" w:rsidRPr="00FC6263">
        <w:rPr>
          <w:sz w:val="28"/>
          <w:szCs w:val="28"/>
        </w:rPr>
        <w:t xml:space="preserve"> год и плановый период 202</w:t>
      </w:r>
      <w:r w:rsidR="0013325D">
        <w:rPr>
          <w:sz w:val="28"/>
          <w:szCs w:val="28"/>
        </w:rPr>
        <w:t>4</w:t>
      </w:r>
      <w:r w:rsidR="0013325D" w:rsidRPr="00FC6263">
        <w:rPr>
          <w:sz w:val="28"/>
          <w:szCs w:val="28"/>
        </w:rPr>
        <w:t xml:space="preserve"> и 202</w:t>
      </w:r>
      <w:r w:rsidR="0013325D">
        <w:rPr>
          <w:sz w:val="28"/>
          <w:szCs w:val="28"/>
        </w:rPr>
        <w:t>5</w:t>
      </w:r>
      <w:bookmarkStart w:id="0" w:name="_GoBack"/>
      <w:bookmarkEnd w:id="0"/>
      <w:r w:rsidR="0013325D" w:rsidRPr="00FC6263">
        <w:rPr>
          <w:sz w:val="28"/>
          <w:szCs w:val="28"/>
        </w:rPr>
        <w:t xml:space="preserve"> годов»</w:t>
      </w:r>
      <w:r w:rsidRPr="00FC6263">
        <w:rPr>
          <w:sz w:val="28"/>
          <w:szCs w:val="28"/>
        </w:rPr>
        <w:t>.</w:t>
      </w:r>
    </w:p>
    <w:p w:rsidR="00A54BB3" w:rsidRDefault="00A54BB3" w:rsidP="00A54BB3">
      <w:pPr>
        <w:pStyle w:val="a4"/>
        <w:spacing w:after="0" w:line="240" w:lineRule="auto"/>
      </w:pPr>
    </w:p>
    <w:p w:rsidR="00EF1360" w:rsidRDefault="00EF1360" w:rsidP="00A54BB3">
      <w:pPr>
        <w:pStyle w:val="a4"/>
        <w:spacing w:after="0" w:line="240" w:lineRule="auto"/>
      </w:pPr>
    </w:p>
    <w:p w:rsidR="00DB489B" w:rsidRDefault="00DB489B" w:rsidP="00A54BB3">
      <w:pPr>
        <w:pStyle w:val="a4"/>
        <w:spacing w:after="0" w:line="240" w:lineRule="auto"/>
      </w:pPr>
    </w:p>
    <w:p w:rsidR="00F500F1" w:rsidRDefault="00F500F1" w:rsidP="00F500F1">
      <w:pPr>
        <w:pStyle w:val="a4"/>
        <w:spacing w:after="0" w:line="240" w:lineRule="auto"/>
      </w:pPr>
      <w:r>
        <w:t>Первый заместитель председателя</w:t>
      </w:r>
    </w:p>
    <w:p w:rsidR="00774B17" w:rsidRPr="005431DB" w:rsidRDefault="00F500F1" w:rsidP="00F500F1">
      <w:pPr>
        <w:pStyle w:val="a4"/>
        <w:spacing w:after="0" w:line="240" w:lineRule="auto"/>
      </w:pPr>
      <w:r>
        <w:t xml:space="preserve">Правительства </w:t>
      </w:r>
      <w:r w:rsidR="00A54BB3" w:rsidRPr="005431DB">
        <w:t>Забайкальского края</w:t>
      </w:r>
      <w:r>
        <w:t xml:space="preserve">                </w:t>
      </w:r>
      <w:r w:rsidR="00A54BB3" w:rsidRPr="005431DB">
        <w:t xml:space="preserve">                                                        </w:t>
      </w:r>
      <w:proofErr w:type="spellStart"/>
      <w:r w:rsidR="00A54BB3" w:rsidRPr="005431DB">
        <w:t>А.</w:t>
      </w:r>
      <w:r>
        <w:t>И</w:t>
      </w:r>
      <w:r w:rsidR="00A54BB3" w:rsidRPr="005431DB">
        <w:t>.</w:t>
      </w:r>
      <w:r>
        <w:t>Кефер</w:t>
      </w:r>
      <w:proofErr w:type="spellEnd"/>
    </w:p>
    <w:p w:rsidR="005B2EA0" w:rsidRPr="005431DB" w:rsidRDefault="005B2EA0" w:rsidP="005B2EA0">
      <w:pPr>
        <w:spacing w:after="160" w:line="259" w:lineRule="auto"/>
        <w:rPr>
          <w:sz w:val="28"/>
          <w:szCs w:val="28"/>
        </w:rPr>
        <w:sectPr w:rsidR="005B2EA0" w:rsidRPr="005431DB" w:rsidSect="00623932">
          <w:headerReference w:type="default" r:id="rId9"/>
          <w:headerReference w:type="first" r:id="rId10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54BB3" w:rsidRPr="005431DB" w:rsidRDefault="00A54BB3" w:rsidP="00315C0E">
      <w:pPr>
        <w:tabs>
          <w:tab w:val="left" w:pos="9540"/>
        </w:tabs>
        <w:spacing w:after="0" w:line="360" w:lineRule="auto"/>
        <w:ind w:left="9639"/>
        <w:jc w:val="center"/>
        <w:rPr>
          <w:sz w:val="28"/>
          <w:szCs w:val="28"/>
        </w:rPr>
      </w:pPr>
      <w:r w:rsidRPr="005431DB">
        <w:rPr>
          <w:sz w:val="28"/>
          <w:szCs w:val="28"/>
        </w:rPr>
        <w:lastRenderedPageBreak/>
        <w:t>ПРИЛОЖЕНИЕ</w:t>
      </w:r>
    </w:p>
    <w:p w:rsidR="00A54BB3" w:rsidRPr="005431DB" w:rsidRDefault="00A54BB3" w:rsidP="00315C0E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sz w:val="28"/>
          <w:szCs w:val="28"/>
        </w:rPr>
      </w:pPr>
      <w:r w:rsidRPr="005431DB">
        <w:rPr>
          <w:sz w:val="28"/>
          <w:szCs w:val="28"/>
        </w:rPr>
        <w:t>к постановлению Правительства</w:t>
      </w:r>
    </w:p>
    <w:p w:rsidR="00A54BB3" w:rsidRPr="005431DB" w:rsidRDefault="00A54BB3" w:rsidP="00315C0E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sz w:val="28"/>
        </w:rPr>
      </w:pPr>
      <w:r w:rsidRPr="005431DB">
        <w:rPr>
          <w:sz w:val="28"/>
          <w:szCs w:val="28"/>
        </w:rPr>
        <w:t>Забайкальского края</w:t>
      </w:r>
    </w:p>
    <w:p w:rsidR="00A54BB3" w:rsidRPr="005431DB" w:rsidRDefault="00A54BB3" w:rsidP="00315C0E">
      <w:pPr>
        <w:tabs>
          <w:tab w:val="left" w:pos="2640"/>
        </w:tabs>
        <w:spacing w:after="0" w:line="240" w:lineRule="auto"/>
        <w:ind w:left="928"/>
        <w:rPr>
          <w:b/>
          <w:sz w:val="28"/>
          <w:szCs w:val="28"/>
          <w:lang w:eastAsia="en-US"/>
        </w:rPr>
      </w:pPr>
    </w:p>
    <w:p w:rsidR="00A54BB3" w:rsidRPr="005431DB" w:rsidRDefault="00A54BB3" w:rsidP="00315C0E">
      <w:pPr>
        <w:tabs>
          <w:tab w:val="left" w:pos="2640"/>
        </w:tabs>
        <w:spacing w:after="0" w:line="240" w:lineRule="auto"/>
        <w:jc w:val="center"/>
        <w:rPr>
          <w:b/>
          <w:sz w:val="28"/>
          <w:szCs w:val="28"/>
          <w:lang w:eastAsia="en-US"/>
        </w:rPr>
      </w:pPr>
      <w:r w:rsidRPr="005431DB">
        <w:rPr>
          <w:b/>
          <w:sz w:val="28"/>
          <w:szCs w:val="28"/>
          <w:lang w:eastAsia="en-US"/>
        </w:rPr>
        <w:t>ПЕРЕРАСПРЕДЕЛЕНИЕ</w:t>
      </w:r>
    </w:p>
    <w:p w:rsidR="0039571F" w:rsidRDefault="00A54BB3" w:rsidP="0039571F">
      <w:pPr>
        <w:tabs>
          <w:tab w:val="left" w:pos="264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39571F">
        <w:rPr>
          <w:b/>
          <w:sz w:val="28"/>
          <w:szCs w:val="28"/>
          <w:lang w:eastAsia="en-US"/>
        </w:rPr>
        <w:t>бюджетных ассигнований</w:t>
      </w:r>
      <w:r w:rsidR="00315C0E" w:rsidRPr="0039571F">
        <w:rPr>
          <w:b/>
          <w:sz w:val="28"/>
          <w:szCs w:val="28"/>
          <w:lang w:eastAsia="en-US"/>
        </w:rPr>
        <w:t xml:space="preserve"> в 202</w:t>
      </w:r>
      <w:r w:rsidR="0039571F" w:rsidRPr="0039571F">
        <w:rPr>
          <w:b/>
          <w:sz w:val="28"/>
          <w:szCs w:val="28"/>
          <w:lang w:eastAsia="en-US"/>
        </w:rPr>
        <w:t>3</w:t>
      </w:r>
      <w:r w:rsidR="00315C0E" w:rsidRPr="0039571F">
        <w:rPr>
          <w:b/>
          <w:sz w:val="28"/>
          <w:szCs w:val="28"/>
          <w:lang w:eastAsia="en-US"/>
        </w:rPr>
        <w:t xml:space="preserve"> году</w:t>
      </w:r>
      <w:r w:rsidRPr="0039571F">
        <w:rPr>
          <w:b/>
          <w:sz w:val="28"/>
          <w:szCs w:val="28"/>
          <w:lang w:eastAsia="en-US"/>
        </w:rPr>
        <w:t xml:space="preserve"> </w:t>
      </w:r>
      <w:r w:rsidR="00315C0E" w:rsidRPr="0039571F">
        <w:rPr>
          <w:b/>
          <w:sz w:val="28"/>
          <w:szCs w:val="28"/>
        </w:rPr>
        <w:t xml:space="preserve">в целях </w:t>
      </w:r>
      <w:r w:rsidR="0039571F" w:rsidRPr="0039571F">
        <w:rPr>
          <w:b/>
          <w:sz w:val="28"/>
          <w:szCs w:val="28"/>
        </w:rPr>
        <w:t xml:space="preserve">обеспечение </w:t>
      </w:r>
      <w:r w:rsidR="0039571F" w:rsidRPr="0039571F">
        <w:rPr>
          <w:b/>
          <w:bCs/>
          <w:sz w:val="28"/>
          <w:szCs w:val="28"/>
        </w:rPr>
        <w:t xml:space="preserve">реконструкции мостовых переходов </w:t>
      </w:r>
      <w:r w:rsidR="0039571F">
        <w:rPr>
          <w:b/>
          <w:bCs/>
          <w:sz w:val="28"/>
          <w:szCs w:val="28"/>
        </w:rPr>
        <w:t>\</w:t>
      </w:r>
    </w:p>
    <w:p w:rsidR="00781509" w:rsidRDefault="0039571F" w:rsidP="0039571F">
      <w:pPr>
        <w:tabs>
          <w:tab w:val="left" w:pos="2640"/>
        </w:tabs>
        <w:spacing w:after="0" w:line="240" w:lineRule="auto"/>
        <w:jc w:val="center"/>
        <w:rPr>
          <w:b/>
          <w:bCs/>
          <w:sz w:val="28"/>
          <w:szCs w:val="28"/>
        </w:rPr>
      </w:pPr>
      <w:r w:rsidRPr="0039571F">
        <w:rPr>
          <w:b/>
          <w:bCs/>
          <w:sz w:val="28"/>
          <w:szCs w:val="28"/>
        </w:rPr>
        <w:t>в городском округе «Город Чита»</w:t>
      </w:r>
    </w:p>
    <w:p w:rsidR="0039571F" w:rsidRPr="0039571F" w:rsidRDefault="0039571F" w:rsidP="0039571F">
      <w:pPr>
        <w:tabs>
          <w:tab w:val="left" w:pos="2640"/>
        </w:tabs>
        <w:spacing w:after="0" w:line="240" w:lineRule="auto"/>
        <w:jc w:val="center"/>
        <w:rPr>
          <w:b/>
          <w:sz w:val="28"/>
          <w:szCs w:val="28"/>
          <w:lang w:eastAsia="en-US"/>
        </w:rPr>
      </w:pPr>
    </w:p>
    <w:tbl>
      <w:tblPr>
        <w:tblW w:w="1470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511"/>
        <w:gridCol w:w="1559"/>
        <w:gridCol w:w="851"/>
        <w:gridCol w:w="708"/>
        <w:gridCol w:w="1560"/>
        <w:gridCol w:w="850"/>
        <w:gridCol w:w="2670"/>
      </w:tblGrid>
      <w:tr w:rsidR="00A54BB3" w:rsidRPr="005431DB" w:rsidTr="001A5DC8">
        <w:trPr>
          <w:trHeight w:val="387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Код ведомства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Сумма (рублей)</w:t>
            </w:r>
          </w:p>
        </w:tc>
      </w:tr>
      <w:tr w:rsidR="00A54BB3" w:rsidRPr="005431DB" w:rsidTr="001A5DC8">
        <w:trPr>
          <w:trHeight w:val="261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7</w:t>
            </w:r>
          </w:p>
        </w:tc>
      </w:tr>
      <w:tr w:rsidR="00A54BB3" w:rsidRPr="005431DB" w:rsidTr="001A5DC8">
        <w:trPr>
          <w:trHeight w:val="607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A47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  <w:r w:rsidRPr="005431DB">
              <w:rPr>
                <w:b/>
                <w:sz w:val="28"/>
                <w:szCs w:val="2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431DB">
              <w:rPr>
                <w:b/>
                <w:bCs/>
                <w:sz w:val="28"/>
                <w:szCs w:val="28"/>
              </w:rPr>
              <w:t>098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4BB3" w:rsidRPr="005431DB" w:rsidRDefault="00A54BB3" w:rsidP="00315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431DB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CE5D5F" w:rsidRPr="005431DB" w:rsidTr="001A5DC8">
        <w:trPr>
          <w:trHeight w:val="607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5D5F" w:rsidRPr="00BB533D" w:rsidRDefault="00115C67" w:rsidP="00115C6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15C67">
              <w:rPr>
                <w:sz w:val="28"/>
              </w:rPr>
              <w:t>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D5F" w:rsidRPr="005431DB" w:rsidRDefault="00342FC1" w:rsidP="00CE5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D5F" w:rsidRPr="005431DB" w:rsidRDefault="00342FC1" w:rsidP="00CE5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D5F" w:rsidRPr="005431DB" w:rsidRDefault="00342FC1" w:rsidP="00CE5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6" w:right="-5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D5F" w:rsidRPr="00342FC1" w:rsidRDefault="001A5DC8" w:rsidP="00CE5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A5DC8">
              <w:rPr>
                <w:sz w:val="28"/>
                <w:szCs w:val="28"/>
              </w:rPr>
              <w:t>333R153940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D5F" w:rsidRPr="00342FC1" w:rsidRDefault="00342FC1" w:rsidP="006B3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  <w:r w:rsidR="006B32C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D5F" w:rsidRPr="007114A1" w:rsidRDefault="001A5DC8" w:rsidP="0071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-132 139 783,81</w:t>
            </w:r>
          </w:p>
        </w:tc>
      </w:tr>
      <w:tr w:rsidR="00342FC1" w:rsidRPr="005431DB" w:rsidTr="001A5DC8">
        <w:trPr>
          <w:trHeight w:val="607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2FC1" w:rsidRPr="00BB533D" w:rsidRDefault="00115C67" w:rsidP="00115C6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15C67">
              <w:rPr>
                <w:sz w:val="28"/>
              </w:rPr>
              <w:t>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FC1" w:rsidRPr="005431DB" w:rsidRDefault="00342FC1" w:rsidP="0034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FC1" w:rsidRPr="005431DB" w:rsidRDefault="00342FC1" w:rsidP="0034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FC1" w:rsidRPr="005431DB" w:rsidRDefault="00342FC1" w:rsidP="0034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6" w:right="-5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FC1" w:rsidRPr="00342FC1" w:rsidRDefault="001A5DC8" w:rsidP="00130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1A5DC8">
              <w:rPr>
                <w:sz w:val="28"/>
                <w:szCs w:val="28"/>
              </w:rPr>
              <w:t>333R153940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2FC1" w:rsidRPr="001A5DC8" w:rsidRDefault="00342FC1" w:rsidP="001A5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1A5DC8">
              <w:rPr>
                <w:sz w:val="28"/>
                <w:szCs w:val="28"/>
              </w:rPr>
              <w:t>21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DC8" w:rsidRPr="001A5DC8" w:rsidRDefault="007F64D9" w:rsidP="001A5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1A5DC8">
              <w:rPr>
                <w:bCs/>
                <w:sz w:val="28"/>
                <w:szCs w:val="28"/>
              </w:rPr>
              <w:t>8 913 293,11</w:t>
            </w:r>
          </w:p>
        </w:tc>
      </w:tr>
      <w:tr w:rsidR="001A5DC8" w:rsidRPr="005431DB" w:rsidTr="001A5DC8">
        <w:trPr>
          <w:trHeight w:val="607"/>
        </w:trPr>
        <w:tc>
          <w:tcPr>
            <w:tcW w:w="6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DC8" w:rsidRPr="00BB533D" w:rsidRDefault="00115C67" w:rsidP="00115C6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15C67">
              <w:rPr>
                <w:sz w:val="28"/>
              </w:rPr>
              <w:t>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DC8" w:rsidRPr="005431DB" w:rsidRDefault="001A5DC8" w:rsidP="001A5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DC8" w:rsidRPr="005431DB" w:rsidRDefault="001A5DC8" w:rsidP="001A5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DC8" w:rsidRPr="005431DB" w:rsidRDefault="001A5DC8" w:rsidP="001A5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6" w:right="-53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DC8" w:rsidRPr="0013080E" w:rsidRDefault="001A5DC8" w:rsidP="001A5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A5DC8">
              <w:rPr>
                <w:sz w:val="28"/>
                <w:szCs w:val="28"/>
              </w:rPr>
              <w:t>333R153940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DC8" w:rsidRPr="001A5DC8" w:rsidRDefault="001A5DC8" w:rsidP="001A5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DC8" w:rsidRDefault="001A5DC8" w:rsidP="001A5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141 053 076,92</w:t>
            </w:r>
          </w:p>
        </w:tc>
      </w:tr>
    </w:tbl>
    <w:p w:rsidR="00781509" w:rsidRPr="006B32C6" w:rsidRDefault="00781509" w:rsidP="00E86180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7F4F5C" w:rsidRPr="005431DB" w:rsidRDefault="00A54BB3" w:rsidP="00603F56">
      <w:pPr>
        <w:spacing w:after="0" w:line="240" w:lineRule="auto"/>
        <w:jc w:val="center"/>
      </w:pPr>
      <w:r w:rsidRPr="005431DB">
        <w:rPr>
          <w:sz w:val="28"/>
          <w:szCs w:val="28"/>
        </w:rPr>
        <w:t>__________________</w:t>
      </w:r>
    </w:p>
    <w:sectPr w:rsidR="007F4F5C" w:rsidRPr="005431DB" w:rsidSect="00603F56">
      <w:headerReference w:type="default" r:id="rId11"/>
      <w:headerReference w:type="first" r:id="rId12"/>
      <w:pgSz w:w="16838" w:h="11906" w:orient="landscape"/>
      <w:pgMar w:top="567" w:right="851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3E7" w:rsidRDefault="009C53E7" w:rsidP="00A54BB3">
      <w:pPr>
        <w:spacing w:after="0" w:line="240" w:lineRule="auto"/>
      </w:pPr>
      <w:r>
        <w:separator/>
      </w:r>
    </w:p>
  </w:endnote>
  <w:endnote w:type="continuationSeparator" w:id="0">
    <w:p w:rsidR="009C53E7" w:rsidRDefault="009C53E7" w:rsidP="00A5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3E7" w:rsidRDefault="009C53E7" w:rsidP="00A54BB3">
      <w:pPr>
        <w:spacing w:after="0" w:line="240" w:lineRule="auto"/>
      </w:pPr>
      <w:r>
        <w:separator/>
      </w:r>
    </w:p>
  </w:footnote>
  <w:footnote w:type="continuationSeparator" w:id="0">
    <w:p w:rsidR="009C53E7" w:rsidRDefault="009C53E7" w:rsidP="00A54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0556750"/>
      <w:docPartObj>
        <w:docPartGallery w:val="Page Numbers (Top of Page)"/>
        <w:docPartUnique/>
      </w:docPartObj>
    </w:sdtPr>
    <w:sdtEndPr/>
    <w:sdtContent>
      <w:p w:rsidR="00BB1BCD" w:rsidRDefault="00BB1B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25D">
          <w:rPr>
            <w:noProof/>
          </w:rPr>
          <w:t>2</w:t>
        </w:r>
        <w:r>
          <w:fldChar w:fldCharType="end"/>
        </w:r>
      </w:p>
    </w:sdtContent>
  </w:sdt>
  <w:p w:rsidR="00BB1BCD" w:rsidRDefault="00BB1BC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CD" w:rsidRDefault="00BB1BCD">
    <w:pPr>
      <w:pStyle w:val="a8"/>
      <w:jc w:val="center"/>
    </w:pPr>
  </w:p>
  <w:p w:rsidR="00BB1BCD" w:rsidRDefault="00BB1BC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6144348"/>
      <w:docPartObj>
        <w:docPartGallery w:val="Page Numbers (Top of Page)"/>
        <w:docPartUnique/>
      </w:docPartObj>
    </w:sdtPr>
    <w:sdtEndPr/>
    <w:sdtContent>
      <w:p w:rsidR="00A54BB3" w:rsidRDefault="00774B17" w:rsidP="00774B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25D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EA0" w:rsidRPr="00BB1BCD" w:rsidRDefault="005B2EA0" w:rsidP="00BB1BC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25028"/>
    <w:multiLevelType w:val="hybridMultilevel"/>
    <w:tmpl w:val="F694356C"/>
    <w:lvl w:ilvl="0" w:tplc="BAC253F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50362B"/>
    <w:multiLevelType w:val="hybridMultilevel"/>
    <w:tmpl w:val="A1DCDC34"/>
    <w:lvl w:ilvl="0" w:tplc="5B5AF0F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6C3EC4"/>
    <w:multiLevelType w:val="hybridMultilevel"/>
    <w:tmpl w:val="9560F938"/>
    <w:lvl w:ilvl="0" w:tplc="52C6E1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B3"/>
    <w:rsid w:val="00004E3E"/>
    <w:rsid w:val="00012FAB"/>
    <w:rsid w:val="00023D1E"/>
    <w:rsid w:val="00050A8E"/>
    <w:rsid w:val="000A6B75"/>
    <w:rsid w:val="000E45DF"/>
    <w:rsid w:val="00112518"/>
    <w:rsid w:val="00113EC8"/>
    <w:rsid w:val="00115C67"/>
    <w:rsid w:val="0013080E"/>
    <w:rsid w:val="0013325D"/>
    <w:rsid w:val="00192F84"/>
    <w:rsid w:val="001A5DC8"/>
    <w:rsid w:val="001B31A4"/>
    <w:rsid w:val="001B5FEE"/>
    <w:rsid w:val="001B6510"/>
    <w:rsid w:val="001C7713"/>
    <w:rsid w:val="001E0233"/>
    <w:rsid w:val="002420B6"/>
    <w:rsid w:val="002766D5"/>
    <w:rsid w:val="00293B7E"/>
    <w:rsid w:val="00297A3F"/>
    <w:rsid w:val="002D4062"/>
    <w:rsid w:val="002F76AF"/>
    <w:rsid w:val="00315C0E"/>
    <w:rsid w:val="00342FC1"/>
    <w:rsid w:val="00395400"/>
    <w:rsid w:val="0039571F"/>
    <w:rsid w:val="003C33F5"/>
    <w:rsid w:val="004202A5"/>
    <w:rsid w:val="004226A1"/>
    <w:rsid w:val="00431098"/>
    <w:rsid w:val="00440A15"/>
    <w:rsid w:val="00462925"/>
    <w:rsid w:val="00475E0B"/>
    <w:rsid w:val="004916A2"/>
    <w:rsid w:val="00492BEE"/>
    <w:rsid w:val="00494CA4"/>
    <w:rsid w:val="004D4067"/>
    <w:rsid w:val="004F4A85"/>
    <w:rsid w:val="0051325A"/>
    <w:rsid w:val="00514BED"/>
    <w:rsid w:val="00514DF1"/>
    <w:rsid w:val="005431DB"/>
    <w:rsid w:val="005610E9"/>
    <w:rsid w:val="0057016D"/>
    <w:rsid w:val="00574F52"/>
    <w:rsid w:val="005B2EA0"/>
    <w:rsid w:val="005D781D"/>
    <w:rsid w:val="006019FD"/>
    <w:rsid w:val="00603F56"/>
    <w:rsid w:val="00623932"/>
    <w:rsid w:val="006939D4"/>
    <w:rsid w:val="00695C61"/>
    <w:rsid w:val="006A247C"/>
    <w:rsid w:val="006A34F9"/>
    <w:rsid w:val="006A3653"/>
    <w:rsid w:val="006B32C6"/>
    <w:rsid w:val="006F0036"/>
    <w:rsid w:val="007114A1"/>
    <w:rsid w:val="007129C3"/>
    <w:rsid w:val="0075216F"/>
    <w:rsid w:val="0076460E"/>
    <w:rsid w:val="00774B17"/>
    <w:rsid w:val="00781509"/>
    <w:rsid w:val="007D0956"/>
    <w:rsid w:val="007F2F4A"/>
    <w:rsid w:val="007F4F5C"/>
    <w:rsid w:val="007F64D9"/>
    <w:rsid w:val="00822166"/>
    <w:rsid w:val="00846B9D"/>
    <w:rsid w:val="008E4F10"/>
    <w:rsid w:val="00964785"/>
    <w:rsid w:val="00966A90"/>
    <w:rsid w:val="00990067"/>
    <w:rsid w:val="009A42C8"/>
    <w:rsid w:val="009B7DCE"/>
    <w:rsid w:val="009C53E7"/>
    <w:rsid w:val="009E2E92"/>
    <w:rsid w:val="00A01FC8"/>
    <w:rsid w:val="00A065E8"/>
    <w:rsid w:val="00A40E56"/>
    <w:rsid w:val="00A47D18"/>
    <w:rsid w:val="00A54BB3"/>
    <w:rsid w:val="00A66825"/>
    <w:rsid w:val="00A71F6F"/>
    <w:rsid w:val="00A77880"/>
    <w:rsid w:val="00A86148"/>
    <w:rsid w:val="00BA0BF5"/>
    <w:rsid w:val="00BB1BCD"/>
    <w:rsid w:val="00BB21BE"/>
    <w:rsid w:val="00BB2FC4"/>
    <w:rsid w:val="00BB533D"/>
    <w:rsid w:val="00BF098E"/>
    <w:rsid w:val="00BF603E"/>
    <w:rsid w:val="00C6268B"/>
    <w:rsid w:val="00C812C7"/>
    <w:rsid w:val="00CA7670"/>
    <w:rsid w:val="00CE5D5F"/>
    <w:rsid w:val="00D03CBF"/>
    <w:rsid w:val="00D06E59"/>
    <w:rsid w:val="00D10C5F"/>
    <w:rsid w:val="00D30717"/>
    <w:rsid w:val="00D41FCD"/>
    <w:rsid w:val="00D6760A"/>
    <w:rsid w:val="00D74DAC"/>
    <w:rsid w:val="00DB489B"/>
    <w:rsid w:val="00DC339C"/>
    <w:rsid w:val="00DE186E"/>
    <w:rsid w:val="00DE4682"/>
    <w:rsid w:val="00DE7586"/>
    <w:rsid w:val="00E86180"/>
    <w:rsid w:val="00E92BF2"/>
    <w:rsid w:val="00EC2EFC"/>
    <w:rsid w:val="00EC3214"/>
    <w:rsid w:val="00EF1360"/>
    <w:rsid w:val="00F500F1"/>
    <w:rsid w:val="00F71799"/>
    <w:rsid w:val="00FC6263"/>
    <w:rsid w:val="00FC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12BBF6"/>
  <w15:chartTrackingRefBased/>
  <w15:docId w15:val="{9F65AE25-D779-43D3-A45F-A8D2341B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BB3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A54BB3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54BB3"/>
    <w:pPr>
      <w:ind w:left="708"/>
    </w:pPr>
  </w:style>
  <w:style w:type="paragraph" w:styleId="a4">
    <w:name w:val="No Spacing"/>
    <w:uiPriority w:val="99"/>
    <w:qFormat/>
    <w:rsid w:val="00A54BB3"/>
    <w:pPr>
      <w:spacing w:after="200" w:line="276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qFormat/>
    <w:rsid w:val="00A54BB3"/>
    <w:pPr>
      <w:tabs>
        <w:tab w:val="center" w:pos="4677"/>
        <w:tab w:val="right" w:pos="9355"/>
      </w:tabs>
    </w:pPr>
    <w:rPr>
      <w:rFonts w:eastAsia="SimSun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A54BB3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7">
    <w:name w:val="annotation reference"/>
    <w:uiPriority w:val="99"/>
    <w:unhideWhenUsed/>
    <w:rsid w:val="00A54BB3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54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4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2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2F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B5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E86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D418C-FE05-4D75-B869-627E16A5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Манакова</dc:creator>
  <cp:keywords/>
  <dc:description/>
  <cp:lastModifiedBy>Алексей С. Гравшин</cp:lastModifiedBy>
  <cp:revision>29</cp:revision>
  <cp:lastPrinted>2023-01-09T08:26:00Z</cp:lastPrinted>
  <dcterms:created xsi:type="dcterms:W3CDTF">2022-08-18T01:29:00Z</dcterms:created>
  <dcterms:modified xsi:type="dcterms:W3CDTF">2023-01-09T08:36:00Z</dcterms:modified>
</cp:coreProperties>
</file>