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8" w:type="dxa"/>
        <w:jc w:val="right"/>
        <w:tblLook w:val="01E0"/>
      </w:tblPr>
      <w:tblGrid>
        <w:gridCol w:w="5148"/>
      </w:tblGrid>
      <w:tr w:rsidR="00211FBA" w:rsidRPr="00A16F92">
        <w:trPr>
          <w:jc w:val="right"/>
        </w:trPr>
        <w:tc>
          <w:tcPr>
            <w:tcW w:w="5148" w:type="dxa"/>
          </w:tcPr>
          <w:p w:rsidR="00211FBA" w:rsidRPr="00A16F92" w:rsidRDefault="00211FBA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11FBA" w:rsidRPr="00A16F92" w:rsidRDefault="00D96112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FBA"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риказом Департамента государственного имущества и земельных отношений </w:t>
            </w:r>
          </w:p>
          <w:p w:rsidR="00211FBA" w:rsidRPr="00A16F92" w:rsidRDefault="00211FBA" w:rsidP="004A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211FBA" w:rsidRPr="00F135EB" w:rsidRDefault="00211FBA" w:rsidP="00F1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35E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  <w:r w:rsidR="008777AD"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35EB">
              <w:rPr>
                <w:rFonts w:ascii="Times New Roman" w:hAnsi="Times New Roman" w:cs="Times New Roman"/>
                <w:sz w:val="24"/>
                <w:szCs w:val="24"/>
              </w:rPr>
              <w:t>6/ОД</w:t>
            </w:r>
          </w:p>
        </w:tc>
      </w:tr>
    </w:tbl>
    <w:p w:rsidR="00211FBA" w:rsidRPr="00A16F92" w:rsidRDefault="00211FBA" w:rsidP="00FF6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BA" w:rsidRPr="00C00DB8" w:rsidRDefault="00211FBA" w:rsidP="00F96E2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211FBA" w:rsidRPr="00C00DB8" w:rsidRDefault="00211FBA" w:rsidP="00F96E2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0DB8">
        <w:rPr>
          <w:rFonts w:ascii="Times New Roman" w:hAnsi="Times New Roman" w:cs="Times New Roman"/>
          <w:b/>
          <w:bCs/>
          <w:sz w:val="28"/>
          <w:szCs w:val="28"/>
        </w:rPr>
        <w:t>«Управление государственной собственностью Забайкальского</w:t>
      </w:r>
      <w:r w:rsidR="00A64D24"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1C00"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D22DC" w:rsidRPr="00C00D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71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0DB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11FBA" w:rsidRPr="00C00DB8" w:rsidRDefault="00211FBA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59"/>
        <w:gridCol w:w="1134"/>
        <w:gridCol w:w="1134"/>
        <w:gridCol w:w="993"/>
        <w:gridCol w:w="992"/>
        <w:gridCol w:w="1843"/>
        <w:gridCol w:w="1134"/>
        <w:gridCol w:w="1134"/>
        <w:gridCol w:w="1134"/>
        <w:gridCol w:w="1134"/>
        <w:gridCol w:w="1795"/>
      </w:tblGrid>
      <w:tr w:rsidR="009A600E" w:rsidRPr="009A600E" w:rsidTr="00D0236A">
        <w:trPr>
          <w:gridAfter w:val="1"/>
          <w:wAfter w:w="1795" w:type="dxa"/>
          <w:trHeight w:val="958"/>
        </w:trPr>
        <w:tc>
          <w:tcPr>
            <w:tcW w:w="567" w:type="dxa"/>
            <w:vMerge w:val="restart"/>
          </w:tcPr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A600E" w:rsidRPr="009A600E" w:rsidRDefault="009A600E" w:rsidP="001F204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контрольного события подпрограммы</w:t>
            </w:r>
          </w:p>
        </w:tc>
        <w:tc>
          <w:tcPr>
            <w:tcW w:w="1559" w:type="dxa"/>
            <w:vMerge w:val="restart"/>
          </w:tcPr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3" w:type="dxa"/>
            <w:gridSpan w:val="4"/>
          </w:tcPr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Срок наступления</w:t>
            </w:r>
          </w:p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</w:t>
            </w:r>
          </w:p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A600E" w:rsidRPr="009A600E" w:rsidRDefault="009A600E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</w:p>
          <w:p w:rsidR="009A600E" w:rsidRPr="009A600E" w:rsidRDefault="009A600E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ресурсного обеспечения </w:t>
            </w:r>
          </w:p>
          <w:p w:rsidR="009A600E" w:rsidRPr="009A600E" w:rsidRDefault="009A600E" w:rsidP="00042B6B">
            <w:pPr>
              <w:suppressAutoHyphens/>
              <w:ind w:left="-7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536" w:type="dxa"/>
            <w:gridSpan w:val="4"/>
          </w:tcPr>
          <w:p w:rsidR="009A600E" w:rsidRPr="009A600E" w:rsidRDefault="009A600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мероприятий</w:t>
            </w:r>
          </w:p>
        </w:tc>
      </w:tr>
      <w:tr w:rsidR="00F91571" w:rsidRPr="009A600E" w:rsidTr="009A600E">
        <w:trPr>
          <w:gridAfter w:val="1"/>
          <w:wAfter w:w="1795" w:type="dxa"/>
          <w:trHeight w:val="137"/>
        </w:trPr>
        <w:tc>
          <w:tcPr>
            <w:tcW w:w="567" w:type="dxa"/>
            <w:vMerge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1571" w:rsidRPr="009A600E" w:rsidRDefault="00F91571" w:rsidP="001F204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993" w:type="dxa"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992" w:type="dxa"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1843" w:type="dxa"/>
            <w:vMerge/>
          </w:tcPr>
          <w:p w:rsidR="00F91571" w:rsidRPr="009A600E" w:rsidRDefault="00F9157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91571" w:rsidRPr="009A600E" w:rsidRDefault="00F9157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</w:tcPr>
          <w:p w:rsidR="00F91571" w:rsidRPr="009A600E" w:rsidRDefault="00F9157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</w:tcPr>
          <w:p w:rsidR="00F91571" w:rsidRPr="009A600E" w:rsidRDefault="00F9157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</w:tcPr>
          <w:p w:rsidR="00F91571" w:rsidRPr="009A600E" w:rsidRDefault="00F9157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</w:tr>
      <w:tr w:rsidR="00A7307B" w:rsidRPr="009A600E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7307B" w:rsidRPr="009A600E" w:rsidRDefault="00A7307B" w:rsidP="001F204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A7307B" w:rsidRPr="009A600E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7307B" w:rsidRPr="009A600E" w:rsidRDefault="00D21072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7307B" w:rsidRPr="009A600E" w:rsidRDefault="00D21072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307B" w:rsidRPr="009A600E" w:rsidRDefault="00D21072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7307B" w:rsidRPr="009A600E" w:rsidRDefault="00A7307B" w:rsidP="00D2107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7307B" w:rsidRPr="00F3333A" w:rsidTr="009A600E">
        <w:trPr>
          <w:gridAfter w:val="1"/>
          <w:wAfter w:w="1795" w:type="dxa"/>
          <w:trHeight w:val="1896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эффективности управления государственной собственностью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AF7" w:rsidRPr="00F3333A" w:rsidRDefault="00954AF7" w:rsidP="00954AF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57 693,10 тыс. рублей в том числе:</w:t>
            </w:r>
          </w:p>
          <w:p w:rsidR="00A7307B" w:rsidRPr="00F3333A" w:rsidRDefault="00954AF7" w:rsidP="00954AF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средств краевого бюджета – 57 693,10 тыс. рублей</w:t>
            </w: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  <w:trHeight w:val="1253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«Управление государственной собственностью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11567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Л.А.Погребная</w:t>
            </w: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  <w:trHeight w:val="1832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</w:tcPr>
          <w:p w:rsidR="00A7307B" w:rsidRPr="00F3333A" w:rsidRDefault="00A7307B" w:rsidP="005153A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«Оценка недвижимости, признание прав и регулирование отношений государственной собственности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  <w:trHeight w:val="274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«Осуществление юридических действий по государственной регистрации права на недвижимое имущество и сделок с ним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правового обеспечения и кадров</w:t>
            </w:r>
          </w:p>
        </w:tc>
        <w:tc>
          <w:tcPr>
            <w:tcW w:w="1134" w:type="dxa"/>
          </w:tcPr>
          <w:p w:rsidR="00A7307B" w:rsidRPr="00F3333A" w:rsidRDefault="00A7307B" w:rsidP="003B2B0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</w:t>
            </w:r>
            <w:r w:rsidR="003B2B08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307B" w:rsidRPr="00F3333A" w:rsidRDefault="00A7307B" w:rsidP="003B2B0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3B2B08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7307B" w:rsidRPr="00F3333A" w:rsidRDefault="00A7307B" w:rsidP="003B2B0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</w:t>
            </w:r>
            <w:r w:rsidR="003B2B08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307B" w:rsidRPr="00F3333A" w:rsidRDefault="00A7307B" w:rsidP="003B2B0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3B2B08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3B2B08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зарегистрированных объектов недвижимого имущества в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Забайкальского края 100 %</w:t>
            </w: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зарегистрированных объектов недвижимого имущества в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Забайкальского края 100 %</w:t>
            </w:r>
          </w:p>
        </w:tc>
        <w:tc>
          <w:tcPr>
            <w:tcW w:w="1134" w:type="dxa"/>
          </w:tcPr>
          <w:p w:rsidR="00A7307B" w:rsidRPr="00F3333A" w:rsidRDefault="003B2B08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зарегистрированных объектов недвижимого имущества в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Забайкальского края 100 %</w:t>
            </w: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зарегистрированных объектов недвижимого имущества в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Забайкальского края 100 %</w:t>
            </w:r>
          </w:p>
        </w:tc>
      </w:tr>
      <w:tr w:rsidR="00A7307B" w:rsidRPr="00F3333A" w:rsidTr="009A600E">
        <w:trPr>
          <w:gridAfter w:val="1"/>
          <w:wAfter w:w="1795" w:type="dxa"/>
          <w:trHeight w:val="2085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поступления доходов краевого бюджета от использования краевого имущества на основе эффективного управления краевой собственностью»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  <w:trHeight w:val="725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7307B" w:rsidRPr="00F3333A" w:rsidRDefault="00A7307B" w:rsidP="005C2D7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«Выполнение  плана по доходам в виде прибыли, приходящейся на доли в уставных капиталах хозяйственных товариществ и обществ, или дивидендов по акциям, принадлежащим Забайкальскому краю»</w:t>
            </w:r>
          </w:p>
        </w:tc>
        <w:tc>
          <w:tcPr>
            <w:tcW w:w="1559" w:type="dxa"/>
          </w:tcPr>
          <w:p w:rsidR="00A7307B" w:rsidRPr="00F3333A" w:rsidRDefault="00A7307B" w:rsidP="00C12E1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корпоративного управления</w:t>
            </w:r>
          </w:p>
        </w:tc>
        <w:tc>
          <w:tcPr>
            <w:tcW w:w="1134" w:type="dxa"/>
          </w:tcPr>
          <w:p w:rsidR="00A7307B" w:rsidRPr="00F3333A" w:rsidRDefault="00A7307B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956892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A7307B" w:rsidRPr="00F3333A" w:rsidRDefault="00956892" w:rsidP="00C00DB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A7307B" w:rsidRPr="00F3333A" w:rsidRDefault="00A7307B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1843" w:type="dxa"/>
          </w:tcPr>
          <w:p w:rsidR="00A7307B" w:rsidRPr="00F3333A" w:rsidRDefault="00A7307B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956892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956892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Выплата дивидендов по итогам финансово-хозяйственной деятельности за год в случае принятия решения о выплате дивидендов на годовом общем собрании акционеров (участников) 100 %</w:t>
            </w:r>
          </w:p>
        </w:tc>
        <w:tc>
          <w:tcPr>
            <w:tcW w:w="1134" w:type="dxa"/>
          </w:tcPr>
          <w:p w:rsidR="00A7307B" w:rsidRPr="00F3333A" w:rsidRDefault="00956892" w:rsidP="005C2D7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Выплата дивидендов по итогам финансово-хозяйственной деятельности за год в случае принятия решения о выплате дивидендов на годовом общем собрании акционеров (участников) 100 %</w:t>
            </w:r>
          </w:p>
        </w:tc>
        <w:tc>
          <w:tcPr>
            <w:tcW w:w="1134" w:type="dxa"/>
          </w:tcPr>
          <w:p w:rsidR="00A7307B" w:rsidRPr="00F3333A" w:rsidRDefault="00956892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826DF" w:rsidRPr="00F3333A" w:rsidTr="009A600E">
        <w:trPr>
          <w:gridAfter w:val="1"/>
          <w:wAfter w:w="1795" w:type="dxa"/>
          <w:trHeight w:val="2384"/>
        </w:trPr>
        <w:tc>
          <w:tcPr>
            <w:tcW w:w="567" w:type="dxa"/>
          </w:tcPr>
          <w:p w:rsidR="00F826DF" w:rsidRPr="00F3333A" w:rsidRDefault="00F826DF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26DF" w:rsidRPr="00F3333A" w:rsidRDefault="00F826DF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«Выполнение  плана по доходам, получаемым в виде арендной платы, а также средства от продажи права на заключение договоров аренды за земли, находящиеся в собственности Забайкальского края»</w:t>
            </w:r>
          </w:p>
        </w:tc>
        <w:tc>
          <w:tcPr>
            <w:tcW w:w="1559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арендных отношений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F826DF" w:rsidRPr="00F3333A" w:rsidRDefault="00F826DF" w:rsidP="008F18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8F18ED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земельных участков 7,92%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земельных участков 15,85%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земельных участков 23,78%</w:t>
            </w:r>
          </w:p>
        </w:tc>
        <w:tc>
          <w:tcPr>
            <w:tcW w:w="1134" w:type="dxa"/>
          </w:tcPr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земельных участков</w:t>
            </w:r>
          </w:p>
          <w:p w:rsidR="00F826DF" w:rsidRPr="00F3333A" w:rsidRDefault="00F826DF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EF7081" w:rsidRPr="00F3333A" w:rsidTr="009A600E">
        <w:trPr>
          <w:gridAfter w:val="1"/>
          <w:wAfter w:w="1795" w:type="dxa"/>
          <w:trHeight w:val="2142"/>
        </w:trPr>
        <w:tc>
          <w:tcPr>
            <w:tcW w:w="567" w:type="dxa"/>
          </w:tcPr>
          <w:p w:rsidR="00EF7081" w:rsidRPr="00F3333A" w:rsidRDefault="00EF7081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F7081" w:rsidRPr="00F3333A" w:rsidRDefault="00EF7081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«Выполнение  плана по доходам от сдачи в аренду имущества, составляющего казну Забайкальского края (за исключением земельных участков)</w:t>
            </w:r>
          </w:p>
        </w:tc>
        <w:tc>
          <w:tcPr>
            <w:tcW w:w="1559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проверок и распоряжения государственной собственностью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имущества, составляющего казну Забайкальского края 25%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имущества, составляющего казну Забайкальского края 50%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доходов в краевой бюджет от аренды имущества, составляющего казну Забайкальского края 75%</w:t>
            </w:r>
          </w:p>
        </w:tc>
        <w:tc>
          <w:tcPr>
            <w:tcW w:w="1134" w:type="dxa"/>
          </w:tcPr>
          <w:p w:rsidR="00EF7081" w:rsidRPr="00F3333A" w:rsidRDefault="00EF7081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в краевой бюджет от аренды имущества, составляющего казну Забайкальского края 100% </w:t>
            </w:r>
          </w:p>
        </w:tc>
      </w:tr>
      <w:tr w:rsidR="00A7307B" w:rsidRPr="00F3333A" w:rsidTr="009A600E">
        <w:trPr>
          <w:gridAfter w:val="1"/>
          <w:wAfter w:w="1795" w:type="dxa"/>
          <w:trHeight w:val="272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7307B" w:rsidRPr="00F3333A" w:rsidRDefault="00A7307B" w:rsidP="00F67FA4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«Выполнение  плана по доходам от перечисления части прибыли, остающейся после уплаты налогов и иных обязательных платежей государственных унитарных предприятий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8056B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корпоративного управления</w:t>
            </w:r>
          </w:p>
        </w:tc>
        <w:tc>
          <w:tcPr>
            <w:tcW w:w="1134" w:type="dxa"/>
          </w:tcPr>
          <w:p w:rsidR="00A7307B" w:rsidRPr="00F3333A" w:rsidRDefault="00A7307B" w:rsidP="00F67FA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390BBF" w:rsidP="000817D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A7307B" w:rsidRPr="00F3333A" w:rsidRDefault="00A7307B" w:rsidP="00F67FA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7307B" w:rsidRPr="00F3333A" w:rsidRDefault="00A7307B" w:rsidP="00F67FA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A7307B" w:rsidRPr="00F3333A" w:rsidRDefault="00A7307B" w:rsidP="00F67FA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390BBF" w:rsidP="005153A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Поступление в бюджет Забайкальского края части чистой прибыли государственных унитарных предприятий Забайкальского края по итогам финансово-хозяйственной деятельности за год 100 %</w:t>
            </w:r>
          </w:p>
        </w:tc>
        <w:tc>
          <w:tcPr>
            <w:tcW w:w="1134" w:type="dxa"/>
          </w:tcPr>
          <w:p w:rsidR="00A7307B" w:rsidRPr="00F3333A" w:rsidRDefault="00390BBF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411AB" w:rsidRPr="00F3333A" w:rsidTr="009A600E">
        <w:trPr>
          <w:gridAfter w:val="1"/>
          <w:wAfter w:w="1795" w:type="dxa"/>
          <w:trHeight w:val="300"/>
        </w:trPr>
        <w:tc>
          <w:tcPr>
            <w:tcW w:w="567" w:type="dxa"/>
          </w:tcPr>
          <w:p w:rsidR="00D411AB" w:rsidRPr="00F3333A" w:rsidRDefault="00D411A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411AB" w:rsidRPr="00F3333A" w:rsidRDefault="00D411AB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«Выполнение  плана по прочим поступлениям от использования имущества, находящегося в собственности Забайкальского края (за исключением имущества бюджетных и автономных учреждений Забайкальского края, а также имущества государственных унитарных предприятий Забайкальского края, в том числе казенных)</w:t>
            </w:r>
          </w:p>
        </w:tc>
        <w:tc>
          <w:tcPr>
            <w:tcW w:w="1559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проверок и распоряжения государственной собственностью</w:t>
            </w:r>
          </w:p>
        </w:tc>
        <w:tc>
          <w:tcPr>
            <w:tcW w:w="1134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D411AB" w:rsidRPr="00F3333A" w:rsidRDefault="00D411AB" w:rsidP="00D411A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D411AB" w:rsidRPr="00F3333A" w:rsidRDefault="00D411AB" w:rsidP="00D411A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8F18ED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в краевой бюджет от аренды имущества, составляющего казну Забайкальского края 25% </w:t>
            </w:r>
          </w:p>
        </w:tc>
        <w:tc>
          <w:tcPr>
            <w:tcW w:w="1134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в краевой бюджет от аренды имущества, составляющего казну Забайкальского края 50% </w:t>
            </w:r>
          </w:p>
        </w:tc>
        <w:tc>
          <w:tcPr>
            <w:tcW w:w="1134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в краевой бюджет от аренды имущества, составляющего казну Забайкальского края 75% </w:t>
            </w:r>
          </w:p>
        </w:tc>
        <w:tc>
          <w:tcPr>
            <w:tcW w:w="1134" w:type="dxa"/>
          </w:tcPr>
          <w:p w:rsidR="00D411AB" w:rsidRPr="00F3333A" w:rsidRDefault="00D411AB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доходов в краевой бюджет от аренды имущества, составляющего казну Забайкальского края 100% </w:t>
            </w:r>
          </w:p>
        </w:tc>
      </w:tr>
      <w:tr w:rsidR="00A7307B" w:rsidRPr="00F3333A" w:rsidTr="009A600E">
        <w:trPr>
          <w:gridAfter w:val="1"/>
          <w:wAfter w:w="1795" w:type="dxa"/>
          <w:trHeight w:val="518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 «Контроль за деятельностью краевых государственных унитарных   предприятий,   хозяйственных обществ с долей краевого участия в уставном капитале»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03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D17C03" w:rsidRPr="00F3333A" w:rsidRDefault="00D17C03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7C03" w:rsidRPr="00F3333A" w:rsidRDefault="00D17C03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«Анализ показателей экономической эффективности краевыми государственными унитарными предприятиями, хозяйственными обществами с долей участия Забайкальского края в уставном капитале свыше 25%»</w:t>
            </w:r>
          </w:p>
        </w:tc>
        <w:tc>
          <w:tcPr>
            <w:tcW w:w="1559" w:type="dxa"/>
          </w:tcPr>
          <w:p w:rsidR="00D17C03" w:rsidRPr="00F3333A" w:rsidRDefault="00D17C03" w:rsidP="00B6725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корпоративного управления</w:t>
            </w:r>
          </w:p>
        </w:tc>
        <w:tc>
          <w:tcPr>
            <w:tcW w:w="1134" w:type="dxa"/>
          </w:tcPr>
          <w:p w:rsidR="00D17C03" w:rsidRPr="00F3333A" w:rsidRDefault="00D17C0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D17C03" w:rsidRPr="00F3333A" w:rsidRDefault="00D17C03" w:rsidP="00D17C0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D17C03" w:rsidRPr="00F3333A" w:rsidRDefault="00D17C03" w:rsidP="00D17C0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D17C03" w:rsidRPr="00F3333A" w:rsidRDefault="00D17C03" w:rsidP="00D17C0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31.12.2023 </w:t>
            </w:r>
          </w:p>
        </w:tc>
        <w:tc>
          <w:tcPr>
            <w:tcW w:w="1843" w:type="dxa"/>
          </w:tcPr>
          <w:p w:rsidR="00D17C03" w:rsidRPr="00F3333A" w:rsidRDefault="00D17C03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7C03" w:rsidRPr="00F3333A" w:rsidRDefault="00D17C03" w:rsidP="00AE18BF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Исполнение запланированных показателей финансово-экономической деятельности предприятий</w:t>
            </w:r>
          </w:p>
        </w:tc>
        <w:tc>
          <w:tcPr>
            <w:tcW w:w="1134" w:type="dxa"/>
          </w:tcPr>
          <w:p w:rsidR="00D17C03" w:rsidRPr="00F3333A" w:rsidRDefault="00D17C03" w:rsidP="00526F94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Исполнение запланированных показателей финансово-экономической деятельности предприятий</w:t>
            </w:r>
          </w:p>
        </w:tc>
        <w:tc>
          <w:tcPr>
            <w:tcW w:w="1134" w:type="dxa"/>
          </w:tcPr>
          <w:p w:rsidR="00D17C03" w:rsidRPr="00F3333A" w:rsidRDefault="00D17C03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Исполнение запланированных показателей финансово-экономической деятельности предприятий</w:t>
            </w:r>
          </w:p>
        </w:tc>
        <w:tc>
          <w:tcPr>
            <w:tcW w:w="1134" w:type="dxa"/>
          </w:tcPr>
          <w:p w:rsidR="00D17C03" w:rsidRPr="00F3333A" w:rsidRDefault="00D17C03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Исполнение запланированных показателей финансово-экономической деятельности предприятий</w:t>
            </w:r>
          </w:p>
        </w:tc>
      </w:tr>
      <w:tr w:rsidR="00A7307B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985" w:type="dxa"/>
          </w:tcPr>
          <w:p w:rsidR="00A7307B" w:rsidRPr="00F3333A" w:rsidRDefault="00A7307B" w:rsidP="00E01D89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«Организация проведения проверок использования по назначению и сохранности государственного имущества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1A7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3D51A7" w:rsidRPr="00F3333A" w:rsidRDefault="003D51A7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D51A7" w:rsidRPr="00F3333A" w:rsidRDefault="003D51A7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</w:p>
          <w:p w:rsidR="003D51A7" w:rsidRPr="00F3333A" w:rsidRDefault="003D51A7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«Выполнение плана проверок использования по назначению и сохранности государственного имущества»</w:t>
            </w:r>
          </w:p>
        </w:tc>
        <w:tc>
          <w:tcPr>
            <w:tcW w:w="1559" w:type="dxa"/>
          </w:tcPr>
          <w:p w:rsidR="003D51A7" w:rsidRPr="00F3333A" w:rsidRDefault="003D51A7" w:rsidP="000D3821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проверок и распоряжения государственной собственностью</w:t>
            </w:r>
          </w:p>
        </w:tc>
        <w:tc>
          <w:tcPr>
            <w:tcW w:w="1134" w:type="dxa"/>
          </w:tcPr>
          <w:p w:rsidR="003D51A7" w:rsidRPr="00F3333A" w:rsidRDefault="003D51A7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3D51A7" w:rsidRPr="00F3333A" w:rsidRDefault="003D51A7" w:rsidP="003D51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3D51A7" w:rsidRPr="00F3333A" w:rsidRDefault="003D51A7" w:rsidP="003D51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3D51A7" w:rsidRPr="00F3333A" w:rsidRDefault="003D51A7" w:rsidP="003D51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3D51A7" w:rsidRPr="00F3333A" w:rsidRDefault="003D51A7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D51A7" w:rsidRPr="00F3333A" w:rsidRDefault="003D51A7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плановых проверок в 1 кв. 100% от запланированного</w:t>
            </w:r>
          </w:p>
        </w:tc>
        <w:tc>
          <w:tcPr>
            <w:tcW w:w="1134" w:type="dxa"/>
          </w:tcPr>
          <w:p w:rsidR="003D51A7" w:rsidRPr="00F3333A" w:rsidRDefault="003D51A7" w:rsidP="000D3821"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плановых проверок во 2 кв. 100% от запланированного</w:t>
            </w:r>
          </w:p>
        </w:tc>
        <w:tc>
          <w:tcPr>
            <w:tcW w:w="1134" w:type="dxa"/>
          </w:tcPr>
          <w:p w:rsidR="003D51A7" w:rsidRPr="00F3333A" w:rsidRDefault="003D51A7" w:rsidP="000D3821"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плановых проверок в 3 кв. 100% от запланированного</w:t>
            </w:r>
          </w:p>
        </w:tc>
        <w:tc>
          <w:tcPr>
            <w:tcW w:w="1134" w:type="dxa"/>
          </w:tcPr>
          <w:p w:rsidR="003D51A7" w:rsidRPr="00F3333A" w:rsidRDefault="003D51A7" w:rsidP="000D3821"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плановых проверок в 4 кв. 100% от запланированного</w:t>
            </w:r>
          </w:p>
        </w:tc>
      </w:tr>
      <w:tr w:rsidR="00A7307B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«Имущественная поддержка субъектов малого и среднего предпринимательства (за исключением земельных участков)»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833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857833" w:rsidRPr="00F3333A" w:rsidRDefault="0085783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57833" w:rsidRPr="00F3333A" w:rsidRDefault="00857833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</w:p>
          <w:p w:rsidR="00857833" w:rsidRPr="00F3333A" w:rsidRDefault="00857833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«Количество субъектов малого и среднего предпринимательства, воспользовавшихся имущественной поддержкой»</w:t>
            </w:r>
          </w:p>
        </w:tc>
        <w:tc>
          <w:tcPr>
            <w:tcW w:w="1559" w:type="dxa"/>
          </w:tcPr>
          <w:p w:rsidR="00857833" w:rsidRPr="00F3333A" w:rsidRDefault="00857833" w:rsidP="000D3821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проверок и распоряжения государственной собственностью</w:t>
            </w:r>
          </w:p>
          <w:p w:rsidR="00857833" w:rsidRPr="00F3333A" w:rsidRDefault="00857833" w:rsidP="000D3821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833" w:rsidRPr="00F3333A" w:rsidRDefault="00857833" w:rsidP="0085783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857833" w:rsidRPr="00F3333A" w:rsidRDefault="00857833" w:rsidP="0085783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857833" w:rsidRPr="00F3333A" w:rsidRDefault="00857833" w:rsidP="0085783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857833" w:rsidRPr="00F3333A" w:rsidRDefault="00857833" w:rsidP="0085783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857833" w:rsidRPr="00F3333A" w:rsidRDefault="0085783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57833" w:rsidRPr="00F3333A" w:rsidRDefault="0085783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воспользовавшихся поддержкой  - 8</w:t>
            </w:r>
          </w:p>
        </w:tc>
        <w:tc>
          <w:tcPr>
            <w:tcW w:w="1134" w:type="dxa"/>
          </w:tcPr>
          <w:p w:rsidR="00857833" w:rsidRPr="00F3333A" w:rsidRDefault="0085783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воспользовавшихся поддержкой - 8</w:t>
            </w:r>
          </w:p>
        </w:tc>
        <w:tc>
          <w:tcPr>
            <w:tcW w:w="1134" w:type="dxa"/>
          </w:tcPr>
          <w:p w:rsidR="00857833" w:rsidRPr="00F3333A" w:rsidRDefault="0085783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воспользовавшихся поддержкой - 8</w:t>
            </w:r>
          </w:p>
        </w:tc>
        <w:tc>
          <w:tcPr>
            <w:tcW w:w="1134" w:type="dxa"/>
          </w:tcPr>
          <w:p w:rsidR="00857833" w:rsidRPr="00F3333A" w:rsidRDefault="00857833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воспользовавшихся поддержкой не менее 8</w:t>
            </w:r>
          </w:p>
        </w:tc>
      </w:tr>
      <w:tr w:rsidR="00A7307B" w:rsidRPr="00F3333A" w:rsidTr="009A600E">
        <w:trPr>
          <w:gridAfter w:val="1"/>
          <w:wAfter w:w="1795" w:type="dxa"/>
          <w:trHeight w:val="350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«Организация проведения торгов на право заключения договоров аренды государственного имущества (за исключением земельных участков)»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419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086419" w:rsidRPr="00F3333A" w:rsidRDefault="00086419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419" w:rsidRPr="00F3333A" w:rsidRDefault="00086419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</w:p>
          <w:p w:rsidR="00086419" w:rsidRPr="00F3333A" w:rsidRDefault="00086419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«Проведение торгов на право заключения договоров аренды государственного имущества (за исключением земельных участков)»</w:t>
            </w:r>
          </w:p>
        </w:tc>
        <w:tc>
          <w:tcPr>
            <w:tcW w:w="1559" w:type="dxa"/>
          </w:tcPr>
          <w:p w:rsidR="00086419" w:rsidRPr="00F3333A" w:rsidRDefault="00086419" w:rsidP="000D3821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проверок и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распоряжения государственной собственностью</w:t>
            </w:r>
          </w:p>
        </w:tc>
        <w:tc>
          <w:tcPr>
            <w:tcW w:w="1134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31.03.2023</w:t>
            </w:r>
          </w:p>
        </w:tc>
        <w:tc>
          <w:tcPr>
            <w:tcW w:w="1134" w:type="dxa"/>
          </w:tcPr>
          <w:p w:rsidR="00086419" w:rsidRPr="00F3333A" w:rsidRDefault="00086419" w:rsidP="00086419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086419" w:rsidRPr="00F3333A" w:rsidRDefault="00086419" w:rsidP="00086419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086419" w:rsidRPr="00F3333A" w:rsidRDefault="00086419" w:rsidP="00086419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договоров аренды по результатам торгов</w:t>
            </w:r>
          </w:p>
        </w:tc>
        <w:tc>
          <w:tcPr>
            <w:tcW w:w="1134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договоров аренды по результатам торгов</w:t>
            </w:r>
          </w:p>
        </w:tc>
        <w:tc>
          <w:tcPr>
            <w:tcW w:w="1134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договоров аренды по результатам торгов</w:t>
            </w:r>
          </w:p>
        </w:tc>
        <w:tc>
          <w:tcPr>
            <w:tcW w:w="1134" w:type="dxa"/>
          </w:tcPr>
          <w:p w:rsidR="00086419" w:rsidRPr="00F3333A" w:rsidRDefault="00086419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договоров аренды по результатам торгов</w:t>
            </w:r>
          </w:p>
        </w:tc>
      </w:tr>
      <w:tr w:rsidR="00A7307B" w:rsidRPr="00F3333A" w:rsidTr="009A600E">
        <w:trPr>
          <w:gridAfter w:val="1"/>
          <w:wAfter w:w="1795" w:type="dxa"/>
          <w:trHeight w:val="666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«Формирование специализированного жилищного фонда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B06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290B06" w:rsidRPr="00F3333A" w:rsidRDefault="00290B0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0B06" w:rsidRPr="00F3333A" w:rsidRDefault="00290B06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</w:p>
          <w:p w:rsidR="00290B06" w:rsidRPr="00F3333A" w:rsidRDefault="00290B06" w:rsidP="000D382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«Включение жилых помещений в специализированный жилищный фонд»</w:t>
            </w:r>
          </w:p>
        </w:tc>
        <w:tc>
          <w:tcPr>
            <w:tcW w:w="1559" w:type="dxa"/>
          </w:tcPr>
          <w:p w:rsidR="00290B06" w:rsidRPr="00F3333A" w:rsidRDefault="00290B06" w:rsidP="000D3821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проверок и распоряжения государственной собственностью</w:t>
            </w:r>
          </w:p>
        </w:tc>
        <w:tc>
          <w:tcPr>
            <w:tcW w:w="1134" w:type="dxa"/>
          </w:tcPr>
          <w:p w:rsidR="00290B06" w:rsidRPr="00F3333A" w:rsidRDefault="00290B06" w:rsidP="00290B0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290B06" w:rsidRPr="00F3333A" w:rsidRDefault="00290B06" w:rsidP="00290B0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290B06" w:rsidRPr="00F3333A" w:rsidRDefault="00290B06" w:rsidP="00290B0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290B06" w:rsidRPr="00F3333A" w:rsidRDefault="00290B06" w:rsidP="00290B0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290B06" w:rsidRPr="00F3333A" w:rsidRDefault="00290B06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90B06" w:rsidRPr="00F3333A" w:rsidRDefault="00290B06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Включение жилых помещений в специализированный жилищный фонд</w:t>
            </w:r>
          </w:p>
        </w:tc>
        <w:tc>
          <w:tcPr>
            <w:tcW w:w="1134" w:type="dxa"/>
          </w:tcPr>
          <w:p w:rsidR="00290B06" w:rsidRPr="00F3333A" w:rsidRDefault="00290B06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Включение жилых помещений в специализированный жилищный фонд</w:t>
            </w:r>
          </w:p>
        </w:tc>
        <w:tc>
          <w:tcPr>
            <w:tcW w:w="1134" w:type="dxa"/>
          </w:tcPr>
          <w:p w:rsidR="00290B06" w:rsidRPr="00F3333A" w:rsidRDefault="00290B06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Включение жилых помещений в специализированный жилищный фонд</w:t>
            </w:r>
          </w:p>
        </w:tc>
        <w:tc>
          <w:tcPr>
            <w:tcW w:w="1134" w:type="dxa"/>
          </w:tcPr>
          <w:p w:rsidR="00290B06" w:rsidRPr="00F3333A" w:rsidRDefault="00290B06" w:rsidP="000D382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жилых помещений в специализированный жилищный фонд </w:t>
            </w:r>
          </w:p>
        </w:tc>
      </w:tr>
      <w:tr w:rsidR="00A7307B" w:rsidRPr="00F3333A" w:rsidTr="009A600E">
        <w:trPr>
          <w:gridAfter w:val="1"/>
          <w:wAfter w:w="1795" w:type="dxa"/>
          <w:trHeight w:val="666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 «Сокращение сети краевых государственных учреждений, краевых государственных унитарных предприятий,   хозяйственных обществ с долей краевого участия в уставном капитале»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ind w:right="-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62A" w:rsidRPr="00F3333A" w:rsidTr="009A600E">
        <w:trPr>
          <w:gridAfter w:val="1"/>
          <w:wAfter w:w="1795" w:type="dxa"/>
          <w:trHeight w:val="273"/>
        </w:trPr>
        <w:tc>
          <w:tcPr>
            <w:tcW w:w="567" w:type="dxa"/>
          </w:tcPr>
          <w:p w:rsidR="005E462A" w:rsidRPr="00F3333A" w:rsidRDefault="005E462A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62A" w:rsidRPr="00F3333A" w:rsidRDefault="005E462A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«Процент ежегодного сокращения краевых государственных учреждений в результате проведения мероприятий по оптимизации сети краевых учреждений»</w:t>
            </w:r>
          </w:p>
        </w:tc>
        <w:tc>
          <w:tcPr>
            <w:tcW w:w="1559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реестра государственной собственности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E462A" w:rsidRPr="00F3333A" w:rsidRDefault="00D7214A" w:rsidP="005E0C41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подготовке к сокращению государственных учреждений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подготовке к сокращению государственных учреждений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подготовке к сокращению государственных учреждений</w:t>
            </w:r>
          </w:p>
        </w:tc>
        <w:tc>
          <w:tcPr>
            <w:tcW w:w="1134" w:type="dxa"/>
          </w:tcPr>
          <w:p w:rsidR="005E462A" w:rsidRPr="00F3333A" w:rsidRDefault="005E462A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количества государственных учреждений на 0,7% </w:t>
            </w:r>
          </w:p>
        </w:tc>
      </w:tr>
      <w:tr w:rsidR="00A7307B" w:rsidRPr="00F3333A" w:rsidTr="009A600E">
        <w:trPr>
          <w:gridAfter w:val="1"/>
          <w:wAfter w:w="1795" w:type="dxa"/>
          <w:trHeight w:val="666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«Сокращение краевых государственных унитарных предприятий  в результате проведения мероприятий по оптимизации сети краевых предприятий»</w:t>
            </w:r>
          </w:p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307B" w:rsidRPr="00F3333A" w:rsidRDefault="00A7307B" w:rsidP="005715A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корпоративного управления</w:t>
            </w: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7307B" w:rsidRPr="00F3333A" w:rsidRDefault="00A7307B" w:rsidP="0002500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C71432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307B" w:rsidRPr="00F3333A" w:rsidRDefault="009B4D1E" w:rsidP="009B4D1E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проведению сокращения государственных унитарных предприятий</w:t>
            </w:r>
          </w:p>
        </w:tc>
        <w:tc>
          <w:tcPr>
            <w:tcW w:w="1134" w:type="dxa"/>
          </w:tcPr>
          <w:p w:rsidR="00A7307B" w:rsidRPr="00F3333A" w:rsidRDefault="009B4D1E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проведению сокращения государственных унитарных предприятий</w:t>
            </w:r>
          </w:p>
        </w:tc>
        <w:tc>
          <w:tcPr>
            <w:tcW w:w="1134" w:type="dxa"/>
          </w:tcPr>
          <w:p w:rsidR="00A7307B" w:rsidRPr="00F3333A" w:rsidRDefault="009B4D1E" w:rsidP="005767F4">
            <w:pPr>
              <w:suppressAutoHyphens/>
              <w:ind w:lef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проведению сокращения государственных унитарных предприятий</w:t>
            </w: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ind w:lef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государственных унитарных предприятий  на 29%</w:t>
            </w:r>
          </w:p>
        </w:tc>
      </w:tr>
      <w:tr w:rsidR="00A7307B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«Совершенствование учета и ведения реестра государственной собственности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A80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EA0A80" w:rsidRPr="00F3333A" w:rsidRDefault="00EA0A80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A0A80" w:rsidRPr="00F3333A" w:rsidRDefault="00EA0A80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«Формирование электронной базы данных реестра государственного имущества Забайкальского края с использованием программного комплекса SAUMI»</w:t>
            </w:r>
          </w:p>
        </w:tc>
        <w:tc>
          <w:tcPr>
            <w:tcW w:w="1559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реестра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собственности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 базы данных реестра государственного имущества Забайкальского края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 базы данных реестра государственного имущества Забайкальского края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 базы данных реестра государственного имущества Забайкальского края</w:t>
            </w:r>
          </w:p>
        </w:tc>
        <w:tc>
          <w:tcPr>
            <w:tcW w:w="1134" w:type="dxa"/>
          </w:tcPr>
          <w:p w:rsidR="00EA0A80" w:rsidRPr="00F3333A" w:rsidRDefault="00EA0A80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Внесение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учета в электронную базу данных реестра государственного имущества Забайкальского края, формируемую с использованием программного комплекса SAUMI не менее чем  99% от общего количества объектов учета, подлежащих внесению в электронную базу данных реестра государственного имущества Забайкальского края</w:t>
            </w:r>
          </w:p>
        </w:tc>
      </w:tr>
      <w:tr w:rsidR="00A7307B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1.1.10</w:t>
            </w:r>
          </w:p>
        </w:tc>
        <w:tc>
          <w:tcPr>
            <w:tcW w:w="1985" w:type="dxa"/>
          </w:tcPr>
          <w:p w:rsidR="00A7307B" w:rsidRPr="00F3333A" w:rsidRDefault="00A7307B" w:rsidP="005153A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«Разграничение муниципального имущества»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6BE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BF76BE" w:rsidRPr="00F3333A" w:rsidRDefault="00BF76BE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F76BE" w:rsidRPr="00F3333A" w:rsidRDefault="00BF76BE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«Принятие решений о разграничении муниципального имущества»</w:t>
            </w:r>
          </w:p>
        </w:tc>
        <w:tc>
          <w:tcPr>
            <w:tcW w:w="1559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имущественных прав и разграничения</w:t>
            </w:r>
          </w:p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государственной собственности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jc w:val="center"/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решений в отношении 90% пакетов документов от муниципальных образований, поступивших в отдел для разграничения муниципального имущества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jc w:val="center"/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решений в отношении 90% пакетов документов от муниципальных образований, поступивших в отдел для разграничения муниципального имущества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jc w:val="center"/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решений в отношении 90% пакетов документов от муниципальных образований, поступивших в отдел для разграничения муниципального имущества</w:t>
            </w:r>
          </w:p>
        </w:tc>
        <w:tc>
          <w:tcPr>
            <w:tcW w:w="1134" w:type="dxa"/>
          </w:tcPr>
          <w:p w:rsidR="00BF76BE" w:rsidRPr="00F3333A" w:rsidRDefault="00BF76B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решений в отношении 90% пакетов документов от муниципальных образований, поступивших в отдел для разграничения муниципального имущества</w:t>
            </w:r>
          </w:p>
        </w:tc>
      </w:tr>
      <w:tr w:rsidR="00A7307B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1.1.11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«Управление и распоряжение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 имуществом»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2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3F6752" w:rsidRPr="00F3333A" w:rsidRDefault="003F6752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F6752" w:rsidRPr="00F3333A" w:rsidRDefault="003F6752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«Принятие решений, регулирующих перераспределение государственного имущества»</w:t>
            </w:r>
          </w:p>
        </w:tc>
        <w:tc>
          <w:tcPr>
            <w:tcW w:w="1559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имущественных прав и разграничения</w:t>
            </w:r>
          </w:p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государственной собственности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90 % решений регулирующих перераспределение государственного имущества между государственными учреждениями Забайкальского края от количества поступивших обращений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90 % решений регулирующих перераспределение государственного имущества между государственными учреждениями Забайкальского края от количества поступивших обращений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90 % решений регулирующих перераспределение государственного имущества между государственными учреждениями Забайкальского края от количества поступивших обращений</w:t>
            </w:r>
          </w:p>
        </w:tc>
        <w:tc>
          <w:tcPr>
            <w:tcW w:w="1134" w:type="dxa"/>
          </w:tcPr>
          <w:p w:rsidR="003F6752" w:rsidRPr="00F3333A" w:rsidRDefault="003F6752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90 % решений регулирующих перераспределение государственного имущества между государственными учреждениями Забайкальского края от количества поступивших обращений</w:t>
            </w:r>
          </w:p>
        </w:tc>
      </w:tr>
      <w:tr w:rsidR="001B6977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1B6977" w:rsidRPr="00F3333A" w:rsidRDefault="001B6977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6977" w:rsidRPr="00F3333A" w:rsidRDefault="001B6977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«Принятие решений об утверждении ежегодных перечней государственного имущества, находящегося на праве оперативного управления, хозяйственного ведения у государственных учреждений и предприятий, органов исполнительной власти, унитарных предприятий»</w:t>
            </w:r>
          </w:p>
        </w:tc>
        <w:tc>
          <w:tcPr>
            <w:tcW w:w="1559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имущественных прав и разграничения</w:t>
            </w:r>
          </w:p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государственной собственности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не менее 79 % решений об утверждении перечней имущества от общего числа поступивших перечней 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не менее 79 % решений об утверждении перечней имущества от общего числа поступивших перечней 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не менее 79 % решений об утверждении перечней имущества от общего числа поступивших перечней </w:t>
            </w:r>
          </w:p>
        </w:tc>
        <w:tc>
          <w:tcPr>
            <w:tcW w:w="1134" w:type="dxa"/>
          </w:tcPr>
          <w:p w:rsidR="001B6977" w:rsidRPr="00F3333A" w:rsidRDefault="001B6977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не менее 79 % решений об утверждении перечней имущества от общего числа поступивших перечней </w:t>
            </w:r>
          </w:p>
        </w:tc>
      </w:tr>
      <w:tr w:rsidR="00636603" w:rsidRPr="00F3333A" w:rsidTr="009A600E">
        <w:trPr>
          <w:gridAfter w:val="1"/>
          <w:wAfter w:w="1795" w:type="dxa"/>
          <w:trHeight w:val="83"/>
        </w:trPr>
        <w:tc>
          <w:tcPr>
            <w:tcW w:w="567" w:type="dxa"/>
          </w:tcPr>
          <w:p w:rsidR="00636603" w:rsidRPr="00F3333A" w:rsidRDefault="00636603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36603" w:rsidRPr="00F3333A" w:rsidRDefault="00636603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«Принятие решений о списании имущества государственных учреждений и предприятий, органов исполнительной власти, унитарных предприятий»</w:t>
            </w:r>
          </w:p>
        </w:tc>
        <w:tc>
          <w:tcPr>
            <w:tcW w:w="1559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имущественных прав и разграничения</w:t>
            </w:r>
          </w:p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государственной собственности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636603" w:rsidRPr="00F3333A" w:rsidRDefault="00636603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69 % решений от количества поступивших обращений о списании государственного имущества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69 % решений от количества поступивших обращений о списании государственного имущества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69 % решений от количества поступивших обращений о списании государственного имущества</w:t>
            </w:r>
          </w:p>
        </w:tc>
        <w:tc>
          <w:tcPr>
            <w:tcW w:w="1134" w:type="dxa"/>
          </w:tcPr>
          <w:p w:rsidR="00636603" w:rsidRPr="00F3333A" w:rsidRDefault="00636603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69 % решений от количества поступивших обращений о списании государственного имущества</w:t>
            </w:r>
          </w:p>
        </w:tc>
      </w:tr>
      <w:tr w:rsidR="00A7307B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401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544401" w:rsidRPr="00F3333A" w:rsidRDefault="00544401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4401" w:rsidRPr="00F3333A" w:rsidRDefault="00544401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«Организация работ по принятию  решений о предварительном согласовании предоставления земельных участков </w:t>
            </w:r>
          </w:p>
        </w:tc>
        <w:tc>
          <w:tcPr>
            <w:tcW w:w="1559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земельных отношений и землеустройства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65% решений о предварительном согласовании предоставления земельных участков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65% решений о предварительном согласовании предоставления земельных участков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65% решений о предварительном согласовании предоставления земельных участков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не менее 65% решений о предварительном согласовании предоставления земельных участков от общего количества поступивших заявлений</w:t>
            </w:r>
          </w:p>
        </w:tc>
      </w:tr>
      <w:tr w:rsidR="00544401" w:rsidRPr="00F3333A" w:rsidTr="009A600E">
        <w:trPr>
          <w:gridAfter w:val="1"/>
          <w:wAfter w:w="1795" w:type="dxa"/>
          <w:trHeight w:val="1341"/>
        </w:trPr>
        <w:tc>
          <w:tcPr>
            <w:tcW w:w="567" w:type="dxa"/>
          </w:tcPr>
          <w:p w:rsidR="00544401" w:rsidRPr="00F3333A" w:rsidRDefault="00544401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4401" w:rsidRPr="00F3333A" w:rsidRDefault="00544401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«Проведение работ по образованию земельных участков с целью проведения аукционов»</w:t>
            </w:r>
          </w:p>
        </w:tc>
        <w:tc>
          <w:tcPr>
            <w:tcW w:w="1559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земельных отношений и землеустройства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сформированных земельных участков для проведения аукционов – 100%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 Доля сформированных земельных участков для проведения аукционов – 100%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сформированных земельных участков для проведения аукционов – 100%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сформированных земельных участков для проведения аукционов – 100%</w:t>
            </w:r>
          </w:p>
        </w:tc>
      </w:tr>
      <w:tr w:rsidR="00544401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544401" w:rsidRPr="00F3333A" w:rsidRDefault="00544401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4401" w:rsidRPr="00F3333A" w:rsidRDefault="00544401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«Организация работ по принятию решений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559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земельных отношений и землеустройства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 не менее 85 % решений об утверждении схемы расположения земельного участка на кадастровом плане территории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 не менее 85 % решений об утверждении схемы расположения земельного участка на кадастровом плане территории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 не менее 85 % решений об утверждении схемы расположения земельного участка на кадастровом плане территории от общего количества поступивших заявлений</w:t>
            </w:r>
          </w:p>
        </w:tc>
        <w:tc>
          <w:tcPr>
            <w:tcW w:w="1134" w:type="dxa"/>
          </w:tcPr>
          <w:p w:rsidR="00544401" w:rsidRPr="00F3333A" w:rsidRDefault="00544401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Принятие  не менее 85 % решений об утверждении схемы расположения земельного участка на кадастровом плане территории от общего количества поступивших заявлений</w:t>
            </w:r>
          </w:p>
        </w:tc>
      </w:tr>
      <w:tr w:rsidR="004B731D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4B731D" w:rsidRPr="00F3333A" w:rsidRDefault="004B731D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</w:p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«Внесение в Единый государственный реестр недвижимости сведений о границах между субъектами Российской Федерации»</w:t>
            </w:r>
          </w:p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по реализации программ, нацпроектов и взаимодействию с муниципальными образованиями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работы со смежными субъектами для решения вопросов о согласовании узловых точек по описанию границ между Забайкальским краем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работы со смежными субъектами для решения вопросов о согласовании узловых точек по описанию границ между Забайкальским краем 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экспертизы землеустроительной документации Управлением Росреестра (Центральный аппарат) для принятия решения о внесении сведений о границах между субъектами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Федерации)  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внесенных  сведений в ГКН – 100%</w:t>
            </w:r>
          </w:p>
        </w:tc>
      </w:tr>
      <w:tr w:rsidR="004B731D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4B731D" w:rsidRPr="00F3333A" w:rsidRDefault="004B731D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событие:</w:t>
            </w:r>
          </w:p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«Заключение договоров безвозмездного пользования на земельные участки в рамках  программы «Дальневосточный гектар»</w:t>
            </w:r>
          </w:p>
          <w:p w:rsidR="004B731D" w:rsidRPr="00F3333A" w:rsidRDefault="004B731D" w:rsidP="007871FF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по реализации программ, нацпроектов и взаимодействию с муниципальными образованиями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заключенных договоров безвозмездного пользования на земельные участки в рамках  программы «Дальневосточный гектар» - 15%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заключенных договоров безвозмездного пользования на земельные участки в рамках  программы «Дальневосточный гектар» - 45%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заключенных договоров безвозмездного пользования на земельные участки в рамках  программы «Дальневосточный гектар» - 65%</w:t>
            </w:r>
          </w:p>
        </w:tc>
        <w:tc>
          <w:tcPr>
            <w:tcW w:w="1134" w:type="dxa"/>
          </w:tcPr>
          <w:p w:rsidR="004B731D" w:rsidRPr="00F3333A" w:rsidRDefault="004B731D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Доля заключенных договоров безвозмездного пользования на земельные участки в рамках  программы «Дальневосточный гектар» - 85%</w:t>
            </w:r>
            <w:bookmarkStart w:id="0" w:name="_GoBack"/>
            <w:bookmarkEnd w:id="0"/>
          </w:p>
        </w:tc>
      </w:tr>
      <w:tr w:rsidR="004D491E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4D491E" w:rsidRPr="00F3333A" w:rsidRDefault="004D491E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91E" w:rsidRPr="00F3333A" w:rsidRDefault="004D491E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«Организация процедур предоставления в собственность земельных участков льготным категориям граждан»</w:t>
            </w:r>
          </w:p>
        </w:tc>
        <w:tc>
          <w:tcPr>
            <w:tcW w:w="1559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приватизации государственной собственности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в первом квартале от льготных категорий граждан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во втором квартале от льготных категорий граждан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в третьем квартале от льготных категорий граждан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Рассмотрение не менее 80% заявлений о предоставлении в собственность земельных участков от общего количества поступивших согласий в четвертом квартале от льготных категорий граждан</w:t>
            </w:r>
          </w:p>
        </w:tc>
      </w:tr>
      <w:tr w:rsidR="004D491E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4D491E" w:rsidRPr="00F3333A" w:rsidRDefault="004D491E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491E" w:rsidRPr="00F3333A" w:rsidRDefault="004D491E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«Подготовка договоров купли-продажи земельных участков  в собственность граждан и юридических лиц» </w:t>
            </w:r>
          </w:p>
        </w:tc>
        <w:tc>
          <w:tcPr>
            <w:tcW w:w="1559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приватизации государственной собственности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межведомственных запросов, подготовка расчета цены выкупа земельного участка, подготовка проекта договора купли-продажи земельного участка </w:t>
            </w:r>
          </w:p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договоров купли-продажи земельных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межведомственных запросов, подготовка расчета цены выкупа земельного участка, подготовка проекта договора купли-продажи земельного участка </w:t>
            </w:r>
          </w:p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договоров купли-продажи земельных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межведомственных запросов, подготовка расчета цены выкупа земельного участка, подготовка проекта договора купли-продажи земельного участка </w:t>
            </w:r>
          </w:p>
          <w:p w:rsidR="004D491E" w:rsidRPr="00F3333A" w:rsidRDefault="004D491E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договоров купли-продажи земельных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134" w:type="dxa"/>
          </w:tcPr>
          <w:p w:rsidR="004D491E" w:rsidRPr="00F3333A" w:rsidRDefault="004D491E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межведомственных запросов, подготовка расчета цены выкупа земельного участка, подготовка проекта договора купли-продажи земельного участка </w:t>
            </w:r>
          </w:p>
          <w:p w:rsidR="004D491E" w:rsidRPr="00F3333A" w:rsidRDefault="004D491E" w:rsidP="005E0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договоров купли-продажи земельных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</w:t>
            </w:r>
          </w:p>
        </w:tc>
      </w:tr>
      <w:tr w:rsidR="008A6143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8A6143" w:rsidRPr="00F3333A" w:rsidRDefault="008A6143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A6143" w:rsidRPr="00F3333A" w:rsidRDefault="008A6143" w:rsidP="00E608E2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«Подготовка распоряжений о предварительном согласовании предоставления земельных участков»</w:t>
            </w:r>
          </w:p>
        </w:tc>
        <w:tc>
          <w:tcPr>
            <w:tcW w:w="1559" w:type="dxa"/>
          </w:tcPr>
          <w:p w:rsidR="008A6143" w:rsidRPr="00F3333A" w:rsidRDefault="008A6143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земельных отношений и землеустройства</w:t>
            </w:r>
          </w:p>
        </w:tc>
        <w:tc>
          <w:tcPr>
            <w:tcW w:w="1134" w:type="dxa"/>
          </w:tcPr>
          <w:p w:rsidR="008A6143" w:rsidRPr="00F3333A" w:rsidRDefault="008A6143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8A6143" w:rsidRPr="00F3333A" w:rsidRDefault="008A6143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8A6143" w:rsidRPr="00F3333A" w:rsidRDefault="008A6143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8A6143" w:rsidRPr="00F3333A" w:rsidRDefault="008A6143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8A6143" w:rsidRPr="00F3333A" w:rsidRDefault="008A6143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A6143" w:rsidRPr="00F3333A" w:rsidRDefault="008A6143" w:rsidP="008A6143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Распоряжения о предварительном согласовании предоставления земельных участков</w:t>
            </w:r>
          </w:p>
          <w:p w:rsidR="008A6143" w:rsidRPr="00F3333A" w:rsidRDefault="008A6143" w:rsidP="008A614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10 %</w:t>
            </w:r>
          </w:p>
        </w:tc>
        <w:tc>
          <w:tcPr>
            <w:tcW w:w="1134" w:type="dxa"/>
          </w:tcPr>
          <w:p w:rsidR="008A6143" w:rsidRPr="00F3333A" w:rsidRDefault="008A6143" w:rsidP="008A6143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Распоряжения о предварительном согласовании предоставления земельных участков</w:t>
            </w:r>
          </w:p>
          <w:p w:rsidR="008A6143" w:rsidRPr="00F3333A" w:rsidRDefault="008A6143" w:rsidP="008A6143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30 %</w:t>
            </w:r>
          </w:p>
        </w:tc>
        <w:tc>
          <w:tcPr>
            <w:tcW w:w="1134" w:type="dxa"/>
          </w:tcPr>
          <w:p w:rsidR="008A6143" w:rsidRPr="00F3333A" w:rsidRDefault="008A6143" w:rsidP="008A6143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Распоряжения о предварительном согласовании предоставления земельных участков</w:t>
            </w:r>
          </w:p>
          <w:p w:rsidR="008A6143" w:rsidRPr="00F3333A" w:rsidRDefault="008A6143" w:rsidP="008A6143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50 %</w:t>
            </w:r>
          </w:p>
        </w:tc>
        <w:tc>
          <w:tcPr>
            <w:tcW w:w="1134" w:type="dxa"/>
          </w:tcPr>
          <w:p w:rsidR="008A6143" w:rsidRPr="00F3333A" w:rsidRDefault="008A6143" w:rsidP="00526F94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Распоряжения о предварительном согласовании предоставления земельных участков</w:t>
            </w:r>
          </w:p>
          <w:p w:rsidR="008A6143" w:rsidRPr="00F3333A" w:rsidRDefault="008A6143" w:rsidP="00526F94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65 %</w:t>
            </w:r>
          </w:p>
        </w:tc>
      </w:tr>
      <w:tr w:rsidR="0063798A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63798A" w:rsidRPr="00F3333A" w:rsidRDefault="0063798A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3798A" w:rsidRPr="00F3333A" w:rsidRDefault="0063798A" w:rsidP="00E608E2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«Проведение перерасчета размера арендной платы по договорам аренды земельных участков»</w:t>
            </w:r>
          </w:p>
        </w:tc>
        <w:tc>
          <w:tcPr>
            <w:tcW w:w="1559" w:type="dxa"/>
          </w:tcPr>
          <w:p w:rsidR="0063798A" w:rsidRPr="00F3333A" w:rsidRDefault="0063798A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арендных отношений</w:t>
            </w:r>
          </w:p>
        </w:tc>
        <w:tc>
          <w:tcPr>
            <w:tcW w:w="1134" w:type="dxa"/>
          </w:tcPr>
          <w:p w:rsidR="0063798A" w:rsidRPr="00F3333A" w:rsidRDefault="0063798A" w:rsidP="007871FF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</w:tc>
        <w:tc>
          <w:tcPr>
            <w:tcW w:w="1134" w:type="dxa"/>
          </w:tcPr>
          <w:p w:rsidR="0063798A" w:rsidRPr="00F3333A" w:rsidRDefault="0063798A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</w:tc>
        <w:tc>
          <w:tcPr>
            <w:tcW w:w="993" w:type="dxa"/>
          </w:tcPr>
          <w:p w:rsidR="0063798A" w:rsidRPr="00F3333A" w:rsidRDefault="0063798A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</w:tcPr>
          <w:p w:rsidR="0063798A" w:rsidRPr="00F3333A" w:rsidRDefault="0063798A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63798A" w:rsidRPr="00F3333A" w:rsidRDefault="0063798A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3798A" w:rsidRDefault="0063798A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Подготовка дополнительных соглашений к договорам аренды земельных участков с приведением расчетов размера арендной платы</w:t>
            </w:r>
          </w:p>
          <w:p w:rsidR="003D264D" w:rsidRPr="00F3333A" w:rsidRDefault="003D264D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134" w:type="dxa"/>
          </w:tcPr>
          <w:p w:rsidR="0063798A" w:rsidRDefault="0063798A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Подготовка дополнительных соглашений к договорам аренды земельных участков с приведением расчетов размера арендной платы</w:t>
            </w:r>
          </w:p>
          <w:p w:rsidR="003D264D" w:rsidRPr="00F3333A" w:rsidRDefault="003D264D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63798A" w:rsidRDefault="0063798A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Подготовка дополнительных соглашений к договорам аренды земельных участков с приведением расчетов размера арендной платы</w:t>
            </w:r>
          </w:p>
          <w:p w:rsidR="003D264D" w:rsidRPr="00F3333A" w:rsidRDefault="003D264D" w:rsidP="00E608E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134" w:type="dxa"/>
          </w:tcPr>
          <w:p w:rsidR="0063798A" w:rsidRDefault="0063798A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Подготовка дополнительных соглашений к договорам аренды земельных участков с приведением расчетов размера арендной платы</w:t>
            </w:r>
          </w:p>
          <w:p w:rsidR="003D264D" w:rsidRPr="00F3333A" w:rsidRDefault="003D264D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835466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835466" w:rsidRPr="00F3333A" w:rsidRDefault="00835466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35466" w:rsidRPr="00F3333A" w:rsidRDefault="00835466" w:rsidP="005E0C41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«Включение в прогнозный план приватизации продажи акций и иных форм участия в капитале находящихся в собственности Забайкальского края на основании предложений поступивших для рассмотрения на заседание краевой комиссии»</w:t>
            </w:r>
          </w:p>
        </w:tc>
        <w:tc>
          <w:tcPr>
            <w:tcW w:w="1559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приватизации государственной собственности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Рекомендация краевой комиссии по вопросу включения в прогнозный план приватизации продажи акций и иных форм участия в капитале.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прогнозный план (программу) приватизации. Оценка пакета акций. 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условий приватизации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пакетов акций и иных форм участия в капитале хозяйственных обществ 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Рекомендация краевой комиссии по вопросу включения в прогнозный план приватизации продажи акций и иных форм участия в капитале.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прогнозный план (программу) приватизации. Оценка пакета акций. 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условий приватизации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пакетов акций и иных форм участия в капитале хозяйственных обществ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Рекомендация краевой комиссии по вопросу включения в прогнозный план приватизации продажи акций и иных форм участия в капитале.</w:t>
            </w:r>
          </w:p>
          <w:p w:rsidR="00835466" w:rsidRPr="00F3333A" w:rsidRDefault="00835466" w:rsidP="005E0C41">
            <w:pPr>
              <w:suppressAutoHyphens/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в прогнозный план (программу) приватизации. Оценка пакета акций. </w:t>
            </w:r>
          </w:p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условий приватизации Реализация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пакетов акций и иных форм участия в капитале хозяйственных обществ</w:t>
            </w:r>
          </w:p>
        </w:tc>
        <w:tc>
          <w:tcPr>
            <w:tcW w:w="1134" w:type="dxa"/>
          </w:tcPr>
          <w:p w:rsidR="00835466" w:rsidRPr="00F3333A" w:rsidRDefault="00835466" w:rsidP="005E0C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Включение в прогнозный план приватизации продажи акций 100%</w:t>
            </w:r>
          </w:p>
        </w:tc>
      </w:tr>
      <w:tr w:rsidR="00A7307B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F3333A" w:rsidRDefault="00A7307B" w:rsidP="00850200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1.1.13</w:t>
            </w:r>
          </w:p>
        </w:tc>
        <w:tc>
          <w:tcPr>
            <w:tcW w:w="1985" w:type="dxa"/>
          </w:tcPr>
          <w:p w:rsidR="00A7307B" w:rsidRPr="00F3333A" w:rsidRDefault="00A7307B" w:rsidP="004B4485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«Проведение комплексных кадастровых работ на территории муниципальных образований 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1937CA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BC2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5F6BC2" w:rsidRPr="00F3333A" w:rsidRDefault="005F6BC2" w:rsidP="00042B6B">
            <w:pPr>
              <w:suppressAutoHyphens/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F6BC2" w:rsidRPr="00F3333A" w:rsidRDefault="005F6BC2" w:rsidP="001937CA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«Количество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предоставленные в орган регистрации прав (в том числе объектов недвижимости, сведения о границах которых внесены, установлены, и исправлены реестровые ошибки в сведениях Единого государственного реестра недвижимости, а также образованных в ходе проведения комплексных кадастровых работ объектов недвижимости)»</w:t>
            </w:r>
          </w:p>
        </w:tc>
        <w:tc>
          <w:tcPr>
            <w:tcW w:w="1559" w:type="dxa"/>
          </w:tcPr>
          <w:p w:rsidR="005F6BC2" w:rsidRPr="00F3333A" w:rsidRDefault="005F6BC2" w:rsidP="00F051D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по реализации программ, нацпроектов и взаимодействию с муниципальными образованиями</w:t>
            </w:r>
          </w:p>
        </w:tc>
        <w:tc>
          <w:tcPr>
            <w:tcW w:w="1134" w:type="dxa"/>
          </w:tcPr>
          <w:p w:rsidR="005F6BC2" w:rsidRPr="00F3333A" w:rsidRDefault="005F6BC2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F6BC2" w:rsidRPr="00F3333A" w:rsidRDefault="005F6BC2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F6BC2" w:rsidRPr="00F3333A" w:rsidRDefault="005F6BC2" w:rsidP="001937CA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F6BC2" w:rsidRPr="00F3333A" w:rsidRDefault="005F6BC2" w:rsidP="004B448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3" w:type="dxa"/>
          </w:tcPr>
          <w:p w:rsidR="005F6BC2" w:rsidRPr="00F3333A" w:rsidRDefault="005F6BC2" w:rsidP="006721A2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F6BC2" w:rsidRPr="00F3333A" w:rsidRDefault="005F6BC2" w:rsidP="007871FF">
            <w:pP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 по </w:t>
            </w:r>
            <w:r w:rsidRPr="00F3333A">
              <w:rPr>
                <w:rFonts w:ascii="Times New Roman" w:hAnsi="Times New Roman"/>
                <w:sz w:val="16"/>
                <w:szCs w:val="16"/>
              </w:rPr>
              <w:t xml:space="preserve">заключению соглашений о предоставлении субсидии из бюджета Забайкальского края местным бюджетам и заключение контрактов </w:t>
            </w:r>
          </w:p>
          <w:p w:rsidR="005F6BC2" w:rsidRPr="00F3333A" w:rsidRDefault="005F6BC2" w:rsidP="00787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на проведение </w:t>
            </w:r>
            <w:r w:rsidRPr="00F3333A">
              <w:rPr>
                <w:rFonts w:ascii="Times New Roman" w:hAnsi="Times New Roman"/>
                <w:sz w:val="16"/>
                <w:szCs w:val="16"/>
              </w:rPr>
              <w:t>комплексных кадастровых работ</w:t>
            </w:r>
            <w:r w:rsidRPr="00F3333A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в 11 муниципальных образованиях Забайкальского края (включая Департамент)</w:t>
            </w:r>
          </w:p>
        </w:tc>
        <w:tc>
          <w:tcPr>
            <w:tcW w:w="1134" w:type="dxa"/>
          </w:tcPr>
          <w:p w:rsidR="005F6BC2" w:rsidRPr="00F3333A" w:rsidRDefault="005F6BC2" w:rsidP="0078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Проводится работа исполнителем по разработке комплексных кадастровых работ проектов карта-планов территорий</w:t>
            </w:r>
            <w:r w:rsidRPr="00F3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BC2" w:rsidRPr="00F3333A" w:rsidRDefault="005F6BC2" w:rsidP="007871F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BC2" w:rsidRPr="00F3333A" w:rsidRDefault="005F6BC2" w:rsidP="00787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Проведение работ по утверждению карта-планов территорий и предоставлению их в орган регистрации прав.</w:t>
            </w:r>
          </w:p>
          <w:p w:rsidR="005F6BC2" w:rsidRPr="00F3333A" w:rsidRDefault="005F6BC2" w:rsidP="007871FF">
            <w:pPr>
              <w:suppressAutoHyphens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BC2" w:rsidRPr="00F3333A" w:rsidRDefault="005F6BC2" w:rsidP="007871FF">
            <w:pPr>
              <w:suppressAutoHyphens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/>
                <w:bCs/>
                <w:sz w:val="16"/>
                <w:szCs w:val="16"/>
              </w:rPr>
              <w:t>Показатель результативности использования субсидии 100%</w:t>
            </w:r>
          </w:p>
        </w:tc>
      </w:tr>
      <w:tr w:rsidR="00A7307B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«Обеспечивающая деятельность» 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195C05" w:rsidP="002330D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средств краевого бюджета – 89 542,10 тыс. рублей</w:t>
            </w: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«Обеспечение исполнения функций исполнительного органа государственной власти в сфере управления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имуществом»</w:t>
            </w:r>
          </w:p>
        </w:tc>
        <w:tc>
          <w:tcPr>
            <w:tcW w:w="1559" w:type="dxa"/>
          </w:tcPr>
          <w:p w:rsidR="00A7307B" w:rsidRPr="00F3333A" w:rsidRDefault="00A7307B" w:rsidP="008B41C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Л.А.Погребная</w:t>
            </w: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07B" w:rsidRPr="00F3333A" w:rsidTr="009A600E">
        <w:trPr>
          <w:gridAfter w:val="1"/>
          <w:wAfter w:w="1795" w:type="dxa"/>
        </w:trPr>
        <w:tc>
          <w:tcPr>
            <w:tcW w:w="567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985" w:type="dxa"/>
          </w:tcPr>
          <w:p w:rsidR="00A7307B" w:rsidRPr="00F3333A" w:rsidRDefault="00A7307B" w:rsidP="001F204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«Исковая деятельность  по защите имущественных интересов Забайкальского края»</w:t>
            </w:r>
          </w:p>
        </w:tc>
        <w:tc>
          <w:tcPr>
            <w:tcW w:w="1559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7B" w:rsidRPr="00F3333A" w:rsidRDefault="00A7307B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F8300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07B" w:rsidRPr="00F3333A" w:rsidRDefault="00A7307B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EAF" w:rsidRPr="00F3333A" w:rsidTr="00526F94">
        <w:trPr>
          <w:gridAfter w:val="1"/>
          <w:wAfter w:w="1795" w:type="dxa"/>
        </w:trPr>
        <w:tc>
          <w:tcPr>
            <w:tcW w:w="567" w:type="dxa"/>
          </w:tcPr>
          <w:p w:rsidR="00571EAF" w:rsidRPr="00F3333A" w:rsidRDefault="00571EAF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1EAF" w:rsidRPr="00F3333A" w:rsidRDefault="00571EAF" w:rsidP="009847F5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Контрольное событие «Подготовка и направление исковых заявлений по результатам претензионной  работы профильных отделов»</w:t>
            </w:r>
          </w:p>
        </w:tc>
        <w:tc>
          <w:tcPr>
            <w:tcW w:w="1559" w:type="dxa"/>
          </w:tcPr>
          <w:p w:rsidR="00571EAF" w:rsidRPr="00F3333A" w:rsidRDefault="00571EAF" w:rsidP="009847F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Отдел правового обеспечения и кадров</w:t>
            </w:r>
          </w:p>
        </w:tc>
        <w:tc>
          <w:tcPr>
            <w:tcW w:w="1134" w:type="dxa"/>
          </w:tcPr>
          <w:p w:rsidR="00571EAF" w:rsidRPr="00F3333A" w:rsidRDefault="00571EAF" w:rsidP="003124B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31.03.202</w:t>
            </w:r>
            <w:r w:rsidR="00BD6E49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71EAF" w:rsidRPr="00F3333A" w:rsidRDefault="00571EAF" w:rsidP="003124B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30.06.202</w:t>
            </w:r>
            <w:r w:rsidR="00BD6E49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71EAF" w:rsidRPr="00F3333A" w:rsidRDefault="00571EAF" w:rsidP="003124B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30.09.202</w:t>
            </w:r>
            <w:r w:rsidR="00BD6E49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71EAF" w:rsidRPr="00F3333A" w:rsidRDefault="00571EAF" w:rsidP="003124BF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BD6E49" w:rsidRPr="00F333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71EAF" w:rsidRPr="00F3333A" w:rsidRDefault="00571EAF" w:rsidP="009847F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71EAF" w:rsidRPr="00F3333A" w:rsidRDefault="00571EAF" w:rsidP="00E84A7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Удовлетворенные исковые заявления в защиту имущественных прав края, в том числе по взысканию задолженности за использование объектов краевой собственности, арендной платы за земельные участки, находящиеся в государственной собственности Забайкальского края, земельные участки, государственная собственность на которые не разграничена 80% от поданных исковых заявлений</w:t>
            </w:r>
          </w:p>
        </w:tc>
        <w:tc>
          <w:tcPr>
            <w:tcW w:w="1134" w:type="dxa"/>
          </w:tcPr>
          <w:p w:rsidR="00571EAF" w:rsidRPr="00F3333A" w:rsidRDefault="00BD6E49" w:rsidP="00E84A7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Удовлетворенные исковые заявления в защиту имущественных прав края, в том числе по взысканию задолженности за использование объектов краевой собственности, арендной платы за земельные участки, находящиеся в государственной собственности Забайкальского края, земельные участки, государственная собственность на которые не разграничена 80% от поданных исковых заявлений</w:t>
            </w:r>
          </w:p>
        </w:tc>
        <w:tc>
          <w:tcPr>
            <w:tcW w:w="1134" w:type="dxa"/>
          </w:tcPr>
          <w:p w:rsidR="00571EAF" w:rsidRPr="00F3333A" w:rsidRDefault="00BD6E49" w:rsidP="00E84A7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Удовлетворенные исковые заявления в защиту имущественных прав края, в том числе по взысканию задолженности за использование объектов краевой собственности, арендной платы за земельные участки, находящиеся в государственной собственности Забайкальского края, земельные участки, государственная собственность на которые не разграничена 80% от поданных исковых заявлений</w:t>
            </w:r>
          </w:p>
        </w:tc>
        <w:tc>
          <w:tcPr>
            <w:tcW w:w="1134" w:type="dxa"/>
          </w:tcPr>
          <w:p w:rsidR="00571EAF" w:rsidRPr="00F3333A" w:rsidRDefault="00BD6E49" w:rsidP="00E84A7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Удовлетворенные исковые заявления в защиту имущественных прав края, в том числе по взысканию задолженности за использование объектов краевой собственности, арендной платы за земельные участки, находящиеся в государственной собственности Забайкальского края, земельные участки, государственная собственность на которые не разграничена 80% от поданных исковых заявлений</w:t>
            </w:r>
          </w:p>
        </w:tc>
      </w:tr>
      <w:tr w:rsidR="00572D98" w:rsidRPr="00F3333A" w:rsidTr="00572D98">
        <w:tc>
          <w:tcPr>
            <w:tcW w:w="567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</w:tcPr>
          <w:p w:rsidR="00572D98" w:rsidRPr="00F3333A" w:rsidRDefault="00572D98" w:rsidP="00A16F92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выполнения государственного задания учреждениями в области архивно-информационной деятельности</w:t>
            </w:r>
          </w:p>
        </w:tc>
        <w:tc>
          <w:tcPr>
            <w:tcW w:w="1559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2D98" w:rsidRPr="00F3333A" w:rsidRDefault="00572D98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D98" w:rsidRPr="00F3333A" w:rsidRDefault="00572D98" w:rsidP="00D0236A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D98" w:rsidRPr="00F3333A" w:rsidRDefault="00572D98" w:rsidP="00D0236A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D98" w:rsidRPr="00F3333A" w:rsidRDefault="00572D98" w:rsidP="00D0236A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  <w:gridSpan w:val="2"/>
          </w:tcPr>
          <w:p w:rsidR="00572D98" w:rsidRPr="00F3333A" w:rsidRDefault="00572D98" w:rsidP="00D0236A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F94" w:rsidRPr="00F3333A" w:rsidTr="00526F94">
        <w:trPr>
          <w:gridAfter w:val="1"/>
          <w:wAfter w:w="1795" w:type="dxa"/>
        </w:trPr>
        <w:tc>
          <w:tcPr>
            <w:tcW w:w="567" w:type="dxa"/>
          </w:tcPr>
          <w:p w:rsidR="00526F94" w:rsidRPr="00F3333A" w:rsidRDefault="00526F94" w:rsidP="00042B6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6F94" w:rsidRPr="00F3333A" w:rsidRDefault="00526F94" w:rsidP="00FA68F6">
            <w:pPr>
              <w:suppressAutoHyphens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«Предоставление субсидии на выполнении государственного задания»</w:t>
            </w:r>
          </w:p>
        </w:tc>
        <w:tc>
          <w:tcPr>
            <w:tcW w:w="1559" w:type="dxa"/>
          </w:tcPr>
          <w:p w:rsidR="00526F94" w:rsidRPr="00F3333A" w:rsidRDefault="00526F94" w:rsidP="00FA68F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финансов и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администрирования доходов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15.04.2023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15.07.2023</w:t>
            </w:r>
          </w:p>
        </w:tc>
        <w:tc>
          <w:tcPr>
            <w:tcW w:w="993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15.10.2023</w:t>
            </w:r>
          </w:p>
        </w:tc>
        <w:tc>
          <w:tcPr>
            <w:tcW w:w="992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>01.02.2024</w:t>
            </w:r>
          </w:p>
        </w:tc>
        <w:tc>
          <w:tcPr>
            <w:tcW w:w="1843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краевого бюджета – 38 500,00 тыс. рублей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финансового  обеспечения субсидии на выполнение государственного задания, отчет об исполнении государственного задания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финансового  обеспечения субсидии на выполнение государственного задания, отчет об исполнении государственного задания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финансового  обеспечения субсидии на выполнение государственного задания, отчет об исполнении государственного задания</w:t>
            </w:r>
          </w:p>
        </w:tc>
        <w:tc>
          <w:tcPr>
            <w:tcW w:w="1134" w:type="dxa"/>
          </w:tcPr>
          <w:p w:rsidR="00526F94" w:rsidRPr="00F3333A" w:rsidRDefault="00526F94" w:rsidP="00526F9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</w:t>
            </w:r>
            <w:r w:rsidRPr="00F333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финансового  обеспечения субсидии на выполнение государственного задания, отчет об исполнении государственного задания</w:t>
            </w:r>
          </w:p>
        </w:tc>
      </w:tr>
    </w:tbl>
    <w:p w:rsidR="00211FBA" w:rsidRPr="00F3333A" w:rsidRDefault="00211FBA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3A6" w:rsidRPr="00F3333A" w:rsidRDefault="005153A6" w:rsidP="00614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3A6" w:rsidRPr="009D2809" w:rsidRDefault="005153A6" w:rsidP="00614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33A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153A6" w:rsidRPr="009D2809" w:rsidSect="008B41C5">
      <w:headerReference w:type="default" r:id="rId7"/>
      <w:pgSz w:w="16838" w:h="11906" w:orient="landscape"/>
      <w:pgMar w:top="720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85" w:rsidRDefault="00B65885">
      <w:r>
        <w:separator/>
      </w:r>
    </w:p>
  </w:endnote>
  <w:endnote w:type="continuationSeparator" w:id="0">
    <w:p w:rsidR="00B65885" w:rsidRDefault="00B6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85" w:rsidRDefault="00B65885">
      <w:r>
        <w:separator/>
      </w:r>
    </w:p>
  </w:footnote>
  <w:footnote w:type="continuationSeparator" w:id="0">
    <w:p w:rsidR="00B65885" w:rsidRDefault="00B6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21" w:rsidRDefault="006E42FF" w:rsidP="00E67F0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8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264D">
      <w:rPr>
        <w:rStyle w:val="a8"/>
        <w:noProof/>
      </w:rPr>
      <w:t>10</w:t>
    </w:r>
    <w:r>
      <w:rPr>
        <w:rStyle w:val="a8"/>
      </w:rPr>
      <w:fldChar w:fldCharType="end"/>
    </w:r>
  </w:p>
  <w:p w:rsidR="000D3821" w:rsidRDefault="000D38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230"/>
    <w:rsid w:val="00001E38"/>
    <w:rsid w:val="00003A73"/>
    <w:rsid w:val="00007638"/>
    <w:rsid w:val="00010496"/>
    <w:rsid w:val="000136E3"/>
    <w:rsid w:val="000149F1"/>
    <w:rsid w:val="00014BE5"/>
    <w:rsid w:val="000176F3"/>
    <w:rsid w:val="00025002"/>
    <w:rsid w:val="00025D0A"/>
    <w:rsid w:val="00031899"/>
    <w:rsid w:val="00033C9B"/>
    <w:rsid w:val="000418B4"/>
    <w:rsid w:val="00042B6B"/>
    <w:rsid w:val="000439F4"/>
    <w:rsid w:val="00045A0D"/>
    <w:rsid w:val="00047004"/>
    <w:rsid w:val="00047247"/>
    <w:rsid w:val="000473D7"/>
    <w:rsid w:val="00050F99"/>
    <w:rsid w:val="00051DB3"/>
    <w:rsid w:val="000534CB"/>
    <w:rsid w:val="000549ED"/>
    <w:rsid w:val="000718FD"/>
    <w:rsid w:val="00075CA6"/>
    <w:rsid w:val="00075F4B"/>
    <w:rsid w:val="000816C6"/>
    <w:rsid w:val="000817D4"/>
    <w:rsid w:val="00086419"/>
    <w:rsid w:val="00087B33"/>
    <w:rsid w:val="00093CC0"/>
    <w:rsid w:val="000A07AC"/>
    <w:rsid w:val="000A111D"/>
    <w:rsid w:val="000A153D"/>
    <w:rsid w:val="000A1694"/>
    <w:rsid w:val="000A3146"/>
    <w:rsid w:val="000A55A6"/>
    <w:rsid w:val="000A7D14"/>
    <w:rsid w:val="000B0396"/>
    <w:rsid w:val="000B1625"/>
    <w:rsid w:val="000B3C0F"/>
    <w:rsid w:val="000B6B7E"/>
    <w:rsid w:val="000C7BA2"/>
    <w:rsid w:val="000D3821"/>
    <w:rsid w:val="000F6E24"/>
    <w:rsid w:val="00100F84"/>
    <w:rsid w:val="00102F95"/>
    <w:rsid w:val="00103F77"/>
    <w:rsid w:val="001064AD"/>
    <w:rsid w:val="00112338"/>
    <w:rsid w:val="0011567D"/>
    <w:rsid w:val="00117936"/>
    <w:rsid w:val="001240BB"/>
    <w:rsid w:val="00124DA5"/>
    <w:rsid w:val="001263C2"/>
    <w:rsid w:val="00126F16"/>
    <w:rsid w:val="0013098A"/>
    <w:rsid w:val="00132906"/>
    <w:rsid w:val="00150E50"/>
    <w:rsid w:val="0015193B"/>
    <w:rsid w:val="0015196F"/>
    <w:rsid w:val="00151F93"/>
    <w:rsid w:val="0015353E"/>
    <w:rsid w:val="00155AD6"/>
    <w:rsid w:val="00156DF3"/>
    <w:rsid w:val="00157872"/>
    <w:rsid w:val="00157963"/>
    <w:rsid w:val="001606E3"/>
    <w:rsid w:val="001614A1"/>
    <w:rsid w:val="001627C9"/>
    <w:rsid w:val="00174DE4"/>
    <w:rsid w:val="0017630A"/>
    <w:rsid w:val="001839D2"/>
    <w:rsid w:val="00184887"/>
    <w:rsid w:val="0019081E"/>
    <w:rsid w:val="00191CA8"/>
    <w:rsid w:val="001924B6"/>
    <w:rsid w:val="001937CA"/>
    <w:rsid w:val="00195C05"/>
    <w:rsid w:val="001B32B9"/>
    <w:rsid w:val="001B4A8D"/>
    <w:rsid w:val="001B548E"/>
    <w:rsid w:val="001B6977"/>
    <w:rsid w:val="001B7F82"/>
    <w:rsid w:val="001C3A31"/>
    <w:rsid w:val="001C64B3"/>
    <w:rsid w:val="001D434C"/>
    <w:rsid w:val="001D5BF1"/>
    <w:rsid w:val="001D7073"/>
    <w:rsid w:val="001D7CEC"/>
    <w:rsid w:val="001F2046"/>
    <w:rsid w:val="001F4049"/>
    <w:rsid w:val="001F4599"/>
    <w:rsid w:val="0020439A"/>
    <w:rsid w:val="0020632C"/>
    <w:rsid w:val="002068C9"/>
    <w:rsid w:val="00211FBA"/>
    <w:rsid w:val="002142DC"/>
    <w:rsid w:val="0022475A"/>
    <w:rsid w:val="0023081E"/>
    <w:rsid w:val="002330DC"/>
    <w:rsid w:val="00234349"/>
    <w:rsid w:val="00235178"/>
    <w:rsid w:val="002361D9"/>
    <w:rsid w:val="0023743E"/>
    <w:rsid w:val="0023772C"/>
    <w:rsid w:val="0024341B"/>
    <w:rsid w:val="002456E1"/>
    <w:rsid w:val="00250AC0"/>
    <w:rsid w:val="00252917"/>
    <w:rsid w:val="00262299"/>
    <w:rsid w:val="00264EEE"/>
    <w:rsid w:val="0026586D"/>
    <w:rsid w:val="00286EF3"/>
    <w:rsid w:val="002872F9"/>
    <w:rsid w:val="00290B06"/>
    <w:rsid w:val="00293202"/>
    <w:rsid w:val="00293588"/>
    <w:rsid w:val="0029494A"/>
    <w:rsid w:val="002975A0"/>
    <w:rsid w:val="002A39C6"/>
    <w:rsid w:val="002A60B6"/>
    <w:rsid w:val="002B13C0"/>
    <w:rsid w:val="002B1DB0"/>
    <w:rsid w:val="002B3CC4"/>
    <w:rsid w:val="002B47F3"/>
    <w:rsid w:val="002B681A"/>
    <w:rsid w:val="002C09E4"/>
    <w:rsid w:val="002C0BAF"/>
    <w:rsid w:val="002C5C92"/>
    <w:rsid w:val="002D4D32"/>
    <w:rsid w:val="002D7CC0"/>
    <w:rsid w:val="002E17D5"/>
    <w:rsid w:val="002E64DA"/>
    <w:rsid w:val="002E6AD2"/>
    <w:rsid w:val="002F690E"/>
    <w:rsid w:val="003002F9"/>
    <w:rsid w:val="00307372"/>
    <w:rsid w:val="003124BF"/>
    <w:rsid w:val="003209C4"/>
    <w:rsid w:val="00321DE0"/>
    <w:rsid w:val="003303E0"/>
    <w:rsid w:val="00353347"/>
    <w:rsid w:val="00357304"/>
    <w:rsid w:val="003602DB"/>
    <w:rsid w:val="00362AF8"/>
    <w:rsid w:val="00364B71"/>
    <w:rsid w:val="003741B9"/>
    <w:rsid w:val="003815FD"/>
    <w:rsid w:val="0038288C"/>
    <w:rsid w:val="00382FE9"/>
    <w:rsid w:val="00386502"/>
    <w:rsid w:val="00390A2E"/>
    <w:rsid w:val="00390A9A"/>
    <w:rsid w:val="00390BBF"/>
    <w:rsid w:val="003924C5"/>
    <w:rsid w:val="00392D55"/>
    <w:rsid w:val="003A0991"/>
    <w:rsid w:val="003A48CD"/>
    <w:rsid w:val="003A657F"/>
    <w:rsid w:val="003A7DF4"/>
    <w:rsid w:val="003B2B08"/>
    <w:rsid w:val="003B61E4"/>
    <w:rsid w:val="003C0CE2"/>
    <w:rsid w:val="003C22C8"/>
    <w:rsid w:val="003D264D"/>
    <w:rsid w:val="003D31A4"/>
    <w:rsid w:val="003D51A7"/>
    <w:rsid w:val="003E0F49"/>
    <w:rsid w:val="003E1855"/>
    <w:rsid w:val="003F00B3"/>
    <w:rsid w:val="003F6752"/>
    <w:rsid w:val="00402F9A"/>
    <w:rsid w:val="00406C39"/>
    <w:rsid w:val="0041083E"/>
    <w:rsid w:val="00411389"/>
    <w:rsid w:val="00415B6D"/>
    <w:rsid w:val="00417D3C"/>
    <w:rsid w:val="00424D1D"/>
    <w:rsid w:val="00435088"/>
    <w:rsid w:val="00467971"/>
    <w:rsid w:val="00472BA2"/>
    <w:rsid w:val="00476326"/>
    <w:rsid w:val="00485C88"/>
    <w:rsid w:val="00492258"/>
    <w:rsid w:val="004926C2"/>
    <w:rsid w:val="00494084"/>
    <w:rsid w:val="00495AFB"/>
    <w:rsid w:val="00496D3E"/>
    <w:rsid w:val="00496E4B"/>
    <w:rsid w:val="004A0A45"/>
    <w:rsid w:val="004A0D0F"/>
    <w:rsid w:val="004A0E73"/>
    <w:rsid w:val="004A3530"/>
    <w:rsid w:val="004A4BA2"/>
    <w:rsid w:val="004A64DE"/>
    <w:rsid w:val="004A7DB1"/>
    <w:rsid w:val="004B0E5C"/>
    <w:rsid w:val="004B4485"/>
    <w:rsid w:val="004B731D"/>
    <w:rsid w:val="004C22D8"/>
    <w:rsid w:val="004D2C55"/>
    <w:rsid w:val="004D3EA6"/>
    <w:rsid w:val="004D491E"/>
    <w:rsid w:val="004D4AEC"/>
    <w:rsid w:val="004E0588"/>
    <w:rsid w:val="004E05CB"/>
    <w:rsid w:val="004E097C"/>
    <w:rsid w:val="004E26FE"/>
    <w:rsid w:val="004E299A"/>
    <w:rsid w:val="004E2AE7"/>
    <w:rsid w:val="004E4247"/>
    <w:rsid w:val="004E497E"/>
    <w:rsid w:val="004E4BDD"/>
    <w:rsid w:val="004E7DE1"/>
    <w:rsid w:val="004F3A70"/>
    <w:rsid w:val="004F45AE"/>
    <w:rsid w:val="004F4990"/>
    <w:rsid w:val="004F56DB"/>
    <w:rsid w:val="0050791B"/>
    <w:rsid w:val="00510EB9"/>
    <w:rsid w:val="00512BEF"/>
    <w:rsid w:val="00513BAA"/>
    <w:rsid w:val="005143C6"/>
    <w:rsid w:val="0051461C"/>
    <w:rsid w:val="005153A6"/>
    <w:rsid w:val="005159EE"/>
    <w:rsid w:val="00515FD9"/>
    <w:rsid w:val="005171E9"/>
    <w:rsid w:val="00526945"/>
    <w:rsid w:val="00526B32"/>
    <w:rsid w:val="00526F94"/>
    <w:rsid w:val="005300D5"/>
    <w:rsid w:val="0053074B"/>
    <w:rsid w:val="00544401"/>
    <w:rsid w:val="00553E52"/>
    <w:rsid w:val="00557F85"/>
    <w:rsid w:val="00561669"/>
    <w:rsid w:val="00561D20"/>
    <w:rsid w:val="0057151B"/>
    <w:rsid w:val="005715A4"/>
    <w:rsid w:val="00571EAF"/>
    <w:rsid w:val="00572173"/>
    <w:rsid w:val="00572D98"/>
    <w:rsid w:val="00574226"/>
    <w:rsid w:val="005767F4"/>
    <w:rsid w:val="00577746"/>
    <w:rsid w:val="00580EBD"/>
    <w:rsid w:val="00581424"/>
    <w:rsid w:val="00581EC8"/>
    <w:rsid w:val="00591076"/>
    <w:rsid w:val="005976DB"/>
    <w:rsid w:val="00597804"/>
    <w:rsid w:val="005C2AE7"/>
    <w:rsid w:val="005C2D71"/>
    <w:rsid w:val="005C3043"/>
    <w:rsid w:val="005C4A21"/>
    <w:rsid w:val="005C4BC9"/>
    <w:rsid w:val="005C5BD3"/>
    <w:rsid w:val="005D0989"/>
    <w:rsid w:val="005D22DC"/>
    <w:rsid w:val="005D3677"/>
    <w:rsid w:val="005E3D78"/>
    <w:rsid w:val="005E462A"/>
    <w:rsid w:val="005E6F58"/>
    <w:rsid w:val="005E70E3"/>
    <w:rsid w:val="005F1543"/>
    <w:rsid w:val="005F6BC2"/>
    <w:rsid w:val="00601A4B"/>
    <w:rsid w:val="0060681D"/>
    <w:rsid w:val="006139D1"/>
    <w:rsid w:val="006141EB"/>
    <w:rsid w:val="00614230"/>
    <w:rsid w:val="00622213"/>
    <w:rsid w:val="00622B3E"/>
    <w:rsid w:val="00625CA5"/>
    <w:rsid w:val="006303AC"/>
    <w:rsid w:val="00633C99"/>
    <w:rsid w:val="00636603"/>
    <w:rsid w:val="0063798A"/>
    <w:rsid w:val="00641653"/>
    <w:rsid w:val="00642A06"/>
    <w:rsid w:val="006463AC"/>
    <w:rsid w:val="00646DFA"/>
    <w:rsid w:val="0065104F"/>
    <w:rsid w:val="00662ED5"/>
    <w:rsid w:val="006649F8"/>
    <w:rsid w:val="00664AFA"/>
    <w:rsid w:val="00666B2F"/>
    <w:rsid w:val="00667CF0"/>
    <w:rsid w:val="00671117"/>
    <w:rsid w:val="00671C6C"/>
    <w:rsid w:val="006721A2"/>
    <w:rsid w:val="0067268A"/>
    <w:rsid w:val="00673790"/>
    <w:rsid w:val="00673B97"/>
    <w:rsid w:val="00683DB2"/>
    <w:rsid w:val="00692328"/>
    <w:rsid w:val="006A6A55"/>
    <w:rsid w:val="006A7135"/>
    <w:rsid w:val="006C2BA0"/>
    <w:rsid w:val="006C41A0"/>
    <w:rsid w:val="006C6D97"/>
    <w:rsid w:val="006E074A"/>
    <w:rsid w:val="006E42FF"/>
    <w:rsid w:val="006E460F"/>
    <w:rsid w:val="006F0F40"/>
    <w:rsid w:val="006F634A"/>
    <w:rsid w:val="006F7AF8"/>
    <w:rsid w:val="00703D46"/>
    <w:rsid w:val="0070437D"/>
    <w:rsid w:val="00714DBE"/>
    <w:rsid w:val="0071551B"/>
    <w:rsid w:val="007155B1"/>
    <w:rsid w:val="00721443"/>
    <w:rsid w:val="00724EF0"/>
    <w:rsid w:val="00733286"/>
    <w:rsid w:val="00734168"/>
    <w:rsid w:val="00740F65"/>
    <w:rsid w:val="00744A52"/>
    <w:rsid w:val="00745261"/>
    <w:rsid w:val="00750301"/>
    <w:rsid w:val="00752DEC"/>
    <w:rsid w:val="0075369A"/>
    <w:rsid w:val="0076271F"/>
    <w:rsid w:val="00770C39"/>
    <w:rsid w:val="00772368"/>
    <w:rsid w:val="00776FC1"/>
    <w:rsid w:val="0078298F"/>
    <w:rsid w:val="0078512F"/>
    <w:rsid w:val="007869A5"/>
    <w:rsid w:val="00786B06"/>
    <w:rsid w:val="00794A3B"/>
    <w:rsid w:val="00794B34"/>
    <w:rsid w:val="00794D20"/>
    <w:rsid w:val="0079744B"/>
    <w:rsid w:val="007A2D16"/>
    <w:rsid w:val="007A40A6"/>
    <w:rsid w:val="007A5A71"/>
    <w:rsid w:val="007B03D7"/>
    <w:rsid w:val="007D0ABA"/>
    <w:rsid w:val="007D40CF"/>
    <w:rsid w:val="007D4443"/>
    <w:rsid w:val="007D4CED"/>
    <w:rsid w:val="007F0ED4"/>
    <w:rsid w:val="007F1EC5"/>
    <w:rsid w:val="007F4DF7"/>
    <w:rsid w:val="00802F2F"/>
    <w:rsid w:val="008056B4"/>
    <w:rsid w:val="00806A3B"/>
    <w:rsid w:val="00807C73"/>
    <w:rsid w:val="0081343C"/>
    <w:rsid w:val="008250D7"/>
    <w:rsid w:val="00826964"/>
    <w:rsid w:val="00827590"/>
    <w:rsid w:val="00832B75"/>
    <w:rsid w:val="00835466"/>
    <w:rsid w:val="00840F0C"/>
    <w:rsid w:val="00847B84"/>
    <w:rsid w:val="00850200"/>
    <w:rsid w:val="00857833"/>
    <w:rsid w:val="008718C4"/>
    <w:rsid w:val="00874384"/>
    <w:rsid w:val="008777AD"/>
    <w:rsid w:val="008813B0"/>
    <w:rsid w:val="00887707"/>
    <w:rsid w:val="00890EB1"/>
    <w:rsid w:val="00890EE4"/>
    <w:rsid w:val="00890F43"/>
    <w:rsid w:val="00894862"/>
    <w:rsid w:val="00896775"/>
    <w:rsid w:val="008A6143"/>
    <w:rsid w:val="008B41C5"/>
    <w:rsid w:val="008B57CC"/>
    <w:rsid w:val="008B5C65"/>
    <w:rsid w:val="008B6811"/>
    <w:rsid w:val="008C067C"/>
    <w:rsid w:val="008D1DB4"/>
    <w:rsid w:val="008D55F7"/>
    <w:rsid w:val="008D5A34"/>
    <w:rsid w:val="008D67D8"/>
    <w:rsid w:val="008D7318"/>
    <w:rsid w:val="008E0CC1"/>
    <w:rsid w:val="008E117F"/>
    <w:rsid w:val="008E1759"/>
    <w:rsid w:val="008E17BF"/>
    <w:rsid w:val="008F18ED"/>
    <w:rsid w:val="008F5B2A"/>
    <w:rsid w:val="008F66A7"/>
    <w:rsid w:val="008F6AFC"/>
    <w:rsid w:val="008F7AAB"/>
    <w:rsid w:val="00906ACA"/>
    <w:rsid w:val="009161E9"/>
    <w:rsid w:val="009238D5"/>
    <w:rsid w:val="00924B52"/>
    <w:rsid w:val="00931042"/>
    <w:rsid w:val="009322A3"/>
    <w:rsid w:val="00932A5A"/>
    <w:rsid w:val="0093561F"/>
    <w:rsid w:val="009357A2"/>
    <w:rsid w:val="00935F5B"/>
    <w:rsid w:val="009376C9"/>
    <w:rsid w:val="00940A70"/>
    <w:rsid w:val="009418C1"/>
    <w:rsid w:val="00942885"/>
    <w:rsid w:val="00950CFB"/>
    <w:rsid w:val="00954AF7"/>
    <w:rsid w:val="009559D7"/>
    <w:rsid w:val="00956892"/>
    <w:rsid w:val="00961A93"/>
    <w:rsid w:val="0097177A"/>
    <w:rsid w:val="00972047"/>
    <w:rsid w:val="00972C75"/>
    <w:rsid w:val="0097529D"/>
    <w:rsid w:val="009847F5"/>
    <w:rsid w:val="00984ED4"/>
    <w:rsid w:val="00984F17"/>
    <w:rsid w:val="00992FB5"/>
    <w:rsid w:val="0099453D"/>
    <w:rsid w:val="00995AEE"/>
    <w:rsid w:val="009A274F"/>
    <w:rsid w:val="009A600E"/>
    <w:rsid w:val="009B18F9"/>
    <w:rsid w:val="009B1C00"/>
    <w:rsid w:val="009B4B73"/>
    <w:rsid w:val="009B4D1E"/>
    <w:rsid w:val="009B71E4"/>
    <w:rsid w:val="009B7602"/>
    <w:rsid w:val="009C4501"/>
    <w:rsid w:val="009D2809"/>
    <w:rsid w:val="009D4406"/>
    <w:rsid w:val="009D52CF"/>
    <w:rsid w:val="009D7EE1"/>
    <w:rsid w:val="009F1250"/>
    <w:rsid w:val="009F238E"/>
    <w:rsid w:val="009F25D4"/>
    <w:rsid w:val="009F43F7"/>
    <w:rsid w:val="009F6F3E"/>
    <w:rsid w:val="00A05564"/>
    <w:rsid w:val="00A100AD"/>
    <w:rsid w:val="00A15A17"/>
    <w:rsid w:val="00A16F92"/>
    <w:rsid w:val="00A17475"/>
    <w:rsid w:val="00A21DE0"/>
    <w:rsid w:val="00A275FB"/>
    <w:rsid w:val="00A313AC"/>
    <w:rsid w:val="00A31483"/>
    <w:rsid w:val="00A33FD3"/>
    <w:rsid w:val="00A35578"/>
    <w:rsid w:val="00A43979"/>
    <w:rsid w:val="00A52CA6"/>
    <w:rsid w:val="00A52DFA"/>
    <w:rsid w:val="00A53DC1"/>
    <w:rsid w:val="00A545DE"/>
    <w:rsid w:val="00A613A2"/>
    <w:rsid w:val="00A63F8C"/>
    <w:rsid w:val="00A64D24"/>
    <w:rsid w:val="00A64E2D"/>
    <w:rsid w:val="00A70039"/>
    <w:rsid w:val="00A7307B"/>
    <w:rsid w:val="00A73B07"/>
    <w:rsid w:val="00A7539B"/>
    <w:rsid w:val="00A75D40"/>
    <w:rsid w:val="00A76021"/>
    <w:rsid w:val="00A77B8E"/>
    <w:rsid w:val="00A80402"/>
    <w:rsid w:val="00A82C91"/>
    <w:rsid w:val="00A833C2"/>
    <w:rsid w:val="00A85EC8"/>
    <w:rsid w:val="00A927CE"/>
    <w:rsid w:val="00A975FB"/>
    <w:rsid w:val="00AA5BD3"/>
    <w:rsid w:val="00AA7B97"/>
    <w:rsid w:val="00AB29A9"/>
    <w:rsid w:val="00AB64F8"/>
    <w:rsid w:val="00AB6C3C"/>
    <w:rsid w:val="00AD3FCB"/>
    <w:rsid w:val="00AE18BF"/>
    <w:rsid w:val="00AF286F"/>
    <w:rsid w:val="00AF7985"/>
    <w:rsid w:val="00B01FD3"/>
    <w:rsid w:val="00B055DA"/>
    <w:rsid w:val="00B05802"/>
    <w:rsid w:val="00B06456"/>
    <w:rsid w:val="00B13A57"/>
    <w:rsid w:val="00B1467A"/>
    <w:rsid w:val="00B15E5C"/>
    <w:rsid w:val="00B24A16"/>
    <w:rsid w:val="00B24EF3"/>
    <w:rsid w:val="00B25FF1"/>
    <w:rsid w:val="00B261AA"/>
    <w:rsid w:val="00B3579F"/>
    <w:rsid w:val="00B37931"/>
    <w:rsid w:val="00B4519E"/>
    <w:rsid w:val="00B4543D"/>
    <w:rsid w:val="00B461D3"/>
    <w:rsid w:val="00B50EEE"/>
    <w:rsid w:val="00B5270A"/>
    <w:rsid w:val="00B5797B"/>
    <w:rsid w:val="00B600DA"/>
    <w:rsid w:val="00B65885"/>
    <w:rsid w:val="00B66976"/>
    <w:rsid w:val="00B67255"/>
    <w:rsid w:val="00B70A27"/>
    <w:rsid w:val="00B7218C"/>
    <w:rsid w:val="00B76D8C"/>
    <w:rsid w:val="00B77ED6"/>
    <w:rsid w:val="00B80457"/>
    <w:rsid w:val="00B82762"/>
    <w:rsid w:val="00B87293"/>
    <w:rsid w:val="00B90FDC"/>
    <w:rsid w:val="00B9434E"/>
    <w:rsid w:val="00BA4DE2"/>
    <w:rsid w:val="00BA5432"/>
    <w:rsid w:val="00BB1FDC"/>
    <w:rsid w:val="00BB528A"/>
    <w:rsid w:val="00BC3717"/>
    <w:rsid w:val="00BC477E"/>
    <w:rsid w:val="00BD0101"/>
    <w:rsid w:val="00BD36C7"/>
    <w:rsid w:val="00BD62BC"/>
    <w:rsid w:val="00BD645B"/>
    <w:rsid w:val="00BD6E49"/>
    <w:rsid w:val="00BE74CA"/>
    <w:rsid w:val="00BF27C9"/>
    <w:rsid w:val="00BF415D"/>
    <w:rsid w:val="00BF5C8D"/>
    <w:rsid w:val="00BF6C02"/>
    <w:rsid w:val="00BF76BE"/>
    <w:rsid w:val="00BF7D3E"/>
    <w:rsid w:val="00C00DB8"/>
    <w:rsid w:val="00C06CC0"/>
    <w:rsid w:val="00C07740"/>
    <w:rsid w:val="00C12E1D"/>
    <w:rsid w:val="00C1307C"/>
    <w:rsid w:val="00C14E95"/>
    <w:rsid w:val="00C16F52"/>
    <w:rsid w:val="00C2073A"/>
    <w:rsid w:val="00C21418"/>
    <w:rsid w:val="00C24F23"/>
    <w:rsid w:val="00C25665"/>
    <w:rsid w:val="00C314B0"/>
    <w:rsid w:val="00C31F26"/>
    <w:rsid w:val="00C37DC7"/>
    <w:rsid w:val="00C50862"/>
    <w:rsid w:val="00C5181D"/>
    <w:rsid w:val="00C61355"/>
    <w:rsid w:val="00C6244B"/>
    <w:rsid w:val="00C65BC5"/>
    <w:rsid w:val="00C66338"/>
    <w:rsid w:val="00C66EDB"/>
    <w:rsid w:val="00C712D0"/>
    <w:rsid w:val="00C71432"/>
    <w:rsid w:val="00C7430E"/>
    <w:rsid w:val="00C75068"/>
    <w:rsid w:val="00C841CF"/>
    <w:rsid w:val="00C860DB"/>
    <w:rsid w:val="00C87225"/>
    <w:rsid w:val="00C87F58"/>
    <w:rsid w:val="00C9488C"/>
    <w:rsid w:val="00C949F5"/>
    <w:rsid w:val="00C95B15"/>
    <w:rsid w:val="00CA6606"/>
    <w:rsid w:val="00CB647C"/>
    <w:rsid w:val="00CC2F26"/>
    <w:rsid w:val="00CC4995"/>
    <w:rsid w:val="00CC6963"/>
    <w:rsid w:val="00CD34A6"/>
    <w:rsid w:val="00CD4659"/>
    <w:rsid w:val="00CE1E5F"/>
    <w:rsid w:val="00CE2701"/>
    <w:rsid w:val="00CE34B6"/>
    <w:rsid w:val="00CE69E1"/>
    <w:rsid w:val="00CE7698"/>
    <w:rsid w:val="00CE7EA9"/>
    <w:rsid w:val="00D00410"/>
    <w:rsid w:val="00D010AD"/>
    <w:rsid w:val="00D0236A"/>
    <w:rsid w:val="00D1031B"/>
    <w:rsid w:val="00D10964"/>
    <w:rsid w:val="00D15F9D"/>
    <w:rsid w:val="00D17C03"/>
    <w:rsid w:val="00D206F5"/>
    <w:rsid w:val="00D21072"/>
    <w:rsid w:val="00D21768"/>
    <w:rsid w:val="00D25B79"/>
    <w:rsid w:val="00D301A9"/>
    <w:rsid w:val="00D30D9A"/>
    <w:rsid w:val="00D411AB"/>
    <w:rsid w:val="00D41516"/>
    <w:rsid w:val="00D43D80"/>
    <w:rsid w:val="00D5041C"/>
    <w:rsid w:val="00D52131"/>
    <w:rsid w:val="00D56295"/>
    <w:rsid w:val="00D64076"/>
    <w:rsid w:val="00D65872"/>
    <w:rsid w:val="00D70B61"/>
    <w:rsid w:val="00D7214A"/>
    <w:rsid w:val="00D72E3C"/>
    <w:rsid w:val="00D76997"/>
    <w:rsid w:val="00D77815"/>
    <w:rsid w:val="00D945D6"/>
    <w:rsid w:val="00D96112"/>
    <w:rsid w:val="00D969AE"/>
    <w:rsid w:val="00D96B26"/>
    <w:rsid w:val="00D9795E"/>
    <w:rsid w:val="00DA0AE1"/>
    <w:rsid w:val="00DA3A7B"/>
    <w:rsid w:val="00DA6D67"/>
    <w:rsid w:val="00DA73E7"/>
    <w:rsid w:val="00DB4E61"/>
    <w:rsid w:val="00DC49FF"/>
    <w:rsid w:val="00DD0543"/>
    <w:rsid w:val="00DD0886"/>
    <w:rsid w:val="00DD19A0"/>
    <w:rsid w:val="00DD30F6"/>
    <w:rsid w:val="00DE6F5E"/>
    <w:rsid w:val="00DF0E90"/>
    <w:rsid w:val="00DF5646"/>
    <w:rsid w:val="00E01D89"/>
    <w:rsid w:val="00E05226"/>
    <w:rsid w:val="00E06F71"/>
    <w:rsid w:val="00E14659"/>
    <w:rsid w:val="00E219C8"/>
    <w:rsid w:val="00E3482D"/>
    <w:rsid w:val="00E37DCC"/>
    <w:rsid w:val="00E40DF4"/>
    <w:rsid w:val="00E445BB"/>
    <w:rsid w:val="00E51C28"/>
    <w:rsid w:val="00E526EE"/>
    <w:rsid w:val="00E579F4"/>
    <w:rsid w:val="00E608E2"/>
    <w:rsid w:val="00E655B9"/>
    <w:rsid w:val="00E67043"/>
    <w:rsid w:val="00E67F0D"/>
    <w:rsid w:val="00E70F46"/>
    <w:rsid w:val="00E716CA"/>
    <w:rsid w:val="00E72C24"/>
    <w:rsid w:val="00E74FB9"/>
    <w:rsid w:val="00E7504E"/>
    <w:rsid w:val="00E76038"/>
    <w:rsid w:val="00E762F3"/>
    <w:rsid w:val="00E8042E"/>
    <w:rsid w:val="00E804C3"/>
    <w:rsid w:val="00E84A7D"/>
    <w:rsid w:val="00E9465F"/>
    <w:rsid w:val="00E9653D"/>
    <w:rsid w:val="00E97BDC"/>
    <w:rsid w:val="00EA0A80"/>
    <w:rsid w:val="00EA19B3"/>
    <w:rsid w:val="00EB0C07"/>
    <w:rsid w:val="00EB4A46"/>
    <w:rsid w:val="00EC1ADC"/>
    <w:rsid w:val="00EC3BB7"/>
    <w:rsid w:val="00EC41D8"/>
    <w:rsid w:val="00EC47C9"/>
    <w:rsid w:val="00ED08F2"/>
    <w:rsid w:val="00ED71A0"/>
    <w:rsid w:val="00EE1FB2"/>
    <w:rsid w:val="00EE28C5"/>
    <w:rsid w:val="00EE47AA"/>
    <w:rsid w:val="00EF3120"/>
    <w:rsid w:val="00EF7081"/>
    <w:rsid w:val="00F051D4"/>
    <w:rsid w:val="00F10AF0"/>
    <w:rsid w:val="00F10B03"/>
    <w:rsid w:val="00F1281F"/>
    <w:rsid w:val="00F135EB"/>
    <w:rsid w:val="00F15E34"/>
    <w:rsid w:val="00F2132C"/>
    <w:rsid w:val="00F244ED"/>
    <w:rsid w:val="00F30324"/>
    <w:rsid w:val="00F32ACC"/>
    <w:rsid w:val="00F3333A"/>
    <w:rsid w:val="00F35522"/>
    <w:rsid w:val="00F35663"/>
    <w:rsid w:val="00F44777"/>
    <w:rsid w:val="00F44C4B"/>
    <w:rsid w:val="00F51F54"/>
    <w:rsid w:val="00F63966"/>
    <w:rsid w:val="00F67FA4"/>
    <w:rsid w:val="00F743A1"/>
    <w:rsid w:val="00F74AF8"/>
    <w:rsid w:val="00F826DF"/>
    <w:rsid w:val="00F82C47"/>
    <w:rsid w:val="00F8300B"/>
    <w:rsid w:val="00F91571"/>
    <w:rsid w:val="00F95075"/>
    <w:rsid w:val="00F956DF"/>
    <w:rsid w:val="00F9641F"/>
    <w:rsid w:val="00F96E26"/>
    <w:rsid w:val="00FA67BE"/>
    <w:rsid w:val="00FA68F6"/>
    <w:rsid w:val="00FB1FED"/>
    <w:rsid w:val="00FB2587"/>
    <w:rsid w:val="00FB56DE"/>
    <w:rsid w:val="00FD462C"/>
    <w:rsid w:val="00FD668F"/>
    <w:rsid w:val="00FE206F"/>
    <w:rsid w:val="00FE2B40"/>
    <w:rsid w:val="00FE2E6A"/>
    <w:rsid w:val="00FE38CC"/>
    <w:rsid w:val="00FE7108"/>
    <w:rsid w:val="00FF213A"/>
    <w:rsid w:val="00FF2AE7"/>
    <w:rsid w:val="00FF2C9E"/>
    <w:rsid w:val="00FF555C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0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F699C"/>
    <w:pPr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 Знак5"/>
    <w:basedOn w:val="a"/>
    <w:uiPriority w:val="99"/>
    <w:rsid w:val="00FF69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4">
    <w:name w:val="Document Map"/>
    <w:basedOn w:val="a"/>
    <w:link w:val="a5"/>
    <w:uiPriority w:val="99"/>
    <w:semiHidden/>
    <w:rsid w:val="00F96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7740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header"/>
    <w:basedOn w:val="a"/>
    <w:link w:val="a7"/>
    <w:uiPriority w:val="99"/>
    <w:rsid w:val="0066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A3146"/>
    <w:rPr>
      <w:lang w:eastAsia="en-US"/>
    </w:rPr>
  </w:style>
  <w:style w:type="character" w:styleId="a8">
    <w:name w:val="page number"/>
    <w:basedOn w:val="a0"/>
    <w:uiPriority w:val="99"/>
    <w:rsid w:val="00664AFA"/>
  </w:style>
  <w:style w:type="paragraph" w:customStyle="1" w:styleId="a9">
    <w:name w:val="Знак Знак Знак"/>
    <w:basedOn w:val="a"/>
    <w:uiPriority w:val="99"/>
    <w:rsid w:val="0053074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E67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5181D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1763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763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ABC9-03DF-4DEE-924A-674619A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Забайкальского края</vt:lpstr>
    </vt:vector>
  </TitlesOfParts>
  <Company>SPecialiST RePack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Забайкальского края</dc:title>
  <dc:creator>Пирус Павел Яковлевич</dc:creator>
  <cp:lastModifiedBy>1</cp:lastModifiedBy>
  <cp:revision>138</cp:revision>
  <cp:lastPrinted>2021-08-12T07:47:00Z</cp:lastPrinted>
  <dcterms:created xsi:type="dcterms:W3CDTF">2021-07-28T08:39:00Z</dcterms:created>
  <dcterms:modified xsi:type="dcterms:W3CDTF">2023-01-30T07:16:00Z</dcterms:modified>
</cp:coreProperties>
</file>