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521"/>
      </w:tblGrid>
      <w:tr w:rsidR="005962A8" w:rsidTr="005962A8">
        <w:tc>
          <w:tcPr>
            <w:tcW w:w="9039" w:type="dxa"/>
          </w:tcPr>
          <w:p w:rsidR="005962A8" w:rsidRDefault="0059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5962A8" w:rsidRDefault="00596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962A8" w:rsidRDefault="005962A8" w:rsidP="005962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природных ресурсов Забайкальского края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5962A8" w:rsidRDefault="005962A8" w:rsidP="00596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3F0B" w:rsidRDefault="00883F0B" w:rsidP="0088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F0B">
        <w:rPr>
          <w:rFonts w:ascii="Times New Roman" w:hAnsi="Times New Roman" w:cs="Times New Roman"/>
          <w:b/>
          <w:sz w:val="28"/>
        </w:rPr>
        <w:t>План реализации государственно</w:t>
      </w:r>
      <w:r>
        <w:rPr>
          <w:rFonts w:ascii="Times New Roman" w:hAnsi="Times New Roman" w:cs="Times New Roman"/>
          <w:b/>
          <w:sz w:val="28"/>
        </w:rPr>
        <w:t>й программы Забайкальского края</w:t>
      </w:r>
    </w:p>
    <w:p w:rsidR="00C453ED" w:rsidRDefault="00883F0B" w:rsidP="0088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3F0B">
        <w:rPr>
          <w:rFonts w:ascii="Times New Roman" w:hAnsi="Times New Roman" w:cs="Times New Roman"/>
          <w:b/>
          <w:sz w:val="28"/>
        </w:rPr>
        <w:t>«Охрана окружающей среды» на 2023 год</w:t>
      </w:r>
    </w:p>
    <w:p w:rsidR="00883F0B" w:rsidRDefault="00883F0B" w:rsidP="0088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617"/>
        <w:gridCol w:w="2890"/>
        <w:gridCol w:w="2245"/>
        <w:gridCol w:w="599"/>
        <w:gridCol w:w="599"/>
        <w:gridCol w:w="1336"/>
        <w:gridCol w:w="1476"/>
        <w:gridCol w:w="1857"/>
        <w:gridCol w:w="1509"/>
        <w:gridCol w:w="2645"/>
      </w:tblGrid>
      <w:tr w:rsidR="00B242DF" w:rsidTr="00B242DF">
        <w:trPr>
          <w:trHeight w:val="1306"/>
          <w:tblHeader/>
        </w:trPr>
        <w:tc>
          <w:tcPr>
            <w:tcW w:w="649" w:type="dxa"/>
            <w:vMerge w:val="restart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966" w:type="dxa"/>
            <w:vMerge w:val="restart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подпрограммы, контрольного события подпрограммы</w:t>
            </w:r>
          </w:p>
        </w:tc>
        <w:tc>
          <w:tcPr>
            <w:tcW w:w="2253" w:type="dxa"/>
            <w:vMerge w:val="restart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4085" w:type="dxa"/>
            <w:gridSpan w:val="4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наступления контрольного события (дата)</w:t>
            </w:r>
          </w:p>
        </w:tc>
        <w:tc>
          <w:tcPr>
            <w:tcW w:w="1868" w:type="dxa"/>
            <w:vMerge w:val="restart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Объем ресурсного обеспечения,</w:t>
            </w:r>
          </w:p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3772" w:type="dxa"/>
            <w:gridSpan w:val="2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Ожидаемые результаты реализации мероприятия</w:t>
            </w:r>
          </w:p>
        </w:tc>
      </w:tr>
      <w:tr w:rsidR="00B242DF" w:rsidTr="00B242DF">
        <w:trPr>
          <w:trHeight w:val="301"/>
          <w:tblHeader/>
        </w:trPr>
        <w:tc>
          <w:tcPr>
            <w:tcW w:w="649" w:type="dxa"/>
            <w:vMerge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66" w:type="dxa"/>
            <w:vMerge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3" w:type="dxa"/>
            <w:vMerge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3" w:type="dxa"/>
          </w:tcPr>
          <w:p w:rsidR="00883F0B" w:rsidRP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кв.</w:t>
            </w:r>
          </w:p>
        </w:tc>
        <w:tc>
          <w:tcPr>
            <w:tcW w:w="730" w:type="dxa"/>
          </w:tcPr>
          <w:p w:rsidR="00883F0B" w:rsidRP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кв.</w:t>
            </w:r>
          </w:p>
        </w:tc>
        <w:tc>
          <w:tcPr>
            <w:tcW w:w="1336" w:type="dxa"/>
          </w:tcPr>
          <w:p w:rsidR="00883F0B" w:rsidRP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кв.</w:t>
            </w:r>
          </w:p>
        </w:tc>
        <w:tc>
          <w:tcPr>
            <w:tcW w:w="1336" w:type="dxa"/>
          </w:tcPr>
          <w:p w:rsidR="00883F0B" w:rsidRP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кв.</w:t>
            </w:r>
          </w:p>
        </w:tc>
        <w:tc>
          <w:tcPr>
            <w:tcW w:w="1868" w:type="dxa"/>
            <w:vMerge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5" w:type="dxa"/>
          </w:tcPr>
          <w:p w:rsidR="00883F0B" w:rsidRP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</w:p>
        </w:tc>
        <w:tc>
          <w:tcPr>
            <w:tcW w:w="2167" w:type="dxa"/>
          </w:tcPr>
          <w:p w:rsidR="00883F0B" w:rsidRP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полугодие</w:t>
            </w:r>
          </w:p>
        </w:tc>
      </w:tr>
      <w:tr w:rsidR="00B242DF" w:rsidTr="00B242DF">
        <w:trPr>
          <w:tblHeader/>
        </w:trPr>
        <w:tc>
          <w:tcPr>
            <w:tcW w:w="649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966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53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83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30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336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336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868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605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167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242DF" w:rsidTr="00B242DF">
        <w:tc>
          <w:tcPr>
            <w:tcW w:w="649" w:type="dxa"/>
          </w:tcPr>
          <w:p w:rsidR="00883F0B" w:rsidRDefault="00883F0B" w:rsidP="00883F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966" w:type="dxa"/>
          </w:tcPr>
          <w:p w:rsidR="00883F0B" w:rsidRDefault="00CB0786" w:rsidP="00CB07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0786">
              <w:rPr>
                <w:rFonts w:ascii="Times New Roman" w:hAnsi="Times New Roman" w:cs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>Совершенствование охраны компонентов окружающей среды</w:t>
            </w:r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CB0786">
              <w:rPr>
                <w:rFonts w:ascii="Times New Roman" w:hAnsi="Times New Roman" w:cs="Times New Roman"/>
                <w:sz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>Чистая страна (Забайкальский край)</w:t>
            </w:r>
            <w:r>
              <w:rPr>
                <w:rFonts w:ascii="Times New Roman" w:hAnsi="Times New Roman" w:cs="Times New Roman"/>
                <w:sz w:val="28"/>
              </w:rPr>
              <w:t>», контрольное событие № 1 –</w:t>
            </w:r>
          </w:p>
          <w:p w:rsidR="00CB0786" w:rsidRPr="00CB0786" w:rsidRDefault="00CB0786" w:rsidP="00CB078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рекультивация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несанкционированной свалки № 1 в г. Борзя</w:t>
            </w:r>
          </w:p>
        </w:tc>
        <w:tc>
          <w:tcPr>
            <w:tcW w:w="2253" w:type="dxa"/>
          </w:tcPr>
          <w:p w:rsidR="00883F0B" w:rsidRDefault="00CB0786" w:rsidP="00883F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Минприроды Забайкальского края, ООО «Автолидер» (по согласованию)</w:t>
            </w:r>
          </w:p>
        </w:tc>
        <w:tc>
          <w:tcPr>
            <w:tcW w:w="683" w:type="dxa"/>
          </w:tcPr>
          <w:p w:rsidR="00883F0B" w:rsidRDefault="00883F0B" w:rsidP="00883F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0" w:type="dxa"/>
          </w:tcPr>
          <w:p w:rsidR="00883F0B" w:rsidRDefault="00883F0B" w:rsidP="00883F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6" w:type="dxa"/>
          </w:tcPr>
          <w:p w:rsidR="00883F0B" w:rsidRDefault="00CB0786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1.0</w:t>
            </w:r>
            <w:r w:rsidR="00B242DF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>.2023</w:t>
            </w:r>
          </w:p>
        </w:tc>
        <w:tc>
          <w:tcPr>
            <w:tcW w:w="1336" w:type="dxa"/>
          </w:tcPr>
          <w:p w:rsidR="00883F0B" w:rsidRDefault="00883F0B" w:rsidP="00883F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68" w:type="dxa"/>
          </w:tcPr>
          <w:p w:rsidR="00883F0B" w:rsidRDefault="00CB0786" w:rsidP="00883F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3 700,0</w:t>
            </w:r>
          </w:p>
        </w:tc>
        <w:tc>
          <w:tcPr>
            <w:tcW w:w="1605" w:type="dxa"/>
          </w:tcPr>
          <w:p w:rsidR="00883F0B" w:rsidRDefault="00883F0B" w:rsidP="00883F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7" w:type="dxa"/>
          </w:tcPr>
          <w:p w:rsidR="00883F0B" w:rsidRDefault="00CB0786" w:rsidP="00883F0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рекультивация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нарушенного земельного участка площадью 10,9 га</w:t>
            </w:r>
          </w:p>
        </w:tc>
      </w:tr>
      <w:tr w:rsidR="00B242DF" w:rsidTr="00B242DF">
        <w:tc>
          <w:tcPr>
            <w:tcW w:w="649" w:type="dxa"/>
          </w:tcPr>
          <w:p w:rsidR="00CB0786" w:rsidRDefault="00CB0786" w:rsidP="00CB07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966" w:type="dxa"/>
          </w:tcPr>
          <w:p w:rsidR="00CB0786" w:rsidRDefault="00CB0786" w:rsidP="00CB07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0786">
              <w:rPr>
                <w:rFonts w:ascii="Times New Roman" w:hAnsi="Times New Roman" w:cs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 xml:space="preserve">Совершенствование </w:t>
            </w:r>
            <w:r w:rsidRPr="00CB0786">
              <w:rPr>
                <w:rFonts w:ascii="Times New Roman" w:hAnsi="Times New Roman" w:cs="Times New Roman"/>
                <w:sz w:val="28"/>
              </w:rPr>
              <w:lastRenderedPageBreak/>
              <w:t>охраны компонентов окружающей среды</w:t>
            </w:r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CB0786">
              <w:rPr>
                <w:rFonts w:ascii="Times New Roman" w:hAnsi="Times New Roman" w:cs="Times New Roman"/>
                <w:sz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>Чистая страна (Забайкальский край)</w:t>
            </w:r>
            <w:r>
              <w:rPr>
                <w:rFonts w:ascii="Times New Roman" w:hAnsi="Times New Roman" w:cs="Times New Roman"/>
                <w:sz w:val="28"/>
              </w:rPr>
              <w:t>», контрольное событие № 2 –</w:t>
            </w:r>
          </w:p>
          <w:p w:rsidR="00CB0786" w:rsidRPr="00CB0786" w:rsidRDefault="00CB0786" w:rsidP="00CB078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рекультивация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несанкционированной свалки № 2 в г. Борзя</w:t>
            </w:r>
          </w:p>
        </w:tc>
        <w:tc>
          <w:tcPr>
            <w:tcW w:w="2253" w:type="dxa"/>
          </w:tcPr>
          <w:p w:rsidR="00CB0786" w:rsidRDefault="00CB0786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Минприроды Забайкальского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края, </w:t>
            </w:r>
            <w:r w:rsidR="00B242DF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</w:rPr>
              <w:t>О «</w:t>
            </w:r>
            <w:r w:rsidR="00B242DF">
              <w:rPr>
                <w:rFonts w:ascii="Times New Roman" w:hAnsi="Times New Roman" w:cs="Times New Roman"/>
                <w:b/>
                <w:sz w:val="28"/>
              </w:rPr>
              <w:t>Полигон</w:t>
            </w:r>
            <w:r>
              <w:rPr>
                <w:rFonts w:ascii="Times New Roman" w:hAnsi="Times New Roman" w:cs="Times New Roman"/>
                <w:b/>
                <w:sz w:val="28"/>
              </w:rPr>
              <w:t>» (по согласованию)</w:t>
            </w:r>
          </w:p>
        </w:tc>
        <w:tc>
          <w:tcPr>
            <w:tcW w:w="683" w:type="dxa"/>
          </w:tcPr>
          <w:p w:rsidR="00CB0786" w:rsidRDefault="00CB0786" w:rsidP="00CB07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0" w:type="dxa"/>
          </w:tcPr>
          <w:p w:rsidR="00CB0786" w:rsidRDefault="00CB0786" w:rsidP="00CB07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6" w:type="dxa"/>
          </w:tcPr>
          <w:p w:rsidR="00CB0786" w:rsidRDefault="00CB0786" w:rsidP="00CB07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6" w:type="dxa"/>
          </w:tcPr>
          <w:p w:rsidR="00CB0786" w:rsidRDefault="00CB0786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  <w:r w:rsidR="00B242DF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.2023</w:t>
            </w:r>
          </w:p>
        </w:tc>
        <w:tc>
          <w:tcPr>
            <w:tcW w:w="1868" w:type="dxa"/>
          </w:tcPr>
          <w:p w:rsidR="00CB0786" w:rsidRDefault="00CB0786" w:rsidP="00CB07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100 000,0</w:t>
            </w:r>
          </w:p>
        </w:tc>
        <w:tc>
          <w:tcPr>
            <w:tcW w:w="1605" w:type="dxa"/>
          </w:tcPr>
          <w:p w:rsidR="00CB0786" w:rsidRDefault="00CB0786" w:rsidP="00CB07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7" w:type="dxa"/>
          </w:tcPr>
          <w:p w:rsidR="00CB0786" w:rsidRDefault="00CB0786" w:rsidP="00CB078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рекультивация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нарушенного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земельного участка площадью 5,9 га</w:t>
            </w:r>
          </w:p>
        </w:tc>
      </w:tr>
      <w:tr w:rsidR="00B242DF" w:rsidTr="00B242DF">
        <w:tc>
          <w:tcPr>
            <w:tcW w:w="649" w:type="dxa"/>
          </w:tcPr>
          <w:p w:rsidR="00B242DF" w:rsidRDefault="00B242DF" w:rsidP="00B242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2966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0786">
              <w:rPr>
                <w:rFonts w:ascii="Times New Roman" w:hAnsi="Times New Roman" w:cs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>Совершенствование охраны компонентов окружающей среды</w:t>
            </w:r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r w:rsidRPr="00CB0786">
              <w:rPr>
                <w:rFonts w:ascii="Times New Roman" w:hAnsi="Times New Roman" w:cs="Times New Roman"/>
                <w:sz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B0786">
              <w:rPr>
                <w:rFonts w:ascii="Times New Roman" w:hAnsi="Times New Roman" w:cs="Times New Roman"/>
                <w:sz w:val="28"/>
              </w:rPr>
              <w:t>Чистая страна (Забайкальский край)</w:t>
            </w:r>
            <w:r>
              <w:rPr>
                <w:rFonts w:ascii="Times New Roman" w:hAnsi="Times New Roman" w:cs="Times New Roman"/>
                <w:sz w:val="28"/>
              </w:rPr>
              <w:t>», контрольное событие № 3 –</w:t>
            </w:r>
          </w:p>
          <w:p w:rsidR="00B242DF" w:rsidRPr="00CB0786" w:rsidRDefault="00B242DF" w:rsidP="00B242D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разработка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проектной документации на рекультивацию несанкционированной свалки в г. Хилок</w:t>
            </w:r>
          </w:p>
        </w:tc>
        <w:tc>
          <w:tcPr>
            <w:tcW w:w="2253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Минприроды Забайкальского края, ООО «Экопроект» (по согласованию)</w:t>
            </w:r>
          </w:p>
        </w:tc>
        <w:tc>
          <w:tcPr>
            <w:tcW w:w="683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0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6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6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20.12.2023</w:t>
            </w:r>
          </w:p>
        </w:tc>
        <w:tc>
          <w:tcPr>
            <w:tcW w:w="1868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4 900,0</w:t>
            </w:r>
          </w:p>
        </w:tc>
        <w:tc>
          <w:tcPr>
            <w:tcW w:w="1605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7" w:type="dxa"/>
          </w:tcPr>
          <w:p w:rsidR="00B242DF" w:rsidRDefault="00B242DF" w:rsidP="00B242D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получение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из федерального бюджета на рекультивацию нарушенного земельного участка площадью 7 га</w:t>
            </w:r>
          </w:p>
        </w:tc>
      </w:tr>
    </w:tbl>
    <w:p w:rsidR="00883F0B" w:rsidRDefault="00883F0B" w:rsidP="00883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83F0B" w:rsidRDefault="00883F0B" w:rsidP="00883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83F0B" w:rsidRPr="00883F0B" w:rsidRDefault="00883F0B" w:rsidP="0088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</w:t>
      </w:r>
    </w:p>
    <w:sectPr w:rsidR="00883F0B" w:rsidRPr="00883F0B" w:rsidSect="007F60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0B"/>
    <w:rsid w:val="005962A8"/>
    <w:rsid w:val="007F60C8"/>
    <w:rsid w:val="00883F0B"/>
    <w:rsid w:val="00B242DF"/>
    <w:rsid w:val="00C453ED"/>
    <w:rsid w:val="00C62376"/>
    <w:rsid w:val="00CB0786"/>
    <w:rsid w:val="00E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069F4-07DC-4B07-AA3C-1BA9B13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Микаелян Тамара Араратовна</dc:creator>
  <cp:keywords/>
  <dc:description/>
  <cp:lastModifiedBy>Ольга Геннадьевна Кудренко</cp:lastModifiedBy>
  <cp:revision>6</cp:revision>
  <dcterms:created xsi:type="dcterms:W3CDTF">2023-02-09T01:22:00Z</dcterms:created>
  <dcterms:modified xsi:type="dcterms:W3CDTF">2023-02-09T01:30:00Z</dcterms:modified>
</cp:coreProperties>
</file>