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bookmarkStart w:id="0" w:name="OLE_LINK4"/>
      <w:r>
        <w:rPr>
          <w:rFonts w:ascii="Times New Roman" w:eastAsia="Times New Roman" w:hAnsi="Times New Roman" w:cs="Times New Roman"/>
          <w:noProof/>
          <w:sz w:val="24"/>
          <w:szCs w:val="24"/>
          <w:lang w:eastAsia="ru-RU"/>
        </w:rPr>
        <w:drawing>
          <wp:inline distT="0" distB="0" distL="0" distR="0" wp14:anchorId="4589B26F" wp14:editId="4E8F1441">
            <wp:extent cx="8001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r w:rsidRPr="00092DEF">
        <w:rPr>
          <w:rFonts w:ascii="Times New Roman" w:eastAsia="Times New Roman" w:hAnsi="Times New Roman" w:cs="Times New Roman"/>
          <w:b/>
          <w:spacing w:val="-11"/>
          <w:sz w:val="33"/>
          <w:szCs w:val="33"/>
          <w:lang w:eastAsia="ru-RU"/>
        </w:rPr>
        <w:t>ПРАВИТЕЛЬСТВО ЗАБАЙКАЛЬСКОГО КРАЯ</w:t>
      </w: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
          <w:spacing w:val="-11"/>
          <w:sz w:val="2"/>
          <w:szCs w:val="2"/>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Cs/>
          <w:spacing w:val="-14"/>
          <w:sz w:val="24"/>
          <w:szCs w:val="24"/>
          <w:lang w:eastAsia="ru-RU"/>
        </w:rPr>
      </w:pPr>
      <w:r w:rsidRPr="00092DEF">
        <w:rPr>
          <w:rFonts w:ascii="Times New Roman" w:eastAsia="Times New Roman" w:hAnsi="Times New Roman" w:cs="Times New Roman"/>
          <w:bCs/>
          <w:spacing w:val="-14"/>
          <w:sz w:val="35"/>
          <w:szCs w:val="35"/>
          <w:lang w:eastAsia="ru-RU"/>
        </w:rPr>
        <w:t>ПОСТАНОВЛЕНИЕ</w:t>
      </w:r>
    </w:p>
    <w:p w:rsidR="00092DEF" w:rsidRPr="00092DEF" w:rsidRDefault="00092DEF" w:rsidP="00092DEF">
      <w:pPr>
        <w:shd w:val="clear" w:color="auto" w:fill="FFFFFF"/>
        <w:spacing w:after="0" w:line="240" w:lineRule="auto"/>
        <w:jc w:val="center"/>
        <w:rPr>
          <w:rFonts w:ascii="Times New Roman" w:eastAsia="Times New Roman" w:hAnsi="Times New Roman" w:cs="Times New Roman"/>
          <w:bCs/>
          <w:spacing w:val="-6"/>
          <w:sz w:val="35"/>
          <w:szCs w:val="35"/>
          <w:lang w:eastAsia="ru-RU"/>
        </w:rPr>
      </w:pPr>
    </w:p>
    <w:p w:rsidR="00092DEF" w:rsidRPr="00092DEF" w:rsidRDefault="00092DEF" w:rsidP="00092DEF">
      <w:pPr>
        <w:shd w:val="clear" w:color="auto" w:fill="FFFFFF"/>
        <w:spacing w:after="0" w:line="240" w:lineRule="auto"/>
        <w:rPr>
          <w:rFonts w:ascii="Times New Roman" w:eastAsia="Times New Roman" w:hAnsi="Times New Roman" w:cs="Times New Roman"/>
          <w:bCs/>
          <w:spacing w:val="-6"/>
          <w:sz w:val="35"/>
          <w:szCs w:val="35"/>
          <w:lang w:eastAsia="ru-RU"/>
        </w:rPr>
      </w:pPr>
    </w:p>
    <w:p w:rsidR="00092DEF" w:rsidRPr="00092DEF" w:rsidRDefault="00092DEF" w:rsidP="00092DEF">
      <w:pPr>
        <w:shd w:val="clear" w:color="auto" w:fill="FFFFFF"/>
        <w:spacing w:after="0" w:line="240" w:lineRule="auto"/>
        <w:jc w:val="center"/>
        <w:rPr>
          <w:rFonts w:ascii="Times New Roman" w:eastAsia="Times New Roman" w:hAnsi="Times New Roman" w:cs="Times New Roman"/>
          <w:bCs/>
          <w:spacing w:val="-14"/>
          <w:sz w:val="6"/>
          <w:szCs w:val="6"/>
          <w:lang w:eastAsia="ru-RU"/>
        </w:rPr>
      </w:pPr>
      <w:r w:rsidRPr="00092DEF">
        <w:rPr>
          <w:rFonts w:ascii="Times New Roman" w:eastAsia="Times New Roman" w:hAnsi="Times New Roman" w:cs="Times New Roman"/>
          <w:bCs/>
          <w:spacing w:val="-6"/>
          <w:sz w:val="35"/>
          <w:szCs w:val="35"/>
          <w:lang w:eastAsia="ru-RU"/>
        </w:rPr>
        <w:t>г. Чита</w:t>
      </w:r>
    </w:p>
    <w:bookmarkEnd w:id="0"/>
    <w:p w:rsidR="00092DEF" w:rsidRDefault="00092DEF" w:rsidP="00092DEF">
      <w:pPr>
        <w:suppressAutoHyphens/>
        <w:spacing w:after="0" w:line="240" w:lineRule="auto"/>
        <w:jc w:val="both"/>
        <w:rPr>
          <w:rFonts w:ascii="Times New Roman" w:eastAsia="Times New Roman" w:hAnsi="Times New Roman" w:cs="Times New Roman"/>
          <w:b/>
          <w:bCs/>
          <w:sz w:val="28"/>
          <w:szCs w:val="28"/>
          <w:lang w:eastAsia="ru-RU"/>
        </w:rPr>
      </w:pPr>
    </w:p>
    <w:p w:rsidR="002F600E" w:rsidRPr="00092DEF" w:rsidRDefault="002F600E" w:rsidP="00092DEF">
      <w:pPr>
        <w:suppressAutoHyphens/>
        <w:spacing w:after="0" w:line="240" w:lineRule="auto"/>
        <w:jc w:val="both"/>
        <w:rPr>
          <w:rFonts w:ascii="Times New Roman" w:eastAsia="Times New Roman" w:hAnsi="Times New Roman" w:cs="Times New Roman"/>
          <w:b/>
          <w:bCs/>
          <w:sz w:val="28"/>
          <w:szCs w:val="28"/>
          <w:lang w:eastAsia="ru-RU"/>
        </w:rPr>
      </w:pPr>
    </w:p>
    <w:p w:rsidR="005E0EE1" w:rsidRPr="005E0EE1" w:rsidRDefault="005E0EE1" w:rsidP="005E0EE1">
      <w:pPr>
        <w:suppressAutoHyphens/>
        <w:spacing w:after="0" w:line="240" w:lineRule="auto"/>
        <w:jc w:val="center"/>
        <w:rPr>
          <w:rFonts w:ascii="Times New Roman" w:eastAsia="Times New Roman" w:hAnsi="Times New Roman" w:cs="Times New Roman"/>
          <w:b/>
          <w:bCs/>
          <w:sz w:val="28"/>
          <w:szCs w:val="28"/>
          <w:lang w:eastAsia="ru-RU"/>
        </w:rPr>
      </w:pPr>
      <w:r w:rsidRPr="005E0EE1">
        <w:rPr>
          <w:rFonts w:ascii="Times New Roman" w:eastAsia="Times New Roman" w:hAnsi="Times New Roman" w:cs="Times New Roman"/>
          <w:b/>
          <w:bCs/>
          <w:sz w:val="28"/>
          <w:szCs w:val="28"/>
          <w:lang w:eastAsia="ru-RU"/>
        </w:rPr>
        <w:t xml:space="preserve">О внесении изменений в некоторые постановления </w:t>
      </w:r>
      <w:r w:rsidRPr="005E0EE1">
        <w:rPr>
          <w:rFonts w:ascii="Times New Roman" w:eastAsia="Times New Roman" w:hAnsi="Times New Roman" w:cs="Times New Roman"/>
          <w:b/>
          <w:bCs/>
          <w:sz w:val="28"/>
          <w:szCs w:val="28"/>
          <w:lang w:eastAsia="ru-RU"/>
        </w:rPr>
        <w:br/>
        <w:t xml:space="preserve">Правительства Забайкальского края в сфере </w:t>
      </w:r>
      <w:r w:rsidRPr="005E0EE1">
        <w:rPr>
          <w:rFonts w:ascii="Times New Roman" w:eastAsia="Times New Roman" w:hAnsi="Times New Roman" w:cs="Times New Roman"/>
          <w:b/>
          <w:bCs/>
          <w:sz w:val="28"/>
          <w:szCs w:val="28"/>
          <w:lang w:eastAsia="ru-RU"/>
        </w:rPr>
        <w:br/>
        <w:t>се</w:t>
      </w:r>
      <w:r w:rsidR="000E3028">
        <w:rPr>
          <w:rFonts w:ascii="Times New Roman" w:eastAsia="Times New Roman" w:hAnsi="Times New Roman" w:cs="Times New Roman"/>
          <w:b/>
          <w:bCs/>
          <w:sz w:val="28"/>
          <w:szCs w:val="28"/>
          <w:lang w:eastAsia="ru-RU"/>
        </w:rPr>
        <w:t>льского хозяйства</w:t>
      </w:r>
    </w:p>
    <w:p w:rsidR="005E0EE1" w:rsidRPr="005E0EE1" w:rsidRDefault="005E0EE1" w:rsidP="005E0EE1">
      <w:pPr>
        <w:suppressAutoHyphens/>
        <w:spacing w:after="0" w:line="240" w:lineRule="auto"/>
        <w:jc w:val="both"/>
        <w:rPr>
          <w:rFonts w:ascii="Times New Roman" w:eastAsia="Times New Roman" w:hAnsi="Times New Roman" w:cs="Times New Roman"/>
          <w:b/>
          <w:bCs/>
          <w:sz w:val="28"/>
          <w:szCs w:val="28"/>
          <w:lang w:eastAsia="ru-RU"/>
        </w:rPr>
      </w:pPr>
    </w:p>
    <w:p w:rsidR="002F600E" w:rsidRDefault="002F600E" w:rsidP="005E0EE1">
      <w:pPr>
        <w:tabs>
          <w:tab w:val="left" w:pos="1260"/>
        </w:tabs>
        <w:spacing w:after="0" w:line="240" w:lineRule="auto"/>
        <w:ind w:firstLine="709"/>
        <w:jc w:val="both"/>
        <w:rPr>
          <w:rFonts w:ascii="Times New Roman" w:eastAsia="Times New Roman" w:hAnsi="Times New Roman" w:cs="Times New Roman"/>
          <w:sz w:val="28"/>
          <w:szCs w:val="28"/>
          <w:lang w:eastAsia="ru-RU"/>
        </w:rPr>
      </w:pPr>
    </w:p>
    <w:p w:rsidR="005E0EE1" w:rsidRPr="005E0EE1" w:rsidRDefault="005E0EE1" w:rsidP="005E0EE1">
      <w:pPr>
        <w:tabs>
          <w:tab w:val="left" w:pos="1260"/>
        </w:tabs>
        <w:spacing w:after="0" w:line="240" w:lineRule="auto"/>
        <w:ind w:firstLine="709"/>
        <w:jc w:val="both"/>
        <w:rPr>
          <w:rFonts w:ascii="Times New Roman" w:eastAsia="Times New Roman" w:hAnsi="Times New Roman" w:cs="Times New Roman"/>
          <w:b/>
          <w:bCs/>
          <w:sz w:val="28"/>
          <w:szCs w:val="28"/>
          <w:lang w:eastAsia="ru-RU"/>
        </w:rPr>
      </w:pPr>
      <w:r w:rsidRPr="005E0EE1">
        <w:rPr>
          <w:rFonts w:ascii="Times New Roman" w:eastAsia="Times New Roman" w:hAnsi="Times New Roman" w:cs="Times New Roman"/>
          <w:sz w:val="28"/>
          <w:szCs w:val="28"/>
          <w:lang w:eastAsia="ru-RU"/>
        </w:rPr>
        <w:t>В целях приведения нормативной правовой базы Забайкальского края в соответствие с действующим законодательством</w:t>
      </w:r>
      <w:r w:rsidRPr="005E0EE1">
        <w:rPr>
          <w:rFonts w:ascii="Times New Roman" w:eastAsia="Times New Roman" w:hAnsi="Times New Roman" w:cs="Times New Roman"/>
          <w:bCs/>
          <w:sz w:val="28"/>
          <w:szCs w:val="28"/>
          <w:lang w:eastAsia="ru-RU"/>
        </w:rPr>
        <w:t xml:space="preserve"> Правительство Забайкальского края </w:t>
      </w:r>
      <w:r w:rsidRPr="005E0EE1">
        <w:rPr>
          <w:rFonts w:ascii="Times New Roman" w:eastAsia="Times New Roman" w:hAnsi="Times New Roman" w:cs="Times New Roman"/>
          <w:b/>
          <w:bCs/>
          <w:spacing w:val="40"/>
          <w:sz w:val="28"/>
          <w:szCs w:val="28"/>
          <w:lang w:eastAsia="ru-RU"/>
        </w:rPr>
        <w:t>постановляет</w:t>
      </w:r>
      <w:r w:rsidRPr="005E0EE1">
        <w:rPr>
          <w:rFonts w:ascii="Times New Roman" w:eastAsia="Times New Roman" w:hAnsi="Times New Roman" w:cs="Times New Roman"/>
          <w:b/>
          <w:bCs/>
          <w:sz w:val="28"/>
          <w:szCs w:val="28"/>
          <w:lang w:eastAsia="ru-RU"/>
        </w:rPr>
        <w:t>:</w:t>
      </w:r>
    </w:p>
    <w:p w:rsidR="005E0EE1" w:rsidRPr="005E0EE1" w:rsidRDefault="005E0EE1" w:rsidP="005E0EE1">
      <w:pPr>
        <w:tabs>
          <w:tab w:val="left" w:pos="1260"/>
        </w:tabs>
        <w:spacing w:after="0" w:line="240" w:lineRule="auto"/>
        <w:ind w:firstLine="709"/>
        <w:jc w:val="both"/>
        <w:rPr>
          <w:rFonts w:ascii="Times New Roman" w:eastAsia="Times New Roman" w:hAnsi="Times New Roman" w:cs="Times New Roman"/>
          <w:b/>
          <w:bCs/>
          <w:sz w:val="28"/>
          <w:szCs w:val="28"/>
          <w:lang w:eastAsia="ru-RU"/>
        </w:rPr>
      </w:pPr>
    </w:p>
    <w:p w:rsidR="005E0EE1" w:rsidRPr="005E0EE1" w:rsidRDefault="005E0EE1" w:rsidP="005E0EE1">
      <w:pPr>
        <w:tabs>
          <w:tab w:val="left" w:pos="1134"/>
        </w:tabs>
        <w:suppressAutoHyphens/>
        <w:spacing w:after="0" w:line="240" w:lineRule="auto"/>
        <w:ind w:firstLine="709"/>
        <w:jc w:val="both"/>
        <w:rPr>
          <w:rFonts w:ascii="Times New Roman" w:eastAsia="Times New Roman" w:hAnsi="Times New Roman" w:cs="Times New Roman"/>
          <w:sz w:val="20"/>
          <w:szCs w:val="20"/>
          <w:lang w:eastAsia="ru-RU"/>
        </w:rPr>
      </w:pPr>
    </w:p>
    <w:p w:rsidR="005E0EE1" w:rsidRPr="00780705" w:rsidRDefault="005E0EE1" w:rsidP="005E0EE1">
      <w:pPr>
        <w:suppressAutoHyphens/>
        <w:spacing w:after="0" w:line="240" w:lineRule="auto"/>
        <w:ind w:firstLine="709"/>
        <w:jc w:val="both"/>
        <w:rPr>
          <w:rFonts w:ascii="Times New Roman" w:eastAsia="Times New Roman" w:hAnsi="Times New Roman" w:cs="Times New Roman"/>
          <w:bCs/>
          <w:sz w:val="28"/>
          <w:szCs w:val="28"/>
          <w:lang w:eastAsia="ru-RU"/>
        </w:rPr>
      </w:pPr>
      <w:r w:rsidRPr="005E0EE1">
        <w:rPr>
          <w:rFonts w:ascii="Times New Roman" w:eastAsia="Times New Roman" w:hAnsi="Times New Roman" w:cs="Times New Roman"/>
          <w:bCs/>
          <w:sz w:val="28"/>
          <w:szCs w:val="28"/>
          <w:lang w:eastAsia="ru-RU"/>
        </w:rPr>
        <w:t xml:space="preserve">Утвердить прилагаемые изменения, которые вносятся в некоторые постановления Правительства Забайкальского края в сфере </w:t>
      </w:r>
      <w:r w:rsidR="00780705" w:rsidRPr="00780705">
        <w:rPr>
          <w:rFonts w:ascii="Times New Roman" w:eastAsia="Times New Roman" w:hAnsi="Times New Roman" w:cs="Times New Roman"/>
          <w:bCs/>
          <w:sz w:val="28"/>
          <w:szCs w:val="28"/>
          <w:lang w:eastAsia="ru-RU"/>
        </w:rPr>
        <w:t>сельского хозяйства</w:t>
      </w:r>
      <w:r w:rsidRPr="00780705">
        <w:rPr>
          <w:rFonts w:ascii="Times New Roman" w:eastAsia="Times New Roman" w:hAnsi="Times New Roman" w:cs="Times New Roman"/>
          <w:bCs/>
          <w:sz w:val="28"/>
          <w:szCs w:val="28"/>
          <w:lang w:eastAsia="ru-RU"/>
        </w:rPr>
        <w:t>.</w:t>
      </w:r>
    </w:p>
    <w:p w:rsidR="005E0EE1" w:rsidRPr="005E0EE1" w:rsidRDefault="005E0EE1" w:rsidP="005E0EE1">
      <w:pPr>
        <w:widowControl w:val="0"/>
        <w:spacing w:after="0" w:line="240" w:lineRule="auto"/>
        <w:ind w:firstLine="709"/>
        <w:jc w:val="both"/>
        <w:rPr>
          <w:rFonts w:ascii="Times New Roman" w:eastAsia="Times New Roman" w:hAnsi="Times New Roman" w:cs="Times New Roman"/>
          <w:sz w:val="28"/>
          <w:szCs w:val="28"/>
          <w:lang w:eastAsia="ru-RU"/>
        </w:rPr>
      </w:pPr>
    </w:p>
    <w:p w:rsidR="00D16F39" w:rsidRPr="00D16F39" w:rsidRDefault="00D16F39" w:rsidP="00D16F39">
      <w:pPr>
        <w:tabs>
          <w:tab w:val="left" w:pos="1134"/>
        </w:tabs>
        <w:suppressAutoHyphens/>
        <w:spacing w:after="0" w:line="240" w:lineRule="auto"/>
        <w:ind w:firstLine="709"/>
        <w:jc w:val="both"/>
        <w:rPr>
          <w:rFonts w:ascii="Times New Roman" w:eastAsia="Times New Roman" w:hAnsi="Times New Roman" w:cs="Times New Roman"/>
          <w:sz w:val="20"/>
          <w:szCs w:val="20"/>
          <w:lang w:eastAsia="ru-RU"/>
        </w:rPr>
      </w:pPr>
    </w:p>
    <w:p w:rsidR="001D2C41" w:rsidRDefault="001D2C41" w:rsidP="001D2C41">
      <w:pPr>
        <w:spacing w:after="0" w:line="240" w:lineRule="auto"/>
        <w:ind w:firstLine="709"/>
        <w:jc w:val="both"/>
        <w:rPr>
          <w:rFonts w:ascii="Times New Roman" w:hAnsi="Times New Roman" w:cs="Times New Roman"/>
          <w:sz w:val="28"/>
          <w:szCs w:val="28"/>
        </w:rPr>
      </w:pPr>
    </w:p>
    <w:p w:rsidR="00092DEF" w:rsidRDefault="00092DEF" w:rsidP="001D2C41">
      <w:pPr>
        <w:widowControl w:val="0"/>
        <w:spacing w:after="0" w:line="240" w:lineRule="auto"/>
        <w:jc w:val="both"/>
        <w:rPr>
          <w:rFonts w:ascii="Times New Roman" w:hAnsi="Times New Roman" w:cs="Times New Roman"/>
          <w:sz w:val="28"/>
          <w:szCs w:val="28"/>
        </w:rPr>
      </w:pPr>
    </w:p>
    <w:p w:rsidR="00615260" w:rsidRPr="00092DEF" w:rsidRDefault="00615260" w:rsidP="001D2C41">
      <w:pPr>
        <w:widowControl w:val="0"/>
        <w:spacing w:after="0" w:line="240" w:lineRule="auto"/>
        <w:jc w:val="both"/>
        <w:rPr>
          <w:rFonts w:ascii="Times New Roman" w:eastAsia="Times New Roman" w:hAnsi="Times New Roman" w:cs="Times New Roman"/>
          <w:sz w:val="28"/>
          <w:szCs w:val="28"/>
          <w:lang w:eastAsia="ru-RU"/>
        </w:rPr>
      </w:pPr>
    </w:p>
    <w:p w:rsidR="00092DEF" w:rsidRPr="00092DEF" w:rsidRDefault="00092DEF" w:rsidP="00092DEF">
      <w:pPr>
        <w:spacing w:after="0" w:line="240" w:lineRule="auto"/>
        <w:rPr>
          <w:rFonts w:ascii="Times New Roman" w:eastAsia="Times New Roman" w:hAnsi="Times New Roman" w:cs="Times New Roman"/>
          <w:sz w:val="28"/>
          <w:szCs w:val="28"/>
          <w:lang w:eastAsia="ru-RU"/>
        </w:rPr>
      </w:pPr>
      <w:r w:rsidRPr="00092DEF">
        <w:rPr>
          <w:rFonts w:ascii="Times New Roman" w:eastAsia="Times New Roman" w:hAnsi="Times New Roman" w:cs="Times New Roman"/>
          <w:sz w:val="28"/>
          <w:szCs w:val="28"/>
          <w:lang w:eastAsia="ru-RU"/>
        </w:rPr>
        <w:t>Первый заместитель</w:t>
      </w:r>
    </w:p>
    <w:p w:rsidR="00092DEF" w:rsidRPr="00092DEF" w:rsidRDefault="00092DEF" w:rsidP="00092DEF">
      <w:pPr>
        <w:spacing w:after="0" w:line="240" w:lineRule="auto"/>
        <w:rPr>
          <w:rFonts w:ascii="Times New Roman" w:eastAsia="Times New Roman" w:hAnsi="Times New Roman" w:cs="Times New Roman"/>
          <w:sz w:val="28"/>
          <w:szCs w:val="28"/>
          <w:lang w:eastAsia="ru-RU"/>
        </w:rPr>
      </w:pPr>
      <w:r w:rsidRPr="00092DEF">
        <w:rPr>
          <w:rFonts w:ascii="Times New Roman" w:eastAsia="Times New Roman" w:hAnsi="Times New Roman" w:cs="Times New Roman"/>
          <w:sz w:val="28"/>
          <w:szCs w:val="28"/>
          <w:lang w:eastAsia="ru-RU"/>
        </w:rPr>
        <w:t xml:space="preserve">председателя Правительства </w:t>
      </w:r>
    </w:p>
    <w:p w:rsidR="00D16F39" w:rsidRPr="00615260" w:rsidRDefault="00092DEF" w:rsidP="00615260">
      <w:pPr>
        <w:spacing w:after="0" w:line="240" w:lineRule="auto"/>
        <w:rPr>
          <w:rFonts w:ascii="Times New Roman" w:eastAsia="Times New Roman" w:hAnsi="Times New Roman" w:cs="Times New Roman"/>
          <w:sz w:val="28"/>
          <w:szCs w:val="28"/>
          <w:lang w:eastAsia="ru-RU"/>
        </w:rPr>
      </w:pPr>
      <w:r w:rsidRPr="00092DEF">
        <w:rPr>
          <w:rFonts w:ascii="Times New Roman" w:eastAsia="Times New Roman" w:hAnsi="Times New Roman" w:cs="Times New Roman"/>
          <w:sz w:val="28"/>
          <w:szCs w:val="28"/>
          <w:lang w:eastAsia="ru-RU"/>
        </w:rPr>
        <w:t xml:space="preserve">Забайкальского края </w:t>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r w:rsidRPr="00092DEF">
        <w:rPr>
          <w:rFonts w:ascii="Times New Roman" w:eastAsia="Times New Roman" w:hAnsi="Times New Roman" w:cs="Times New Roman"/>
          <w:sz w:val="28"/>
          <w:szCs w:val="28"/>
          <w:lang w:eastAsia="ru-RU"/>
        </w:rPr>
        <w:tab/>
      </w:r>
      <w:proofErr w:type="spellStart"/>
      <w:r w:rsidRPr="00092DEF">
        <w:rPr>
          <w:rFonts w:ascii="Times New Roman" w:eastAsia="Times New Roman" w:hAnsi="Times New Roman" w:cs="Times New Roman"/>
          <w:sz w:val="28"/>
          <w:szCs w:val="28"/>
          <w:lang w:eastAsia="ru-RU"/>
        </w:rPr>
        <w:t>А.И.Кефер</w:t>
      </w:r>
      <w:proofErr w:type="spellEnd"/>
    </w:p>
    <w:p w:rsidR="00615260" w:rsidRDefault="00615260"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5E0EE1" w:rsidRPr="002F600E" w:rsidRDefault="005E0EE1"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5E0EE1" w:rsidRPr="002F600E" w:rsidRDefault="005E0EE1"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5E0EE1" w:rsidRPr="002F600E" w:rsidRDefault="005E0EE1"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5E0EE1" w:rsidRPr="002F600E" w:rsidRDefault="005E0EE1"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5E0EE1" w:rsidRDefault="005E0EE1"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2F600E" w:rsidRPr="002F600E" w:rsidRDefault="002F600E"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p>
    <w:p w:rsidR="00092DEF" w:rsidRPr="00092DEF" w:rsidRDefault="00092DEF" w:rsidP="00092DEF">
      <w:pPr>
        <w:widowControl w:val="0"/>
        <w:autoSpaceDE w:val="0"/>
        <w:autoSpaceDN w:val="0"/>
        <w:adjustRightInd w:val="0"/>
        <w:spacing w:after="0" w:line="360" w:lineRule="auto"/>
        <w:ind w:left="4536"/>
        <w:jc w:val="center"/>
        <w:rPr>
          <w:rFonts w:ascii="Times New Roman" w:eastAsia="Times New Roman" w:hAnsi="Times New Roman" w:cs="Times New Roman"/>
          <w:bCs/>
          <w:sz w:val="28"/>
          <w:szCs w:val="28"/>
          <w:lang w:eastAsia="ru-RU"/>
        </w:rPr>
      </w:pPr>
      <w:r w:rsidRPr="00092DEF">
        <w:rPr>
          <w:rFonts w:ascii="Times New Roman" w:eastAsia="Times New Roman" w:hAnsi="Times New Roman" w:cs="Times New Roman"/>
          <w:bCs/>
          <w:sz w:val="28"/>
          <w:szCs w:val="28"/>
          <w:lang w:eastAsia="ru-RU"/>
        </w:rPr>
        <w:lastRenderedPageBreak/>
        <w:t>УТВЕРЖДЕНЫ</w:t>
      </w:r>
    </w:p>
    <w:p w:rsidR="00092DEF" w:rsidRPr="00092DEF" w:rsidRDefault="00092DEF" w:rsidP="00092DEF">
      <w:pPr>
        <w:widowControl w:val="0"/>
        <w:autoSpaceDE w:val="0"/>
        <w:autoSpaceDN w:val="0"/>
        <w:adjustRightInd w:val="0"/>
        <w:spacing w:after="0" w:line="240" w:lineRule="auto"/>
        <w:ind w:left="4536"/>
        <w:jc w:val="center"/>
        <w:rPr>
          <w:rFonts w:ascii="Times New Roman" w:eastAsia="Times New Roman" w:hAnsi="Times New Roman" w:cs="Times New Roman"/>
          <w:b/>
          <w:bCs/>
          <w:sz w:val="28"/>
          <w:szCs w:val="28"/>
          <w:lang w:eastAsia="ru-RU"/>
        </w:rPr>
      </w:pPr>
      <w:r w:rsidRPr="00092DEF">
        <w:rPr>
          <w:rFonts w:ascii="Times New Roman" w:eastAsia="Times New Roman" w:hAnsi="Times New Roman" w:cs="Times New Roman"/>
          <w:bCs/>
          <w:sz w:val="28"/>
          <w:szCs w:val="28"/>
          <w:lang w:eastAsia="ru-RU"/>
        </w:rPr>
        <w:t>постановлением Правительства Забайкальского края</w:t>
      </w:r>
      <w:r w:rsidRPr="00092DEF">
        <w:rPr>
          <w:rFonts w:ascii="Times New Roman" w:eastAsia="Times New Roman" w:hAnsi="Times New Roman" w:cs="Times New Roman"/>
          <w:b/>
          <w:bCs/>
          <w:sz w:val="28"/>
          <w:szCs w:val="28"/>
          <w:lang w:eastAsia="ru-RU"/>
        </w:rPr>
        <w:t xml:space="preserve"> </w:t>
      </w:r>
    </w:p>
    <w:p w:rsidR="005E0EE1" w:rsidRPr="00F955C4" w:rsidRDefault="005E0EE1" w:rsidP="00F955C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EE1" w:rsidRPr="005E0EE1" w:rsidRDefault="005E0EE1" w:rsidP="005E0EE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0EE1">
        <w:rPr>
          <w:rFonts w:ascii="Times New Roman" w:eastAsia="Times New Roman" w:hAnsi="Times New Roman" w:cs="Times New Roman"/>
          <w:b/>
          <w:bCs/>
          <w:sz w:val="28"/>
          <w:szCs w:val="28"/>
          <w:lang w:eastAsia="ru-RU"/>
        </w:rPr>
        <w:t>ИЗМЕНЕНИЯ,</w:t>
      </w:r>
    </w:p>
    <w:p w:rsidR="005E0EE1" w:rsidRDefault="005E0EE1" w:rsidP="005E0EE1">
      <w:pPr>
        <w:suppressAutoHyphens/>
        <w:spacing w:after="0" w:line="240" w:lineRule="auto"/>
        <w:ind w:firstLine="709"/>
        <w:jc w:val="center"/>
        <w:rPr>
          <w:rFonts w:ascii="Times New Roman" w:eastAsia="Times New Roman" w:hAnsi="Times New Roman" w:cs="Times New Roman"/>
          <w:b/>
          <w:bCs/>
          <w:sz w:val="28"/>
          <w:szCs w:val="28"/>
          <w:lang w:eastAsia="ru-RU"/>
        </w:rPr>
      </w:pPr>
      <w:r w:rsidRPr="005E0EE1">
        <w:rPr>
          <w:rFonts w:ascii="Times New Roman" w:eastAsia="Times New Roman" w:hAnsi="Times New Roman" w:cs="Times New Roman"/>
          <w:b/>
          <w:bCs/>
          <w:sz w:val="28"/>
          <w:szCs w:val="28"/>
          <w:lang w:eastAsia="ru-RU"/>
        </w:rPr>
        <w:t xml:space="preserve">которые вносятся в некоторые постановления Правительства Забайкальского края в сфере </w:t>
      </w:r>
      <w:r w:rsidR="000E3028" w:rsidRPr="005E0EE1">
        <w:rPr>
          <w:rFonts w:ascii="Times New Roman" w:eastAsia="Times New Roman" w:hAnsi="Times New Roman" w:cs="Times New Roman"/>
          <w:b/>
          <w:bCs/>
          <w:sz w:val="28"/>
          <w:szCs w:val="28"/>
          <w:lang w:eastAsia="ru-RU"/>
        </w:rPr>
        <w:t>се</w:t>
      </w:r>
      <w:r w:rsidR="000E3028">
        <w:rPr>
          <w:rFonts w:ascii="Times New Roman" w:eastAsia="Times New Roman" w:hAnsi="Times New Roman" w:cs="Times New Roman"/>
          <w:b/>
          <w:bCs/>
          <w:sz w:val="28"/>
          <w:szCs w:val="28"/>
          <w:lang w:eastAsia="ru-RU"/>
        </w:rPr>
        <w:t>льского хозяйства</w:t>
      </w:r>
    </w:p>
    <w:p w:rsidR="00780705" w:rsidRDefault="00780705" w:rsidP="005E0EE1">
      <w:pPr>
        <w:suppressAutoHyphens/>
        <w:spacing w:after="0" w:line="240" w:lineRule="auto"/>
        <w:ind w:firstLine="709"/>
        <w:jc w:val="center"/>
        <w:rPr>
          <w:rFonts w:ascii="Times New Roman" w:eastAsia="Times New Roman" w:hAnsi="Times New Roman" w:cs="Times New Roman"/>
          <w:b/>
          <w:bCs/>
          <w:sz w:val="28"/>
          <w:szCs w:val="28"/>
          <w:lang w:eastAsia="ru-RU"/>
        </w:rPr>
      </w:pPr>
    </w:p>
    <w:p w:rsidR="00780705" w:rsidRDefault="00780705" w:rsidP="00780705">
      <w:pPr>
        <w:pStyle w:val="a6"/>
        <w:numPr>
          <w:ilvl w:val="0"/>
          <w:numId w:val="23"/>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hyperlink r:id="rId10" w:anchor="/document/43969754/entry/39" w:history="1">
        <w:r w:rsidRPr="000E3028">
          <w:rPr>
            <w:rStyle w:val="a7"/>
            <w:rFonts w:ascii="Times New Roman" w:hAnsi="Times New Roman" w:cs="Times New Roman"/>
            <w:color w:val="auto"/>
            <w:sz w:val="28"/>
            <w:szCs w:val="28"/>
            <w:u w:val="none"/>
          </w:rPr>
          <w:t>Поряд</w:t>
        </w:r>
      </w:hyperlink>
      <w:r>
        <w:rPr>
          <w:rFonts w:ascii="Times New Roman" w:hAnsi="Times New Roman" w:cs="Times New Roman"/>
          <w:sz w:val="28"/>
          <w:szCs w:val="28"/>
        </w:rPr>
        <w:t xml:space="preserve">ке </w:t>
      </w:r>
      <w:r w:rsidRPr="000E3028">
        <w:rPr>
          <w:rFonts w:ascii="Times New Roman" w:hAnsi="Times New Roman" w:cs="Times New Roman"/>
          <w:sz w:val="28"/>
          <w:szCs w:val="28"/>
        </w:rPr>
        <w:t xml:space="preserve">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чрезвычайной ситуации природного характера, утвержденном постановлением Правительства Забайкальского края от 23 мая 2017 года </w:t>
      </w:r>
      <w:r>
        <w:rPr>
          <w:rFonts w:ascii="Times New Roman" w:hAnsi="Times New Roman" w:cs="Times New Roman"/>
          <w:sz w:val="28"/>
          <w:szCs w:val="28"/>
        </w:rPr>
        <w:br/>
      </w:r>
      <w:r w:rsidRPr="000E3028">
        <w:rPr>
          <w:rFonts w:ascii="Times New Roman" w:hAnsi="Times New Roman" w:cs="Times New Roman"/>
          <w:sz w:val="28"/>
          <w:szCs w:val="28"/>
        </w:rPr>
        <w:t xml:space="preserve">№ 207 (с изменениями, внесенными постановлениями Правительства Забайкальского края </w:t>
      </w:r>
      <w:hyperlink r:id="rId11" w:anchor="/document/43972788/entry/0" w:history="1">
        <w:r>
          <w:rPr>
            <w:rStyle w:val="a7"/>
            <w:rFonts w:ascii="Times New Roman" w:hAnsi="Times New Roman" w:cs="Times New Roman"/>
            <w:color w:val="auto"/>
            <w:sz w:val="28"/>
            <w:szCs w:val="28"/>
            <w:u w:val="none"/>
          </w:rPr>
          <w:t>от 26</w:t>
        </w:r>
        <w:proofErr w:type="gramEnd"/>
        <w:r>
          <w:rPr>
            <w:rStyle w:val="a7"/>
            <w:rFonts w:ascii="Times New Roman" w:hAnsi="Times New Roman" w:cs="Times New Roman"/>
            <w:color w:val="auto"/>
            <w:sz w:val="28"/>
            <w:szCs w:val="28"/>
            <w:u w:val="none"/>
          </w:rPr>
          <w:t xml:space="preserve"> октября 2017 года № </w:t>
        </w:r>
        <w:r w:rsidRPr="000E3028">
          <w:rPr>
            <w:rStyle w:val="a7"/>
            <w:rFonts w:ascii="Times New Roman" w:hAnsi="Times New Roman" w:cs="Times New Roman"/>
            <w:color w:val="auto"/>
            <w:sz w:val="28"/>
            <w:szCs w:val="28"/>
            <w:u w:val="none"/>
          </w:rPr>
          <w:t>450</w:t>
        </w:r>
      </w:hyperlink>
      <w:r w:rsidRPr="000E3028">
        <w:rPr>
          <w:rFonts w:ascii="Times New Roman" w:hAnsi="Times New Roman" w:cs="Times New Roman"/>
          <w:sz w:val="28"/>
          <w:szCs w:val="28"/>
        </w:rPr>
        <w:t>,</w:t>
      </w:r>
      <w:r>
        <w:rPr>
          <w:rFonts w:ascii="Times New Roman" w:hAnsi="Times New Roman" w:cs="Times New Roman"/>
          <w:sz w:val="28"/>
          <w:szCs w:val="28"/>
        </w:rPr>
        <w:t xml:space="preserve"> </w:t>
      </w:r>
      <w:hyperlink r:id="rId12" w:anchor="/document/43984548/entry/0" w:history="1">
        <w:r>
          <w:rPr>
            <w:rStyle w:val="a7"/>
            <w:rFonts w:ascii="Times New Roman" w:hAnsi="Times New Roman" w:cs="Times New Roman"/>
            <w:color w:val="auto"/>
            <w:sz w:val="28"/>
            <w:szCs w:val="28"/>
            <w:u w:val="none"/>
          </w:rPr>
          <w:t xml:space="preserve">от 21 декабря 2018 года № </w:t>
        </w:r>
        <w:r w:rsidRPr="000E3028">
          <w:rPr>
            <w:rStyle w:val="a7"/>
            <w:rFonts w:ascii="Times New Roman" w:hAnsi="Times New Roman" w:cs="Times New Roman"/>
            <w:color w:val="auto"/>
            <w:sz w:val="28"/>
            <w:szCs w:val="28"/>
            <w:u w:val="none"/>
          </w:rPr>
          <w:t>505</w:t>
        </w:r>
      </w:hyperlink>
      <w:r w:rsidRPr="000E3028">
        <w:rPr>
          <w:rFonts w:ascii="Times New Roman" w:hAnsi="Times New Roman" w:cs="Times New Roman"/>
          <w:sz w:val="28"/>
          <w:szCs w:val="28"/>
        </w:rPr>
        <w:t>,</w:t>
      </w:r>
      <w:r>
        <w:rPr>
          <w:rFonts w:ascii="Times New Roman" w:hAnsi="Times New Roman" w:cs="Times New Roman"/>
          <w:sz w:val="28"/>
          <w:szCs w:val="28"/>
        </w:rPr>
        <w:t xml:space="preserve"> </w:t>
      </w:r>
      <w:hyperlink r:id="rId13" w:anchor="/document/72335414/entry/0" w:history="1">
        <w:r>
          <w:rPr>
            <w:rStyle w:val="a7"/>
            <w:rFonts w:ascii="Times New Roman" w:hAnsi="Times New Roman" w:cs="Times New Roman"/>
            <w:color w:val="auto"/>
            <w:sz w:val="28"/>
            <w:szCs w:val="28"/>
            <w:u w:val="none"/>
          </w:rPr>
          <w:t xml:space="preserve">от 26 июля 2019 года № </w:t>
        </w:r>
        <w:r w:rsidRPr="000E3028">
          <w:rPr>
            <w:rStyle w:val="a7"/>
            <w:rFonts w:ascii="Times New Roman" w:hAnsi="Times New Roman" w:cs="Times New Roman"/>
            <w:color w:val="auto"/>
            <w:sz w:val="28"/>
            <w:szCs w:val="28"/>
            <w:u w:val="none"/>
          </w:rPr>
          <w:t>306</w:t>
        </w:r>
      </w:hyperlink>
      <w:r w:rsidRPr="000E3028">
        <w:rPr>
          <w:rFonts w:ascii="Times New Roman" w:hAnsi="Times New Roman" w:cs="Times New Roman"/>
          <w:sz w:val="28"/>
          <w:szCs w:val="28"/>
        </w:rPr>
        <w:t>,</w:t>
      </w:r>
      <w:r>
        <w:rPr>
          <w:rFonts w:ascii="Times New Roman" w:hAnsi="Times New Roman" w:cs="Times New Roman"/>
          <w:sz w:val="28"/>
          <w:szCs w:val="28"/>
        </w:rPr>
        <w:t xml:space="preserve"> </w:t>
      </w:r>
      <w:hyperlink r:id="rId14" w:anchor="/document/402780174/entry/0" w:history="1">
        <w:r>
          <w:rPr>
            <w:rStyle w:val="a7"/>
            <w:rFonts w:ascii="Times New Roman" w:hAnsi="Times New Roman" w:cs="Times New Roman"/>
            <w:color w:val="auto"/>
            <w:sz w:val="28"/>
            <w:szCs w:val="28"/>
            <w:u w:val="none"/>
          </w:rPr>
          <w:t xml:space="preserve">от 8 сентября 2021 года № </w:t>
        </w:r>
        <w:r w:rsidRPr="000E3028">
          <w:rPr>
            <w:rStyle w:val="a7"/>
            <w:rFonts w:ascii="Times New Roman" w:hAnsi="Times New Roman" w:cs="Times New Roman"/>
            <w:color w:val="auto"/>
            <w:sz w:val="28"/>
            <w:szCs w:val="28"/>
            <w:u w:val="none"/>
          </w:rPr>
          <w:t>351</w:t>
        </w:r>
      </w:hyperlink>
      <w:r>
        <w:rPr>
          <w:rFonts w:ascii="Times New Roman" w:hAnsi="Times New Roman" w:cs="Times New Roman"/>
          <w:sz w:val="28"/>
          <w:szCs w:val="28"/>
        </w:rPr>
        <w:t xml:space="preserve">, </w:t>
      </w:r>
      <w:hyperlink r:id="rId15" w:anchor="/document/403252936/entry/0" w:history="1">
        <w:r w:rsidRPr="000E3028">
          <w:rPr>
            <w:rStyle w:val="a7"/>
            <w:rFonts w:ascii="Times New Roman" w:hAnsi="Times New Roman" w:cs="Times New Roman"/>
            <w:color w:val="auto"/>
            <w:sz w:val="28"/>
            <w:szCs w:val="28"/>
            <w:u w:val="none"/>
          </w:rPr>
          <w:t xml:space="preserve">от </w:t>
        </w:r>
        <w:r>
          <w:rPr>
            <w:rStyle w:val="a7"/>
            <w:rFonts w:ascii="Times New Roman" w:hAnsi="Times New Roman" w:cs="Times New Roman"/>
            <w:color w:val="auto"/>
            <w:sz w:val="28"/>
            <w:szCs w:val="28"/>
            <w:u w:val="none"/>
          </w:rPr>
          <w:br/>
        </w:r>
        <w:r w:rsidRPr="000E3028">
          <w:rPr>
            <w:rStyle w:val="a7"/>
            <w:rFonts w:ascii="Times New Roman" w:hAnsi="Times New Roman" w:cs="Times New Roman"/>
            <w:color w:val="auto"/>
            <w:sz w:val="28"/>
            <w:szCs w:val="28"/>
            <w:u w:val="none"/>
          </w:rPr>
          <w:t>17 дек</w:t>
        </w:r>
        <w:r>
          <w:rPr>
            <w:rStyle w:val="a7"/>
            <w:rFonts w:ascii="Times New Roman" w:hAnsi="Times New Roman" w:cs="Times New Roman"/>
            <w:color w:val="auto"/>
            <w:sz w:val="28"/>
            <w:szCs w:val="28"/>
            <w:u w:val="none"/>
          </w:rPr>
          <w:t xml:space="preserve">абря 2021 года № </w:t>
        </w:r>
        <w:r w:rsidRPr="000E3028">
          <w:rPr>
            <w:rStyle w:val="a7"/>
            <w:rFonts w:ascii="Times New Roman" w:hAnsi="Times New Roman" w:cs="Times New Roman"/>
            <w:color w:val="auto"/>
            <w:sz w:val="28"/>
            <w:szCs w:val="28"/>
            <w:u w:val="none"/>
          </w:rPr>
          <w:t>511</w:t>
        </w:r>
      </w:hyperlink>
      <w:r w:rsidRPr="000E3028">
        <w:rPr>
          <w:rFonts w:ascii="Times New Roman" w:hAnsi="Times New Roman" w:cs="Times New Roman"/>
          <w:sz w:val="28"/>
          <w:szCs w:val="28"/>
        </w:rPr>
        <w:t xml:space="preserve">, от 19 октября 2022 года </w:t>
      </w:r>
      <w:r>
        <w:rPr>
          <w:rFonts w:ascii="Times New Roman" w:hAnsi="Times New Roman" w:cs="Times New Roman"/>
          <w:sz w:val="28"/>
          <w:szCs w:val="28"/>
        </w:rPr>
        <w:t xml:space="preserve">№ </w:t>
      </w:r>
      <w:r w:rsidRPr="000E3028">
        <w:rPr>
          <w:rFonts w:ascii="Times New Roman" w:hAnsi="Times New Roman" w:cs="Times New Roman"/>
          <w:sz w:val="28"/>
          <w:szCs w:val="28"/>
        </w:rPr>
        <w:t>485</w:t>
      </w:r>
      <w:r>
        <w:rPr>
          <w:rFonts w:ascii="Times New Roman" w:hAnsi="Times New Roman" w:cs="Times New Roman"/>
          <w:sz w:val="28"/>
          <w:szCs w:val="28"/>
        </w:rPr>
        <w:t>):</w:t>
      </w:r>
    </w:p>
    <w:p w:rsidR="00780705" w:rsidRPr="00EF578F" w:rsidRDefault="00780705" w:rsidP="0078070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подпункт 3 пункта 5</w:t>
      </w:r>
      <w:r w:rsidRPr="00EF578F">
        <w:rPr>
          <w:rFonts w:ascii="Times New Roman" w:eastAsia="Times New Roman" w:hAnsi="Times New Roman" w:cs="Times New Roman"/>
          <w:color w:val="000000"/>
          <w:sz w:val="28"/>
          <w:szCs w:val="28"/>
          <w:lang w:eastAsia="ru-RU"/>
        </w:rPr>
        <w:t xml:space="preserve"> изложить в следующей редакции:</w:t>
      </w:r>
    </w:p>
    <w:p w:rsidR="00780705" w:rsidRDefault="00780705" w:rsidP="0078070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x-none"/>
        </w:rPr>
      </w:pPr>
      <w:proofErr w:type="gramStart"/>
      <w:r w:rsidRPr="00EF578F">
        <w:rPr>
          <w:rFonts w:ascii="Times New Roman" w:eastAsia="Times New Roman" w:hAnsi="Times New Roman" w:cs="Times New Roman"/>
          <w:color w:val="000000"/>
          <w:sz w:val="28"/>
          <w:szCs w:val="28"/>
          <w:shd w:val="clear" w:color="auto" w:fill="FFFFFF"/>
          <w:lang w:eastAsia="x-none"/>
        </w:rPr>
        <w:t xml:space="preserve">«4) </w:t>
      </w:r>
      <w:r>
        <w:rPr>
          <w:rFonts w:ascii="Times New Roman" w:eastAsia="Times New Roman" w:hAnsi="Times New Roman" w:cs="Times New Roman"/>
          <w:color w:val="000000"/>
          <w:sz w:val="28"/>
          <w:szCs w:val="28"/>
          <w:shd w:val="clear" w:color="auto" w:fill="FFFFFF"/>
          <w:lang w:val="x-none" w:eastAsia="x-none"/>
        </w:rPr>
        <w:t>не явл</w:t>
      </w:r>
      <w:r>
        <w:rPr>
          <w:rFonts w:ascii="Times New Roman" w:eastAsia="Times New Roman" w:hAnsi="Times New Roman" w:cs="Times New Roman"/>
          <w:color w:val="000000"/>
          <w:sz w:val="28"/>
          <w:szCs w:val="28"/>
          <w:shd w:val="clear" w:color="auto" w:fill="FFFFFF"/>
          <w:lang w:eastAsia="x-none"/>
        </w:rPr>
        <w:t>яться</w:t>
      </w:r>
      <w:r w:rsidRPr="00EF578F">
        <w:rPr>
          <w:rFonts w:ascii="Times New Roman" w:eastAsia="Times New Roman" w:hAnsi="Times New Roman" w:cs="Times New Roman"/>
          <w:color w:val="000000"/>
          <w:sz w:val="28"/>
          <w:szCs w:val="28"/>
          <w:shd w:val="clear" w:color="auto" w:fill="FFFFFF"/>
          <w:lang w:val="x-none" w:eastAsia="x-none"/>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EF578F">
        <w:rPr>
          <w:rFonts w:ascii="Times New Roman" w:eastAsia="Times New Roman" w:hAnsi="Times New Roman" w:cs="Times New Roman"/>
          <w:color w:val="000000"/>
          <w:sz w:val="28"/>
          <w:szCs w:val="28"/>
          <w:shd w:val="clear" w:color="auto" w:fill="FFFFFF"/>
          <w:lang w:val="x-none" w:eastAsia="x-none"/>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F578F">
        <w:rPr>
          <w:rFonts w:ascii="Times New Roman" w:eastAsia="Times New Roman" w:hAnsi="Times New Roman" w:cs="Times New Roman"/>
          <w:color w:val="000000"/>
          <w:sz w:val="28"/>
          <w:szCs w:val="28"/>
          <w:shd w:val="clear" w:color="auto" w:fill="FFFFFF"/>
          <w:lang w:eastAsia="x-none"/>
        </w:rPr>
        <w:t>;</w:t>
      </w:r>
    </w:p>
    <w:p w:rsidR="00780705" w:rsidRDefault="00780705" w:rsidP="0078070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x-none"/>
        </w:rPr>
      </w:pPr>
      <w:r>
        <w:rPr>
          <w:rFonts w:ascii="Times New Roman" w:eastAsia="Times New Roman" w:hAnsi="Times New Roman" w:cs="Times New Roman"/>
          <w:color w:val="000000"/>
          <w:sz w:val="28"/>
          <w:szCs w:val="28"/>
          <w:shd w:val="clear" w:color="auto" w:fill="FFFFFF"/>
          <w:lang w:eastAsia="x-none"/>
        </w:rPr>
        <w:t>2) подпункт 2 пункта 7 изложить в следующей редакции:</w:t>
      </w:r>
    </w:p>
    <w:p w:rsidR="002F600E" w:rsidRPr="00780705" w:rsidRDefault="00780705" w:rsidP="00780705">
      <w:pPr>
        <w:widowControl w:val="0"/>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x-none"/>
        </w:rPr>
        <w:t>«</w:t>
      </w:r>
      <w:r w:rsidRPr="00EF578F">
        <w:rPr>
          <w:rFonts w:ascii="Times New Roman" w:hAnsi="Times New Roman" w:cs="Times New Roman"/>
          <w:sz w:val="28"/>
          <w:szCs w:val="28"/>
        </w:rPr>
        <w:t>2) результат предоставления субсидии, установлен</w:t>
      </w:r>
      <w:r>
        <w:rPr>
          <w:rFonts w:ascii="Times New Roman" w:hAnsi="Times New Roman" w:cs="Times New Roman"/>
          <w:sz w:val="28"/>
          <w:szCs w:val="28"/>
        </w:rPr>
        <w:t>ный в соответствии с пунктом 7</w:t>
      </w:r>
      <w:r>
        <w:rPr>
          <w:rFonts w:ascii="Times New Roman" w:hAnsi="Times New Roman" w:cs="Times New Roman"/>
          <w:sz w:val="28"/>
          <w:szCs w:val="28"/>
          <w:vertAlign w:val="superscript"/>
        </w:rPr>
        <w:t>1</w:t>
      </w:r>
      <w:r w:rsidRPr="00EF578F">
        <w:rPr>
          <w:rFonts w:ascii="Times New Roman" w:hAnsi="Times New Roman" w:cs="Times New Roman"/>
          <w:sz w:val="28"/>
          <w:szCs w:val="28"/>
        </w:rPr>
        <w:t xml:space="preserve"> настоящего Порядка, а также его </w:t>
      </w:r>
      <w:r>
        <w:rPr>
          <w:rFonts w:ascii="Times New Roman" w:hAnsi="Times New Roman" w:cs="Times New Roman"/>
          <w:sz w:val="28"/>
          <w:szCs w:val="28"/>
        </w:rPr>
        <w:t>значение</w:t>
      </w:r>
      <w:proofErr w:type="gramStart"/>
      <w:r w:rsidRPr="00EF578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E0EE1" w:rsidRDefault="005E0EE1" w:rsidP="005E0EE1">
      <w:pPr>
        <w:pStyle w:val="a6"/>
        <w:numPr>
          <w:ilvl w:val="0"/>
          <w:numId w:val="23"/>
        </w:numPr>
        <w:spacing w:after="0" w:line="240" w:lineRule="auto"/>
        <w:ind w:left="0" w:firstLine="709"/>
        <w:jc w:val="both"/>
        <w:rPr>
          <w:rFonts w:ascii="Times New Roman" w:hAnsi="Times New Roman" w:cs="Times New Roman"/>
          <w:sz w:val="28"/>
          <w:szCs w:val="28"/>
        </w:rPr>
      </w:pPr>
      <w:proofErr w:type="gramStart"/>
      <w:r w:rsidRPr="005E0EE1">
        <w:rPr>
          <w:rFonts w:ascii="Times New Roman" w:hAnsi="Times New Roman" w:cs="Times New Roman"/>
          <w:sz w:val="28"/>
          <w:szCs w:val="28"/>
        </w:rPr>
        <w:t xml:space="preserve">В Порядке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поддержку отдельных </w:t>
      </w:r>
      <w:proofErr w:type="spellStart"/>
      <w:r w:rsidRPr="005E0EE1">
        <w:rPr>
          <w:rFonts w:ascii="Times New Roman" w:hAnsi="Times New Roman" w:cs="Times New Roman"/>
          <w:sz w:val="28"/>
          <w:szCs w:val="28"/>
        </w:rPr>
        <w:t>подотраслей</w:t>
      </w:r>
      <w:proofErr w:type="spellEnd"/>
      <w:r w:rsidRPr="005E0EE1">
        <w:rPr>
          <w:rFonts w:ascii="Times New Roman" w:hAnsi="Times New Roman" w:cs="Times New Roman"/>
          <w:sz w:val="28"/>
          <w:szCs w:val="28"/>
        </w:rPr>
        <w:t xml:space="preserve"> животноводства, </w:t>
      </w:r>
      <w:r>
        <w:rPr>
          <w:rFonts w:ascii="Times New Roman" w:hAnsi="Times New Roman" w:cs="Times New Roman"/>
          <w:sz w:val="28"/>
          <w:szCs w:val="28"/>
        </w:rPr>
        <w:t>утвержденном</w:t>
      </w:r>
      <w:r w:rsidRPr="005E0EE1">
        <w:rPr>
          <w:rFonts w:ascii="Times New Roman" w:hAnsi="Times New Roman" w:cs="Times New Roman"/>
          <w:sz w:val="28"/>
          <w:szCs w:val="28"/>
        </w:rPr>
        <w:t xml:space="preserve"> постановлением Правительства Забайкальского края от 17 апреля 2020 года </w:t>
      </w:r>
      <w:r w:rsidRPr="005E0EE1">
        <w:rPr>
          <w:rFonts w:ascii="Times New Roman" w:hAnsi="Times New Roman" w:cs="Times New Roman"/>
          <w:sz w:val="28"/>
          <w:szCs w:val="28"/>
        </w:rPr>
        <w:lastRenderedPageBreak/>
        <w:t xml:space="preserve">№ 103 (с изменениями, внесенными постановлениями Правительства Забайкальского края от 21 июля 2020 года № 276, от 25 августа </w:t>
      </w:r>
      <w:r w:rsidR="00780705">
        <w:rPr>
          <w:rFonts w:ascii="Times New Roman" w:hAnsi="Times New Roman" w:cs="Times New Roman"/>
          <w:sz w:val="28"/>
          <w:szCs w:val="28"/>
        </w:rPr>
        <w:t xml:space="preserve">2020 года </w:t>
      </w:r>
      <w:r w:rsidR="00780705">
        <w:rPr>
          <w:rFonts w:ascii="Times New Roman" w:hAnsi="Times New Roman" w:cs="Times New Roman"/>
          <w:sz w:val="28"/>
          <w:szCs w:val="28"/>
        </w:rPr>
        <w:br/>
      </w:r>
      <w:r w:rsidRPr="005E0EE1">
        <w:rPr>
          <w:rFonts w:ascii="Times New Roman" w:hAnsi="Times New Roman" w:cs="Times New Roman"/>
          <w:sz w:val="28"/>
          <w:szCs w:val="28"/>
        </w:rPr>
        <w:t>№ 345, от 31 марта 2021</w:t>
      </w:r>
      <w:proofErr w:type="gramEnd"/>
      <w:r w:rsidRPr="005E0EE1">
        <w:rPr>
          <w:rFonts w:ascii="Times New Roman" w:hAnsi="Times New Roman" w:cs="Times New Roman"/>
          <w:sz w:val="28"/>
          <w:szCs w:val="28"/>
        </w:rPr>
        <w:t xml:space="preserve"> года № 99, от 16 апреля 2021 года № 126, от 15 июня 2021 года № 197, от 19 июля 2021 года № 260, от 2 декабря 2021 года № 469, от 9 февраля 2022 года № 29, от 8 июня 2022 года № 231, от 12 янв</w:t>
      </w:r>
      <w:r>
        <w:rPr>
          <w:rFonts w:ascii="Times New Roman" w:hAnsi="Times New Roman" w:cs="Times New Roman"/>
          <w:sz w:val="28"/>
          <w:szCs w:val="28"/>
        </w:rPr>
        <w:t xml:space="preserve">аря </w:t>
      </w:r>
      <w:r w:rsidR="00780705">
        <w:rPr>
          <w:rFonts w:ascii="Times New Roman" w:hAnsi="Times New Roman" w:cs="Times New Roman"/>
          <w:sz w:val="28"/>
          <w:szCs w:val="28"/>
        </w:rPr>
        <w:br/>
      </w:r>
      <w:r>
        <w:rPr>
          <w:rFonts w:ascii="Times New Roman" w:hAnsi="Times New Roman" w:cs="Times New Roman"/>
          <w:sz w:val="28"/>
          <w:szCs w:val="28"/>
        </w:rPr>
        <w:t>2023 года № 13):</w:t>
      </w:r>
    </w:p>
    <w:p w:rsidR="00615260" w:rsidRPr="005E0EE1" w:rsidRDefault="005E0EE1" w:rsidP="005E0EE1">
      <w:pPr>
        <w:pStyle w:val="a6"/>
        <w:numPr>
          <w:ilvl w:val="0"/>
          <w:numId w:val="2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80661" w:rsidRPr="005E0EE1">
        <w:rPr>
          <w:rFonts w:ascii="Times New Roman" w:hAnsi="Times New Roman" w:cs="Times New Roman"/>
          <w:sz w:val="28"/>
          <w:szCs w:val="28"/>
        </w:rPr>
        <w:t>одпункт 4 пункта 5 изложить в следующей редакции:</w:t>
      </w:r>
    </w:p>
    <w:p w:rsidR="005E0EE1" w:rsidRDefault="002C3491" w:rsidP="005E0EE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x-none"/>
        </w:rPr>
      </w:pPr>
      <w:proofErr w:type="gramStart"/>
      <w:r>
        <w:rPr>
          <w:rFonts w:ascii="Times New Roman" w:eastAsia="Times New Roman" w:hAnsi="Times New Roman" w:cs="Times New Roman"/>
          <w:color w:val="000000"/>
          <w:sz w:val="28"/>
          <w:szCs w:val="28"/>
          <w:shd w:val="clear" w:color="auto" w:fill="FFFFFF"/>
          <w:lang w:eastAsia="x-none"/>
        </w:rPr>
        <w:t>«</w:t>
      </w:r>
      <w:r w:rsidRPr="002C3491">
        <w:rPr>
          <w:rFonts w:ascii="Times New Roman" w:eastAsia="Times New Roman" w:hAnsi="Times New Roman" w:cs="Times New Roman"/>
          <w:color w:val="000000"/>
          <w:sz w:val="28"/>
          <w:szCs w:val="28"/>
          <w:shd w:val="clear" w:color="auto" w:fill="FFFFFF"/>
          <w:lang w:eastAsia="x-none"/>
        </w:rPr>
        <w:t xml:space="preserve">4) </w:t>
      </w:r>
      <w:r w:rsidRPr="003F4297">
        <w:rPr>
          <w:rFonts w:ascii="Times New Roman" w:eastAsia="Times New Roman" w:hAnsi="Times New Roman" w:cs="Times New Roman"/>
          <w:color w:val="000000"/>
          <w:sz w:val="28"/>
          <w:szCs w:val="28"/>
          <w:shd w:val="clear" w:color="auto" w:fill="FFFFFF"/>
          <w:lang w:val="x-none" w:eastAsia="x-none"/>
        </w:rPr>
        <w:t>не являющиеся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F4297">
        <w:rPr>
          <w:rFonts w:ascii="Times New Roman" w:eastAsia="Times New Roman" w:hAnsi="Times New Roman" w:cs="Times New Roman"/>
          <w:color w:val="000000"/>
          <w:sz w:val="28"/>
          <w:szCs w:val="28"/>
          <w:shd w:val="clear" w:color="auto" w:fill="FFFFFF"/>
          <w:lang w:val="x-none" w:eastAsia="x-none"/>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Pr>
          <w:rFonts w:ascii="Times New Roman" w:eastAsia="Times New Roman" w:hAnsi="Times New Roman" w:cs="Times New Roman"/>
          <w:color w:val="000000"/>
          <w:sz w:val="28"/>
          <w:szCs w:val="28"/>
          <w:shd w:val="clear" w:color="auto" w:fill="FFFFFF"/>
          <w:lang w:val="x-none" w:eastAsia="x-none"/>
        </w:rPr>
        <w:t>публичных акционерных обществ;»</w:t>
      </w:r>
      <w:r w:rsidR="005E0EE1">
        <w:rPr>
          <w:rFonts w:ascii="Times New Roman" w:eastAsia="Times New Roman" w:hAnsi="Times New Roman" w:cs="Times New Roman"/>
          <w:color w:val="000000"/>
          <w:sz w:val="28"/>
          <w:szCs w:val="28"/>
          <w:shd w:val="clear" w:color="auto" w:fill="FFFFFF"/>
          <w:lang w:eastAsia="x-none"/>
        </w:rPr>
        <w:t>;</w:t>
      </w:r>
    </w:p>
    <w:p w:rsidR="005E0EE1" w:rsidRPr="005E0EE1" w:rsidRDefault="005E0EE1" w:rsidP="005E0EE1">
      <w:pPr>
        <w:pStyle w:val="a6"/>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x-none"/>
        </w:rPr>
      </w:pPr>
      <w:r>
        <w:rPr>
          <w:rFonts w:ascii="Times New Roman" w:hAnsi="Times New Roman" w:cs="Times New Roman"/>
          <w:sz w:val="28"/>
          <w:szCs w:val="28"/>
        </w:rPr>
        <w:t>в</w:t>
      </w:r>
      <w:r w:rsidR="00101C61" w:rsidRPr="005E0EE1">
        <w:rPr>
          <w:rFonts w:ascii="Times New Roman" w:hAnsi="Times New Roman" w:cs="Times New Roman"/>
          <w:sz w:val="28"/>
          <w:szCs w:val="28"/>
        </w:rPr>
        <w:t xml:space="preserve"> пункте 12</w:t>
      </w:r>
      <w:r w:rsidR="00101C61" w:rsidRPr="005E0EE1">
        <w:rPr>
          <w:rFonts w:ascii="Times New Roman" w:hAnsi="Times New Roman" w:cs="Times New Roman"/>
          <w:sz w:val="28"/>
          <w:szCs w:val="28"/>
          <w:vertAlign w:val="superscript"/>
        </w:rPr>
        <w:t>1</w:t>
      </w:r>
      <w:r w:rsidR="00101C61" w:rsidRPr="005E0EE1">
        <w:rPr>
          <w:rFonts w:ascii="Times New Roman" w:hAnsi="Times New Roman" w:cs="Times New Roman"/>
          <w:sz w:val="28"/>
          <w:szCs w:val="28"/>
        </w:rPr>
        <w:t xml:space="preserve"> слова «, и (или) производство скота и птицы на убой в сельскохозяйственных организациях, крестьянских (фермерских) хозяйствах, включая индивидуальных предпринимателей (</w:t>
      </w:r>
      <w:proofErr w:type="spellStart"/>
      <w:r w:rsidR="00101C61" w:rsidRPr="005E0EE1">
        <w:rPr>
          <w:rFonts w:ascii="Times New Roman" w:hAnsi="Times New Roman" w:cs="Times New Roman"/>
          <w:sz w:val="28"/>
          <w:szCs w:val="28"/>
        </w:rPr>
        <w:t>тыс</w:t>
      </w:r>
      <w:proofErr w:type="gramStart"/>
      <w:r w:rsidR="00101C61" w:rsidRPr="005E0EE1">
        <w:rPr>
          <w:rFonts w:ascii="Times New Roman" w:hAnsi="Times New Roman" w:cs="Times New Roman"/>
          <w:sz w:val="28"/>
          <w:szCs w:val="28"/>
        </w:rPr>
        <w:t>.т</w:t>
      </w:r>
      <w:proofErr w:type="gramEnd"/>
      <w:r w:rsidR="00101C61" w:rsidRPr="005E0EE1">
        <w:rPr>
          <w:rFonts w:ascii="Times New Roman" w:hAnsi="Times New Roman" w:cs="Times New Roman"/>
          <w:sz w:val="28"/>
          <w:szCs w:val="28"/>
        </w:rPr>
        <w:t>онн</w:t>
      </w:r>
      <w:proofErr w:type="spellEnd"/>
      <w:r w:rsidR="00101C61" w:rsidRPr="005E0EE1">
        <w:rPr>
          <w:rFonts w:ascii="Times New Roman" w:hAnsi="Times New Roman" w:cs="Times New Roman"/>
          <w:sz w:val="28"/>
          <w:szCs w:val="28"/>
        </w:rPr>
        <w:t>)»</w:t>
      </w:r>
      <w:r w:rsidR="00780705">
        <w:rPr>
          <w:rFonts w:ascii="Times New Roman" w:hAnsi="Times New Roman" w:cs="Times New Roman"/>
          <w:sz w:val="28"/>
          <w:szCs w:val="28"/>
        </w:rPr>
        <w:t xml:space="preserve"> исключить</w:t>
      </w:r>
      <w:r>
        <w:rPr>
          <w:rFonts w:ascii="Times New Roman" w:hAnsi="Times New Roman" w:cs="Times New Roman"/>
          <w:sz w:val="28"/>
          <w:szCs w:val="28"/>
        </w:rPr>
        <w:t>;</w:t>
      </w:r>
    </w:p>
    <w:p w:rsidR="005E0EE1" w:rsidRPr="005E0EE1" w:rsidRDefault="005E0EE1" w:rsidP="005E0EE1">
      <w:pPr>
        <w:pStyle w:val="a6"/>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x-none"/>
        </w:rPr>
      </w:pPr>
      <w:r>
        <w:rPr>
          <w:rFonts w:ascii="Times New Roman" w:hAnsi="Times New Roman" w:cs="Times New Roman"/>
          <w:sz w:val="28"/>
          <w:szCs w:val="28"/>
        </w:rPr>
        <w:t>п</w:t>
      </w:r>
      <w:r w:rsidR="00504FE0" w:rsidRPr="005E0EE1">
        <w:rPr>
          <w:rFonts w:ascii="Times New Roman" w:hAnsi="Times New Roman" w:cs="Times New Roman"/>
          <w:sz w:val="28"/>
          <w:szCs w:val="28"/>
        </w:rPr>
        <w:t>одпункт 2 пун</w:t>
      </w:r>
      <w:r>
        <w:rPr>
          <w:rFonts w:ascii="Times New Roman" w:hAnsi="Times New Roman" w:cs="Times New Roman"/>
          <w:sz w:val="28"/>
          <w:szCs w:val="28"/>
        </w:rPr>
        <w:t>кта 21 признать утратившей силу;</w:t>
      </w:r>
    </w:p>
    <w:p w:rsidR="00504FE0" w:rsidRPr="005E0EE1" w:rsidRDefault="005E0EE1" w:rsidP="005E0EE1">
      <w:pPr>
        <w:pStyle w:val="a6"/>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x-none"/>
        </w:rPr>
      </w:pPr>
      <w:r>
        <w:rPr>
          <w:rFonts w:ascii="Times New Roman" w:hAnsi="Times New Roman" w:cs="Times New Roman"/>
          <w:sz w:val="28"/>
          <w:szCs w:val="28"/>
        </w:rPr>
        <w:t>а</w:t>
      </w:r>
      <w:r w:rsidR="00504FE0" w:rsidRPr="005E0EE1">
        <w:rPr>
          <w:rFonts w:ascii="Times New Roman" w:hAnsi="Times New Roman" w:cs="Times New Roman"/>
          <w:sz w:val="28"/>
          <w:szCs w:val="28"/>
        </w:rPr>
        <w:t>бзац 1 пункт 23</w:t>
      </w:r>
      <w:r w:rsidR="00504FE0" w:rsidRPr="005E0EE1">
        <w:rPr>
          <w:rFonts w:ascii="Times New Roman" w:hAnsi="Times New Roman" w:cs="Times New Roman"/>
          <w:sz w:val="28"/>
          <w:szCs w:val="28"/>
          <w:vertAlign w:val="superscript"/>
        </w:rPr>
        <w:t>1</w:t>
      </w:r>
      <w:r w:rsidR="00504FE0" w:rsidRPr="005E0EE1">
        <w:rPr>
          <w:rFonts w:ascii="Times New Roman" w:hAnsi="Times New Roman" w:cs="Times New Roman"/>
          <w:sz w:val="28"/>
          <w:szCs w:val="28"/>
        </w:rPr>
        <w:t xml:space="preserve"> изложить в следующей редакции: </w:t>
      </w:r>
    </w:p>
    <w:p w:rsidR="005E0EE1" w:rsidRDefault="00504FE0" w:rsidP="005E0EE1">
      <w:pPr>
        <w:widowControl w:val="0"/>
        <w:tabs>
          <w:tab w:val="left" w:pos="126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504FE0">
        <w:rPr>
          <w:rFonts w:ascii="Times New Roman" w:eastAsia="Times New Roman" w:hAnsi="Times New Roman" w:cs="Times New Roman"/>
          <w:sz w:val="28"/>
          <w:szCs w:val="28"/>
          <w:lang w:eastAsia="ru-RU"/>
        </w:rPr>
        <w:t>23</w:t>
      </w:r>
      <w:r w:rsidRPr="00504FE0">
        <w:rPr>
          <w:rFonts w:ascii="Times New Roman" w:eastAsia="Times New Roman" w:hAnsi="Times New Roman" w:cs="Times New Roman"/>
          <w:sz w:val="28"/>
          <w:szCs w:val="28"/>
          <w:vertAlign w:val="superscript"/>
          <w:lang w:eastAsia="ru-RU"/>
        </w:rPr>
        <w:t>1</w:t>
      </w:r>
      <w:r w:rsidRPr="00504FE0">
        <w:rPr>
          <w:rFonts w:ascii="Times New Roman" w:eastAsia="Times New Roman" w:hAnsi="Times New Roman" w:cs="Times New Roman"/>
          <w:sz w:val="28"/>
          <w:szCs w:val="28"/>
          <w:lang w:eastAsia="ru-RU"/>
        </w:rPr>
        <w:t xml:space="preserve">. Результатами предоставления субсидии на племенных быков-производителей на 31 декабря года, в котором предоставлена субсидия, </w:t>
      </w:r>
      <w:r>
        <w:rPr>
          <w:rFonts w:ascii="Times New Roman" w:eastAsia="Times New Roman" w:hAnsi="Times New Roman" w:cs="Times New Roman"/>
          <w:sz w:val="28"/>
          <w:szCs w:val="28"/>
          <w:lang w:eastAsia="ru-RU"/>
        </w:rPr>
        <w:t>является</w:t>
      </w:r>
      <w:r w:rsidRPr="00504FE0">
        <w:rPr>
          <w:rFonts w:ascii="Times New Roman" w:eastAsia="Times New Roman" w:hAnsi="Times New Roman" w:cs="Times New Roman"/>
          <w:bCs/>
          <w:sz w:val="28"/>
          <w:szCs w:val="28"/>
          <w:lang w:eastAsia="ru-RU"/>
        </w:rPr>
        <w:t xml:space="preserve"> </w:t>
      </w:r>
      <w:r w:rsidRPr="00504FE0">
        <w:rPr>
          <w:rFonts w:ascii="Times New Roman" w:eastAsia="Times New Roman" w:hAnsi="Times New Roman" w:cs="Times New Roman"/>
          <w:color w:val="000000"/>
          <w:sz w:val="28"/>
          <w:szCs w:val="28"/>
          <w:lang w:eastAsia="ru-RU"/>
        </w:rPr>
        <w:t>численность племенных быков-производителей, оцененных по качеству потомства или находящихся в процессе оценки этого качества</w:t>
      </w:r>
      <w:proofErr w:type="gramStart"/>
      <w:r w:rsidRPr="00504FE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5E0EE1">
        <w:rPr>
          <w:rFonts w:ascii="Times New Roman" w:eastAsia="Times New Roman" w:hAnsi="Times New Roman" w:cs="Times New Roman"/>
          <w:color w:val="000000"/>
          <w:sz w:val="28"/>
          <w:szCs w:val="28"/>
          <w:lang w:eastAsia="ru-RU"/>
        </w:rPr>
        <w:t>;</w:t>
      </w:r>
      <w:proofErr w:type="gramEnd"/>
    </w:p>
    <w:p w:rsidR="0093223F" w:rsidRDefault="0093223F" w:rsidP="0093223F">
      <w:pPr>
        <w:pStyle w:val="a6"/>
        <w:widowControl w:val="0"/>
        <w:numPr>
          <w:ilvl w:val="0"/>
          <w:numId w:val="25"/>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504FE0" w:rsidRPr="005E0EE1">
        <w:rPr>
          <w:rFonts w:ascii="Times New Roman" w:eastAsia="Times New Roman" w:hAnsi="Times New Roman" w:cs="Times New Roman"/>
          <w:color w:val="000000"/>
          <w:sz w:val="28"/>
          <w:szCs w:val="28"/>
          <w:lang w:eastAsia="ru-RU"/>
        </w:rPr>
        <w:t>подпункте 2 пункта 26 слова «(по состоянию на дату регистрации представленных документов)» исключить.</w:t>
      </w:r>
    </w:p>
    <w:p w:rsidR="009C6DED" w:rsidRPr="009C6DED" w:rsidRDefault="0093223F" w:rsidP="009C6DED">
      <w:pPr>
        <w:pStyle w:val="a6"/>
        <w:widowControl w:val="0"/>
        <w:numPr>
          <w:ilvl w:val="0"/>
          <w:numId w:val="23"/>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w:t>
      </w:r>
      <w:hyperlink w:anchor="sub_4" w:history="1">
        <w:r w:rsidRPr="0093223F">
          <w:rPr>
            <w:rStyle w:val="a7"/>
            <w:rFonts w:ascii="Times New Roman" w:hAnsi="Times New Roman" w:cs="Times New Roman"/>
            <w:color w:val="auto"/>
            <w:sz w:val="28"/>
            <w:szCs w:val="28"/>
            <w:u w:val="none"/>
          </w:rPr>
          <w:t>Порядк</w:t>
        </w:r>
      </w:hyperlink>
      <w:r>
        <w:rPr>
          <w:rFonts w:ascii="Times New Roman" w:hAnsi="Times New Roman" w:cs="Times New Roman"/>
          <w:sz w:val="28"/>
          <w:szCs w:val="28"/>
        </w:rPr>
        <w:t>е</w:t>
      </w:r>
      <w:r w:rsidRPr="0093223F">
        <w:rPr>
          <w:rFonts w:ascii="Times New Roman" w:hAnsi="Times New Roman" w:cs="Times New Roman"/>
          <w:sz w:val="28"/>
          <w:szCs w:val="28"/>
        </w:rPr>
        <w:t xml:space="preserve"> предоставления сельскохозяйственным товаропроизводителям из бюджета Забайкальского края субсидии на возмещение части затрат на производство продукции растениеводства</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w:t>
      </w:r>
      <w:proofErr w:type="gramEnd"/>
      <w:r>
        <w:rPr>
          <w:rFonts w:ascii="Times New Roman" w:hAnsi="Times New Roman" w:cs="Times New Roman"/>
          <w:sz w:val="28"/>
          <w:szCs w:val="28"/>
        </w:rPr>
        <w:t xml:space="preserve"> постановлением Правительства Забайкальского края от </w:t>
      </w:r>
      <w:r w:rsidR="001F37CE">
        <w:rPr>
          <w:rFonts w:ascii="Times New Roman" w:hAnsi="Times New Roman" w:cs="Times New Roman"/>
          <w:sz w:val="28"/>
          <w:szCs w:val="28"/>
        </w:rPr>
        <w:br/>
      </w:r>
      <w:r>
        <w:rPr>
          <w:rFonts w:ascii="Times New Roman" w:hAnsi="Times New Roman" w:cs="Times New Roman"/>
          <w:sz w:val="28"/>
          <w:szCs w:val="28"/>
        </w:rPr>
        <w:t xml:space="preserve">18 июня 2021 года № 211 </w:t>
      </w:r>
      <w:r w:rsidRPr="005E0EE1">
        <w:rPr>
          <w:rFonts w:ascii="Times New Roman" w:hAnsi="Times New Roman" w:cs="Times New Roman"/>
          <w:sz w:val="28"/>
          <w:szCs w:val="28"/>
        </w:rPr>
        <w:t>(с изменениями, внесенными постановлениями Правительства Забайкальского края от</w:t>
      </w:r>
      <w:r>
        <w:rPr>
          <w:rFonts w:ascii="Times New Roman" w:hAnsi="Times New Roman" w:cs="Times New Roman"/>
          <w:sz w:val="28"/>
          <w:szCs w:val="28"/>
        </w:rPr>
        <w:t xml:space="preserve"> </w:t>
      </w:r>
      <w:r w:rsidRPr="0093223F">
        <w:rPr>
          <w:rFonts w:ascii="Times New Roman" w:hAnsi="Times New Roman" w:cs="Times New Roman"/>
          <w:bCs/>
          <w:sz w:val="28"/>
          <w:szCs w:val="28"/>
        </w:rPr>
        <w:t>1</w:t>
      </w:r>
      <w:r>
        <w:rPr>
          <w:rFonts w:ascii="Times New Roman" w:hAnsi="Times New Roman" w:cs="Times New Roman"/>
          <w:bCs/>
          <w:sz w:val="28"/>
          <w:szCs w:val="28"/>
        </w:rPr>
        <w:t xml:space="preserve"> февраля </w:t>
      </w:r>
      <w:r w:rsidRPr="0093223F">
        <w:rPr>
          <w:rFonts w:ascii="Times New Roman" w:hAnsi="Times New Roman" w:cs="Times New Roman"/>
          <w:bCs/>
          <w:sz w:val="28"/>
          <w:szCs w:val="28"/>
        </w:rPr>
        <w:t>2022</w:t>
      </w:r>
      <w:r>
        <w:rPr>
          <w:rFonts w:ascii="Times New Roman" w:hAnsi="Times New Roman" w:cs="Times New Roman"/>
          <w:bCs/>
          <w:sz w:val="28"/>
          <w:szCs w:val="28"/>
        </w:rPr>
        <w:t xml:space="preserve"> года № 23, от </w:t>
      </w:r>
      <w:r w:rsidR="001F37CE">
        <w:rPr>
          <w:rFonts w:ascii="Times New Roman" w:hAnsi="Times New Roman" w:cs="Times New Roman"/>
          <w:bCs/>
          <w:sz w:val="28"/>
          <w:szCs w:val="28"/>
        </w:rPr>
        <w:br/>
      </w:r>
      <w:r>
        <w:rPr>
          <w:rFonts w:ascii="Times New Roman" w:hAnsi="Times New Roman" w:cs="Times New Roman"/>
          <w:bCs/>
          <w:sz w:val="28"/>
          <w:szCs w:val="28"/>
        </w:rPr>
        <w:t xml:space="preserve">17 января </w:t>
      </w:r>
      <w:r w:rsidRPr="0093223F">
        <w:rPr>
          <w:rFonts w:ascii="Times New Roman" w:hAnsi="Times New Roman" w:cs="Times New Roman"/>
          <w:bCs/>
          <w:sz w:val="28"/>
          <w:szCs w:val="28"/>
        </w:rPr>
        <w:t>2023</w:t>
      </w:r>
      <w:r>
        <w:rPr>
          <w:rFonts w:ascii="Times New Roman" w:hAnsi="Times New Roman" w:cs="Times New Roman"/>
          <w:bCs/>
          <w:sz w:val="28"/>
          <w:szCs w:val="28"/>
        </w:rPr>
        <w:t xml:space="preserve"> года</w:t>
      </w:r>
      <w:r w:rsidRPr="0093223F">
        <w:rPr>
          <w:rFonts w:ascii="Times New Roman" w:hAnsi="Times New Roman" w:cs="Times New Roman"/>
          <w:bCs/>
          <w:sz w:val="28"/>
          <w:szCs w:val="28"/>
        </w:rPr>
        <w:t xml:space="preserve"> № 16</w:t>
      </w:r>
      <w:r>
        <w:rPr>
          <w:rFonts w:ascii="Times New Roman" w:hAnsi="Times New Roman" w:cs="Times New Roman"/>
          <w:bCs/>
          <w:sz w:val="28"/>
          <w:szCs w:val="28"/>
        </w:rPr>
        <w:t>):</w:t>
      </w:r>
    </w:p>
    <w:p w:rsidR="009C6DED" w:rsidRPr="009C6DED" w:rsidRDefault="009C6DED" w:rsidP="009C6DED">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6DED">
        <w:rPr>
          <w:rFonts w:ascii="Times New Roman" w:eastAsia="Times New Roman" w:hAnsi="Times New Roman" w:cs="Times New Roman"/>
          <w:color w:val="000000"/>
          <w:sz w:val="28"/>
          <w:szCs w:val="28"/>
          <w:lang w:eastAsia="ru-RU"/>
        </w:rPr>
        <w:t>1) подпункт 4 пункта 6 изложить в следующей редакции:</w:t>
      </w:r>
    </w:p>
    <w:p w:rsidR="009C6DED" w:rsidRDefault="009C6DED" w:rsidP="009C6DED">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x-none"/>
        </w:rPr>
      </w:pPr>
      <w:proofErr w:type="gramStart"/>
      <w:r>
        <w:rPr>
          <w:rFonts w:ascii="Times New Roman" w:eastAsia="Times New Roman" w:hAnsi="Times New Roman" w:cs="Times New Roman"/>
          <w:color w:val="000000"/>
          <w:sz w:val="28"/>
          <w:szCs w:val="28"/>
          <w:shd w:val="clear" w:color="auto" w:fill="FFFFFF"/>
          <w:lang w:eastAsia="x-none"/>
        </w:rPr>
        <w:lastRenderedPageBreak/>
        <w:t>«</w:t>
      </w:r>
      <w:r w:rsidRPr="002C3491">
        <w:rPr>
          <w:rFonts w:ascii="Times New Roman" w:eastAsia="Times New Roman" w:hAnsi="Times New Roman" w:cs="Times New Roman"/>
          <w:color w:val="000000"/>
          <w:sz w:val="28"/>
          <w:szCs w:val="28"/>
          <w:shd w:val="clear" w:color="auto" w:fill="FFFFFF"/>
          <w:lang w:eastAsia="x-none"/>
        </w:rPr>
        <w:t xml:space="preserve">4) </w:t>
      </w:r>
      <w:r w:rsidRPr="003F4297">
        <w:rPr>
          <w:rFonts w:ascii="Times New Roman" w:eastAsia="Times New Roman" w:hAnsi="Times New Roman" w:cs="Times New Roman"/>
          <w:color w:val="000000"/>
          <w:sz w:val="28"/>
          <w:szCs w:val="28"/>
          <w:shd w:val="clear" w:color="auto" w:fill="FFFFFF"/>
          <w:lang w:val="x-none" w:eastAsia="x-none"/>
        </w:rPr>
        <w:t>не являющиеся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F4297">
        <w:rPr>
          <w:rFonts w:ascii="Times New Roman" w:eastAsia="Times New Roman" w:hAnsi="Times New Roman" w:cs="Times New Roman"/>
          <w:color w:val="000000"/>
          <w:sz w:val="28"/>
          <w:szCs w:val="28"/>
          <w:shd w:val="clear" w:color="auto" w:fill="FFFFFF"/>
          <w:lang w:val="x-none" w:eastAsia="x-none"/>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Pr>
          <w:rFonts w:ascii="Times New Roman" w:eastAsia="Times New Roman" w:hAnsi="Times New Roman" w:cs="Times New Roman"/>
          <w:color w:val="000000"/>
          <w:sz w:val="28"/>
          <w:szCs w:val="28"/>
          <w:shd w:val="clear" w:color="auto" w:fill="FFFFFF"/>
          <w:lang w:val="x-none" w:eastAsia="x-none"/>
        </w:rPr>
        <w:t>публичных акционерных обществ;»</w:t>
      </w:r>
      <w:r>
        <w:rPr>
          <w:rFonts w:ascii="Times New Roman" w:eastAsia="Times New Roman" w:hAnsi="Times New Roman" w:cs="Times New Roman"/>
          <w:color w:val="000000"/>
          <w:sz w:val="28"/>
          <w:szCs w:val="28"/>
          <w:shd w:val="clear" w:color="auto" w:fill="FFFFFF"/>
          <w:lang w:eastAsia="x-none"/>
        </w:rPr>
        <w:t>;</w:t>
      </w:r>
    </w:p>
    <w:p w:rsidR="009C6DED" w:rsidRDefault="009C6DED" w:rsidP="009C6DED">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x-none"/>
        </w:rPr>
      </w:pPr>
      <w:r>
        <w:rPr>
          <w:rFonts w:ascii="Times New Roman" w:eastAsia="Times New Roman" w:hAnsi="Times New Roman" w:cs="Times New Roman"/>
          <w:color w:val="000000"/>
          <w:sz w:val="28"/>
          <w:szCs w:val="28"/>
          <w:shd w:val="clear" w:color="auto" w:fill="FFFFFF"/>
          <w:lang w:eastAsia="x-none"/>
        </w:rPr>
        <w:t>2) подпункт 2 пункта 7 изложить в следующей редакции:</w:t>
      </w:r>
    </w:p>
    <w:p w:rsidR="009C6DED" w:rsidRDefault="009C6DED" w:rsidP="009C6DED">
      <w:pPr>
        <w:widowControl w:val="0"/>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sidRPr="009C6DED">
        <w:rPr>
          <w:rFonts w:ascii="Times New Roman" w:hAnsi="Times New Roman" w:cs="Times New Roman"/>
          <w:sz w:val="28"/>
          <w:szCs w:val="28"/>
        </w:rPr>
        <w:t>«</w:t>
      </w:r>
      <w:bookmarkStart w:id="1" w:name="sub_18"/>
      <w:r w:rsidRPr="009C6DED">
        <w:rPr>
          <w:rFonts w:ascii="Times New Roman" w:hAnsi="Times New Roman" w:cs="Times New Roman"/>
          <w:sz w:val="28"/>
          <w:szCs w:val="28"/>
        </w:rPr>
        <w:t xml:space="preserve">2)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w:t>
      </w:r>
      <w:hyperlink r:id="rId16" w:history="1">
        <w:r w:rsidRPr="009C6DED">
          <w:rPr>
            <w:rStyle w:val="a7"/>
            <w:rFonts w:ascii="Times New Roman" w:hAnsi="Times New Roman" w:cs="Times New Roman"/>
            <w:color w:val="auto"/>
            <w:sz w:val="28"/>
            <w:szCs w:val="28"/>
            <w:u w:val="none"/>
          </w:rPr>
          <w:t>законодательством</w:t>
        </w:r>
      </w:hyperlink>
      <w:r w:rsidRPr="009C6DED">
        <w:rPr>
          <w:rFonts w:ascii="Times New Roman" w:hAnsi="Times New Roman" w:cs="Times New Roman"/>
          <w:sz w:val="28"/>
          <w:szCs w:val="28"/>
        </w:rPr>
        <w:t xml:space="preserve"> Российской Федерации о налогах и сборах</w:t>
      </w:r>
      <w:proofErr w:type="gramStart"/>
      <w:r w:rsidRPr="009C6DE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9C6DED" w:rsidRDefault="009C6DED" w:rsidP="009C6DED">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sz w:val="28"/>
          <w:szCs w:val="28"/>
          <w:shd w:val="clear" w:color="auto" w:fill="FFFFFF"/>
          <w:lang w:eastAsia="x-none"/>
        </w:rPr>
        <w:t xml:space="preserve">3) в подпункте 2 пункта 14 слова «по состоянию на дату </w:t>
      </w:r>
      <w:r w:rsidR="002F600E">
        <w:rPr>
          <w:rFonts w:ascii="Times New Roman" w:eastAsia="Times New Roman" w:hAnsi="Times New Roman" w:cs="Times New Roman"/>
          <w:sz w:val="28"/>
          <w:szCs w:val="28"/>
          <w:shd w:val="clear" w:color="auto" w:fill="FFFFFF"/>
          <w:lang w:eastAsia="x-none"/>
        </w:rPr>
        <w:t>регистрации</w:t>
      </w:r>
      <w:r>
        <w:rPr>
          <w:rFonts w:ascii="Times New Roman" w:eastAsia="Times New Roman" w:hAnsi="Times New Roman" w:cs="Times New Roman"/>
          <w:sz w:val="28"/>
          <w:szCs w:val="28"/>
          <w:shd w:val="clear" w:color="auto" w:fill="FFFFFF"/>
          <w:lang w:eastAsia="x-none"/>
        </w:rPr>
        <w:t xml:space="preserve"> представленных документов</w:t>
      </w:r>
      <w:r w:rsidR="002F600E">
        <w:rPr>
          <w:rFonts w:ascii="Times New Roman" w:eastAsia="Times New Roman" w:hAnsi="Times New Roman" w:cs="Times New Roman"/>
          <w:sz w:val="28"/>
          <w:szCs w:val="28"/>
          <w:shd w:val="clear" w:color="auto" w:fill="FFFFFF"/>
          <w:lang w:eastAsia="x-none"/>
        </w:rPr>
        <w:t>»</w:t>
      </w:r>
      <w:r w:rsidR="001F37CE">
        <w:rPr>
          <w:rFonts w:ascii="Times New Roman" w:eastAsia="Times New Roman" w:hAnsi="Times New Roman" w:cs="Times New Roman"/>
          <w:sz w:val="28"/>
          <w:szCs w:val="28"/>
          <w:shd w:val="clear" w:color="auto" w:fill="FFFFFF"/>
          <w:lang w:eastAsia="x-none"/>
        </w:rPr>
        <w:t xml:space="preserve"> исключить</w:t>
      </w:r>
      <w:bookmarkStart w:id="2" w:name="_GoBack"/>
      <w:bookmarkEnd w:id="2"/>
      <w:r w:rsidR="002F600E">
        <w:rPr>
          <w:rFonts w:ascii="Times New Roman" w:eastAsia="Times New Roman" w:hAnsi="Times New Roman" w:cs="Times New Roman"/>
          <w:sz w:val="28"/>
          <w:szCs w:val="28"/>
          <w:shd w:val="clear" w:color="auto" w:fill="FFFFFF"/>
          <w:lang w:eastAsia="x-none"/>
        </w:rPr>
        <w:t>.</w:t>
      </w:r>
    </w:p>
    <w:p w:rsidR="00EF578F" w:rsidRDefault="00EF578F" w:rsidP="00EF578F">
      <w:pPr>
        <w:widowControl w:val="0"/>
        <w:tabs>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2F600E" w:rsidRPr="009C6DED" w:rsidRDefault="002F600E" w:rsidP="00F955C4">
      <w:pPr>
        <w:widowControl w:val="0"/>
        <w:tabs>
          <w:tab w:val="left" w:pos="1260"/>
        </w:tabs>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sz w:val="28"/>
          <w:szCs w:val="28"/>
          <w:shd w:val="clear" w:color="auto" w:fill="FFFFFF"/>
          <w:lang w:eastAsia="x-none"/>
        </w:rPr>
        <w:t>____________________</w:t>
      </w:r>
    </w:p>
    <w:bookmarkEnd w:id="1"/>
    <w:p w:rsidR="0093223F" w:rsidRPr="009C6DED" w:rsidRDefault="0093223F" w:rsidP="009C6DED">
      <w:pPr>
        <w:jc w:val="both"/>
        <w:rPr>
          <w:rFonts w:ascii="Times New Roman" w:hAnsi="Times New Roman" w:cs="Times New Roman"/>
          <w:sz w:val="28"/>
          <w:szCs w:val="28"/>
        </w:rPr>
      </w:pPr>
    </w:p>
    <w:p w:rsidR="0093223F" w:rsidRPr="0093223F" w:rsidRDefault="0093223F">
      <w:pPr>
        <w:spacing w:after="0" w:line="240" w:lineRule="auto"/>
        <w:jc w:val="both"/>
        <w:rPr>
          <w:rFonts w:ascii="Times New Roman" w:hAnsi="Times New Roman" w:cs="Times New Roman"/>
          <w:sz w:val="28"/>
          <w:szCs w:val="28"/>
        </w:rPr>
      </w:pPr>
    </w:p>
    <w:sectPr w:rsidR="0093223F" w:rsidRPr="0093223F" w:rsidSect="009E17BF">
      <w:headerReference w:type="default" r:id="rId1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14" w:rsidRDefault="00F00414" w:rsidP="009E17BF">
      <w:pPr>
        <w:spacing w:after="0" w:line="240" w:lineRule="auto"/>
      </w:pPr>
      <w:r>
        <w:separator/>
      </w:r>
    </w:p>
  </w:endnote>
  <w:endnote w:type="continuationSeparator" w:id="0">
    <w:p w:rsidR="00F00414" w:rsidRDefault="00F00414" w:rsidP="009E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14" w:rsidRDefault="00F00414" w:rsidP="009E17BF">
      <w:pPr>
        <w:spacing w:after="0" w:line="240" w:lineRule="auto"/>
      </w:pPr>
      <w:r>
        <w:separator/>
      </w:r>
    </w:p>
  </w:footnote>
  <w:footnote w:type="continuationSeparator" w:id="0">
    <w:p w:rsidR="00F00414" w:rsidRDefault="00F00414" w:rsidP="009E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149326"/>
      <w:docPartObj>
        <w:docPartGallery w:val="Page Numbers (Top of Page)"/>
        <w:docPartUnique/>
      </w:docPartObj>
    </w:sdtPr>
    <w:sdtEndPr/>
    <w:sdtContent>
      <w:p w:rsidR="009E17BF" w:rsidRDefault="009E17BF">
        <w:pPr>
          <w:pStyle w:val="a8"/>
          <w:jc w:val="center"/>
        </w:pPr>
        <w:r>
          <w:fldChar w:fldCharType="begin"/>
        </w:r>
        <w:r>
          <w:instrText>PAGE   \* MERGEFORMAT</w:instrText>
        </w:r>
        <w:r>
          <w:fldChar w:fldCharType="separate"/>
        </w:r>
        <w:r w:rsidR="001F37CE">
          <w:rPr>
            <w:noProof/>
          </w:rPr>
          <w:t>3</w:t>
        </w:r>
        <w:r>
          <w:fldChar w:fldCharType="end"/>
        </w:r>
      </w:p>
    </w:sdtContent>
  </w:sdt>
  <w:p w:rsidR="009E17BF" w:rsidRDefault="009E17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9E5"/>
    <w:multiLevelType w:val="hybridMultilevel"/>
    <w:tmpl w:val="948E9C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790E58"/>
    <w:multiLevelType w:val="hybridMultilevel"/>
    <w:tmpl w:val="ED8CBF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652B80"/>
    <w:multiLevelType w:val="hybridMultilevel"/>
    <w:tmpl w:val="344CCA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9A7943"/>
    <w:multiLevelType w:val="hybridMultilevel"/>
    <w:tmpl w:val="4DF644AA"/>
    <w:lvl w:ilvl="0" w:tplc="7EFAB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8044F5"/>
    <w:multiLevelType w:val="hybridMultilevel"/>
    <w:tmpl w:val="5416544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5AC2169"/>
    <w:multiLevelType w:val="hybridMultilevel"/>
    <w:tmpl w:val="473C34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BD4381"/>
    <w:multiLevelType w:val="hybridMultilevel"/>
    <w:tmpl w:val="DEAAD57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F782C"/>
    <w:multiLevelType w:val="hybridMultilevel"/>
    <w:tmpl w:val="195E91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A85979"/>
    <w:multiLevelType w:val="hybridMultilevel"/>
    <w:tmpl w:val="CF2A0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12B5A"/>
    <w:multiLevelType w:val="hybridMultilevel"/>
    <w:tmpl w:val="CE728900"/>
    <w:lvl w:ilvl="0" w:tplc="7EFAB316">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29875727"/>
    <w:multiLevelType w:val="hybridMultilevel"/>
    <w:tmpl w:val="87B6F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B0F89"/>
    <w:multiLevelType w:val="hybridMultilevel"/>
    <w:tmpl w:val="538C92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D6466B"/>
    <w:multiLevelType w:val="hybridMultilevel"/>
    <w:tmpl w:val="CA025236"/>
    <w:lvl w:ilvl="0" w:tplc="0419000F">
      <w:start w:val="1"/>
      <w:numFmt w:val="decimal"/>
      <w:lvlText w:val="%1."/>
      <w:lvlJc w:val="left"/>
      <w:pPr>
        <w:ind w:left="1429" w:hanging="360"/>
      </w:pPr>
    </w:lvl>
    <w:lvl w:ilvl="1" w:tplc="12C20C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EE09D5"/>
    <w:multiLevelType w:val="hybridMultilevel"/>
    <w:tmpl w:val="EA822E3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055CB3"/>
    <w:multiLevelType w:val="hybridMultilevel"/>
    <w:tmpl w:val="1E8AF60E"/>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A76758"/>
    <w:multiLevelType w:val="hybridMultilevel"/>
    <w:tmpl w:val="7884E502"/>
    <w:lvl w:ilvl="0" w:tplc="C8E81BA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444603"/>
    <w:multiLevelType w:val="hybridMultilevel"/>
    <w:tmpl w:val="4C4E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E0A21"/>
    <w:multiLevelType w:val="hybridMultilevel"/>
    <w:tmpl w:val="FD78796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73715"/>
    <w:multiLevelType w:val="hybridMultilevel"/>
    <w:tmpl w:val="E1BA4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46640"/>
    <w:multiLevelType w:val="hybridMultilevel"/>
    <w:tmpl w:val="8C1A2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650FBA"/>
    <w:multiLevelType w:val="hybridMultilevel"/>
    <w:tmpl w:val="FDD8F2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B53230F"/>
    <w:multiLevelType w:val="hybridMultilevel"/>
    <w:tmpl w:val="3FBA57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DDF5755"/>
    <w:multiLevelType w:val="hybridMultilevel"/>
    <w:tmpl w:val="979CCC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94D09"/>
    <w:multiLevelType w:val="hybridMultilevel"/>
    <w:tmpl w:val="42948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5710E7"/>
    <w:multiLevelType w:val="hybridMultilevel"/>
    <w:tmpl w:val="F488AAE2"/>
    <w:lvl w:ilvl="0" w:tplc="0419000F">
      <w:start w:val="1"/>
      <w:numFmt w:val="decimal"/>
      <w:lvlText w:val="%1."/>
      <w:lvlJc w:val="left"/>
      <w:pPr>
        <w:ind w:left="7306" w:hanging="360"/>
      </w:pPr>
    </w:lvl>
    <w:lvl w:ilvl="1" w:tplc="4D7288E6">
      <w:start w:val="1"/>
      <w:numFmt w:val="decimal"/>
      <w:lvlText w:val="%2)"/>
      <w:lvlJc w:val="left"/>
      <w:pPr>
        <w:ind w:left="8026" w:hanging="360"/>
      </w:pPr>
      <w:rPr>
        <w:rFonts w:hint="default"/>
      </w:rPr>
    </w:lvl>
    <w:lvl w:ilvl="2" w:tplc="0419001B" w:tentative="1">
      <w:start w:val="1"/>
      <w:numFmt w:val="lowerRoman"/>
      <w:lvlText w:val="%3."/>
      <w:lvlJc w:val="right"/>
      <w:pPr>
        <w:ind w:left="8746" w:hanging="180"/>
      </w:pPr>
    </w:lvl>
    <w:lvl w:ilvl="3" w:tplc="0419000F" w:tentative="1">
      <w:start w:val="1"/>
      <w:numFmt w:val="decimal"/>
      <w:lvlText w:val="%4."/>
      <w:lvlJc w:val="left"/>
      <w:pPr>
        <w:ind w:left="9466" w:hanging="360"/>
      </w:pPr>
    </w:lvl>
    <w:lvl w:ilvl="4" w:tplc="04190019" w:tentative="1">
      <w:start w:val="1"/>
      <w:numFmt w:val="lowerLetter"/>
      <w:lvlText w:val="%5."/>
      <w:lvlJc w:val="left"/>
      <w:pPr>
        <w:ind w:left="10186" w:hanging="360"/>
      </w:pPr>
    </w:lvl>
    <w:lvl w:ilvl="5" w:tplc="0419001B" w:tentative="1">
      <w:start w:val="1"/>
      <w:numFmt w:val="lowerRoman"/>
      <w:lvlText w:val="%6."/>
      <w:lvlJc w:val="right"/>
      <w:pPr>
        <w:ind w:left="10906" w:hanging="180"/>
      </w:pPr>
    </w:lvl>
    <w:lvl w:ilvl="6" w:tplc="0419000F" w:tentative="1">
      <w:start w:val="1"/>
      <w:numFmt w:val="decimal"/>
      <w:lvlText w:val="%7."/>
      <w:lvlJc w:val="left"/>
      <w:pPr>
        <w:ind w:left="11626" w:hanging="360"/>
      </w:pPr>
    </w:lvl>
    <w:lvl w:ilvl="7" w:tplc="04190019" w:tentative="1">
      <w:start w:val="1"/>
      <w:numFmt w:val="lowerLetter"/>
      <w:lvlText w:val="%8."/>
      <w:lvlJc w:val="left"/>
      <w:pPr>
        <w:ind w:left="12346" w:hanging="360"/>
      </w:pPr>
    </w:lvl>
    <w:lvl w:ilvl="8" w:tplc="0419001B" w:tentative="1">
      <w:start w:val="1"/>
      <w:numFmt w:val="lowerRoman"/>
      <w:lvlText w:val="%9."/>
      <w:lvlJc w:val="right"/>
      <w:pPr>
        <w:ind w:left="13066" w:hanging="180"/>
      </w:pPr>
    </w:lvl>
  </w:abstractNum>
  <w:abstractNum w:abstractNumId="25">
    <w:nsid w:val="78F40CDB"/>
    <w:multiLevelType w:val="hybridMultilevel"/>
    <w:tmpl w:val="01080DF0"/>
    <w:lvl w:ilvl="0" w:tplc="14846B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7"/>
  </w:num>
  <w:num w:numId="3">
    <w:abstractNumId w:val="3"/>
  </w:num>
  <w:num w:numId="4">
    <w:abstractNumId w:val="9"/>
  </w:num>
  <w:num w:numId="5">
    <w:abstractNumId w:val="20"/>
  </w:num>
  <w:num w:numId="6">
    <w:abstractNumId w:val="19"/>
  </w:num>
  <w:num w:numId="7">
    <w:abstractNumId w:val="24"/>
  </w:num>
  <w:num w:numId="8">
    <w:abstractNumId w:val="11"/>
  </w:num>
  <w:num w:numId="9">
    <w:abstractNumId w:val="1"/>
  </w:num>
  <w:num w:numId="10">
    <w:abstractNumId w:val="6"/>
  </w:num>
  <w:num w:numId="11">
    <w:abstractNumId w:val="14"/>
  </w:num>
  <w:num w:numId="12">
    <w:abstractNumId w:val="2"/>
  </w:num>
  <w:num w:numId="13">
    <w:abstractNumId w:val="7"/>
  </w:num>
  <w:num w:numId="14">
    <w:abstractNumId w:val="4"/>
  </w:num>
  <w:num w:numId="15">
    <w:abstractNumId w:val="18"/>
  </w:num>
  <w:num w:numId="16">
    <w:abstractNumId w:val="13"/>
  </w:num>
  <w:num w:numId="17">
    <w:abstractNumId w:val="22"/>
  </w:num>
  <w:num w:numId="18">
    <w:abstractNumId w:val="25"/>
  </w:num>
  <w:num w:numId="19">
    <w:abstractNumId w:val="0"/>
  </w:num>
  <w:num w:numId="20">
    <w:abstractNumId w:val="21"/>
  </w:num>
  <w:num w:numId="21">
    <w:abstractNumId w:val="23"/>
  </w:num>
  <w:num w:numId="22">
    <w:abstractNumId w:val="8"/>
  </w:num>
  <w:num w:numId="23">
    <w:abstractNumId w:val="12"/>
  </w:num>
  <w:num w:numId="24">
    <w:abstractNumId w:val="15"/>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91"/>
    <w:rsid w:val="00032BCD"/>
    <w:rsid w:val="00042314"/>
    <w:rsid w:val="00092DEF"/>
    <w:rsid w:val="000C755A"/>
    <w:rsid w:val="000E3028"/>
    <w:rsid w:val="00101C61"/>
    <w:rsid w:val="00105E8E"/>
    <w:rsid w:val="00127B61"/>
    <w:rsid w:val="001B10A9"/>
    <w:rsid w:val="001D2C41"/>
    <w:rsid w:val="001F37CE"/>
    <w:rsid w:val="00205491"/>
    <w:rsid w:val="0023268E"/>
    <w:rsid w:val="00240449"/>
    <w:rsid w:val="00252935"/>
    <w:rsid w:val="0027391F"/>
    <w:rsid w:val="00282A37"/>
    <w:rsid w:val="002C24B3"/>
    <w:rsid w:val="002C3491"/>
    <w:rsid w:val="002D5B65"/>
    <w:rsid w:val="002D6562"/>
    <w:rsid w:val="002F01D7"/>
    <w:rsid w:val="002F600E"/>
    <w:rsid w:val="003037E2"/>
    <w:rsid w:val="003506D7"/>
    <w:rsid w:val="003935CC"/>
    <w:rsid w:val="003A076D"/>
    <w:rsid w:val="003E58C5"/>
    <w:rsid w:val="003F4297"/>
    <w:rsid w:val="00407C49"/>
    <w:rsid w:val="00415E57"/>
    <w:rsid w:val="00441D1E"/>
    <w:rsid w:val="004C052E"/>
    <w:rsid w:val="004E1DC7"/>
    <w:rsid w:val="004E3E25"/>
    <w:rsid w:val="00504FE0"/>
    <w:rsid w:val="005759C1"/>
    <w:rsid w:val="005A36FE"/>
    <w:rsid w:val="005B43A8"/>
    <w:rsid w:val="005C597B"/>
    <w:rsid w:val="005E0EE1"/>
    <w:rsid w:val="005F2AD8"/>
    <w:rsid w:val="00603F3B"/>
    <w:rsid w:val="006105E4"/>
    <w:rsid w:val="00615260"/>
    <w:rsid w:val="00630048"/>
    <w:rsid w:val="00640CD0"/>
    <w:rsid w:val="00677810"/>
    <w:rsid w:val="0069543F"/>
    <w:rsid w:val="006A25FD"/>
    <w:rsid w:val="006D53F0"/>
    <w:rsid w:val="006D593C"/>
    <w:rsid w:val="006F0F53"/>
    <w:rsid w:val="00755E1F"/>
    <w:rsid w:val="00780705"/>
    <w:rsid w:val="00786709"/>
    <w:rsid w:val="007F0C45"/>
    <w:rsid w:val="0083157A"/>
    <w:rsid w:val="00864D02"/>
    <w:rsid w:val="008C2D09"/>
    <w:rsid w:val="008C446A"/>
    <w:rsid w:val="0090755E"/>
    <w:rsid w:val="0093223F"/>
    <w:rsid w:val="0095002D"/>
    <w:rsid w:val="00952F49"/>
    <w:rsid w:val="0096531A"/>
    <w:rsid w:val="0096674F"/>
    <w:rsid w:val="0098663E"/>
    <w:rsid w:val="00993717"/>
    <w:rsid w:val="009948A5"/>
    <w:rsid w:val="009A111E"/>
    <w:rsid w:val="009A6CBF"/>
    <w:rsid w:val="009C6DED"/>
    <w:rsid w:val="009D478A"/>
    <w:rsid w:val="009D69F0"/>
    <w:rsid w:val="009E17BF"/>
    <w:rsid w:val="00A11C95"/>
    <w:rsid w:val="00A201B1"/>
    <w:rsid w:val="00A273E1"/>
    <w:rsid w:val="00A360D2"/>
    <w:rsid w:val="00A603A7"/>
    <w:rsid w:val="00A87415"/>
    <w:rsid w:val="00A907A1"/>
    <w:rsid w:val="00B32AE0"/>
    <w:rsid w:val="00B707E6"/>
    <w:rsid w:val="00BA4A27"/>
    <w:rsid w:val="00BA7762"/>
    <w:rsid w:val="00BB7986"/>
    <w:rsid w:val="00BD2DC0"/>
    <w:rsid w:val="00C10134"/>
    <w:rsid w:val="00C400D5"/>
    <w:rsid w:val="00C468E5"/>
    <w:rsid w:val="00CA3FDE"/>
    <w:rsid w:val="00CA5DA8"/>
    <w:rsid w:val="00CC266C"/>
    <w:rsid w:val="00CD068D"/>
    <w:rsid w:val="00D1483A"/>
    <w:rsid w:val="00D16F39"/>
    <w:rsid w:val="00D26B52"/>
    <w:rsid w:val="00D463FF"/>
    <w:rsid w:val="00D50CC1"/>
    <w:rsid w:val="00D546B3"/>
    <w:rsid w:val="00D67E09"/>
    <w:rsid w:val="00D723C9"/>
    <w:rsid w:val="00D80661"/>
    <w:rsid w:val="00DA0DE5"/>
    <w:rsid w:val="00DB1BEA"/>
    <w:rsid w:val="00DB4A22"/>
    <w:rsid w:val="00E33466"/>
    <w:rsid w:val="00E615C0"/>
    <w:rsid w:val="00E62D0D"/>
    <w:rsid w:val="00E71216"/>
    <w:rsid w:val="00E75937"/>
    <w:rsid w:val="00E75C04"/>
    <w:rsid w:val="00ED64F3"/>
    <w:rsid w:val="00EF1E7D"/>
    <w:rsid w:val="00EF578F"/>
    <w:rsid w:val="00F00414"/>
    <w:rsid w:val="00F01613"/>
    <w:rsid w:val="00F02A2F"/>
    <w:rsid w:val="00F16696"/>
    <w:rsid w:val="00F45B46"/>
    <w:rsid w:val="00F86337"/>
    <w:rsid w:val="00F93229"/>
    <w:rsid w:val="00F955C4"/>
    <w:rsid w:val="00FA47A9"/>
    <w:rsid w:val="00FD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92DEF"/>
    <w:rPr>
      <w:i/>
      <w:iCs/>
    </w:rPr>
  </w:style>
  <w:style w:type="paragraph" w:customStyle="1" w:styleId="s16">
    <w:name w:val="s_16"/>
    <w:basedOn w:val="a"/>
    <w:rsid w:val="00092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92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2D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DEF"/>
    <w:rPr>
      <w:rFonts w:ascii="Tahoma" w:hAnsi="Tahoma" w:cs="Tahoma"/>
      <w:sz w:val="16"/>
      <w:szCs w:val="16"/>
    </w:rPr>
  </w:style>
  <w:style w:type="paragraph" w:styleId="a6">
    <w:name w:val="List Paragraph"/>
    <w:basedOn w:val="a"/>
    <w:uiPriority w:val="34"/>
    <w:qFormat/>
    <w:rsid w:val="00F02A2F"/>
    <w:pPr>
      <w:ind w:left="720"/>
      <w:contextualSpacing/>
    </w:pPr>
  </w:style>
  <w:style w:type="character" w:styleId="a7">
    <w:name w:val="Hyperlink"/>
    <w:basedOn w:val="a0"/>
    <w:uiPriority w:val="99"/>
    <w:unhideWhenUsed/>
    <w:rsid w:val="00D546B3"/>
    <w:rPr>
      <w:color w:val="0000FF"/>
      <w:u w:val="single"/>
    </w:rPr>
  </w:style>
  <w:style w:type="paragraph" w:styleId="a8">
    <w:name w:val="header"/>
    <w:basedOn w:val="a"/>
    <w:link w:val="a9"/>
    <w:uiPriority w:val="99"/>
    <w:unhideWhenUsed/>
    <w:rsid w:val="009E17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17BF"/>
  </w:style>
  <w:style w:type="paragraph" w:styleId="aa">
    <w:name w:val="footer"/>
    <w:basedOn w:val="a"/>
    <w:link w:val="ab"/>
    <w:uiPriority w:val="99"/>
    <w:unhideWhenUsed/>
    <w:rsid w:val="009E17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17BF"/>
  </w:style>
  <w:style w:type="character" w:customStyle="1" w:styleId="ac">
    <w:name w:val="Гипертекстовая ссылка"/>
    <w:basedOn w:val="a0"/>
    <w:uiPriority w:val="99"/>
    <w:rsid w:val="0093223F"/>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92DEF"/>
    <w:rPr>
      <w:i/>
      <w:iCs/>
    </w:rPr>
  </w:style>
  <w:style w:type="paragraph" w:customStyle="1" w:styleId="s16">
    <w:name w:val="s_16"/>
    <w:basedOn w:val="a"/>
    <w:rsid w:val="00092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92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2D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DEF"/>
    <w:rPr>
      <w:rFonts w:ascii="Tahoma" w:hAnsi="Tahoma" w:cs="Tahoma"/>
      <w:sz w:val="16"/>
      <w:szCs w:val="16"/>
    </w:rPr>
  </w:style>
  <w:style w:type="paragraph" w:styleId="a6">
    <w:name w:val="List Paragraph"/>
    <w:basedOn w:val="a"/>
    <w:uiPriority w:val="34"/>
    <w:qFormat/>
    <w:rsid w:val="00F02A2F"/>
    <w:pPr>
      <w:ind w:left="720"/>
      <w:contextualSpacing/>
    </w:pPr>
  </w:style>
  <w:style w:type="character" w:styleId="a7">
    <w:name w:val="Hyperlink"/>
    <w:basedOn w:val="a0"/>
    <w:uiPriority w:val="99"/>
    <w:unhideWhenUsed/>
    <w:rsid w:val="00D546B3"/>
    <w:rPr>
      <w:color w:val="0000FF"/>
      <w:u w:val="single"/>
    </w:rPr>
  </w:style>
  <w:style w:type="paragraph" w:styleId="a8">
    <w:name w:val="header"/>
    <w:basedOn w:val="a"/>
    <w:link w:val="a9"/>
    <w:uiPriority w:val="99"/>
    <w:unhideWhenUsed/>
    <w:rsid w:val="009E17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17BF"/>
  </w:style>
  <w:style w:type="paragraph" w:styleId="aa">
    <w:name w:val="footer"/>
    <w:basedOn w:val="a"/>
    <w:link w:val="ab"/>
    <w:uiPriority w:val="99"/>
    <w:unhideWhenUsed/>
    <w:rsid w:val="009E17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17BF"/>
  </w:style>
  <w:style w:type="character" w:customStyle="1" w:styleId="ac">
    <w:name w:val="Гипертекстовая ссылка"/>
    <w:basedOn w:val="a0"/>
    <w:uiPriority w:val="99"/>
    <w:rsid w:val="0093223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2521">
      <w:bodyDiv w:val="1"/>
      <w:marLeft w:val="0"/>
      <w:marRight w:val="0"/>
      <w:marTop w:val="0"/>
      <w:marBottom w:val="0"/>
      <w:divBdr>
        <w:top w:val="none" w:sz="0" w:space="0" w:color="auto"/>
        <w:left w:val="none" w:sz="0" w:space="0" w:color="auto"/>
        <w:bottom w:val="none" w:sz="0" w:space="0" w:color="auto"/>
        <w:right w:val="none" w:sz="0" w:space="0" w:color="auto"/>
      </w:divBdr>
    </w:div>
    <w:div w:id="19913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0900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5641-DBA1-4DA8-B4CD-3F020D5F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Глазихина</dc:creator>
  <cp:keywords/>
  <dc:description/>
  <cp:lastModifiedBy>Елена Юрьевна Глазихина</cp:lastModifiedBy>
  <cp:revision>34</cp:revision>
  <dcterms:created xsi:type="dcterms:W3CDTF">2023-01-17T06:16:00Z</dcterms:created>
  <dcterms:modified xsi:type="dcterms:W3CDTF">2023-02-13T02:29:00Z</dcterms:modified>
</cp:coreProperties>
</file>