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50570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ПРАВИТЕЛЬСТВО</w:t>
      </w:r>
      <w:r w:rsidR="00FE03D6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КРАЯ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35"/>
          <w:szCs w:val="35"/>
          <w:lang w:eastAsia="ru-RU"/>
        </w:rPr>
        <w:t>ПОСТАНОВЛЕНИЕ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г.</w:t>
      </w:r>
      <w:r w:rsidR="00FE03D6"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Чита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утверждении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традиционного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E07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Каларская</w:t>
      </w:r>
      <w:proofErr w:type="spellEnd"/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91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Каларском 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муниципальном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91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округе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края</w:t>
      </w: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1A5B02" w:rsidRDefault="001A5B02" w:rsidP="001A5B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64738C" w:rsidP="00604D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bookmark0" w:history="1">
        <w:r w:rsidR="00C81892" w:rsidRPr="007C7FA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Каларский</w:t>
      </w:r>
      <w:proofErr w:type="spellEnd"/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E1F" w:rsidRPr="00891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Каларском муниципальном округе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А.М.Осипов</w:t>
      </w:r>
      <w:proofErr w:type="spellEnd"/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1892" w:rsidSect="00604D62">
          <w:headerReference w:type="default" r:id="rId10"/>
          <w:pgSz w:w="11909" w:h="16834"/>
          <w:pgMar w:top="1134" w:right="569" w:bottom="1134" w:left="1418" w:header="720" w:footer="720" w:gutter="0"/>
          <w:cols w:space="720"/>
          <w:titlePg/>
          <w:docGrid w:linePitch="299"/>
        </w:sectPr>
      </w:pP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CF72F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892" w:rsidRPr="007C7FA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8189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радиционного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DF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Каларская</w:t>
      </w:r>
      <w:proofErr w:type="spellEnd"/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1E1F" w:rsidRPr="00891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Каларском муниципальном округе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</w:t>
      </w:r>
    </w:p>
    <w:p w:rsidR="0038605D" w:rsidRDefault="0038605D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</w:t>
      </w:r>
      <w:r w:rsidR="00FE03D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положения</w:t>
      </w:r>
    </w:p>
    <w:p w:rsidR="00617629" w:rsidRDefault="00617629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81892" w:rsidRPr="001A5B02" w:rsidRDefault="00026920" w:rsidP="001A5B02">
      <w:pPr>
        <w:pStyle w:val="a4"/>
        <w:numPr>
          <w:ilvl w:val="1"/>
          <w:numId w:val="1"/>
        </w:numPr>
        <w:shd w:val="clear" w:color="auto" w:fill="FFFFFF"/>
        <w:tabs>
          <w:tab w:val="clear" w:pos="-829"/>
          <w:tab w:val="left" w:pos="0"/>
        </w:tabs>
        <w:spacing w:after="0" w:line="240" w:lineRule="auto"/>
        <w:ind w:left="0" w:right="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49-ФЗ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52-ФЗ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компактного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народы),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proofErr w:type="gramEnd"/>
    </w:p>
    <w:p w:rsidR="00C81892" w:rsidRDefault="00C81892" w:rsidP="001A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</w:p>
    <w:p w:rsidR="00C81892" w:rsidRDefault="001A5B02" w:rsidP="001A5B02">
      <w:pPr>
        <w:shd w:val="clear" w:color="auto" w:fill="FFFFFF"/>
        <w:tabs>
          <w:tab w:val="left" w:pos="0"/>
        </w:tabs>
        <w:spacing w:after="0" w:line="240" w:lineRule="auto"/>
        <w:ind w:right="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том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же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значении,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что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в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действующем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законодательстве,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устанавливающем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значение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этих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понятий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терминов</w:t>
      </w:r>
      <w:r w:rsidR="00C81892">
        <w:t>.</w:t>
      </w:r>
    </w:p>
    <w:p w:rsidR="00C81892" w:rsidRDefault="001A5B02" w:rsidP="001A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hAnsi="Times New Roman" w:cs="Times New Roman"/>
          <w:sz w:val="28"/>
          <w:szCs w:val="28"/>
        </w:rPr>
        <w:t>образована</w:t>
      </w:r>
      <w:proofErr w:type="gramEnd"/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без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ограничения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срока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действия,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без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изъятия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земельных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участков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хозяйственного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E41BE8" w:rsidRDefault="00C81892" w:rsidP="001A5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ТТП</w:t>
      </w:r>
      <w:r w:rsidR="001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1F416B" w:rsidRPr="001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расположена в </w:t>
      </w:r>
      <w:r w:rsidR="008D573C" w:rsidRPr="008D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Каларском муниципальном округе </w:t>
      </w:r>
      <w:r w:rsidR="001F416B" w:rsidRPr="001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общей площадью </w:t>
      </w:r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5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="008D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950</w:t>
      </w:r>
      <w:r w:rsidR="00DF2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6F29A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образована постановлением</w:t>
      </w:r>
      <w:r w:rsidR="00E07C35" w:rsidRPr="00E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Читинской области от 11 марта 1994 года № 98 «Об определении территории традиционного природопользования </w:t>
      </w:r>
      <w:proofErr w:type="spellStart"/>
      <w:r w:rsidR="00E07C35" w:rsidRPr="00E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</w:t>
      </w:r>
      <w:proofErr w:type="spellEnd"/>
      <w:r w:rsidR="00E07C35" w:rsidRPr="00E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E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7C35" w:rsidRPr="00E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состоит из двух участков: северного </w:t>
      </w:r>
      <w:r w:rsidR="00E07C35" w:rsidRPr="00E07C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(бассейн р. Чара) и южного (бассейн р. </w:t>
      </w:r>
      <w:proofErr w:type="spellStart"/>
      <w:r w:rsidR="00E07C35" w:rsidRPr="00E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</w:t>
      </w:r>
      <w:proofErr w:type="spellEnd"/>
      <w:r w:rsidR="00E07C35" w:rsidRPr="00E07C35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площадью 445</w:t>
      </w:r>
      <w:r w:rsidR="006F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35" w:rsidRPr="00E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га и </w:t>
      </w:r>
      <w:r w:rsidR="006F29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7C35" w:rsidRPr="00E07C35">
        <w:rPr>
          <w:rFonts w:ascii="Times New Roman" w:eastAsia="Times New Roman" w:hAnsi="Times New Roman" w:cs="Times New Roman"/>
          <w:sz w:val="28"/>
          <w:szCs w:val="28"/>
          <w:lang w:eastAsia="ru-RU"/>
        </w:rPr>
        <w:t>761</w:t>
      </w:r>
      <w:r w:rsidR="006F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35" w:rsidRPr="00E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950 га соответственно. </w:t>
      </w:r>
    </w:p>
    <w:p w:rsidR="00DF2FA6" w:rsidRDefault="0038605D" w:rsidP="00DF2F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DF2FA6" w:rsidRPr="00DF2FA6">
        <w:rPr>
          <w:rFonts w:ascii="Times New Roman" w:eastAsia="Calibri" w:hAnsi="Times New Roman" w:cs="Times New Roman"/>
          <w:b/>
          <w:bCs/>
          <w:sz w:val="28"/>
          <w:szCs w:val="28"/>
        </w:rPr>
        <w:t>Северный участок</w:t>
      </w:r>
      <w:r w:rsidR="00DF2FA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DF2FA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т водораздела рек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Ималык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Хара-Урях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Кудули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Дагалдыкан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в северо-восточном углу участка граница зоны идет на юг по административной границе Забайкальского края и Республики Саха (Якутия) до истока первого правого притока р.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Тарын-Юрях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, затем поворачивает на юго-запад по хребту до восточного берега оз.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Кирялта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, отсюда поворачивает на юг до вершины с отметкой 1</w:t>
      </w:r>
      <w:r w:rsidR="00B8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674, далее </w:t>
      </w:r>
      <w:r w:rsidR="00B857AC">
        <w:rPr>
          <w:rFonts w:ascii="Times New Roman" w:eastAsia="Calibri" w:hAnsi="Times New Roman" w:cs="Times New Roman"/>
          <w:sz w:val="28"/>
          <w:szCs w:val="28"/>
        </w:rPr>
        <w:t>–</w:t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на запад, пересекая</w:t>
      </w:r>
      <w:proofErr w:type="gram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Курунг-Юрях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в устье его первого правого притока и выходит на р.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Мурурин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, далее </w:t>
      </w:r>
      <w:r w:rsidR="00B857AC">
        <w:rPr>
          <w:rFonts w:ascii="Times New Roman" w:eastAsia="Calibri" w:hAnsi="Times New Roman" w:cs="Times New Roman"/>
          <w:sz w:val="28"/>
          <w:szCs w:val="28"/>
        </w:rPr>
        <w:t>–</w:t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вниз по течению рек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Мурурин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Икабьекан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, в 5 км от устья р.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Икабьекан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поворачивает на запад, выходит на р. Чара, идет вверх по ее течению и в 2 км ниже устья р.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Орто-Юрях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поворачивает на север, идет вдоль р.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Ниж</w:t>
      </w:r>
      <w:proofErr w:type="gram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акукан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в 3 км западнее ее, пересекает ее и выходит на высоту с отметкой 2</w:t>
      </w:r>
      <w:r w:rsidR="00994F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>299, затем идет по водоразделу на северо-восток и через 15 км поворачивает на восток, пройдя через высоту с отметкой 1</w:t>
      </w:r>
      <w:r w:rsidR="00994F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>809 в 4 км от нее</w:t>
      </w:r>
      <w:r w:rsidR="00994F2A">
        <w:rPr>
          <w:rFonts w:ascii="Times New Roman" w:eastAsia="Calibri" w:hAnsi="Times New Roman" w:cs="Times New Roman"/>
          <w:sz w:val="28"/>
          <w:szCs w:val="28"/>
        </w:rPr>
        <w:t>,</w:t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поворачивает на север и выходит на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ара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в устье р.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Сулумат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, далее </w:t>
      </w:r>
      <w:r w:rsidR="00994F2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>вниз по реке Чара и</w:t>
      </w:r>
      <w:r w:rsidR="00994F2A">
        <w:rPr>
          <w:rFonts w:ascii="Times New Roman" w:eastAsia="Calibri" w:hAnsi="Times New Roman" w:cs="Times New Roman"/>
          <w:sz w:val="28"/>
          <w:szCs w:val="28"/>
        </w:rPr>
        <w:t>,</w:t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не доходя 8 км </w:t>
      </w:r>
      <w:r w:rsidR="00994F2A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Дербергелях</w:t>
      </w:r>
      <w:proofErr w:type="spellEnd"/>
      <w:r w:rsidR="006E2A3B">
        <w:rPr>
          <w:rFonts w:ascii="Times New Roman" w:eastAsia="Calibri" w:hAnsi="Times New Roman" w:cs="Times New Roman"/>
          <w:sz w:val="28"/>
          <w:szCs w:val="28"/>
        </w:rPr>
        <w:t>,</w:t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в устье безымянного левого притока р. Чара поворачивает на запад, по водоразделу ручьев пересекает </w:t>
      </w:r>
      <w:r w:rsidR="006E2A3B">
        <w:rPr>
          <w:rFonts w:ascii="Times New Roman" w:eastAsia="Calibri" w:hAnsi="Times New Roman" w:cs="Times New Roman"/>
          <w:sz w:val="28"/>
          <w:szCs w:val="28"/>
        </w:rPr>
        <w:br/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р. Бол. Тора и выходит на высоту с отметкой 1470, далее пересекает р.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Торочан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и выходит на высоту с отметкой 1</w:t>
      </w:r>
      <w:r w:rsidR="006E2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591, отсюда поворачивает на северо-запад, пересекает р.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Мал</w:t>
      </w:r>
      <w:proofErr w:type="gram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ора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в устье р.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Компангро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E2A3B">
        <w:rPr>
          <w:rFonts w:ascii="Times New Roman" w:eastAsia="Calibri" w:hAnsi="Times New Roman" w:cs="Times New Roman"/>
          <w:sz w:val="28"/>
          <w:szCs w:val="28"/>
        </w:rPr>
        <w:t>,</w:t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пройдя через высоту 972</w:t>
      </w:r>
      <w:r w:rsidR="006E2A3B">
        <w:rPr>
          <w:rFonts w:ascii="Times New Roman" w:eastAsia="Calibri" w:hAnsi="Times New Roman" w:cs="Times New Roman"/>
          <w:sz w:val="28"/>
          <w:szCs w:val="28"/>
        </w:rPr>
        <w:t>,</w:t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выходит к исто</w:t>
      </w:r>
      <w:r w:rsidR="00DF2FA6">
        <w:rPr>
          <w:rFonts w:ascii="Times New Roman" w:eastAsia="Calibri" w:hAnsi="Times New Roman" w:cs="Times New Roman"/>
          <w:sz w:val="28"/>
          <w:szCs w:val="28"/>
        </w:rPr>
        <w:t xml:space="preserve">ку р. </w:t>
      </w:r>
      <w:proofErr w:type="spellStart"/>
      <w:r w:rsidR="00DF2FA6">
        <w:rPr>
          <w:rFonts w:ascii="Times New Roman" w:eastAsia="Calibri" w:hAnsi="Times New Roman" w:cs="Times New Roman"/>
          <w:sz w:val="28"/>
          <w:szCs w:val="28"/>
        </w:rPr>
        <w:t>Курунг-Юрях</w:t>
      </w:r>
      <w:proofErr w:type="spellEnd"/>
      <w:r w:rsidR="00DF2FA6">
        <w:rPr>
          <w:rFonts w:ascii="Times New Roman" w:eastAsia="Calibri" w:hAnsi="Times New Roman" w:cs="Times New Roman"/>
          <w:sz w:val="28"/>
          <w:szCs w:val="28"/>
        </w:rPr>
        <w:t xml:space="preserve">, огибая исток </w:t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этой реки, поворачивает на северо-восток и по водоразделу рек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Курунг-Юрях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и Сель, проходя высоты с отметками 1</w:t>
      </w:r>
      <w:r w:rsidR="006E2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>253 и 1</w:t>
      </w:r>
      <w:r w:rsidR="006E2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006, спускается к р. Чара, пересекая ее в устье р.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Курунг-Юрях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, далее поворачивает на восток и по водоразделу рек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Хара-Юрях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Ималык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Эксачи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, пройдя высоту с отметкой 1</w:t>
      </w:r>
      <w:r w:rsidR="00A37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185 на водоразделе рек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Эксачи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Хара-Урях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Кудуми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Дагалдыкан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выходит на административную границу Забайкальского края и Республики Саха (Якутия). От этой точки граница зоны поворачивает на юг и по административной границе идет до водораздела рек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Ималык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Хара-Юрях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Кудули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DF2FA6" w:rsidRPr="00DF2FA6">
        <w:rPr>
          <w:rFonts w:ascii="Times New Roman" w:eastAsia="Calibri" w:hAnsi="Times New Roman" w:cs="Times New Roman"/>
          <w:sz w:val="28"/>
          <w:szCs w:val="28"/>
        </w:rPr>
        <w:t>Дагалдыкан</w:t>
      </w:r>
      <w:proofErr w:type="spellEnd"/>
      <w:r w:rsidR="00DF2FA6" w:rsidRPr="00DF2FA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34C05" w:rsidRPr="00DF2FA6" w:rsidRDefault="00DF2FA6" w:rsidP="00DF2F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FA6">
        <w:rPr>
          <w:rFonts w:ascii="Times New Roman" w:eastAsia="Calibri" w:hAnsi="Times New Roman" w:cs="Times New Roman"/>
          <w:b/>
          <w:sz w:val="28"/>
          <w:szCs w:val="28"/>
        </w:rPr>
        <w:t>Южный участок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т административной границы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Каларского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Тунгокоченского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 районов в 3-х км юго-западнее слияние рек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Тостур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Аганак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 в западной части участка граница зоны идет на север до истока </w:t>
      </w:r>
      <w:r w:rsidR="00A376F1">
        <w:rPr>
          <w:rFonts w:ascii="Times New Roman" w:eastAsia="Calibri" w:hAnsi="Times New Roman" w:cs="Times New Roman"/>
          <w:sz w:val="28"/>
          <w:szCs w:val="28"/>
        </w:rPr>
        <w:br/>
      </w:r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Джемку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, поворачивает на северо-восток и выходит на высоту с отметкой </w:t>
      </w:r>
      <w:r w:rsidR="00701F01">
        <w:rPr>
          <w:rFonts w:ascii="Times New Roman" w:eastAsia="Calibri" w:hAnsi="Times New Roman" w:cs="Times New Roman"/>
          <w:sz w:val="28"/>
          <w:szCs w:val="28"/>
        </w:rPr>
        <w:br/>
      </w:r>
      <w:r w:rsidRPr="00DF2FA6">
        <w:rPr>
          <w:rFonts w:ascii="Times New Roman" w:eastAsia="Calibri" w:hAnsi="Times New Roman" w:cs="Times New Roman"/>
          <w:sz w:val="28"/>
          <w:szCs w:val="28"/>
        </w:rPr>
        <w:t>2</w:t>
      </w:r>
      <w:r w:rsidR="0070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471 хребта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Удокан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, далее поворачивает на северо-восток и по хребту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Удокан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>, пройдя по высотам с отметками 2</w:t>
      </w:r>
      <w:r w:rsidR="00A37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A6">
        <w:rPr>
          <w:rFonts w:ascii="Times New Roman" w:eastAsia="Calibri" w:hAnsi="Times New Roman" w:cs="Times New Roman"/>
          <w:sz w:val="28"/>
          <w:szCs w:val="28"/>
        </w:rPr>
        <w:t>161, 2</w:t>
      </w:r>
      <w:proofErr w:type="gramEnd"/>
      <w:r w:rsidR="00A37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203 выходит у истока </w:t>
      </w:r>
      <w:r w:rsidR="00701F01">
        <w:rPr>
          <w:rFonts w:ascii="Times New Roman" w:eastAsia="Calibri" w:hAnsi="Times New Roman" w:cs="Times New Roman"/>
          <w:sz w:val="28"/>
          <w:szCs w:val="28"/>
        </w:rPr>
        <w:br/>
      </w:r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Ниж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F2FA6">
        <w:rPr>
          <w:rFonts w:ascii="Times New Roman" w:eastAsia="Calibri" w:hAnsi="Times New Roman" w:cs="Times New Roman"/>
          <w:sz w:val="28"/>
          <w:szCs w:val="28"/>
        </w:rPr>
        <w:t>Ингамакит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 на высоту с отметкой 2</w:t>
      </w:r>
      <w:r w:rsidR="0070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390, далее по водоразделу рек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Чукчуду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Сакукан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Катугин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 идет на юго-восток, проходя по вершинам с отметками 2</w:t>
      </w:r>
      <w:r w:rsidR="0070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A6">
        <w:rPr>
          <w:rFonts w:ascii="Times New Roman" w:eastAsia="Calibri" w:hAnsi="Times New Roman" w:cs="Times New Roman"/>
          <w:sz w:val="28"/>
          <w:szCs w:val="28"/>
        </w:rPr>
        <w:t>409, 2</w:t>
      </w:r>
      <w:r w:rsidR="0070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A6">
        <w:rPr>
          <w:rFonts w:ascii="Times New Roman" w:eastAsia="Calibri" w:hAnsi="Times New Roman" w:cs="Times New Roman"/>
          <w:sz w:val="28"/>
          <w:szCs w:val="28"/>
        </w:rPr>
        <w:t>088, 2</w:t>
      </w:r>
      <w:r w:rsidR="0070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A6">
        <w:rPr>
          <w:rFonts w:ascii="Times New Roman" w:eastAsia="Calibri" w:hAnsi="Times New Roman" w:cs="Times New Roman"/>
          <w:sz w:val="28"/>
          <w:szCs w:val="28"/>
        </w:rPr>
        <w:t>173, 1</w:t>
      </w:r>
      <w:r w:rsidR="0070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A6">
        <w:rPr>
          <w:rFonts w:ascii="Times New Roman" w:eastAsia="Calibri" w:hAnsi="Times New Roman" w:cs="Times New Roman"/>
          <w:sz w:val="28"/>
          <w:szCs w:val="28"/>
        </w:rPr>
        <w:t>766, с высоты с отметкой 1</w:t>
      </w:r>
      <w:r w:rsidR="00C36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A6">
        <w:rPr>
          <w:rFonts w:ascii="Times New Roman" w:eastAsia="Calibri" w:hAnsi="Times New Roman" w:cs="Times New Roman"/>
          <w:sz w:val="28"/>
          <w:szCs w:val="28"/>
        </w:rPr>
        <w:t>766 поворачивает на юг, проходит через высоту с отметкой 1</w:t>
      </w:r>
      <w:r w:rsidR="00C36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468, пересекает р.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Калар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 в 3 км западнее р.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Сиригучи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 и выходит на высоту с</w:t>
      </w:r>
      <w:proofErr w:type="gram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2FA6">
        <w:rPr>
          <w:rFonts w:ascii="Times New Roman" w:eastAsia="Calibri" w:hAnsi="Times New Roman" w:cs="Times New Roman"/>
          <w:sz w:val="28"/>
          <w:szCs w:val="28"/>
        </w:rPr>
        <w:t>отметкой 1</w:t>
      </w:r>
      <w:r w:rsidR="00C36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A6">
        <w:rPr>
          <w:rFonts w:ascii="Times New Roman" w:eastAsia="Calibri" w:hAnsi="Times New Roman" w:cs="Times New Roman"/>
          <w:sz w:val="28"/>
          <w:szCs w:val="28"/>
        </w:rPr>
        <w:t>629, далее, пройдя высоту с отметкой 1</w:t>
      </w:r>
      <w:r w:rsidR="00C36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892, у истоков р.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Мудобкит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 поворачивает на юго-запад и</w:t>
      </w:r>
      <w:r w:rsidR="00AD2A7A">
        <w:rPr>
          <w:rFonts w:ascii="Times New Roman" w:eastAsia="Calibri" w:hAnsi="Times New Roman" w:cs="Times New Roman"/>
          <w:sz w:val="28"/>
          <w:szCs w:val="28"/>
        </w:rPr>
        <w:t>,</w:t>
      </w:r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 пройдя высоту с отметкой 1</w:t>
      </w:r>
      <w:r w:rsidR="00AD2A7A">
        <w:rPr>
          <w:rFonts w:ascii="Times New Roman" w:eastAsia="Calibri" w:hAnsi="Times New Roman" w:cs="Times New Roman"/>
          <w:sz w:val="28"/>
          <w:szCs w:val="28"/>
        </w:rPr>
        <w:t> </w:t>
      </w:r>
      <w:r w:rsidRPr="00DF2FA6">
        <w:rPr>
          <w:rFonts w:ascii="Times New Roman" w:eastAsia="Calibri" w:hAnsi="Times New Roman" w:cs="Times New Roman"/>
          <w:sz w:val="28"/>
          <w:szCs w:val="28"/>
        </w:rPr>
        <w:t>841</w:t>
      </w:r>
      <w:r w:rsidR="00AD2A7A">
        <w:rPr>
          <w:rFonts w:ascii="Times New Roman" w:eastAsia="Calibri" w:hAnsi="Times New Roman" w:cs="Times New Roman"/>
          <w:sz w:val="28"/>
          <w:szCs w:val="28"/>
        </w:rPr>
        <w:t>,</w:t>
      </w:r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 выходит у истока левого притока </w:t>
      </w:r>
      <w:r w:rsidR="00AD2A7A">
        <w:rPr>
          <w:rFonts w:ascii="Times New Roman" w:eastAsia="Calibri" w:hAnsi="Times New Roman" w:cs="Times New Roman"/>
          <w:sz w:val="28"/>
          <w:szCs w:val="28"/>
        </w:rPr>
        <w:br/>
      </w:r>
      <w:r w:rsidRPr="00DF2FA6">
        <w:rPr>
          <w:rFonts w:ascii="Times New Roman" w:eastAsia="Calibri" w:hAnsi="Times New Roman" w:cs="Times New Roman"/>
          <w:sz w:val="28"/>
          <w:szCs w:val="28"/>
        </w:rPr>
        <w:lastRenderedPageBreak/>
        <w:t>р. Усмун на высоту с отметкой 1</w:t>
      </w:r>
      <w:r w:rsidR="00C36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A6">
        <w:rPr>
          <w:rFonts w:ascii="Times New Roman" w:eastAsia="Calibri" w:hAnsi="Times New Roman" w:cs="Times New Roman"/>
          <w:sz w:val="28"/>
          <w:szCs w:val="28"/>
        </w:rPr>
        <w:t>556, далее идет на запад до высоты с отметкой 1</w:t>
      </w:r>
      <w:r w:rsidR="00C36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482, далее поворачивает на юго-запад до высоты с отметкой </w:t>
      </w:r>
      <w:r w:rsidR="00AD2A7A">
        <w:rPr>
          <w:rFonts w:ascii="Times New Roman" w:eastAsia="Calibri" w:hAnsi="Times New Roman" w:cs="Times New Roman"/>
          <w:sz w:val="28"/>
          <w:szCs w:val="28"/>
        </w:rPr>
        <w:br/>
      </w:r>
      <w:r w:rsidRPr="00DF2FA6">
        <w:rPr>
          <w:rFonts w:ascii="Times New Roman" w:eastAsia="Calibri" w:hAnsi="Times New Roman" w:cs="Times New Roman"/>
          <w:sz w:val="28"/>
          <w:szCs w:val="28"/>
        </w:rPr>
        <w:t>1</w:t>
      </w:r>
      <w:r w:rsidR="00C36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A6">
        <w:rPr>
          <w:rFonts w:ascii="Times New Roman" w:eastAsia="Calibri" w:hAnsi="Times New Roman" w:cs="Times New Roman"/>
          <w:sz w:val="28"/>
          <w:szCs w:val="28"/>
        </w:rPr>
        <w:t>506, отсюда поворачивает на</w:t>
      </w:r>
      <w:proofErr w:type="gram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2FA6">
        <w:rPr>
          <w:rFonts w:ascii="Times New Roman" w:eastAsia="Calibri" w:hAnsi="Times New Roman" w:cs="Times New Roman"/>
          <w:sz w:val="28"/>
          <w:szCs w:val="28"/>
        </w:rPr>
        <w:t>запад, пересекает р. Усмун и выходит на высоту с отметкой 1</w:t>
      </w:r>
      <w:r w:rsidR="00C36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A6">
        <w:rPr>
          <w:rFonts w:ascii="Times New Roman" w:eastAsia="Calibri" w:hAnsi="Times New Roman" w:cs="Times New Roman"/>
          <w:sz w:val="28"/>
          <w:szCs w:val="28"/>
        </w:rPr>
        <w:t>392, далее пройдя высоту с отметкой 1</w:t>
      </w:r>
      <w:r w:rsidR="00C36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406 выходит на хребет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Янкан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>, поворачивает на юг и пройдя высоту с отметкой 1</w:t>
      </w:r>
      <w:r w:rsidR="00C36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681 выходит у истоков рек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Сивагичи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 и Аку на административную границу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Каларского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Тунгокоченского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 районов, далее идет по этой границе на запад и северо-запад до точки, расположенной в</w:t>
      </w:r>
      <w:proofErr w:type="gram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 3 км юго-западнее слияния рек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Тостур</w:t>
      </w:r>
      <w:proofErr w:type="spellEnd"/>
      <w:r w:rsidRPr="00DF2FA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F2FA6">
        <w:rPr>
          <w:rFonts w:ascii="Times New Roman" w:eastAsia="Calibri" w:hAnsi="Times New Roman" w:cs="Times New Roman"/>
          <w:sz w:val="28"/>
          <w:szCs w:val="28"/>
        </w:rPr>
        <w:t>Ангарак</w:t>
      </w:r>
      <w:proofErr w:type="spellEnd"/>
    </w:p>
    <w:p w:rsidR="003960C5" w:rsidRPr="003960C5" w:rsidRDefault="00216063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Границы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ТТП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0C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F2FA6">
        <w:rPr>
          <w:rFonts w:ascii="Times New Roman" w:eastAsia="Calibri" w:hAnsi="Times New Roman" w:cs="Times New Roman"/>
          <w:sz w:val="28"/>
          <w:szCs w:val="28"/>
        </w:rPr>
        <w:t>Каларская</w:t>
      </w:r>
      <w:proofErr w:type="spellEnd"/>
      <w:r w:rsidR="003960C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960C5" w:rsidRPr="003960C5">
        <w:rPr>
          <w:rFonts w:ascii="Times New Roman" w:eastAsia="Calibri" w:hAnsi="Times New Roman" w:cs="Times New Roman"/>
          <w:sz w:val="28"/>
          <w:szCs w:val="28"/>
        </w:rPr>
        <w:t xml:space="preserve">определяются на основании учета исторически сложившихся мест традиционной хозяйственной деятельности, продуктивности возобновляемых природных ресурсов, возможности осуществления лицами, относящимися к коренным малочисленным народам </w:t>
      </w:r>
    </w:p>
    <w:p w:rsidR="003960C5" w:rsidRPr="003960C5" w:rsidRDefault="003960C5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</w:t>
      </w:r>
      <w:r w:rsidRPr="003960C5">
        <w:rPr>
          <w:rFonts w:ascii="Times New Roman" w:eastAsia="Calibri" w:hAnsi="Times New Roman" w:cs="Times New Roman"/>
          <w:sz w:val="28"/>
          <w:szCs w:val="28"/>
        </w:rPr>
        <w:t xml:space="preserve">. Границы территорий традиционного природопользования утверждаются Министерством природных ресурсов Забайкальского края. </w:t>
      </w:r>
    </w:p>
    <w:p w:rsidR="00934C05" w:rsidRDefault="003960C5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</w:t>
      </w:r>
      <w:r w:rsidRPr="003960C5">
        <w:rPr>
          <w:rFonts w:ascii="Times New Roman" w:eastAsia="Calibri" w:hAnsi="Times New Roman" w:cs="Times New Roman"/>
          <w:sz w:val="28"/>
          <w:szCs w:val="28"/>
        </w:rPr>
        <w:t xml:space="preserve">. Изменение границ и упразднение ТТП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F2FA6">
        <w:rPr>
          <w:rFonts w:ascii="Times New Roman" w:eastAsia="Calibri" w:hAnsi="Times New Roman" w:cs="Times New Roman"/>
          <w:sz w:val="28"/>
          <w:szCs w:val="28"/>
        </w:rPr>
        <w:t>Каларская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960C5">
        <w:rPr>
          <w:rFonts w:ascii="Times New Roman" w:eastAsia="Calibri" w:hAnsi="Times New Roman" w:cs="Times New Roman"/>
          <w:sz w:val="28"/>
          <w:szCs w:val="28"/>
        </w:rPr>
        <w:t>осуществляется в том же порядке, что и ее образование.</w:t>
      </w:r>
    </w:p>
    <w:p w:rsidR="00216063" w:rsidRPr="00934C05" w:rsidRDefault="00216063" w:rsidP="00216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DF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Каларская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37FBB" w:rsidRDefault="00237FBB" w:rsidP="001A5B02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216063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субъектам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природопользования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относятся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D70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ица,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указанные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части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Забайкальского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499">
        <w:rPr>
          <w:rFonts w:ascii="Times New Roman" w:eastAsia="Calibri" w:hAnsi="Times New Roman" w:cs="Times New Roman"/>
          <w:sz w:val="28"/>
          <w:szCs w:val="28"/>
        </w:rPr>
        <w:t>591-ЗЗК «О</w:t>
      </w:r>
      <w:r w:rsidR="00590499" w:rsidRPr="00590499">
        <w:rPr>
          <w:rFonts w:ascii="Times New Roman" w:eastAsia="Calibri" w:hAnsi="Times New Roman" w:cs="Times New Roman"/>
          <w:sz w:val="28"/>
          <w:szCs w:val="28"/>
        </w:rPr>
        <w:t xml:space="preserve"> территориях традиционного природопользования </w:t>
      </w:r>
      <w:r w:rsidR="00590499">
        <w:rPr>
          <w:rFonts w:ascii="Times New Roman" w:eastAsia="Calibri" w:hAnsi="Times New Roman" w:cs="Times New Roman"/>
          <w:sz w:val="28"/>
          <w:szCs w:val="28"/>
        </w:rPr>
        <w:t>коренных малочисленных народов Севера, Сибири и Дальнего Востока в Забайкальском крае».</w:t>
      </w:r>
    </w:p>
    <w:p w:rsidR="00C81892" w:rsidRPr="00A35D6F" w:rsidRDefault="00323DB1" w:rsidP="00A35D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063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без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ограничений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разрешено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ведение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природопользования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субъектами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права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природопользования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20C9">
        <w:rPr>
          <w:rFonts w:ascii="Times New Roman" w:eastAsia="Calibri" w:hAnsi="Times New Roman" w:cs="Times New Roman"/>
          <w:sz w:val="28"/>
          <w:szCs w:val="28"/>
        </w:rPr>
        <w:t>с</w:t>
      </w:r>
      <w:r w:rsidR="00C81892">
        <w:rPr>
          <w:rFonts w:ascii="Times New Roman" w:eastAsia="Calibri" w:hAnsi="Times New Roman" w:cs="Times New Roman"/>
          <w:sz w:val="28"/>
          <w:szCs w:val="28"/>
        </w:rPr>
        <w:t>пособами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животного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растительного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мира,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не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противоречащими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действующему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законодательству,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обеспечивающими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сохранение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биологического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разнообразия.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Ведение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видов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AC07F7">
        <w:rPr>
          <w:rFonts w:ascii="Times New Roman" w:eastAsia="Calibri" w:hAnsi="Times New Roman" w:cs="Times New Roman"/>
          <w:sz w:val="28"/>
          <w:szCs w:val="28"/>
        </w:rPr>
        <w:t>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том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числе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не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субъектами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природопользования,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этой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ограничено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действующему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законодательству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или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допускается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согласованию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субъектами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права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природопользования;</w:t>
      </w:r>
    </w:p>
    <w:p w:rsidR="00C81892" w:rsidRDefault="00A35D6F" w:rsidP="00216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A3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ТТП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Pr="00A3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культурно-историческим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</w:p>
    <w:p w:rsidR="00C81892" w:rsidRDefault="00C81892" w:rsidP="00216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угрожающая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историко-культурных,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историко-этнических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объектов;</w:t>
      </w:r>
    </w:p>
    <w:p w:rsidR="00C81892" w:rsidRDefault="00C81892" w:rsidP="00216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рубок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81892" w:rsidRDefault="00C81892" w:rsidP="00216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захламление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отходов;</w:t>
      </w:r>
    </w:p>
    <w:p w:rsidR="00C81892" w:rsidRDefault="00C81892" w:rsidP="00216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раскопок,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ценность;</w:t>
      </w:r>
    </w:p>
    <w:p w:rsidR="00C81892" w:rsidRDefault="00C81892" w:rsidP="00216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оленей);</w:t>
      </w:r>
    </w:p>
    <w:p w:rsidR="00C81892" w:rsidRDefault="00C81892" w:rsidP="009A5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аншлагов,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опознавательных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81892" w:rsidRDefault="00C81892" w:rsidP="009A5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(водоемов,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водотоков)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горизонтов;</w:t>
      </w:r>
    </w:p>
    <w:p w:rsidR="00C81892" w:rsidRDefault="00A35D6F" w:rsidP="009A5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гидрологический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гидромелиоративные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ирригационные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</w:p>
    <w:p w:rsidR="005D09A1" w:rsidRDefault="00A35D6F" w:rsidP="009A5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ядохимикатов,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удобрений,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стимуляторов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гербицидов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инсектицидов;</w:t>
      </w:r>
    </w:p>
    <w:p w:rsidR="00C81892" w:rsidRDefault="00A35D6F" w:rsidP="009A5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радиоактивных,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взрывчатых,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токсичных,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отравляющих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веществ;</w:t>
      </w:r>
    </w:p>
    <w:p w:rsidR="00C81892" w:rsidRDefault="00A35D6F" w:rsidP="009A5B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C81892">
        <w:rPr>
          <w:rFonts w:ascii="Times New Roman" w:eastAsia="Calibri" w:hAnsi="Times New Roman" w:cs="Times New Roman"/>
          <w:sz w:val="28"/>
          <w:szCs w:val="28"/>
        </w:rPr>
        <w:t>)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иные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виды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хозяйственной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деятельности,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наносящие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ущерб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экосистемам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или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препятствующие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восстановлению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ее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природных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комплексов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их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компонентов.</w:t>
      </w:r>
    </w:p>
    <w:p w:rsidR="00D21051" w:rsidRDefault="00D21051" w:rsidP="00D21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хозяйственной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DF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Каларская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A35D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геологоразведочных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«Ассоциация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Севера»</w:t>
      </w:r>
      <w:r w:rsidR="00A3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161807" w:rsidRP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Каларский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35D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35D6F" w:rsidRPr="00A35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права традиционного природопользования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природопользованием,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промыслами</w:t>
      </w:r>
      <w:r w:rsidR="00FE03D6"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малочисленных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электропередачи.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ухудшать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81892" w:rsidRDefault="00C81892" w:rsidP="001A5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604D62" w:rsidP="00604D6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</w:p>
    <w:p w:rsidR="00C81892" w:rsidRPr="00604D6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DF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Каларская</w:t>
      </w:r>
      <w:proofErr w:type="spell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60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1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6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3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</w:t>
      </w:r>
      <w:r w:rsidR="008F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8F38FF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bookmarkStart w:id="0" w:name="_GoBack"/>
      <w:bookmarkEnd w:id="0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природопользования.</w:t>
      </w:r>
    </w:p>
    <w:p w:rsidR="00C81892" w:rsidRDefault="00070132" w:rsidP="0060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t xml:space="preserve"> 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заказники,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</w:t>
      </w:r>
      <w:proofErr w:type="gramEnd"/>
    </w:p>
    <w:p w:rsidR="00C81892" w:rsidRDefault="00C81892" w:rsidP="001A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C81892" w:rsidP="001A5B0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наследия</w:t>
      </w:r>
    </w:p>
    <w:p w:rsidR="00C8189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DF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Каларская</w:t>
      </w:r>
      <w:proofErr w:type="spell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070132" w:rsidP="00604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(древние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культовые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назначением.</w:t>
      </w:r>
      <w:proofErr w:type="gramEnd"/>
    </w:p>
    <w:p w:rsidR="00C81892" w:rsidRDefault="00070132" w:rsidP="00604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1A5B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енность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режима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DF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Каларская</w:t>
      </w:r>
      <w:proofErr w:type="spell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A23" w:rsidRPr="00604D62" w:rsidRDefault="00C81892" w:rsidP="00604D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01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t xml:space="preserve"> 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F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AE0CC9" w:rsidRDefault="00AE0CC9" w:rsidP="00604D62">
      <w:pPr>
        <w:shd w:val="clear" w:color="auto" w:fill="FFFFFF"/>
        <w:spacing w:after="0" w:line="240" w:lineRule="auto"/>
        <w:jc w:val="center"/>
        <w:textAlignment w:val="baseline"/>
      </w:pPr>
    </w:p>
    <w:p w:rsidR="00AE0CC9" w:rsidRDefault="00AE0CC9" w:rsidP="00604D62">
      <w:pPr>
        <w:shd w:val="clear" w:color="auto" w:fill="FFFFFF"/>
        <w:spacing w:after="0" w:line="240" w:lineRule="auto"/>
        <w:jc w:val="center"/>
        <w:textAlignment w:val="baseline"/>
      </w:pPr>
    </w:p>
    <w:p w:rsidR="007223DA" w:rsidRDefault="005D09A1" w:rsidP="00604D62">
      <w:pPr>
        <w:shd w:val="clear" w:color="auto" w:fill="FFFFFF"/>
        <w:spacing w:after="0" w:line="240" w:lineRule="auto"/>
        <w:jc w:val="center"/>
        <w:textAlignment w:val="baseline"/>
      </w:pPr>
      <w:r>
        <w:t>______________________</w:t>
      </w:r>
    </w:p>
    <w:sectPr w:rsidR="007223DA" w:rsidSect="00F601F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7F" w:rsidRDefault="005B6B7F" w:rsidP="00487ABD">
      <w:pPr>
        <w:spacing w:after="0" w:line="240" w:lineRule="auto"/>
      </w:pPr>
      <w:r>
        <w:separator/>
      </w:r>
    </w:p>
  </w:endnote>
  <w:endnote w:type="continuationSeparator" w:id="0">
    <w:p w:rsidR="005B6B7F" w:rsidRDefault="005B6B7F" w:rsidP="0048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7F" w:rsidRDefault="005B6B7F" w:rsidP="00487ABD">
      <w:pPr>
        <w:spacing w:after="0" w:line="240" w:lineRule="auto"/>
      </w:pPr>
      <w:r>
        <w:separator/>
      </w:r>
    </w:p>
  </w:footnote>
  <w:footnote w:type="continuationSeparator" w:id="0">
    <w:p w:rsidR="005B6B7F" w:rsidRDefault="005B6B7F" w:rsidP="0048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524885"/>
      <w:docPartObj>
        <w:docPartGallery w:val="Page Numbers (Top of Page)"/>
        <w:docPartUnique/>
      </w:docPartObj>
    </w:sdtPr>
    <w:sdtEndPr/>
    <w:sdtContent>
      <w:p w:rsidR="00F601FA" w:rsidRDefault="00F601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8FF">
          <w:rPr>
            <w:noProof/>
          </w:rPr>
          <w:t>5</w:t>
        </w:r>
        <w:r>
          <w:fldChar w:fldCharType="end"/>
        </w:r>
      </w:p>
    </w:sdtContent>
  </w:sdt>
  <w:p w:rsidR="00FE03D6" w:rsidRDefault="00FE03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59B"/>
    <w:multiLevelType w:val="hybridMultilevel"/>
    <w:tmpl w:val="6E7AAD76"/>
    <w:lvl w:ilvl="0" w:tplc="C4E656A0">
      <w:start w:val="1"/>
      <w:numFmt w:val="decimal"/>
      <w:lvlText w:val="%1."/>
      <w:lvlJc w:val="center"/>
      <w:pPr>
        <w:ind w:left="36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-829"/>
        </w:tabs>
        <w:ind w:left="-8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09"/>
        </w:tabs>
        <w:ind w:left="-1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11"/>
        </w:tabs>
        <w:ind w:left="6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331"/>
        </w:tabs>
        <w:ind w:left="13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51"/>
        </w:tabs>
        <w:ind w:left="20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2771"/>
        </w:tabs>
        <w:ind w:left="27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3491"/>
        </w:tabs>
        <w:ind w:left="34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4211"/>
        </w:tabs>
        <w:ind w:left="4211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92"/>
    <w:rsid w:val="00026920"/>
    <w:rsid w:val="000358A2"/>
    <w:rsid w:val="00051FDA"/>
    <w:rsid w:val="00070132"/>
    <w:rsid w:val="000737AF"/>
    <w:rsid w:val="000C72E9"/>
    <w:rsid w:val="00100D70"/>
    <w:rsid w:val="00106672"/>
    <w:rsid w:val="0012185E"/>
    <w:rsid w:val="0014239E"/>
    <w:rsid w:val="00161807"/>
    <w:rsid w:val="00177B7B"/>
    <w:rsid w:val="001A5492"/>
    <w:rsid w:val="001A5B02"/>
    <w:rsid w:val="001F416B"/>
    <w:rsid w:val="001F7E76"/>
    <w:rsid w:val="00206E69"/>
    <w:rsid w:val="00215AD2"/>
    <w:rsid w:val="00216063"/>
    <w:rsid w:val="00237FBB"/>
    <w:rsid w:val="00252720"/>
    <w:rsid w:val="00252E68"/>
    <w:rsid w:val="00257269"/>
    <w:rsid w:val="00274A23"/>
    <w:rsid w:val="002E3AF1"/>
    <w:rsid w:val="00323DB1"/>
    <w:rsid w:val="0038605D"/>
    <w:rsid w:val="003960C5"/>
    <w:rsid w:val="003D5258"/>
    <w:rsid w:val="00424765"/>
    <w:rsid w:val="0043436B"/>
    <w:rsid w:val="004744F0"/>
    <w:rsid w:val="00487ABD"/>
    <w:rsid w:val="00495D97"/>
    <w:rsid w:val="004B6C4D"/>
    <w:rsid w:val="00516838"/>
    <w:rsid w:val="00590499"/>
    <w:rsid w:val="00590533"/>
    <w:rsid w:val="00596797"/>
    <w:rsid w:val="005A12A9"/>
    <w:rsid w:val="005B6B7F"/>
    <w:rsid w:val="005D09A1"/>
    <w:rsid w:val="005D69AD"/>
    <w:rsid w:val="005E038D"/>
    <w:rsid w:val="005F0B38"/>
    <w:rsid w:val="00604D62"/>
    <w:rsid w:val="00617629"/>
    <w:rsid w:val="00632FDD"/>
    <w:rsid w:val="00637FD3"/>
    <w:rsid w:val="0064738C"/>
    <w:rsid w:val="006543D7"/>
    <w:rsid w:val="00657F40"/>
    <w:rsid w:val="006D5497"/>
    <w:rsid w:val="006D5BF0"/>
    <w:rsid w:val="006E102D"/>
    <w:rsid w:val="006E2A3B"/>
    <w:rsid w:val="006F29AF"/>
    <w:rsid w:val="00701F01"/>
    <w:rsid w:val="00702E26"/>
    <w:rsid w:val="007223DA"/>
    <w:rsid w:val="0078645E"/>
    <w:rsid w:val="007B52BD"/>
    <w:rsid w:val="007C7FA2"/>
    <w:rsid w:val="00827590"/>
    <w:rsid w:val="0083078D"/>
    <w:rsid w:val="00891E1F"/>
    <w:rsid w:val="008D573C"/>
    <w:rsid w:val="008F38FF"/>
    <w:rsid w:val="009020C9"/>
    <w:rsid w:val="0091737A"/>
    <w:rsid w:val="009259EC"/>
    <w:rsid w:val="00934C05"/>
    <w:rsid w:val="00946DF5"/>
    <w:rsid w:val="0096606B"/>
    <w:rsid w:val="00994F2A"/>
    <w:rsid w:val="009A5B0F"/>
    <w:rsid w:val="009D3F71"/>
    <w:rsid w:val="009F3AFD"/>
    <w:rsid w:val="00A35D6F"/>
    <w:rsid w:val="00A376F1"/>
    <w:rsid w:val="00A535C5"/>
    <w:rsid w:val="00AC07F7"/>
    <w:rsid w:val="00AC2C73"/>
    <w:rsid w:val="00AD2A7A"/>
    <w:rsid w:val="00AE0CC9"/>
    <w:rsid w:val="00AF2325"/>
    <w:rsid w:val="00B4440B"/>
    <w:rsid w:val="00B74161"/>
    <w:rsid w:val="00B857AC"/>
    <w:rsid w:val="00B8731D"/>
    <w:rsid w:val="00BF5B40"/>
    <w:rsid w:val="00C12062"/>
    <w:rsid w:val="00C220D9"/>
    <w:rsid w:val="00C22B94"/>
    <w:rsid w:val="00C36803"/>
    <w:rsid w:val="00C81892"/>
    <w:rsid w:val="00CC211E"/>
    <w:rsid w:val="00CF1900"/>
    <w:rsid w:val="00CF72F2"/>
    <w:rsid w:val="00D21051"/>
    <w:rsid w:val="00D65B72"/>
    <w:rsid w:val="00D76751"/>
    <w:rsid w:val="00D81059"/>
    <w:rsid w:val="00DA7141"/>
    <w:rsid w:val="00DD3822"/>
    <w:rsid w:val="00DE5309"/>
    <w:rsid w:val="00DF2FA6"/>
    <w:rsid w:val="00DF623E"/>
    <w:rsid w:val="00E02C5A"/>
    <w:rsid w:val="00E07C35"/>
    <w:rsid w:val="00E245EF"/>
    <w:rsid w:val="00E24821"/>
    <w:rsid w:val="00E330A5"/>
    <w:rsid w:val="00E41BE8"/>
    <w:rsid w:val="00EE6159"/>
    <w:rsid w:val="00EF5804"/>
    <w:rsid w:val="00F53C7C"/>
    <w:rsid w:val="00F601FA"/>
    <w:rsid w:val="00F95D75"/>
    <w:rsid w:val="00FD060F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VARFOL~1\AppData\Local\Temp\12092932--5961811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Varfolomeeva</dc:creator>
  <cp:lastModifiedBy>Ваврищук Ирина Сергеевна</cp:lastModifiedBy>
  <cp:revision>3</cp:revision>
  <dcterms:created xsi:type="dcterms:W3CDTF">2023-01-16T00:52:00Z</dcterms:created>
  <dcterms:modified xsi:type="dcterms:W3CDTF">2023-02-16T04:50:00Z</dcterms:modified>
</cp:coreProperties>
</file>