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A" w:rsidRPr="00196594" w:rsidRDefault="00E26CCD" w:rsidP="003E2A4A">
      <w:pPr>
        <w:shd w:val="clear" w:color="auto" w:fill="FFFFFF"/>
        <w:jc w:val="center"/>
        <w:rPr>
          <w:sz w:val="2"/>
          <w:szCs w:val="2"/>
        </w:rPr>
      </w:pPr>
      <w:r w:rsidRPr="00196594">
        <w:rPr>
          <w:noProof/>
        </w:rPr>
        <w:drawing>
          <wp:inline distT="0" distB="0" distL="0" distR="0" wp14:anchorId="1D597B88" wp14:editId="0CE4E47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196594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196594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196594">
        <w:rPr>
          <w:bCs/>
          <w:spacing w:val="-14"/>
          <w:sz w:val="35"/>
          <w:szCs w:val="35"/>
        </w:rPr>
        <w:t>ПОСТАНОВЛЕНИЕ</w:t>
      </w:r>
    </w:p>
    <w:p w:rsidR="00086F88" w:rsidRPr="00196594" w:rsidRDefault="00086F88" w:rsidP="003E2A4A">
      <w:pPr>
        <w:shd w:val="clear" w:color="auto" w:fill="FFFFFF"/>
        <w:jc w:val="center"/>
        <w:rPr>
          <w:bCs/>
        </w:rPr>
      </w:pPr>
    </w:p>
    <w:p w:rsidR="003E2A4A" w:rsidRPr="00196594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196594">
        <w:rPr>
          <w:bCs/>
          <w:spacing w:val="-6"/>
          <w:sz w:val="35"/>
          <w:szCs w:val="35"/>
        </w:rPr>
        <w:t>г. Чита</w:t>
      </w:r>
    </w:p>
    <w:p w:rsidR="003348ED" w:rsidRPr="00196594" w:rsidRDefault="003348ED" w:rsidP="009C22BE">
      <w:pPr>
        <w:jc w:val="both"/>
        <w:rPr>
          <w:b/>
          <w:bCs/>
        </w:rPr>
      </w:pPr>
    </w:p>
    <w:p w:rsidR="003348ED" w:rsidRPr="00196594" w:rsidRDefault="003348ED" w:rsidP="009C22BE">
      <w:pPr>
        <w:jc w:val="both"/>
        <w:rPr>
          <w:b/>
          <w:bCs/>
        </w:rPr>
      </w:pPr>
    </w:p>
    <w:p w:rsidR="00D4430D" w:rsidRPr="00196594" w:rsidRDefault="00D4430D" w:rsidP="009C22BE">
      <w:pPr>
        <w:jc w:val="both"/>
        <w:rPr>
          <w:b/>
          <w:bCs/>
          <w:sz w:val="2"/>
          <w:szCs w:val="2"/>
        </w:rPr>
      </w:pPr>
    </w:p>
    <w:p w:rsidR="00D4430D" w:rsidRPr="00196594" w:rsidRDefault="00D4430D" w:rsidP="009C22BE">
      <w:pPr>
        <w:jc w:val="both"/>
        <w:rPr>
          <w:b/>
          <w:bCs/>
          <w:sz w:val="2"/>
          <w:szCs w:val="2"/>
        </w:rPr>
      </w:pPr>
    </w:p>
    <w:p w:rsidR="003E2A4A" w:rsidRPr="00196594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96594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96594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96594" w:rsidRDefault="003E2A4A" w:rsidP="009C22BE">
      <w:pPr>
        <w:jc w:val="both"/>
        <w:rPr>
          <w:b/>
          <w:bCs/>
          <w:sz w:val="2"/>
          <w:szCs w:val="2"/>
        </w:rPr>
      </w:pPr>
    </w:p>
    <w:p w:rsidR="00CE65A6" w:rsidRPr="00196594" w:rsidRDefault="009C22BE" w:rsidP="00CE65A6">
      <w:pPr>
        <w:jc w:val="center"/>
        <w:rPr>
          <w:b/>
          <w:bCs/>
        </w:rPr>
      </w:pPr>
      <w:r w:rsidRPr="00196594">
        <w:rPr>
          <w:b/>
          <w:bCs/>
        </w:rPr>
        <w:t xml:space="preserve">О </w:t>
      </w:r>
      <w:r w:rsidR="003773A9" w:rsidRPr="00196594">
        <w:rPr>
          <w:b/>
          <w:bCs/>
        </w:rPr>
        <w:t xml:space="preserve">внесении изменений в </w:t>
      </w:r>
      <w:r w:rsidR="0050623D" w:rsidRPr="00196594">
        <w:rPr>
          <w:b/>
          <w:bCs/>
        </w:rPr>
        <w:t xml:space="preserve">Положение об Администрации Губернатора </w:t>
      </w:r>
      <w:r w:rsidR="0050623D" w:rsidRPr="00196594">
        <w:rPr>
          <w:b/>
        </w:rPr>
        <w:t>Забайкальского края</w:t>
      </w:r>
    </w:p>
    <w:p w:rsidR="009C22BE" w:rsidRPr="00196594" w:rsidRDefault="009C22BE" w:rsidP="003773A9">
      <w:pPr>
        <w:jc w:val="center"/>
        <w:rPr>
          <w:b/>
          <w:bCs/>
        </w:rPr>
      </w:pPr>
    </w:p>
    <w:p w:rsidR="00387081" w:rsidRPr="00196594" w:rsidRDefault="00CE65A6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196594"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6A353E" w:rsidRPr="00196594">
        <w:t xml:space="preserve">Правительство </w:t>
      </w:r>
      <w:r w:rsidR="00344C1A" w:rsidRPr="00196594">
        <w:t>З</w:t>
      </w:r>
      <w:r w:rsidR="006A353E" w:rsidRPr="00196594">
        <w:t xml:space="preserve">абайкальского края </w:t>
      </w:r>
      <w:r w:rsidR="00950D70" w:rsidRPr="00196594">
        <w:rPr>
          <w:b/>
          <w:bCs/>
          <w:spacing w:val="40"/>
        </w:rPr>
        <w:t>постановляе</w:t>
      </w:r>
      <w:r w:rsidR="006A353E" w:rsidRPr="00196594">
        <w:rPr>
          <w:b/>
          <w:bCs/>
          <w:spacing w:val="40"/>
        </w:rPr>
        <w:t>т:</w:t>
      </w:r>
    </w:p>
    <w:p w:rsidR="006A353E" w:rsidRPr="00196594" w:rsidRDefault="006A353E" w:rsidP="00426452">
      <w:pPr>
        <w:jc w:val="both"/>
      </w:pPr>
    </w:p>
    <w:p w:rsidR="0050623D" w:rsidRPr="00196594" w:rsidRDefault="0091360D" w:rsidP="0050623D">
      <w:pPr>
        <w:widowControl w:val="0"/>
        <w:tabs>
          <w:tab w:val="left" w:pos="9354"/>
        </w:tabs>
        <w:ind w:right="-2" w:firstLine="708"/>
        <w:jc w:val="both"/>
      </w:pPr>
      <w:r w:rsidRPr="00196594">
        <w:t xml:space="preserve">1. </w:t>
      </w:r>
      <w:proofErr w:type="gramStart"/>
      <w:r w:rsidR="0050623D" w:rsidRPr="00196594">
        <w:t xml:space="preserve">Утвердить прилагаемые изменения, которые вносятся в </w:t>
      </w:r>
      <w:r w:rsidR="0050623D" w:rsidRPr="00196594">
        <w:rPr>
          <w:bCs/>
        </w:rPr>
        <w:t xml:space="preserve">Положение </w:t>
      </w:r>
      <w:r w:rsidR="00386C20" w:rsidRPr="00196594">
        <w:rPr>
          <w:bCs/>
        </w:rPr>
        <w:br/>
      </w:r>
      <w:r w:rsidR="0050623D" w:rsidRPr="00196594">
        <w:rPr>
          <w:bCs/>
        </w:rPr>
        <w:t xml:space="preserve">об Администрации Губернатора </w:t>
      </w:r>
      <w:r w:rsidR="0050623D" w:rsidRPr="00196594">
        <w:t xml:space="preserve">Забайкальского края, утвержденное постановлением Правительства Забайкальского края от 22 августа 2017 года № 367 (с изменениями, внесенными постановлениями Правительства Забайкальского края от 29 декабря 2017 года № 586, от 26 июня 2018 года </w:t>
      </w:r>
      <w:r w:rsidR="00386C20" w:rsidRPr="00196594">
        <w:br/>
      </w:r>
      <w:r w:rsidR="0050623D" w:rsidRPr="00196594">
        <w:t xml:space="preserve">№ 252, от 5 октября 2018 года № 420, от 20 декабря 2018 года № 504, </w:t>
      </w:r>
      <w:r w:rsidR="00386C20" w:rsidRPr="00196594">
        <w:br/>
      </w:r>
      <w:r w:rsidR="0050623D" w:rsidRPr="00196594">
        <w:t>от 3 июня 2019 года № 225</w:t>
      </w:r>
      <w:proofErr w:type="gramEnd"/>
      <w:r w:rsidR="0050623D" w:rsidRPr="00196594">
        <w:t xml:space="preserve">, от 26 сентября 2019 года № 382, от 28 декабря 2020 года № 614, от 31 марта 2021 года № 102, от 1 июня 2021 года № 190, </w:t>
      </w:r>
      <w:r w:rsidR="00386C20" w:rsidRPr="00196594">
        <w:br/>
      </w:r>
      <w:r w:rsidR="0050623D" w:rsidRPr="00196594">
        <w:t>от 29 декабря 2021 года № 553</w:t>
      </w:r>
      <w:r w:rsidR="00AB636E" w:rsidRPr="00196594">
        <w:t>, от 20 сентября 2022 года № 414</w:t>
      </w:r>
      <w:r w:rsidR="0050623D" w:rsidRPr="00196594">
        <w:t>).</w:t>
      </w:r>
    </w:p>
    <w:p w:rsidR="0091360D" w:rsidRPr="00196594" w:rsidRDefault="0091360D" w:rsidP="0050623D">
      <w:pPr>
        <w:widowControl w:val="0"/>
        <w:tabs>
          <w:tab w:val="left" w:pos="9354"/>
        </w:tabs>
        <w:ind w:right="-2" w:firstLine="708"/>
        <w:jc w:val="both"/>
      </w:pPr>
      <w:r w:rsidRPr="00196594">
        <w:t>2. Подпункт «а» подпункта 2 пункта 2 прилагаемых изменений вступает в силу с 29 апреля 2023 года.</w:t>
      </w:r>
    </w:p>
    <w:p w:rsidR="00386C20" w:rsidRPr="00196594" w:rsidRDefault="00386C20" w:rsidP="0050623D">
      <w:pPr>
        <w:widowControl w:val="0"/>
        <w:tabs>
          <w:tab w:val="left" w:pos="9354"/>
        </w:tabs>
        <w:ind w:right="-2" w:firstLine="708"/>
        <w:jc w:val="both"/>
      </w:pPr>
    </w:p>
    <w:p w:rsidR="00386C20" w:rsidRPr="00196594" w:rsidRDefault="00386C20" w:rsidP="0050623D">
      <w:pPr>
        <w:widowControl w:val="0"/>
        <w:tabs>
          <w:tab w:val="left" w:pos="9354"/>
        </w:tabs>
        <w:ind w:right="-2" w:firstLine="708"/>
        <w:jc w:val="both"/>
      </w:pPr>
    </w:p>
    <w:p w:rsidR="00386C20" w:rsidRPr="00196594" w:rsidRDefault="00386C20" w:rsidP="00386C20">
      <w:pPr>
        <w:ind w:firstLine="709"/>
        <w:jc w:val="both"/>
      </w:pPr>
    </w:p>
    <w:p w:rsidR="00386C20" w:rsidRPr="00196594" w:rsidRDefault="00386C20" w:rsidP="00386C20">
      <w:pPr>
        <w:jc w:val="both"/>
      </w:pPr>
      <w:r w:rsidRPr="00196594">
        <w:t xml:space="preserve">Первый заместитель </w:t>
      </w:r>
    </w:p>
    <w:p w:rsidR="00386C20" w:rsidRPr="00196594" w:rsidRDefault="00386C20" w:rsidP="00386C20">
      <w:pPr>
        <w:jc w:val="both"/>
      </w:pPr>
      <w:r w:rsidRPr="00196594">
        <w:t>председателя Правительства</w:t>
      </w:r>
    </w:p>
    <w:p w:rsidR="00386C20" w:rsidRPr="00196594" w:rsidRDefault="00386C20" w:rsidP="00386C20">
      <w:pPr>
        <w:jc w:val="both"/>
      </w:pPr>
      <w:r w:rsidRPr="00196594">
        <w:t>Забайкальского края</w:t>
      </w:r>
      <w:r w:rsidRPr="00196594">
        <w:tab/>
      </w:r>
      <w:r w:rsidRPr="00196594">
        <w:tab/>
      </w:r>
      <w:r w:rsidRPr="00196594">
        <w:tab/>
      </w:r>
      <w:r w:rsidRPr="00196594">
        <w:tab/>
      </w:r>
      <w:r w:rsidRPr="00196594">
        <w:tab/>
      </w:r>
      <w:r w:rsidRPr="00196594">
        <w:tab/>
      </w:r>
      <w:r w:rsidRPr="00196594">
        <w:tab/>
      </w:r>
      <w:r w:rsidRPr="00196594">
        <w:tab/>
        <w:t xml:space="preserve">   </w:t>
      </w:r>
      <w:proofErr w:type="spellStart"/>
      <w:r w:rsidRPr="00196594">
        <w:t>А.И.Кефер</w:t>
      </w:r>
      <w:proofErr w:type="spellEnd"/>
    </w:p>
    <w:p w:rsidR="0050623D" w:rsidRPr="00196594" w:rsidRDefault="0050623D" w:rsidP="00951B07">
      <w:pPr>
        <w:jc w:val="both"/>
      </w:pPr>
      <w:r w:rsidRPr="0019659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623D" w:rsidRPr="00196594" w:rsidTr="00FC0AD5">
        <w:tc>
          <w:tcPr>
            <w:tcW w:w="4785" w:type="dxa"/>
          </w:tcPr>
          <w:p w:rsidR="0050623D" w:rsidRPr="00196594" w:rsidRDefault="0050623D" w:rsidP="00FC0AD5">
            <w:pPr>
              <w:ind w:right="-2"/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50623D" w:rsidRPr="00196594" w:rsidRDefault="0050623D" w:rsidP="00FC0AD5">
            <w:pPr>
              <w:ind w:right="-2"/>
              <w:jc w:val="center"/>
            </w:pPr>
            <w:r w:rsidRPr="00196594">
              <w:t>УТВЕРЖДЕНЫ</w:t>
            </w:r>
          </w:p>
          <w:p w:rsidR="0050623D" w:rsidRPr="00196594" w:rsidRDefault="0050623D" w:rsidP="00FC0AD5">
            <w:pPr>
              <w:ind w:right="-2"/>
              <w:jc w:val="center"/>
              <w:rPr>
                <w:sz w:val="20"/>
                <w:szCs w:val="20"/>
              </w:rPr>
            </w:pPr>
          </w:p>
          <w:p w:rsidR="0050623D" w:rsidRPr="00196594" w:rsidRDefault="0050623D" w:rsidP="00FC0AD5">
            <w:pPr>
              <w:ind w:right="-2"/>
              <w:jc w:val="center"/>
            </w:pPr>
            <w:r w:rsidRPr="00196594">
              <w:t>постановлением Правительства</w:t>
            </w:r>
          </w:p>
          <w:p w:rsidR="0050623D" w:rsidRPr="00196594" w:rsidRDefault="0050623D" w:rsidP="00FC0AD5">
            <w:pPr>
              <w:ind w:right="-2"/>
              <w:jc w:val="center"/>
            </w:pPr>
            <w:r w:rsidRPr="00196594">
              <w:t>Забайкальского края</w:t>
            </w:r>
          </w:p>
          <w:p w:rsidR="0050623D" w:rsidRPr="00196594" w:rsidRDefault="0050623D" w:rsidP="00FC0AD5">
            <w:pPr>
              <w:ind w:right="-2"/>
              <w:jc w:val="center"/>
            </w:pPr>
          </w:p>
        </w:tc>
      </w:tr>
    </w:tbl>
    <w:p w:rsidR="0050623D" w:rsidRPr="00196594" w:rsidRDefault="0050623D" w:rsidP="0050623D">
      <w:pPr>
        <w:spacing w:line="360" w:lineRule="auto"/>
        <w:ind w:right="-2" w:firstLine="708"/>
        <w:jc w:val="center"/>
        <w:rPr>
          <w:b/>
          <w:sz w:val="16"/>
          <w:szCs w:val="16"/>
        </w:rPr>
      </w:pPr>
    </w:p>
    <w:p w:rsidR="0050623D" w:rsidRPr="00196594" w:rsidRDefault="0050623D" w:rsidP="0050623D">
      <w:pPr>
        <w:spacing w:line="360" w:lineRule="auto"/>
        <w:ind w:right="-2" w:firstLine="708"/>
        <w:jc w:val="center"/>
        <w:rPr>
          <w:b/>
          <w:sz w:val="16"/>
          <w:szCs w:val="16"/>
        </w:rPr>
      </w:pPr>
    </w:p>
    <w:p w:rsidR="0050623D" w:rsidRPr="00196594" w:rsidRDefault="0050623D" w:rsidP="0050623D">
      <w:pPr>
        <w:ind w:right="-2" w:firstLine="708"/>
        <w:jc w:val="center"/>
        <w:rPr>
          <w:b/>
        </w:rPr>
      </w:pPr>
      <w:r w:rsidRPr="00196594">
        <w:rPr>
          <w:b/>
        </w:rPr>
        <w:t>ИЗМЕНЕНИЯ,</w:t>
      </w:r>
    </w:p>
    <w:p w:rsidR="0050623D" w:rsidRPr="00196594" w:rsidRDefault="0050623D" w:rsidP="0050623D">
      <w:pPr>
        <w:widowControl w:val="0"/>
        <w:ind w:right="-2"/>
        <w:jc w:val="center"/>
        <w:rPr>
          <w:b/>
        </w:rPr>
      </w:pPr>
      <w:r w:rsidRPr="00196594">
        <w:rPr>
          <w:b/>
        </w:rPr>
        <w:t xml:space="preserve">которые вносятся в </w:t>
      </w:r>
      <w:r w:rsidRPr="00196594">
        <w:rPr>
          <w:b/>
          <w:bCs/>
        </w:rPr>
        <w:t xml:space="preserve">Положение об Администрации Губернатора </w:t>
      </w:r>
      <w:r w:rsidRPr="00196594">
        <w:rPr>
          <w:b/>
        </w:rPr>
        <w:t>Забайкальского края, утвержденное постановлением Правительства Забайкальского края от 22 августа 2017 года № 367</w:t>
      </w:r>
    </w:p>
    <w:p w:rsidR="0050623D" w:rsidRPr="00196594" w:rsidRDefault="0050623D" w:rsidP="00951B07">
      <w:pPr>
        <w:jc w:val="both"/>
      </w:pPr>
    </w:p>
    <w:p w:rsidR="00E01AAB" w:rsidRDefault="00E01AAB" w:rsidP="00E01AAB">
      <w:pPr>
        <w:pStyle w:val="af"/>
        <w:spacing w:after="0"/>
        <w:ind w:left="0" w:firstLine="709"/>
        <w:jc w:val="both"/>
        <w:rPr>
          <w:bCs/>
        </w:rPr>
      </w:pPr>
      <w:r>
        <w:t>1. Пункт</w:t>
      </w:r>
      <w:r w:rsidR="0050623D" w:rsidRPr="00196594">
        <w:t xml:space="preserve"> 1</w:t>
      </w:r>
      <w:r w:rsidRPr="00E01AAB">
        <w:rPr>
          <w:bCs/>
        </w:rPr>
        <w:t xml:space="preserve"> </w:t>
      </w:r>
      <w:r w:rsidRPr="00196594">
        <w:rPr>
          <w:bCs/>
        </w:rPr>
        <w:t>изложить в следующей редакции:</w:t>
      </w:r>
    </w:p>
    <w:p w:rsidR="00E01AAB" w:rsidRDefault="00E01AAB" w:rsidP="00E01AAB">
      <w:pPr>
        <w:pStyle w:val="af"/>
        <w:spacing w:after="0"/>
        <w:ind w:left="0" w:firstLine="709"/>
        <w:jc w:val="both"/>
      </w:pPr>
      <w:r>
        <w:t xml:space="preserve">«1. Администрация Губернатора Забайкальского края (далее – Администрация) является исполнительным органом Забайкальского края, осуществляющим обеспечение деятельности Губернатора Забайкальского края и Правительства Забайкальского края (далее также – Губернатор и Правительство соответственно) по вопросам </w:t>
      </w:r>
      <w:proofErr w:type="gramStart"/>
      <w:r>
        <w:t>контроля за</w:t>
      </w:r>
      <w:proofErr w:type="gramEnd"/>
      <w:r>
        <w:t xml:space="preserve"> выполнением исполнительными органами Забайкальского края принятых Губернатором и Правительством решений, а также по исполнению ими государственных полномочий в области: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проведения кадровой политики и управления государственной службой;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отнесения сведений к государственной тайне и их защиты;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противодействия коррупции;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профилактики правонарушений;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защиты Государственной границы Российской Федерации;</w:t>
      </w:r>
    </w:p>
    <w:p w:rsidR="00E01AAB" w:rsidRDefault="00E01AAB" w:rsidP="00E01AAB">
      <w:pPr>
        <w:autoSpaceDE w:val="0"/>
        <w:autoSpaceDN w:val="0"/>
        <w:adjustRightInd w:val="0"/>
        <w:ind w:firstLine="709"/>
        <w:jc w:val="both"/>
      </w:pPr>
      <w:r>
        <w:t>противодействия терроризму;</w:t>
      </w:r>
    </w:p>
    <w:p w:rsidR="0050623D" w:rsidRPr="00196594" w:rsidRDefault="00E01AAB" w:rsidP="00E01AAB">
      <w:pPr>
        <w:autoSpaceDE w:val="0"/>
        <w:autoSpaceDN w:val="0"/>
        <w:adjustRightInd w:val="0"/>
        <w:ind w:firstLine="709"/>
        <w:jc w:val="both"/>
      </w:pPr>
      <w:r>
        <w:t>мобилизационной подготовки и мобилизации</w:t>
      </w:r>
      <w:proofErr w:type="gramStart"/>
      <w:r>
        <w:t>.».</w:t>
      </w:r>
      <w:proofErr w:type="gramEnd"/>
    </w:p>
    <w:p w:rsidR="0050623D" w:rsidRPr="00196594" w:rsidRDefault="0050623D" w:rsidP="00EF0734">
      <w:pPr>
        <w:ind w:firstLine="709"/>
        <w:jc w:val="both"/>
      </w:pPr>
      <w:r w:rsidRPr="00196594">
        <w:t>2. В пункте 13:</w:t>
      </w:r>
    </w:p>
    <w:p w:rsidR="0050623D" w:rsidRPr="00196594" w:rsidRDefault="0050623D" w:rsidP="00EF0734">
      <w:pPr>
        <w:ind w:firstLine="709"/>
        <w:jc w:val="both"/>
      </w:pPr>
      <w:r w:rsidRPr="00196594">
        <w:t>1) в подпункте 13.2:</w:t>
      </w:r>
    </w:p>
    <w:p w:rsidR="00681F56" w:rsidRPr="00196594" w:rsidRDefault="0050623D" w:rsidP="00EF0734">
      <w:pPr>
        <w:ind w:firstLine="709"/>
        <w:jc w:val="both"/>
      </w:pPr>
      <w:r w:rsidRPr="00196594">
        <w:t xml:space="preserve">а) </w:t>
      </w:r>
      <w:r w:rsidR="00B372C0" w:rsidRPr="00196594">
        <w:t>в подпункте 13.2.5 слова «взаимодействие Губернатора» заменить словами «взаимодействие Губернатора и Правительства», слова «представителей Губернатора» заменить словами «представителей Губернатора и Правительства»;</w:t>
      </w:r>
    </w:p>
    <w:p w:rsidR="006B0E60" w:rsidRDefault="00396075" w:rsidP="006B0E60">
      <w:pPr>
        <w:pStyle w:val="af"/>
        <w:spacing w:after="0"/>
        <w:ind w:left="0" w:firstLine="709"/>
        <w:jc w:val="both"/>
        <w:rPr>
          <w:bCs/>
        </w:rPr>
      </w:pPr>
      <w:r>
        <w:t xml:space="preserve">б) </w:t>
      </w:r>
      <w:r w:rsidRPr="00196594">
        <w:t>подпункт 13.2.</w:t>
      </w:r>
      <w:r>
        <w:t>8</w:t>
      </w:r>
      <w:r w:rsidRPr="00196594">
        <w:t xml:space="preserve"> </w:t>
      </w:r>
      <w:r w:rsidR="006B0E60" w:rsidRPr="00196594">
        <w:rPr>
          <w:bCs/>
        </w:rPr>
        <w:t>изложить в следующей редакции:</w:t>
      </w:r>
    </w:p>
    <w:p w:rsidR="006B0E60" w:rsidRDefault="006B0E60" w:rsidP="006B0E60">
      <w:pPr>
        <w:pStyle w:val="af"/>
        <w:spacing w:after="0"/>
        <w:ind w:left="0" w:firstLine="709"/>
        <w:jc w:val="both"/>
      </w:pPr>
      <w:r>
        <w:t>«13.2.8. обеспечивает координацию деятельности исполнительных органов Забайкальского края по представлению и защите интересов Губернатора и Правительства в судебных органах, органах государственной власти, организациях</w:t>
      </w:r>
      <w:proofErr w:type="gramStart"/>
      <w:r>
        <w:t>;»</w:t>
      </w:r>
      <w:proofErr w:type="gramEnd"/>
      <w:r>
        <w:t>;</w:t>
      </w:r>
    </w:p>
    <w:p w:rsidR="0050623D" w:rsidRPr="00196594" w:rsidRDefault="00396075" w:rsidP="00EF0734">
      <w:pPr>
        <w:ind w:firstLine="709"/>
        <w:jc w:val="both"/>
      </w:pPr>
      <w:r>
        <w:t>в</w:t>
      </w:r>
      <w:r w:rsidR="0050623D" w:rsidRPr="00196594">
        <w:t>) в подпункте 13.2.11 слова «, Забайкальским войсковым казачьим обществом» исключить;</w:t>
      </w:r>
    </w:p>
    <w:p w:rsidR="007E0212" w:rsidRPr="00196594" w:rsidRDefault="00396075" w:rsidP="00EF0734">
      <w:pPr>
        <w:ind w:firstLine="709"/>
        <w:jc w:val="both"/>
      </w:pPr>
      <w:r>
        <w:t>г</w:t>
      </w:r>
      <w:r w:rsidR="0050623D" w:rsidRPr="00196594">
        <w:t xml:space="preserve">) </w:t>
      </w:r>
      <w:r w:rsidR="007E0212" w:rsidRPr="00196594">
        <w:t>подпункт 13.2.13 признать утратившим силу;</w:t>
      </w:r>
    </w:p>
    <w:p w:rsidR="007E0212" w:rsidRPr="00196594" w:rsidRDefault="00396075" w:rsidP="00EF0734">
      <w:pPr>
        <w:ind w:firstLine="709"/>
        <w:jc w:val="both"/>
      </w:pPr>
      <w:r>
        <w:t>д</w:t>
      </w:r>
      <w:r w:rsidR="007E0212" w:rsidRPr="00196594">
        <w:t>) подпункты 13.2.15–13.2.21 признать утратившими силу;</w:t>
      </w:r>
    </w:p>
    <w:p w:rsidR="00454900" w:rsidRPr="00196594" w:rsidRDefault="00396075" w:rsidP="00EF0734">
      <w:pPr>
        <w:ind w:firstLine="709"/>
        <w:jc w:val="both"/>
      </w:pPr>
      <w:r>
        <w:lastRenderedPageBreak/>
        <w:t>е</w:t>
      </w:r>
      <w:r w:rsidR="00454900" w:rsidRPr="00196594">
        <w:t xml:space="preserve">) </w:t>
      </w:r>
      <w:r w:rsidR="00E464FF" w:rsidRPr="00196594">
        <w:t>подпункт 13.2.26 после слов «заместителей Губернатора» дополнить словами «, первого заместителя председателя Правительства»;</w:t>
      </w:r>
    </w:p>
    <w:p w:rsidR="007E0212" w:rsidRPr="00196594" w:rsidRDefault="00396075" w:rsidP="00EF0734">
      <w:pPr>
        <w:ind w:firstLine="709"/>
        <w:jc w:val="both"/>
      </w:pPr>
      <w:r>
        <w:t>ж</w:t>
      </w:r>
      <w:r w:rsidR="007E0212" w:rsidRPr="00196594">
        <w:t>) подпункт 13.2.27 признать утратившим силу;</w:t>
      </w:r>
    </w:p>
    <w:p w:rsidR="007E0212" w:rsidRPr="00196594" w:rsidRDefault="00396075" w:rsidP="00EF0734">
      <w:pPr>
        <w:ind w:firstLine="709"/>
        <w:jc w:val="both"/>
      </w:pPr>
      <w:r>
        <w:t>з</w:t>
      </w:r>
      <w:r w:rsidR="007E0212" w:rsidRPr="00196594">
        <w:t>) подпункты 13.2.29 и 13.2.30 признать утратившими силу;</w:t>
      </w:r>
    </w:p>
    <w:p w:rsidR="0050623D" w:rsidRPr="00196594" w:rsidRDefault="007E0212" w:rsidP="00EF0734">
      <w:pPr>
        <w:ind w:firstLine="709"/>
        <w:jc w:val="both"/>
      </w:pPr>
      <w:r w:rsidRPr="00196594">
        <w:t>2) в подпункте 13.4:</w:t>
      </w:r>
    </w:p>
    <w:p w:rsidR="00777824" w:rsidRPr="00196594" w:rsidRDefault="00777824" w:rsidP="00EF0734">
      <w:pPr>
        <w:pStyle w:val="af"/>
        <w:spacing w:after="0"/>
        <w:ind w:left="0" w:firstLine="709"/>
        <w:jc w:val="both"/>
        <w:rPr>
          <w:bCs/>
        </w:rPr>
      </w:pPr>
      <w:r w:rsidRPr="00196594">
        <w:t>а) подп</w:t>
      </w:r>
      <w:r w:rsidRPr="00196594">
        <w:rPr>
          <w:bCs/>
        </w:rPr>
        <w:t>ункт 13.4.2 изложить в следующей редакции:</w:t>
      </w:r>
    </w:p>
    <w:p w:rsidR="00777824" w:rsidRPr="00196594" w:rsidRDefault="0077782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bCs/>
        </w:rPr>
        <w:t>«13.4.2. осуществляет контроль за соблюдением</w:t>
      </w:r>
      <w:r w:rsidRPr="00196594">
        <w:rPr>
          <w:rFonts w:eastAsiaTheme="minorHAnsi"/>
          <w:lang w:eastAsia="en-US"/>
        </w:rPr>
        <w:t xml:space="preserve"> квалификационных требований к уровню профессионального образования, стажу государственной гражданской службы или работы по специальности, направлению подготовки, </w:t>
      </w:r>
      <w:r w:rsidR="003800D6" w:rsidRPr="00196594">
        <w:rPr>
          <w:rFonts w:eastAsiaTheme="minorHAnsi"/>
          <w:lang w:eastAsia="en-US"/>
        </w:rPr>
        <w:t>профессиональному уровню</w:t>
      </w:r>
      <w:r w:rsidRPr="00196594">
        <w:rPr>
          <w:rFonts w:eastAsiaTheme="minorHAnsi"/>
          <w:lang w:eastAsia="en-US"/>
        </w:rPr>
        <w:t>, которые необходимы для замещения должностей государственной гражданской службы с подготовкой соответствующих заключений</w:t>
      </w:r>
      <w:proofErr w:type="gramStart"/>
      <w:r w:rsidRPr="00196594">
        <w:rPr>
          <w:rFonts w:eastAsiaTheme="minorHAnsi"/>
          <w:lang w:eastAsia="en-US"/>
        </w:rPr>
        <w:t>;»</w:t>
      </w:r>
      <w:proofErr w:type="gramEnd"/>
      <w:r w:rsidRPr="00196594">
        <w:rPr>
          <w:rFonts w:eastAsiaTheme="minorHAnsi"/>
          <w:lang w:eastAsia="en-US"/>
        </w:rPr>
        <w:t>;</w:t>
      </w:r>
    </w:p>
    <w:p w:rsidR="00777824" w:rsidRPr="00196594" w:rsidRDefault="00777824" w:rsidP="00EF0734">
      <w:pPr>
        <w:pStyle w:val="af"/>
        <w:spacing w:after="0"/>
        <w:ind w:left="0" w:firstLine="709"/>
        <w:jc w:val="both"/>
        <w:rPr>
          <w:bCs/>
        </w:rPr>
      </w:pPr>
      <w:r w:rsidRPr="00196594">
        <w:rPr>
          <w:rFonts w:eastAsiaTheme="minorHAnsi"/>
          <w:lang w:eastAsia="en-US"/>
        </w:rPr>
        <w:t>б) п</w:t>
      </w:r>
      <w:r w:rsidRPr="00196594">
        <w:t>одп</w:t>
      </w:r>
      <w:r w:rsidRPr="00196594">
        <w:rPr>
          <w:bCs/>
        </w:rPr>
        <w:t>ункт 13.4.4 изложить в следующей редакции:</w:t>
      </w:r>
    </w:p>
    <w:p w:rsidR="00777824" w:rsidRPr="00196594" w:rsidRDefault="0077782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bCs/>
        </w:rPr>
        <w:t>«13.4.4. осуществляет в</w:t>
      </w:r>
      <w:r w:rsidRPr="00196594">
        <w:rPr>
          <w:rFonts w:eastAsiaTheme="minorHAnsi"/>
          <w:lang w:eastAsia="en-US"/>
        </w:rPr>
        <w:t xml:space="preserve">нутриведомственный контроль за соблюдением законодательства </w:t>
      </w:r>
      <w:r w:rsidR="003800D6" w:rsidRPr="00196594">
        <w:rPr>
          <w:rFonts w:eastAsiaTheme="minorHAnsi"/>
          <w:lang w:eastAsia="en-US"/>
        </w:rPr>
        <w:t xml:space="preserve">Российской Федерации и Забайкальского края </w:t>
      </w:r>
      <w:r w:rsidRPr="00196594">
        <w:rPr>
          <w:rFonts w:eastAsiaTheme="minorHAnsi"/>
          <w:lang w:eastAsia="en-US"/>
        </w:rPr>
        <w:t>о государственной гражданской службе в органах государственной власти Забайкальского края и государственных органах Забайкальского края с проведением соответствующих проверок в порядке, установленном правовым актом Правительства</w:t>
      </w:r>
      <w:proofErr w:type="gramStart"/>
      <w:r w:rsidRPr="00196594">
        <w:rPr>
          <w:rFonts w:eastAsiaTheme="minorHAnsi"/>
          <w:lang w:eastAsia="en-US"/>
        </w:rPr>
        <w:t>;»</w:t>
      </w:r>
      <w:proofErr w:type="gramEnd"/>
      <w:r w:rsidRPr="00196594">
        <w:rPr>
          <w:rFonts w:eastAsiaTheme="minorHAnsi"/>
          <w:lang w:eastAsia="en-US"/>
        </w:rPr>
        <w:t>;</w:t>
      </w:r>
    </w:p>
    <w:p w:rsidR="00196594" w:rsidRPr="00196594" w:rsidRDefault="0077782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 xml:space="preserve">в) </w:t>
      </w:r>
      <w:r w:rsidR="00196594" w:rsidRPr="00196594">
        <w:rPr>
          <w:rFonts w:eastAsiaTheme="minorHAnsi"/>
          <w:lang w:eastAsia="en-US"/>
        </w:rPr>
        <w:t>подпункт 13.4.6 после слов «</w:t>
      </w:r>
      <w:proofErr w:type="gramStart"/>
      <w:r w:rsidR="00196594" w:rsidRPr="00196594">
        <w:rPr>
          <w:rFonts w:eastAsiaTheme="minorHAnsi"/>
          <w:lang w:eastAsia="en-US"/>
        </w:rPr>
        <w:t>органах</w:t>
      </w:r>
      <w:proofErr w:type="gramEnd"/>
      <w:r w:rsidR="00196594" w:rsidRPr="00196594">
        <w:rPr>
          <w:rFonts w:eastAsiaTheme="minorHAnsi"/>
          <w:lang w:eastAsia="en-US"/>
        </w:rPr>
        <w:t xml:space="preserve"> государственной власти» дополнить словами «Забайкальского края»;</w:t>
      </w:r>
    </w:p>
    <w:p w:rsidR="00777824" w:rsidRPr="00196594" w:rsidRDefault="0019659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 xml:space="preserve">г) </w:t>
      </w:r>
      <w:r w:rsidR="00777824" w:rsidRPr="00196594">
        <w:rPr>
          <w:rFonts w:eastAsiaTheme="minorHAnsi"/>
          <w:lang w:eastAsia="en-US"/>
        </w:rPr>
        <w:t xml:space="preserve">подпункт 13.4.7 дополнить словами «на основе кадровых резервов </w:t>
      </w:r>
      <w:r w:rsidR="00702BBA" w:rsidRPr="00196594">
        <w:rPr>
          <w:rFonts w:eastAsiaTheme="minorHAnsi"/>
          <w:lang w:eastAsia="en-US"/>
        </w:rPr>
        <w:t xml:space="preserve">органов государственной власти Забайкальского края и </w:t>
      </w:r>
      <w:r w:rsidR="00777824" w:rsidRPr="00196594">
        <w:rPr>
          <w:rFonts w:eastAsiaTheme="minorHAnsi"/>
          <w:lang w:eastAsia="en-US"/>
        </w:rPr>
        <w:t>государственных органов</w:t>
      </w:r>
      <w:r w:rsidR="00702BBA" w:rsidRPr="00196594">
        <w:rPr>
          <w:rFonts w:eastAsiaTheme="minorHAnsi"/>
          <w:lang w:eastAsia="en-US"/>
        </w:rPr>
        <w:t xml:space="preserve"> Забайкальского края</w:t>
      </w:r>
      <w:r w:rsidR="00777824" w:rsidRPr="00196594">
        <w:rPr>
          <w:rFonts w:eastAsiaTheme="minorHAnsi"/>
          <w:lang w:eastAsia="en-US"/>
        </w:rPr>
        <w:t>»;</w:t>
      </w:r>
    </w:p>
    <w:p w:rsidR="00777824" w:rsidRPr="00196594" w:rsidRDefault="0019659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>д</w:t>
      </w:r>
      <w:r w:rsidR="00777824" w:rsidRPr="00196594">
        <w:rPr>
          <w:rFonts w:eastAsiaTheme="minorHAnsi"/>
          <w:lang w:eastAsia="en-US"/>
        </w:rPr>
        <w:t>) подпункт 13.4.8 признать утратившим силу;</w:t>
      </w:r>
    </w:p>
    <w:p w:rsidR="00777824" w:rsidRPr="00196594" w:rsidRDefault="00777824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>3) подпункт 13.5 признать утратившим силу;</w:t>
      </w:r>
    </w:p>
    <w:p w:rsidR="00E464FF" w:rsidRPr="00196594" w:rsidRDefault="0091360D" w:rsidP="0091360D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 xml:space="preserve">4) </w:t>
      </w:r>
      <w:r w:rsidR="00E464FF" w:rsidRPr="00196594">
        <w:rPr>
          <w:rFonts w:eastAsiaTheme="minorHAnsi"/>
          <w:lang w:eastAsia="en-US"/>
        </w:rPr>
        <w:t>подпункт 13.6.2 подпункта 13.6</w:t>
      </w:r>
      <w:r w:rsidR="00E01AAB">
        <w:rPr>
          <w:rFonts w:eastAsiaTheme="minorHAnsi"/>
          <w:lang w:eastAsia="en-US"/>
        </w:rPr>
        <w:t xml:space="preserve"> </w:t>
      </w:r>
      <w:r w:rsidR="00E464FF" w:rsidRPr="00196594">
        <w:rPr>
          <w:rFonts w:eastAsiaTheme="minorHAnsi"/>
          <w:lang w:eastAsia="en-US"/>
        </w:rPr>
        <w:t>после слов «требованиями актов» дополнить словом «законодательства»;</w:t>
      </w:r>
    </w:p>
    <w:p w:rsidR="00777824" w:rsidRPr="00196594" w:rsidRDefault="0091360D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>5</w:t>
      </w:r>
      <w:r w:rsidR="00777824" w:rsidRPr="00196594">
        <w:rPr>
          <w:rFonts w:eastAsiaTheme="minorHAnsi"/>
          <w:lang w:eastAsia="en-US"/>
        </w:rPr>
        <w:t>) подпункт 13.7 признать утратившим силу;</w:t>
      </w:r>
    </w:p>
    <w:p w:rsidR="00777824" w:rsidRPr="00196594" w:rsidRDefault="0091360D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196594">
        <w:rPr>
          <w:rFonts w:eastAsiaTheme="minorHAnsi"/>
          <w:lang w:eastAsia="en-US"/>
        </w:rPr>
        <w:t>6</w:t>
      </w:r>
      <w:r w:rsidR="00777824" w:rsidRPr="00196594">
        <w:rPr>
          <w:rFonts w:eastAsiaTheme="minorHAnsi"/>
          <w:lang w:eastAsia="en-US"/>
        </w:rPr>
        <w:t>) в подпункте 13.8:</w:t>
      </w:r>
    </w:p>
    <w:p w:rsidR="00292252" w:rsidRPr="00196594" w:rsidRDefault="00777824" w:rsidP="00EF0734">
      <w:pPr>
        <w:pStyle w:val="af"/>
        <w:spacing w:after="0"/>
        <w:ind w:left="0" w:firstLine="709"/>
        <w:jc w:val="both"/>
      </w:pPr>
      <w:r w:rsidRPr="00196594">
        <w:rPr>
          <w:rFonts w:eastAsiaTheme="minorHAnsi"/>
          <w:lang w:eastAsia="en-US"/>
        </w:rPr>
        <w:t xml:space="preserve">а) </w:t>
      </w:r>
      <w:r w:rsidR="00396075" w:rsidRPr="00196594">
        <w:rPr>
          <w:rFonts w:eastAsiaTheme="minorHAnsi"/>
          <w:lang w:eastAsia="en-US"/>
        </w:rPr>
        <w:t xml:space="preserve">абзац первый </w:t>
      </w:r>
      <w:r w:rsidRPr="00196594">
        <w:rPr>
          <w:rFonts w:eastAsiaTheme="minorHAnsi"/>
          <w:lang w:eastAsia="en-US"/>
        </w:rPr>
        <w:t>подпункт</w:t>
      </w:r>
      <w:r w:rsidR="00396075">
        <w:rPr>
          <w:rFonts w:eastAsiaTheme="minorHAnsi"/>
          <w:lang w:eastAsia="en-US"/>
        </w:rPr>
        <w:t>а</w:t>
      </w:r>
      <w:r w:rsidRPr="00196594">
        <w:rPr>
          <w:rFonts w:eastAsiaTheme="minorHAnsi"/>
          <w:lang w:eastAsia="en-US"/>
        </w:rPr>
        <w:t xml:space="preserve"> 13.8.9</w:t>
      </w:r>
      <w:r w:rsidR="00396075">
        <w:rPr>
          <w:rFonts w:eastAsiaTheme="minorHAnsi"/>
          <w:lang w:eastAsia="en-US"/>
        </w:rPr>
        <w:t xml:space="preserve"> </w:t>
      </w:r>
      <w:r w:rsidRPr="00196594">
        <w:rPr>
          <w:rFonts w:eastAsiaTheme="minorHAnsi"/>
          <w:lang w:eastAsia="en-US"/>
        </w:rPr>
        <w:t xml:space="preserve">дополнить словами «(в том числе с использованием </w:t>
      </w:r>
      <w:r w:rsidR="00292252" w:rsidRPr="00196594">
        <w:t>государственной информационной системы в области противодействия коррупции «Посейдон»)»;</w:t>
      </w:r>
    </w:p>
    <w:p w:rsidR="00DB4B00" w:rsidRDefault="00396075" w:rsidP="0089355A">
      <w:pPr>
        <w:pStyle w:val="af"/>
        <w:spacing w:after="0"/>
        <w:ind w:left="0" w:firstLine="709"/>
        <w:jc w:val="both"/>
      </w:pPr>
      <w:r>
        <w:t>б</w:t>
      </w:r>
      <w:r w:rsidR="0089355A" w:rsidRPr="00196594">
        <w:t xml:space="preserve">) </w:t>
      </w:r>
      <w:r w:rsidRPr="00196594">
        <w:rPr>
          <w:rFonts w:eastAsiaTheme="minorHAnsi"/>
          <w:lang w:eastAsia="en-US"/>
        </w:rPr>
        <w:t>абзац первый подпункт</w:t>
      </w:r>
      <w:r>
        <w:rPr>
          <w:rFonts w:eastAsiaTheme="minorHAnsi"/>
          <w:lang w:eastAsia="en-US"/>
        </w:rPr>
        <w:t>а</w:t>
      </w:r>
      <w:r w:rsidRPr="0019659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13.8.12 </w:t>
      </w:r>
      <w:r w:rsidR="00DB4B00" w:rsidRPr="00196594">
        <w:rPr>
          <w:rFonts w:eastAsiaTheme="minorHAnsi"/>
          <w:lang w:eastAsia="en-US"/>
        </w:rPr>
        <w:t xml:space="preserve">дополнить словами «(в том числе с использованием </w:t>
      </w:r>
      <w:r w:rsidR="00DB4B00" w:rsidRPr="00196594">
        <w:t>государственной информационной системы в области противодействия коррупции «Посейдон»)»;</w:t>
      </w:r>
    </w:p>
    <w:p w:rsidR="00716202" w:rsidRPr="00196594" w:rsidRDefault="00716202" w:rsidP="00716202">
      <w:pPr>
        <w:pStyle w:val="af"/>
        <w:spacing w:after="0"/>
        <w:ind w:left="0" w:firstLine="709"/>
        <w:jc w:val="both"/>
      </w:pPr>
      <w:r>
        <w:t>7)</w:t>
      </w:r>
      <w:r w:rsidRPr="00196594">
        <w:t xml:space="preserve"> в подпункте 13.11.12 </w:t>
      </w:r>
      <w:r>
        <w:t xml:space="preserve">подпункта 13.11 </w:t>
      </w:r>
      <w:r w:rsidRPr="00196594">
        <w:t>слово «заданий» заменить словами «заданий (заказов)»;</w:t>
      </w:r>
    </w:p>
    <w:p w:rsidR="00CD5412" w:rsidRPr="00196594" w:rsidRDefault="00716202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>
        <w:t>8</w:t>
      </w:r>
      <w:r w:rsidR="00CD5412" w:rsidRPr="00196594">
        <w:t>) подпункты 13.11</w:t>
      </w:r>
      <w:r w:rsidR="00CD5412" w:rsidRPr="00196594">
        <w:rPr>
          <w:vertAlign w:val="superscript"/>
        </w:rPr>
        <w:t>1</w:t>
      </w:r>
      <w:r w:rsidR="00CD5412" w:rsidRPr="00196594">
        <w:t>–13.11</w:t>
      </w:r>
      <w:r w:rsidR="00CD5412" w:rsidRPr="00196594">
        <w:rPr>
          <w:vertAlign w:val="superscript"/>
        </w:rPr>
        <w:t>4</w:t>
      </w:r>
      <w:r w:rsidR="00CD5412" w:rsidRPr="00196594">
        <w:t xml:space="preserve"> </w:t>
      </w:r>
      <w:r w:rsidR="00CD5412" w:rsidRPr="00196594">
        <w:rPr>
          <w:rFonts w:eastAsiaTheme="minorHAnsi"/>
          <w:lang w:eastAsia="en-US"/>
        </w:rPr>
        <w:t>признать утратившими силу;</w:t>
      </w:r>
    </w:p>
    <w:p w:rsidR="007E0212" w:rsidRPr="00196594" w:rsidRDefault="00716202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r w:rsidRPr="00012637">
        <w:rPr>
          <w:rFonts w:eastAsiaTheme="minorHAnsi"/>
          <w:lang w:eastAsia="en-US"/>
        </w:rPr>
        <w:t>9</w:t>
      </w:r>
      <w:r w:rsidR="00CD5412" w:rsidRPr="00012637">
        <w:rPr>
          <w:rFonts w:eastAsiaTheme="minorHAnsi"/>
          <w:lang w:eastAsia="en-US"/>
        </w:rPr>
        <w:t>) подпункт 13.16 признать утратившим силу</w:t>
      </w:r>
      <w:r w:rsidR="00AB636E" w:rsidRPr="00012637">
        <w:rPr>
          <w:rFonts w:eastAsiaTheme="minorHAnsi"/>
          <w:lang w:eastAsia="en-US"/>
        </w:rPr>
        <w:t>.</w:t>
      </w:r>
    </w:p>
    <w:p w:rsidR="00B372C0" w:rsidRDefault="00B372C0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</w:p>
    <w:p w:rsidR="00012637" w:rsidRPr="00196594" w:rsidRDefault="00012637" w:rsidP="00EF0734">
      <w:pPr>
        <w:pStyle w:val="af"/>
        <w:spacing w:after="0"/>
        <w:ind w:left="0" w:firstLine="709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B372C0" w:rsidRPr="00EF0734" w:rsidRDefault="00B372C0" w:rsidP="00B372C0">
      <w:pPr>
        <w:pStyle w:val="af"/>
        <w:spacing w:after="0"/>
        <w:ind w:left="0"/>
        <w:jc w:val="center"/>
      </w:pPr>
      <w:r w:rsidRPr="00196594">
        <w:rPr>
          <w:rFonts w:eastAsiaTheme="minorHAnsi"/>
          <w:lang w:eastAsia="en-US"/>
        </w:rPr>
        <w:t>_______________</w:t>
      </w:r>
    </w:p>
    <w:sectPr w:rsidR="00B372C0" w:rsidRPr="00EF0734" w:rsidSect="001859B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7F" w:rsidRDefault="002C587F">
      <w:r>
        <w:separator/>
      </w:r>
    </w:p>
  </w:endnote>
  <w:endnote w:type="continuationSeparator" w:id="0">
    <w:p w:rsidR="002C587F" w:rsidRDefault="002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7F" w:rsidRDefault="002C587F">
      <w:r>
        <w:separator/>
      </w:r>
    </w:p>
  </w:footnote>
  <w:footnote w:type="continuationSeparator" w:id="0">
    <w:p w:rsidR="002C587F" w:rsidRDefault="002C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ED" w:rsidRDefault="002D08D4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637">
      <w:rPr>
        <w:rStyle w:val="a5"/>
        <w:noProof/>
      </w:rPr>
      <w:t>3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E9"/>
    <w:rsid w:val="000036EA"/>
    <w:rsid w:val="00007D47"/>
    <w:rsid w:val="00012637"/>
    <w:rsid w:val="000149A0"/>
    <w:rsid w:val="00034BF1"/>
    <w:rsid w:val="00034CD7"/>
    <w:rsid w:val="00050DD8"/>
    <w:rsid w:val="00056596"/>
    <w:rsid w:val="000576F9"/>
    <w:rsid w:val="00061079"/>
    <w:rsid w:val="000629D1"/>
    <w:rsid w:val="00062CBF"/>
    <w:rsid w:val="00064BB9"/>
    <w:rsid w:val="00065295"/>
    <w:rsid w:val="00075285"/>
    <w:rsid w:val="000805AA"/>
    <w:rsid w:val="00085E07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17FDC"/>
    <w:rsid w:val="00121673"/>
    <w:rsid w:val="00124AC0"/>
    <w:rsid w:val="00125417"/>
    <w:rsid w:val="001363D5"/>
    <w:rsid w:val="00155421"/>
    <w:rsid w:val="001578BC"/>
    <w:rsid w:val="00173AB5"/>
    <w:rsid w:val="001834ED"/>
    <w:rsid w:val="00183532"/>
    <w:rsid w:val="001859BB"/>
    <w:rsid w:val="00193786"/>
    <w:rsid w:val="00196594"/>
    <w:rsid w:val="00197A8F"/>
    <w:rsid w:val="001A5D6D"/>
    <w:rsid w:val="001C0BAA"/>
    <w:rsid w:val="001C10A7"/>
    <w:rsid w:val="001D4B53"/>
    <w:rsid w:val="001E3634"/>
    <w:rsid w:val="001F43B3"/>
    <w:rsid w:val="00203889"/>
    <w:rsid w:val="00210896"/>
    <w:rsid w:val="00217550"/>
    <w:rsid w:val="002210F2"/>
    <w:rsid w:val="00231849"/>
    <w:rsid w:val="002368B2"/>
    <w:rsid w:val="002551C1"/>
    <w:rsid w:val="00261AA1"/>
    <w:rsid w:val="00262186"/>
    <w:rsid w:val="002706C3"/>
    <w:rsid w:val="0027156E"/>
    <w:rsid w:val="00272115"/>
    <w:rsid w:val="00291E60"/>
    <w:rsid w:val="00292252"/>
    <w:rsid w:val="002932A3"/>
    <w:rsid w:val="002975B2"/>
    <w:rsid w:val="002A1513"/>
    <w:rsid w:val="002A17BD"/>
    <w:rsid w:val="002A2F6C"/>
    <w:rsid w:val="002A3B1E"/>
    <w:rsid w:val="002A48D3"/>
    <w:rsid w:val="002B3764"/>
    <w:rsid w:val="002C587F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0D6"/>
    <w:rsid w:val="00380EB2"/>
    <w:rsid w:val="003817DB"/>
    <w:rsid w:val="00386C20"/>
    <w:rsid w:val="00387081"/>
    <w:rsid w:val="00396075"/>
    <w:rsid w:val="00397F8A"/>
    <w:rsid w:val="003A2F9C"/>
    <w:rsid w:val="003B0DC4"/>
    <w:rsid w:val="003B1B8F"/>
    <w:rsid w:val="003C5DB7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4611D"/>
    <w:rsid w:val="004524AC"/>
    <w:rsid w:val="00454900"/>
    <w:rsid w:val="00460BB9"/>
    <w:rsid w:val="0047573F"/>
    <w:rsid w:val="00484C07"/>
    <w:rsid w:val="004912C6"/>
    <w:rsid w:val="0049144E"/>
    <w:rsid w:val="004932D5"/>
    <w:rsid w:val="00495AAC"/>
    <w:rsid w:val="004A0D4D"/>
    <w:rsid w:val="004A2E74"/>
    <w:rsid w:val="004B1141"/>
    <w:rsid w:val="004B5618"/>
    <w:rsid w:val="004C1F64"/>
    <w:rsid w:val="004D10E1"/>
    <w:rsid w:val="004E0BE4"/>
    <w:rsid w:val="004E2536"/>
    <w:rsid w:val="004E7FB1"/>
    <w:rsid w:val="004F05C4"/>
    <w:rsid w:val="004F24C5"/>
    <w:rsid w:val="00501CB5"/>
    <w:rsid w:val="00503C90"/>
    <w:rsid w:val="0050623D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232A8"/>
    <w:rsid w:val="006255B6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81F56"/>
    <w:rsid w:val="0069201E"/>
    <w:rsid w:val="00694834"/>
    <w:rsid w:val="006A353E"/>
    <w:rsid w:val="006B0E60"/>
    <w:rsid w:val="006B2CEB"/>
    <w:rsid w:val="006B67EE"/>
    <w:rsid w:val="006C1703"/>
    <w:rsid w:val="006C54F2"/>
    <w:rsid w:val="006C58C4"/>
    <w:rsid w:val="006D4C16"/>
    <w:rsid w:val="006E15A0"/>
    <w:rsid w:val="006E5453"/>
    <w:rsid w:val="006E6802"/>
    <w:rsid w:val="006F5CC3"/>
    <w:rsid w:val="006F6A87"/>
    <w:rsid w:val="00701055"/>
    <w:rsid w:val="00702BBA"/>
    <w:rsid w:val="00703424"/>
    <w:rsid w:val="007037CD"/>
    <w:rsid w:val="007062C3"/>
    <w:rsid w:val="00707D6F"/>
    <w:rsid w:val="00716202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71F2C"/>
    <w:rsid w:val="00777824"/>
    <w:rsid w:val="00787612"/>
    <w:rsid w:val="0078785F"/>
    <w:rsid w:val="007A6CCB"/>
    <w:rsid w:val="007B3202"/>
    <w:rsid w:val="007B6CFD"/>
    <w:rsid w:val="007D4337"/>
    <w:rsid w:val="007D4678"/>
    <w:rsid w:val="007E0212"/>
    <w:rsid w:val="007F6B5E"/>
    <w:rsid w:val="007F6DB4"/>
    <w:rsid w:val="00804971"/>
    <w:rsid w:val="008069A1"/>
    <w:rsid w:val="00806D4E"/>
    <w:rsid w:val="00816A15"/>
    <w:rsid w:val="0082070C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355A"/>
    <w:rsid w:val="00894E30"/>
    <w:rsid w:val="008A5F09"/>
    <w:rsid w:val="008A639D"/>
    <w:rsid w:val="008C6858"/>
    <w:rsid w:val="008D2497"/>
    <w:rsid w:val="008D788A"/>
    <w:rsid w:val="008E0FAC"/>
    <w:rsid w:val="008F5921"/>
    <w:rsid w:val="0090222D"/>
    <w:rsid w:val="009022A5"/>
    <w:rsid w:val="0091360D"/>
    <w:rsid w:val="009234E7"/>
    <w:rsid w:val="0092559C"/>
    <w:rsid w:val="0093276E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355E"/>
    <w:rsid w:val="009B45C4"/>
    <w:rsid w:val="009C22BE"/>
    <w:rsid w:val="009C79F3"/>
    <w:rsid w:val="009D5496"/>
    <w:rsid w:val="009E0F08"/>
    <w:rsid w:val="009F0BE8"/>
    <w:rsid w:val="009F29C5"/>
    <w:rsid w:val="009F7079"/>
    <w:rsid w:val="00A14EEE"/>
    <w:rsid w:val="00A17571"/>
    <w:rsid w:val="00A366CE"/>
    <w:rsid w:val="00A43FA7"/>
    <w:rsid w:val="00A57F70"/>
    <w:rsid w:val="00A61EAF"/>
    <w:rsid w:val="00A82F66"/>
    <w:rsid w:val="00A846BA"/>
    <w:rsid w:val="00A93BD1"/>
    <w:rsid w:val="00A96FFB"/>
    <w:rsid w:val="00AB243D"/>
    <w:rsid w:val="00AB2830"/>
    <w:rsid w:val="00AB636E"/>
    <w:rsid w:val="00AB7BC1"/>
    <w:rsid w:val="00AC1FCE"/>
    <w:rsid w:val="00AC3C1A"/>
    <w:rsid w:val="00AC48AB"/>
    <w:rsid w:val="00AD5396"/>
    <w:rsid w:val="00AD5BB1"/>
    <w:rsid w:val="00AE475F"/>
    <w:rsid w:val="00AE48BF"/>
    <w:rsid w:val="00B01060"/>
    <w:rsid w:val="00B10923"/>
    <w:rsid w:val="00B17BF5"/>
    <w:rsid w:val="00B21911"/>
    <w:rsid w:val="00B2595C"/>
    <w:rsid w:val="00B259AC"/>
    <w:rsid w:val="00B30922"/>
    <w:rsid w:val="00B35D53"/>
    <w:rsid w:val="00B372C0"/>
    <w:rsid w:val="00B428BD"/>
    <w:rsid w:val="00B4524A"/>
    <w:rsid w:val="00B471CD"/>
    <w:rsid w:val="00B500E5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6D6B"/>
    <w:rsid w:val="00BB2397"/>
    <w:rsid w:val="00BC31DB"/>
    <w:rsid w:val="00BF5B94"/>
    <w:rsid w:val="00C012D5"/>
    <w:rsid w:val="00C2225D"/>
    <w:rsid w:val="00C23B6A"/>
    <w:rsid w:val="00C254D0"/>
    <w:rsid w:val="00C26D12"/>
    <w:rsid w:val="00C43797"/>
    <w:rsid w:val="00C50D7C"/>
    <w:rsid w:val="00C56F4E"/>
    <w:rsid w:val="00C63545"/>
    <w:rsid w:val="00C745F0"/>
    <w:rsid w:val="00C81E19"/>
    <w:rsid w:val="00C86D36"/>
    <w:rsid w:val="00CB72C2"/>
    <w:rsid w:val="00CC06E1"/>
    <w:rsid w:val="00CD2D20"/>
    <w:rsid w:val="00CD5412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51A6A"/>
    <w:rsid w:val="00D6642C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B4B00"/>
    <w:rsid w:val="00DC3705"/>
    <w:rsid w:val="00DC3DB3"/>
    <w:rsid w:val="00DC6E75"/>
    <w:rsid w:val="00DD76D6"/>
    <w:rsid w:val="00DF0952"/>
    <w:rsid w:val="00DF325E"/>
    <w:rsid w:val="00DF6573"/>
    <w:rsid w:val="00E01AAB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464FF"/>
    <w:rsid w:val="00E5144E"/>
    <w:rsid w:val="00E623DC"/>
    <w:rsid w:val="00E7016F"/>
    <w:rsid w:val="00E7388A"/>
    <w:rsid w:val="00E77C00"/>
    <w:rsid w:val="00E80433"/>
    <w:rsid w:val="00E96B15"/>
    <w:rsid w:val="00EB4989"/>
    <w:rsid w:val="00EB78F1"/>
    <w:rsid w:val="00EC3C6A"/>
    <w:rsid w:val="00EC3C83"/>
    <w:rsid w:val="00EE26D9"/>
    <w:rsid w:val="00EE5EC5"/>
    <w:rsid w:val="00EF0734"/>
    <w:rsid w:val="00EF3DD7"/>
    <w:rsid w:val="00F01210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8577C"/>
    <w:rsid w:val="00F93523"/>
    <w:rsid w:val="00F93C78"/>
    <w:rsid w:val="00F93F48"/>
    <w:rsid w:val="00FB1B3A"/>
    <w:rsid w:val="00FB56DF"/>
    <w:rsid w:val="00FB7336"/>
    <w:rsid w:val="00FC0AD5"/>
    <w:rsid w:val="00FC3505"/>
    <w:rsid w:val="00FC43E1"/>
    <w:rsid w:val="00FE24DB"/>
    <w:rsid w:val="00FE33F7"/>
    <w:rsid w:val="00FE4AD0"/>
    <w:rsid w:val="00FF2689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71F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1F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1F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1F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1F2C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0623D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77782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77824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71F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1F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1F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1F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1F2C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0623D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77782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7782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VaherES</cp:lastModifiedBy>
  <cp:revision>28</cp:revision>
  <cp:lastPrinted>2023-02-14T05:40:00Z</cp:lastPrinted>
  <dcterms:created xsi:type="dcterms:W3CDTF">2023-02-03T03:22:00Z</dcterms:created>
  <dcterms:modified xsi:type="dcterms:W3CDTF">2023-02-16T23:52:00Z</dcterms:modified>
</cp:coreProperties>
</file>